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711398" w:rsidRPr="00605700" w:rsidRDefault="00711398" w:rsidP="00711398">
      <w:pPr>
        <w:spacing w:after="0"/>
        <w:jc w:val="center"/>
        <w:rPr>
          <w:rFonts w:ascii="Times New Roman" w:eastAsia="Calibri" w:hAnsi="Times New Roman" w:cs="Times New Roman"/>
          <w:b/>
          <w:sz w:val="24"/>
          <w:szCs w:val="24"/>
        </w:rPr>
      </w:pP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Кафедра  соціології та політології</w:t>
      </w: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«С</w:t>
      </w:r>
      <w:r w:rsidR="0014552D">
        <w:rPr>
          <w:rFonts w:ascii="Times New Roman" w:eastAsia="Calibri" w:hAnsi="Times New Roman" w:cs="Times New Roman"/>
          <w:b/>
          <w:sz w:val="28"/>
          <w:szCs w:val="28"/>
        </w:rPr>
        <w:t>оціологія управління</w:t>
      </w:r>
      <w:r w:rsidRPr="0046348E">
        <w:rPr>
          <w:rFonts w:ascii="Times New Roman" w:eastAsia="Calibri" w:hAnsi="Times New Roman" w:cs="Times New Roman"/>
          <w:b/>
          <w:sz w:val="28"/>
          <w:szCs w:val="28"/>
        </w:rPr>
        <w:t>»</w:t>
      </w: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14552D" w:rsidRDefault="00711398" w:rsidP="00711398">
      <w:pPr>
        <w:spacing w:after="0"/>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Pr>
          <w:rFonts w:ascii="Times New Roman" w:eastAsia="Calibri" w:hAnsi="Times New Roman" w:cs="Times New Roman"/>
          <w:b/>
          <w:sz w:val="28"/>
          <w:szCs w:val="28"/>
        </w:rPr>
        <w:t>20</w:t>
      </w:r>
      <w:r w:rsidRPr="00B73E2E">
        <w:rPr>
          <w:rFonts w:ascii="Times New Roman" w:eastAsia="Calibri" w:hAnsi="Times New Roman" w:cs="Times New Roman"/>
          <w:b/>
          <w:sz w:val="28"/>
          <w:szCs w:val="28"/>
        </w:rPr>
        <w:t xml:space="preserve"> </w:t>
      </w:r>
    </w:p>
    <w:p w:rsidR="0014552D" w:rsidRDefault="0014552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4552D" w:rsidRPr="00936C2D" w:rsidRDefault="0014552D" w:rsidP="00936C2D">
      <w:pPr>
        <w:widowControl w:val="0"/>
        <w:spacing w:after="0" w:line="360" w:lineRule="auto"/>
        <w:ind w:firstLine="709"/>
        <w:jc w:val="center"/>
        <w:rPr>
          <w:rFonts w:ascii="Times New Roman" w:hAnsi="Times New Roman" w:cs="Times New Roman"/>
          <w:b/>
          <w:sz w:val="28"/>
          <w:szCs w:val="28"/>
          <w:u w:val="single"/>
        </w:rPr>
      </w:pPr>
      <w:r w:rsidRPr="00936C2D">
        <w:rPr>
          <w:rFonts w:ascii="Times New Roman" w:hAnsi="Times New Roman" w:cs="Times New Roman"/>
          <w:b/>
          <w:sz w:val="28"/>
          <w:szCs w:val="28"/>
          <w:u w:val="single"/>
        </w:rPr>
        <w:lastRenderedPageBreak/>
        <w:t>ТЕМА 1.</w:t>
      </w:r>
    </w:p>
    <w:p w:rsidR="0014552D" w:rsidRPr="00936C2D" w:rsidRDefault="0014552D" w:rsidP="00936C2D">
      <w:pPr>
        <w:widowControl w:val="0"/>
        <w:spacing w:after="0" w:line="360" w:lineRule="auto"/>
        <w:ind w:firstLine="709"/>
        <w:jc w:val="center"/>
        <w:rPr>
          <w:rFonts w:ascii="Times New Roman" w:hAnsi="Times New Roman" w:cs="Times New Roman"/>
          <w:b/>
          <w:sz w:val="28"/>
          <w:szCs w:val="28"/>
        </w:rPr>
      </w:pPr>
      <w:r w:rsidRPr="00936C2D">
        <w:rPr>
          <w:rFonts w:ascii="Times New Roman" w:hAnsi="Times New Roman" w:cs="Times New Roman"/>
          <w:b/>
          <w:sz w:val="28"/>
          <w:szCs w:val="28"/>
        </w:rPr>
        <w:t>СОЦІОЛОГІЯ УПРАВЛІННЯ ЯК НАУКА ТА НАВЧАЛЬНА ДИСЦИПЛІНА</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 xml:space="preserve"> Соціальна природа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Зміст та специфіка соціального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 xml:space="preserve">Підходи до визначення предмету соціології управління Є. М. </w:t>
      </w:r>
      <w:proofErr w:type="spellStart"/>
      <w:r w:rsidRPr="00936C2D">
        <w:rPr>
          <w:rFonts w:ascii="Times New Roman" w:hAnsi="Times New Roman" w:cs="Times New Roman"/>
          <w:b/>
          <w:i/>
          <w:sz w:val="28"/>
          <w:szCs w:val="28"/>
        </w:rPr>
        <w:t>Бабосова</w:t>
      </w:r>
      <w:proofErr w:type="spellEnd"/>
      <w:r w:rsidRPr="00936C2D">
        <w:rPr>
          <w:rFonts w:ascii="Times New Roman" w:hAnsi="Times New Roman" w:cs="Times New Roman"/>
          <w:b/>
          <w:i/>
          <w:sz w:val="28"/>
          <w:szCs w:val="28"/>
        </w:rPr>
        <w:t xml:space="preserve">, Ж. Т. </w:t>
      </w:r>
      <w:proofErr w:type="spellStart"/>
      <w:r w:rsidRPr="00936C2D">
        <w:rPr>
          <w:rFonts w:ascii="Times New Roman" w:hAnsi="Times New Roman" w:cs="Times New Roman"/>
          <w:b/>
          <w:i/>
          <w:sz w:val="28"/>
          <w:szCs w:val="28"/>
        </w:rPr>
        <w:t>Тощенка</w:t>
      </w:r>
      <w:proofErr w:type="spellEnd"/>
      <w:r w:rsidRPr="00936C2D">
        <w:rPr>
          <w:rFonts w:ascii="Times New Roman" w:hAnsi="Times New Roman" w:cs="Times New Roman"/>
          <w:b/>
          <w:i/>
          <w:sz w:val="28"/>
          <w:szCs w:val="28"/>
        </w:rPr>
        <w:t xml:space="preserve">, В. В. Щербини, М. В. </w:t>
      </w:r>
      <w:proofErr w:type="spellStart"/>
      <w:r w:rsidRPr="00936C2D">
        <w:rPr>
          <w:rFonts w:ascii="Times New Roman" w:hAnsi="Times New Roman" w:cs="Times New Roman"/>
          <w:b/>
          <w:i/>
          <w:sz w:val="28"/>
          <w:szCs w:val="28"/>
        </w:rPr>
        <w:t>Удальцової</w:t>
      </w:r>
      <w:proofErr w:type="spellEnd"/>
      <w:r w:rsidRPr="00936C2D">
        <w:rPr>
          <w:rFonts w:ascii="Times New Roman" w:hAnsi="Times New Roman" w:cs="Times New Roman"/>
          <w:b/>
          <w:i/>
          <w:sz w:val="28"/>
          <w:szCs w:val="28"/>
        </w:rPr>
        <w:t xml:space="preserve">, Т. П. </w:t>
      </w:r>
      <w:proofErr w:type="spellStart"/>
      <w:r w:rsidRPr="00936C2D">
        <w:rPr>
          <w:rFonts w:ascii="Times New Roman" w:hAnsi="Times New Roman" w:cs="Times New Roman"/>
          <w:b/>
          <w:i/>
          <w:sz w:val="28"/>
          <w:szCs w:val="28"/>
        </w:rPr>
        <w:t>Галкіної</w:t>
      </w:r>
      <w:proofErr w:type="spellEnd"/>
      <w:r w:rsidRPr="00936C2D">
        <w:rPr>
          <w:rFonts w:ascii="Times New Roman" w:hAnsi="Times New Roman" w:cs="Times New Roman"/>
          <w:b/>
          <w:i/>
          <w:sz w:val="28"/>
          <w:szCs w:val="28"/>
        </w:rPr>
        <w:t>, А. І. Кравченка та інших дослідників.</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Об’єкт і предмет соціології управління. Основні задачі та функції соціології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Структура соціології управління</w:t>
      </w:r>
    </w:p>
    <w:p w:rsidR="00E949A5" w:rsidRPr="00936C2D" w:rsidRDefault="0014552D" w:rsidP="00927238">
      <w:pPr>
        <w:widowControl w:val="0"/>
        <w:numPr>
          <w:ilvl w:val="0"/>
          <w:numId w:val="1"/>
        </w:numPr>
        <w:tabs>
          <w:tab w:val="num" w:pos="313"/>
          <w:tab w:val="left" w:pos="742"/>
        </w:tabs>
        <w:spacing w:after="0" w:line="360" w:lineRule="auto"/>
        <w:ind w:left="0" w:firstLine="0"/>
        <w:jc w:val="both"/>
        <w:rPr>
          <w:rFonts w:ascii="Times New Roman" w:hAnsi="Times New Roman" w:cs="Times New Roman"/>
          <w:sz w:val="28"/>
          <w:szCs w:val="28"/>
        </w:rPr>
      </w:pPr>
      <w:r w:rsidRPr="00936C2D">
        <w:rPr>
          <w:rFonts w:ascii="Times New Roman" w:hAnsi="Times New Roman" w:cs="Times New Roman"/>
          <w:b/>
          <w:i/>
          <w:sz w:val="28"/>
          <w:szCs w:val="28"/>
        </w:rPr>
        <w:t xml:space="preserve">Співвідношення соціального менеджменту і соціології управління. </w:t>
      </w:r>
    </w:p>
    <w:p w:rsidR="0014552D" w:rsidRPr="00936C2D" w:rsidRDefault="0014552D" w:rsidP="00936C2D">
      <w:pPr>
        <w:pStyle w:val="a3"/>
        <w:widowControl w:val="0"/>
        <w:numPr>
          <w:ilvl w:val="0"/>
          <w:numId w:val="5"/>
        </w:numPr>
        <w:tabs>
          <w:tab w:val="left" w:pos="742"/>
        </w:tabs>
        <w:spacing w:after="0" w:line="360" w:lineRule="auto"/>
        <w:jc w:val="both"/>
        <w:rPr>
          <w:rFonts w:ascii="Times New Roman" w:hAnsi="Times New Roman" w:cs="Times New Roman"/>
          <w:b/>
          <w:sz w:val="28"/>
          <w:szCs w:val="28"/>
        </w:rPr>
      </w:pPr>
      <w:r w:rsidRPr="00936C2D">
        <w:rPr>
          <w:rFonts w:ascii="Times New Roman" w:hAnsi="Times New Roman" w:cs="Times New Roman"/>
          <w:b/>
          <w:sz w:val="28"/>
          <w:szCs w:val="28"/>
        </w:rPr>
        <w:t>Соціальна природа управління.</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Управління – це функція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біологічних, соціальних, технічних, організаційних систем, яка забезпечує</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збереження їх структури, підтримує певний режим діяльності. В</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найзагальнішому вигляді управління постає як цілеспрямований,</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координований і свідомо організований процес, який сприяє досягненню</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максимального ефекту при мінімальних витратах ресурсів, зусиль та часу.</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Управління в соціальних системах (соціальне управління) – це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людей людьми. Воно охоплює вплив на діяльність людей,</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об’єднаних у групи, інші спільноти з їх різними інтересами. Це найбільш</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складна сфера управління. Вона є об’єктом дослідження соціальних наук. 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процесі виробництва, розподілу та споживання матеріальних благ люди</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об’єднуються в різні організаційні форми, тобто соціально-економічні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системи. Тому соціальне управління – властивість, яка притаманна</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суспільству. Воно впливає на суспільство з метою його впорядкування,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збереження якісної специфіки, вдосконалення і розвитку, й обумовлене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суспільним характером праці, а також н</w:t>
      </w:r>
      <w:r w:rsidR="00936C2D" w:rsidRPr="00936C2D">
        <w:rPr>
          <w:rFonts w:ascii="Times New Roman" w:hAnsi="Times New Roman" w:cs="Times New Roman"/>
          <w:sz w:val="28"/>
          <w:szCs w:val="28"/>
        </w:rPr>
        <w:t xml:space="preserve">еобхідністю спілкування людей в </w:t>
      </w:r>
      <w:r w:rsidRPr="00936C2D">
        <w:rPr>
          <w:rFonts w:ascii="Times New Roman" w:hAnsi="Times New Roman" w:cs="Times New Roman"/>
          <w:sz w:val="28"/>
          <w:szCs w:val="28"/>
        </w:rPr>
        <w:t>процесі життєдіяльності.</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В центрі уваги соціології управління знаходиться саме соціальне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управління. </w:t>
      </w:r>
      <w:r w:rsidRPr="00936C2D">
        <w:rPr>
          <w:rFonts w:ascii="Times New Roman" w:hAnsi="Times New Roman" w:cs="Times New Roman"/>
          <w:i/>
          <w:iCs/>
          <w:sz w:val="28"/>
          <w:szCs w:val="28"/>
        </w:rPr>
        <w:t xml:space="preserve">Соціальне управління </w:t>
      </w:r>
      <w:r w:rsidRPr="00936C2D">
        <w:rPr>
          <w:rFonts w:ascii="Times New Roman" w:hAnsi="Times New Roman" w:cs="Times New Roman"/>
          <w:sz w:val="28"/>
          <w:szCs w:val="28"/>
        </w:rPr>
        <w:t>можна розглядати як взаємодію керуючих 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керованих суб’єктів у зв’язку з виявленням актуальних проблем їх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життєдіяльності в соціальній сфері, розробкою, прийняттям та реалізацією</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рішень, спрямованих на ефективне функціонування соціальних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(демографічних, територіальних, професійних, виробничих, культурних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тощо) спільнот. Специфіка соціального управління виявляється в тому, що</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воно пронизує всі рівні управління. Так, на рівні менеджменту соціальне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виявляється в політиці підбору кадрів, їх навчанні, розміщенні,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створенні й удосконаленні мотивації їхньої діяльності. На муніципальному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рівні соціальне управління має два аспекти. З одного боку, це управління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персоналом муніципальних органів, установ, підприємств, з іншого – це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робота з формування необхідних і сприятливих умов для життєдіяльності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різних соціальних спільнот у сферах освіти, охорони здоров’я, соціального</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захисту, культури та дозвілля, забезпечення послугами і товарами. На рівні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державного управління можна спостерігати аналогічну подвійність: 1)</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службовцями державних установ; 2) управління процесами</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надання населенню різних послуг, його соціального захисту, розвитку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інфраструктури, оптимізації міграційних потоків тощо.</w:t>
      </w:r>
    </w:p>
    <w:p w:rsidR="00654E80" w:rsidRPr="00936C2D" w:rsidRDefault="00654E80" w:rsidP="00936C2D">
      <w:pPr>
        <w:pStyle w:val="a3"/>
        <w:widowControl w:val="0"/>
        <w:numPr>
          <w:ilvl w:val="0"/>
          <w:numId w:val="5"/>
        </w:numPr>
        <w:tabs>
          <w:tab w:val="left" w:pos="742"/>
        </w:tabs>
        <w:spacing w:after="0" w:line="360" w:lineRule="auto"/>
        <w:jc w:val="both"/>
        <w:rPr>
          <w:rFonts w:ascii="Times New Roman" w:hAnsi="Times New Roman" w:cs="Times New Roman"/>
          <w:b/>
          <w:sz w:val="28"/>
          <w:szCs w:val="28"/>
        </w:rPr>
      </w:pPr>
      <w:r w:rsidRPr="00936C2D">
        <w:rPr>
          <w:rFonts w:ascii="Times New Roman" w:hAnsi="Times New Roman" w:cs="Times New Roman"/>
          <w:b/>
          <w:sz w:val="28"/>
          <w:szCs w:val="28"/>
        </w:rPr>
        <w:t>Зміст та специфіка соціального управління.</w:t>
      </w:r>
    </w:p>
    <w:p w:rsidR="00654E80" w:rsidRPr="00936C2D" w:rsidRDefault="00654E80"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Соціологія управління - це галузь соціологічного знання, що вивчає систему і процеси управління в умовах </w:t>
      </w:r>
      <w:r w:rsidR="00936C2D">
        <w:rPr>
          <w:rFonts w:ascii="Times New Roman" w:hAnsi="Times New Roman" w:cs="Times New Roman"/>
          <w:sz w:val="28"/>
          <w:szCs w:val="28"/>
        </w:rPr>
        <w:t>соціаль</w:t>
      </w:r>
      <w:r w:rsidRPr="00936C2D">
        <w:rPr>
          <w:rFonts w:ascii="Times New Roman" w:hAnsi="Times New Roman" w:cs="Times New Roman"/>
          <w:sz w:val="28"/>
          <w:szCs w:val="28"/>
        </w:rPr>
        <w:t>них відносин</w:t>
      </w:r>
      <w:r w:rsidR="00936C2D">
        <w:rPr>
          <w:rFonts w:ascii="Times New Roman" w:hAnsi="Times New Roman" w:cs="Times New Roman"/>
          <w:sz w:val="28"/>
          <w:szCs w:val="28"/>
        </w:rPr>
        <w:t>, що</w:t>
      </w:r>
      <w:r w:rsidR="00936C2D" w:rsidRPr="00936C2D">
        <w:rPr>
          <w:rFonts w:ascii="Times New Roman" w:hAnsi="Times New Roman" w:cs="Times New Roman"/>
          <w:sz w:val="28"/>
          <w:szCs w:val="28"/>
        </w:rPr>
        <w:t xml:space="preserve"> ск</w:t>
      </w:r>
      <w:r w:rsidR="00936C2D">
        <w:rPr>
          <w:rFonts w:ascii="Times New Roman" w:hAnsi="Times New Roman" w:cs="Times New Roman"/>
          <w:sz w:val="28"/>
          <w:szCs w:val="28"/>
        </w:rPr>
        <w:t>ладаються в суспільстві</w:t>
      </w:r>
      <w:r w:rsidRPr="00936C2D">
        <w:rPr>
          <w:rFonts w:ascii="Times New Roman" w:hAnsi="Times New Roman" w:cs="Times New Roman"/>
          <w:sz w:val="28"/>
          <w:szCs w:val="28"/>
        </w:rPr>
        <w:t xml:space="preserve">. Її об'єктом є соціальна система, елементами якої служать спільності, організації, соціальні групи, які взаємодіють між </w:t>
      </w:r>
      <w:r w:rsidR="00936C2D">
        <w:rPr>
          <w:rFonts w:ascii="Times New Roman" w:hAnsi="Times New Roman" w:cs="Times New Roman"/>
          <w:sz w:val="28"/>
          <w:szCs w:val="28"/>
        </w:rPr>
        <w:t xml:space="preserve">собою </w:t>
      </w:r>
      <w:r w:rsidRPr="00936C2D">
        <w:rPr>
          <w:rFonts w:ascii="Times New Roman" w:hAnsi="Times New Roman" w:cs="Times New Roman"/>
          <w:sz w:val="28"/>
          <w:szCs w:val="28"/>
        </w:rPr>
        <w:t>з приводу реалізації загальних і специфічних інтересів.</w:t>
      </w:r>
    </w:p>
    <w:p w:rsidR="00654E80" w:rsidRDefault="00654E80"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У соціальній системі виділяються дві основні підсистеми - керуюча і керована. Зокрема, Г. Спенсер, проводячи аналогію між суспільством і живим організмом, виділяв в суспільстві </w:t>
      </w:r>
      <w:r w:rsidR="00936C2D">
        <w:rPr>
          <w:rFonts w:ascii="Times New Roman" w:hAnsi="Times New Roman" w:cs="Times New Roman"/>
          <w:sz w:val="28"/>
          <w:szCs w:val="28"/>
        </w:rPr>
        <w:t>прошарки що керують та керовані</w:t>
      </w:r>
      <w:r w:rsidRPr="00936C2D">
        <w:rPr>
          <w:rFonts w:ascii="Times New Roman" w:hAnsi="Times New Roman" w:cs="Times New Roman"/>
          <w:sz w:val="28"/>
          <w:szCs w:val="28"/>
        </w:rPr>
        <w:t xml:space="preserve">. Керованість є основна характеристика, а </w:t>
      </w:r>
      <w:r w:rsidR="00936C2D">
        <w:rPr>
          <w:rFonts w:ascii="Times New Roman" w:hAnsi="Times New Roman" w:cs="Times New Roman"/>
          <w:sz w:val="28"/>
          <w:szCs w:val="28"/>
        </w:rPr>
        <w:t>управління - основна функція со</w:t>
      </w:r>
      <w:r w:rsidRPr="00936C2D">
        <w:rPr>
          <w:rFonts w:ascii="Times New Roman" w:hAnsi="Times New Roman" w:cs="Times New Roman"/>
          <w:sz w:val="28"/>
          <w:szCs w:val="28"/>
        </w:rPr>
        <w:t xml:space="preserve">ціальної системи. Керованість - як основна характеристика системи - </w:t>
      </w:r>
      <w:r w:rsidRPr="00936C2D">
        <w:rPr>
          <w:rFonts w:ascii="Times New Roman" w:hAnsi="Times New Roman" w:cs="Times New Roman"/>
          <w:sz w:val="28"/>
          <w:szCs w:val="28"/>
        </w:rPr>
        <w:lastRenderedPageBreak/>
        <w:t>означає ту ступінь контролю, який керуюча підсистема будь-якого організаційного цілого здійснює по відношенню до керованої, а також ту ступінь автономії, яку керована підсистема зберігає по відношенню до керуючої. Звичайно, ця грань рухлива і варіює в залежності від тип</w:t>
      </w:r>
      <w:r w:rsidR="0035583C">
        <w:rPr>
          <w:rFonts w:ascii="Times New Roman" w:hAnsi="Times New Roman" w:cs="Times New Roman"/>
          <w:sz w:val="28"/>
          <w:szCs w:val="28"/>
        </w:rPr>
        <w:t>у соціальної організації, якості</w:t>
      </w:r>
      <w:r w:rsidRPr="00936C2D">
        <w:rPr>
          <w:rFonts w:ascii="Times New Roman" w:hAnsi="Times New Roman" w:cs="Times New Roman"/>
          <w:sz w:val="28"/>
          <w:szCs w:val="28"/>
        </w:rPr>
        <w:t xml:space="preserve"> керуючого впливу, особливостей </w:t>
      </w:r>
      <w:r w:rsidR="0035583C">
        <w:rPr>
          <w:rFonts w:ascii="Times New Roman" w:hAnsi="Times New Roman" w:cs="Times New Roman"/>
          <w:sz w:val="28"/>
          <w:szCs w:val="28"/>
        </w:rPr>
        <w:t>тощо</w:t>
      </w:r>
      <w:r w:rsidRPr="00936C2D">
        <w:rPr>
          <w:rFonts w:ascii="Times New Roman" w:hAnsi="Times New Roman" w:cs="Times New Roman"/>
          <w:sz w:val="28"/>
          <w:szCs w:val="28"/>
        </w:rPr>
        <w:t>. Однак зовсім зникнути вона не може. Це характерно для всіх соціальних систем.</w:t>
      </w:r>
    </w:p>
    <w:p w:rsidR="00534E06" w:rsidRPr="00936C2D" w:rsidRDefault="00534E06" w:rsidP="00534E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Системні зв'язки</w:t>
      </w:r>
      <w:r w:rsidRPr="00936C2D">
        <w:rPr>
          <w:rFonts w:ascii="Times New Roman" w:hAnsi="Times New Roman" w:cs="Times New Roman"/>
          <w:sz w:val="28"/>
          <w:szCs w:val="28"/>
        </w:rPr>
        <w:t xml:space="preserve"> (горизонтальні і вертикальні) - основа існування системи. Кількість елементів в ній може змінюватися, а зв'язку зав</w:t>
      </w:r>
      <w:r>
        <w:rPr>
          <w:rFonts w:ascii="Times New Roman" w:hAnsi="Times New Roman" w:cs="Times New Roman"/>
          <w:sz w:val="28"/>
          <w:szCs w:val="28"/>
        </w:rPr>
        <w:t>жди постійні. Руйнуються зв'язки</w:t>
      </w:r>
      <w:r w:rsidRPr="00936C2D">
        <w:rPr>
          <w:rFonts w:ascii="Times New Roman" w:hAnsi="Times New Roman" w:cs="Times New Roman"/>
          <w:sz w:val="28"/>
          <w:szCs w:val="28"/>
        </w:rPr>
        <w:t>, розпадається соціальна система</w:t>
      </w:r>
      <w:r>
        <w:rPr>
          <w:rFonts w:ascii="Times New Roman" w:hAnsi="Times New Roman" w:cs="Times New Roman"/>
          <w:sz w:val="28"/>
          <w:szCs w:val="28"/>
        </w:rPr>
        <w:t>.</w:t>
      </w:r>
      <w:r w:rsidRPr="00936C2D">
        <w:rPr>
          <w:rFonts w:ascii="Times New Roman" w:hAnsi="Times New Roman" w:cs="Times New Roman"/>
          <w:sz w:val="28"/>
          <w:szCs w:val="28"/>
        </w:rPr>
        <w:t xml:space="preserve"> Певна, стійка система </w:t>
      </w:r>
      <w:proofErr w:type="spellStart"/>
      <w:r w:rsidRPr="00936C2D">
        <w:rPr>
          <w:rFonts w:ascii="Times New Roman" w:hAnsi="Times New Roman" w:cs="Times New Roman"/>
          <w:sz w:val="28"/>
          <w:szCs w:val="28"/>
        </w:rPr>
        <w:t>зв'язків</w:t>
      </w:r>
      <w:proofErr w:type="spellEnd"/>
      <w:r w:rsidRPr="00936C2D">
        <w:rPr>
          <w:rFonts w:ascii="Times New Roman" w:hAnsi="Times New Roman" w:cs="Times New Roman"/>
          <w:sz w:val="28"/>
          <w:szCs w:val="28"/>
        </w:rPr>
        <w:t xml:space="preserve"> індивідів, що склалася в процесі їх взаємодії один з одним в умовах даного соціального організму називається соціальними відносинами. Відносини, що служать основою соціальної системи, відрізняються стійкістю. Вони регулярні і повторюються в незмінному вигляді. Інакше кажучи, люди приходять і йдуть, а відносини залишаються. Разом з тим, в системі можуть виникати і </w:t>
      </w:r>
      <w:r>
        <w:rPr>
          <w:rFonts w:ascii="Times New Roman" w:hAnsi="Times New Roman" w:cs="Times New Roman"/>
          <w:sz w:val="28"/>
          <w:szCs w:val="28"/>
        </w:rPr>
        <w:t xml:space="preserve">нестійкі </w:t>
      </w:r>
      <w:r w:rsidRPr="00936C2D">
        <w:rPr>
          <w:rFonts w:ascii="Times New Roman" w:hAnsi="Times New Roman" w:cs="Times New Roman"/>
          <w:sz w:val="28"/>
          <w:szCs w:val="28"/>
        </w:rPr>
        <w:t>відносини, тобто такі, які проявляютьс</w:t>
      </w:r>
      <w:r>
        <w:rPr>
          <w:rFonts w:ascii="Times New Roman" w:hAnsi="Times New Roman" w:cs="Times New Roman"/>
          <w:sz w:val="28"/>
          <w:szCs w:val="28"/>
        </w:rPr>
        <w:t>я спорадично і не повторюються.</w:t>
      </w:r>
    </w:p>
    <w:p w:rsidR="00534E06" w:rsidRPr="00936C2D" w:rsidRDefault="00534E06" w:rsidP="00534E06">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Елементи системи, індивіди, соціальні групи, організації та спільноти, існують не ізольовано один від одного, а в певних відносинах. Будь-які відносини в системі можуть бути представлені як парні відносини типу "елемент 1 - зв'язок - елемент 2". Кож</w:t>
      </w:r>
      <w:r>
        <w:rPr>
          <w:rFonts w:ascii="Times New Roman" w:hAnsi="Times New Roman" w:cs="Times New Roman"/>
          <w:sz w:val="28"/>
          <w:szCs w:val="28"/>
        </w:rPr>
        <w:t>ен</w:t>
      </w:r>
      <w:r w:rsidRPr="00936C2D">
        <w:rPr>
          <w:rFonts w:ascii="Times New Roman" w:hAnsi="Times New Roman" w:cs="Times New Roman"/>
          <w:sz w:val="28"/>
          <w:szCs w:val="28"/>
        </w:rPr>
        <w:t xml:space="preserve"> зв'язок в системі може бути виражен</w:t>
      </w:r>
      <w:r>
        <w:rPr>
          <w:rFonts w:ascii="Times New Roman" w:hAnsi="Times New Roman" w:cs="Times New Roman"/>
          <w:sz w:val="28"/>
          <w:szCs w:val="28"/>
        </w:rPr>
        <w:t>ий</w:t>
      </w:r>
      <w:r w:rsidRPr="00936C2D">
        <w:rPr>
          <w:rFonts w:ascii="Times New Roman" w:hAnsi="Times New Roman" w:cs="Times New Roman"/>
          <w:sz w:val="28"/>
          <w:szCs w:val="28"/>
        </w:rPr>
        <w:t xml:space="preserve"> через </w:t>
      </w:r>
      <w:r>
        <w:rPr>
          <w:rFonts w:ascii="Times New Roman" w:hAnsi="Times New Roman" w:cs="Times New Roman"/>
          <w:sz w:val="28"/>
          <w:szCs w:val="28"/>
        </w:rPr>
        <w:t xml:space="preserve">відповідну </w:t>
      </w:r>
      <w:r w:rsidRPr="00936C2D">
        <w:rPr>
          <w:rFonts w:ascii="Times New Roman" w:hAnsi="Times New Roman" w:cs="Times New Roman"/>
          <w:sz w:val="28"/>
          <w:szCs w:val="28"/>
        </w:rPr>
        <w:t>внутрішньо</w:t>
      </w:r>
      <w:r>
        <w:rPr>
          <w:rFonts w:ascii="Times New Roman" w:hAnsi="Times New Roman" w:cs="Times New Roman"/>
          <w:sz w:val="28"/>
          <w:szCs w:val="28"/>
        </w:rPr>
        <w:t>-</w:t>
      </w:r>
      <w:r w:rsidRPr="00936C2D">
        <w:rPr>
          <w:rFonts w:ascii="Times New Roman" w:hAnsi="Times New Roman" w:cs="Times New Roman"/>
          <w:sz w:val="28"/>
          <w:szCs w:val="28"/>
        </w:rPr>
        <w:t>системну пару. Наприклад, "начальник - підлеглий", "керівник - виконавець", "керуюча підсистема - керована підсистема". Внутрішньо</w:t>
      </w:r>
      <w:r>
        <w:rPr>
          <w:rFonts w:ascii="Times New Roman" w:hAnsi="Times New Roman" w:cs="Times New Roman"/>
          <w:sz w:val="28"/>
          <w:szCs w:val="28"/>
        </w:rPr>
        <w:t>-</w:t>
      </w:r>
      <w:r w:rsidRPr="00936C2D">
        <w:rPr>
          <w:rFonts w:ascii="Times New Roman" w:hAnsi="Times New Roman" w:cs="Times New Roman"/>
          <w:sz w:val="28"/>
          <w:szCs w:val="28"/>
        </w:rPr>
        <w:t xml:space="preserve">системні пари, зчіплюючись і перетинаючись з іншими, утворюють як саму систему, так і її функціональну основу - управління. Отже, основним завданням соціології управління буде вивчення і </w:t>
      </w:r>
      <w:r w:rsidR="00C3008D">
        <w:rPr>
          <w:rFonts w:ascii="Times New Roman" w:hAnsi="Times New Roman" w:cs="Times New Roman"/>
          <w:sz w:val="28"/>
          <w:szCs w:val="28"/>
        </w:rPr>
        <w:t>діагностування цих відносин</w:t>
      </w:r>
      <w:r w:rsidRPr="00936C2D">
        <w:rPr>
          <w:rFonts w:ascii="Times New Roman" w:hAnsi="Times New Roman" w:cs="Times New Roman"/>
          <w:sz w:val="28"/>
          <w:szCs w:val="28"/>
        </w:rPr>
        <w:t>, пошук способів підвищення їх ефективності.</w:t>
      </w:r>
      <w:r>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Управлінські відносини (відносини сис</w:t>
      </w:r>
      <w:r>
        <w:rPr>
          <w:rFonts w:ascii="Times New Roman" w:hAnsi="Times New Roman" w:cs="Times New Roman"/>
          <w:sz w:val="28"/>
          <w:szCs w:val="28"/>
        </w:rPr>
        <w:t>темних пар) - це т</w:t>
      </w:r>
      <w:r w:rsidR="00C3008D">
        <w:rPr>
          <w:rFonts w:ascii="Times New Roman" w:hAnsi="Times New Roman" w:cs="Times New Roman"/>
          <w:sz w:val="28"/>
          <w:szCs w:val="28"/>
        </w:rPr>
        <w:t>а головна ланка</w:t>
      </w:r>
      <w:r w:rsidRPr="00936C2D">
        <w:rPr>
          <w:rFonts w:ascii="Times New Roman" w:hAnsi="Times New Roman" w:cs="Times New Roman"/>
          <w:sz w:val="28"/>
          <w:szCs w:val="28"/>
        </w:rPr>
        <w:t>, за допомогою яко</w:t>
      </w:r>
      <w:r w:rsidR="00C3008D">
        <w:rPr>
          <w:rFonts w:ascii="Times New Roman" w:hAnsi="Times New Roman" w:cs="Times New Roman"/>
          <w:sz w:val="28"/>
          <w:szCs w:val="28"/>
        </w:rPr>
        <w:t>ї</w:t>
      </w:r>
      <w:r w:rsidRPr="00936C2D">
        <w:rPr>
          <w:rFonts w:ascii="Times New Roman" w:hAnsi="Times New Roman" w:cs="Times New Roman"/>
          <w:sz w:val="28"/>
          <w:szCs w:val="28"/>
        </w:rPr>
        <w:t xml:space="preserve"> можна витягнути весь ланцюг. Якщо використовувати модель </w:t>
      </w:r>
      <w:r w:rsidR="007503DA">
        <w:rPr>
          <w:rFonts w:ascii="Times New Roman" w:hAnsi="Times New Roman" w:cs="Times New Roman"/>
          <w:sz w:val="28"/>
          <w:szCs w:val="28"/>
        </w:rPr>
        <w:t>со</w:t>
      </w:r>
      <w:r w:rsidRPr="00936C2D">
        <w:rPr>
          <w:rFonts w:ascii="Times New Roman" w:hAnsi="Times New Roman" w:cs="Times New Roman"/>
          <w:sz w:val="28"/>
          <w:szCs w:val="28"/>
        </w:rPr>
        <w:t xml:space="preserve">ціального організму Г. Спенсера, то управлінські </w:t>
      </w:r>
      <w:r w:rsidRPr="00936C2D">
        <w:rPr>
          <w:rFonts w:ascii="Times New Roman" w:hAnsi="Times New Roman" w:cs="Times New Roman"/>
          <w:sz w:val="28"/>
          <w:szCs w:val="28"/>
        </w:rPr>
        <w:lastRenderedPageBreak/>
        <w:t>відносини є аналогія нервової системи в живому організмі. Саме цією обставиною і обумовлений вибір предмета соціології управління.</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534E06">
        <w:rPr>
          <w:rFonts w:ascii="Times New Roman" w:hAnsi="Times New Roman" w:cs="Times New Roman"/>
          <w:b/>
          <w:sz w:val="28"/>
          <w:szCs w:val="28"/>
        </w:rPr>
        <w:t>3.</w:t>
      </w:r>
      <w:r w:rsidRPr="00936C2D">
        <w:rPr>
          <w:rFonts w:ascii="Times New Roman" w:hAnsi="Times New Roman" w:cs="Times New Roman"/>
          <w:b/>
          <w:bCs/>
          <w:sz w:val="28"/>
          <w:szCs w:val="28"/>
        </w:rPr>
        <w:t xml:space="preserve"> Об’єкт та предмет соціології управління. </w:t>
      </w:r>
      <w:r w:rsidRPr="00936C2D">
        <w:rPr>
          <w:rFonts w:ascii="Times New Roman" w:hAnsi="Times New Roman" w:cs="Times New Roman"/>
          <w:sz w:val="28"/>
          <w:szCs w:val="28"/>
        </w:rPr>
        <w:t>У соціологічній літературі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немає однозначної думки щодо об’єкту та предмету соціології управління.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Соціологія управління визначається Є. М. </w:t>
      </w:r>
      <w:proofErr w:type="spellStart"/>
      <w:r w:rsidRPr="00936C2D">
        <w:rPr>
          <w:rFonts w:ascii="Times New Roman" w:hAnsi="Times New Roman" w:cs="Times New Roman"/>
          <w:sz w:val="28"/>
          <w:szCs w:val="28"/>
        </w:rPr>
        <w:t>Бабосовим</w:t>
      </w:r>
      <w:proofErr w:type="spellEnd"/>
      <w:r w:rsidRPr="00936C2D">
        <w:rPr>
          <w:rFonts w:ascii="Times New Roman" w:hAnsi="Times New Roman" w:cs="Times New Roman"/>
          <w:sz w:val="28"/>
          <w:szCs w:val="28"/>
        </w:rPr>
        <w:t xml:space="preserve"> як спеціальна</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соціологічна теорія, що вивчає процеси управління в різних типах спільнот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суспільстві в цілому, різноманітну діяльність органів управління, систему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підбору, розміщення й формування управлінських кадрів. До предметної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області соціології управління він відносить дослідження й формування цілей</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їхню відповідність очікуванням керованих.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Соціологія управління займається вивченням людей, їхніми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взаєминами, зв'язками, їхньою свідомістю, поведінкою у процесі спільного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виконання завдань (Ж. Т. </w:t>
      </w:r>
      <w:proofErr w:type="spellStart"/>
      <w:r w:rsidRPr="00936C2D">
        <w:rPr>
          <w:rFonts w:ascii="Times New Roman" w:hAnsi="Times New Roman" w:cs="Times New Roman"/>
          <w:sz w:val="28"/>
          <w:szCs w:val="28"/>
        </w:rPr>
        <w:t>Тощенко</w:t>
      </w:r>
      <w:proofErr w:type="spellEnd"/>
      <w:r w:rsidRPr="00936C2D">
        <w:rPr>
          <w:rFonts w:ascii="Times New Roman" w:hAnsi="Times New Roman" w:cs="Times New Roman"/>
          <w:sz w:val="28"/>
          <w:szCs w:val="28"/>
        </w:rPr>
        <w:t>).</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Відповідно до точки зору М. В. </w:t>
      </w:r>
      <w:proofErr w:type="spellStart"/>
      <w:r w:rsidRPr="00936C2D">
        <w:rPr>
          <w:rFonts w:ascii="Times New Roman" w:hAnsi="Times New Roman" w:cs="Times New Roman"/>
          <w:sz w:val="28"/>
          <w:szCs w:val="28"/>
        </w:rPr>
        <w:t>Удальцової</w:t>
      </w:r>
      <w:proofErr w:type="spellEnd"/>
      <w:r w:rsidRPr="00936C2D">
        <w:rPr>
          <w:rFonts w:ascii="Times New Roman" w:hAnsi="Times New Roman" w:cs="Times New Roman"/>
          <w:sz w:val="28"/>
          <w:szCs w:val="28"/>
        </w:rPr>
        <w:t>, соціологія управління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зводиться до вивчення процесів соціального управління на виробництві.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Оскільки половина активного життя людини проходить у сфері праці,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виробництва й узагалі економічної діяльності, особливої уваги заслуговують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ті соціальні відносини, які формуються й функціонують у даному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соціальному середовищі. Наука, що вивчає їх і встановлює основні критерії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ефективності їхнього функціонування з погляду всіх суб'єктів соціальних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відносин, називається соціологією й психологією управління.</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Соціологія управління розуміється як частина загальної соціології, що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розглядає процес становлення, функціонування і розвитку певної сфери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життєдіяльності й культури узгоджено діючої спільноти людей; досліджує</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механізм соціальних змін і соціальних відносин, закономірності соціальних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дій і поведінки в системах і процесах управління (Т. П. Галкіна). Включення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 предмет соціології управління закономірностей соціальних дій і поведінки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 системах і процесах управління в підсумку приводить до зведення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соціології управління до соціології менеджменту.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Об'єктом соціології управління виступає соціальне управління, тобто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управління в суспільстві, </w:t>
      </w:r>
      <w:r w:rsidRPr="00936C2D">
        <w:rPr>
          <w:rFonts w:ascii="Times New Roman" w:hAnsi="Times New Roman" w:cs="Times New Roman"/>
          <w:sz w:val="28"/>
          <w:szCs w:val="28"/>
        </w:rPr>
        <w:lastRenderedPageBreak/>
        <w:t>що представляє собою взаємодію керуючих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керованих суб'єктів, у процесі якого виробляються й реалізуються програми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ефективного функціонування різних соціальних спільнот (Г. Є. </w:t>
      </w:r>
      <w:proofErr w:type="spellStart"/>
      <w:r w:rsidRPr="00936C2D">
        <w:rPr>
          <w:rFonts w:ascii="Times New Roman" w:hAnsi="Times New Roman" w:cs="Times New Roman"/>
          <w:sz w:val="28"/>
          <w:szCs w:val="28"/>
        </w:rPr>
        <w:t>Зборовський</w:t>
      </w:r>
      <w:proofErr w:type="spellEnd"/>
      <w:r w:rsidRPr="00936C2D">
        <w:rPr>
          <w:rFonts w:ascii="Times New Roman" w:hAnsi="Times New Roman" w:cs="Times New Roman"/>
          <w:sz w:val="28"/>
          <w:szCs w:val="28"/>
        </w:rPr>
        <w:t>).</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Отже, враховуючи різні підходи до визначення </w:t>
      </w:r>
      <w:r w:rsidRPr="00936C2D">
        <w:rPr>
          <w:rFonts w:ascii="Times New Roman" w:hAnsi="Times New Roman" w:cs="Times New Roman"/>
          <w:i/>
          <w:iCs/>
          <w:sz w:val="28"/>
          <w:szCs w:val="28"/>
        </w:rPr>
        <w:t>об'єкту соціології</w:t>
      </w:r>
      <w:r w:rsidR="00534E06">
        <w:rPr>
          <w:rFonts w:ascii="Times New Roman" w:hAnsi="Times New Roman" w:cs="Times New Roman"/>
          <w:i/>
          <w:iCs/>
          <w:sz w:val="28"/>
          <w:szCs w:val="28"/>
        </w:rPr>
        <w:t xml:space="preserve"> </w:t>
      </w:r>
      <w:r w:rsidRPr="00936C2D">
        <w:rPr>
          <w:rFonts w:ascii="Times New Roman" w:hAnsi="Times New Roman" w:cs="Times New Roman"/>
          <w:i/>
          <w:iCs/>
          <w:sz w:val="28"/>
          <w:szCs w:val="28"/>
        </w:rPr>
        <w:t>управління</w:t>
      </w:r>
      <w:r w:rsidRPr="00936C2D">
        <w:rPr>
          <w:rFonts w:ascii="Times New Roman" w:hAnsi="Times New Roman" w:cs="Times New Roman"/>
          <w:sz w:val="28"/>
          <w:szCs w:val="28"/>
        </w:rPr>
        <w:t>, можна сказати, що це різні типи соціальних спільнот, організації,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соціальні інститути та суспільство в цілому, його окремі сфери, їх взаємодія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 процесі функціонування та розвитку, вироблення та досягнення спільних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цілей.</w:t>
      </w:r>
      <w:r w:rsidR="00534E06">
        <w:rPr>
          <w:rFonts w:ascii="Times New Roman" w:hAnsi="Times New Roman" w:cs="Times New Roman"/>
          <w:sz w:val="28"/>
          <w:szCs w:val="28"/>
        </w:rPr>
        <w:t xml:space="preserve"> </w:t>
      </w:r>
      <w:r w:rsidRPr="00936C2D">
        <w:rPr>
          <w:rFonts w:ascii="Times New Roman" w:hAnsi="Times New Roman" w:cs="Times New Roman"/>
          <w:i/>
          <w:iCs/>
          <w:sz w:val="28"/>
          <w:szCs w:val="28"/>
        </w:rPr>
        <w:t xml:space="preserve">Предметом соціології управління </w:t>
      </w:r>
      <w:r w:rsidRPr="00936C2D">
        <w:rPr>
          <w:rFonts w:ascii="Times New Roman" w:hAnsi="Times New Roman" w:cs="Times New Roman"/>
          <w:sz w:val="28"/>
          <w:szCs w:val="28"/>
        </w:rPr>
        <w:t>виступають управлінські відносини,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процеси їх </w:t>
      </w:r>
      <w:proofErr w:type="spellStart"/>
      <w:r w:rsidRPr="00936C2D">
        <w:rPr>
          <w:rFonts w:ascii="Times New Roman" w:hAnsi="Times New Roman" w:cs="Times New Roman"/>
          <w:sz w:val="28"/>
          <w:szCs w:val="28"/>
        </w:rPr>
        <w:t>інституціоналізації</w:t>
      </w:r>
      <w:proofErr w:type="spellEnd"/>
      <w:r w:rsidRPr="00936C2D">
        <w:rPr>
          <w:rFonts w:ascii="Times New Roman" w:hAnsi="Times New Roman" w:cs="Times New Roman"/>
          <w:sz w:val="28"/>
          <w:szCs w:val="28"/>
        </w:rPr>
        <w:t xml:space="preserve"> та соціальні механізми оптимізації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управлінського впливу. При цьому до управлінських відносин відноситься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весь комплекс взаємозв’язків між суб’єктами діяльності з приводу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вироблення, прийняття та реалізації управлінських рішень. Управлінські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відносини мають ґрунтуватися на певних принципах, формах, методах,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стилях управлінської діяльності. Оскільки управлінські відносини мають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суб’єктно-об’єктний характер, вони можуть розглядатися, з одного боку, як</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умови взаємодії суб’єктів управлінського процесу, а з іншого – як результат</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цієї взаємодії. Іншими словами, суб’єктно-об’єктні відносини в процесі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визначаються вивченням як інститутів управління, так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соціальних результатів управлінських рішень, які приймаються.</w:t>
      </w:r>
    </w:p>
    <w:p w:rsidR="00936C2D" w:rsidRPr="00936C2D" w:rsidRDefault="00936C2D" w:rsidP="00C3008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Таким чином, </w:t>
      </w:r>
      <w:r w:rsidRPr="00936C2D">
        <w:rPr>
          <w:rFonts w:ascii="Times New Roman" w:hAnsi="Times New Roman" w:cs="Times New Roman"/>
          <w:i/>
          <w:iCs/>
          <w:sz w:val="28"/>
          <w:szCs w:val="28"/>
        </w:rPr>
        <w:t xml:space="preserve">соціологію управління </w:t>
      </w:r>
      <w:r w:rsidRPr="00936C2D">
        <w:rPr>
          <w:rFonts w:ascii="Times New Roman" w:hAnsi="Times New Roman" w:cs="Times New Roman"/>
          <w:sz w:val="28"/>
          <w:szCs w:val="28"/>
        </w:rPr>
        <w:t>можна визначити як галузь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системи соціологічного знання, що вивчає закономірності, способи, форми,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методи цілеспрямованого впливу на соціальні відносини, явища й процеси,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які відбуваються в суспільстві і його підсистемах з метою впорядкування,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підтримки, збереження його оптимального функціонування й розвитку або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зміни, перетворення в інший стан.</w:t>
      </w:r>
      <w:r w:rsidR="00C3008D">
        <w:rPr>
          <w:rFonts w:ascii="Times New Roman" w:hAnsi="Times New Roman" w:cs="Times New Roman"/>
          <w:sz w:val="28"/>
          <w:szCs w:val="28"/>
        </w:rPr>
        <w:t xml:space="preserve"> С</w:t>
      </w:r>
      <w:r w:rsidRPr="00936C2D">
        <w:rPr>
          <w:rFonts w:ascii="Times New Roman" w:hAnsi="Times New Roman" w:cs="Times New Roman"/>
          <w:sz w:val="28"/>
          <w:szCs w:val="28"/>
        </w:rPr>
        <w:t xml:space="preserve">пецифіка об'єкта соціології управління проявляється в тому, що вона розглядає соціальні системи як керовані, ієрархічно органі-поклику цілісності, що складаються з </w:t>
      </w:r>
      <w:r w:rsidR="007503DA">
        <w:rPr>
          <w:rFonts w:ascii="Times New Roman" w:hAnsi="Times New Roman" w:cs="Times New Roman"/>
          <w:sz w:val="28"/>
          <w:szCs w:val="28"/>
        </w:rPr>
        <w:t>керуючої та керованої підсистем</w:t>
      </w:r>
      <w:r w:rsidRPr="00936C2D">
        <w:rPr>
          <w:rFonts w:ascii="Times New Roman" w:hAnsi="Times New Roman" w:cs="Times New Roman"/>
          <w:sz w:val="28"/>
          <w:szCs w:val="28"/>
        </w:rPr>
        <w:t xml:space="preserve">, предметом соціології управління є </w:t>
      </w:r>
      <w:r w:rsidR="007503DA">
        <w:rPr>
          <w:rFonts w:ascii="Times New Roman" w:hAnsi="Times New Roman" w:cs="Times New Roman"/>
          <w:sz w:val="28"/>
          <w:szCs w:val="28"/>
        </w:rPr>
        <w:t xml:space="preserve">управлінські </w:t>
      </w:r>
      <w:r w:rsidRPr="00936C2D">
        <w:rPr>
          <w:rFonts w:ascii="Times New Roman" w:hAnsi="Times New Roman" w:cs="Times New Roman"/>
          <w:sz w:val="28"/>
          <w:szCs w:val="28"/>
        </w:rPr>
        <w:t>відносини і способи управлінської діяльності, їх закономірності.</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Предметна область соці</w:t>
      </w:r>
      <w:r w:rsidR="007503DA">
        <w:rPr>
          <w:rFonts w:ascii="Times New Roman" w:hAnsi="Times New Roman" w:cs="Times New Roman"/>
          <w:sz w:val="28"/>
          <w:szCs w:val="28"/>
        </w:rPr>
        <w:t>ології управління дуже широка</w:t>
      </w:r>
      <w:r w:rsidRPr="00936C2D">
        <w:rPr>
          <w:rFonts w:ascii="Times New Roman" w:hAnsi="Times New Roman" w:cs="Times New Roman"/>
          <w:sz w:val="28"/>
          <w:szCs w:val="28"/>
        </w:rPr>
        <w:t xml:space="preserve">. Соціологія управління вивчає </w:t>
      </w:r>
      <w:r w:rsidRPr="00936C2D">
        <w:rPr>
          <w:rFonts w:ascii="Times New Roman" w:hAnsi="Times New Roman" w:cs="Times New Roman"/>
          <w:sz w:val="28"/>
          <w:szCs w:val="28"/>
        </w:rPr>
        <w:lastRenderedPageBreak/>
        <w:t>органи управління - державні та громадські, перш за все як соціальні системи, весь комплекс підбору і розстановки управлінських кадрів, відносини, що складаються між працівниками апарату управління при виконанні ними управлінських функцій, специфіку їх інтересів.</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 xml:space="preserve">До іншої групи проблем соціології управління відносяться: - соціальні </w:t>
      </w:r>
      <w:r w:rsidR="007503DA">
        <w:rPr>
          <w:rFonts w:ascii="Times New Roman" w:hAnsi="Times New Roman" w:cs="Times New Roman"/>
          <w:sz w:val="28"/>
          <w:szCs w:val="28"/>
        </w:rPr>
        <w:t>цілі</w:t>
      </w:r>
      <w:r w:rsidRPr="00936C2D">
        <w:rPr>
          <w:rFonts w:ascii="Times New Roman" w:hAnsi="Times New Roman" w:cs="Times New Roman"/>
          <w:sz w:val="28"/>
          <w:szCs w:val="28"/>
        </w:rPr>
        <w:t xml:space="preserve"> управління з точки зору соціальних критеріїв; їх відповідність інтересам і бажанням керованих; - аналіз соціальних наслідків</w:t>
      </w:r>
      <w:r w:rsidR="007503DA">
        <w:rPr>
          <w:rFonts w:ascii="Times New Roman" w:hAnsi="Times New Roman" w:cs="Times New Roman"/>
          <w:sz w:val="28"/>
          <w:szCs w:val="28"/>
        </w:rPr>
        <w:t xml:space="preserve"> управлінських рішень</w:t>
      </w:r>
      <w:r w:rsidRPr="00936C2D">
        <w:rPr>
          <w:rFonts w:ascii="Times New Roman" w:hAnsi="Times New Roman" w:cs="Times New Roman"/>
          <w:sz w:val="28"/>
          <w:szCs w:val="28"/>
        </w:rPr>
        <w:t>; ставлення до них виконавців; - си</w:t>
      </w:r>
      <w:r w:rsidR="007503DA">
        <w:rPr>
          <w:rFonts w:ascii="Times New Roman" w:hAnsi="Times New Roman" w:cs="Times New Roman"/>
          <w:sz w:val="28"/>
          <w:szCs w:val="28"/>
        </w:rPr>
        <w:t xml:space="preserve">стема обліку інтересів, думок, пропозицій. </w:t>
      </w:r>
      <w:r w:rsidRPr="00936C2D">
        <w:rPr>
          <w:rFonts w:ascii="Times New Roman" w:hAnsi="Times New Roman" w:cs="Times New Roman"/>
          <w:sz w:val="28"/>
          <w:szCs w:val="28"/>
        </w:rPr>
        <w:t>В область соціології управління також входить дослідження проблем дисц</w:t>
      </w:r>
      <w:r w:rsidR="007503DA">
        <w:rPr>
          <w:rFonts w:ascii="Times New Roman" w:hAnsi="Times New Roman" w:cs="Times New Roman"/>
          <w:sz w:val="28"/>
          <w:szCs w:val="28"/>
        </w:rPr>
        <w:t>ипліни</w:t>
      </w:r>
      <w:r w:rsidRPr="00936C2D">
        <w:rPr>
          <w:rFonts w:ascii="Times New Roman" w:hAnsi="Times New Roman" w:cs="Times New Roman"/>
          <w:sz w:val="28"/>
          <w:szCs w:val="28"/>
        </w:rPr>
        <w:t>, відповідальності, старанності</w:t>
      </w:r>
      <w:r w:rsidR="007503DA">
        <w:rPr>
          <w:rFonts w:ascii="Times New Roman" w:hAnsi="Times New Roman" w:cs="Times New Roman"/>
          <w:sz w:val="28"/>
          <w:szCs w:val="28"/>
        </w:rPr>
        <w:t>. Ці явища розглядаються не про</w:t>
      </w:r>
      <w:r w:rsidRPr="00936C2D">
        <w:rPr>
          <w:rFonts w:ascii="Times New Roman" w:hAnsi="Times New Roman" w:cs="Times New Roman"/>
          <w:sz w:val="28"/>
          <w:szCs w:val="28"/>
        </w:rPr>
        <w:t>сто як соціальні якості особистості, а як вираження певних соціальних відносин, які виникають в процесі управління.</w:t>
      </w:r>
    </w:p>
    <w:p w:rsidR="00936C2D" w:rsidRPr="00936C2D" w:rsidRDefault="00936C2D"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Соціологія управління вивчає закономірності, форми, методи </w:t>
      </w:r>
      <w:r w:rsidR="007503DA">
        <w:rPr>
          <w:rFonts w:ascii="Times New Roman" w:hAnsi="Times New Roman" w:cs="Times New Roman"/>
          <w:sz w:val="28"/>
          <w:szCs w:val="28"/>
        </w:rPr>
        <w:t xml:space="preserve">цілеспрямованого </w:t>
      </w:r>
      <w:r w:rsidRPr="00936C2D">
        <w:rPr>
          <w:rFonts w:ascii="Times New Roman" w:hAnsi="Times New Roman" w:cs="Times New Roman"/>
          <w:sz w:val="28"/>
          <w:szCs w:val="28"/>
        </w:rPr>
        <w:t xml:space="preserve">впливу на соціальні структури і процеси, які мають місце в соціальних інститутах і соціальних організаціях, в суспільстві в цілому. Як </w:t>
      </w:r>
      <w:r w:rsidR="007503DA">
        <w:rPr>
          <w:rFonts w:ascii="Times New Roman" w:hAnsi="Times New Roman" w:cs="Times New Roman"/>
          <w:sz w:val="28"/>
          <w:szCs w:val="28"/>
        </w:rPr>
        <w:t xml:space="preserve">прикладна </w:t>
      </w:r>
      <w:r w:rsidRPr="00936C2D">
        <w:rPr>
          <w:rFonts w:ascii="Times New Roman" w:hAnsi="Times New Roman" w:cs="Times New Roman"/>
          <w:sz w:val="28"/>
          <w:szCs w:val="28"/>
        </w:rPr>
        <w:t>галузь соціології, соціологія управління розробляє рекомендації, спрямовані на практичне використання</w:t>
      </w:r>
      <w:r w:rsidR="007503DA">
        <w:rPr>
          <w:rFonts w:ascii="Times New Roman" w:hAnsi="Times New Roman" w:cs="Times New Roman"/>
          <w:sz w:val="28"/>
          <w:szCs w:val="28"/>
        </w:rPr>
        <w:t xml:space="preserve"> соціологічного знання для опти</w:t>
      </w:r>
      <w:r w:rsidRPr="00936C2D">
        <w:rPr>
          <w:rFonts w:ascii="Times New Roman" w:hAnsi="Times New Roman" w:cs="Times New Roman"/>
          <w:sz w:val="28"/>
          <w:szCs w:val="28"/>
        </w:rPr>
        <w:t>мізації управлінських функцій, підвищенн</w:t>
      </w:r>
      <w:r w:rsidR="007503DA">
        <w:rPr>
          <w:rFonts w:ascii="Times New Roman" w:hAnsi="Times New Roman" w:cs="Times New Roman"/>
          <w:sz w:val="28"/>
          <w:szCs w:val="28"/>
        </w:rPr>
        <w:t>я ефективності діяльності інстит</w:t>
      </w:r>
      <w:r w:rsidR="007503DA" w:rsidRPr="00936C2D">
        <w:rPr>
          <w:rFonts w:ascii="Times New Roman" w:hAnsi="Times New Roman" w:cs="Times New Roman"/>
          <w:sz w:val="28"/>
          <w:szCs w:val="28"/>
        </w:rPr>
        <w:t>утів</w:t>
      </w:r>
      <w:r w:rsidRPr="00936C2D">
        <w:rPr>
          <w:rFonts w:ascii="Times New Roman" w:hAnsi="Times New Roman" w:cs="Times New Roman"/>
          <w:sz w:val="28"/>
          <w:szCs w:val="28"/>
        </w:rPr>
        <w:t xml:space="preserve"> управління, прогнозування соціальних наслідків реалізації управлінських рішень.</w:t>
      </w:r>
    </w:p>
    <w:p w:rsidR="00654E80" w:rsidRPr="007503DA" w:rsidRDefault="007503DA" w:rsidP="007503DA">
      <w:pPr>
        <w:pStyle w:val="a3"/>
        <w:autoSpaceDE w:val="0"/>
        <w:autoSpaceDN w:val="0"/>
        <w:adjustRightInd w:val="0"/>
        <w:spacing w:after="0" w:line="360" w:lineRule="auto"/>
        <w:ind w:left="1069"/>
        <w:jc w:val="both"/>
        <w:rPr>
          <w:rFonts w:ascii="Times New Roman" w:hAnsi="Times New Roman" w:cs="Times New Roman"/>
          <w:b/>
          <w:bCs/>
          <w:sz w:val="28"/>
          <w:szCs w:val="28"/>
        </w:rPr>
      </w:pPr>
      <w:r>
        <w:rPr>
          <w:rFonts w:ascii="Times New Roman" w:hAnsi="Times New Roman" w:cs="Times New Roman"/>
          <w:b/>
          <w:bCs/>
          <w:sz w:val="28"/>
          <w:szCs w:val="28"/>
        </w:rPr>
        <w:t>4.</w:t>
      </w:r>
      <w:r w:rsidR="00654E80" w:rsidRPr="007503DA">
        <w:rPr>
          <w:rFonts w:ascii="Times New Roman" w:hAnsi="Times New Roman" w:cs="Times New Roman"/>
          <w:b/>
          <w:bCs/>
          <w:sz w:val="28"/>
          <w:szCs w:val="28"/>
        </w:rPr>
        <w:t>Основні задачі, методи та функції соціології управління.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Визначивши особливості соціології управління як спеціальної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соціологічної теорії, а також її об'єкт і предмет, можна сформулювати її</w:t>
      </w:r>
      <w:r w:rsidR="007503DA">
        <w:rPr>
          <w:rFonts w:ascii="Times New Roman" w:hAnsi="Times New Roman" w:cs="Times New Roman"/>
          <w:sz w:val="28"/>
          <w:szCs w:val="28"/>
        </w:rPr>
        <w:t xml:space="preserve"> </w:t>
      </w:r>
      <w:r w:rsidRPr="00936C2D">
        <w:rPr>
          <w:rFonts w:ascii="Times New Roman" w:hAnsi="Times New Roman" w:cs="Times New Roman"/>
          <w:i/>
          <w:iCs/>
          <w:sz w:val="28"/>
          <w:szCs w:val="28"/>
        </w:rPr>
        <w:t>основні задачі</w:t>
      </w:r>
      <w:r w:rsidRPr="00936C2D">
        <w:rPr>
          <w:rFonts w:ascii="Times New Roman" w:hAnsi="Times New Roman" w:cs="Times New Roman"/>
          <w:sz w:val="28"/>
          <w:szCs w:val="28"/>
        </w:rPr>
        <w:t>:</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1. Вивчення реальних фактів соціальних характеристик, що постійно</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розвиваються, управлінської життєдіяльності.</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2. Виділення з великої кількості реальних фактів управлінської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діяльності найбільш важливих, типових й на цій основі виявляти тенденції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розвитку процесів управління, їхньої зміни зале</w:t>
      </w:r>
      <w:r w:rsidR="007503DA">
        <w:rPr>
          <w:rFonts w:ascii="Times New Roman" w:hAnsi="Times New Roman" w:cs="Times New Roman"/>
          <w:sz w:val="28"/>
          <w:szCs w:val="28"/>
        </w:rPr>
        <w:t>жно від соціально-</w:t>
      </w:r>
      <w:r w:rsidRPr="00936C2D">
        <w:rPr>
          <w:rFonts w:ascii="Times New Roman" w:hAnsi="Times New Roman" w:cs="Times New Roman"/>
          <w:sz w:val="28"/>
          <w:szCs w:val="28"/>
        </w:rPr>
        <w:t>економічних, політичних, соціокультурних умов життєдіяльності людей, що</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змінюються.</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3. Побудова найбільш виражених напрямків і сценаріїв розвитку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управлінської діяльності </w:t>
      </w:r>
      <w:r w:rsidRPr="00936C2D">
        <w:rPr>
          <w:rFonts w:ascii="Times New Roman" w:hAnsi="Times New Roman" w:cs="Times New Roman"/>
          <w:sz w:val="28"/>
          <w:szCs w:val="28"/>
        </w:rPr>
        <w:lastRenderedPageBreak/>
        <w:t>в майбутньому.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4. Формулювання науково обґрунтованих рекомендацій щодо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удосконалювання системи управління, підвищення ефективності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Виділення основних задач соціології управління дозволяє визначити її</w:t>
      </w:r>
      <w:r w:rsidR="005A4D41">
        <w:rPr>
          <w:rFonts w:ascii="Times New Roman" w:hAnsi="Times New Roman" w:cs="Times New Roman"/>
          <w:sz w:val="28"/>
          <w:szCs w:val="28"/>
        </w:rPr>
        <w:t xml:space="preserve"> </w:t>
      </w:r>
      <w:r w:rsidRPr="00936C2D">
        <w:rPr>
          <w:rFonts w:ascii="Times New Roman" w:hAnsi="Times New Roman" w:cs="Times New Roman"/>
          <w:i/>
          <w:iCs/>
          <w:sz w:val="28"/>
          <w:szCs w:val="28"/>
        </w:rPr>
        <w:t xml:space="preserve">основні функції, </w:t>
      </w:r>
      <w:r w:rsidRPr="00936C2D">
        <w:rPr>
          <w:rFonts w:ascii="Times New Roman" w:hAnsi="Times New Roman" w:cs="Times New Roman"/>
          <w:sz w:val="28"/>
          <w:szCs w:val="28"/>
        </w:rPr>
        <w:t>які безпосередньо пов'язані з її завданнями й випливають з</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них:</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1) пізнавальна – дослідження і розкриття існуючих проблем, а також</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шляхів їх вирішення;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2) оціночна – оцінка відповідності / невідповідності існуючої в даному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суспільстві, організації системи управління основним тенденціям цього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суспільства, соціальним очікуванням, потребам і інтересам більшості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населення;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3) прогностична – виявлення найбільш імовірних і бажаних змін в</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управлінській діяльності в межах найближчого або більш віддаленого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майбутнього, тобто на визначення можливих траєкторій розвитку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на його прогнозування;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4) освітня (навчальна) – на основі визначення й оцінки значущості тих</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або інших управлінських концепцій, тенденцій їхнього розвитку й</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удосконалювання, прогнозування їхнього розвитку в майбутньому –</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поширювати знання про управління, тобто про основні його завдання,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функції, механізми реалізації.</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i/>
          <w:iCs/>
          <w:sz w:val="28"/>
          <w:szCs w:val="28"/>
        </w:rPr>
      </w:pPr>
      <w:r w:rsidRPr="00936C2D">
        <w:rPr>
          <w:rFonts w:ascii="Times New Roman" w:hAnsi="Times New Roman" w:cs="Times New Roman"/>
          <w:i/>
          <w:iCs/>
          <w:sz w:val="28"/>
          <w:szCs w:val="28"/>
        </w:rPr>
        <w:t>Методи соціології управління: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1. Організаційно-адміністративні: засновані на прямих директивних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вказівках, базуються на владі, дисципліні й відповідальності. Ці методи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відрізняються від інших чіткою адресністю директив, обов'язковістю</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виконання розпоряджень і вказівок, їхнє невиконання розглядається як пряме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порушення виконавчої дисципліни й спричиняє певні стягнення (система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законодавчих актів країни, система нормативних документів управлінських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структур; система планів, програм, завдань, які розробляються в організації,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фірмі; система оперативного управління (заохочення, санкції, передача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повноважень)).</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2. Економічні: базуються на дії економічних механізмів мотивації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(податкова система країни; кредитно-фінансовий механізм; система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заробітної плати; система відповідальності за якість роботи; система</w:t>
      </w:r>
      <w:r w:rsidR="00C3008D">
        <w:rPr>
          <w:rFonts w:ascii="Times New Roman" w:hAnsi="Times New Roman" w:cs="Times New Roman"/>
          <w:sz w:val="28"/>
          <w:szCs w:val="28"/>
        </w:rPr>
        <w:t xml:space="preserve"> с</w:t>
      </w:r>
      <w:r w:rsidRPr="00936C2D">
        <w:rPr>
          <w:rFonts w:ascii="Times New Roman" w:hAnsi="Times New Roman" w:cs="Times New Roman"/>
          <w:sz w:val="28"/>
          <w:szCs w:val="28"/>
        </w:rPr>
        <w:t>тимулювання інноваційної діяльності).</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3. Соціально-психологічні: сукупність специфічних способів впливу на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особистість, соціальну групу або спільноту; на відносини й взаємодію між</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ними з метою підвищення ефективності діяльності керованого об'єкта: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(методи соціального нормування, соціального регулювання, методи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морального стимулювання).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4. Самоврядування як різновид саморегулювання соціальної системи.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Виявляється як процес перетворення людини, трудового колективу з об'єкта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 на її суб'єкт. Самоврядування виступає як</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колективне управління, як участь усіх членів організації, усього населення в</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роботі відповідного органу управління, як включення виконавців у процеси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вироблення загальних рішень. Формами самоврядування виступають загальні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збори (конференція) колективу, акціонерів даного підприємства, які можуть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приймати управлінські рішення. Методи самоврядування: обговорення,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голосування, вибори.</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5. Наукові методи – дозволяють одержати достовірну інформацію про</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об'єкт управління, дають можливість прогнозувати його майбутній стан,</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вказують засоби впливу, що забезпечують бажану його зміну: (моделювання,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прогнозування, експертні оцінки).</w:t>
      </w:r>
    </w:p>
    <w:p w:rsidR="00654E80" w:rsidRPr="00936C2D" w:rsidRDefault="00C3008D" w:rsidP="00936C2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5. </w:t>
      </w:r>
      <w:r w:rsidR="00654E80" w:rsidRPr="00936C2D">
        <w:rPr>
          <w:rFonts w:ascii="Times New Roman" w:hAnsi="Times New Roman" w:cs="Times New Roman"/>
          <w:b/>
          <w:bCs/>
          <w:sz w:val="28"/>
          <w:szCs w:val="28"/>
        </w:rPr>
        <w:t>Соціальний менеджмент і соціологія управління</w:t>
      </w:r>
      <w:r w:rsidR="00654E80" w:rsidRPr="00936C2D">
        <w:rPr>
          <w:rFonts w:ascii="Times New Roman" w:hAnsi="Times New Roman" w:cs="Times New Roman"/>
          <w:sz w:val="28"/>
          <w:szCs w:val="28"/>
        </w:rPr>
        <w:t>. У науковій</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літературі прийнято розрізняти поняття «менеджмент», «соціальний</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менеджмент» і «соціологія управління». Менеджмент у широкому розумінні</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визначається як управлінський вплив суб'єкта (менеджера) на</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функціонування й розвиток конкретних організаційних структур в основному</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комерційного характеру з метою досягнення цілей організації, успіху її</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діяльності.</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Соціологія управління й менеджмент являють собою два різних рівня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 вони відрізняються суб'єктом, об'єктом і предметом</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аналізу. Соціологія управління на відміну від менеджменту виконує</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теоретико-методологічні функції, оскільки вона розкриває найширші,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фундаментальні закони й закономірності функціонування сфери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взаємодії, принципи, форми, методи управлінської діяльності,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виявляє соціальну сутність останньої; механізми управління суспільством як</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складною соціальною системою.</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Соціальний менеджмент, спираючись на фундаментальні знання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соціології управління, загальні принципи технологізації соціального</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простору, методи різних наук, переслідує прагматичні цілі – одержати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найбільший соціальний ефект на даному відрізку соціального простору при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найменших управлінських витратах. Чим вище кінцевий результат, тим</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менше втрати управління, тим вище ефективність соціального менеджменту.</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 соціальним менеджментом, перш за все, закріплюється розробка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програм діяльності суб'єкта управління, в результаті реалізації яких і буде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досягнутий найбільший ефект при найменших управлінських витратах.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Внаслідок цього навряд чи має сенс включати соціальний менеджмент у</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соціологію управління. Спираючись на соціологію управління, так само як 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 інші галузі соціального знання, він все-таки має свою предметну область,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що перетинається із предметною областю соціології управління, але не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зводиться до неї.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Виходячи з розуміння предмета соціології управління як управлінських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відносин, тобто діяльності суб'єктів управління щодо розробки рішень,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спрямованих на реалізацію основних напрямків соціальної політики й</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організацію діяльності керованих суб'єктів з метою здійснення ухвалених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рішень, соціологію управління можна назвати соціологією соціальної сфери.</w:t>
      </w:r>
    </w:p>
    <w:p w:rsidR="00654E80" w:rsidRDefault="00654E80" w:rsidP="00C3008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Значення соціології управління полягає в тому, що вона виявляє проблеми,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наявні в цій сфері, необхідність розробки програм, спрямованих на їхнє</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 xml:space="preserve">рішення, створює певний образ, модель оптимальних умов </w:t>
      </w:r>
      <w:r w:rsidRPr="00936C2D">
        <w:rPr>
          <w:rFonts w:ascii="Times New Roman" w:hAnsi="Times New Roman" w:cs="Times New Roman"/>
          <w:sz w:val="28"/>
          <w:szCs w:val="28"/>
        </w:rPr>
        <w:lastRenderedPageBreak/>
        <w:t>життєдіяльності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спільнот у соціальній сфері й оптимальних співвідношеннях між цими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спільнотами.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Соціологія управління вносить значний вклад у створення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управлінського проекту (проекту управлінської діяльності). Розробку тієї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частини управлінського проекту, що містить у собі цільові образи, оцінки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 xml:space="preserve">ситуацій, прогнозування їх зміни, і здійснює соціологія управління. </w:t>
      </w:r>
    </w:p>
    <w:p w:rsidR="00927238" w:rsidRPr="00927238" w:rsidRDefault="00927238" w:rsidP="00927238">
      <w:pPr>
        <w:widowControl w:val="0"/>
        <w:spacing w:after="0" w:line="360" w:lineRule="auto"/>
        <w:ind w:firstLine="709"/>
        <w:jc w:val="both"/>
        <w:rPr>
          <w:rFonts w:ascii="Times New Roman" w:hAnsi="Times New Roman" w:cs="Times New Roman"/>
          <w:b/>
          <w:sz w:val="28"/>
          <w:szCs w:val="28"/>
        </w:rPr>
      </w:pPr>
      <w:r w:rsidRPr="00927238">
        <w:rPr>
          <w:rFonts w:ascii="Times New Roman" w:hAnsi="Times New Roman" w:cs="Times New Roman"/>
          <w:b/>
          <w:sz w:val="28"/>
          <w:szCs w:val="28"/>
          <w:u w:val="single"/>
        </w:rPr>
        <w:t>ТЕМА 2. </w:t>
      </w:r>
      <w:r w:rsidRPr="00927238">
        <w:rPr>
          <w:rFonts w:ascii="Times New Roman" w:hAnsi="Times New Roman" w:cs="Times New Roman"/>
          <w:b/>
          <w:sz w:val="28"/>
          <w:szCs w:val="28"/>
        </w:rPr>
        <w:t>ІСТОРИЧНА ЕВОЛЮЦІЯ І СУЧАСНИЙ СТАН СОЦІОЛОГІЇ УПРАВЛІННЯ</w:t>
      </w:r>
    </w:p>
    <w:p w:rsidR="00927238" w:rsidRDefault="00927238" w:rsidP="00927238">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Основи теорії управління в ученнях Античності та Середньовіччя</w:t>
      </w:r>
    </w:p>
    <w:p w:rsidR="004E3D2D" w:rsidRPr="004E3D2D" w:rsidRDefault="004E3D2D" w:rsidP="00642DC3">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Перші спроби поя</w:t>
      </w:r>
      <w:r>
        <w:rPr>
          <w:rFonts w:ascii="Times New Roman" w:hAnsi="Times New Roman" w:cs="Times New Roman"/>
          <w:sz w:val="28"/>
          <w:szCs w:val="28"/>
        </w:rPr>
        <w:t>снення і аналізу процесу регулю</w:t>
      </w:r>
      <w:r w:rsidRPr="004E3D2D">
        <w:rPr>
          <w:rFonts w:ascii="Times New Roman" w:hAnsi="Times New Roman" w:cs="Times New Roman"/>
          <w:sz w:val="28"/>
          <w:szCs w:val="28"/>
        </w:rPr>
        <w:t>вання державного жи</w:t>
      </w:r>
      <w:r>
        <w:rPr>
          <w:rFonts w:ascii="Times New Roman" w:hAnsi="Times New Roman" w:cs="Times New Roman"/>
          <w:sz w:val="28"/>
          <w:szCs w:val="28"/>
        </w:rPr>
        <w:t xml:space="preserve">ття відносяться до таких відомих </w:t>
      </w:r>
      <w:r w:rsidRPr="004E3D2D">
        <w:rPr>
          <w:rFonts w:ascii="Times New Roman" w:hAnsi="Times New Roman" w:cs="Times New Roman"/>
          <w:sz w:val="28"/>
          <w:szCs w:val="28"/>
        </w:rPr>
        <w:t>праць мислителів давнини як</w:t>
      </w:r>
      <w:r>
        <w:rPr>
          <w:rFonts w:ascii="Times New Roman" w:hAnsi="Times New Roman" w:cs="Times New Roman"/>
          <w:sz w:val="28"/>
          <w:szCs w:val="28"/>
        </w:rPr>
        <w:t xml:space="preserve"> </w:t>
      </w:r>
      <w:r w:rsidRPr="004E3D2D">
        <w:rPr>
          <w:rFonts w:ascii="Times New Roman" w:hAnsi="Times New Roman" w:cs="Times New Roman"/>
          <w:sz w:val="28"/>
          <w:szCs w:val="28"/>
        </w:rPr>
        <w:t>Конфуцій, Аристотель</w:t>
      </w:r>
      <w:r>
        <w:rPr>
          <w:rFonts w:ascii="Times New Roman" w:hAnsi="Times New Roman" w:cs="Times New Roman"/>
          <w:sz w:val="28"/>
          <w:szCs w:val="28"/>
        </w:rPr>
        <w:t xml:space="preserve">, Платон. Їх міркування </w:t>
      </w:r>
      <w:r w:rsidRPr="004E3D2D">
        <w:rPr>
          <w:rFonts w:ascii="Times New Roman" w:hAnsi="Times New Roman" w:cs="Times New Roman"/>
          <w:sz w:val="28"/>
          <w:szCs w:val="28"/>
        </w:rPr>
        <w:t>важко віднести до управлінських ідей,</w:t>
      </w:r>
      <w:r>
        <w:rPr>
          <w:rFonts w:ascii="Times New Roman" w:hAnsi="Times New Roman" w:cs="Times New Roman"/>
          <w:sz w:val="28"/>
          <w:szCs w:val="28"/>
        </w:rPr>
        <w:t xml:space="preserve"> </w:t>
      </w:r>
      <w:r w:rsidRPr="004E3D2D">
        <w:rPr>
          <w:rFonts w:ascii="Times New Roman" w:hAnsi="Times New Roman" w:cs="Times New Roman"/>
          <w:sz w:val="28"/>
          <w:szCs w:val="28"/>
        </w:rPr>
        <w:t>так як в їх працях переважал</w:t>
      </w:r>
      <w:r>
        <w:rPr>
          <w:rFonts w:ascii="Times New Roman" w:hAnsi="Times New Roman" w:cs="Times New Roman"/>
          <w:sz w:val="28"/>
          <w:szCs w:val="28"/>
        </w:rPr>
        <w:t>а необхідність,</w:t>
      </w:r>
      <w:r w:rsidRPr="004E3D2D">
        <w:rPr>
          <w:rFonts w:ascii="Times New Roman" w:hAnsi="Times New Roman" w:cs="Times New Roman"/>
          <w:sz w:val="28"/>
          <w:szCs w:val="28"/>
        </w:rPr>
        <w:t xml:space="preserve"> тобто то,</w:t>
      </w:r>
      <w:r>
        <w:rPr>
          <w:rFonts w:ascii="Times New Roman" w:hAnsi="Times New Roman" w:cs="Times New Roman"/>
          <w:sz w:val="28"/>
          <w:szCs w:val="28"/>
        </w:rPr>
        <w:t xml:space="preserve"> </w:t>
      </w:r>
      <w:r w:rsidRPr="004E3D2D">
        <w:rPr>
          <w:rFonts w:ascii="Times New Roman" w:hAnsi="Times New Roman" w:cs="Times New Roman"/>
          <w:sz w:val="28"/>
          <w:szCs w:val="28"/>
        </w:rPr>
        <w:t>що має бути в житті</w:t>
      </w:r>
      <w:r>
        <w:rPr>
          <w:rFonts w:ascii="Times New Roman" w:hAnsi="Times New Roman" w:cs="Times New Roman"/>
          <w:sz w:val="28"/>
          <w:szCs w:val="28"/>
        </w:rPr>
        <w:t xml:space="preserve"> Піднебесної, давньогрецьких місць</w:t>
      </w:r>
      <w:r w:rsidRPr="004E3D2D">
        <w:rPr>
          <w:rFonts w:ascii="Times New Roman" w:hAnsi="Times New Roman" w:cs="Times New Roman"/>
          <w:sz w:val="28"/>
          <w:szCs w:val="28"/>
        </w:rPr>
        <w:t xml:space="preserve"> (полісів). У більшості випадків вони апелювали</w:t>
      </w:r>
      <w:r>
        <w:rPr>
          <w:rFonts w:ascii="Times New Roman" w:hAnsi="Times New Roman" w:cs="Times New Roman"/>
          <w:sz w:val="28"/>
          <w:szCs w:val="28"/>
        </w:rPr>
        <w:t xml:space="preserve"> </w:t>
      </w:r>
      <w:r w:rsidRPr="004E3D2D">
        <w:rPr>
          <w:rFonts w:ascii="Times New Roman" w:hAnsi="Times New Roman" w:cs="Times New Roman"/>
          <w:sz w:val="28"/>
          <w:szCs w:val="28"/>
        </w:rPr>
        <w:t>до мудрості правителів, рекомендуючи, як їм впливати</w:t>
      </w:r>
      <w:r>
        <w:rPr>
          <w:rFonts w:ascii="Times New Roman" w:hAnsi="Times New Roman" w:cs="Times New Roman"/>
          <w:sz w:val="28"/>
          <w:szCs w:val="28"/>
        </w:rPr>
        <w:t xml:space="preserve"> </w:t>
      </w:r>
      <w:r w:rsidRPr="004E3D2D">
        <w:rPr>
          <w:rFonts w:ascii="Times New Roman" w:hAnsi="Times New Roman" w:cs="Times New Roman"/>
          <w:sz w:val="28"/>
          <w:szCs w:val="28"/>
        </w:rPr>
        <w:t>на реальну дійсн</w:t>
      </w:r>
      <w:r>
        <w:rPr>
          <w:rFonts w:ascii="Times New Roman" w:hAnsi="Times New Roman" w:cs="Times New Roman"/>
          <w:sz w:val="28"/>
          <w:szCs w:val="28"/>
        </w:rPr>
        <w:t>ість, говорили про те, яким чином повинна</w:t>
      </w:r>
      <w:r w:rsidRPr="004E3D2D">
        <w:rPr>
          <w:rFonts w:ascii="Times New Roman" w:hAnsi="Times New Roman" w:cs="Times New Roman"/>
          <w:sz w:val="28"/>
          <w:szCs w:val="28"/>
        </w:rPr>
        <w:t xml:space="preserve"> здійснюватися взаємодія з усіма без</w:t>
      </w:r>
      <w:r>
        <w:rPr>
          <w:rFonts w:ascii="Times New Roman" w:hAnsi="Times New Roman" w:cs="Times New Roman"/>
          <w:sz w:val="28"/>
          <w:szCs w:val="28"/>
        </w:rPr>
        <w:t xml:space="preserve"> </w:t>
      </w:r>
      <w:r w:rsidRPr="004E3D2D">
        <w:rPr>
          <w:rFonts w:ascii="Times New Roman" w:hAnsi="Times New Roman" w:cs="Times New Roman"/>
          <w:sz w:val="28"/>
          <w:szCs w:val="28"/>
        </w:rPr>
        <w:t>виключення верствами населення.</w:t>
      </w:r>
      <w:r>
        <w:rPr>
          <w:rFonts w:ascii="Times New Roman" w:hAnsi="Times New Roman" w:cs="Times New Roman"/>
          <w:sz w:val="28"/>
          <w:szCs w:val="28"/>
        </w:rPr>
        <w:t xml:space="preserve"> Ідеї </w:t>
      </w:r>
      <w:r w:rsidRPr="004E3D2D">
        <w:rPr>
          <w:rFonts w:ascii="Times New Roman" w:hAnsi="Times New Roman" w:cs="Times New Roman"/>
          <w:sz w:val="28"/>
          <w:szCs w:val="28"/>
        </w:rPr>
        <w:t>управління в тій</w:t>
      </w:r>
      <w:r>
        <w:rPr>
          <w:rFonts w:ascii="Times New Roman" w:hAnsi="Times New Roman" w:cs="Times New Roman"/>
          <w:sz w:val="28"/>
          <w:szCs w:val="28"/>
        </w:rPr>
        <w:t xml:space="preserve"> чи іншій мірі турбували і середньовічних </w:t>
      </w:r>
      <w:r w:rsidRPr="004E3D2D">
        <w:rPr>
          <w:rFonts w:ascii="Times New Roman" w:hAnsi="Times New Roman" w:cs="Times New Roman"/>
          <w:sz w:val="28"/>
          <w:szCs w:val="28"/>
        </w:rPr>
        <w:t>мислителів і правителів</w:t>
      </w:r>
      <w:r>
        <w:rPr>
          <w:rFonts w:ascii="Times New Roman" w:hAnsi="Times New Roman" w:cs="Times New Roman"/>
          <w:sz w:val="28"/>
          <w:szCs w:val="28"/>
        </w:rPr>
        <w:t>, наприклад, твір Макіавеллі</w:t>
      </w:r>
      <w:r w:rsidRPr="004E3D2D">
        <w:rPr>
          <w:rFonts w:ascii="Times New Roman" w:hAnsi="Times New Roman" w:cs="Times New Roman"/>
          <w:sz w:val="28"/>
          <w:szCs w:val="28"/>
        </w:rPr>
        <w:t xml:space="preserve"> «Государ», де також висловлювалися поради, як</w:t>
      </w:r>
      <w:r>
        <w:rPr>
          <w:rFonts w:ascii="Times New Roman" w:hAnsi="Times New Roman" w:cs="Times New Roman"/>
          <w:sz w:val="28"/>
          <w:szCs w:val="28"/>
        </w:rPr>
        <w:t xml:space="preserve"> </w:t>
      </w:r>
      <w:r w:rsidRPr="004E3D2D">
        <w:rPr>
          <w:rFonts w:ascii="Times New Roman" w:hAnsi="Times New Roman" w:cs="Times New Roman"/>
          <w:sz w:val="28"/>
          <w:szCs w:val="28"/>
        </w:rPr>
        <w:t>керувати державою с</w:t>
      </w:r>
      <w:r>
        <w:rPr>
          <w:rFonts w:ascii="Times New Roman" w:hAnsi="Times New Roman" w:cs="Times New Roman"/>
          <w:sz w:val="28"/>
          <w:szCs w:val="28"/>
        </w:rPr>
        <w:t xml:space="preserve">аме в ту епоху, виходячи з складних </w:t>
      </w:r>
      <w:r w:rsidRPr="004E3D2D">
        <w:rPr>
          <w:rFonts w:ascii="Times New Roman" w:hAnsi="Times New Roman" w:cs="Times New Roman"/>
          <w:sz w:val="28"/>
          <w:szCs w:val="28"/>
        </w:rPr>
        <w:t>реалій.</w:t>
      </w:r>
      <w:r w:rsidR="00642DC3" w:rsidRPr="00642DC3">
        <w:t xml:space="preserve"> </w:t>
      </w:r>
      <w:r w:rsidR="00642DC3" w:rsidRPr="00642DC3">
        <w:rPr>
          <w:rFonts w:ascii="Times New Roman" w:hAnsi="Times New Roman" w:cs="Times New Roman"/>
          <w:sz w:val="28"/>
          <w:szCs w:val="28"/>
        </w:rPr>
        <w:t>Управлінська діяльність виникла в</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далекій давнині. По всій видимості, її</w:t>
      </w:r>
      <w:r w:rsidR="00642DC3">
        <w:rPr>
          <w:rFonts w:ascii="Times New Roman" w:hAnsi="Times New Roman" w:cs="Times New Roman"/>
          <w:sz w:val="28"/>
          <w:szCs w:val="28"/>
        </w:rPr>
        <w:t xml:space="preserve"> можна вважати родовою</w:t>
      </w:r>
      <w:r w:rsidR="00642DC3" w:rsidRPr="00642DC3">
        <w:rPr>
          <w:rFonts w:ascii="Times New Roman" w:hAnsi="Times New Roman" w:cs="Times New Roman"/>
          <w:sz w:val="28"/>
          <w:szCs w:val="28"/>
        </w:rPr>
        <w:t xml:space="preserve"> властивістю людського суспільства. Тому розвиток управління</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гра</w:t>
      </w:r>
      <w:r w:rsidR="00642DC3">
        <w:rPr>
          <w:rFonts w:ascii="Times New Roman" w:hAnsi="Times New Roman" w:cs="Times New Roman"/>
          <w:sz w:val="28"/>
          <w:szCs w:val="28"/>
        </w:rPr>
        <w:t>в</w:t>
      </w:r>
      <w:r w:rsidR="00642DC3" w:rsidRPr="00642DC3">
        <w:rPr>
          <w:rFonts w:ascii="Times New Roman" w:hAnsi="Times New Roman" w:cs="Times New Roman"/>
          <w:sz w:val="28"/>
          <w:szCs w:val="28"/>
        </w:rPr>
        <w:t xml:space="preserve"> виключно важливу роль в становленні і розвитку</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соціуму. При цьому виключно важливе значення мали управлінські революції.</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Перша управлінська революція пов'язана з виникненням управління, виділенням вождів і жерців, які здійснювали управління родом і плем'ям на основі традицій, звичаїв і обрядів.</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Друга управлінська революція пов'язана з виникненням</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перших нормативних засад</w:t>
      </w:r>
      <w:r w:rsidR="00642DC3">
        <w:rPr>
          <w:rFonts w:ascii="Times New Roman" w:hAnsi="Times New Roman" w:cs="Times New Roman"/>
          <w:sz w:val="28"/>
          <w:szCs w:val="28"/>
        </w:rPr>
        <w:t xml:space="preserve"> управління у вигляді законів. </w:t>
      </w:r>
      <w:r w:rsidR="00642DC3" w:rsidRPr="00642DC3">
        <w:rPr>
          <w:rFonts w:ascii="Times New Roman" w:hAnsi="Times New Roman" w:cs="Times New Roman"/>
          <w:sz w:val="28"/>
          <w:szCs w:val="28"/>
        </w:rPr>
        <w:t>Третя управлінська революція пов'язана з виникненням</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 xml:space="preserve">проектної діяльності. Уже в </w:t>
      </w:r>
      <w:r w:rsidR="00642DC3" w:rsidRPr="00642DC3">
        <w:rPr>
          <w:rFonts w:ascii="Times New Roman" w:hAnsi="Times New Roman" w:cs="Times New Roman"/>
          <w:sz w:val="28"/>
          <w:szCs w:val="28"/>
        </w:rPr>
        <w:lastRenderedPageBreak/>
        <w:t>стародавніх суспільствах створювалися</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і реалізовувалися проекти пірамід, іригаційних споруд, водопроводів, які перетворили управління не тільки в спосіб відповідей на виклики та загрози.</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 xml:space="preserve">Четверта управлінська революція </w:t>
      </w:r>
      <w:proofErr w:type="spellStart"/>
      <w:r w:rsidR="00642DC3" w:rsidRPr="00642DC3">
        <w:rPr>
          <w:rFonts w:ascii="Times New Roman" w:hAnsi="Times New Roman" w:cs="Times New Roman"/>
          <w:sz w:val="28"/>
          <w:szCs w:val="28"/>
        </w:rPr>
        <w:t>співпала</w:t>
      </w:r>
      <w:proofErr w:type="spellEnd"/>
      <w:r w:rsidR="00642DC3" w:rsidRPr="00642DC3">
        <w:rPr>
          <w:rFonts w:ascii="Times New Roman" w:hAnsi="Times New Roman" w:cs="Times New Roman"/>
          <w:sz w:val="28"/>
          <w:szCs w:val="28"/>
        </w:rPr>
        <w:t xml:space="preserve"> з індустріальною революцією, пов'язаної з виникненням індустріального суспільства і відповідної йому системи управління</w:t>
      </w:r>
    </w:p>
    <w:p w:rsidR="004E3D2D" w:rsidRPr="004E3D2D" w:rsidRDefault="004E3D2D" w:rsidP="004E3D2D">
      <w:pPr>
        <w:pStyle w:val="a3"/>
        <w:widowControl w:val="0"/>
        <w:numPr>
          <w:ilvl w:val="0"/>
          <w:numId w:val="6"/>
        </w:numPr>
        <w:spacing w:after="0" w:line="360" w:lineRule="auto"/>
        <w:jc w:val="both"/>
        <w:rPr>
          <w:rFonts w:ascii="Times New Roman" w:hAnsi="Times New Roman" w:cs="Times New Roman"/>
          <w:b/>
          <w:i/>
          <w:sz w:val="28"/>
          <w:szCs w:val="28"/>
        </w:rPr>
      </w:pPr>
      <w:r w:rsidRPr="004E3D2D">
        <w:rPr>
          <w:rFonts w:ascii="Times New Roman" w:hAnsi="Times New Roman" w:cs="Times New Roman"/>
          <w:b/>
          <w:i/>
          <w:sz w:val="28"/>
          <w:szCs w:val="28"/>
        </w:rPr>
        <w:t>Розробка уявлень про управління суспільством в добу Відродження та Просвітництва (</w:t>
      </w:r>
      <w:proofErr w:type="spellStart"/>
      <w:r w:rsidRPr="004E3D2D">
        <w:rPr>
          <w:rFonts w:ascii="Times New Roman" w:hAnsi="Times New Roman" w:cs="Times New Roman"/>
          <w:b/>
          <w:i/>
          <w:sz w:val="28"/>
          <w:szCs w:val="28"/>
        </w:rPr>
        <w:t>Дж</w:t>
      </w:r>
      <w:proofErr w:type="spellEnd"/>
      <w:r w:rsidRPr="004E3D2D">
        <w:rPr>
          <w:rFonts w:ascii="Times New Roman" w:hAnsi="Times New Roman" w:cs="Times New Roman"/>
          <w:b/>
          <w:i/>
          <w:sz w:val="28"/>
          <w:szCs w:val="28"/>
        </w:rPr>
        <w:t>. Локк, Ж.-Ж</w:t>
      </w:r>
      <w:r w:rsidR="00DF455F">
        <w:rPr>
          <w:rFonts w:ascii="Times New Roman" w:hAnsi="Times New Roman" w:cs="Times New Roman"/>
          <w:b/>
          <w:i/>
          <w:sz w:val="28"/>
          <w:szCs w:val="28"/>
        </w:rPr>
        <w:t>. Руссо, Т. Гоббса, Ш. Монтеск’є</w:t>
      </w:r>
      <w:r w:rsidRPr="004E3D2D">
        <w:rPr>
          <w:rFonts w:ascii="Times New Roman" w:hAnsi="Times New Roman" w:cs="Times New Roman"/>
          <w:b/>
          <w:i/>
          <w:sz w:val="28"/>
          <w:szCs w:val="28"/>
        </w:rPr>
        <w:t>)</w:t>
      </w:r>
    </w:p>
    <w:p w:rsidR="00642DC3" w:rsidRDefault="004E3D2D" w:rsidP="00642DC3">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Значним є внесок в підготовку ідей управління, їх</w:t>
      </w:r>
      <w:r w:rsidR="00642DC3">
        <w:rPr>
          <w:rFonts w:ascii="Times New Roman" w:hAnsi="Times New Roman" w:cs="Times New Roman"/>
          <w:sz w:val="28"/>
          <w:szCs w:val="28"/>
        </w:rPr>
        <w:t xml:space="preserve"> </w:t>
      </w:r>
      <w:r w:rsidR="00642DC3" w:rsidRPr="004E3D2D">
        <w:rPr>
          <w:rFonts w:ascii="Times New Roman" w:hAnsi="Times New Roman" w:cs="Times New Roman"/>
          <w:sz w:val="28"/>
          <w:szCs w:val="28"/>
        </w:rPr>
        <w:t>обґрунтування</w:t>
      </w:r>
      <w:r w:rsidRPr="004E3D2D">
        <w:rPr>
          <w:rFonts w:ascii="Times New Roman" w:hAnsi="Times New Roman" w:cs="Times New Roman"/>
          <w:sz w:val="28"/>
          <w:szCs w:val="28"/>
        </w:rPr>
        <w:t xml:space="preserve"> історичн</w:t>
      </w:r>
      <w:r w:rsidR="00642DC3">
        <w:rPr>
          <w:rFonts w:ascii="Times New Roman" w:hAnsi="Times New Roman" w:cs="Times New Roman"/>
          <w:sz w:val="28"/>
          <w:szCs w:val="28"/>
        </w:rPr>
        <w:t>о і генетично пов'язане з фунда</w:t>
      </w:r>
      <w:r w:rsidRPr="004E3D2D">
        <w:rPr>
          <w:rFonts w:ascii="Times New Roman" w:hAnsi="Times New Roman" w:cs="Times New Roman"/>
          <w:sz w:val="28"/>
          <w:szCs w:val="28"/>
        </w:rPr>
        <w:t>ментальними пошука</w:t>
      </w:r>
      <w:r w:rsidR="00642DC3">
        <w:rPr>
          <w:rFonts w:ascii="Times New Roman" w:hAnsi="Times New Roman" w:cs="Times New Roman"/>
          <w:sz w:val="28"/>
          <w:szCs w:val="28"/>
        </w:rPr>
        <w:t>ми найбільших європейських філо</w:t>
      </w:r>
      <w:r w:rsidR="00642DC3" w:rsidRPr="004E3D2D">
        <w:rPr>
          <w:rFonts w:ascii="Times New Roman" w:hAnsi="Times New Roman" w:cs="Times New Roman"/>
          <w:sz w:val="28"/>
          <w:szCs w:val="28"/>
        </w:rPr>
        <w:t>софів</w:t>
      </w:r>
      <w:r w:rsidRPr="004E3D2D">
        <w:rPr>
          <w:rFonts w:ascii="Times New Roman" w:hAnsi="Times New Roman" w:cs="Times New Roman"/>
          <w:sz w:val="28"/>
          <w:szCs w:val="28"/>
        </w:rPr>
        <w:t>, письменників, політиків епохи Відродження і епохи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Просвітництва.</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На розробку уявлень про управління суспільством</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значний вплив надали твори </w:t>
      </w:r>
      <w:proofErr w:type="spellStart"/>
      <w:r w:rsidRPr="004E3D2D">
        <w:rPr>
          <w:rFonts w:ascii="Times New Roman" w:hAnsi="Times New Roman" w:cs="Times New Roman"/>
          <w:sz w:val="28"/>
          <w:szCs w:val="28"/>
        </w:rPr>
        <w:t>Дж</w:t>
      </w:r>
      <w:proofErr w:type="spellEnd"/>
      <w:r w:rsidRPr="004E3D2D">
        <w:rPr>
          <w:rFonts w:ascii="Times New Roman" w:hAnsi="Times New Roman" w:cs="Times New Roman"/>
          <w:sz w:val="28"/>
          <w:szCs w:val="28"/>
        </w:rPr>
        <w:t>. Локка,</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Б. Спінози, Ж.-Ж. Руссо, К.</w:t>
      </w:r>
      <w:r w:rsidR="00DF455F">
        <w:rPr>
          <w:rFonts w:ascii="Times New Roman" w:hAnsi="Times New Roman" w:cs="Times New Roman"/>
          <w:sz w:val="28"/>
          <w:szCs w:val="28"/>
        </w:rPr>
        <w:t xml:space="preserve"> </w:t>
      </w:r>
      <w:r w:rsidRPr="004E3D2D">
        <w:rPr>
          <w:rFonts w:ascii="Times New Roman" w:hAnsi="Times New Roman" w:cs="Times New Roman"/>
          <w:sz w:val="28"/>
          <w:szCs w:val="28"/>
        </w:rPr>
        <w:t>А. Гельвеція та ін. В їх працях</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були </w:t>
      </w:r>
      <w:r w:rsidR="00642DC3" w:rsidRPr="004E3D2D">
        <w:rPr>
          <w:rFonts w:ascii="Times New Roman" w:hAnsi="Times New Roman" w:cs="Times New Roman"/>
          <w:sz w:val="28"/>
          <w:szCs w:val="28"/>
        </w:rPr>
        <w:t>обґрунтовані</w:t>
      </w:r>
      <w:r w:rsidRPr="004E3D2D">
        <w:rPr>
          <w:rFonts w:ascii="Times New Roman" w:hAnsi="Times New Roman" w:cs="Times New Roman"/>
          <w:sz w:val="28"/>
          <w:szCs w:val="28"/>
        </w:rPr>
        <w:t xml:space="preserve"> принципи лібералізму і демократизму,</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теорія правової держави, що увійшли, </w:t>
      </w:r>
      <w:r w:rsidR="00642DC3">
        <w:rPr>
          <w:rFonts w:ascii="Times New Roman" w:hAnsi="Times New Roman" w:cs="Times New Roman"/>
          <w:sz w:val="28"/>
          <w:szCs w:val="28"/>
        </w:rPr>
        <w:t>в арсенал наукових</w:t>
      </w:r>
      <w:r w:rsidRPr="004E3D2D">
        <w:rPr>
          <w:rFonts w:ascii="Times New Roman" w:hAnsi="Times New Roman" w:cs="Times New Roman"/>
          <w:sz w:val="28"/>
          <w:szCs w:val="28"/>
        </w:rPr>
        <w:t xml:space="preserve"> уявлень про управління складними соціальними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системами.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Не менш глибокий вплив на теоретичні погляди,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тісно пов'язані з наук</w:t>
      </w:r>
      <w:r w:rsidR="00642DC3">
        <w:rPr>
          <w:rFonts w:ascii="Times New Roman" w:hAnsi="Times New Roman" w:cs="Times New Roman"/>
          <w:sz w:val="28"/>
          <w:szCs w:val="28"/>
        </w:rPr>
        <w:t xml:space="preserve">ою управління, надали твори </w:t>
      </w:r>
      <w:r w:rsidRPr="004E3D2D">
        <w:rPr>
          <w:rFonts w:ascii="Times New Roman" w:hAnsi="Times New Roman" w:cs="Times New Roman"/>
          <w:sz w:val="28"/>
          <w:szCs w:val="28"/>
        </w:rPr>
        <w:t xml:space="preserve">Т. Мора, Т. </w:t>
      </w:r>
      <w:proofErr w:type="spellStart"/>
      <w:r w:rsidRPr="004E3D2D">
        <w:rPr>
          <w:rFonts w:ascii="Times New Roman" w:hAnsi="Times New Roman" w:cs="Times New Roman"/>
          <w:sz w:val="28"/>
          <w:szCs w:val="28"/>
        </w:rPr>
        <w:t>Мюнц</w:t>
      </w:r>
      <w:r w:rsidR="00642DC3">
        <w:rPr>
          <w:rFonts w:ascii="Times New Roman" w:hAnsi="Times New Roman" w:cs="Times New Roman"/>
          <w:sz w:val="28"/>
          <w:szCs w:val="28"/>
        </w:rPr>
        <w:t>ера</w:t>
      </w:r>
      <w:proofErr w:type="spellEnd"/>
      <w:r w:rsidR="00642DC3">
        <w:rPr>
          <w:rFonts w:ascii="Times New Roman" w:hAnsi="Times New Roman" w:cs="Times New Roman"/>
          <w:sz w:val="28"/>
          <w:szCs w:val="28"/>
        </w:rPr>
        <w:t xml:space="preserve">, </w:t>
      </w:r>
      <w:proofErr w:type="spellStart"/>
      <w:r w:rsidR="00642DC3">
        <w:rPr>
          <w:rFonts w:ascii="Times New Roman" w:hAnsi="Times New Roman" w:cs="Times New Roman"/>
          <w:sz w:val="28"/>
          <w:szCs w:val="28"/>
        </w:rPr>
        <w:t>Дж</w:t>
      </w:r>
      <w:proofErr w:type="spellEnd"/>
      <w:r w:rsidR="00642DC3">
        <w:rPr>
          <w:rFonts w:ascii="Times New Roman" w:hAnsi="Times New Roman" w:cs="Times New Roman"/>
          <w:sz w:val="28"/>
          <w:szCs w:val="28"/>
        </w:rPr>
        <w:t xml:space="preserve">. </w:t>
      </w:r>
      <w:proofErr w:type="spellStart"/>
      <w:r w:rsidR="00642DC3">
        <w:rPr>
          <w:rFonts w:ascii="Times New Roman" w:hAnsi="Times New Roman" w:cs="Times New Roman"/>
          <w:sz w:val="28"/>
          <w:szCs w:val="28"/>
        </w:rPr>
        <w:t>Уінстенлі</w:t>
      </w:r>
      <w:proofErr w:type="spellEnd"/>
      <w:r w:rsidR="00642DC3">
        <w:rPr>
          <w:rFonts w:ascii="Times New Roman" w:hAnsi="Times New Roman" w:cs="Times New Roman"/>
          <w:sz w:val="28"/>
          <w:szCs w:val="28"/>
        </w:rPr>
        <w:t>, Т. Кампанел</w:t>
      </w:r>
      <w:r w:rsidRPr="004E3D2D">
        <w:rPr>
          <w:rFonts w:ascii="Times New Roman" w:hAnsi="Times New Roman" w:cs="Times New Roman"/>
          <w:sz w:val="28"/>
          <w:szCs w:val="28"/>
        </w:rPr>
        <w:t xml:space="preserve">ли, а потім </w:t>
      </w:r>
      <w:r w:rsidR="00642DC3">
        <w:rPr>
          <w:rFonts w:ascii="Times New Roman" w:hAnsi="Times New Roman" w:cs="Times New Roman"/>
          <w:sz w:val="28"/>
          <w:szCs w:val="28"/>
        </w:rPr>
        <w:t>–</w:t>
      </w:r>
      <w:r w:rsidRPr="004E3D2D">
        <w:rPr>
          <w:rFonts w:ascii="Times New Roman" w:hAnsi="Times New Roman" w:cs="Times New Roman"/>
          <w:sz w:val="28"/>
          <w:szCs w:val="28"/>
        </w:rPr>
        <w:t xml:space="preserve"> Ж. </w:t>
      </w:r>
      <w:proofErr w:type="spellStart"/>
      <w:r w:rsidRPr="004E3D2D">
        <w:rPr>
          <w:rFonts w:ascii="Times New Roman" w:hAnsi="Times New Roman" w:cs="Times New Roman"/>
          <w:sz w:val="28"/>
          <w:szCs w:val="28"/>
        </w:rPr>
        <w:t>Мелье</w:t>
      </w:r>
      <w:proofErr w:type="spellEnd"/>
      <w:r w:rsidRPr="004E3D2D">
        <w:rPr>
          <w:rFonts w:ascii="Times New Roman" w:hAnsi="Times New Roman" w:cs="Times New Roman"/>
          <w:sz w:val="28"/>
          <w:szCs w:val="28"/>
        </w:rPr>
        <w:t xml:space="preserve">, Г. </w:t>
      </w:r>
      <w:proofErr w:type="spellStart"/>
      <w:r w:rsidRPr="004E3D2D">
        <w:rPr>
          <w:rFonts w:ascii="Times New Roman" w:hAnsi="Times New Roman" w:cs="Times New Roman"/>
          <w:sz w:val="28"/>
          <w:szCs w:val="28"/>
        </w:rPr>
        <w:t>Маблі</w:t>
      </w:r>
      <w:proofErr w:type="spellEnd"/>
      <w:r w:rsidRPr="004E3D2D">
        <w:rPr>
          <w:rFonts w:ascii="Times New Roman" w:hAnsi="Times New Roman" w:cs="Times New Roman"/>
          <w:sz w:val="28"/>
          <w:szCs w:val="28"/>
        </w:rPr>
        <w:t xml:space="preserve">, </w:t>
      </w:r>
      <w:proofErr w:type="spellStart"/>
      <w:r w:rsidRPr="004E3D2D">
        <w:rPr>
          <w:rFonts w:ascii="Times New Roman" w:hAnsi="Times New Roman" w:cs="Times New Roman"/>
          <w:sz w:val="28"/>
          <w:szCs w:val="28"/>
        </w:rPr>
        <w:t>Мореллі</w:t>
      </w:r>
      <w:proofErr w:type="spellEnd"/>
      <w:r w:rsidRPr="004E3D2D">
        <w:rPr>
          <w:rFonts w:ascii="Times New Roman" w:hAnsi="Times New Roman" w:cs="Times New Roman"/>
          <w:sz w:val="28"/>
          <w:szCs w:val="28"/>
        </w:rPr>
        <w:t xml:space="preserve">, Г. </w:t>
      </w:r>
      <w:proofErr w:type="spellStart"/>
      <w:r w:rsidRPr="004E3D2D">
        <w:rPr>
          <w:rFonts w:ascii="Times New Roman" w:hAnsi="Times New Roman" w:cs="Times New Roman"/>
          <w:sz w:val="28"/>
          <w:szCs w:val="28"/>
        </w:rPr>
        <w:t>Бабефа</w:t>
      </w:r>
      <w:proofErr w:type="spellEnd"/>
      <w:r w:rsidRPr="004E3D2D">
        <w:rPr>
          <w:rFonts w:ascii="Times New Roman" w:hAnsi="Times New Roman" w:cs="Times New Roman"/>
          <w:sz w:val="28"/>
          <w:szCs w:val="28"/>
        </w:rPr>
        <w:t>,</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А. Сен-Симона, Ш. Фур'є, </w:t>
      </w:r>
      <w:r w:rsidR="00642DC3">
        <w:rPr>
          <w:rFonts w:ascii="Times New Roman" w:hAnsi="Times New Roman" w:cs="Times New Roman"/>
          <w:sz w:val="28"/>
          <w:szCs w:val="28"/>
        </w:rPr>
        <w:t xml:space="preserve">Р. Оуена. Вони обґрунтували важливість </w:t>
      </w:r>
      <w:r w:rsidRPr="004E3D2D">
        <w:rPr>
          <w:rFonts w:ascii="Times New Roman" w:hAnsi="Times New Roman" w:cs="Times New Roman"/>
          <w:sz w:val="28"/>
          <w:szCs w:val="28"/>
        </w:rPr>
        <w:t>участі д</w:t>
      </w:r>
      <w:r w:rsidR="00642DC3">
        <w:rPr>
          <w:rFonts w:ascii="Times New Roman" w:hAnsi="Times New Roman" w:cs="Times New Roman"/>
          <w:sz w:val="28"/>
          <w:szCs w:val="28"/>
        </w:rPr>
        <w:t xml:space="preserve">ержави в регулюванні економічного </w:t>
      </w:r>
      <w:r w:rsidRPr="004E3D2D">
        <w:rPr>
          <w:rFonts w:ascii="Times New Roman" w:hAnsi="Times New Roman" w:cs="Times New Roman"/>
          <w:sz w:val="28"/>
          <w:szCs w:val="28"/>
        </w:rPr>
        <w:t>життя, показали необхідність здійснення ц</w:t>
      </w:r>
      <w:r w:rsidR="00642DC3">
        <w:rPr>
          <w:rFonts w:ascii="Times New Roman" w:hAnsi="Times New Roman" w:cs="Times New Roman"/>
          <w:sz w:val="28"/>
          <w:szCs w:val="28"/>
        </w:rPr>
        <w:t xml:space="preserve">ілеспрямованої </w:t>
      </w:r>
      <w:r w:rsidRPr="004E3D2D">
        <w:rPr>
          <w:rFonts w:ascii="Times New Roman" w:hAnsi="Times New Roman" w:cs="Times New Roman"/>
          <w:sz w:val="28"/>
          <w:szCs w:val="28"/>
        </w:rPr>
        <w:t>політики в масш</w:t>
      </w:r>
      <w:r w:rsidR="00642DC3">
        <w:rPr>
          <w:rFonts w:ascii="Times New Roman" w:hAnsi="Times New Roman" w:cs="Times New Roman"/>
          <w:sz w:val="28"/>
          <w:szCs w:val="28"/>
        </w:rPr>
        <w:t>табах суспільства. Суть цієї по</w:t>
      </w:r>
      <w:r w:rsidRPr="004E3D2D">
        <w:rPr>
          <w:rFonts w:ascii="Times New Roman" w:hAnsi="Times New Roman" w:cs="Times New Roman"/>
          <w:sz w:val="28"/>
          <w:szCs w:val="28"/>
        </w:rPr>
        <w:t>літики, якщо не брати до уваги елементи утопізму в її</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обґрунтуванні, полягає у створенні умов задоволення</w:t>
      </w:r>
      <w:r w:rsidR="00642DC3">
        <w:rPr>
          <w:rFonts w:ascii="Times New Roman" w:hAnsi="Times New Roman" w:cs="Times New Roman"/>
          <w:sz w:val="28"/>
          <w:szCs w:val="28"/>
        </w:rPr>
        <w:t xml:space="preserve"> </w:t>
      </w:r>
      <w:r w:rsidR="00642DC3" w:rsidRPr="004E3D2D">
        <w:rPr>
          <w:rFonts w:ascii="Times New Roman" w:hAnsi="Times New Roman" w:cs="Times New Roman"/>
          <w:sz w:val="28"/>
          <w:szCs w:val="28"/>
        </w:rPr>
        <w:t>життєве</w:t>
      </w:r>
      <w:r w:rsidRPr="004E3D2D">
        <w:rPr>
          <w:rFonts w:ascii="Times New Roman" w:hAnsi="Times New Roman" w:cs="Times New Roman"/>
          <w:sz w:val="28"/>
          <w:szCs w:val="28"/>
        </w:rPr>
        <w:t xml:space="preserve"> важливих потреб громадян і в забезпеченні</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їх прав та обов'язків.</w:t>
      </w:r>
    </w:p>
    <w:p w:rsidR="00642DC3" w:rsidRPr="00927238" w:rsidRDefault="00642DC3" w:rsidP="00642DC3">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Концепція управління суспільними процесами К. Маркса</w:t>
      </w:r>
    </w:p>
    <w:p w:rsidR="004E3D2D" w:rsidRPr="004E3D2D" w:rsidRDefault="004E3D2D" w:rsidP="00F46D64">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 xml:space="preserve">На формування концепцій управління </w:t>
      </w:r>
      <w:r w:rsidR="00642DC3">
        <w:rPr>
          <w:rFonts w:ascii="Times New Roman" w:hAnsi="Times New Roman" w:cs="Times New Roman"/>
          <w:sz w:val="28"/>
          <w:szCs w:val="28"/>
        </w:rPr>
        <w:t xml:space="preserve">суспільними </w:t>
      </w:r>
      <w:r w:rsidRPr="004E3D2D">
        <w:rPr>
          <w:rFonts w:ascii="Times New Roman" w:hAnsi="Times New Roman" w:cs="Times New Roman"/>
          <w:sz w:val="28"/>
          <w:szCs w:val="28"/>
        </w:rPr>
        <w:t>процесами великий вплив зробили праці К. Маркса</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(1818-1883). Одним з ключових положень його поглядів</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на суспільство полягає в т</w:t>
      </w:r>
      <w:r w:rsidR="00F46D64">
        <w:rPr>
          <w:rFonts w:ascii="Times New Roman" w:hAnsi="Times New Roman" w:cs="Times New Roman"/>
          <w:sz w:val="28"/>
          <w:szCs w:val="28"/>
        </w:rPr>
        <w:t>ому, що формування його структу</w:t>
      </w:r>
      <w:r w:rsidRPr="004E3D2D">
        <w:rPr>
          <w:rFonts w:ascii="Times New Roman" w:hAnsi="Times New Roman" w:cs="Times New Roman"/>
          <w:sz w:val="28"/>
          <w:szCs w:val="28"/>
        </w:rPr>
        <w:t>ри, домінуючих політичних відносин, так само як</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свідомість і поведінку людей можуть бути проаналізовані</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через призму матеріальних умов життя, що </w:t>
      </w:r>
      <w:r w:rsidRPr="004E3D2D">
        <w:rPr>
          <w:rFonts w:ascii="Times New Roman" w:hAnsi="Times New Roman" w:cs="Times New Roman"/>
          <w:sz w:val="28"/>
          <w:szCs w:val="28"/>
        </w:rPr>
        <w:lastRenderedPageBreak/>
        <w:t>визначають</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характер </w:t>
      </w:r>
      <w:r w:rsidR="00F46D64">
        <w:rPr>
          <w:rFonts w:ascii="Times New Roman" w:hAnsi="Times New Roman" w:cs="Times New Roman"/>
          <w:sz w:val="28"/>
          <w:szCs w:val="28"/>
        </w:rPr>
        <w:t>суб'єктивних мотивів учасників і</w:t>
      </w:r>
      <w:r w:rsidRPr="004E3D2D">
        <w:rPr>
          <w:rFonts w:ascii="Times New Roman" w:hAnsi="Times New Roman" w:cs="Times New Roman"/>
          <w:sz w:val="28"/>
          <w:szCs w:val="28"/>
        </w:rPr>
        <w:t>сторич</w:t>
      </w:r>
      <w:r w:rsidR="00F46D64">
        <w:rPr>
          <w:rFonts w:ascii="Times New Roman" w:hAnsi="Times New Roman" w:cs="Times New Roman"/>
          <w:sz w:val="28"/>
          <w:szCs w:val="28"/>
        </w:rPr>
        <w:t>н</w:t>
      </w:r>
      <w:r w:rsidRPr="004E3D2D">
        <w:rPr>
          <w:rFonts w:ascii="Times New Roman" w:hAnsi="Times New Roman" w:cs="Times New Roman"/>
          <w:sz w:val="28"/>
          <w:szCs w:val="28"/>
        </w:rPr>
        <w:t xml:space="preserve">ого процесу. К. Маркс </w:t>
      </w:r>
      <w:r w:rsidR="00F46D64">
        <w:rPr>
          <w:rFonts w:ascii="Times New Roman" w:hAnsi="Times New Roman" w:cs="Times New Roman"/>
          <w:sz w:val="28"/>
          <w:szCs w:val="28"/>
        </w:rPr>
        <w:t xml:space="preserve">зробив </w:t>
      </w:r>
      <w:r w:rsidRPr="004E3D2D">
        <w:rPr>
          <w:rFonts w:ascii="Times New Roman" w:hAnsi="Times New Roman" w:cs="Times New Roman"/>
          <w:sz w:val="28"/>
          <w:szCs w:val="28"/>
        </w:rPr>
        <w:t>також значний внесок</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в теорію соціальних конфліктів і способів їх </w:t>
      </w:r>
      <w:r w:rsidR="00F46D64">
        <w:rPr>
          <w:rFonts w:ascii="Times New Roman" w:hAnsi="Times New Roman" w:cs="Times New Roman"/>
          <w:sz w:val="28"/>
          <w:szCs w:val="28"/>
        </w:rPr>
        <w:t>вирішення</w:t>
      </w:r>
      <w:r w:rsidRPr="004E3D2D">
        <w:rPr>
          <w:rFonts w:ascii="Times New Roman" w:hAnsi="Times New Roman" w:cs="Times New Roman"/>
          <w:sz w:val="28"/>
          <w:szCs w:val="28"/>
        </w:rPr>
        <w:t xml:space="preserve">, дав ґрунтовну характеристику наукових </w:t>
      </w:r>
      <w:r w:rsidR="00F46D64">
        <w:rPr>
          <w:rFonts w:ascii="Times New Roman" w:hAnsi="Times New Roman" w:cs="Times New Roman"/>
          <w:sz w:val="28"/>
          <w:szCs w:val="28"/>
        </w:rPr>
        <w:t xml:space="preserve">уявлень </w:t>
      </w:r>
      <w:r w:rsidRPr="004E3D2D">
        <w:rPr>
          <w:rFonts w:ascii="Times New Roman" w:hAnsi="Times New Roman" w:cs="Times New Roman"/>
          <w:sz w:val="28"/>
          <w:szCs w:val="28"/>
        </w:rPr>
        <w:t>про взаємозалежність держави і громадянського</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суспільства. Він </w:t>
      </w:r>
      <w:r w:rsidR="00F46D64" w:rsidRPr="004E3D2D">
        <w:rPr>
          <w:rFonts w:ascii="Times New Roman" w:hAnsi="Times New Roman" w:cs="Times New Roman"/>
          <w:sz w:val="28"/>
          <w:szCs w:val="28"/>
        </w:rPr>
        <w:t>обґрунтував</w:t>
      </w:r>
      <w:r w:rsidRPr="004E3D2D">
        <w:rPr>
          <w:rFonts w:ascii="Times New Roman" w:hAnsi="Times New Roman" w:cs="Times New Roman"/>
          <w:sz w:val="28"/>
          <w:szCs w:val="28"/>
        </w:rPr>
        <w:t xml:space="preserve"> наявність двох взаємопов'язаних</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можливих типів управлінських процесів в </w:t>
      </w:r>
      <w:r w:rsidR="00F46D64">
        <w:rPr>
          <w:rFonts w:ascii="Times New Roman" w:hAnsi="Times New Roman" w:cs="Times New Roman"/>
          <w:sz w:val="28"/>
          <w:szCs w:val="28"/>
        </w:rPr>
        <w:t xml:space="preserve">соціальних </w:t>
      </w:r>
      <w:r w:rsidRPr="004E3D2D">
        <w:rPr>
          <w:rFonts w:ascii="Times New Roman" w:hAnsi="Times New Roman" w:cs="Times New Roman"/>
          <w:sz w:val="28"/>
          <w:szCs w:val="28"/>
        </w:rPr>
        <w:t xml:space="preserve">системах </w:t>
      </w:r>
      <w:r w:rsidR="00F46D64">
        <w:rPr>
          <w:rFonts w:ascii="Times New Roman" w:hAnsi="Times New Roman" w:cs="Times New Roman"/>
          <w:sz w:val="28"/>
          <w:szCs w:val="28"/>
        </w:rPr>
        <w:t>–</w:t>
      </w:r>
      <w:r w:rsidRPr="004E3D2D">
        <w:rPr>
          <w:rFonts w:ascii="Times New Roman" w:hAnsi="Times New Roman" w:cs="Times New Roman"/>
          <w:sz w:val="28"/>
          <w:szCs w:val="28"/>
        </w:rPr>
        <w:t xml:space="preserve"> стихійних і свідомих.</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Відзначаючи заг</w:t>
      </w:r>
      <w:r w:rsidR="00F46D64">
        <w:rPr>
          <w:rFonts w:ascii="Times New Roman" w:hAnsi="Times New Roman" w:cs="Times New Roman"/>
          <w:sz w:val="28"/>
          <w:szCs w:val="28"/>
        </w:rPr>
        <w:t>альний характер регулювання економічн</w:t>
      </w:r>
      <w:r w:rsidR="00F46D64" w:rsidRPr="00F46D64">
        <w:rPr>
          <w:rFonts w:ascii="Times New Roman" w:hAnsi="Times New Roman" w:cs="Times New Roman"/>
          <w:sz w:val="28"/>
          <w:szCs w:val="28"/>
        </w:rPr>
        <w:t>их відносин, що випливає з самої природи спільної</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діяльності людей в будь-якій організації і в суспільстві в</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цілому, К. Маркс звертав увагу на їх конкретно-істор</w:t>
      </w:r>
      <w:r w:rsidR="00F46D64">
        <w:rPr>
          <w:rFonts w:ascii="Times New Roman" w:hAnsi="Times New Roman" w:cs="Times New Roman"/>
          <w:sz w:val="28"/>
          <w:szCs w:val="28"/>
        </w:rPr>
        <w:t xml:space="preserve">ичний </w:t>
      </w:r>
      <w:r w:rsidR="00F46D64" w:rsidRPr="00F46D64">
        <w:rPr>
          <w:rFonts w:ascii="Times New Roman" w:hAnsi="Times New Roman" w:cs="Times New Roman"/>
          <w:sz w:val="28"/>
          <w:szCs w:val="28"/>
        </w:rPr>
        <w:t>характер і класову обумовленість.</w:t>
      </w:r>
    </w:p>
    <w:p w:rsidR="00927238" w:rsidRPr="00312CD0" w:rsidRDefault="00927238" w:rsidP="00312CD0">
      <w:pPr>
        <w:widowControl w:val="0"/>
        <w:numPr>
          <w:ilvl w:val="0"/>
          <w:numId w:val="6"/>
        </w:numPr>
        <w:spacing w:after="0" w:line="360" w:lineRule="auto"/>
        <w:ind w:left="0" w:firstLine="709"/>
        <w:jc w:val="both"/>
        <w:rPr>
          <w:rFonts w:ascii="Times New Roman" w:hAnsi="Times New Roman" w:cs="Times New Roman"/>
          <w:b/>
          <w:i/>
          <w:sz w:val="28"/>
          <w:szCs w:val="28"/>
        </w:rPr>
      </w:pPr>
      <w:r w:rsidRPr="00312CD0">
        <w:rPr>
          <w:rFonts w:ascii="Times New Roman" w:hAnsi="Times New Roman" w:cs="Times New Roman"/>
          <w:b/>
          <w:i/>
          <w:sz w:val="28"/>
          <w:szCs w:val="28"/>
        </w:rPr>
        <w:t>Вчення про бюрократію М. Вебера</w:t>
      </w:r>
    </w:p>
    <w:p w:rsidR="00F46D64" w:rsidRPr="00312CD0" w:rsidRDefault="00F46D64" w:rsidP="00312CD0">
      <w:pPr>
        <w:autoSpaceDE w:val="0"/>
        <w:autoSpaceDN w:val="0"/>
        <w:adjustRightInd w:val="0"/>
        <w:spacing w:after="0" w:line="360" w:lineRule="auto"/>
        <w:ind w:firstLine="709"/>
        <w:jc w:val="both"/>
        <w:rPr>
          <w:rFonts w:ascii="Times New Roman" w:hAnsi="Times New Roman" w:cs="Times New Roman"/>
          <w:sz w:val="28"/>
          <w:szCs w:val="28"/>
        </w:rPr>
      </w:pPr>
      <w:r w:rsidRPr="00312CD0">
        <w:rPr>
          <w:rFonts w:ascii="Times New Roman" w:hAnsi="Times New Roman" w:cs="Times New Roman"/>
          <w:sz w:val="28"/>
          <w:szCs w:val="28"/>
        </w:rPr>
        <w:t xml:space="preserve">Відповідно до ідей М. Вебера, той чи інший тип мотивацій в різних ситуаціях проявляє себе неоднаково. Наприклад, афективна мотивація частіше має місце в умовах соціальних конфліктів і киплячих людських пристрастей, традиційна - в стандартних умовах колективної діяльності, </w:t>
      </w:r>
      <w:proofErr w:type="spellStart"/>
      <w:r w:rsidRPr="00312CD0">
        <w:rPr>
          <w:rFonts w:ascii="Times New Roman" w:hAnsi="Times New Roman" w:cs="Times New Roman"/>
          <w:sz w:val="28"/>
          <w:szCs w:val="28"/>
        </w:rPr>
        <w:t>ціннісно</w:t>
      </w:r>
      <w:proofErr w:type="spellEnd"/>
      <w:r w:rsidRPr="00312CD0">
        <w:rPr>
          <w:rFonts w:ascii="Times New Roman" w:hAnsi="Times New Roman" w:cs="Times New Roman"/>
          <w:sz w:val="28"/>
          <w:szCs w:val="28"/>
        </w:rPr>
        <w:t>-раціональна - коли доводиться діяти відповідно до ідеалів служіння боргу або принцип</w:t>
      </w:r>
      <w:r w:rsidR="006A4A87" w:rsidRPr="00312CD0">
        <w:rPr>
          <w:rFonts w:ascii="Times New Roman" w:hAnsi="Times New Roman" w:cs="Times New Roman"/>
          <w:sz w:val="28"/>
          <w:szCs w:val="28"/>
        </w:rPr>
        <w:t xml:space="preserve">ів справедливості, </w:t>
      </w:r>
      <w:proofErr w:type="spellStart"/>
      <w:r w:rsidR="006A4A87" w:rsidRPr="00312CD0">
        <w:rPr>
          <w:rFonts w:ascii="Times New Roman" w:hAnsi="Times New Roman" w:cs="Times New Roman"/>
          <w:sz w:val="28"/>
          <w:szCs w:val="28"/>
        </w:rPr>
        <w:t>ці</w:t>
      </w:r>
      <w:r w:rsidRPr="00312CD0">
        <w:rPr>
          <w:rFonts w:ascii="Times New Roman" w:hAnsi="Times New Roman" w:cs="Times New Roman"/>
          <w:sz w:val="28"/>
          <w:szCs w:val="28"/>
        </w:rPr>
        <w:t>лераціональна</w:t>
      </w:r>
      <w:proofErr w:type="spellEnd"/>
      <w:r w:rsidRPr="00312CD0">
        <w:rPr>
          <w:rFonts w:ascii="Times New Roman" w:hAnsi="Times New Roman" w:cs="Times New Roman"/>
          <w:sz w:val="28"/>
          <w:szCs w:val="28"/>
        </w:rPr>
        <w:t xml:space="preserve"> - в регламентованої економічної діяльності,</w:t>
      </w:r>
      <w:r w:rsidR="006A4A87" w:rsidRPr="00312CD0">
        <w:rPr>
          <w:rFonts w:ascii="Times New Roman" w:hAnsi="Times New Roman" w:cs="Times New Roman"/>
          <w:sz w:val="28"/>
          <w:szCs w:val="28"/>
        </w:rPr>
        <w:t xml:space="preserve"> </w:t>
      </w:r>
      <w:r w:rsidRPr="00312CD0">
        <w:rPr>
          <w:rFonts w:ascii="Times New Roman" w:hAnsi="Times New Roman" w:cs="Times New Roman"/>
          <w:sz w:val="28"/>
          <w:szCs w:val="28"/>
        </w:rPr>
        <w:t>що вимагає ретельно продуманих дій.</w:t>
      </w:r>
      <w:r w:rsidR="00312CD0" w:rsidRPr="00312CD0">
        <w:rPr>
          <w:rFonts w:ascii="Times New Roman" w:hAnsi="Times New Roman" w:cs="Times New Roman"/>
          <w:sz w:val="28"/>
          <w:szCs w:val="28"/>
        </w:rPr>
        <w:t xml:space="preserve"> М. Вебер уперше звернув особливу увагу на управління як елемент економічної системи й на його необхідність для організацій і підприємств. Тим самим німецький соціолог підготував ґрунт для переходу до нового етапу розвитку соціологічних ідей в області управління, який можна розглядати як етап конституювання одночасно двох особливих галузей соціологічної науки — соціології управління й соціології менеджменту</w:t>
      </w:r>
      <w:r w:rsidR="00312CD0" w:rsidRPr="00312CD0">
        <w:rPr>
          <w:rFonts w:ascii="Times New Roman" w:hAnsi="Times New Roman" w:cs="Times New Roman"/>
          <w:i/>
          <w:iCs/>
          <w:sz w:val="28"/>
          <w:szCs w:val="28"/>
        </w:rPr>
        <w:t xml:space="preserve">. </w:t>
      </w:r>
      <w:r w:rsidR="00312CD0" w:rsidRPr="00312CD0">
        <w:rPr>
          <w:rFonts w:ascii="Times New Roman" w:hAnsi="Times New Roman" w:cs="Times New Roman"/>
          <w:sz w:val="28"/>
          <w:szCs w:val="28"/>
        </w:rPr>
        <w:t>Положення, де йшла мова про проблеми влади та управління соціальними й політичними процесами в суспільстві, стали базовими для соціології управління, ті ж, де розглядалися проблеми управління виробництвом, підприємствами й організаціями, послужили основою для створення соціології менеджменту.</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Становлення наукових підходів до процесу управління (У. Тейлор, Г. Форд, Г. Емерсон, А. </w:t>
      </w:r>
      <w:proofErr w:type="spellStart"/>
      <w:r w:rsidRPr="00927238">
        <w:rPr>
          <w:rFonts w:ascii="Times New Roman" w:hAnsi="Times New Roman" w:cs="Times New Roman"/>
          <w:b/>
          <w:i/>
          <w:sz w:val="28"/>
          <w:szCs w:val="28"/>
        </w:rPr>
        <w:t>Файоль</w:t>
      </w:r>
      <w:proofErr w:type="spellEnd"/>
      <w:r w:rsidRPr="00927238">
        <w:rPr>
          <w:rFonts w:ascii="Times New Roman" w:hAnsi="Times New Roman" w:cs="Times New Roman"/>
          <w:b/>
          <w:i/>
          <w:sz w:val="28"/>
          <w:szCs w:val="28"/>
        </w:rPr>
        <w:t xml:space="preserve">, А. </w:t>
      </w:r>
      <w:proofErr w:type="spellStart"/>
      <w:r w:rsidRPr="00927238">
        <w:rPr>
          <w:rFonts w:ascii="Times New Roman" w:hAnsi="Times New Roman" w:cs="Times New Roman"/>
          <w:b/>
          <w:i/>
          <w:sz w:val="28"/>
          <w:szCs w:val="28"/>
        </w:rPr>
        <w:t>Гастев</w:t>
      </w:r>
      <w:proofErr w:type="spellEnd"/>
      <w:r w:rsidRPr="00927238">
        <w:rPr>
          <w:rFonts w:ascii="Times New Roman" w:hAnsi="Times New Roman" w:cs="Times New Roman"/>
          <w:b/>
          <w:i/>
          <w:sz w:val="28"/>
          <w:szCs w:val="28"/>
        </w:rPr>
        <w:t>)</w:t>
      </w:r>
    </w:p>
    <w:p w:rsidR="001C1292" w:rsidRPr="006A4A87" w:rsidRDefault="006A4A87" w:rsidP="001C1292">
      <w:pPr>
        <w:widowControl w:val="0"/>
        <w:spacing w:after="0" w:line="360" w:lineRule="auto"/>
        <w:ind w:firstLine="709"/>
        <w:jc w:val="both"/>
        <w:rPr>
          <w:rFonts w:ascii="Times New Roman" w:hAnsi="Times New Roman" w:cs="Times New Roman"/>
          <w:sz w:val="28"/>
          <w:szCs w:val="28"/>
        </w:rPr>
      </w:pPr>
      <w:r w:rsidRPr="006A4A87">
        <w:rPr>
          <w:rFonts w:ascii="Times New Roman" w:hAnsi="Times New Roman" w:cs="Times New Roman"/>
          <w:sz w:val="28"/>
          <w:szCs w:val="28"/>
        </w:rPr>
        <w:t>Початок наукового осмислення проблем управління</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в сучасному </w:t>
      </w:r>
      <w:r w:rsidRPr="006A4A87">
        <w:rPr>
          <w:rFonts w:ascii="Times New Roman" w:hAnsi="Times New Roman" w:cs="Times New Roman"/>
          <w:sz w:val="28"/>
          <w:szCs w:val="28"/>
        </w:rPr>
        <w:lastRenderedPageBreak/>
        <w:t>роз</w:t>
      </w:r>
      <w:r>
        <w:rPr>
          <w:rFonts w:ascii="Times New Roman" w:hAnsi="Times New Roman" w:cs="Times New Roman"/>
          <w:sz w:val="28"/>
          <w:szCs w:val="28"/>
        </w:rPr>
        <w:t xml:space="preserve">умінні належить порівняно нещодавно, </w:t>
      </w:r>
      <w:r w:rsidRPr="006A4A87">
        <w:rPr>
          <w:rFonts w:ascii="Times New Roman" w:hAnsi="Times New Roman" w:cs="Times New Roman"/>
          <w:sz w:val="28"/>
          <w:szCs w:val="28"/>
        </w:rPr>
        <w:t>в кінці XIX ст. Це було обумовлено назрілими пот</w:t>
      </w:r>
      <w:r>
        <w:rPr>
          <w:rFonts w:ascii="Times New Roman" w:hAnsi="Times New Roman" w:cs="Times New Roman"/>
          <w:sz w:val="28"/>
          <w:szCs w:val="28"/>
        </w:rPr>
        <w:t xml:space="preserve">ребами </w:t>
      </w:r>
      <w:r w:rsidRPr="006A4A87">
        <w:rPr>
          <w:rFonts w:ascii="Times New Roman" w:hAnsi="Times New Roman" w:cs="Times New Roman"/>
          <w:sz w:val="28"/>
          <w:szCs w:val="28"/>
        </w:rPr>
        <w:t>індустріально</w:t>
      </w:r>
      <w:r>
        <w:rPr>
          <w:rFonts w:ascii="Times New Roman" w:hAnsi="Times New Roman" w:cs="Times New Roman"/>
          <w:sz w:val="28"/>
          <w:szCs w:val="28"/>
        </w:rPr>
        <w:t xml:space="preserve">го розвитку, різке зростання  </w:t>
      </w:r>
      <w:r w:rsidRPr="006A4A87">
        <w:rPr>
          <w:rFonts w:ascii="Times New Roman" w:hAnsi="Times New Roman" w:cs="Times New Roman"/>
          <w:sz w:val="28"/>
          <w:szCs w:val="28"/>
        </w:rPr>
        <w:t>виробни</w:t>
      </w:r>
      <w:r>
        <w:rPr>
          <w:rFonts w:ascii="Times New Roman" w:hAnsi="Times New Roman" w:cs="Times New Roman"/>
          <w:sz w:val="28"/>
          <w:szCs w:val="28"/>
        </w:rPr>
        <w:t xml:space="preserve">цтва і вичерпанням зовнішніх умов </w:t>
      </w:r>
      <w:r w:rsidRPr="006A4A87">
        <w:rPr>
          <w:rFonts w:ascii="Times New Roman" w:hAnsi="Times New Roman" w:cs="Times New Roman"/>
          <w:sz w:val="28"/>
          <w:szCs w:val="28"/>
        </w:rPr>
        <w:t>розвитку: неможливістю подальшого збільшення</w:t>
      </w:r>
      <w:r>
        <w:rPr>
          <w:rFonts w:ascii="Times New Roman" w:hAnsi="Times New Roman" w:cs="Times New Roman"/>
          <w:sz w:val="28"/>
          <w:szCs w:val="28"/>
        </w:rPr>
        <w:t xml:space="preserve"> </w:t>
      </w:r>
      <w:r w:rsidRPr="006A4A87">
        <w:rPr>
          <w:rFonts w:ascii="Times New Roman" w:hAnsi="Times New Roman" w:cs="Times New Roman"/>
          <w:sz w:val="28"/>
          <w:szCs w:val="28"/>
        </w:rPr>
        <w:t>тривалості робочого дня, безперспективністю і</w:t>
      </w:r>
      <w:r>
        <w:rPr>
          <w:rFonts w:ascii="Times New Roman" w:hAnsi="Times New Roman" w:cs="Times New Roman"/>
          <w:sz w:val="28"/>
          <w:szCs w:val="28"/>
        </w:rPr>
        <w:t xml:space="preserve"> </w:t>
      </w:r>
      <w:r w:rsidRPr="006A4A87">
        <w:rPr>
          <w:rFonts w:ascii="Times New Roman" w:hAnsi="Times New Roman" w:cs="Times New Roman"/>
          <w:sz w:val="28"/>
          <w:szCs w:val="28"/>
        </w:rPr>
        <w:t>збитковістю використання жіночої та дитячої праці,</w:t>
      </w:r>
      <w:r>
        <w:rPr>
          <w:rFonts w:ascii="Times New Roman" w:hAnsi="Times New Roman" w:cs="Times New Roman"/>
          <w:sz w:val="28"/>
          <w:szCs w:val="28"/>
        </w:rPr>
        <w:t xml:space="preserve"> </w:t>
      </w:r>
      <w:r w:rsidRPr="006A4A87">
        <w:rPr>
          <w:rFonts w:ascii="Times New Roman" w:hAnsi="Times New Roman" w:cs="Times New Roman"/>
          <w:sz w:val="28"/>
          <w:szCs w:val="28"/>
        </w:rPr>
        <w:t>безмірним посиленням з</w:t>
      </w:r>
      <w:r>
        <w:rPr>
          <w:rFonts w:ascii="Times New Roman" w:hAnsi="Times New Roman" w:cs="Times New Roman"/>
          <w:sz w:val="28"/>
          <w:szCs w:val="28"/>
        </w:rPr>
        <w:t>овнішнього контролю. В</w:t>
      </w:r>
      <w:r w:rsidRPr="006A4A87">
        <w:rPr>
          <w:rFonts w:ascii="Times New Roman" w:hAnsi="Times New Roman" w:cs="Times New Roman"/>
          <w:sz w:val="28"/>
          <w:szCs w:val="28"/>
        </w:rPr>
        <w:t>иникла об'єктивн</w:t>
      </w:r>
      <w:r>
        <w:rPr>
          <w:rFonts w:ascii="Times New Roman" w:hAnsi="Times New Roman" w:cs="Times New Roman"/>
          <w:sz w:val="28"/>
          <w:szCs w:val="28"/>
        </w:rPr>
        <w:t>а</w:t>
      </w:r>
      <w:r w:rsidRPr="006A4A87">
        <w:rPr>
          <w:rFonts w:ascii="Times New Roman" w:hAnsi="Times New Roman" w:cs="Times New Roman"/>
          <w:sz w:val="28"/>
          <w:szCs w:val="28"/>
        </w:rPr>
        <w:t xml:space="preserve"> потреба звернутися до внутрішніх резервів</w:t>
      </w:r>
      <w:r>
        <w:rPr>
          <w:rFonts w:ascii="Times New Roman" w:hAnsi="Times New Roman" w:cs="Times New Roman"/>
          <w:sz w:val="28"/>
          <w:szCs w:val="28"/>
        </w:rPr>
        <w:t xml:space="preserve"> </w:t>
      </w:r>
      <w:r w:rsidRPr="006A4A87">
        <w:rPr>
          <w:rFonts w:ascii="Times New Roman" w:hAnsi="Times New Roman" w:cs="Times New Roman"/>
          <w:sz w:val="28"/>
          <w:szCs w:val="28"/>
        </w:rPr>
        <w:t>людини, що було пов'язано з необхідністю проникнути</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в суть </w:t>
      </w:r>
      <w:r>
        <w:rPr>
          <w:rFonts w:ascii="Times New Roman" w:hAnsi="Times New Roman" w:cs="Times New Roman"/>
          <w:sz w:val="28"/>
          <w:szCs w:val="28"/>
        </w:rPr>
        <w:t xml:space="preserve">її </w:t>
      </w:r>
      <w:r w:rsidRPr="006A4A87">
        <w:rPr>
          <w:rFonts w:ascii="Times New Roman" w:hAnsi="Times New Roman" w:cs="Times New Roman"/>
          <w:sz w:val="28"/>
          <w:szCs w:val="28"/>
        </w:rPr>
        <w:t>свідомості і поведінки.</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Саме на цій основі в кінці XIX - </w:t>
      </w:r>
      <w:r>
        <w:rPr>
          <w:rFonts w:ascii="Times New Roman" w:hAnsi="Times New Roman" w:cs="Times New Roman"/>
          <w:sz w:val="28"/>
          <w:szCs w:val="28"/>
        </w:rPr>
        <w:t>початку XX столітті</w:t>
      </w:r>
      <w:r w:rsidRPr="006A4A87">
        <w:rPr>
          <w:rFonts w:ascii="Times New Roman" w:hAnsi="Times New Roman" w:cs="Times New Roman"/>
          <w:sz w:val="28"/>
          <w:szCs w:val="28"/>
        </w:rPr>
        <w:t xml:space="preserve"> виникли перші досліди форм і методів регулювання</w:t>
      </w:r>
      <w:r>
        <w:rPr>
          <w:rFonts w:ascii="Times New Roman" w:hAnsi="Times New Roman" w:cs="Times New Roman"/>
          <w:sz w:val="28"/>
          <w:szCs w:val="28"/>
        </w:rPr>
        <w:t xml:space="preserve"> </w:t>
      </w:r>
      <w:r w:rsidRPr="006A4A87">
        <w:rPr>
          <w:rFonts w:ascii="Times New Roman" w:hAnsi="Times New Roman" w:cs="Times New Roman"/>
          <w:sz w:val="28"/>
          <w:szCs w:val="28"/>
        </w:rPr>
        <w:t>трудово</w:t>
      </w:r>
      <w:r>
        <w:rPr>
          <w:rFonts w:ascii="Times New Roman" w:hAnsi="Times New Roman" w:cs="Times New Roman"/>
          <w:sz w:val="28"/>
          <w:szCs w:val="28"/>
        </w:rPr>
        <w:t>ї поведінки</w:t>
      </w:r>
      <w:r w:rsidRPr="006A4A87">
        <w:rPr>
          <w:rFonts w:ascii="Times New Roman" w:hAnsi="Times New Roman" w:cs="Times New Roman"/>
          <w:sz w:val="28"/>
          <w:szCs w:val="28"/>
        </w:rPr>
        <w:t xml:space="preserve"> працівників виробництва, що знайшло</w:t>
      </w:r>
      <w:r>
        <w:rPr>
          <w:rFonts w:ascii="Times New Roman" w:hAnsi="Times New Roman" w:cs="Times New Roman"/>
          <w:sz w:val="28"/>
          <w:szCs w:val="28"/>
        </w:rPr>
        <w:t xml:space="preserve"> </w:t>
      </w:r>
      <w:r w:rsidRPr="006A4A87">
        <w:rPr>
          <w:rFonts w:ascii="Times New Roman" w:hAnsi="Times New Roman" w:cs="Times New Roman"/>
          <w:sz w:val="28"/>
          <w:szCs w:val="28"/>
        </w:rPr>
        <w:t>відображення в концепції, що отримала назви «наукового</w:t>
      </w:r>
      <w:r>
        <w:rPr>
          <w:rFonts w:ascii="Times New Roman" w:hAnsi="Times New Roman" w:cs="Times New Roman"/>
          <w:sz w:val="28"/>
          <w:szCs w:val="28"/>
        </w:rPr>
        <w:t xml:space="preserve"> менеджменту</w:t>
      </w:r>
      <w:r w:rsidRPr="006A4A87">
        <w:rPr>
          <w:rFonts w:ascii="Times New Roman" w:hAnsi="Times New Roman" w:cs="Times New Roman"/>
          <w:sz w:val="28"/>
          <w:szCs w:val="28"/>
        </w:rPr>
        <w:t>», націл</w:t>
      </w:r>
      <w:r>
        <w:rPr>
          <w:rFonts w:ascii="Times New Roman" w:hAnsi="Times New Roman" w:cs="Times New Roman"/>
          <w:sz w:val="28"/>
          <w:szCs w:val="28"/>
        </w:rPr>
        <w:t>еної на вирішення проблем управлі</w:t>
      </w:r>
      <w:r w:rsidRPr="006A4A87">
        <w:rPr>
          <w:rFonts w:ascii="Times New Roman" w:hAnsi="Times New Roman" w:cs="Times New Roman"/>
          <w:sz w:val="28"/>
          <w:szCs w:val="28"/>
        </w:rPr>
        <w:t>ння в сфері економічної діяльності. Біля витоків цього</w:t>
      </w:r>
      <w:r>
        <w:rPr>
          <w:rFonts w:ascii="Times New Roman" w:hAnsi="Times New Roman" w:cs="Times New Roman"/>
          <w:sz w:val="28"/>
          <w:szCs w:val="28"/>
        </w:rPr>
        <w:t xml:space="preserve"> </w:t>
      </w:r>
      <w:r w:rsidRPr="006A4A87">
        <w:rPr>
          <w:rFonts w:ascii="Times New Roman" w:hAnsi="Times New Roman" w:cs="Times New Roman"/>
          <w:sz w:val="28"/>
          <w:szCs w:val="28"/>
        </w:rPr>
        <w:t>напрямку стояв видатний американський інженер</w:t>
      </w:r>
      <w:r>
        <w:rPr>
          <w:rFonts w:ascii="Times New Roman" w:hAnsi="Times New Roman" w:cs="Times New Roman"/>
          <w:sz w:val="28"/>
          <w:szCs w:val="28"/>
        </w:rPr>
        <w:t xml:space="preserve"> </w:t>
      </w:r>
      <w:proofErr w:type="spellStart"/>
      <w:r w:rsidRPr="006A4A87">
        <w:rPr>
          <w:rFonts w:ascii="Times New Roman" w:hAnsi="Times New Roman" w:cs="Times New Roman"/>
          <w:sz w:val="28"/>
          <w:szCs w:val="28"/>
        </w:rPr>
        <w:t>У.Ф.Тейлор</w:t>
      </w:r>
      <w:proofErr w:type="spellEnd"/>
      <w:r w:rsidRPr="006A4A87">
        <w:rPr>
          <w:rFonts w:ascii="Times New Roman" w:hAnsi="Times New Roman" w:cs="Times New Roman"/>
          <w:sz w:val="28"/>
          <w:szCs w:val="28"/>
        </w:rPr>
        <w:t xml:space="preserve"> (1</w:t>
      </w:r>
      <w:r>
        <w:rPr>
          <w:rFonts w:ascii="Times New Roman" w:hAnsi="Times New Roman" w:cs="Times New Roman"/>
          <w:sz w:val="28"/>
          <w:szCs w:val="28"/>
        </w:rPr>
        <w:t xml:space="preserve">856-1915), який набув широкої відомості </w:t>
      </w:r>
      <w:r w:rsidRPr="006A4A87">
        <w:rPr>
          <w:rFonts w:ascii="Times New Roman" w:hAnsi="Times New Roman" w:cs="Times New Roman"/>
          <w:sz w:val="28"/>
          <w:szCs w:val="28"/>
        </w:rPr>
        <w:t>результата</w:t>
      </w:r>
      <w:r>
        <w:rPr>
          <w:rFonts w:ascii="Times New Roman" w:hAnsi="Times New Roman" w:cs="Times New Roman"/>
          <w:sz w:val="28"/>
          <w:szCs w:val="28"/>
        </w:rPr>
        <w:t>ми розробки і впровадження в виробництво операційного поділу праці і раціоналіза</w:t>
      </w:r>
      <w:r w:rsidRPr="006A4A87">
        <w:rPr>
          <w:rFonts w:ascii="Times New Roman" w:hAnsi="Times New Roman" w:cs="Times New Roman"/>
          <w:sz w:val="28"/>
          <w:szCs w:val="28"/>
        </w:rPr>
        <w:t>ції трудових функцій працівників. Це дозволило різко</w:t>
      </w:r>
      <w:r>
        <w:rPr>
          <w:rFonts w:ascii="Times New Roman" w:hAnsi="Times New Roman" w:cs="Times New Roman"/>
          <w:sz w:val="28"/>
          <w:szCs w:val="28"/>
        </w:rPr>
        <w:t xml:space="preserve"> </w:t>
      </w:r>
      <w:r w:rsidRPr="006A4A87">
        <w:rPr>
          <w:rFonts w:ascii="Times New Roman" w:hAnsi="Times New Roman" w:cs="Times New Roman"/>
          <w:sz w:val="28"/>
          <w:szCs w:val="28"/>
        </w:rPr>
        <w:t>інтенсифікувати індивідуальн</w:t>
      </w:r>
      <w:r>
        <w:rPr>
          <w:rFonts w:ascii="Times New Roman" w:hAnsi="Times New Roman" w:cs="Times New Roman"/>
          <w:sz w:val="28"/>
          <w:szCs w:val="28"/>
        </w:rPr>
        <w:t>у</w:t>
      </w:r>
      <w:r w:rsidRPr="006A4A87">
        <w:rPr>
          <w:rFonts w:ascii="Times New Roman" w:hAnsi="Times New Roman" w:cs="Times New Roman"/>
          <w:sz w:val="28"/>
          <w:szCs w:val="28"/>
        </w:rPr>
        <w:t xml:space="preserve"> і спільн</w:t>
      </w:r>
      <w:r>
        <w:rPr>
          <w:rFonts w:ascii="Times New Roman" w:hAnsi="Times New Roman" w:cs="Times New Roman"/>
          <w:sz w:val="28"/>
          <w:szCs w:val="28"/>
        </w:rPr>
        <w:t>у працю</w:t>
      </w:r>
      <w:r w:rsidRPr="006A4A87">
        <w:rPr>
          <w:rFonts w:ascii="Times New Roman" w:hAnsi="Times New Roman" w:cs="Times New Roman"/>
          <w:sz w:val="28"/>
          <w:szCs w:val="28"/>
        </w:rPr>
        <w:t xml:space="preserve"> і</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підвищити </w:t>
      </w:r>
      <w:r>
        <w:rPr>
          <w:rFonts w:ascii="Times New Roman" w:hAnsi="Times New Roman" w:cs="Times New Roman"/>
          <w:sz w:val="28"/>
          <w:szCs w:val="28"/>
        </w:rPr>
        <w:t xml:space="preserve">її </w:t>
      </w:r>
      <w:r w:rsidRPr="006A4A87">
        <w:rPr>
          <w:rFonts w:ascii="Times New Roman" w:hAnsi="Times New Roman" w:cs="Times New Roman"/>
          <w:sz w:val="28"/>
          <w:szCs w:val="28"/>
        </w:rPr>
        <w:t>про</w:t>
      </w:r>
      <w:r>
        <w:rPr>
          <w:rFonts w:ascii="Times New Roman" w:hAnsi="Times New Roman" w:cs="Times New Roman"/>
          <w:sz w:val="28"/>
          <w:szCs w:val="28"/>
        </w:rPr>
        <w:t xml:space="preserve">дуктивність. </w:t>
      </w:r>
      <w:r w:rsidRPr="006A4A87">
        <w:rPr>
          <w:rFonts w:ascii="Times New Roman" w:hAnsi="Times New Roman" w:cs="Times New Roman"/>
          <w:sz w:val="28"/>
          <w:szCs w:val="28"/>
        </w:rPr>
        <w:t>Тейлор домагався мобілізації людських ресурсів</w:t>
      </w:r>
      <w:r>
        <w:rPr>
          <w:rFonts w:ascii="Times New Roman" w:hAnsi="Times New Roman" w:cs="Times New Roman"/>
          <w:sz w:val="28"/>
          <w:szCs w:val="28"/>
        </w:rPr>
        <w:t xml:space="preserve"> </w:t>
      </w:r>
      <w:r w:rsidRPr="006A4A87">
        <w:rPr>
          <w:rFonts w:ascii="Times New Roman" w:hAnsi="Times New Roman" w:cs="Times New Roman"/>
          <w:sz w:val="28"/>
          <w:szCs w:val="28"/>
        </w:rPr>
        <w:t>не за рахунок жорсткого контр</w:t>
      </w:r>
      <w:r>
        <w:rPr>
          <w:rFonts w:ascii="Times New Roman" w:hAnsi="Times New Roman" w:cs="Times New Roman"/>
          <w:sz w:val="28"/>
          <w:szCs w:val="28"/>
        </w:rPr>
        <w:t xml:space="preserve">олю над працівниками, а на основі </w:t>
      </w:r>
      <w:r w:rsidRPr="006A4A87">
        <w:rPr>
          <w:rFonts w:ascii="Times New Roman" w:hAnsi="Times New Roman" w:cs="Times New Roman"/>
          <w:sz w:val="28"/>
          <w:szCs w:val="28"/>
        </w:rPr>
        <w:t>збагачення мотивації їх праці, що досягається шляхом</w:t>
      </w:r>
      <w:r>
        <w:rPr>
          <w:rFonts w:ascii="Times New Roman" w:hAnsi="Times New Roman" w:cs="Times New Roman"/>
          <w:sz w:val="28"/>
          <w:szCs w:val="28"/>
        </w:rPr>
        <w:t xml:space="preserve"> </w:t>
      </w:r>
      <w:r w:rsidRPr="006A4A87">
        <w:rPr>
          <w:rFonts w:ascii="Times New Roman" w:hAnsi="Times New Roman" w:cs="Times New Roman"/>
          <w:sz w:val="28"/>
          <w:szCs w:val="28"/>
        </w:rPr>
        <w:t>диференціації оплати пр</w:t>
      </w:r>
      <w:r>
        <w:rPr>
          <w:rFonts w:ascii="Times New Roman" w:hAnsi="Times New Roman" w:cs="Times New Roman"/>
          <w:sz w:val="28"/>
          <w:szCs w:val="28"/>
        </w:rPr>
        <w:t>аці з урахуванням конкретних ре</w:t>
      </w:r>
      <w:r w:rsidRPr="006A4A87">
        <w:rPr>
          <w:rFonts w:ascii="Times New Roman" w:hAnsi="Times New Roman" w:cs="Times New Roman"/>
          <w:sz w:val="28"/>
          <w:szCs w:val="28"/>
        </w:rPr>
        <w:t>з</w:t>
      </w:r>
      <w:r>
        <w:rPr>
          <w:rFonts w:ascii="Times New Roman" w:hAnsi="Times New Roman" w:cs="Times New Roman"/>
          <w:sz w:val="28"/>
          <w:szCs w:val="28"/>
        </w:rPr>
        <w:t>ультатів</w:t>
      </w:r>
      <w:r w:rsidRPr="006A4A87">
        <w:rPr>
          <w:rFonts w:ascii="Times New Roman" w:hAnsi="Times New Roman" w:cs="Times New Roman"/>
          <w:sz w:val="28"/>
          <w:szCs w:val="28"/>
        </w:rPr>
        <w:t xml:space="preserve"> роботи. Ідеї Ф. Тейлора про вдосконалення управління на</w:t>
      </w:r>
      <w:r>
        <w:rPr>
          <w:rFonts w:ascii="Times New Roman" w:hAnsi="Times New Roman" w:cs="Times New Roman"/>
          <w:sz w:val="28"/>
          <w:szCs w:val="28"/>
        </w:rPr>
        <w:t xml:space="preserve"> </w:t>
      </w:r>
      <w:r w:rsidRPr="006A4A87">
        <w:rPr>
          <w:rFonts w:ascii="Times New Roman" w:hAnsi="Times New Roman" w:cs="Times New Roman"/>
          <w:sz w:val="28"/>
          <w:szCs w:val="28"/>
        </w:rPr>
        <w:t>конкретному виробництві були розвинені його посл</w:t>
      </w:r>
      <w:r>
        <w:rPr>
          <w:rFonts w:ascii="Times New Roman" w:hAnsi="Times New Roman" w:cs="Times New Roman"/>
          <w:sz w:val="28"/>
          <w:szCs w:val="28"/>
        </w:rPr>
        <w:t xml:space="preserve">ідовниками. </w:t>
      </w:r>
      <w:r w:rsidRPr="006A4A87">
        <w:rPr>
          <w:rFonts w:ascii="Times New Roman" w:hAnsi="Times New Roman" w:cs="Times New Roman"/>
          <w:sz w:val="28"/>
          <w:szCs w:val="28"/>
        </w:rPr>
        <w:t xml:space="preserve">Так, істотною частиною програми управління мотивами трудової активності </w:t>
      </w:r>
      <w:r>
        <w:rPr>
          <w:rFonts w:ascii="Times New Roman" w:hAnsi="Times New Roman" w:cs="Times New Roman"/>
          <w:sz w:val="28"/>
          <w:szCs w:val="28"/>
        </w:rPr>
        <w:t xml:space="preserve">Г. Форда є </w:t>
      </w:r>
      <w:r w:rsidRPr="006A4A87">
        <w:rPr>
          <w:rFonts w:ascii="Times New Roman" w:hAnsi="Times New Roman" w:cs="Times New Roman"/>
          <w:sz w:val="28"/>
          <w:szCs w:val="28"/>
        </w:rPr>
        <w:t>комплекс заходів щодо підвищення кваліфікації працівників і</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їх службовому просуванню. </w:t>
      </w:r>
      <w:r>
        <w:rPr>
          <w:rFonts w:ascii="Times New Roman" w:hAnsi="Times New Roman" w:cs="Times New Roman"/>
          <w:sz w:val="28"/>
          <w:szCs w:val="28"/>
        </w:rPr>
        <w:t>Ця націленість на вдосконалення</w:t>
      </w:r>
      <w:r w:rsidRPr="006A4A87">
        <w:rPr>
          <w:rFonts w:ascii="Times New Roman" w:hAnsi="Times New Roman" w:cs="Times New Roman"/>
          <w:sz w:val="28"/>
          <w:szCs w:val="28"/>
        </w:rPr>
        <w:t xml:space="preserve"> управління на рівні підприємства, фірми,</w:t>
      </w:r>
      <w:r>
        <w:rPr>
          <w:rFonts w:ascii="Times New Roman" w:hAnsi="Times New Roman" w:cs="Times New Roman"/>
          <w:sz w:val="28"/>
          <w:szCs w:val="28"/>
        </w:rPr>
        <w:t xml:space="preserve"> </w:t>
      </w:r>
      <w:r w:rsidRPr="006A4A87">
        <w:rPr>
          <w:rFonts w:ascii="Times New Roman" w:hAnsi="Times New Roman" w:cs="Times New Roman"/>
          <w:sz w:val="28"/>
          <w:szCs w:val="28"/>
        </w:rPr>
        <w:t>концерну знайшла под</w:t>
      </w:r>
      <w:r>
        <w:rPr>
          <w:rFonts w:ascii="Times New Roman" w:hAnsi="Times New Roman" w:cs="Times New Roman"/>
          <w:sz w:val="28"/>
          <w:szCs w:val="28"/>
        </w:rPr>
        <w:t>альшу розробку в працях Г. Емер</w:t>
      </w:r>
      <w:r w:rsidRPr="006A4A87">
        <w:rPr>
          <w:rFonts w:ascii="Times New Roman" w:hAnsi="Times New Roman" w:cs="Times New Roman"/>
          <w:sz w:val="28"/>
          <w:szCs w:val="28"/>
        </w:rPr>
        <w:t xml:space="preserve">сона, Г. </w:t>
      </w:r>
      <w:proofErr w:type="spellStart"/>
      <w:r w:rsidRPr="006A4A87">
        <w:rPr>
          <w:rFonts w:ascii="Times New Roman" w:hAnsi="Times New Roman" w:cs="Times New Roman"/>
          <w:sz w:val="28"/>
          <w:szCs w:val="28"/>
        </w:rPr>
        <w:t>Черча</w:t>
      </w:r>
      <w:proofErr w:type="spellEnd"/>
      <w:r w:rsidRPr="006A4A87">
        <w:rPr>
          <w:rFonts w:ascii="Times New Roman" w:hAnsi="Times New Roman" w:cs="Times New Roman"/>
          <w:sz w:val="28"/>
          <w:szCs w:val="28"/>
        </w:rPr>
        <w:t xml:space="preserve">, А. </w:t>
      </w:r>
      <w:proofErr w:type="spellStart"/>
      <w:r w:rsidRPr="006A4A87">
        <w:rPr>
          <w:rFonts w:ascii="Times New Roman" w:hAnsi="Times New Roman" w:cs="Times New Roman"/>
          <w:sz w:val="28"/>
          <w:szCs w:val="28"/>
        </w:rPr>
        <w:t>Файоля</w:t>
      </w:r>
      <w:proofErr w:type="spellEnd"/>
      <w:r w:rsidRPr="006A4A87">
        <w:rPr>
          <w:rFonts w:ascii="Times New Roman" w:hAnsi="Times New Roman" w:cs="Times New Roman"/>
          <w:sz w:val="28"/>
          <w:szCs w:val="28"/>
        </w:rPr>
        <w:t xml:space="preserve">, А.К. </w:t>
      </w:r>
      <w:proofErr w:type="spellStart"/>
      <w:r w:rsidRPr="006A4A87">
        <w:rPr>
          <w:rFonts w:ascii="Times New Roman" w:hAnsi="Times New Roman" w:cs="Times New Roman"/>
          <w:sz w:val="28"/>
          <w:szCs w:val="28"/>
        </w:rPr>
        <w:t>Гаст</w:t>
      </w:r>
      <w:r w:rsidR="001C1292">
        <w:rPr>
          <w:rFonts w:ascii="Times New Roman" w:hAnsi="Times New Roman" w:cs="Times New Roman"/>
          <w:sz w:val="28"/>
          <w:szCs w:val="28"/>
        </w:rPr>
        <w:t>ева</w:t>
      </w:r>
      <w:proofErr w:type="spellEnd"/>
      <w:r w:rsidR="001C1292">
        <w:rPr>
          <w:rFonts w:ascii="Times New Roman" w:hAnsi="Times New Roman" w:cs="Times New Roman"/>
          <w:sz w:val="28"/>
          <w:szCs w:val="28"/>
        </w:rPr>
        <w:t>. В їх роботах управлі</w:t>
      </w:r>
      <w:r w:rsidR="001C1292" w:rsidRPr="006A4A87">
        <w:rPr>
          <w:rFonts w:ascii="Times New Roman" w:hAnsi="Times New Roman" w:cs="Times New Roman"/>
          <w:sz w:val="28"/>
          <w:szCs w:val="28"/>
        </w:rPr>
        <w:t>ння</w:t>
      </w:r>
      <w:r w:rsidRPr="006A4A87">
        <w:rPr>
          <w:rFonts w:ascii="Times New Roman" w:hAnsi="Times New Roman" w:cs="Times New Roman"/>
          <w:sz w:val="28"/>
          <w:szCs w:val="28"/>
        </w:rPr>
        <w:t xml:space="preserve"> розглядалося як суб'єкт-об'єктне відношення,</w:t>
      </w:r>
      <w:r w:rsidR="001C1292">
        <w:rPr>
          <w:rFonts w:ascii="Times New Roman" w:hAnsi="Times New Roman" w:cs="Times New Roman"/>
          <w:sz w:val="28"/>
          <w:szCs w:val="28"/>
        </w:rPr>
        <w:t xml:space="preserve"> </w:t>
      </w:r>
      <w:r w:rsidRPr="006A4A87">
        <w:rPr>
          <w:rFonts w:ascii="Times New Roman" w:hAnsi="Times New Roman" w:cs="Times New Roman"/>
          <w:sz w:val="28"/>
          <w:szCs w:val="28"/>
        </w:rPr>
        <w:t>де суб'єктом виступав керівник (начальник), а об'єкт</w:t>
      </w:r>
      <w:r w:rsidR="001C1292">
        <w:rPr>
          <w:rFonts w:ascii="Times New Roman" w:hAnsi="Times New Roman" w:cs="Times New Roman"/>
          <w:sz w:val="28"/>
          <w:szCs w:val="28"/>
        </w:rPr>
        <w:t>ом</w:t>
      </w:r>
      <w:r w:rsidRPr="006A4A87">
        <w:rPr>
          <w:rFonts w:ascii="Times New Roman" w:hAnsi="Times New Roman" w:cs="Times New Roman"/>
          <w:sz w:val="28"/>
          <w:szCs w:val="28"/>
        </w:rPr>
        <w:t xml:space="preserve"> - виконавець (підлеглий). </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w:t>
      </w:r>
      <w:proofErr w:type="spellStart"/>
      <w:r w:rsidRPr="00927238">
        <w:rPr>
          <w:rFonts w:ascii="Times New Roman" w:hAnsi="Times New Roman" w:cs="Times New Roman"/>
          <w:b/>
          <w:i/>
          <w:sz w:val="28"/>
          <w:szCs w:val="28"/>
        </w:rPr>
        <w:t>Хоторнський</w:t>
      </w:r>
      <w:proofErr w:type="spellEnd"/>
      <w:r w:rsidRPr="00927238">
        <w:rPr>
          <w:rFonts w:ascii="Times New Roman" w:hAnsi="Times New Roman" w:cs="Times New Roman"/>
          <w:b/>
          <w:i/>
          <w:sz w:val="28"/>
          <w:szCs w:val="28"/>
        </w:rPr>
        <w:t xml:space="preserve"> експеримент» (Е. </w:t>
      </w:r>
      <w:proofErr w:type="spellStart"/>
      <w:r w:rsidRPr="00927238">
        <w:rPr>
          <w:rFonts w:ascii="Times New Roman" w:hAnsi="Times New Roman" w:cs="Times New Roman"/>
          <w:b/>
          <w:i/>
          <w:sz w:val="28"/>
          <w:szCs w:val="28"/>
        </w:rPr>
        <w:t>Мейо</w:t>
      </w:r>
      <w:proofErr w:type="spellEnd"/>
      <w:r w:rsidRPr="00927238">
        <w:rPr>
          <w:rFonts w:ascii="Times New Roman" w:hAnsi="Times New Roman" w:cs="Times New Roman"/>
          <w:b/>
          <w:i/>
          <w:sz w:val="28"/>
          <w:szCs w:val="28"/>
        </w:rPr>
        <w:t xml:space="preserve">, М. </w:t>
      </w:r>
      <w:proofErr w:type="spellStart"/>
      <w:r w:rsidRPr="00927238">
        <w:rPr>
          <w:rFonts w:ascii="Times New Roman" w:hAnsi="Times New Roman" w:cs="Times New Roman"/>
          <w:b/>
          <w:i/>
          <w:sz w:val="28"/>
          <w:szCs w:val="28"/>
        </w:rPr>
        <w:t>Фоллет</w:t>
      </w:r>
      <w:proofErr w:type="spellEnd"/>
      <w:r w:rsidRPr="00927238">
        <w:rPr>
          <w:rFonts w:ascii="Times New Roman" w:hAnsi="Times New Roman" w:cs="Times New Roman"/>
          <w:b/>
          <w:i/>
          <w:sz w:val="28"/>
          <w:szCs w:val="28"/>
        </w:rPr>
        <w:t xml:space="preserve">, Ф. </w:t>
      </w:r>
      <w:proofErr w:type="spellStart"/>
      <w:r w:rsidRPr="00927238">
        <w:rPr>
          <w:rFonts w:ascii="Times New Roman" w:hAnsi="Times New Roman" w:cs="Times New Roman"/>
          <w:b/>
          <w:i/>
          <w:sz w:val="28"/>
          <w:szCs w:val="28"/>
        </w:rPr>
        <w:lastRenderedPageBreak/>
        <w:t>Херцберг</w:t>
      </w:r>
      <w:proofErr w:type="spellEnd"/>
      <w:r w:rsidRPr="00927238">
        <w:rPr>
          <w:rFonts w:ascii="Times New Roman" w:hAnsi="Times New Roman" w:cs="Times New Roman"/>
          <w:b/>
          <w:i/>
          <w:sz w:val="28"/>
          <w:szCs w:val="28"/>
        </w:rPr>
        <w:t xml:space="preserve">, Л. </w:t>
      </w:r>
      <w:proofErr w:type="spellStart"/>
      <w:r w:rsidRPr="00927238">
        <w:rPr>
          <w:rFonts w:ascii="Times New Roman" w:hAnsi="Times New Roman" w:cs="Times New Roman"/>
          <w:b/>
          <w:i/>
          <w:sz w:val="28"/>
          <w:szCs w:val="28"/>
        </w:rPr>
        <w:t>Уорнер</w:t>
      </w:r>
      <w:proofErr w:type="spellEnd"/>
      <w:r w:rsidRPr="00927238">
        <w:rPr>
          <w:rFonts w:ascii="Times New Roman" w:hAnsi="Times New Roman" w:cs="Times New Roman"/>
          <w:b/>
          <w:i/>
          <w:sz w:val="28"/>
          <w:szCs w:val="28"/>
        </w:rPr>
        <w:t>)</w:t>
      </w:r>
    </w:p>
    <w:p w:rsidR="001C1292" w:rsidRPr="001C1292" w:rsidRDefault="001C1292" w:rsidP="001C1292">
      <w:pPr>
        <w:widowControl w:val="0"/>
        <w:spacing w:after="0" w:line="360" w:lineRule="auto"/>
        <w:ind w:firstLine="709"/>
        <w:jc w:val="both"/>
        <w:rPr>
          <w:rFonts w:ascii="Times New Roman" w:hAnsi="Times New Roman" w:cs="Times New Roman"/>
          <w:sz w:val="28"/>
          <w:szCs w:val="28"/>
        </w:rPr>
      </w:pPr>
      <w:r w:rsidRPr="001C1292">
        <w:rPr>
          <w:rFonts w:ascii="Times New Roman" w:hAnsi="Times New Roman" w:cs="Times New Roman"/>
          <w:sz w:val="28"/>
          <w:szCs w:val="28"/>
        </w:rPr>
        <w:t>У 1930-1940-х рр.</w:t>
      </w:r>
      <w:r>
        <w:rPr>
          <w:rFonts w:ascii="Times New Roman" w:hAnsi="Times New Roman" w:cs="Times New Roman"/>
          <w:sz w:val="28"/>
          <w:szCs w:val="28"/>
        </w:rPr>
        <w:t xml:space="preserve"> значний внесок в теорію і прак</w:t>
      </w:r>
      <w:r w:rsidRPr="001C1292">
        <w:rPr>
          <w:rFonts w:ascii="Times New Roman" w:hAnsi="Times New Roman" w:cs="Times New Roman"/>
          <w:sz w:val="28"/>
          <w:szCs w:val="28"/>
        </w:rPr>
        <w:t xml:space="preserve">тику управління на підприємствах був внесений </w:t>
      </w:r>
      <w:r>
        <w:rPr>
          <w:rFonts w:ascii="Times New Roman" w:hAnsi="Times New Roman" w:cs="Times New Roman"/>
          <w:sz w:val="28"/>
          <w:szCs w:val="28"/>
        </w:rPr>
        <w:t>дослідниками</w:t>
      </w:r>
      <w:r w:rsidRPr="001C1292">
        <w:rPr>
          <w:rFonts w:ascii="Times New Roman" w:hAnsi="Times New Roman" w:cs="Times New Roman"/>
          <w:sz w:val="28"/>
          <w:szCs w:val="28"/>
        </w:rPr>
        <w:t>, що вивчали «мережі» формальних та неформальних</w:t>
      </w:r>
      <w:r>
        <w:rPr>
          <w:rFonts w:ascii="Times New Roman" w:hAnsi="Times New Roman" w:cs="Times New Roman"/>
          <w:sz w:val="28"/>
          <w:szCs w:val="28"/>
        </w:rPr>
        <w:t xml:space="preserve"> </w:t>
      </w:r>
      <w:r w:rsidRPr="001C1292">
        <w:rPr>
          <w:rFonts w:ascii="Times New Roman" w:hAnsi="Times New Roman" w:cs="Times New Roman"/>
          <w:sz w:val="28"/>
          <w:szCs w:val="28"/>
        </w:rPr>
        <w:t>міжособи</w:t>
      </w:r>
      <w:r>
        <w:rPr>
          <w:rFonts w:ascii="Times New Roman" w:hAnsi="Times New Roman" w:cs="Times New Roman"/>
          <w:sz w:val="28"/>
          <w:szCs w:val="28"/>
        </w:rPr>
        <w:t>стісних відносин. Цей напрямок</w:t>
      </w:r>
      <w:r w:rsidRPr="001C1292">
        <w:rPr>
          <w:rFonts w:ascii="Times New Roman" w:hAnsi="Times New Roman" w:cs="Times New Roman"/>
          <w:sz w:val="28"/>
          <w:szCs w:val="28"/>
        </w:rPr>
        <w:t xml:space="preserve"> виник</w:t>
      </w:r>
      <w:r>
        <w:rPr>
          <w:rFonts w:ascii="Times New Roman" w:hAnsi="Times New Roman" w:cs="Times New Roman"/>
          <w:sz w:val="28"/>
          <w:szCs w:val="28"/>
        </w:rPr>
        <w:t xml:space="preserve"> в результаті «</w:t>
      </w:r>
      <w:proofErr w:type="spellStart"/>
      <w:r>
        <w:rPr>
          <w:rFonts w:ascii="Times New Roman" w:hAnsi="Times New Roman" w:cs="Times New Roman"/>
          <w:sz w:val="28"/>
          <w:szCs w:val="28"/>
        </w:rPr>
        <w:t>хот</w:t>
      </w:r>
      <w:r w:rsidRPr="001C1292">
        <w:rPr>
          <w:rFonts w:ascii="Times New Roman" w:hAnsi="Times New Roman" w:cs="Times New Roman"/>
          <w:sz w:val="28"/>
          <w:szCs w:val="28"/>
        </w:rPr>
        <w:t>орнс</w:t>
      </w:r>
      <w:r>
        <w:rPr>
          <w:rFonts w:ascii="Times New Roman" w:hAnsi="Times New Roman" w:cs="Times New Roman"/>
          <w:sz w:val="28"/>
          <w:szCs w:val="28"/>
        </w:rPr>
        <w:t>ьки</w:t>
      </w:r>
      <w:r w:rsidRPr="001C1292">
        <w:rPr>
          <w:rFonts w:ascii="Times New Roman" w:hAnsi="Times New Roman" w:cs="Times New Roman"/>
          <w:sz w:val="28"/>
          <w:szCs w:val="28"/>
        </w:rPr>
        <w:t>х</w:t>
      </w:r>
      <w:proofErr w:type="spellEnd"/>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експериментів »Е. </w:t>
      </w:r>
      <w:proofErr w:type="spellStart"/>
      <w:r w:rsidRPr="001C1292">
        <w:rPr>
          <w:rFonts w:ascii="Times New Roman" w:hAnsi="Times New Roman" w:cs="Times New Roman"/>
          <w:sz w:val="28"/>
          <w:szCs w:val="28"/>
        </w:rPr>
        <w:t>Мейо</w:t>
      </w:r>
      <w:proofErr w:type="spellEnd"/>
      <w:r w:rsidRPr="001C1292">
        <w:rPr>
          <w:rFonts w:ascii="Times New Roman" w:hAnsi="Times New Roman" w:cs="Times New Roman"/>
          <w:sz w:val="28"/>
          <w:szCs w:val="28"/>
        </w:rPr>
        <w:t xml:space="preserve"> і їх інтерпретації в роботах</w:t>
      </w:r>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М. </w:t>
      </w:r>
      <w:proofErr w:type="spellStart"/>
      <w:r w:rsidRPr="001C1292">
        <w:rPr>
          <w:rFonts w:ascii="Times New Roman" w:hAnsi="Times New Roman" w:cs="Times New Roman"/>
          <w:sz w:val="28"/>
          <w:szCs w:val="28"/>
        </w:rPr>
        <w:t>Фоллет</w:t>
      </w:r>
      <w:proofErr w:type="spellEnd"/>
      <w:r w:rsidRPr="001C1292">
        <w:rPr>
          <w:rFonts w:ascii="Times New Roman" w:hAnsi="Times New Roman" w:cs="Times New Roman"/>
          <w:sz w:val="28"/>
          <w:szCs w:val="28"/>
        </w:rPr>
        <w:t xml:space="preserve">, Ф. </w:t>
      </w:r>
      <w:proofErr w:type="spellStart"/>
      <w:r w:rsidRPr="001C1292">
        <w:rPr>
          <w:rFonts w:ascii="Times New Roman" w:hAnsi="Times New Roman" w:cs="Times New Roman"/>
          <w:sz w:val="28"/>
          <w:szCs w:val="28"/>
        </w:rPr>
        <w:t>Ротлісбергера</w:t>
      </w:r>
      <w:proofErr w:type="spellEnd"/>
      <w:r w:rsidRPr="001C1292">
        <w:rPr>
          <w:rFonts w:ascii="Times New Roman" w:hAnsi="Times New Roman" w:cs="Times New Roman"/>
          <w:sz w:val="28"/>
          <w:szCs w:val="28"/>
        </w:rPr>
        <w:t xml:space="preserve">, Ф. </w:t>
      </w:r>
      <w:proofErr w:type="spellStart"/>
      <w:r w:rsidRPr="001C1292">
        <w:rPr>
          <w:rFonts w:ascii="Times New Roman" w:hAnsi="Times New Roman" w:cs="Times New Roman"/>
          <w:sz w:val="28"/>
          <w:szCs w:val="28"/>
        </w:rPr>
        <w:t>Херцберг</w:t>
      </w:r>
      <w:proofErr w:type="spellEnd"/>
      <w:r w:rsidRPr="001C1292">
        <w:rPr>
          <w:rFonts w:ascii="Times New Roman" w:hAnsi="Times New Roman" w:cs="Times New Roman"/>
          <w:sz w:val="28"/>
          <w:szCs w:val="28"/>
        </w:rPr>
        <w:t>, Ч. Бернарда,</w:t>
      </w:r>
      <w:r>
        <w:rPr>
          <w:rFonts w:ascii="Times New Roman" w:hAnsi="Times New Roman" w:cs="Times New Roman"/>
          <w:sz w:val="28"/>
          <w:szCs w:val="28"/>
        </w:rPr>
        <w:t xml:space="preserve"> </w:t>
      </w:r>
      <w:proofErr w:type="spellStart"/>
      <w:r w:rsidRPr="001C1292">
        <w:rPr>
          <w:rFonts w:ascii="Times New Roman" w:hAnsi="Times New Roman" w:cs="Times New Roman"/>
          <w:sz w:val="28"/>
          <w:szCs w:val="28"/>
        </w:rPr>
        <w:t>Л.Уорнера</w:t>
      </w:r>
      <w:proofErr w:type="spellEnd"/>
      <w:r w:rsidRPr="001C1292">
        <w:rPr>
          <w:rFonts w:ascii="Times New Roman" w:hAnsi="Times New Roman" w:cs="Times New Roman"/>
          <w:sz w:val="28"/>
          <w:szCs w:val="28"/>
        </w:rPr>
        <w:t>. Жорстка суб'єкт-об'єктна схема управління</w:t>
      </w:r>
      <w:r>
        <w:rPr>
          <w:rFonts w:ascii="Times New Roman" w:hAnsi="Times New Roman" w:cs="Times New Roman"/>
          <w:sz w:val="28"/>
          <w:szCs w:val="28"/>
        </w:rPr>
        <w:t xml:space="preserve"> </w:t>
      </w:r>
      <w:r w:rsidRPr="001C1292">
        <w:rPr>
          <w:rFonts w:ascii="Times New Roman" w:hAnsi="Times New Roman" w:cs="Times New Roman"/>
          <w:sz w:val="28"/>
          <w:szCs w:val="28"/>
        </w:rPr>
        <w:t>була піддана крити</w:t>
      </w:r>
      <w:r>
        <w:rPr>
          <w:rFonts w:ascii="Times New Roman" w:hAnsi="Times New Roman" w:cs="Times New Roman"/>
          <w:sz w:val="28"/>
          <w:szCs w:val="28"/>
        </w:rPr>
        <w:t xml:space="preserve">ці і замінена суб'єкт-суб'єктною </w:t>
      </w:r>
      <w:r w:rsidRPr="001C1292">
        <w:rPr>
          <w:rFonts w:ascii="Times New Roman" w:hAnsi="Times New Roman" w:cs="Times New Roman"/>
          <w:sz w:val="28"/>
          <w:szCs w:val="28"/>
        </w:rPr>
        <w:t xml:space="preserve">схемою: людські </w:t>
      </w:r>
      <w:r>
        <w:rPr>
          <w:rFonts w:ascii="Times New Roman" w:hAnsi="Times New Roman" w:cs="Times New Roman"/>
          <w:sz w:val="28"/>
          <w:szCs w:val="28"/>
        </w:rPr>
        <w:t xml:space="preserve">відносини в процесі спільної діяльності </w:t>
      </w:r>
      <w:r w:rsidRPr="001C1292">
        <w:rPr>
          <w:rFonts w:ascii="Times New Roman" w:hAnsi="Times New Roman" w:cs="Times New Roman"/>
          <w:sz w:val="28"/>
          <w:szCs w:val="28"/>
        </w:rPr>
        <w:t>стали визнаватися домінуючим фактором</w:t>
      </w:r>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продуктивності праці. «Економічний» людина </w:t>
      </w:r>
      <w:r>
        <w:rPr>
          <w:rFonts w:ascii="Times New Roman" w:hAnsi="Times New Roman" w:cs="Times New Roman"/>
          <w:sz w:val="28"/>
          <w:szCs w:val="28"/>
        </w:rPr>
        <w:t xml:space="preserve">поступилася </w:t>
      </w:r>
      <w:r w:rsidRPr="001C1292">
        <w:rPr>
          <w:rFonts w:ascii="Times New Roman" w:hAnsi="Times New Roman" w:cs="Times New Roman"/>
          <w:sz w:val="28"/>
          <w:szCs w:val="28"/>
        </w:rPr>
        <w:t>місце</w:t>
      </w:r>
      <w:r>
        <w:rPr>
          <w:rFonts w:ascii="Times New Roman" w:hAnsi="Times New Roman" w:cs="Times New Roman"/>
          <w:sz w:val="28"/>
          <w:szCs w:val="28"/>
        </w:rPr>
        <w:t>м</w:t>
      </w:r>
      <w:r w:rsidRPr="001C1292">
        <w:rPr>
          <w:rFonts w:ascii="Times New Roman" w:hAnsi="Times New Roman" w:cs="Times New Roman"/>
          <w:sz w:val="28"/>
          <w:szCs w:val="28"/>
        </w:rPr>
        <w:t xml:space="preserve"> людині «соціально</w:t>
      </w:r>
      <w:r>
        <w:rPr>
          <w:rFonts w:ascii="Times New Roman" w:hAnsi="Times New Roman" w:cs="Times New Roman"/>
          <w:sz w:val="28"/>
          <w:szCs w:val="28"/>
        </w:rPr>
        <w:t>ї</w:t>
      </w:r>
      <w:r w:rsidRPr="001C1292">
        <w:rPr>
          <w:rFonts w:ascii="Times New Roman" w:hAnsi="Times New Roman" w:cs="Times New Roman"/>
          <w:sz w:val="28"/>
          <w:szCs w:val="28"/>
        </w:rPr>
        <w:t>», для яко</w:t>
      </w:r>
      <w:r>
        <w:rPr>
          <w:rFonts w:ascii="Times New Roman" w:hAnsi="Times New Roman" w:cs="Times New Roman"/>
          <w:sz w:val="28"/>
          <w:szCs w:val="28"/>
        </w:rPr>
        <w:t xml:space="preserve">ї </w:t>
      </w:r>
      <w:r w:rsidRPr="001C1292">
        <w:rPr>
          <w:rFonts w:ascii="Times New Roman" w:hAnsi="Times New Roman" w:cs="Times New Roman"/>
          <w:sz w:val="28"/>
          <w:szCs w:val="28"/>
        </w:rPr>
        <w:t>авторитет</w:t>
      </w:r>
      <w:r>
        <w:rPr>
          <w:rFonts w:ascii="Times New Roman" w:hAnsi="Times New Roman" w:cs="Times New Roman"/>
          <w:sz w:val="28"/>
          <w:szCs w:val="28"/>
        </w:rPr>
        <w:t xml:space="preserve"> </w:t>
      </w:r>
      <w:r w:rsidRPr="001C1292">
        <w:rPr>
          <w:rFonts w:ascii="Times New Roman" w:hAnsi="Times New Roman" w:cs="Times New Roman"/>
          <w:sz w:val="28"/>
          <w:szCs w:val="28"/>
        </w:rPr>
        <w:t>неформального лідера і санкції первинної соціальної</w:t>
      </w:r>
      <w:r>
        <w:rPr>
          <w:rFonts w:ascii="Times New Roman" w:hAnsi="Times New Roman" w:cs="Times New Roman"/>
          <w:sz w:val="28"/>
          <w:szCs w:val="28"/>
        </w:rPr>
        <w:t xml:space="preserve"> </w:t>
      </w:r>
      <w:r w:rsidRPr="001C1292">
        <w:rPr>
          <w:rFonts w:ascii="Times New Roman" w:hAnsi="Times New Roman" w:cs="Times New Roman"/>
          <w:sz w:val="28"/>
          <w:szCs w:val="28"/>
        </w:rPr>
        <w:t>групи були не менш важливі, ніж вимоги формальних</w:t>
      </w:r>
      <w:r>
        <w:rPr>
          <w:rFonts w:ascii="Times New Roman" w:hAnsi="Times New Roman" w:cs="Times New Roman"/>
          <w:sz w:val="28"/>
          <w:szCs w:val="28"/>
        </w:rPr>
        <w:t xml:space="preserve"> </w:t>
      </w:r>
      <w:r w:rsidRPr="001C1292">
        <w:rPr>
          <w:rFonts w:ascii="Times New Roman" w:hAnsi="Times New Roman" w:cs="Times New Roman"/>
          <w:sz w:val="28"/>
          <w:szCs w:val="28"/>
        </w:rPr>
        <w:t>правил. Ця концепція управління ґрунтувалася</w:t>
      </w:r>
      <w:r>
        <w:rPr>
          <w:rFonts w:ascii="Times New Roman" w:hAnsi="Times New Roman" w:cs="Times New Roman"/>
          <w:sz w:val="28"/>
          <w:szCs w:val="28"/>
        </w:rPr>
        <w:t xml:space="preserve"> на резуль</w:t>
      </w:r>
      <w:r w:rsidRPr="001C1292">
        <w:rPr>
          <w:rFonts w:ascii="Times New Roman" w:hAnsi="Times New Roman" w:cs="Times New Roman"/>
          <w:sz w:val="28"/>
          <w:szCs w:val="28"/>
        </w:rPr>
        <w:t>татах емпіричних досліджень, обґрунтовуючи необ</w:t>
      </w:r>
      <w:r>
        <w:rPr>
          <w:rFonts w:ascii="Times New Roman" w:hAnsi="Times New Roman" w:cs="Times New Roman"/>
          <w:sz w:val="28"/>
          <w:szCs w:val="28"/>
        </w:rPr>
        <w:t>хід</w:t>
      </w:r>
      <w:r w:rsidRPr="001C1292">
        <w:rPr>
          <w:rFonts w:ascii="Times New Roman" w:hAnsi="Times New Roman" w:cs="Times New Roman"/>
          <w:sz w:val="28"/>
          <w:szCs w:val="28"/>
        </w:rPr>
        <w:t>ність соціального регулювання трудових відносин</w:t>
      </w:r>
      <w:r>
        <w:rPr>
          <w:rFonts w:ascii="Times New Roman" w:hAnsi="Times New Roman" w:cs="Times New Roman"/>
          <w:sz w:val="28"/>
          <w:szCs w:val="28"/>
        </w:rPr>
        <w:t xml:space="preserve"> </w:t>
      </w:r>
      <w:r w:rsidRPr="001C1292">
        <w:rPr>
          <w:rFonts w:ascii="Times New Roman" w:hAnsi="Times New Roman" w:cs="Times New Roman"/>
          <w:sz w:val="28"/>
          <w:szCs w:val="28"/>
        </w:rPr>
        <w:t>в виробничих організаціях. Вони звернули увагу</w:t>
      </w:r>
      <w:r>
        <w:rPr>
          <w:rFonts w:ascii="Times New Roman" w:hAnsi="Times New Roman" w:cs="Times New Roman"/>
          <w:sz w:val="28"/>
          <w:szCs w:val="28"/>
        </w:rPr>
        <w:t xml:space="preserve"> </w:t>
      </w:r>
      <w:r w:rsidRPr="001C1292">
        <w:rPr>
          <w:rFonts w:ascii="Times New Roman" w:hAnsi="Times New Roman" w:cs="Times New Roman"/>
          <w:sz w:val="28"/>
          <w:szCs w:val="28"/>
        </w:rPr>
        <w:t>на те, що так звані</w:t>
      </w:r>
      <w:r>
        <w:rPr>
          <w:rFonts w:ascii="Times New Roman" w:hAnsi="Times New Roman" w:cs="Times New Roman"/>
          <w:sz w:val="28"/>
          <w:szCs w:val="28"/>
        </w:rPr>
        <w:t xml:space="preserve"> неформальні зв'язки в виробнич</w:t>
      </w:r>
      <w:r w:rsidRPr="001C1292">
        <w:rPr>
          <w:rFonts w:ascii="Times New Roman" w:hAnsi="Times New Roman" w:cs="Times New Roman"/>
          <w:sz w:val="28"/>
          <w:szCs w:val="28"/>
        </w:rPr>
        <w:t>их організаціях та інших спільнотах обумовлюють</w:t>
      </w:r>
      <w:r>
        <w:rPr>
          <w:rFonts w:ascii="Times New Roman" w:hAnsi="Times New Roman" w:cs="Times New Roman"/>
          <w:sz w:val="28"/>
          <w:szCs w:val="28"/>
        </w:rPr>
        <w:t xml:space="preserve"> </w:t>
      </w:r>
      <w:r w:rsidRPr="001C1292">
        <w:rPr>
          <w:rFonts w:ascii="Times New Roman" w:hAnsi="Times New Roman" w:cs="Times New Roman"/>
          <w:sz w:val="28"/>
          <w:szCs w:val="28"/>
        </w:rPr>
        <w:t>формування латентних (</w:t>
      </w:r>
      <w:r>
        <w:rPr>
          <w:rFonts w:ascii="Times New Roman" w:hAnsi="Times New Roman" w:cs="Times New Roman"/>
          <w:sz w:val="28"/>
          <w:szCs w:val="28"/>
        </w:rPr>
        <w:t>прихованих) згуртованих груп лю</w:t>
      </w:r>
      <w:r w:rsidRPr="001C1292">
        <w:rPr>
          <w:rFonts w:ascii="Times New Roman" w:hAnsi="Times New Roman" w:cs="Times New Roman"/>
          <w:sz w:val="28"/>
          <w:szCs w:val="28"/>
        </w:rPr>
        <w:t>дей. В процесі реалізації дослідницьких програм,</w:t>
      </w:r>
      <w:r>
        <w:rPr>
          <w:rFonts w:ascii="Times New Roman" w:hAnsi="Times New Roman" w:cs="Times New Roman"/>
          <w:sz w:val="28"/>
          <w:szCs w:val="28"/>
        </w:rPr>
        <w:t xml:space="preserve"> </w:t>
      </w:r>
      <w:r w:rsidRPr="001C1292">
        <w:rPr>
          <w:rFonts w:ascii="Times New Roman" w:hAnsi="Times New Roman" w:cs="Times New Roman"/>
          <w:sz w:val="28"/>
          <w:szCs w:val="28"/>
        </w:rPr>
        <w:t>спрямованих на вив</w:t>
      </w:r>
      <w:r>
        <w:rPr>
          <w:rFonts w:ascii="Times New Roman" w:hAnsi="Times New Roman" w:cs="Times New Roman"/>
          <w:sz w:val="28"/>
          <w:szCs w:val="28"/>
        </w:rPr>
        <w:t>чення соціальних відносин в про</w:t>
      </w:r>
      <w:r w:rsidRPr="001C1292">
        <w:rPr>
          <w:rFonts w:ascii="Times New Roman" w:hAnsi="Times New Roman" w:cs="Times New Roman"/>
          <w:sz w:val="28"/>
          <w:szCs w:val="28"/>
        </w:rPr>
        <w:t xml:space="preserve">мисловості, </w:t>
      </w:r>
      <w:proofErr w:type="spellStart"/>
      <w:r w:rsidRPr="001C1292">
        <w:rPr>
          <w:rFonts w:ascii="Times New Roman" w:hAnsi="Times New Roman" w:cs="Times New Roman"/>
          <w:sz w:val="28"/>
          <w:szCs w:val="28"/>
        </w:rPr>
        <w:t>Л.Уорнер</w:t>
      </w:r>
      <w:proofErr w:type="spellEnd"/>
      <w:r>
        <w:rPr>
          <w:rFonts w:ascii="Times New Roman" w:hAnsi="Times New Roman" w:cs="Times New Roman"/>
          <w:sz w:val="28"/>
          <w:szCs w:val="28"/>
        </w:rPr>
        <w:t xml:space="preserve"> і його колеги оснастили ці кон</w:t>
      </w:r>
      <w:r w:rsidRPr="001C1292">
        <w:rPr>
          <w:rFonts w:ascii="Times New Roman" w:hAnsi="Times New Roman" w:cs="Times New Roman"/>
          <w:sz w:val="28"/>
          <w:szCs w:val="28"/>
        </w:rPr>
        <w:t>цепції емпіричними вимірами.</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Соціально-психологічні, </w:t>
      </w:r>
      <w:proofErr w:type="spellStart"/>
      <w:r w:rsidRPr="00927238">
        <w:rPr>
          <w:rFonts w:ascii="Times New Roman" w:hAnsi="Times New Roman" w:cs="Times New Roman"/>
          <w:b/>
          <w:i/>
          <w:sz w:val="28"/>
          <w:szCs w:val="28"/>
        </w:rPr>
        <w:t>біхевіористичні</w:t>
      </w:r>
      <w:proofErr w:type="spellEnd"/>
      <w:r w:rsidRPr="00927238">
        <w:rPr>
          <w:rFonts w:ascii="Times New Roman" w:hAnsi="Times New Roman" w:cs="Times New Roman"/>
          <w:b/>
          <w:i/>
          <w:sz w:val="28"/>
          <w:szCs w:val="28"/>
        </w:rPr>
        <w:t xml:space="preserve"> концепції соціального управління</w:t>
      </w:r>
    </w:p>
    <w:p w:rsidR="001C1292" w:rsidRPr="001C1292" w:rsidRDefault="001C1292" w:rsidP="001C1292">
      <w:pPr>
        <w:widowControl w:val="0"/>
        <w:spacing w:after="0" w:line="360" w:lineRule="auto"/>
        <w:ind w:firstLine="709"/>
        <w:jc w:val="both"/>
        <w:rPr>
          <w:rFonts w:ascii="Times New Roman" w:hAnsi="Times New Roman" w:cs="Times New Roman"/>
          <w:sz w:val="28"/>
          <w:szCs w:val="28"/>
        </w:rPr>
      </w:pPr>
      <w:r w:rsidRPr="001C1292">
        <w:rPr>
          <w:rFonts w:ascii="Times New Roman" w:hAnsi="Times New Roman" w:cs="Times New Roman"/>
          <w:sz w:val="28"/>
          <w:szCs w:val="28"/>
        </w:rPr>
        <w:t>З соціально-психологічними ідеями кореспонд</w:t>
      </w:r>
      <w:r>
        <w:rPr>
          <w:rFonts w:ascii="Times New Roman" w:hAnsi="Times New Roman" w:cs="Times New Roman"/>
          <w:sz w:val="28"/>
          <w:szCs w:val="28"/>
        </w:rPr>
        <w:t xml:space="preserve">уються </w:t>
      </w:r>
      <w:r w:rsidRPr="001C1292">
        <w:rPr>
          <w:rFonts w:ascii="Times New Roman" w:hAnsi="Times New Roman" w:cs="Times New Roman"/>
          <w:sz w:val="28"/>
          <w:szCs w:val="28"/>
        </w:rPr>
        <w:t>теорія мотивації, яка стала невід'ємною частиною</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прикладних дослі</w:t>
      </w:r>
      <w:r w:rsidR="00DE7272">
        <w:rPr>
          <w:rFonts w:ascii="Times New Roman" w:hAnsi="Times New Roman" w:cs="Times New Roman"/>
          <w:sz w:val="28"/>
          <w:szCs w:val="28"/>
        </w:rPr>
        <w:t>джень в соціології управління. В</w:t>
      </w:r>
      <w:r w:rsidRPr="001C1292">
        <w:rPr>
          <w:rFonts w:ascii="Times New Roman" w:hAnsi="Times New Roman" w:cs="Times New Roman"/>
          <w:sz w:val="28"/>
          <w:szCs w:val="28"/>
        </w:rPr>
        <w:t>она</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 xml:space="preserve">докладно розроблена </w:t>
      </w:r>
      <w:r w:rsidR="00DE7272">
        <w:rPr>
          <w:rFonts w:ascii="Times New Roman" w:hAnsi="Times New Roman" w:cs="Times New Roman"/>
          <w:sz w:val="28"/>
          <w:szCs w:val="28"/>
        </w:rPr>
        <w:t xml:space="preserve">в працях А. Маслоу і Ф. </w:t>
      </w:r>
      <w:proofErr w:type="spellStart"/>
      <w:r w:rsidR="00DE7272">
        <w:rPr>
          <w:rFonts w:ascii="Times New Roman" w:hAnsi="Times New Roman" w:cs="Times New Roman"/>
          <w:sz w:val="28"/>
          <w:szCs w:val="28"/>
        </w:rPr>
        <w:t>Херцбер</w:t>
      </w:r>
      <w:r w:rsidRPr="001C1292">
        <w:rPr>
          <w:rFonts w:ascii="Times New Roman" w:hAnsi="Times New Roman" w:cs="Times New Roman"/>
          <w:sz w:val="28"/>
          <w:szCs w:val="28"/>
        </w:rPr>
        <w:t>га</w:t>
      </w:r>
      <w:proofErr w:type="spellEnd"/>
      <w:r w:rsidRPr="001C1292">
        <w:rPr>
          <w:rFonts w:ascii="Times New Roman" w:hAnsi="Times New Roman" w:cs="Times New Roman"/>
          <w:sz w:val="28"/>
          <w:szCs w:val="28"/>
        </w:rPr>
        <w:t xml:space="preserve"> і інших дослідників. Її основний зміст полягає</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обґрунтуванні необ</w:t>
      </w:r>
      <w:r w:rsidR="00DE7272">
        <w:rPr>
          <w:rFonts w:ascii="Times New Roman" w:hAnsi="Times New Roman" w:cs="Times New Roman"/>
          <w:sz w:val="28"/>
          <w:szCs w:val="28"/>
        </w:rPr>
        <w:t>хідності формування мотивів трудової</w:t>
      </w:r>
      <w:r w:rsidRPr="001C1292">
        <w:rPr>
          <w:rFonts w:ascii="Times New Roman" w:hAnsi="Times New Roman" w:cs="Times New Roman"/>
          <w:sz w:val="28"/>
          <w:szCs w:val="28"/>
        </w:rPr>
        <w:t xml:space="preserve"> діяльності працівник</w:t>
      </w:r>
      <w:r w:rsidR="00DE7272">
        <w:rPr>
          <w:rFonts w:ascii="Times New Roman" w:hAnsi="Times New Roman" w:cs="Times New Roman"/>
          <w:sz w:val="28"/>
          <w:szCs w:val="28"/>
        </w:rPr>
        <w:t>ів, спрямованих на досягнен</w:t>
      </w:r>
      <w:r w:rsidRPr="001C1292">
        <w:rPr>
          <w:rFonts w:ascii="Times New Roman" w:hAnsi="Times New Roman" w:cs="Times New Roman"/>
          <w:sz w:val="28"/>
          <w:szCs w:val="28"/>
        </w:rPr>
        <w:t>ня не тільки суто особистих, а й загальних для підприємства</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або корпорації економічних успіхів. Надалі,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розвиваючи ці положення, послідовники цих ідей в числі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 xml:space="preserve">найважливіших засобів досягнення </w:t>
      </w:r>
      <w:r w:rsidRPr="001C1292">
        <w:rPr>
          <w:rFonts w:ascii="Times New Roman" w:hAnsi="Times New Roman" w:cs="Times New Roman"/>
          <w:sz w:val="28"/>
          <w:szCs w:val="28"/>
        </w:rPr>
        <w:lastRenderedPageBreak/>
        <w:t>управлінського ефекту</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стали розглядати залучення працівників до участі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управлінні підприємствами та отримання ними прибутку</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якості власників акцій.</w:t>
      </w:r>
    </w:p>
    <w:p w:rsidR="005E347F"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Системний підхід до управлінських процесів (П. </w:t>
      </w:r>
      <w:proofErr w:type="spellStart"/>
      <w:r w:rsidRPr="00927238">
        <w:rPr>
          <w:rFonts w:ascii="Times New Roman" w:hAnsi="Times New Roman" w:cs="Times New Roman"/>
          <w:b/>
          <w:i/>
          <w:sz w:val="28"/>
          <w:szCs w:val="28"/>
        </w:rPr>
        <w:t>Блау</w:t>
      </w:r>
      <w:proofErr w:type="spellEnd"/>
      <w:r w:rsidRPr="00927238">
        <w:rPr>
          <w:rFonts w:ascii="Times New Roman" w:hAnsi="Times New Roman" w:cs="Times New Roman"/>
          <w:b/>
          <w:i/>
          <w:sz w:val="28"/>
          <w:szCs w:val="28"/>
        </w:rPr>
        <w:t xml:space="preserve">, Р. </w:t>
      </w:r>
      <w:proofErr w:type="spellStart"/>
      <w:r w:rsidRPr="00927238">
        <w:rPr>
          <w:rFonts w:ascii="Times New Roman" w:hAnsi="Times New Roman" w:cs="Times New Roman"/>
          <w:b/>
          <w:i/>
          <w:sz w:val="28"/>
          <w:szCs w:val="28"/>
        </w:rPr>
        <w:t>Мертон</w:t>
      </w:r>
      <w:proofErr w:type="spellEnd"/>
      <w:r w:rsidRPr="00927238">
        <w:rPr>
          <w:rFonts w:ascii="Times New Roman" w:hAnsi="Times New Roman" w:cs="Times New Roman"/>
          <w:b/>
          <w:i/>
          <w:sz w:val="28"/>
          <w:szCs w:val="28"/>
        </w:rPr>
        <w:t xml:space="preserve">, Т. </w:t>
      </w:r>
      <w:proofErr w:type="spellStart"/>
      <w:r w:rsidRPr="00927238">
        <w:rPr>
          <w:rFonts w:ascii="Times New Roman" w:hAnsi="Times New Roman" w:cs="Times New Roman"/>
          <w:b/>
          <w:i/>
          <w:sz w:val="28"/>
          <w:szCs w:val="28"/>
        </w:rPr>
        <w:t>Парсонс</w:t>
      </w:r>
      <w:proofErr w:type="spellEnd"/>
      <w:r w:rsidRPr="00927238">
        <w:rPr>
          <w:rFonts w:ascii="Times New Roman" w:hAnsi="Times New Roman" w:cs="Times New Roman"/>
          <w:b/>
          <w:i/>
          <w:sz w:val="28"/>
          <w:szCs w:val="28"/>
        </w:rPr>
        <w:t xml:space="preserve">, Г. </w:t>
      </w:r>
      <w:proofErr w:type="spellStart"/>
      <w:r w:rsidRPr="00927238">
        <w:rPr>
          <w:rFonts w:ascii="Times New Roman" w:hAnsi="Times New Roman" w:cs="Times New Roman"/>
          <w:b/>
          <w:i/>
          <w:sz w:val="28"/>
          <w:szCs w:val="28"/>
        </w:rPr>
        <w:t>Саймон</w:t>
      </w:r>
      <w:proofErr w:type="spellEnd"/>
      <w:r w:rsidRPr="00927238">
        <w:rPr>
          <w:rFonts w:ascii="Times New Roman" w:hAnsi="Times New Roman" w:cs="Times New Roman"/>
          <w:b/>
          <w:i/>
          <w:sz w:val="28"/>
          <w:szCs w:val="28"/>
        </w:rPr>
        <w:t>)</w:t>
      </w:r>
    </w:p>
    <w:p w:rsidR="00DE7272" w:rsidRPr="00DE7272" w:rsidRDefault="00DE7272" w:rsidP="007B748B">
      <w:pPr>
        <w:widowControl w:val="0"/>
        <w:spacing w:after="0" w:line="360" w:lineRule="auto"/>
        <w:ind w:firstLine="709"/>
        <w:jc w:val="both"/>
        <w:rPr>
          <w:rFonts w:ascii="Times New Roman" w:hAnsi="Times New Roman" w:cs="Times New Roman"/>
          <w:sz w:val="28"/>
          <w:szCs w:val="28"/>
        </w:rPr>
      </w:pPr>
      <w:r w:rsidRPr="00DE7272">
        <w:rPr>
          <w:rFonts w:ascii="Times New Roman" w:hAnsi="Times New Roman" w:cs="Times New Roman"/>
          <w:sz w:val="28"/>
          <w:szCs w:val="28"/>
        </w:rPr>
        <w:t>Значний вне</w:t>
      </w:r>
      <w:r>
        <w:rPr>
          <w:rFonts w:ascii="Times New Roman" w:hAnsi="Times New Roman" w:cs="Times New Roman"/>
          <w:sz w:val="28"/>
          <w:szCs w:val="28"/>
        </w:rPr>
        <w:t>сок у вивчення управлінської діяль</w:t>
      </w:r>
      <w:r w:rsidRPr="00DE7272">
        <w:rPr>
          <w:rFonts w:ascii="Times New Roman" w:hAnsi="Times New Roman" w:cs="Times New Roman"/>
          <w:sz w:val="28"/>
          <w:szCs w:val="28"/>
        </w:rPr>
        <w:t xml:space="preserve">ності внесли П. </w:t>
      </w:r>
      <w:proofErr w:type="spellStart"/>
      <w:r w:rsidRPr="00DE7272">
        <w:rPr>
          <w:rFonts w:ascii="Times New Roman" w:hAnsi="Times New Roman" w:cs="Times New Roman"/>
          <w:sz w:val="28"/>
          <w:szCs w:val="28"/>
        </w:rPr>
        <w:t>Блау</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Мертон</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Сай</w:t>
      </w:r>
      <w:r w:rsidRPr="00DE7272">
        <w:rPr>
          <w:rFonts w:ascii="Times New Roman" w:hAnsi="Times New Roman" w:cs="Times New Roman"/>
          <w:sz w:val="28"/>
          <w:szCs w:val="28"/>
        </w:rPr>
        <w:t>мон</w:t>
      </w:r>
      <w:proofErr w:type="spellEnd"/>
      <w:r w:rsidRPr="00DE7272">
        <w:rPr>
          <w:rFonts w:ascii="Times New Roman" w:hAnsi="Times New Roman" w:cs="Times New Roman"/>
          <w:sz w:val="28"/>
          <w:szCs w:val="28"/>
        </w:rPr>
        <w:t xml:space="preserve"> і ряд інших со</w:t>
      </w:r>
      <w:r>
        <w:rPr>
          <w:rFonts w:ascii="Times New Roman" w:hAnsi="Times New Roman" w:cs="Times New Roman"/>
          <w:sz w:val="28"/>
          <w:szCs w:val="28"/>
        </w:rPr>
        <w:t xml:space="preserve">ціологів. Сукупність їх праць склала </w:t>
      </w:r>
      <w:r w:rsidRPr="00DE7272">
        <w:rPr>
          <w:rFonts w:ascii="Times New Roman" w:hAnsi="Times New Roman" w:cs="Times New Roman"/>
          <w:sz w:val="28"/>
          <w:szCs w:val="28"/>
        </w:rPr>
        <w:t>основу системного підходу в аналізі соціальних</w:t>
      </w:r>
      <w:r>
        <w:rPr>
          <w:rFonts w:ascii="Times New Roman" w:hAnsi="Times New Roman" w:cs="Times New Roman"/>
          <w:sz w:val="28"/>
          <w:szCs w:val="28"/>
        </w:rPr>
        <w:t xml:space="preserve"> </w:t>
      </w:r>
      <w:r w:rsidRPr="00DE7272">
        <w:rPr>
          <w:rFonts w:ascii="Times New Roman" w:hAnsi="Times New Roman" w:cs="Times New Roman"/>
          <w:sz w:val="28"/>
          <w:szCs w:val="28"/>
        </w:rPr>
        <w:t>і соціально-психологі</w:t>
      </w:r>
      <w:r>
        <w:rPr>
          <w:rFonts w:ascii="Times New Roman" w:hAnsi="Times New Roman" w:cs="Times New Roman"/>
          <w:sz w:val="28"/>
          <w:szCs w:val="28"/>
        </w:rPr>
        <w:t xml:space="preserve">чних механізмів забезпечення стійкості </w:t>
      </w:r>
      <w:r w:rsidRPr="00DE7272">
        <w:rPr>
          <w:rFonts w:ascii="Times New Roman" w:hAnsi="Times New Roman" w:cs="Times New Roman"/>
          <w:sz w:val="28"/>
          <w:szCs w:val="28"/>
        </w:rPr>
        <w:t>соціальних систем і організацій, інтеграції</w:t>
      </w:r>
      <w:r>
        <w:rPr>
          <w:rFonts w:ascii="Times New Roman" w:hAnsi="Times New Roman" w:cs="Times New Roman"/>
          <w:sz w:val="28"/>
          <w:szCs w:val="28"/>
        </w:rPr>
        <w:t xml:space="preserve"> </w:t>
      </w:r>
      <w:r w:rsidRPr="00DE7272">
        <w:rPr>
          <w:rFonts w:ascii="Times New Roman" w:hAnsi="Times New Roman" w:cs="Times New Roman"/>
          <w:sz w:val="28"/>
          <w:szCs w:val="28"/>
        </w:rPr>
        <w:t>індивідів в управл</w:t>
      </w:r>
      <w:r>
        <w:rPr>
          <w:rFonts w:ascii="Times New Roman" w:hAnsi="Times New Roman" w:cs="Times New Roman"/>
          <w:sz w:val="28"/>
          <w:szCs w:val="28"/>
        </w:rPr>
        <w:t>інські процеси. У центрі їх уваги</w:t>
      </w:r>
      <w:r w:rsidRPr="00DE7272">
        <w:rPr>
          <w:rFonts w:ascii="Times New Roman" w:hAnsi="Times New Roman" w:cs="Times New Roman"/>
          <w:sz w:val="28"/>
          <w:szCs w:val="28"/>
        </w:rPr>
        <w:t xml:space="preserve"> перебували </w:t>
      </w:r>
      <w:r>
        <w:rPr>
          <w:rFonts w:ascii="Times New Roman" w:hAnsi="Times New Roman" w:cs="Times New Roman"/>
          <w:sz w:val="28"/>
          <w:szCs w:val="28"/>
        </w:rPr>
        <w:t xml:space="preserve">інституційні аспекти соціальної </w:t>
      </w:r>
      <w:r w:rsidRPr="00DE7272">
        <w:rPr>
          <w:rFonts w:ascii="Times New Roman" w:hAnsi="Times New Roman" w:cs="Times New Roman"/>
          <w:sz w:val="28"/>
          <w:szCs w:val="28"/>
        </w:rPr>
        <w:t>дії в рамках функціонування соціальних систем.</w:t>
      </w:r>
      <w:r>
        <w:rPr>
          <w:rFonts w:ascii="Times New Roman" w:hAnsi="Times New Roman" w:cs="Times New Roman"/>
          <w:sz w:val="28"/>
          <w:szCs w:val="28"/>
        </w:rPr>
        <w:t xml:space="preserve"> </w:t>
      </w:r>
      <w:r w:rsidRPr="00DE7272">
        <w:rPr>
          <w:rFonts w:ascii="Times New Roman" w:hAnsi="Times New Roman" w:cs="Times New Roman"/>
          <w:sz w:val="28"/>
          <w:szCs w:val="28"/>
        </w:rPr>
        <w:t>У заг</w:t>
      </w:r>
      <w:r>
        <w:rPr>
          <w:rFonts w:ascii="Times New Roman" w:hAnsi="Times New Roman" w:cs="Times New Roman"/>
          <w:sz w:val="28"/>
          <w:szCs w:val="28"/>
        </w:rPr>
        <w:t xml:space="preserve">альних рисах ці аспекти є виникнення </w:t>
      </w:r>
      <w:r w:rsidRPr="00DE7272">
        <w:rPr>
          <w:rFonts w:ascii="Times New Roman" w:hAnsi="Times New Roman" w:cs="Times New Roman"/>
          <w:sz w:val="28"/>
          <w:szCs w:val="28"/>
        </w:rPr>
        <w:t>певних потреб в бажаних типах</w:t>
      </w:r>
      <w:r>
        <w:rPr>
          <w:rFonts w:ascii="Times New Roman" w:hAnsi="Times New Roman" w:cs="Times New Roman"/>
          <w:sz w:val="28"/>
          <w:szCs w:val="28"/>
        </w:rPr>
        <w:t xml:space="preserve"> </w:t>
      </w:r>
      <w:r w:rsidRPr="00DE7272">
        <w:rPr>
          <w:rFonts w:ascii="Times New Roman" w:hAnsi="Times New Roman" w:cs="Times New Roman"/>
          <w:sz w:val="28"/>
          <w:szCs w:val="28"/>
        </w:rPr>
        <w:t>соціальної діяльн</w:t>
      </w:r>
      <w:r>
        <w:rPr>
          <w:rFonts w:ascii="Times New Roman" w:hAnsi="Times New Roman" w:cs="Times New Roman"/>
          <w:sz w:val="28"/>
          <w:szCs w:val="28"/>
        </w:rPr>
        <w:t>ості, розвиток необхідних організа</w:t>
      </w:r>
      <w:r w:rsidRPr="00DE7272">
        <w:rPr>
          <w:rFonts w:ascii="Times New Roman" w:hAnsi="Times New Roman" w:cs="Times New Roman"/>
          <w:sz w:val="28"/>
          <w:szCs w:val="28"/>
        </w:rPr>
        <w:t>ційних структур і пов'</w:t>
      </w:r>
      <w:r>
        <w:rPr>
          <w:rFonts w:ascii="Times New Roman" w:hAnsi="Times New Roman" w:cs="Times New Roman"/>
          <w:sz w:val="28"/>
          <w:szCs w:val="28"/>
        </w:rPr>
        <w:t>язаних з ними правових і мораль</w:t>
      </w:r>
      <w:r w:rsidRPr="00DE7272">
        <w:rPr>
          <w:rFonts w:ascii="Times New Roman" w:hAnsi="Times New Roman" w:cs="Times New Roman"/>
          <w:sz w:val="28"/>
          <w:szCs w:val="28"/>
        </w:rPr>
        <w:t>них норм</w:t>
      </w:r>
      <w:r>
        <w:rPr>
          <w:rFonts w:ascii="Times New Roman" w:hAnsi="Times New Roman" w:cs="Times New Roman"/>
          <w:sz w:val="28"/>
          <w:szCs w:val="28"/>
        </w:rPr>
        <w:t xml:space="preserve"> – </w:t>
      </w:r>
      <w:r w:rsidRPr="00DE7272">
        <w:rPr>
          <w:rFonts w:ascii="Times New Roman" w:hAnsi="Times New Roman" w:cs="Times New Roman"/>
          <w:sz w:val="28"/>
          <w:szCs w:val="28"/>
        </w:rPr>
        <w:t>регуляторів поведінки, соціалізація особистості</w:t>
      </w:r>
      <w:r>
        <w:rPr>
          <w:rFonts w:ascii="Times New Roman" w:hAnsi="Times New Roman" w:cs="Times New Roman"/>
          <w:sz w:val="28"/>
          <w:szCs w:val="28"/>
        </w:rPr>
        <w:t xml:space="preserve"> </w:t>
      </w:r>
      <w:r w:rsidRPr="00DE7272">
        <w:rPr>
          <w:rFonts w:ascii="Times New Roman" w:hAnsi="Times New Roman" w:cs="Times New Roman"/>
          <w:sz w:val="28"/>
          <w:szCs w:val="28"/>
        </w:rPr>
        <w:t>як результат інтернаціоналізації нею загальноприйнятих</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норм і цінностей. Відповідно до цього підходу були</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розроблені наступні категорії, що увійшли в широкий</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науковий обіг соціології управління - «соціальна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норма»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«соціальна санкція»,</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«соціальна роль»,</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w:t>
      </w:r>
      <w:r w:rsidR="007B748B">
        <w:rPr>
          <w:rFonts w:ascii="Times New Roman" w:hAnsi="Times New Roman" w:cs="Times New Roman"/>
          <w:sz w:val="28"/>
          <w:szCs w:val="28"/>
        </w:rPr>
        <w:t>алізація</w:t>
      </w:r>
      <w:r w:rsidRPr="00DE7272">
        <w:rPr>
          <w:rFonts w:ascii="Times New Roman" w:hAnsi="Times New Roman" w:cs="Times New Roman"/>
          <w:sz w:val="28"/>
          <w:szCs w:val="28"/>
        </w:rPr>
        <w:t>»,</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«соціальний контроль»,</w:t>
      </w:r>
      <w:r w:rsidR="007B748B">
        <w:rPr>
          <w:rFonts w:ascii="Times New Roman" w:hAnsi="Times New Roman" w:cs="Times New Roman"/>
          <w:sz w:val="28"/>
          <w:szCs w:val="28"/>
        </w:rPr>
        <w:t xml:space="preserve"> «соціальна стратифікаці</w:t>
      </w:r>
      <w:r w:rsidRPr="00DE7272">
        <w:rPr>
          <w:rFonts w:ascii="Times New Roman" w:hAnsi="Times New Roman" w:cs="Times New Roman"/>
          <w:sz w:val="28"/>
          <w:szCs w:val="28"/>
        </w:rPr>
        <w:t>я »і ряд інших.</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Одночасно ідеї упр</w:t>
      </w:r>
      <w:r w:rsidR="007B748B">
        <w:rPr>
          <w:rFonts w:ascii="Times New Roman" w:hAnsi="Times New Roman" w:cs="Times New Roman"/>
          <w:sz w:val="28"/>
          <w:szCs w:val="28"/>
        </w:rPr>
        <w:t>авління стали проникати і в інші</w:t>
      </w:r>
      <w:r w:rsidRPr="00DE7272">
        <w:rPr>
          <w:rFonts w:ascii="Times New Roman" w:hAnsi="Times New Roman" w:cs="Times New Roman"/>
          <w:sz w:val="28"/>
          <w:szCs w:val="28"/>
        </w:rPr>
        <w:t xml:space="preserve"> сфери діяльності, наприклад, в визначення структур</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управління містом, значний вне</w:t>
      </w:r>
      <w:r w:rsidR="007B748B">
        <w:rPr>
          <w:rFonts w:ascii="Times New Roman" w:hAnsi="Times New Roman" w:cs="Times New Roman"/>
          <w:sz w:val="28"/>
          <w:szCs w:val="28"/>
        </w:rPr>
        <w:t xml:space="preserve">сок і розробку яких </w:t>
      </w:r>
      <w:r w:rsidRPr="00DE7272">
        <w:rPr>
          <w:rFonts w:ascii="Times New Roman" w:hAnsi="Times New Roman" w:cs="Times New Roman"/>
          <w:sz w:val="28"/>
          <w:szCs w:val="28"/>
        </w:rPr>
        <w:t>внесла Чиказька</w:t>
      </w:r>
      <w:r w:rsidR="007B748B">
        <w:rPr>
          <w:rFonts w:ascii="Times New Roman" w:hAnsi="Times New Roman" w:cs="Times New Roman"/>
          <w:sz w:val="28"/>
          <w:szCs w:val="28"/>
        </w:rPr>
        <w:t xml:space="preserve"> школа. У дослідженнях цієї шко</w:t>
      </w:r>
      <w:r w:rsidRPr="00DE7272">
        <w:rPr>
          <w:rFonts w:ascii="Times New Roman" w:hAnsi="Times New Roman" w:cs="Times New Roman"/>
          <w:sz w:val="28"/>
          <w:szCs w:val="28"/>
        </w:rPr>
        <w:t>ли поряд з виз</w:t>
      </w:r>
      <w:r w:rsidR="007B748B">
        <w:rPr>
          <w:rFonts w:ascii="Times New Roman" w:hAnsi="Times New Roman" w:cs="Times New Roman"/>
          <w:sz w:val="28"/>
          <w:szCs w:val="28"/>
        </w:rPr>
        <w:t>наченням ефективності діючих ор</w:t>
      </w:r>
      <w:r w:rsidR="007B748B" w:rsidRPr="00DE7272">
        <w:rPr>
          <w:rFonts w:ascii="Times New Roman" w:hAnsi="Times New Roman" w:cs="Times New Roman"/>
          <w:sz w:val="28"/>
          <w:szCs w:val="28"/>
        </w:rPr>
        <w:t>ганів</w:t>
      </w:r>
      <w:r w:rsidRPr="00DE7272">
        <w:rPr>
          <w:rFonts w:ascii="Times New Roman" w:hAnsi="Times New Roman" w:cs="Times New Roman"/>
          <w:sz w:val="28"/>
          <w:szCs w:val="28"/>
        </w:rPr>
        <w:t xml:space="preserve"> управління було доведено, що соціальна структура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сучасних с</w:t>
      </w:r>
      <w:r w:rsidR="007B748B">
        <w:rPr>
          <w:rFonts w:ascii="Times New Roman" w:hAnsi="Times New Roman" w:cs="Times New Roman"/>
          <w:sz w:val="28"/>
          <w:szCs w:val="28"/>
        </w:rPr>
        <w:t>пільнот містить так звані нефор</w:t>
      </w:r>
      <w:r w:rsidRPr="00DE7272">
        <w:rPr>
          <w:rFonts w:ascii="Times New Roman" w:hAnsi="Times New Roman" w:cs="Times New Roman"/>
          <w:sz w:val="28"/>
          <w:szCs w:val="28"/>
        </w:rPr>
        <w:t>мальні об'єднання індивідів, між яки</w:t>
      </w:r>
      <w:r w:rsidR="007B748B">
        <w:rPr>
          <w:rFonts w:ascii="Times New Roman" w:hAnsi="Times New Roman" w:cs="Times New Roman"/>
          <w:sz w:val="28"/>
          <w:szCs w:val="28"/>
        </w:rPr>
        <w:t xml:space="preserve">ми є </w:t>
      </w:r>
      <w:r w:rsidRPr="00DE7272">
        <w:rPr>
          <w:rFonts w:ascii="Times New Roman" w:hAnsi="Times New Roman" w:cs="Times New Roman"/>
          <w:sz w:val="28"/>
          <w:szCs w:val="28"/>
        </w:rPr>
        <w:t>певна ступінь п</w:t>
      </w:r>
      <w:r w:rsidR="007B748B">
        <w:rPr>
          <w:rFonts w:ascii="Times New Roman" w:hAnsi="Times New Roman" w:cs="Times New Roman"/>
          <w:sz w:val="28"/>
          <w:szCs w:val="28"/>
        </w:rPr>
        <w:t xml:space="preserve">очуття групи і близькості, і на </w:t>
      </w:r>
      <w:r w:rsidRPr="00DE7272">
        <w:rPr>
          <w:rFonts w:ascii="Times New Roman" w:hAnsi="Times New Roman" w:cs="Times New Roman"/>
          <w:sz w:val="28"/>
          <w:szCs w:val="28"/>
        </w:rPr>
        <w:t xml:space="preserve">основі яких </w:t>
      </w:r>
      <w:r w:rsidR="007B748B">
        <w:rPr>
          <w:rFonts w:ascii="Times New Roman" w:hAnsi="Times New Roman" w:cs="Times New Roman"/>
          <w:sz w:val="28"/>
          <w:szCs w:val="28"/>
        </w:rPr>
        <w:t>встановлюються специфічні групов</w:t>
      </w:r>
      <w:r w:rsidRPr="00DE7272">
        <w:rPr>
          <w:rFonts w:ascii="Times New Roman" w:hAnsi="Times New Roman" w:cs="Times New Roman"/>
          <w:sz w:val="28"/>
          <w:szCs w:val="28"/>
        </w:rPr>
        <w:t>і норми поведінки, серйозно впливають на повсякденне</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життя городян.</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5E347F">
        <w:rPr>
          <w:rFonts w:ascii="Times New Roman" w:hAnsi="Times New Roman" w:cs="Times New Roman"/>
          <w:b/>
          <w:i/>
          <w:sz w:val="28"/>
          <w:szCs w:val="28"/>
        </w:rPr>
        <w:t xml:space="preserve">Загальна теорія систем та кібернетична теорія управляння  </w:t>
      </w:r>
    </w:p>
    <w:p w:rsidR="005E347F" w:rsidRDefault="007B748B" w:rsidP="00312CD0">
      <w:pPr>
        <w:widowControl w:val="0"/>
        <w:spacing w:after="0" w:line="360" w:lineRule="auto"/>
        <w:ind w:firstLine="709"/>
        <w:jc w:val="both"/>
        <w:rPr>
          <w:rFonts w:ascii="Times New Roman" w:hAnsi="Times New Roman" w:cs="Times New Roman"/>
          <w:sz w:val="28"/>
          <w:szCs w:val="28"/>
        </w:rPr>
      </w:pPr>
      <w:r w:rsidRPr="007B748B">
        <w:rPr>
          <w:rFonts w:ascii="Times New Roman" w:hAnsi="Times New Roman" w:cs="Times New Roman"/>
          <w:sz w:val="28"/>
          <w:szCs w:val="28"/>
        </w:rPr>
        <w:t>В цей же період п</w:t>
      </w:r>
      <w:r>
        <w:rPr>
          <w:rFonts w:ascii="Times New Roman" w:hAnsi="Times New Roman" w:cs="Times New Roman"/>
          <w:sz w:val="28"/>
          <w:szCs w:val="28"/>
        </w:rPr>
        <w:t>оряд з соціальними аспектами регулю</w:t>
      </w:r>
      <w:r w:rsidRPr="007B748B">
        <w:rPr>
          <w:rFonts w:ascii="Times New Roman" w:hAnsi="Times New Roman" w:cs="Times New Roman"/>
          <w:sz w:val="28"/>
          <w:szCs w:val="28"/>
        </w:rPr>
        <w:t>вання суспільного життя виникла, розвивалася</w:t>
      </w:r>
      <w:r>
        <w:rPr>
          <w:rFonts w:ascii="Times New Roman" w:hAnsi="Times New Roman" w:cs="Times New Roman"/>
          <w:sz w:val="28"/>
          <w:szCs w:val="28"/>
        </w:rPr>
        <w:t xml:space="preserve"> </w:t>
      </w:r>
      <w:r w:rsidRPr="007B748B">
        <w:rPr>
          <w:rFonts w:ascii="Times New Roman" w:hAnsi="Times New Roman" w:cs="Times New Roman"/>
          <w:sz w:val="28"/>
          <w:szCs w:val="28"/>
        </w:rPr>
        <w:t xml:space="preserve">і впливала на теорію управління </w:t>
      </w:r>
      <w:r w:rsidRPr="007B748B">
        <w:rPr>
          <w:rFonts w:ascii="Times New Roman" w:hAnsi="Times New Roman" w:cs="Times New Roman"/>
          <w:sz w:val="28"/>
          <w:szCs w:val="28"/>
        </w:rPr>
        <w:lastRenderedPageBreak/>
        <w:t>загальна теорія</w:t>
      </w:r>
      <w:r>
        <w:rPr>
          <w:rFonts w:ascii="Times New Roman" w:hAnsi="Times New Roman" w:cs="Times New Roman"/>
          <w:sz w:val="28"/>
          <w:szCs w:val="28"/>
        </w:rPr>
        <w:t xml:space="preserve"> </w:t>
      </w:r>
      <w:r w:rsidRPr="007B748B">
        <w:rPr>
          <w:rFonts w:ascii="Times New Roman" w:hAnsi="Times New Roman" w:cs="Times New Roman"/>
          <w:sz w:val="28"/>
          <w:szCs w:val="28"/>
        </w:rPr>
        <w:t xml:space="preserve">систем (Л. Фон </w:t>
      </w:r>
      <w:proofErr w:type="spellStart"/>
      <w:r w:rsidRPr="007B748B">
        <w:rPr>
          <w:rFonts w:ascii="Times New Roman" w:hAnsi="Times New Roman" w:cs="Times New Roman"/>
          <w:sz w:val="28"/>
          <w:szCs w:val="28"/>
        </w:rPr>
        <w:t>Берталанф</w:t>
      </w:r>
      <w:r>
        <w:rPr>
          <w:rFonts w:ascii="Times New Roman" w:hAnsi="Times New Roman" w:cs="Times New Roman"/>
          <w:sz w:val="28"/>
          <w:szCs w:val="28"/>
        </w:rPr>
        <w:t>і</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Раппопорт</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кібернетічна</w:t>
      </w:r>
      <w:proofErr w:type="spellEnd"/>
      <w:r>
        <w:rPr>
          <w:rFonts w:ascii="Times New Roman" w:hAnsi="Times New Roman" w:cs="Times New Roman"/>
          <w:sz w:val="28"/>
          <w:szCs w:val="28"/>
        </w:rPr>
        <w:t xml:space="preserve">  теорія</w:t>
      </w:r>
      <w:r w:rsidRPr="007B748B">
        <w:rPr>
          <w:rFonts w:ascii="Times New Roman" w:hAnsi="Times New Roman" w:cs="Times New Roman"/>
          <w:sz w:val="28"/>
          <w:szCs w:val="28"/>
        </w:rPr>
        <w:t xml:space="preserve"> управління (Н. Вінер, У.О. </w:t>
      </w:r>
      <w:proofErr w:type="spellStart"/>
      <w:r w:rsidRPr="007B748B">
        <w:rPr>
          <w:rFonts w:ascii="Times New Roman" w:hAnsi="Times New Roman" w:cs="Times New Roman"/>
          <w:sz w:val="28"/>
          <w:szCs w:val="28"/>
        </w:rPr>
        <w:t>Ешбі</w:t>
      </w:r>
      <w:proofErr w:type="spellEnd"/>
      <w:r w:rsidRPr="007B748B">
        <w:rPr>
          <w:rFonts w:ascii="Times New Roman" w:hAnsi="Times New Roman" w:cs="Times New Roman"/>
          <w:sz w:val="28"/>
          <w:szCs w:val="28"/>
        </w:rPr>
        <w:t>, Ст. Бір).</w:t>
      </w:r>
      <w:r>
        <w:rPr>
          <w:rFonts w:ascii="Times New Roman" w:hAnsi="Times New Roman" w:cs="Times New Roman"/>
          <w:sz w:val="28"/>
          <w:szCs w:val="28"/>
        </w:rPr>
        <w:t xml:space="preserve"> </w:t>
      </w:r>
      <w:r w:rsidRPr="007B748B">
        <w:rPr>
          <w:rFonts w:ascii="Times New Roman" w:hAnsi="Times New Roman" w:cs="Times New Roman"/>
          <w:sz w:val="28"/>
          <w:szCs w:val="28"/>
        </w:rPr>
        <w:t>Заслуга кібернетики полягає в розробці загальної теорії</w:t>
      </w:r>
      <w:r>
        <w:rPr>
          <w:rFonts w:ascii="Times New Roman" w:hAnsi="Times New Roman" w:cs="Times New Roman"/>
          <w:sz w:val="28"/>
          <w:szCs w:val="28"/>
        </w:rPr>
        <w:t xml:space="preserve"> </w:t>
      </w:r>
      <w:r w:rsidRPr="007B748B">
        <w:rPr>
          <w:rFonts w:ascii="Times New Roman" w:hAnsi="Times New Roman" w:cs="Times New Roman"/>
          <w:sz w:val="28"/>
          <w:szCs w:val="28"/>
        </w:rPr>
        <w:t xml:space="preserve">управління, наукових </w:t>
      </w:r>
      <w:r>
        <w:rPr>
          <w:rFonts w:ascii="Times New Roman" w:hAnsi="Times New Roman" w:cs="Times New Roman"/>
          <w:sz w:val="28"/>
          <w:szCs w:val="28"/>
        </w:rPr>
        <w:t>принципів і технологічних підході</w:t>
      </w:r>
      <w:r w:rsidRPr="007B748B">
        <w:rPr>
          <w:rFonts w:ascii="Times New Roman" w:hAnsi="Times New Roman" w:cs="Times New Roman"/>
          <w:sz w:val="28"/>
          <w:szCs w:val="28"/>
        </w:rPr>
        <w:t xml:space="preserve">в до вирішення управлінських завдань в будь-яких </w:t>
      </w:r>
      <w:r w:rsidR="00312CD0">
        <w:rPr>
          <w:rFonts w:ascii="Times New Roman" w:hAnsi="Times New Roman" w:cs="Times New Roman"/>
          <w:sz w:val="28"/>
          <w:szCs w:val="28"/>
        </w:rPr>
        <w:t>соціальних системах. В</w:t>
      </w:r>
      <w:r w:rsidRPr="007B748B">
        <w:rPr>
          <w:rFonts w:ascii="Times New Roman" w:hAnsi="Times New Roman" w:cs="Times New Roman"/>
          <w:sz w:val="28"/>
          <w:szCs w:val="28"/>
        </w:rPr>
        <w:t>она показала</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вирішальне значення інформації в управлінні, без збору,</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передачі і перероб</w:t>
      </w:r>
      <w:r w:rsidR="00312CD0">
        <w:rPr>
          <w:rFonts w:ascii="Times New Roman" w:hAnsi="Times New Roman" w:cs="Times New Roman"/>
          <w:sz w:val="28"/>
          <w:szCs w:val="28"/>
        </w:rPr>
        <w:t>ки якої з метою вироблення алго</w:t>
      </w:r>
      <w:r w:rsidRPr="007B748B">
        <w:rPr>
          <w:rFonts w:ascii="Times New Roman" w:hAnsi="Times New Roman" w:cs="Times New Roman"/>
          <w:sz w:val="28"/>
          <w:szCs w:val="28"/>
        </w:rPr>
        <w:t>ритмів управління неможливий ніякий управлінський</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процес. У кібернетиці до</w:t>
      </w:r>
      <w:r w:rsidR="00312CD0">
        <w:rPr>
          <w:rFonts w:ascii="Times New Roman" w:hAnsi="Times New Roman" w:cs="Times New Roman"/>
          <w:sz w:val="28"/>
          <w:szCs w:val="28"/>
        </w:rPr>
        <w:t xml:space="preserve">ведено і те, що наявність зворотних </w:t>
      </w:r>
      <w:r w:rsidRPr="007B748B">
        <w:rPr>
          <w:rFonts w:ascii="Times New Roman" w:hAnsi="Times New Roman" w:cs="Times New Roman"/>
          <w:sz w:val="28"/>
          <w:szCs w:val="28"/>
        </w:rPr>
        <w:t xml:space="preserve"> </w:t>
      </w:r>
      <w:proofErr w:type="spellStart"/>
      <w:r w:rsidRPr="007B748B">
        <w:rPr>
          <w:rFonts w:ascii="Times New Roman" w:hAnsi="Times New Roman" w:cs="Times New Roman"/>
          <w:sz w:val="28"/>
          <w:szCs w:val="28"/>
        </w:rPr>
        <w:t>зв'язків</w:t>
      </w:r>
      <w:proofErr w:type="spellEnd"/>
      <w:r w:rsidRPr="007B748B">
        <w:rPr>
          <w:rFonts w:ascii="Times New Roman" w:hAnsi="Times New Roman" w:cs="Times New Roman"/>
          <w:sz w:val="28"/>
          <w:szCs w:val="28"/>
        </w:rPr>
        <w:t xml:space="preserve"> є найважливішим принципом управління в</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будь самокерованої системі.</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 xml:space="preserve">Кібернетика як наука управління вирішує </w:t>
      </w:r>
      <w:r w:rsidR="00312CD0">
        <w:rPr>
          <w:rFonts w:ascii="Times New Roman" w:hAnsi="Times New Roman" w:cs="Times New Roman"/>
          <w:sz w:val="28"/>
          <w:szCs w:val="28"/>
        </w:rPr>
        <w:t>переважно п</w:t>
      </w:r>
      <w:r w:rsidRPr="007B748B">
        <w:rPr>
          <w:rFonts w:ascii="Times New Roman" w:hAnsi="Times New Roman" w:cs="Times New Roman"/>
          <w:sz w:val="28"/>
          <w:szCs w:val="28"/>
        </w:rPr>
        <w:t>итання не про те</w:t>
      </w:r>
      <w:r w:rsidR="00312CD0">
        <w:rPr>
          <w:rFonts w:ascii="Times New Roman" w:hAnsi="Times New Roman" w:cs="Times New Roman"/>
          <w:sz w:val="28"/>
          <w:szCs w:val="28"/>
        </w:rPr>
        <w:t>, «для чого керувати», а «як</w:t>
      </w:r>
      <w:r w:rsidRPr="007B748B">
        <w:rPr>
          <w:rFonts w:ascii="Times New Roman" w:hAnsi="Times New Roman" w:cs="Times New Roman"/>
          <w:sz w:val="28"/>
          <w:szCs w:val="28"/>
        </w:rPr>
        <w:t>». Не тільки постановка мети управління, а й визначення</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змісту інформації, необхідної для управління,</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способів забезпечення зворотного зв'язку, що характеризує</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якість і ефективність управління та вирішення інших</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 xml:space="preserve">управлінських проблем є прерогативою наук, </w:t>
      </w:r>
      <w:r w:rsidR="00312CD0">
        <w:rPr>
          <w:rFonts w:ascii="Times New Roman" w:hAnsi="Times New Roman" w:cs="Times New Roman"/>
          <w:sz w:val="28"/>
          <w:szCs w:val="28"/>
        </w:rPr>
        <w:t xml:space="preserve">вивчаючих </w:t>
      </w:r>
      <w:r w:rsidRPr="007B748B">
        <w:rPr>
          <w:rFonts w:ascii="Times New Roman" w:hAnsi="Times New Roman" w:cs="Times New Roman"/>
          <w:sz w:val="28"/>
          <w:szCs w:val="28"/>
        </w:rPr>
        <w:t>конкретні соціальні або інші об'єкти.</w:t>
      </w:r>
    </w:p>
    <w:p w:rsidR="00312CD0" w:rsidRPr="007B748B" w:rsidRDefault="00312CD0" w:rsidP="00312CD0">
      <w:pPr>
        <w:widowControl w:val="0"/>
        <w:spacing w:after="0" w:line="360" w:lineRule="auto"/>
        <w:ind w:firstLine="709"/>
        <w:jc w:val="both"/>
        <w:rPr>
          <w:rFonts w:ascii="Times New Roman" w:hAnsi="Times New Roman" w:cs="Times New Roman"/>
          <w:sz w:val="28"/>
          <w:szCs w:val="28"/>
        </w:rPr>
      </w:pPr>
    </w:p>
    <w:p w:rsidR="00312CD0" w:rsidRPr="00312CD0" w:rsidRDefault="00312CD0" w:rsidP="007178B2">
      <w:pPr>
        <w:widowControl w:val="0"/>
        <w:tabs>
          <w:tab w:val="left" w:pos="742"/>
        </w:tabs>
        <w:spacing w:after="0" w:line="360" w:lineRule="auto"/>
        <w:ind w:firstLine="743"/>
        <w:jc w:val="center"/>
        <w:rPr>
          <w:rFonts w:ascii="Times New Roman" w:hAnsi="Times New Roman" w:cs="Times New Roman"/>
          <w:b/>
          <w:i/>
          <w:sz w:val="28"/>
          <w:szCs w:val="28"/>
        </w:rPr>
      </w:pPr>
      <w:r w:rsidRPr="00312CD0">
        <w:rPr>
          <w:rFonts w:ascii="Times New Roman" w:hAnsi="Times New Roman" w:cs="Times New Roman"/>
          <w:b/>
          <w:i/>
          <w:sz w:val="28"/>
          <w:szCs w:val="28"/>
        </w:rPr>
        <w:t xml:space="preserve">ТЕМА 3. </w:t>
      </w:r>
    </w:p>
    <w:p w:rsidR="005E347F" w:rsidRPr="00312CD0" w:rsidRDefault="00312CD0" w:rsidP="007178B2">
      <w:pPr>
        <w:widowControl w:val="0"/>
        <w:tabs>
          <w:tab w:val="left" w:pos="742"/>
        </w:tabs>
        <w:spacing w:after="0" w:line="360" w:lineRule="auto"/>
        <w:ind w:firstLine="743"/>
        <w:jc w:val="center"/>
        <w:rPr>
          <w:rFonts w:ascii="Times New Roman" w:hAnsi="Times New Roman" w:cs="Times New Roman"/>
          <w:b/>
          <w:i/>
          <w:sz w:val="28"/>
          <w:szCs w:val="28"/>
        </w:rPr>
      </w:pPr>
      <w:r w:rsidRPr="00312CD0">
        <w:rPr>
          <w:rFonts w:ascii="Times New Roman" w:hAnsi="Times New Roman" w:cs="Times New Roman"/>
          <w:b/>
          <w:i/>
          <w:sz w:val="28"/>
          <w:szCs w:val="28"/>
        </w:rPr>
        <w:t>СУТНІСТЬ, ЗМІСТ ТА ПРИНЦИПИ СОЦІАЛЬНОГО УПРАВЛІННЯ</w:t>
      </w:r>
    </w:p>
    <w:p w:rsidR="005E347F"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312CD0">
        <w:rPr>
          <w:rFonts w:ascii="Times New Roman" w:hAnsi="Times New Roman" w:cs="Times New Roman"/>
          <w:b/>
          <w:i/>
          <w:sz w:val="28"/>
          <w:szCs w:val="28"/>
        </w:rPr>
        <w:t>Наукове визначення соціального управління</w:t>
      </w:r>
    </w:p>
    <w:p w:rsidR="008B2D81" w:rsidRPr="00DF455F" w:rsidRDefault="008B2D81" w:rsidP="00DF455F">
      <w:pPr>
        <w:autoSpaceDE w:val="0"/>
        <w:autoSpaceDN w:val="0"/>
        <w:adjustRightInd w:val="0"/>
        <w:spacing w:after="0" w:line="360" w:lineRule="auto"/>
        <w:ind w:firstLine="709"/>
        <w:jc w:val="both"/>
        <w:rPr>
          <w:rFonts w:ascii="Times New Roman" w:hAnsi="Times New Roman" w:cs="Times New Roman"/>
          <w:sz w:val="28"/>
          <w:szCs w:val="28"/>
        </w:rPr>
      </w:pPr>
      <w:r w:rsidRPr="007178B2">
        <w:rPr>
          <w:rFonts w:ascii="Times New Roman" w:hAnsi="Times New Roman" w:cs="Times New Roman"/>
          <w:bCs/>
          <w:sz w:val="28"/>
          <w:szCs w:val="28"/>
        </w:rPr>
        <w:t>Управління являє собою специфічний вид діяльності наділеного владою керівника. Вона є цілеспрямованим впливом одних людей на інших. Діяльнісний підхід до управління широко застосовується в</w:t>
      </w:r>
      <w:r w:rsidR="007178B2">
        <w:rPr>
          <w:rFonts w:ascii="Times New Roman" w:hAnsi="Times New Roman" w:cs="Times New Roman"/>
          <w:bCs/>
          <w:sz w:val="28"/>
          <w:szCs w:val="28"/>
        </w:rPr>
        <w:t xml:space="preserve"> </w:t>
      </w:r>
      <w:r w:rsidRPr="007178B2">
        <w:rPr>
          <w:rFonts w:ascii="Times New Roman" w:hAnsi="Times New Roman" w:cs="Times New Roman"/>
          <w:bCs/>
          <w:sz w:val="28"/>
          <w:szCs w:val="28"/>
        </w:rPr>
        <w:t>сучасній практиці управління. При цьому управління розгляда</w:t>
      </w:r>
      <w:r w:rsidR="007178B2">
        <w:rPr>
          <w:rFonts w:ascii="Times New Roman" w:hAnsi="Times New Roman" w:cs="Times New Roman"/>
          <w:bCs/>
          <w:sz w:val="28"/>
          <w:szCs w:val="28"/>
        </w:rPr>
        <w:t xml:space="preserve">ється як специфічний різновид </w:t>
      </w:r>
      <w:proofErr w:type="spellStart"/>
      <w:r w:rsidR="007178B2">
        <w:rPr>
          <w:rFonts w:ascii="Times New Roman" w:hAnsi="Times New Roman" w:cs="Times New Roman"/>
          <w:bCs/>
          <w:sz w:val="28"/>
          <w:szCs w:val="28"/>
        </w:rPr>
        <w:t>цілераціональної</w:t>
      </w:r>
      <w:proofErr w:type="spellEnd"/>
      <w:r w:rsidRPr="007178B2">
        <w:rPr>
          <w:rFonts w:ascii="Times New Roman" w:hAnsi="Times New Roman" w:cs="Times New Roman"/>
          <w:bCs/>
          <w:sz w:val="28"/>
          <w:szCs w:val="28"/>
        </w:rPr>
        <w:t xml:space="preserve"> діяльності, відмінна від інших видів діяльності (соціально-перетворюючої, виробничої, творчої та ін.).</w:t>
      </w:r>
      <w:r w:rsidR="007178B2">
        <w:rPr>
          <w:rFonts w:ascii="Times New Roman" w:hAnsi="Times New Roman" w:cs="Times New Roman"/>
          <w:bCs/>
          <w:sz w:val="28"/>
          <w:szCs w:val="28"/>
        </w:rPr>
        <w:t xml:space="preserve"> </w:t>
      </w:r>
      <w:r w:rsidRPr="007178B2">
        <w:rPr>
          <w:rFonts w:ascii="Times New Roman" w:hAnsi="Times New Roman" w:cs="Times New Roman"/>
          <w:bCs/>
          <w:sz w:val="28"/>
          <w:szCs w:val="28"/>
        </w:rPr>
        <w:t>Поняття управлінських відносин</w:t>
      </w:r>
      <w:r w:rsidRPr="007178B2">
        <w:rPr>
          <w:rFonts w:ascii="Times New Roman" w:hAnsi="Times New Roman" w:cs="Times New Roman"/>
          <w:sz w:val="28"/>
          <w:szCs w:val="28"/>
        </w:rPr>
        <w:t>. У процесі управлінської діяльності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суб'єкти управління, органи управління, керівники й кожна людина</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вступають в </w:t>
      </w:r>
      <w:r w:rsidRPr="007178B2">
        <w:rPr>
          <w:rFonts w:ascii="Times New Roman" w:hAnsi="Times New Roman" w:cs="Times New Roman"/>
          <w:iCs/>
          <w:sz w:val="28"/>
          <w:szCs w:val="28"/>
        </w:rPr>
        <w:t xml:space="preserve">управлінські відносини, </w:t>
      </w:r>
      <w:r w:rsidRPr="007178B2">
        <w:rPr>
          <w:rFonts w:ascii="Times New Roman" w:hAnsi="Times New Roman" w:cs="Times New Roman"/>
          <w:sz w:val="28"/>
          <w:szCs w:val="28"/>
        </w:rPr>
        <w:t>які можна поділити на дві частини: 1)</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пов'язані із цілепокладанням, аналізом інформації, постановкою завдань; 2)</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пов'язані з організацією їхнього досягнення.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Управлінські відносини виступають предметом аналізу </w:t>
      </w:r>
      <w:r w:rsidRPr="007178B2">
        <w:rPr>
          <w:rFonts w:ascii="Times New Roman" w:hAnsi="Times New Roman" w:cs="Times New Roman"/>
          <w:sz w:val="28"/>
          <w:szCs w:val="28"/>
        </w:rPr>
        <w:lastRenderedPageBreak/>
        <w:t>соціології</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Вони відрізняються винятковою складністю, являючи собою</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єдність об'єктивного і суб'єктивного, і реалізуються в діяльності суб'єктів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Вони визначаються особливостями соціально-економічної</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системи.</w:t>
      </w:r>
      <w:r w:rsidR="007178B2">
        <w:rPr>
          <w:rFonts w:ascii="Times New Roman" w:hAnsi="Times New Roman" w:cs="Times New Roman"/>
          <w:sz w:val="28"/>
          <w:szCs w:val="28"/>
        </w:rPr>
        <w:t xml:space="preserve"> </w:t>
      </w:r>
      <w:r w:rsidRPr="007178B2">
        <w:rPr>
          <w:rFonts w:ascii="Times New Roman" w:hAnsi="Times New Roman" w:cs="Times New Roman"/>
          <w:iCs/>
          <w:sz w:val="28"/>
          <w:szCs w:val="28"/>
        </w:rPr>
        <w:t xml:space="preserve">Управлінські відносини </w:t>
      </w:r>
      <w:r w:rsidRPr="007178B2">
        <w:rPr>
          <w:rFonts w:ascii="Times New Roman" w:hAnsi="Times New Roman" w:cs="Times New Roman"/>
          <w:sz w:val="28"/>
          <w:szCs w:val="28"/>
        </w:rPr>
        <w:t>– необхідний елемент механізму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мають свою внутрішню структуру, у якій виділяють відносини централізму 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самостійності, субординації й координації, відповідальності, змагання та ін.</w:t>
      </w:r>
      <w:r w:rsidR="007178B2">
        <w:rPr>
          <w:rFonts w:ascii="Times New Roman" w:hAnsi="Times New Roman" w:cs="Times New Roman"/>
          <w:sz w:val="28"/>
          <w:szCs w:val="28"/>
        </w:rPr>
        <w:t xml:space="preserve"> </w:t>
      </w:r>
      <w:r w:rsidRPr="00DF455F">
        <w:rPr>
          <w:rFonts w:ascii="Times New Roman" w:hAnsi="Times New Roman" w:cs="Times New Roman"/>
          <w:sz w:val="28"/>
          <w:szCs w:val="28"/>
        </w:rPr>
        <w:t>Вони поділяються на вертикальні й горизонтальні, формальні й неформальні</w:t>
      </w:r>
      <w:r w:rsidR="00DF455F" w:rsidRPr="00DF455F">
        <w:rPr>
          <w:rFonts w:ascii="Times New Roman" w:hAnsi="Times New Roman" w:cs="Times New Roman"/>
          <w:sz w:val="28"/>
          <w:szCs w:val="28"/>
        </w:rPr>
        <w:t>.</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Соціальне управління як особливий вид людської діяльності виникає з необхідності організації спільної діяльності людей і породжується, з одного боку, поділом праці (в основі якого лежить нерівність здібностей), а з іншого боку - соціально-історичними умовами конкретного суспільства. При цьому соціальне управління є діяльністю, що охоплює весь процес громадського життя, - політичну, економічну і духовну сфери.</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Виходячи з цього, соціальне управління: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виявляється через спільну діяльність людей, організовує їх для такої діяльності у відповідні колективи й організаційно оформлює;</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своїм головним призначенням має упорядкування та врегулювання спільної діяльності шляхом забезпечення погоджених індивідуальних дій учасників такої діяльності через вплив на їх поведінку (волю);</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виступає в ролі регулятора управлінських взаємовідносин, що виникають між суб'єктом і об'єктом у процесі практичної реалізації функцій соціального управління;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є владним, оскільки базується на підпорядкуванні волі учасників управлінських відносин — суб'єкт формує та реалізує волю, а об'єкт їй підкоряється;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має особливий механізм реалізації через організаційно оформлені групи людей, якими виступають органи виконавчої влади (державного управління), органи місцевого самоврядування та об'єднання громадян або уповноважені осо</w:t>
      </w:r>
      <w:r>
        <w:rPr>
          <w:sz w:val="28"/>
          <w:szCs w:val="28"/>
          <w:lang w:val="uk-UA"/>
        </w:rPr>
        <w:t>би цих організацій.</w:t>
      </w:r>
    </w:p>
    <w:p w:rsidR="005E347F"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312CD0">
        <w:rPr>
          <w:rFonts w:ascii="Times New Roman" w:hAnsi="Times New Roman" w:cs="Times New Roman"/>
          <w:b/>
          <w:i/>
          <w:sz w:val="28"/>
          <w:szCs w:val="28"/>
        </w:rPr>
        <w:lastRenderedPageBreak/>
        <w:t>Функції соціального управління.</w:t>
      </w:r>
    </w:p>
    <w:p w:rsidR="007178B2" w:rsidRPr="007178B2" w:rsidRDefault="007178B2" w:rsidP="007178B2">
      <w:pPr>
        <w:autoSpaceDE w:val="0"/>
        <w:autoSpaceDN w:val="0"/>
        <w:adjustRightInd w:val="0"/>
        <w:spacing w:after="0" w:line="360" w:lineRule="auto"/>
        <w:ind w:firstLine="709"/>
        <w:jc w:val="both"/>
        <w:rPr>
          <w:rFonts w:ascii="Times New Roman" w:hAnsi="Times New Roman" w:cs="Times New Roman"/>
          <w:sz w:val="28"/>
          <w:szCs w:val="28"/>
        </w:rPr>
      </w:pPr>
      <w:r w:rsidRPr="007178B2">
        <w:rPr>
          <w:rFonts w:ascii="Times New Roman" w:hAnsi="Times New Roman" w:cs="Times New Roman"/>
          <w:bCs/>
          <w:sz w:val="28"/>
          <w:szCs w:val="28"/>
        </w:rPr>
        <w:t xml:space="preserve">Функції соціального управління. </w:t>
      </w:r>
      <w:r w:rsidRPr="007178B2">
        <w:rPr>
          <w:rFonts w:ascii="Times New Roman" w:hAnsi="Times New Roman" w:cs="Times New Roman"/>
          <w:sz w:val="28"/>
          <w:szCs w:val="28"/>
        </w:rPr>
        <w:t xml:space="preserve">Виділяють такі основні </w:t>
      </w:r>
      <w:r w:rsidRPr="007178B2">
        <w:rPr>
          <w:rFonts w:ascii="Times New Roman" w:hAnsi="Times New Roman" w:cs="Times New Roman"/>
          <w:iCs/>
          <w:sz w:val="28"/>
          <w:szCs w:val="28"/>
        </w:rPr>
        <w:t>функції</w:t>
      </w:r>
      <w:r>
        <w:rPr>
          <w:rFonts w:ascii="Times New Roman" w:hAnsi="Times New Roman" w:cs="Times New Roman"/>
          <w:iCs/>
          <w:sz w:val="28"/>
          <w:szCs w:val="28"/>
        </w:rPr>
        <w:t xml:space="preserve"> </w:t>
      </w:r>
      <w:r w:rsidRPr="007178B2">
        <w:rPr>
          <w:rFonts w:ascii="Times New Roman" w:hAnsi="Times New Roman" w:cs="Times New Roman"/>
          <w:iCs/>
          <w:sz w:val="28"/>
          <w:szCs w:val="28"/>
        </w:rPr>
        <w:t>соціального управління</w:t>
      </w:r>
      <w:r w:rsidRPr="007178B2">
        <w:rPr>
          <w:rFonts w:ascii="Times New Roman" w:hAnsi="Times New Roman" w:cs="Times New Roman"/>
          <w:sz w:val="28"/>
          <w:szCs w:val="28"/>
        </w:rPr>
        <w:t>:</w:t>
      </w:r>
      <w:r>
        <w:rPr>
          <w:rFonts w:ascii="Times New Roman" w:hAnsi="Times New Roman" w:cs="Times New Roman"/>
          <w:sz w:val="28"/>
          <w:szCs w:val="28"/>
        </w:rPr>
        <w:t xml:space="preserve"> </w:t>
      </w:r>
      <w:r w:rsidRPr="007178B2">
        <w:rPr>
          <w:rFonts w:ascii="Times New Roman" w:hAnsi="Times New Roman" w:cs="Times New Roman"/>
          <w:iCs/>
          <w:sz w:val="28"/>
          <w:szCs w:val="28"/>
        </w:rPr>
        <w:t xml:space="preserve">Цілепокладання й </w:t>
      </w:r>
      <w:proofErr w:type="spellStart"/>
      <w:r w:rsidRPr="007178B2">
        <w:rPr>
          <w:rFonts w:ascii="Times New Roman" w:hAnsi="Times New Roman" w:cs="Times New Roman"/>
          <w:iCs/>
          <w:sz w:val="28"/>
          <w:szCs w:val="28"/>
        </w:rPr>
        <w:t>ціледосяг</w:t>
      </w:r>
      <w:r>
        <w:rPr>
          <w:rFonts w:ascii="Times New Roman" w:hAnsi="Times New Roman" w:cs="Times New Roman"/>
          <w:iCs/>
          <w:sz w:val="28"/>
          <w:szCs w:val="28"/>
        </w:rPr>
        <w:t>ан</w:t>
      </w:r>
      <w:r w:rsidRPr="007178B2">
        <w:rPr>
          <w:rFonts w:ascii="Times New Roman" w:hAnsi="Times New Roman" w:cs="Times New Roman"/>
          <w:iCs/>
          <w:sz w:val="28"/>
          <w:szCs w:val="28"/>
        </w:rPr>
        <w:t>ня</w:t>
      </w:r>
      <w:proofErr w:type="spellEnd"/>
      <w:r w:rsidRPr="007178B2">
        <w:rPr>
          <w:rFonts w:ascii="Times New Roman" w:hAnsi="Times New Roman" w:cs="Times New Roman"/>
          <w:sz w:val="28"/>
          <w:szCs w:val="28"/>
        </w:rPr>
        <w:t>: реалізується за допомогою висування</w:t>
      </w:r>
      <w:r>
        <w:rPr>
          <w:rFonts w:ascii="Times New Roman" w:hAnsi="Times New Roman" w:cs="Times New Roman"/>
          <w:sz w:val="28"/>
          <w:szCs w:val="28"/>
        </w:rPr>
        <w:t xml:space="preserve">: </w:t>
      </w:r>
      <w:r w:rsidRPr="007178B2">
        <w:rPr>
          <w:rFonts w:ascii="Times New Roman" w:hAnsi="Times New Roman" w:cs="Times New Roman"/>
          <w:sz w:val="28"/>
          <w:szCs w:val="28"/>
        </w:rPr>
        <w:t>1) цілей-орієнтацій, що виражають спільні інтереси людей, груп і підрозділів,</w:t>
      </w:r>
      <w:r>
        <w:rPr>
          <w:rFonts w:ascii="Times New Roman" w:hAnsi="Times New Roman" w:cs="Times New Roman"/>
          <w:sz w:val="28"/>
          <w:szCs w:val="28"/>
        </w:rPr>
        <w:t xml:space="preserve"> </w:t>
      </w:r>
      <w:r w:rsidRPr="007178B2">
        <w:rPr>
          <w:rFonts w:ascii="Times New Roman" w:hAnsi="Times New Roman" w:cs="Times New Roman"/>
          <w:sz w:val="28"/>
          <w:szCs w:val="28"/>
        </w:rPr>
        <w:t>які входять до складу керованої організації; 2) цілей-завдань – планів,</w:t>
      </w:r>
      <w:r>
        <w:rPr>
          <w:rFonts w:ascii="Times New Roman" w:hAnsi="Times New Roman" w:cs="Times New Roman"/>
          <w:sz w:val="28"/>
          <w:szCs w:val="28"/>
        </w:rPr>
        <w:t xml:space="preserve"> </w:t>
      </w:r>
      <w:r w:rsidRPr="007178B2">
        <w:rPr>
          <w:rFonts w:ascii="Times New Roman" w:hAnsi="Times New Roman" w:cs="Times New Roman"/>
          <w:sz w:val="28"/>
          <w:szCs w:val="28"/>
        </w:rPr>
        <w:t>приписань, доручень, що задаються керованій системі її керуючою</w:t>
      </w:r>
      <w:r>
        <w:rPr>
          <w:rFonts w:ascii="Times New Roman" w:hAnsi="Times New Roman" w:cs="Times New Roman"/>
          <w:sz w:val="28"/>
          <w:szCs w:val="28"/>
        </w:rPr>
        <w:t xml:space="preserve"> </w:t>
      </w:r>
      <w:r w:rsidRPr="007178B2">
        <w:rPr>
          <w:rFonts w:ascii="Times New Roman" w:hAnsi="Times New Roman" w:cs="Times New Roman"/>
          <w:sz w:val="28"/>
          <w:szCs w:val="28"/>
        </w:rPr>
        <w:t>підсистемою; 3) цілей-систем, що забезпечують стабільність, цілісність,</w:t>
      </w:r>
      <w:r>
        <w:rPr>
          <w:rFonts w:ascii="Times New Roman" w:hAnsi="Times New Roman" w:cs="Times New Roman"/>
          <w:sz w:val="28"/>
          <w:szCs w:val="28"/>
        </w:rPr>
        <w:t xml:space="preserve"> </w:t>
      </w:r>
      <w:r w:rsidRPr="007178B2">
        <w:rPr>
          <w:rFonts w:ascii="Times New Roman" w:hAnsi="Times New Roman" w:cs="Times New Roman"/>
          <w:sz w:val="28"/>
          <w:szCs w:val="28"/>
        </w:rPr>
        <w:t>стійкість керованої системи.</w:t>
      </w:r>
      <w:r>
        <w:rPr>
          <w:rFonts w:ascii="Times New Roman" w:hAnsi="Times New Roman" w:cs="Times New Roman"/>
          <w:sz w:val="28"/>
          <w:szCs w:val="28"/>
        </w:rPr>
        <w:t xml:space="preserve"> </w:t>
      </w:r>
      <w:r w:rsidRPr="007178B2">
        <w:rPr>
          <w:rFonts w:ascii="Times New Roman" w:hAnsi="Times New Roman" w:cs="Times New Roman"/>
          <w:iCs/>
          <w:sz w:val="28"/>
          <w:szCs w:val="28"/>
        </w:rPr>
        <w:t>Адміністративна</w:t>
      </w:r>
      <w:r w:rsidRPr="007178B2">
        <w:rPr>
          <w:rFonts w:ascii="Times New Roman" w:hAnsi="Times New Roman" w:cs="Times New Roman"/>
          <w:sz w:val="28"/>
          <w:szCs w:val="28"/>
        </w:rPr>
        <w:t>: відображає діяльність управлінської структури на</w:t>
      </w:r>
      <w:r>
        <w:rPr>
          <w:rFonts w:ascii="Times New Roman" w:hAnsi="Times New Roman" w:cs="Times New Roman"/>
          <w:sz w:val="28"/>
          <w:szCs w:val="28"/>
        </w:rPr>
        <w:t xml:space="preserve"> </w:t>
      </w:r>
      <w:r w:rsidRPr="007178B2">
        <w:rPr>
          <w:rFonts w:ascii="Times New Roman" w:hAnsi="Times New Roman" w:cs="Times New Roman"/>
          <w:sz w:val="28"/>
          <w:szCs w:val="28"/>
        </w:rPr>
        <w:t>основі законодавства в області праці й нормативних актів, що регулюють</w:t>
      </w:r>
      <w:r>
        <w:rPr>
          <w:rFonts w:ascii="Times New Roman" w:hAnsi="Times New Roman" w:cs="Times New Roman"/>
          <w:sz w:val="28"/>
          <w:szCs w:val="28"/>
        </w:rPr>
        <w:t xml:space="preserve"> </w:t>
      </w:r>
      <w:r w:rsidRPr="007178B2">
        <w:rPr>
          <w:rFonts w:ascii="Times New Roman" w:hAnsi="Times New Roman" w:cs="Times New Roman"/>
          <w:sz w:val="28"/>
          <w:szCs w:val="28"/>
        </w:rPr>
        <w:t>кадрову сферу й складні трудові відносини.</w:t>
      </w:r>
      <w:r>
        <w:rPr>
          <w:rFonts w:ascii="Times New Roman" w:hAnsi="Times New Roman" w:cs="Times New Roman"/>
          <w:sz w:val="28"/>
          <w:szCs w:val="28"/>
        </w:rPr>
        <w:t xml:space="preserve"> </w:t>
      </w:r>
      <w:r w:rsidRPr="007178B2">
        <w:rPr>
          <w:rFonts w:ascii="Times New Roman" w:hAnsi="Times New Roman" w:cs="Times New Roman"/>
          <w:iCs/>
          <w:sz w:val="28"/>
          <w:szCs w:val="28"/>
        </w:rPr>
        <w:t>Інформаційно-аналітична</w:t>
      </w:r>
      <w:r w:rsidRPr="007178B2">
        <w:rPr>
          <w:rFonts w:ascii="Times New Roman" w:hAnsi="Times New Roman" w:cs="Times New Roman"/>
          <w:sz w:val="28"/>
          <w:szCs w:val="28"/>
        </w:rPr>
        <w:t>: забезпечує інформаційне забезпечення</w:t>
      </w:r>
      <w:r>
        <w:rPr>
          <w:rFonts w:ascii="Times New Roman" w:hAnsi="Times New Roman" w:cs="Times New Roman"/>
          <w:sz w:val="28"/>
          <w:szCs w:val="28"/>
        </w:rPr>
        <w:t xml:space="preserve"> </w:t>
      </w:r>
      <w:r w:rsidRPr="007178B2">
        <w:rPr>
          <w:rFonts w:ascii="Times New Roman" w:hAnsi="Times New Roman" w:cs="Times New Roman"/>
          <w:sz w:val="28"/>
          <w:szCs w:val="28"/>
        </w:rPr>
        <w:t>управлінської структури, підлеглих їй структурних підрозділів і окремих</w:t>
      </w:r>
      <w:r>
        <w:rPr>
          <w:rFonts w:ascii="Times New Roman" w:hAnsi="Times New Roman" w:cs="Times New Roman"/>
          <w:sz w:val="28"/>
          <w:szCs w:val="28"/>
        </w:rPr>
        <w:t xml:space="preserve"> </w:t>
      </w:r>
      <w:r w:rsidRPr="007178B2">
        <w:rPr>
          <w:rFonts w:ascii="Times New Roman" w:hAnsi="Times New Roman" w:cs="Times New Roman"/>
          <w:sz w:val="28"/>
          <w:szCs w:val="28"/>
        </w:rPr>
        <w:t>індивідів, включених до складу даної організації.</w:t>
      </w:r>
      <w:r>
        <w:rPr>
          <w:rFonts w:ascii="Times New Roman" w:hAnsi="Times New Roman" w:cs="Times New Roman"/>
          <w:sz w:val="28"/>
          <w:szCs w:val="28"/>
        </w:rPr>
        <w:t xml:space="preserve"> </w:t>
      </w:r>
      <w:r w:rsidRPr="007178B2">
        <w:rPr>
          <w:rFonts w:ascii="Times New Roman" w:hAnsi="Times New Roman" w:cs="Times New Roman"/>
          <w:iCs/>
          <w:sz w:val="28"/>
          <w:szCs w:val="28"/>
        </w:rPr>
        <w:t>Соціальна</w:t>
      </w:r>
      <w:r w:rsidRPr="007178B2">
        <w:rPr>
          <w:rFonts w:ascii="Times New Roman" w:hAnsi="Times New Roman" w:cs="Times New Roman"/>
          <w:sz w:val="28"/>
          <w:szCs w:val="28"/>
        </w:rPr>
        <w:t>: забезпечує соціальну підтримку й захист працівників,</w:t>
      </w:r>
      <w:r>
        <w:rPr>
          <w:rFonts w:ascii="Times New Roman" w:hAnsi="Times New Roman" w:cs="Times New Roman"/>
          <w:sz w:val="28"/>
          <w:szCs w:val="28"/>
        </w:rPr>
        <w:t xml:space="preserve"> </w:t>
      </w:r>
      <w:r w:rsidRPr="007178B2">
        <w:rPr>
          <w:rFonts w:ascii="Times New Roman" w:hAnsi="Times New Roman" w:cs="Times New Roman"/>
          <w:sz w:val="28"/>
          <w:szCs w:val="28"/>
        </w:rPr>
        <w:t>створення умов для їхньої ефективної праці, визначенні рівня заробітної</w:t>
      </w:r>
      <w:r>
        <w:rPr>
          <w:rFonts w:ascii="Times New Roman" w:hAnsi="Times New Roman" w:cs="Times New Roman"/>
          <w:sz w:val="28"/>
          <w:szCs w:val="28"/>
        </w:rPr>
        <w:t xml:space="preserve"> </w:t>
      </w:r>
      <w:r w:rsidRPr="007178B2">
        <w:rPr>
          <w:rFonts w:ascii="Times New Roman" w:hAnsi="Times New Roman" w:cs="Times New Roman"/>
          <w:sz w:val="28"/>
          <w:szCs w:val="28"/>
        </w:rPr>
        <w:t xml:space="preserve">плати, соціальних пільг </w:t>
      </w:r>
      <w:r>
        <w:rPr>
          <w:rFonts w:ascii="Times New Roman" w:hAnsi="Times New Roman" w:cs="Times New Roman"/>
          <w:sz w:val="28"/>
          <w:szCs w:val="28"/>
        </w:rPr>
        <w:t>тощо</w:t>
      </w:r>
      <w:r w:rsidRPr="007178B2">
        <w:rPr>
          <w:rFonts w:ascii="Times New Roman" w:hAnsi="Times New Roman" w:cs="Times New Roman"/>
          <w:sz w:val="28"/>
          <w:szCs w:val="28"/>
        </w:rPr>
        <w:t>.</w:t>
      </w:r>
      <w:r>
        <w:rPr>
          <w:rFonts w:ascii="Times New Roman" w:hAnsi="Times New Roman" w:cs="Times New Roman"/>
          <w:sz w:val="28"/>
          <w:szCs w:val="28"/>
        </w:rPr>
        <w:t xml:space="preserve"> </w:t>
      </w:r>
      <w:r w:rsidRPr="007178B2">
        <w:rPr>
          <w:rFonts w:ascii="Times New Roman" w:hAnsi="Times New Roman" w:cs="Times New Roman"/>
          <w:iCs/>
          <w:sz w:val="28"/>
          <w:szCs w:val="28"/>
        </w:rPr>
        <w:t>Прогнозування</w:t>
      </w:r>
      <w:r w:rsidRPr="007178B2">
        <w:rPr>
          <w:rFonts w:ascii="Times New Roman" w:hAnsi="Times New Roman" w:cs="Times New Roman"/>
          <w:sz w:val="28"/>
          <w:szCs w:val="28"/>
        </w:rPr>
        <w:t>: визначення можливих змін у навколишньому</w:t>
      </w:r>
      <w:r>
        <w:rPr>
          <w:rFonts w:ascii="Times New Roman" w:hAnsi="Times New Roman" w:cs="Times New Roman"/>
          <w:sz w:val="28"/>
          <w:szCs w:val="28"/>
        </w:rPr>
        <w:t xml:space="preserve"> </w:t>
      </w:r>
      <w:r w:rsidRPr="007178B2">
        <w:rPr>
          <w:rFonts w:ascii="Times New Roman" w:hAnsi="Times New Roman" w:cs="Times New Roman"/>
          <w:sz w:val="28"/>
          <w:szCs w:val="28"/>
        </w:rPr>
        <w:t>середовищі й відповідної цьому трансформації завдань і дій даної організації,</w:t>
      </w:r>
      <w:r>
        <w:rPr>
          <w:rFonts w:ascii="Times New Roman" w:hAnsi="Times New Roman" w:cs="Times New Roman"/>
          <w:sz w:val="28"/>
          <w:szCs w:val="28"/>
        </w:rPr>
        <w:t xml:space="preserve"> </w:t>
      </w:r>
      <w:r w:rsidRPr="007178B2">
        <w:rPr>
          <w:rFonts w:ascii="Times New Roman" w:hAnsi="Times New Roman" w:cs="Times New Roman"/>
          <w:sz w:val="28"/>
          <w:szCs w:val="28"/>
        </w:rPr>
        <w:t>а також внутрішніх змін у самій організації.</w:t>
      </w:r>
      <w:r>
        <w:rPr>
          <w:rFonts w:ascii="Times New Roman" w:hAnsi="Times New Roman" w:cs="Times New Roman"/>
          <w:sz w:val="28"/>
          <w:szCs w:val="28"/>
        </w:rPr>
        <w:t xml:space="preserve"> </w:t>
      </w:r>
      <w:r w:rsidRPr="007178B2">
        <w:rPr>
          <w:rFonts w:ascii="Times New Roman" w:hAnsi="Times New Roman" w:cs="Times New Roman"/>
          <w:iCs/>
          <w:sz w:val="28"/>
          <w:szCs w:val="28"/>
        </w:rPr>
        <w:t>Контроль і корекція</w:t>
      </w:r>
      <w:r w:rsidRPr="007178B2">
        <w:rPr>
          <w:rFonts w:ascii="Times New Roman" w:hAnsi="Times New Roman" w:cs="Times New Roman"/>
          <w:sz w:val="28"/>
          <w:szCs w:val="28"/>
        </w:rPr>
        <w:t>: спрямована на недопущення зривів і невиконання</w:t>
      </w:r>
      <w:r>
        <w:rPr>
          <w:rFonts w:ascii="Times New Roman" w:hAnsi="Times New Roman" w:cs="Times New Roman"/>
          <w:sz w:val="28"/>
          <w:szCs w:val="28"/>
        </w:rPr>
        <w:t xml:space="preserve"> </w:t>
      </w:r>
      <w:r w:rsidRPr="007178B2">
        <w:rPr>
          <w:rFonts w:ascii="Times New Roman" w:hAnsi="Times New Roman" w:cs="Times New Roman"/>
          <w:sz w:val="28"/>
          <w:szCs w:val="28"/>
        </w:rPr>
        <w:t>доручених завдань, на підвищення ефективності і якості роботи всіх</w:t>
      </w:r>
      <w:r>
        <w:rPr>
          <w:rFonts w:ascii="Times New Roman" w:hAnsi="Times New Roman" w:cs="Times New Roman"/>
          <w:sz w:val="28"/>
          <w:szCs w:val="28"/>
        </w:rPr>
        <w:t xml:space="preserve"> </w:t>
      </w:r>
      <w:r w:rsidRPr="007178B2">
        <w:rPr>
          <w:rFonts w:ascii="Times New Roman" w:hAnsi="Times New Roman" w:cs="Times New Roman"/>
          <w:sz w:val="28"/>
          <w:szCs w:val="28"/>
        </w:rPr>
        <w:t>підрозділів і ланок даного об'єкта управління.</w:t>
      </w:r>
    </w:p>
    <w:p w:rsidR="005E347F" w:rsidRPr="007178B2"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7178B2">
        <w:rPr>
          <w:rFonts w:ascii="Times New Roman" w:hAnsi="Times New Roman" w:cs="Times New Roman"/>
          <w:b/>
          <w:i/>
          <w:sz w:val="28"/>
          <w:szCs w:val="28"/>
        </w:rPr>
        <w:t>Принципи соціального управління</w:t>
      </w:r>
    </w:p>
    <w:p w:rsidR="008B2D81" w:rsidRPr="007178B2" w:rsidRDefault="008B2D81" w:rsidP="007178B2">
      <w:pPr>
        <w:autoSpaceDE w:val="0"/>
        <w:autoSpaceDN w:val="0"/>
        <w:adjustRightInd w:val="0"/>
        <w:spacing w:after="0" w:line="360" w:lineRule="auto"/>
        <w:ind w:firstLine="743"/>
        <w:jc w:val="both"/>
        <w:rPr>
          <w:rFonts w:ascii="Times New Roman" w:hAnsi="Times New Roman" w:cs="Times New Roman"/>
          <w:sz w:val="28"/>
          <w:szCs w:val="28"/>
        </w:rPr>
      </w:pPr>
      <w:r w:rsidRPr="007178B2">
        <w:rPr>
          <w:rFonts w:ascii="Times New Roman" w:hAnsi="Times New Roman" w:cs="Times New Roman"/>
          <w:sz w:val="28"/>
          <w:szCs w:val="28"/>
        </w:rPr>
        <w:t>Сучасне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керується декількома основними принципами. Під </w:t>
      </w:r>
      <w:r w:rsidRPr="007178B2">
        <w:rPr>
          <w:rFonts w:ascii="Times New Roman" w:hAnsi="Times New Roman" w:cs="Times New Roman"/>
          <w:iCs/>
          <w:sz w:val="28"/>
          <w:szCs w:val="28"/>
        </w:rPr>
        <w:t>принципами соціального</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 xml:space="preserve">управління </w:t>
      </w:r>
      <w:r w:rsidRPr="007178B2">
        <w:rPr>
          <w:rFonts w:ascii="Times New Roman" w:hAnsi="Times New Roman" w:cs="Times New Roman"/>
          <w:sz w:val="28"/>
          <w:szCs w:val="28"/>
        </w:rPr>
        <w:t>слід розуміти правила, основні положення й норми поведінки,</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якими керуються органи управління в соціальних умовах, що склалися 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суспільстві. Вони визначають вимоги до системи, структури, процесу 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механізму соціального управління. До основних принципів соціального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відносять такі: єдиноначальності в прийнятті рішень 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колегіальності при їхньому обговоренні; єдності впливу всіх методів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управління для підтримки </w:t>
      </w:r>
      <w:r w:rsidRPr="007178B2">
        <w:rPr>
          <w:rFonts w:ascii="Times New Roman" w:hAnsi="Times New Roman" w:cs="Times New Roman"/>
          <w:sz w:val="28"/>
          <w:szCs w:val="28"/>
        </w:rPr>
        <w:lastRenderedPageBreak/>
        <w:t>цілісності соціальної системи; сполучення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галузевого й територіального управління; пріоритетності в досягненні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стратегічних цілей; науковості соціального управління; прогнозування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соціального управління; мотивації (стимулювання) праці тощо.</w:t>
      </w:r>
    </w:p>
    <w:p w:rsidR="008B2D81" w:rsidRPr="007178B2" w:rsidRDefault="008B2D81" w:rsidP="007178B2">
      <w:pPr>
        <w:autoSpaceDE w:val="0"/>
        <w:autoSpaceDN w:val="0"/>
        <w:adjustRightInd w:val="0"/>
        <w:spacing w:after="0" w:line="360" w:lineRule="auto"/>
        <w:ind w:firstLine="743"/>
        <w:jc w:val="both"/>
        <w:rPr>
          <w:rFonts w:ascii="Times New Roman" w:hAnsi="Times New Roman" w:cs="Times New Roman"/>
          <w:sz w:val="28"/>
          <w:szCs w:val="28"/>
        </w:rPr>
      </w:pPr>
      <w:r w:rsidRPr="007178B2">
        <w:rPr>
          <w:rFonts w:ascii="Times New Roman" w:hAnsi="Times New Roman" w:cs="Times New Roman"/>
          <w:sz w:val="28"/>
          <w:szCs w:val="28"/>
        </w:rPr>
        <w:t xml:space="preserve">Крім принципів управління, виділяють також </w:t>
      </w:r>
      <w:r w:rsidRPr="007178B2">
        <w:rPr>
          <w:rFonts w:ascii="Times New Roman" w:hAnsi="Times New Roman" w:cs="Times New Roman"/>
          <w:iCs/>
          <w:sz w:val="28"/>
          <w:szCs w:val="28"/>
        </w:rPr>
        <w:t xml:space="preserve">закони управління </w:t>
      </w:r>
      <w:r w:rsidRPr="007178B2">
        <w:rPr>
          <w:rFonts w:ascii="Times New Roman" w:hAnsi="Times New Roman" w:cs="Times New Roman"/>
          <w:sz w:val="28"/>
          <w:szCs w:val="28"/>
        </w:rPr>
        <w:t>–</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загальні, істотні й необхідні зв'язки, які досліджуються наукою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Закони управління виражають важливі внутрішні стійкі риси, особливості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процесу управління. Вони мають об'єктивний характер і не залежать від волі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людей, навпаки, визначають їхню волю, свідомість і наміри. Усвідомлене</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використання законів дозволяє приводити діяльність людей у відповідність із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об'єктивними вимогами життя. До законів управління належать: 1) </w:t>
      </w:r>
      <w:r w:rsidRPr="007178B2">
        <w:rPr>
          <w:rFonts w:ascii="Times New Roman" w:hAnsi="Times New Roman" w:cs="Times New Roman"/>
          <w:iCs/>
          <w:sz w:val="28"/>
          <w:szCs w:val="28"/>
        </w:rPr>
        <w:t>закон</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 xml:space="preserve">необхідної розмаїтості </w:t>
      </w:r>
      <w:r w:rsidRPr="007178B2">
        <w:rPr>
          <w:rFonts w:ascii="Times New Roman" w:hAnsi="Times New Roman" w:cs="Times New Roman"/>
          <w:sz w:val="28"/>
          <w:szCs w:val="28"/>
        </w:rPr>
        <w:t>(керуюча підсистема повинна мати достатню</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розмаїтість керуючих впливів і пропускну здатність для переробки</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інформації й видачі управлінських рішень, для того щоб успішно впоратися 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розмаїтістю системи та забезпечити її функціонування й розвиток відповідно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до заданої програми); 2) </w:t>
      </w:r>
      <w:r w:rsidRPr="007178B2">
        <w:rPr>
          <w:rFonts w:ascii="Times New Roman" w:hAnsi="Times New Roman" w:cs="Times New Roman"/>
          <w:iCs/>
          <w:sz w:val="28"/>
          <w:szCs w:val="28"/>
        </w:rPr>
        <w:t xml:space="preserve">закон спеціалізації управління </w:t>
      </w:r>
      <w:r w:rsidRPr="007178B2">
        <w:rPr>
          <w:rFonts w:ascii="Times New Roman" w:hAnsi="Times New Roman" w:cs="Times New Roman"/>
          <w:sz w:val="28"/>
          <w:szCs w:val="28"/>
        </w:rPr>
        <w:t>(управління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сучасними соціальними процесами веде до розчленовування його функцій,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до специфічного їхнього прояву в конкретних умовах, на різних рівнях</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управління, різних напрямках); 3) </w:t>
      </w:r>
      <w:r w:rsidRPr="007178B2">
        <w:rPr>
          <w:rFonts w:ascii="Times New Roman" w:hAnsi="Times New Roman" w:cs="Times New Roman"/>
          <w:iCs/>
          <w:sz w:val="28"/>
          <w:szCs w:val="28"/>
        </w:rPr>
        <w:t xml:space="preserve">закон інтеграції управління </w:t>
      </w:r>
      <w:r w:rsidRPr="007178B2">
        <w:rPr>
          <w:rFonts w:ascii="Times New Roman" w:hAnsi="Times New Roman" w:cs="Times New Roman"/>
          <w:sz w:val="28"/>
          <w:szCs w:val="28"/>
        </w:rPr>
        <w:t>(об'єднання 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управлінні різних спеціалізованих дій на різних рівнях і напрямках</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 єдиний управлінський процес у рамках єдиного соціального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організму — системи); 4) </w:t>
      </w:r>
      <w:r w:rsidRPr="007178B2">
        <w:rPr>
          <w:rFonts w:ascii="Times New Roman" w:hAnsi="Times New Roman" w:cs="Times New Roman"/>
          <w:iCs/>
          <w:sz w:val="28"/>
          <w:szCs w:val="28"/>
        </w:rPr>
        <w:t xml:space="preserve">закон економії часу </w:t>
      </w:r>
      <w:r w:rsidRPr="007178B2">
        <w:rPr>
          <w:rFonts w:ascii="Times New Roman" w:hAnsi="Times New Roman" w:cs="Times New Roman"/>
          <w:sz w:val="28"/>
          <w:szCs w:val="28"/>
        </w:rPr>
        <w:t>(досягнення поставленої мети 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урахуванням найменших тимчасових витрат: матеріальних, людських 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фінансових ресурсів); 5) </w:t>
      </w:r>
      <w:r w:rsidRPr="007178B2">
        <w:rPr>
          <w:rFonts w:ascii="Times New Roman" w:hAnsi="Times New Roman" w:cs="Times New Roman"/>
          <w:iCs/>
          <w:sz w:val="28"/>
          <w:szCs w:val="28"/>
        </w:rPr>
        <w:t>закон пріоритетності соціальних цілей</w:t>
      </w:r>
      <w:r w:rsidRPr="007178B2">
        <w:rPr>
          <w:rFonts w:ascii="Times New Roman" w:hAnsi="Times New Roman" w:cs="Times New Roman"/>
          <w:bCs/>
          <w:sz w:val="28"/>
          <w:szCs w:val="28"/>
        </w:rPr>
        <w:t xml:space="preserve">, </w:t>
      </w:r>
      <w:r w:rsidRPr="007178B2">
        <w:rPr>
          <w:rFonts w:ascii="Times New Roman" w:hAnsi="Times New Roman" w:cs="Times New Roman"/>
          <w:sz w:val="28"/>
          <w:szCs w:val="28"/>
        </w:rPr>
        <w:t>які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визначають при ціле покладанні; 6) </w:t>
      </w:r>
      <w:r w:rsidRPr="007178B2">
        <w:rPr>
          <w:rFonts w:ascii="Times New Roman" w:hAnsi="Times New Roman" w:cs="Times New Roman"/>
          <w:iCs/>
          <w:sz w:val="28"/>
          <w:szCs w:val="28"/>
        </w:rPr>
        <w:t>закон зростаючої суб'єктивності й</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інтелектуальності в управлінні.</w:t>
      </w:r>
    </w:p>
    <w:p w:rsidR="005E347F" w:rsidRPr="00E97919" w:rsidRDefault="005E347F" w:rsidP="00312CD0">
      <w:pPr>
        <w:widowControl w:val="0"/>
        <w:numPr>
          <w:ilvl w:val="0"/>
          <w:numId w:val="17"/>
        </w:numPr>
        <w:tabs>
          <w:tab w:val="left" w:pos="742"/>
        </w:tabs>
        <w:spacing w:after="0" w:line="360" w:lineRule="auto"/>
        <w:ind w:left="0" w:firstLine="0"/>
        <w:jc w:val="both"/>
        <w:rPr>
          <w:rFonts w:ascii="Times New Roman" w:hAnsi="Times New Roman" w:cs="Times New Roman"/>
          <w:b/>
          <w:i/>
          <w:sz w:val="28"/>
          <w:szCs w:val="28"/>
        </w:rPr>
      </w:pPr>
      <w:r w:rsidRPr="00E97919">
        <w:rPr>
          <w:rFonts w:ascii="Times New Roman" w:hAnsi="Times New Roman" w:cs="Times New Roman"/>
          <w:b/>
          <w:i/>
          <w:sz w:val="28"/>
          <w:szCs w:val="28"/>
        </w:rPr>
        <w:t>Об’єкти соціального управління</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Об’єкт соціального управління – керована соціальна система. Підходи:</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 xml:space="preserve">- </w:t>
      </w:r>
      <w:proofErr w:type="spellStart"/>
      <w:r w:rsidRPr="00E97919">
        <w:rPr>
          <w:sz w:val="28"/>
          <w:szCs w:val="28"/>
          <w:lang w:val="uk-UA"/>
        </w:rPr>
        <w:t>Елементно</w:t>
      </w:r>
      <w:proofErr w:type="spellEnd"/>
      <w:r w:rsidRPr="00E97919">
        <w:rPr>
          <w:sz w:val="28"/>
          <w:szCs w:val="28"/>
          <w:lang w:val="uk-UA"/>
        </w:rPr>
        <w:t>-структурний. Об’єкт соціального управління – люди, колективи, групи, різного роду спільноти.</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lastRenderedPageBreak/>
        <w:t>- Функціональний. Об’єкт соціального управління – управління поведінкою соціальних груп.</w:t>
      </w:r>
    </w:p>
    <w:p w:rsidR="00DF455F" w:rsidRPr="00E97919" w:rsidRDefault="00DF455F" w:rsidP="00E97919">
      <w:pPr>
        <w:pStyle w:val="a4"/>
        <w:spacing w:before="0" w:beforeAutospacing="0" w:after="0" w:afterAutospacing="0" w:line="360" w:lineRule="auto"/>
        <w:ind w:firstLine="709"/>
        <w:jc w:val="both"/>
        <w:rPr>
          <w:sz w:val="28"/>
          <w:szCs w:val="28"/>
          <w:lang w:val="ru-RU"/>
        </w:rPr>
      </w:pPr>
      <w:proofErr w:type="spellStart"/>
      <w:r w:rsidRPr="00E97919">
        <w:rPr>
          <w:bCs/>
          <w:iCs/>
          <w:color w:val="000000"/>
          <w:sz w:val="28"/>
          <w:szCs w:val="28"/>
          <w:lang w:val="ru-RU"/>
        </w:rPr>
        <w:t>Об'єктами</w:t>
      </w:r>
      <w:proofErr w:type="spellEnd"/>
      <w:r w:rsidRPr="00E97919">
        <w:rPr>
          <w:bCs/>
          <w:iCs/>
          <w:color w:val="000000"/>
          <w:sz w:val="28"/>
          <w:szCs w:val="28"/>
          <w:lang w:val="ru-RU"/>
        </w:rPr>
        <w:t xml:space="preserve"> </w:t>
      </w:r>
      <w:proofErr w:type="spellStart"/>
      <w:r w:rsidRPr="00E97919">
        <w:rPr>
          <w:bCs/>
          <w:iCs/>
          <w:color w:val="000000"/>
          <w:sz w:val="28"/>
          <w:szCs w:val="28"/>
          <w:lang w:val="ru-RU"/>
        </w:rPr>
        <w:t>управління</w:t>
      </w:r>
      <w:proofErr w:type="spellEnd"/>
      <w:r w:rsidRPr="00E97919">
        <w:rPr>
          <w:color w:val="000000"/>
          <w:sz w:val="28"/>
          <w:szCs w:val="28"/>
        </w:rPr>
        <w:t> </w:t>
      </w:r>
      <w:proofErr w:type="spellStart"/>
      <w:r w:rsidRPr="00E97919">
        <w:rPr>
          <w:color w:val="000000"/>
          <w:sz w:val="28"/>
          <w:szCs w:val="28"/>
          <w:lang w:val="ru-RU"/>
        </w:rPr>
        <w:t>можуть</w:t>
      </w:r>
      <w:proofErr w:type="spellEnd"/>
      <w:r w:rsidRPr="00E97919">
        <w:rPr>
          <w:color w:val="000000"/>
          <w:sz w:val="28"/>
          <w:szCs w:val="28"/>
          <w:lang w:val="ru-RU"/>
        </w:rPr>
        <w:t xml:space="preserve"> бути </w:t>
      </w:r>
      <w:proofErr w:type="spellStart"/>
      <w:r w:rsidRPr="00E97919">
        <w:rPr>
          <w:color w:val="000000"/>
          <w:sz w:val="28"/>
          <w:szCs w:val="28"/>
          <w:lang w:val="ru-RU"/>
        </w:rPr>
        <w:t>поведінка</w:t>
      </w:r>
      <w:proofErr w:type="spellEnd"/>
      <w:r w:rsidRPr="00E97919">
        <w:rPr>
          <w:color w:val="000000"/>
          <w:sz w:val="28"/>
          <w:szCs w:val="28"/>
          <w:lang w:val="ru-RU"/>
        </w:rPr>
        <w:t xml:space="preserve"> </w:t>
      </w:r>
      <w:proofErr w:type="spellStart"/>
      <w:r w:rsidRPr="00E97919">
        <w:rPr>
          <w:color w:val="000000"/>
          <w:sz w:val="28"/>
          <w:szCs w:val="28"/>
          <w:lang w:val="ru-RU"/>
        </w:rPr>
        <w:t>окрем</w:t>
      </w:r>
      <w:r w:rsidR="00E97919">
        <w:rPr>
          <w:color w:val="000000"/>
          <w:sz w:val="28"/>
          <w:szCs w:val="28"/>
          <w:lang w:val="ru-RU"/>
        </w:rPr>
        <w:t>их</w:t>
      </w:r>
      <w:proofErr w:type="spellEnd"/>
      <w:r w:rsidR="00E97919">
        <w:rPr>
          <w:color w:val="000000"/>
          <w:sz w:val="28"/>
          <w:szCs w:val="28"/>
          <w:lang w:val="ru-RU"/>
        </w:rPr>
        <w:t xml:space="preserve"> людей та </w:t>
      </w:r>
      <w:proofErr w:type="spellStart"/>
      <w:r w:rsidR="00E97919">
        <w:rPr>
          <w:color w:val="000000"/>
          <w:sz w:val="28"/>
          <w:szCs w:val="28"/>
          <w:lang w:val="ru-RU"/>
        </w:rPr>
        <w:t>груп</w:t>
      </w:r>
      <w:proofErr w:type="spellEnd"/>
      <w:r w:rsidR="00E97919">
        <w:rPr>
          <w:color w:val="000000"/>
          <w:sz w:val="28"/>
          <w:szCs w:val="28"/>
          <w:lang w:val="ru-RU"/>
        </w:rPr>
        <w:t xml:space="preserve">, </w:t>
      </w:r>
      <w:proofErr w:type="spellStart"/>
      <w:r w:rsidR="00E97919">
        <w:rPr>
          <w:color w:val="000000"/>
          <w:sz w:val="28"/>
          <w:szCs w:val="28"/>
          <w:lang w:val="ru-RU"/>
        </w:rPr>
        <w:t>суспільна</w:t>
      </w:r>
      <w:proofErr w:type="spellEnd"/>
      <w:r w:rsidR="00E97919">
        <w:rPr>
          <w:color w:val="000000"/>
          <w:sz w:val="28"/>
          <w:szCs w:val="28"/>
          <w:lang w:val="ru-RU"/>
        </w:rPr>
        <w:t xml:space="preserve"> </w:t>
      </w:r>
      <w:proofErr w:type="spellStart"/>
      <w:r w:rsidR="00E97919">
        <w:rPr>
          <w:color w:val="000000"/>
          <w:sz w:val="28"/>
          <w:szCs w:val="28"/>
          <w:lang w:val="ru-RU"/>
        </w:rPr>
        <w:t>пра</w:t>
      </w:r>
      <w:r w:rsidRPr="00E97919">
        <w:rPr>
          <w:color w:val="000000"/>
          <w:sz w:val="28"/>
          <w:szCs w:val="28"/>
          <w:lang w:val="ru-RU"/>
        </w:rPr>
        <w:t>ця</w:t>
      </w:r>
      <w:proofErr w:type="spellEnd"/>
      <w:r w:rsidRPr="00E97919">
        <w:rPr>
          <w:color w:val="000000"/>
          <w:sz w:val="28"/>
          <w:szCs w:val="28"/>
          <w:lang w:val="ru-RU"/>
        </w:rPr>
        <w:t xml:space="preserve"> і </w:t>
      </w:r>
      <w:proofErr w:type="spellStart"/>
      <w:r w:rsidRPr="00E97919">
        <w:rPr>
          <w:color w:val="000000"/>
          <w:sz w:val="28"/>
          <w:szCs w:val="28"/>
          <w:lang w:val="ru-RU"/>
        </w:rPr>
        <w:t>виробництво</w:t>
      </w:r>
      <w:proofErr w:type="spellEnd"/>
      <w:r w:rsidRPr="00E97919">
        <w:rPr>
          <w:color w:val="000000"/>
          <w:sz w:val="28"/>
          <w:szCs w:val="28"/>
          <w:lang w:val="ru-RU"/>
        </w:rPr>
        <w:t xml:space="preserve">, </w:t>
      </w:r>
      <w:proofErr w:type="spellStart"/>
      <w:r w:rsidRPr="00E97919">
        <w:rPr>
          <w:color w:val="000000"/>
          <w:sz w:val="28"/>
          <w:szCs w:val="28"/>
          <w:lang w:val="ru-RU"/>
        </w:rPr>
        <w:t>технічні</w:t>
      </w:r>
      <w:proofErr w:type="spellEnd"/>
      <w:r w:rsidRPr="00E97919">
        <w:rPr>
          <w:color w:val="000000"/>
          <w:sz w:val="28"/>
          <w:szCs w:val="28"/>
          <w:lang w:val="ru-RU"/>
        </w:rPr>
        <w:t xml:space="preserve"> </w:t>
      </w:r>
      <w:proofErr w:type="spellStart"/>
      <w:r w:rsidRPr="00E97919">
        <w:rPr>
          <w:color w:val="000000"/>
          <w:sz w:val="28"/>
          <w:szCs w:val="28"/>
          <w:lang w:val="ru-RU"/>
        </w:rPr>
        <w:t>засоби</w:t>
      </w:r>
      <w:proofErr w:type="spellEnd"/>
      <w:r w:rsidRPr="00E97919">
        <w:rPr>
          <w:color w:val="000000"/>
          <w:sz w:val="28"/>
          <w:szCs w:val="28"/>
          <w:lang w:val="ru-RU"/>
        </w:rPr>
        <w:t xml:space="preserve"> (</w:t>
      </w:r>
      <w:proofErr w:type="spellStart"/>
      <w:r w:rsidRPr="00E97919">
        <w:rPr>
          <w:color w:val="000000"/>
          <w:sz w:val="28"/>
          <w:szCs w:val="28"/>
          <w:lang w:val="ru-RU"/>
        </w:rPr>
        <w:t>верстати</w:t>
      </w:r>
      <w:proofErr w:type="spellEnd"/>
      <w:r w:rsidRPr="00E97919">
        <w:rPr>
          <w:color w:val="000000"/>
          <w:sz w:val="28"/>
          <w:szCs w:val="28"/>
          <w:lang w:val="ru-RU"/>
        </w:rPr>
        <w:t xml:space="preserve">, </w:t>
      </w:r>
      <w:proofErr w:type="spellStart"/>
      <w:r w:rsidRPr="00E97919">
        <w:rPr>
          <w:color w:val="000000"/>
          <w:sz w:val="28"/>
          <w:szCs w:val="28"/>
          <w:lang w:val="ru-RU"/>
        </w:rPr>
        <w:t>машини</w:t>
      </w:r>
      <w:proofErr w:type="spellEnd"/>
      <w:r w:rsidRPr="00E97919">
        <w:rPr>
          <w:color w:val="000000"/>
          <w:sz w:val="28"/>
          <w:szCs w:val="28"/>
          <w:lang w:val="ru-RU"/>
        </w:rPr>
        <w:t xml:space="preserve">, </w:t>
      </w:r>
      <w:proofErr w:type="spellStart"/>
      <w:r w:rsidRPr="00E97919">
        <w:rPr>
          <w:color w:val="000000"/>
          <w:sz w:val="28"/>
          <w:szCs w:val="28"/>
          <w:lang w:val="ru-RU"/>
        </w:rPr>
        <w:t>агрегати</w:t>
      </w:r>
      <w:proofErr w:type="spellEnd"/>
      <w:r w:rsidRPr="00E97919">
        <w:rPr>
          <w:color w:val="000000"/>
          <w:sz w:val="28"/>
          <w:szCs w:val="28"/>
          <w:lang w:val="ru-RU"/>
        </w:rPr>
        <w:t xml:space="preserve">), </w:t>
      </w:r>
      <w:proofErr w:type="spellStart"/>
      <w:r w:rsidRPr="00E97919">
        <w:rPr>
          <w:color w:val="000000"/>
          <w:sz w:val="28"/>
          <w:szCs w:val="28"/>
          <w:lang w:val="ru-RU"/>
        </w:rPr>
        <w:t>тварини</w:t>
      </w:r>
      <w:proofErr w:type="spellEnd"/>
      <w:r w:rsidRPr="00E97919">
        <w:rPr>
          <w:color w:val="000000"/>
          <w:sz w:val="28"/>
          <w:szCs w:val="28"/>
          <w:lang w:val="ru-RU"/>
        </w:rPr>
        <w:t xml:space="preserve"> і </w:t>
      </w:r>
      <w:proofErr w:type="spellStart"/>
      <w:r w:rsidRPr="00E97919">
        <w:rPr>
          <w:color w:val="000000"/>
          <w:sz w:val="28"/>
          <w:szCs w:val="28"/>
          <w:lang w:val="ru-RU"/>
        </w:rPr>
        <w:t>рослини</w:t>
      </w:r>
      <w:proofErr w:type="spellEnd"/>
      <w:r w:rsidRPr="00E97919">
        <w:rPr>
          <w:color w:val="000000"/>
          <w:sz w:val="28"/>
          <w:szCs w:val="28"/>
          <w:lang w:val="ru-RU"/>
        </w:rPr>
        <w:t>.</w:t>
      </w:r>
      <w:r w:rsidR="00E97919" w:rsidRPr="00E97919">
        <w:rPr>
          <w:color w:val="000000"/>
          <w:sz w:val="28"/>
          <w:szCs w:val="28"/>
          <w:lang w:val="ru-RU"/>
        </w:rPr>
        <w:t xml:space="preserve"> </w:t>
      </w:r>
      <w:proofErr w:type="spellStart"/>
      <w:r w:rsidRPr="00E97919">
        <w:rPr>
          <w:bCs/>
          <w:iCs/>
          <w:color w:val="000000"/>
          <w:sz w:val="28"/>
          <w:szCs w:val="28"/>
          <w:lang w:val="ru-RU"/>
        </w:rPr>
        <w:t>Об’єкти</w:t>
      </w:r>
      <w:proofErr w:type="spellEnd"/>
      <w:r w:rsidRPr="00E97919">
        <w:rPr>
          <w:bCs/>
          <w:iCs/>
          <w:color w:val="000000"/>
          <w:sz w:val="28"/>
          <w:szCs w:val="28"/>
          <w:lang w:val="ru-RU"/>
        </w:rPr>
        <w:t xml:space="preserve"> </w:t>
      </w:r>
      <w:proofErr w:type="spellStart"/>
      <w:r w:rsidRPr="00E97919">
        <w:rPr>
          <w:bCs/>
          <w:iCs/>
          <w:color w:val="000000"/>
          <w:sz w:val="28"/>
          <w:szCs w:val="28"/>
          <w:lang w:val="ru-RU"/>
        </w:rPr>
        <w:t>управління</w:t>
      </w:r>
      <w:proofErr w:type="spellEnd"/>
      <w:r w:rsidR="00E97919" w:rsidRPr="00E97919">
        <w:rPr>
          <w:color w:val="000000"/>
          <w:sz w:val="28"/>
          <w:szCs w:val="28"/>
          <w:lang w:val="ru-RU"/>
        </w:rPr>
        <w:t xml:space="preserve"> </w:t>
      </w:r>
      <w:proofErr w:type="spellStart"/>
      <w:r w:rsidRPr="00E97919">
        <w:rPr>
          <w:color w:val="000000"/>
          <w:sz w:val="28"/>
          <w:szCs w:val="28"/>
          <w:lang w:val="ru-RU"/>
        </w:rPr>
        <w:t>прийнято</w:t>
      </w:r>
      <w:proofErr w:type="spellEnd"/>
      <w:r w:rsidRPr="00E97919">
        <w:rPr>
          <w:color w:val="000000"/>
          <w:sz w:val="28"/>
          <w:szCs w:val="28"/>
          <w:lang w:val="ru-RU"/>
        </w:rPr>
        <w:t xml:space="preserve"> </w:t>
      </w:r>
      <w:proofErr w:type="spellStart"/>
      <w:r w:rsidRPr="00E97919">
        <w:rPr>
          <w:color w:val="000000"/>
          <w:sz w:val="28"/>
          <w:szCs w:val="28"/>
          <w:lang w:val="ru-RU"/>
        </w:rPr>
        <w:t>поділяти</w:t>
      </w:r>
      <w:proofErr w:type="spellEnd"/>
      <w:r w:rsidRPr="00E97919">
        <w:rPr>
          <w:color w:val="000000"/>
          <w:sz w:val="28"/>
          <w:szCs w:val="28"/>
          <w:lang w:val="ru-RU"/>
        </w:rPr>
        <w:t xml:space="preserve"> на три </w:t>
      </w:r>
      <w:proofErr w:type="spellStart"/>
      <w:r w:rsidRPr="00E97919">
        <w:rPr>
          <w:color w:val="000000"/>
          <w:sz w:val="28"/>
          <w:szCs w:val="28"/>
          <w:lang w:val="ru-RU"/>
        </w:rPr>
        <w:t>основних</w:t>
      </w:r>
      <w:proofErr w:type="spellEnd"/>
      <w:r w:rsidR="00E97919" w:rsidRPr="00E97919">
        <w:rPr>
          <w:color w:val="000000"/>
          <w:sz w:val="28"/>
          <w:szCs w:val="28"/>
          <w:lang w:val="ru-RU"/>
        </w:rPr>
        <w:t xml:space="preserve"> </w:t>
      </w:r>
      <w:proofErr w:type="spellStart"/>
      <w:r w:rsidRPr="00E97919">
        <w:rPr>
          <w:bCs/>
          <w:color w:val="000000"/>
          <w:sz w:val="28"/>
          <w:szCs w:val="28"/>
          <w:lang w:val="ru-RU"/>
        </w:rPr>
        <w:t>класи</w:t>
      </w:r>
      <w:proofErr w:type="spellEnd"/>
      <w:r w:rsidRPr="00E97919">
        <w:rPr>
          <w:bCs/>
          <w:color w:val="000000"/>
          <w:sz w:val="28"/>
          <w:szCs w:val="28"/>
          <w:lang w:val="ru-RU"/>
        </w:rPr>
        <w:t>:</w:t>
      </w:r>
      <w:r w:rsidR="00E97919" w:rsidRPr="00E97919">
        <w:rPr>
          <w:color w:val="000000"/>
          <w:sz w:val="28"/>
          <w:szCs w:val="28"/>
          <w:lang w:val="ru-RU"/>
        </w:rPr>
        <w:t xml:space="preserve"> </w:t>
      </w:r>
      <w:proofErr w:type="spellStart"/>
      <w:r w:rsidRPr="00E97919">
        <w:rPr>
          <w:iCs/>
          <w:color w:val="000000"/>
          <w:sz w:val="28"/>
          <w:szCs w:val="28"/>
          <w:lang w:val="ru-RU"/>
        </w:rPr>
        <w:t>управління</w:t>
      </w:r>
      <w:proofErr w:type="spellEnd"/>
      <w:r w:rsidR="00E97919" w:rsidRPr="00E97919">
        <w:rPr>
          <w:bCs/>
          <w:iCs/>
          <w:color w:val="000000"/>
          <w:sz w:val="28"/>
          <w:szCs w:val="28"/>
          <w:lang w:val="ru-RU"/>
        </w:rPr>
        <w:t xml:space="preserve"> </w:t>
      </w:r>
      <w:proofErr w:type="spellStart"/>
      <w:r w:rsidRPr="00E97919">
        <w:rPr>
          <w:bCs/>
          <w:iCs/>
          <w:color w:val="000000"/>
          <w:sz w:val="28"/>
          <w:szCs w:val="28"/>
          <w:lang w:val="ru-RU"/>
        </w:rPr>
        <w:t>технічними</w:t>
      </w:r>
      <w:proofErr w:type="spellEnd"/>
      <w:r w:rsidR="00E97919" w:rsidRPr="00E97919">
        <w:rPr>
          <w:bCs/>
          <w:iCs/>
          <w:color w:val="000000"/>
          <w:sz w:val="28"/>
          <w:szCs w:val="28"/>
          <w:lang w:val="ru-RU"/>
        </w:rPr>
        <w:t xml:space="preserve">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керівництво</w:t>
      </w:r>
      <w:proofErr w:type="spellEnd"/>
      <w:r w:rsidRPr="00E97919">
        <w:rPr>
          <w:color w:val="000000"/>
          <w:sz w:val="28"/>
          <w:szCs w:val="28"/>
          <w:lang w:val="ru-RU"/>
        </w:rPr>
        <w:t xml:space="preserve"> </w:t>
      </w:r>
      <w:proofErr w:type="spellStart"/>
      <w:r w:rsidRPr="00E97919">
        <w:rPr>
          <w:color w:val="000000"/>
          <w:sz w:val="28"/>
          <w:szCs w:val="28"/>
          <w:lang w:val="ru-RU"/>
        </w:rPr>
        <w:t>технічними</w:t>
      </w:r>
      <w:proofErr w:type="spellEnd"/>
      <w:r w:rsidRPr="00E97919">
        <w:rPr>
          <w:color w:val="000000"/>
          <w:sz w:val="28"/>
          <w:szCs w:val="28"/>
          <w:lang w:val="ru-RU"/>
        </w:rPr>
        <w:t xml:space="preserve"> </w:t>
      </w:r>
      <w:proofErr w:type="spellStart"/>
      <w:r w:rsidRPr="00E97919">
        <w:rPr>
          <w:color w:val="000000"/>
          <w:sz w:val="28"/>
          <w:szCs w:val="28"/>
          <w:lang w:val="ru-RU"/>
        </w:rPr>
        <w:t>процесами</w:t>
      </w:r>
      <w:proofErr w:type="spellEnd"/>
      <w:r w:rsidRPr="00E97919">
        <w:rPr>
          <w:color w:val="000000"/>
          <w:sz w:val="28"/>
          <w:szCs w:val="28"/>
          <w:lang w:val="ru-RU"/>
        </w:rPr>
        <w:t xml:space="preserve">, </w:t>
      </w:r>
      <w:proofErr w:type="spellStart"/>
      <w:r w:rsidRPr="00E97919">
        <w:rPr>
          <w:color w:val="000000"/>
          <w:sz w:val="28"/>
          <w:szCs w:val="28"/>
          <w:lang w:val="ru-RU"/>
        </w:rPr>
        <w:t>управління</w:t>
      </w:r>
      <w:proofErr w:type="spellEnd"/>
      <w:r w:rsidRPr="00E97919">
        <w:rPr>
          <w:color w:val="000000"/>
          <w:sz w:val="28"/>
          <w:szCs w:val="28"/>
          <w:lang w:val="ru-RU"/>
        </w:rPr>
        <w:t xml:space="preserve"> </w:t>
      </w:r>
      <w:proofErr w:type="spellStart"/>
      <w:r w:rsidRPr="00E97919">
        <w:rPr>
          <w:color w:val="000000"/>
          <w:sz w:val="28"/>
          <w:szCs w:val="28"/>
          <w:lang w:val="ru-RU"/>
        </w:rPr>
        <w:t>механізмами</w:t>
      </w:r>
      <w:proofErr w:type="spellEnd"/>
      <w:r w:rsidRPr="00E97919">
        <w:rPr>
          <w:color w:val="000000"/>
          <w:sz w:val="28"/>
          <w:szCs w:val="28"/>
          <w:lang w:val="ru-RU"/>
        </w:rPr>
        <w:t>, агрегатами),</w:t>
      </w:r>
      <w:r w:rsidR="00E97919" w:rsidRPr="00E97919">
        <w:rPr>
          <w:color w:val="000000"/>
          <w:sz w:val="28"/>
          <w:szCs w:val="28"/>
          <w:lang w:val="ru-RU"/>
        </w:rPr>
        <w:t xml:space="preserve"> </w:t>
      </w:r>
      <w:proofErr w:type="spellStart"/>
      <w:r w:rsidRPr="00E97919">
        <w:rPr>
          <w:iCs/>
          <w:color w:val="000000"/>
          <w:sz w:val="28"/>
          <w:szCs w:val="28"/>
          <w:lang w:val="ru-RU"/>
        </w:rPr>
        <w:t>управління</w:t>
      </w:r>
      <w:proofErr w:type="spellEnd"/>
      <w:r w:rsidR="00E97919" w:rsidRPr="00E97919">
        <w:rPr>
          <w:bCs/>
          <w:iCs/>
          <w:color w:val="000000"/>
          <w:sz w:val="28"/>
          <w:szCs w:val="28"/>
          <w:lang w:val="ru-RU"/>
        </w:rPr>
        <w:t xml:space="preserve"> </w:t>
      </w:r>
      <w:proofErr w:type="spellStart"/>
      <w:r w:rsidRPr="00E97919">
        <w:rPr>
          <w:bCs/>
          <w:iCs/>
          <w:color w:val="000000"/>
          <w:sz w:val="28"/>
          <w:szCs w:val="28"/>
          <w:lang w:val="ru-RU"/>
        </w:rPr>
        <w:t>біологічними</w:t>
      </w:r>
      <w:proofErr w:type="spellEnd"/>
      <w:r w:rsidR="00E97919" w:rsidRPr="00E97919">
        <w:rPr>
          <w:bCs/>
          <w:iCs/>
          <w:color w:val="000000"/>
          <w:sz w:val="28"/>
          <w:szCs w:val="28"/>
          <w:lang w:val="ru-RU"/>
        </w:rPr>
        <w:t xml:space="preserve">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регулюванн</w:t>
      </w:r>
      <w:r w:rsidR="00E97919">
        <w:rPr>
          <w:color w:val="000000"/>
          <w:sz w:val="28"/>
          <w:szCs w:val="28"/>
          <w:lang w:val="ru-RU"/>
        </w:rPr>
        <w:t>я</w:t>
      </w:r>
      <w:proofErr w:type="spellEnd"/>
      <w:r w:rsidR="00E97919">
        <w:rPr>
          <w:color w:val="000000"/>
          <w:sz w:val="28"/>
          <w:szCs w:val="28"/>
          <w:lang w:val="ru-RU"/>
        </w:rPr>
        <w:t xml:space="preserve"> </w:t>
      </w:r>
      <w:proofErr w:type="spellStart"/>
      <w:r w:rsidR="00E97919">
        <w:rPr>
          <w:color w:val="000000"/>
          <w:sz w:val="28"/>
          <w:szCs w:val="28"/>
          <w:lang w:val="ru-RU"/>
        </w:rPr>
        <w:t>розмноженням</w:t>
      </w:r>
      <w:proofErr w:type="spellEnd"/>
      <w:r w:rsidR="00E97919">
        <w:rPr>
          <w:color w:val="000000"/>
          <w:sz w:val="28"/>
          <w:szCs w:val="28"/>
          <w:lang w:val="ru-RU"/>
        </w:rPr>
        <w:t xml:space="preserve"> та </w:t>
      </w:r>
      <w:proofErr w:type="spellStart"/>
      <w:r w:rsidR="00E97919">
        <w:rPr>
          <w:color w:val="000000"/>
          <w:sz w:val="28"/>
          <w:szCs w:val="28"/>
          <w:lang w:val="ru-RU"/>
        </w:rPr>
        <w:t>розвитком</w:t>
      </w:r>
      <w:proofErr w:type="spellEnd"/>
      <w:r w:rsidR="00E97919">
        <w:rPr>
          <w:color w:val="000000"/>
          <w:sz w:val="28"/>
          <w:szCs w:val="28"/>
          <w:lang w:val="ru-RU"/>
        </w:rPr>
        <w:t xml:space="preserve"> </w:t>
      </w:r>
      <w:proofErr w:type="spellStart"/>
      <w:r w:rsidR="00E97919">
        <w:rPr>
          <w:color w:val="000000"/>
          <w:sz w:val="28"/>
          <w:szCs w:val="28"/>
          <w:lang w:val="ru-RU"/>
        </w:rPr>
        <w:t>тва</w:t>
      </w:r>
      <w:r w:rsidRPr="00E97919">
        <w:rPr>
          <w:color w:val="000000"/>
          <w:sz w:val="28"/>
          <w:szCs w:val="28"/>
          <w:lang w:val="ru-RU"/>
        </w:rPr>
        <w:t>рин</w:t>
      </w:r>
      <w:proofErr w:type="spellEnd"/>
      <w:r w:rsidRPr="00E97919">
        <w:rPr>
          <w:color w:val="000000"/>
          <w:sz w:val="28"/>
          <w:szCs w:val="28"/>
          <w:lang w:val="ru-RU"/>
        </w:rPr>
        <w:t xml:space="preserve"> і </w:t>
      </w:r>
      <w:proofErr w:type="spellStart"/>
      <w:r w:rsidRPr="00E97919">
        <w:rPr>
          <w:color w:val="000000"/>
          <w:sz w:val="28"/>
          <w:szCs w:val="28"/>
          <w:lang w:val="ru-RU"/>
        </w:rPr>
        <w:t>рослин</w:t>
      </w:r>
      <w:proofErr w:type="spellEnd"/>
      <w:r w:rsidRPr="00E97919">
        <w:rPr>
          <w:color w:val="000000"/>
          <w:sz w:val="28"/>
          <w:szCs w:val="28"/>
          <w:lang w:val="ru-RU"/>
        </w:rPr>
        <w:t>) та</w:t>
      </w:r>
      <w:r w:rsidRPr="00E97919">
        <w:rPr>
          <w:color w:val="000000"/>
          <w:sz w:val="28"/>
          <w:szCs w:val="28"/>
        </w:rPr>
        <w:t> </w:t>
      </w:r>
      <w:proofErr w:type="spellStart"/>
      <w:r w:rsidRPr="00E97919">
        <w:rPr>
          <w:iCs/>
          <w:color w:val="000000"/>
          <w:sz w:val="28"/>
          <w:szCs w:val="28"/>
          <w:lang w:val="ru-RU"/>
        </w:rPr>
        <w:t>управління</w:t>
      </w:r>
      <w:proofErr w:type="spellEnd"/>
      <w:r w:rsidRPr="00E97919">
        <w:rPr>
          <w:color w:val="000000"/>
          <w:sz w:val="28"/>
          <w:szCs w:val="28"/>
        </w:rPr>
        <w:t> </w:t>
      </w:r>
      <w:proofErr w:type="spellStart"/>
      <w:r w:rsidRPr="00E97919">
        <w:rPr>
          <w:bCs/>
          <w:iCs/>
          <w:color w:val="000000"/>
          <w:sz w:val="28"/>
          <w:szCs w:val="28"/>
          <w:lang w:val="ru-RU"/>
        </w:rPr>
        <w:t>соціальними</w:t>
      </w:r>
      <w:proofErr w:type="spellEnd"/>
      <w:r w:rsidRPr="00E97919">
        <w:rPr>
          <w:iCs/>
          <w:color w:val="000000"/>
          <w:sz w:val="28"/>
          <w:szCs w:val="28"/>
        </w:rPr>
        <w:t>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управління</w:t>
      </w:r>
      <w:proofErr w:type="spellEnd"/>
      <w:r w:rsidRPr="00E97919">
        <w:rPr>
          <w:color w:val="000000"/>
          <w:sz w:val="28"/>
          <w:szCs w:val="28"/>
          <w:lang w:val="ru-RU"/>
        </w:rPr>
        <w:t xml:space="preserve"> людьми, </w:t>
      </w:r>
      <w:proofErr w:type="spellStart"/>
      <w:r w:rsidRPr="00E97919">
        <w:rPr>
          <w:color w:val="000000"/>
          <w:sz w:val="28"/>
          <w:szCs w:val="28"/>
          <w:lang w:val="ru-RU"/>
        </w:rPr>
        <w:t>управління</w:t>
      </w:r>
      <w:proofErr w:type="spellEnd"/>
      <w:r w:rsidRPr="00E97919">
        <w:rPr>
          <w:color w:val="000000"/>
          <w:sz w:val="28"/>
          <w:szCs w:val="28"/>
          <w:lang w:val="ru-RU"/>
        </w:rPr>
        <w:t xml:space="preserve"> в </w:t>
      </w:r>
      <w:proofErr w:type="spellStart"/>
      <w:r w:rsidRPr="00E97919">
        <w:rPr>
          <w:color w:val="000000"/>
          <w:sz w:val="28"/>
          <w:szCs w:val="28"/>
          <w:lang w:val="ru-RU"/>
        </w:rPr>
        <w:t>суспільстві</w:t>
      </w:r>
      <w:proofErr w:type="spellEnd"/>
      <w:r w:rsidRPr="00E97919">
        <w:rPr>
          <w:color w:val="000000"/>
          <w:sz w:val="28"/>
          <w:szCs w:val="28"/>
          <w:lang w:val="ru-RU"/>
        </w:rPr>
        <w:t>).</w:t>
      </w:r>
    </w:p>
    <w:p w:rsidR="005E347F" w:rsidRPr="00312CD0" w:rsidRDefault="005E347F" w:rsidP="00312CD0">
      <w:pPr>
        <w:pStyle w:val="a3"/>
        <w:widowControl w:val="0"/>
        <w:numPr>
          <w:ilvl w:val="0"/>
          <w:numId w:val="17"/>
        </w:numPr>
        <w:spacing w:after="0" w:line="360" w:lineRule="auto"/>
        <w:ind w:left="0" w:firstLine="0"/>
        <w:jc w:val="both"/>
        <w:rPr>
          <w:rFonts w:ascii="Times New Roman" w:hAnsi="Times New Roman" w:cs="Times New Roman"/>
          <w:b/>
          <w:i/>
          <w:sz w:val="28"/>
          <w:szCs w:val="28"/>
        </w:rPr>
      </w:pPr>
      <w:r w:rsidRPr="00312CD0">
        <w:rPr>
          <w:rFonts w:ascii="Times New Roman" w:hAnsi="Times New Roman" w:cs="Times New Roman"/>
          <w:b/>
          <w:i/>
          <w:sz w:val="28"/>
          <w:szCs w:val="28"/>
        </w:rPr>
        <w:t>Типологія суб’єктів соціального управління</w:t>
      </w:r>
    </w:p>
    <w:p w:rsidR="005E347F" w:rsidRPr="00E97919" w:rsidRDefault="00E97919" w:rsidP="00E97919">
      <w:pPr>
        <w:widowControl w:val="0"/>
        <w:spacing w:after="0" w:line="360" w:lineRule="auto"/>
        <w:ind w:firstLine="709"/>
        <w:jc w:val="both"/>
        <w:rPr>
          <w:rFonts w:ascii="Times New Roman" w:hAnsi="Times New Roman" w:cs="Times New Roman"/>
          <w:sz w:val="28"/>
          <w:szCs w:val="28"/>
        </w:rPr>
      </w:pPr>
      <w:r w:rsidRPr="00E97919">
        <w:rPr>
          <w:rFonts w:ascii="Times New Roman" w:hAnsi="Times New Roman" w:cs="Times New Roman"/>
          <w:sz w:val="28"/>
          <w:szCs w:val="28"/>
        </w:rPr>
        <w:t>Суб’єкт соціального управління – керуюча соціальна система. Це організаційно-оформлені групи людей, сформовані ними органи управління і керуючий склад.</w:t>
      </w:r>
    </w:p>
    <w:p w:rsidR="00E97919" w:rsidRPr="00E97919" w:rsidRDefault="00E97919" w:rsidP="00E9791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97919">
        <w:rPr>
          <w:rFonts w:ascii="Times New Roman" w:eastAsia="Times New Roman" w:hAnsi="Times New Roman" w:cs="Times New Roman"/>
          <w:color w:val="000000"/>
          <w:sz w:val="28"/>
          <w:szCs w:val="28"/>
        </w:rPr>
        <w:t>Суб’єкт управління — це органічн</w:t>
      </w:r>
      <w:r>
        <w:rPr>
          <w:rFonts w:ascii="Times New Roman" w:eastAsia="Times New Roman" w:hAnsi="Times New Roman" w:cs="Times New Roman"/>
          <w:color w:val="000000"/>
          <w:sz w:val="28"/>
          <w:szCs w:val="28"/>
        </w:rPr>
        <w:t>а структурно-функціональна скла</w:t>
      </w:r>
      <w:r w:rsidRPr="00E97919">
        <w:rPr>
          <w:rFonts w:ascii="Times New Roman" w:eastAsia="Times New Roman" w:hAnsi="Times New Roman" w:cs="Times New Roman"/>
          <w:color w:val="000000"/>
          <w:sz w:val="28"/>
          <w:szCs w:val="28"/>
        </w:rPr>
        <w:t>дова соціальної системи управління, якою є індивід (конкретна особа) або ж група людей (колегіальний орган управ</w:t>
      </w:r>
      <w:r>
        <w:rPr>
          <w:rFonts w:ascii="Times New Roman" w:eastAsia="Times New Roman" w:hAnsi="Times New Roman" w:cs="Times New Roman"/>
          <w:color w:val="000000"/>
          <w:sz w:val="28"/>
          <w:szCs w:val="28"/>
        </w:rPr>
        <w:t>ління), наділені владними повно</w:t>
      </w:r>
      <w:r w:rsidRPr="00E97919">
        <w:rPr>
          <w:rFonts w:ascii="Times New Roman" w:eastAsia="Times New Roman" w:hAnsi="Times New Roman" w:cs="Times New Roman"/>
          <w:color w:val="000000"/>
          <w:sz w:val="28"/>
          <w:szCs w:val="28"/>
        </w:rPr>
        <w:t>важеннями (у широкому, соціологічному значенні) приймати управлінське рішення, здійснювати вольовий, інтелектуальний та моральний вплив на інших. Влада у соціологічному значенні являє собою суспільний зв’язок, у рамках якого люди через різні причини — матеріальні, інтелектуальні, соціальні, фізичні, родинні тощо — доб</w:t>
      </w:r>
      <w:r>
        <w:rPr>
          <w:rFonts w:ascii="Times New Roman" w:eastAsia="Times New Roman" w:hAnsi="Times New Roman" w:cs="Times New Roman"/>
          <w:color w:val="000000"/>
          <w:sz w:val="28"/>
          <w:szCs w:val="28"/>
        </w:rPr>
        <w:t>ровільно (свідомо) або за приму</w:t>
      </w:r>
      <w:r w:rsidRPr="00E97919">
        <w:rPr>
          <w:rFonts w:ascii="Times New Roman" w:eastAsia="Times New Roman" w:hAnsi="Times New Roman" w:cs="Times New Roman"/>
          <w:color w:val="000000"/>
          <w:sz w:val="28"/>
          <w:szCs w:val="28"/>
        </w:rPr>
        <w:t xml:space="preserve">сом визнають верховенство волі інших, а також цільових, нормативних, ціннісних установлень і у відповідності з їх вимогами здійснюють ті чи інші вчинки та дії, будують своє життя. </w:t>
      </w:r>
      <w:r>
        <w:rPr>
          <w:rFonts w:ascii="Times New Roman" w:eastAsia="Times New Roman" w:hAnsi="Times New Roman" w:cs="Times New Roman"/>
          <w:color w:val="000000"/>
          <w:sz w:val="28"/>
          <w:szCs w:val="28"/>
        </w:rPr>
        <w:t>Тобто, для того щоб бути суб’єк</w:t>
      </w:r>
      <w:r w:rsidRPr="00E97919">
        <w:rPr>
          <w:rFonts w:ascii="Times New Roman" w:eastAsia="Times New Roman" w:hAnsi="Times New Roman" w:cs="Times New Roman"/>
          <w:color w:val="000000"/>
          <w:sz w:val="28"/>
          <w:szCs w:val="28"/>
        </w:rPr>
        <w:t xml:space="preserve">том управління, треба в колі осіб, на </w:t>
      </w:r>
      <w:r w:rsidR="00286014">
        <w:rPr>
          <w:rFonts w:ascii="Times New Roman" w:eastAsia="Times New Roman" w:hAnsi="Times New Roman" w:cs="Times New Roman"/>
          <w:color w:val="000000"/>
          <w:sz w:val="28"/>
          <w:szCs w:val="28"/>
        </w:rPr>
        <w:t>яких може бути учинено управляю</w:t>
      </w:r>
      <w:r w:rsidRPr="00E97919">
        <w:rPr>
          <w:rFonts w:ascii="Times New Roman" w:eastAsia="Times New Roman" w:hAnsi="Times New Roman" w:cs="Times New Roman"/>
          <w:color w:val="000000"/>
          <w:sz w:val="28"/>
          <w:szCs w:val="28"/>
        </w:rPr>
        <w:t>чий вплив, мати певну перевагу.</w:t>
      </w:r>
    </w:p>
    <w:p w:rsidR="00E97919" w:rsidRPr="00E97919" w:rsidRDefault="00E97919" w:rsidP="00E9791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97919">
        <w:rPr>
          <w:rFonts w:ascii="Times New Roman" w:eastAsia="Times New Roman" w:hAnsi="Times New Roman" w:cs="Times New Roman"/>
          <w:color w:val="000000"/>
          <w:sz w:val="28"/>
          <w:szCs w:val="28"/>
        </w:rPr>
        <w:t xml:space="preserve">Головною ознакою суб’єкта управління є його здібність і право (легітимність) приймати управлінські рішення, здійснювати управлінські дії, тобто формувати і реалізовувати керуючі впливи — </w:t>
      </w:r>
      <w:proofErr w:type="spellStart"/>
      <w:r w:rsidRPr="00E97919">
        <w:rPr>
          <w:rFonts w:ascii="Times New Roman" w:eastAsia="Times New Roman" w:hAnsi="Times New Roman" w:cs="Times New Roman"/>
          <w:color w:val="000000"/>
          <w:sz w:val="28"/>
          <w:szCs w:val="28"/>
        </w:rPr>
        <w:t>цілепокладати</w:t>
      </w:r>
      <w:proofErr w:type="spellEnd"/>
      <w:r w:rsidRPr="00E97919">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lastRenderedPageBreak/>
        <w:t>організовувати й регулювати.</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До індивідуальних суб’єктів уп</w:t>
      </w:r>
      <w:r w:rsidR="00286014">
        <w:rPr>
          <w:rFonts w:ascii="Times New Roman" w:eastAsia="Times New Roman" w:hAnsi="Times New Roman" w:cs="Times New Roman"/>
          <w:color w:val="000000"/>
          <w:sz w:val="28"/>
          <w:szCs w:val="28"/>
        </w:rPr>
        <w:t>равління можна віднести керівни</w:t>
      </w:r>
      <w:r w:rsidRPr="00E97919">
        <w:rPr>
          <w:rFonts w:ascii="Times New Roman" w:eastAsia="Times New Roman" w:hAnsi="Times New Roman" w:cs="Times New Roman"/>
          <w:color w:val="000000"/>
          <w:sz w:val="28"/>
          <w:szCs w:val="28"/>
        </w:rPr>
        <w:t>ка, менеджера, чиновника, підприємця; до колективних — державні та приватні структури, громадські орган</w:t>
      </w:r>
      <w:r w:rsidR="00286014">
        <w:rPr>
          <w:rFonts w:ascii="Times New Roman" w:eastAsia="Times New Roman" w:hAnsi="Times New Roman" w:cs="Times New Roman"/>
          <w:color w:val="000000"/>
          <w:sz w:val="28"/>
          <w:szCs w:val="28"/>
        </w:rPr>
        <w:t>ізації. Якщо управління має офі</w:t>
      </w:r>
      <w:r w:rsidRPr="00E97919">
        <w:rPr>
          <w:rFonts w:ascii="Times New Roman" w:eastAsia="Times New Roman" w:hAnsi="Times New Roman" w:cs="Times New Roman"/>
          <w:color w:val="000000"/>
          <w:sz w:val="28"/>
          <w:szCs w:val="28"/>
        </w:rPr>
        <w:t>ційний характер, то його суб’єкт ор</w:t>
      </w:r>
      <w:r w:rsidR="00286014">
        <w:rPr>
          <w:rFonts w:ascii="Times New Roman" w:eastAsia="Times New Roman" w:hAnsi="Times New Roman" w:cs="Times New Roman"/>
          <w:color w:val="000000"/>
          <w:sz w:val="28"/>
          <w:szCs w:val="28"/>
        </w:rPr>
        <w:t>ганізаційно та юридично оформлю</w:t>
      </w:r>
      <w:r w:rsidRPr="00E97919">
        <w:rPr>
          <w:rFonts w:ascii="Times New Roman" w:eastAsia="Times New Roman" w:hAnsi="Times New Roman" w:cs="Times New Roman"/>
          <w:color w:val="000000"/>
          <w:sz w:val="28"/>
          <w:szCs w:val="28"/>
        </w:rPr>
        <w:t>ється у вигляді посади або сукупності посад, що утворюють підрозділ управління.</w:t>
      </w:r>
    </w:p>
    <w:p w:rsidR="00E97919" w:rsidRPr="00E97919" w:rsidRDefault="00E97919" w:rsidP="008B65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97919">
        <w:rPr>
          <w:rFonts w:ascii="Times New Roman" w:eastAsia="Times New Roman" w:hAnsi="Times New Roman" w:cs="Times New Roman"/>
          <w:color w:val="000000"/>
          <w:sz w:val="28"/>
          <w:szCs w:val="28"/>
        </w:rPr>
        <w:t xml:space="preserve">Що стосується зарахування до суб’єктів управління суспільства і держави, то по цьому питанню серед </w:t>
      </w:r>
      <w:r w:rsidR="00286014">
        <w:rPr>
          <w:rFonts w:ascii="Times New Roman" w:eastAsia="Times New Roman" w:hAnsi="Times New Roman" w:cs="Times New Roman"/>
          <w:color w:val="000000"/>
          <w:sz w:val="28"/>
          <w:szCs w:val="28"/>
        </w:rPr>
        <w:t>фахівців немає одностайності ду</w:t>
      </w:r>
      <w:r w:rsidRPr="00E97919">
        <w:rPr>
          <w:rFonts w:ascii="Times New Roman" w:eastAsia="Times New Roman" w:hAnsi="Times New Roman" w:cs="Times New Roman"/>
          <w:color w:val="000000"/>
          <w:sz w:val="28"/>
          <w:szCs w:val="28"/>
        </w:rPr>
        <w:t xml:space="preserve">мок. Деякі вчені вважають, що суспільство як форма життєдіяльності людей, як сукупність </w:t>
      </w:r>
      <w:proofErr w:type="spellStart"/>
      <w:r w:rsidRPr="00E97919">
        <w:rPr>
          <w:rFonts w:ascii="Times New Roman" w:eastAsia="Times New Roman" w:hAnsi="Times New Roman" w:cs="Times New Roman"/>
          <w:color w:val="000000"/>
          <w:sz w:val="28"/>
          <w:szCs w:val="28"/>
        </w:rPr>
        <w:t>зв’язків</w:t>
      </w:r>
      <w:proofErr w:type="spellEnd"/>
      <w:r w:rsidRPr="00E97919">
        <w:rPr>
          <w:rFonts w:ascii="Times New Roman" w:eastAsia="Times New Roman" w:hAnsi="Times New Roman" w:cs="Times New Roman"/>
          <w:color w:val="000000"/>
          <w:sz w:val="28"/>
          <w:szCs w:val="28"/>
        </w:rPr>
        <w:t xml:space="preserve"> і відноси</w:t>
      </w:r>
      <w:r w:rsidR="00286014">
        <w:rPr>
          <w:rFonts w:ascii="Times New Roman" w:eastAsia="Times New Roman" w:hAnsi="Times New Roman" w:cs="Times New Roman"/>
          <w:color w:val="000000"/>
          <w:sz w:val="28"/>
          <w:szCs w:val="28"/>
        </w:rPr>
        <w:t>н між ними не є суб’єктом управ</w:t>
      </w:r>
      <w:r w:rsidRPr="00E97919">
        <w:rPr>
          <w:rFonts w:ascii="Times New Roman" w:eastAsia="Times New Roman" w:hAnsi="Times New Roman" w:cs="Times New Roman"/>
          <w:color w:val="000000"/>
          <w:sz w:val="28"/>
          <w:szCs w:val="28"/>
        </w:rPr>
        <w:t>ління. Державу як форму політичної орган</w:t>
      </w:r>
      <w:r w:rsidR="00286014">
        <w:rPr>
          <w:rFonts w:ascii="Times New Roman" w:eastAsia="Times New Roman" w:hAnsi="Times New Roman" w:cs="Times New Roman"/>
          <w:color w:val="000000"/>
          <w:sz w:val="28"/>
          <w:szCs w:val="28"/>
        </w:rPr>
        <w:t>ізації суспільства вони та</w:t>
      </w:r>
      <w:r w:rsidRPr="00E97919">
        <w:rPr>
          <w:rFonts w:ascii="Times New Roman" w:eastAsia="Times New Roman" w:hAnsi="Times New Roman" w:cs="Times New Roman"/>
          <w:color w:val="000000"/>
          <w:sz w:val="28"/>
          <w:szCs w:val="28"/>
        </w:rPr>
        <w:t>кож не відносять до суб’єктів управління, але згодні з тим, що будучи особливим соціальним інститутом, вона</w:t>
      </w:r>
      <w:r w:rsidR="00286014">
        <w:rPr>
          <w:rFonts w:ascii="Times New Roman" w:eastAsia="Times New Roman" w:hAnsi="Times New Roman" w:cs="Times New Roman"/>
          <w:color w:val="000000"/>
          <w:sz w:val="28"/>
          <w:szCs w:val="28"/>
        </w:rPr>
        <w:t xml:space="preserve"> містить у собі структури — дер</w:t>
      </w:r>
      <w:r w:rsidRPr="00E97919">
        <w:rPr>
          <w:rFonts w:ascii="Times New Roman" w:eastAsia="Times New Roman" w:hAnsi="Times New Roman" w:cs="Times New Roman"/>
          <w:color w:val="000000"/>
          <w:sz w:val="28"/>
          <w:szCs w:val="28"/>
        </w:rPr>
        <w:t>жавні органи, котрі й виступають суб’єктами управління.</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Від суб'єкта управління треба відрізняти суб’єкта управлінської діяльності. Останній може бути тіл</w:t>
      </w:r>
      <w:r w:rsidR="008B652B">
        <w:rPr>
          <w:rFonts w:ascii="Times New Roman" w:eastAsia="Times New Roman" w:hAnsi="Times New Roman" w:cs="Times New Roman"/>
          <w:color w:val="000000"/>
          <w:sz w:val="28"/>
          <w:szCs w:val="28"/>
        </w:rPr>
        <w:t>ьки фізичною особою, живою люди</w:t>
      </w:r>
      <w:r w:rsidRPr="00E97919">
        <w:rPr>
          <w:rFonts w:ascii="Times New Roman" w:eastAsia="Times New Roman" w:hAnsi="Times New Roman" w:cs="Times New Roman"/>
          <w:color w:val="000000"/>
          <w:sz w:val="28"/>
          <w:szCs w:val="28"/>
        </w:rPr>
        <w:t>ною. Саме через суб’єктів управлінс</w:t>
      </w:r>
      <w:r w:rsidR="008B652B">
        <w:rPr>
          <w:rFonts w:ascii="Times New Roman" w:eastAsia="Times New Roman" w:hAnsi="Times New Roman" w:cs="Times New Roman"/>
          <w:color w:val="000000"/>
          <w:sz w:val="28"/>
          <w:szCs w:val="28"/>
        </w:rPr>
        <w:t>ької діяльності, що можуть нале</w:t>
      </w:r>
      <w:r w:rsidRPr="00E97919">
        <w:rPr>
          <w:rFonts w:ascii="Times New Roman" w:eastAsia="Times New Roman" w:hAnsi="Times New Roman" w:cs="Times New Roman"/>
          <w:color w:val="000000"/>
          <w:sz w:val="28"/>
          <w:szCs w:val="28"/>
        </w:rPr>
        <w:t>жати як до числа суб’єктів (керівники різних рангів), так і до об’єктів управління (виконавці) реа</w:t>
      </w:r>
      <w:r w:rsidR="00286014">
        <w:rPr>
          <w:rFonts w:ascii="Times New Roman" w:eastAsia="Times New Roman" w:hAnsi="Times New Roman" w:cs="Times New Roman"/>
          <w:color w:val="000000"/>
          <w:sz w:val="28"/>
          <w:szCs w:val="28"/>
        </w:rPr>
        <w:t>лізуються управлінські рішення</w:t>
      </w:r>
      <w:r w:rsidRPr="00E97919">
        <w:rPr>
          <w:rFonts w:ascii="Times New Roman" w:eastAsia="Times New Roman" w:hAnsi="Times New Roman" w:cs="Times New Roman"/>
          <w:color w:val="000000"/>
          <w:sz w:val="28"/>
          <w:szCs w:val="28"/>
        </w:rPr>
        <w:t>.</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Соціальний статус суб’єкта управління в ієрархічній структурі та в системі управління в цілому визначається масштабністю й</w:t>
      </w:r>
      <w:r w:rsidR="008B652B">
        <w:rPr>
          <w:rFonts w:ascii="Times New Roman" w:eastAsia="Times New Roman" w:hAnsi="Times New Roman" w:cs="Times New Roman"/>
          <w:color w:val="000000"/>
          <w:sz w:val="28"/>
          <w:szCs w:val="28"/>
        </w:rPr>
        <w:t xml:space="preserve"> значимістю об’єкта управління</w:t>
      </w:r>
      <w:r w:rsidRPr="00E97919">
        <w:rPr>
          <w:rFonts w:ascii="Times New Roman" w:eastAsia="Times New Roman" w:hAnsi="Times New Roman" w:cs="Times New Roman"/>
          <w:color w:val="000000"/>
          <w:sz w:val="28"/>
          <w:szCs w:val="28"/>
        </w:rPr>
        <w:t xml:space="preserve">. До того ж, саме характер (природа і можливості) суб’єкта </w:t>
      </w:r>
      <w:r w:rsidR="008B652B">
        <w:rPr>
          <w:rFonts w:ascii="Times New Roman" w:eastAsia="Times New Roman" w:hAnsi="Times New Roman" w:cs="Times New Roman"/>
          <w:color w:val="000000"/>
          <w:sz w:val="28"/>
          <w:szCs w:val="28"/>
        </w:rPr>
        <w:t xml:space="preserve">управління </w:t>
      </w:r>
      <w:r w:rsidR="008B652B" w:rsidRPr="008B652B">
        <w:rPr>
          <w:rFonts w:ascii="Times New Roman" w:hAnsi="Times New Roman" w:cs="Times New Roman"/>
          <w:color w:val="000000"/>
          <w:sz w:val="28"/>
          <w:szCs w:val="28"/>
          <w:shd w:val="clear" w:color="auto" w:fill="FFFFFF"/>
        </w:rPr>
        <w:t>визначають відповідні види соціального управління.</w:t>
      </w:r>
    </w:p>
    <w:p w:rsidR="008B652B" w:rsidRPr="00C3350C" w:rsidRDefault="008B652B" w:rsidP="00C3350C">
      <w:pPr>
        <w:widowControl w:val="0"/>
        <w:tabs>
          <w:tab w:val="left" w:pos="742"/>
        </w:tabs>
        <w:spacing w:after="0" w:line="360" w:lineRule="auto"/>
        <w:ind w:firstLine="743"/>
        <w:jc w:val="center"/>
        <w:rPr>
          <w:rFonts w:ascii="Times New Roman" w:hAnsi="Times New Roman" w:cs="Times New Roman"/>
          <w:b/>
          <w:sz w:val="28"/>
          <w:szCs w:val="28"/>
          <w:u w:val="single"/>
        </w:rPr>
      </w:pPr>
      <w:r w:rsidRPr="00C3350C">
        <w:rPr>
          <w:rFonts w:ascii="Times New Roman" w:hAnsi="Times New Roman" w:cs="Times New Roman"/>
          <w:b/>
          <w:sz w:val="28"/>
          <w:szCs w:val="28"/>
          <w:u w:val="single"/>
        </w:rPr>
        <w:t>ТЕМА 4. СОЦІАЛЬНІ ІНСТИТУТИ УПРАВЛІННЯ</w:t>
      </w:r>
    </w:p>
    <w:p w:rsidR="008B652B" w:rsidRPr="00C3350C" w:rsidRDefault="008B652B" w:rsidP="00C3350C">
      <w:pPr>
        <w:pStyle w:val="a3"/>
        <w:widowControl w:val="0"/>
        <w:numPr>
          <w:ilvl w:val="0"/>
          <w:numId w:val="18"/>
        </w:numPr>
        <w:tabs>
          <w:tab w:val="left" w:pos="600"/>
        </w:tabs>
        <w:spacing w:after="0" w:line="360" w:lineRule="auto"/>
        <w:ind w:left="0" w:firstLine="743"/>
        <w:jc w:val="both"/>
        <w:rPr>
          <w:rFonts w:ascii="Times New Roman" w:hAnsi="Times New Roman" w:cs="Times New Roman"/>
          <w:b/>
          <w:i/>
          <w:sz w:val="28"/>
          <w:szCs w:val="28"/>
        </w:rPr>
      </w:pPr>
      <w:r w:rsidRPr="00C3350C">
        <w:rPr>
          <w:rFonts w:ascii="Times New Roman" w:hAnsi="Times New Roman" w:cs="Times New Roman"/>
          <w:b/>
          <w:i/>
          <w:sz w:val="28"/>
          <w:szCs w:val="28"/>
        </w:rPr>
        <w:t>Критерії класифікації та різновиди соціальних інститутів.</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По-перше, до соціальних інститутів відносять установи й організації: політичні, економічні, освітні, культурні, релігійні й ін. При цьому інститут, організація й установа розуміються як синоніми. Соціальний інститут трактується як сукупність установ, пов'язаних виконанням загальної функції. Наприклад, сукупність таких організацій, як підприємства, фірми й ін., об'єднаних економічною функцією, розглядається як інститут виробництва; </w:t>
      </w:r>
      <w:r w:rsidRPr="00C3350C">
        <w:rPr>
          <w:rFonts w:ascii="Times New Roman" w:hAnsi="Times New Roman" w:cs="Times New Roman"/>
          <w:sz w:val="28"/>
          <w:szCs w:val="28"/>
        </w:rPr>
        <w:lastRenderedPageBreak/>
        <w:t xml:space="preserve">школи, ліцеї, університети, як інститут освіти. Як найважливіші елементи інституту виділяються: група людей (або його персонал), матеріальна складова (технічні засоби, устаткування), норми й зразки поведінки, символи.  У цьому випадку під організацією, установою (або їхньою системою) мають на увазі групу людей, які здійснюють спільну впорядковану діяльність. По-друге, у вітчизняній літературі поширене розуміння соціальних інститутів як стійких форм організації суспільного життя й діяльності людей. Прихильники даного підходу як соціальні інститути розглядають такі цілісні підсистеми суспільства, як виробництво, наука, мистецтво, освіта, релігія тощо. Так, під соціальним інститутом розуміють відносно стійкі типи й форми соціальної практики, за допомогою яких </w:t>
      </w:r>
      <w:proofErr w:type="spellStart"/>
      <w:r w:rsidRPr="00C3350C">
        <w:rPr>
          <w:rFonts w:ascii="Times New Roman" w:hAnsi="Times New Roman" w:cs="Times New Roman"/>
          <w:sz w:val="28"/>
          <w:szCs w:val="28"/>
        </w:rPr>
        <w:t>організується</w:t>
      </w:r>
      <w:proofErr w:type="spellEnd"/>
      <w:r w:rsidRPr="00C3350C">
        <w:rPr>
          <w:rFonts w:ascii="Times New Roman" w:hAnsi="Times New Roman" w:cs="Times New Roman"/>
          <w:sz w:val="28"/>
          <w:szCs w:val="28"/>
        </w:rPr>
        <w:t xml:space="preserve"> суспільне життя, забезпечується стійкість </w:t>
      </w:r>
      <w:proofErr w:type="spellStart"/>
      <w:r w:rsidRPr="00C3350C">
        <w:rPr>
          <w:rFonts w:ascii="Times New Roman" w:hAnsi="Times New Roman" w:cs="Times New Roman"/>
          <w:sz w:val="28"/>
          <w:szCs w:val="28"/>
        </w:rPr>
        <w:t>зв'язків</w:t>
      </w:r>
      <w:proofErr w:type="spellEnd"/>
      <w:r w:rsidRPr="00C3350C">
        <w:rPr>
          <w:rFonts w:ascii="Times New Roman" w:hAnsi="Times New Roman" w:cs="Times New Roman"/>
          <w:sz w:val="28"/>
          <w:szCs w:val="28"/>
        </w:rPr>
        <w:t xml:space="preserve"> і відносин у рамках соціальної організації суспільства. По-третє, інститутами називають звичаї, традиції, норми поведінки, прийняті в суспільстві. Така точка зору міститься в ряді робіт із проблем права, економіки, управління, соціології: інститути визначають як сукупність норм і правил, що забезпечують суб'єкта економічної діяльності інформацією, і обумовлюють, у свою чергу, координацію дій і досягнення взаємовигідного результату. Отже, соціальні інститути – це стійкі види соціальних взаємодій, які склалися історично, </w:t>
      </w:r>
      <w:proofErr w:type="spellStart"/>
      <w:r w:rsidRPr="00C3350C">
        <w:rPr>
          <w:rFonts w:ascii="Times New Roman" w:hAnsi="Times New Roman" w:cs="Times New Roman"/>
          <w:sz w:val="28"/>
          <w:szCs w:val="28"/>
        </w:rPr>
        <w:t>самовідтворюються</w:t>
      </w:r>
      <w:proofErr w:type="spellEnd"/>
      <w:r w:rsidRPr="00C3350C">
        <w:rPr>
          <w:rFonts w:ascii="Times New Roman" w:hAnsi="Times New Roman" w:cs="Times New Roman"/>
          <w:sz w:val="28"/>
          <w:szCs w:val="28"/>
        </w:rPr>
        <w:t xml:space="preserve"> і задовольняють певні </w:t>
      </w:r>
      <w:r w:rsidR="00C3350C" w:rsidRPr="00C3350C">
        <w:rPr>
          <w:rFonts w:ascii="Times New Roman" w:hAnsi="Times New Roman" w:cs="Times New Roman"/>
          <w:sz w:val="28"/>
          <w:szCs w:val="28"/>
        </w:rPr>
        <w:t>життєве</w:t>
      </w:r>
      <w:r w:rsidRPr="00C3350C">
        <w:rPr>
          <w:rFonts w:ascii="Times New Roman" w:hAnsi="Times New Roman" w:cs="Times New Roman"/>
          <w:sz w:val="28"/>
          <w:szCs w:val="28"/>
        </w:rPr>
        <w:t xml:space="preserve"> важливі потреби людей.</w:t>
      </w:r>
    </w:p>
    <w:p w:rsidR="00C3350C" w:rsidRPr="00C3350C" w:rsidRDefault="00C3350C" w:rsidP="00C3350C">
      <w:pPr>
        <w:pStyle w:val="a3"/>
        <w:widowControl w:val="0"/>
        <w:numPr>
          <w:ilvl w:val="0"/>
          <w:numId w:val="18"/>
        </w:numPr>
        <w:tabs>
          <w:tab w:val="left" w:pos="742"/>
        </w:tabs>
        <w:spacing w:after="0" w:line="360" w:lineRule="auto"/>
        <w:ind w:left="0" w:firstLine="743"/>
        <w:jc w:val="both"/>
        <w:rPr>
          <w:rFonts w:ascii="Times New Roman" w:hAnsi="Times New Roman" w:cs="Times New Roman"/>
          <w:b/>
          <w:i/>
          <w:sz w:val="28"/>
          <w:szCs w:val="28"/>
        </w:rPr>
      </w:pPr>
      <w:r w:rsidRPr="00C3350C">
        <w:rPr>
          <w:rFonts w:ascii="Times New Roman" w:hAnsi="Times New Roman" w:cs="Times New Roman"/>
          <w:b/>
          <w:i/>
          <w:sz w:val="28"/>
          <w:szCs w:val="28"/>
        </w:rPr>
        <w:t>Держава як головний інститут управління. Основні  функції сучасної держави.</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У наведених вище класифікаціях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соціальних інститутів окреме місце повинні займати інститути управління. Їх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конституювання пов'язане із зародженням держави, яка і здійснювала</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суспільством. Найважливішими функціями держави завжди були</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забезпечення територіальної цілісності, захист підданих від зовнішньої</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небезпеки, розробка законів, регулювання на їхній основі відносин між</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групами й спільнотами. Іншими словами, основною функцією держави, 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якій виражається її сутність, є впорядкування й зміна (поліпшення)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приватної, </w:t>
      </w:r>
      <w:r w:rsidRPr="00C3350C">
        <w:rPr>
          <w:rFonts w:ascii="Times New Roman" w:hAnsi="Times New Roman" w:cs="Times New Roman"/>
          <w:sz w:val="28"/>
          <w:szCs w:val="28"/>
        </w:rPr>
        <w:lastRenderedPageBreak/>
        <w:t>колективної, суспільної життєдіяльності людей. Мова йде про</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справами суспільства, впорядкованості як діяльності груп 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спільнот, які утворюють суспільство, так і відносин з іншими державами.</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Отже, один з основних видів соціальних інститутів – політичний –</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вважається інститутом управління. У спеціальній літературі саме держава</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розглядається як головний інститут управління. До </w:t>
      </w:r>
      <w:r w:rsidRPr="00C3350C">
        <w:rPr>
          <w:rFonts w:ascii="Times New Roman" w:hAnsi="Times New Roman" w:cs="Times New Roman"/>
          <w:i/>
          <w:iCs/>
          <w:sz w:val="28"/>
          <w:szCs w:val="28"/>
        </w:rPr>
        <w:t>основних функцій</w:t>
      </w:r>
      <w:r w:rsidR="00C3350C">
        <w:rPr>
          <w:rFonts w:ascii="Times New Roman" w:hAnsi="Times New Roman" w:cs="Times New Roman"/>
          <w:i/>
          <w:iCs/>
          <w:sz w:val="28"/>
          <w:szCs w:val="28"/>
        </w:rPr>
        <w:t xml:space="preserve"> </w:t>
      </w:r>
      <w:r w:rsidRPr="00C3350C">
        <w:rPr>
          <w:rFonts w:ascii="Times New Roman" w:hAnsi="Times New Roman" w:cs="Times New Roman"/>
          <w:i/>
          <w:iCs/>
          <w:sz w:val="28"/>
          <w:szCs w:val="28"/>
        </w:rPr>
        <w:t>сучасної держави</w:t>
      </w:r>
      <w:r w:rsidRPr="00C3350C">
        <w:rPr>
          <w:rFonts w:ascii="Times New Roman" w:hAnsi="Times New Roman" w:cs="Times New Roman"/>
          <w:sz w:val="28"/>
          <w:szCs w:val="28"/>
        </w:rPr>
        <w:t>, у яких проявляється її сутність як суб'єкта управління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суспільством, відносять такі:</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Забезпечення цілісності й збереження суспільства</w:t>
      </w:r>
      <w:r w:rsidRPr="00C3350C">
        <w:rPr>
          <w:rFonts w:ascii="Times New Roman" w:hAnsi="Times New Roman" w:cs="Times New Roman"/>
          <w:sz w:val="28"/>
          <w:szCs w:val="28"/>
        </w:rPr>
        <w:t>. Вона виступає як</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політична в силу того, що кінцева мета політики визначається як створення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умов для спокійного й гармонічного функціонування суспільства.</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Соціальна</w:t>
      </w:r>
      <w:r w:rsidRPr="00C3350C">
        <w:rPr>
          <w:rFonts w:ascii="Times New Roman" w:hAnsi="Times New Roman" w:cs="Times New Roman"/>
          <w:sz w:val="28"/>
          <w:szCs w:val="28"/>
        </w:rPr>
        <w:t>, яка полягає в забезпеченні на всій території держави прав 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свобод кожної людини й громадянина. До змісту цієї функції входить не</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тільки проголошення прав і свобод людини, але й створення умов для її</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(держави) відтворення й розвитку в рамках різних соціальних спільнот, для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самореалізації особистості. Саме ця функція держави перебуває в полі зору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соціології управління.</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Економічна</w:t>
      </w:r>
      <w:r w:rsidRPr="00C3350C">
        <w:rPr>
          <w:rFonts w:ascii="Times New Roman" w:hAnsi="Times New Roman" w:cs="Times New Roman"/>
          <w:sz w:val="28"/>
          <w:szCs w:val="28"/>
        </w:rPr>
        <w:t>, яка полягає у створенні організаційно-правових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передумов для впорядкованої й ефективної економічної діяльності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суспільства й забезпечення економічної самостійності країни. </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 xml:space="preserve">Підтримки свободи, суверенітету країни </w:t>
      </w:r>
      <w:r w:rsidRPr="00C3350C">
        <w:rPr>
          <w:rFonts w:ascii="Times New Roman" w:hAnsi="Times New Roman" w:cs="Times New Roman"/>
          <w:sz w:val="28"/>
          <w:szCs w:val="28"/>
        </w:rPr>
        <w:t>в рамках світового</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співтовариства. Ця функція держави містить у собі зміцнення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співробітництва з можливо більшим числом держав, усіляке сприяння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розвитку міжнародних структур, що підтримують мир і спокій у глобальному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й регіональному масштабах.</w:t>
      </w:r>
    </w:p>
    <w:p w:rsid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Для реалізації основних функцій державного управління формується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державна служба, яка здійснює професійну діяльність по забезпеченню</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виконання повноважень державних органів. </w:t>
      </w:r>
    </w:p>
    <w:p w:rsidR="00C3350C" w:rsidRPr="00C3350C" w:rsidRDefault="00C3350C" w:rsidP="00C3350C">
      <w:pPr>
        <w:pStyle w:val="a3"/>
        <w:numPr>
          <w:ilvl w:val="0"/>
          <w:numId w:val="18"/>
        </w:numPr>
        <w:autoSpaceDE w:val="0"/>
        <w:autoSpaceDN w:val="0"/>
        <w:adjustRightInd w:val="0"/>
        <w:spacing w:after="0" w:line="360" w:lineRule="auto"/>
        <w:jc w:val="both"/>
        <w:rPr>
          <w:rFonts w:ascii="Times New Roman" w:hAnsi="Times New Roman" w:cs="Times New Roman"/>
          <w:b/>
          <w:i/>
          <w:sz w:val="28"/>
          <w:szCs w:val="28"/>
        </w:rPr>
      </w:pPr>
      <w:r w:rsidRPr="00C3350C">
        <w:rPr>
          <w:rFonts w:ascii="Times New Roman" w:hAnsi="Times New Roman" w:cs="Times New Roman"/>
          <w:b/>
          <w:i/>
          <w:sz w:val="28"/>
          <w:szCs w:val="28"/>
        </w:rPr>
        <w:t>Специфіка діяльності інститутів державного та  муніципального управління.</w:t>
      </w:r>
    </w:p>
    <w:p w:rsidR="000B54E1"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lastRenderedPageBreak/>
        <w:t xml:space="preserve">Під </w:t>
      </w:r>
      <w:r w:rsidRPr="00C3350C">
        <w:rPr>
          <w:rFonts w:ascii="Times New Roman" w:hAnsi="Times New Roman" w:cs="Times New Roman"/>
          <w:i/>
          <w:iCs/>
          <w:sz w:val="28"/>
          <w:szCs w:val="28"/>
        </w:rPr>
        <w:t>місцевим</w:t>
      </w:r>
      <w:r w:rsidR="000B54E1">
        <w:rPr>
          <w:rFonts w:ascii="Times New Roman" w:hAnsi="Times New Roman" w:cs="Times New Roman"/>
          <w:i/>
          <w:iCs/>
          <w:sz w:val="28"/>
          <w:szCs w:val="28"/>
        </w:rPr>
        <w:t xml:space="preserve"> </w:t>
      </w:r>
      <w:r w:rsidRPr="00C3350C">
        <w:rPr>
          <w:rFonts w:ascii="Times New Roman" w:hAnsi="Times New Roman" w:cs="Times New Roman"/>
          <w:i/>
          <w:iCs/>
          <w:sz w:val="28"/>
          <w:szCs w:val="28"/>
        </w:rPr>
        <w:t xml:space="preserve">самоврядуванням </w:t>
      </w:r>
      <w:r w:rsidRPr="00C3350C">
        <w:rPr>
          <w:rFonts w:ascii="Times New Roman" w:hAnsi="Times New Roman" w:cs="Times New Roman"/>
          <w:sz w:val="28"/>
          <w:szCs w:val="28"/>
        </w:rPr>
        <w:t>мається на увазі особиста участь населення в рішенні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проблем «місцевого значення», і діяльність обраних населенням органів,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спрямована на виявлення соціальних проблем людей, що проживають на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території муніципального утворення, і вироблення варіантів і способів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їхнього вирішення. Безпосередньо населення включене в таку діяльність</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через участь у прийнятті рішень у процесі референдумів, виборів тощо.</w:t>
      </w:r>
      <w:r w:rsidR="000B54E1">
        <w:rPr>
          <w:rFonts w:ascii="Times New Roman" w:hAnsi="Times New Roman" w:cs="Times New Roman"/>
          <w:sz w:val="28"/>
          <w:szCs w:val="28"/>
        </w:rPr>
        <w:t xml:space="preserve"> </w:t>
      </w:r>
      <w:r w:rsidRPr="00C3350C">
        <w:rPr>
          <w:rFonts w:ascii="Times New Roman" w:hAnsi="Times New Roman" w:cs="Times New Roman"/>
          <w:i/>
          <w:iCs/>
          <w:sz w:val="28"/>
          <w:szCs w:val="28"/>
        </w:rPr>
        <w:t xml:space="preserve">Муніципальне управління </w:t>
      </w:r>
      <w:r w:rsidRPr="00C3350C">
        <w:rPr>
          <w:rFonts w:ascii="Times New Roman" w:hAnsi="Times New Roman" w:cs="Times New Roman"/>
          <w:sz w:val="28"/>
          <w:szCs w:val="28"/>
        </w:rPr>
        <w:t>— взаємодія органів місцевого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самоврядування з установами, які покликані здійснювати ці рішення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(установи охорони здоров'я, освіти, дозвілля, транспорту, ЖКГ та ін.).</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Основна мета органів місцевого самоврядування полягає у підвищенні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добробуту мешканців відповідного муніципального утворення, 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муніципального управління – у задоволенні конкретних потреб різних</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соціальних спільнот, рішенні питань безпосереднього забезпечення</w:t>
      </w:r>
      <w:r w:rsidR="000B54E1">
        <w:rPr>
          <w:rFonts w:ascii="Times New Roman" w:hAnsi="Times New Roman" w:cs="Times New Roman"/>
          <w:sz w:val="28"/>
          <w:szCs w:val="28"/>
        </w:rPr>
        <w:t xml:space="preserve"> життєдіяльності населення.</w:t>
      </w:r>
    </w:p>
    <w:p w:rsidR="00C3350C" w:rsidRPr="000B54E1" w:rsidRDefault="00C3350C" w:rsidP="000B54E1">
      <w:pPr>
        <w:pStyle w:val="a3"/>
        <w:numPr>
          <w:ilvl w:val="0"/>
          <w:numId w:val="18"/>
        </w:numPr>
        <w:autoSpaceDE w:val="0"/>
        <w:autoSpaceDN w:val="0"/>
        <w:adjustRightInd w:val="0"/>
        <w:spacing w:after="0" w:line="360" w:lineRule="auto"/>
        <w:jc w:val="both"/>
        <w:rPr>
          <w:rFonts w:ascii="Times New Roman" w:hAnsi="Times New Roman" w:cs="Times New Roman"/>
          <w:b/>
          <w:i/>
          <w:sz w:val="28"/>
          <w:szCs w:val="28"/>
        </w:rPr>
      </w:pPr>
      <w:r w:rsidRPr="000B54E1">
        <w:rPr>
          <w:rFonts w:ascii="Times New Roman" w:hAnsi="Times New Roman" w:cs="Times New Roman"/>
          <w:b/>
          <w:i/>
          <w:sz w:val="28"/>
          <w:szCs w:val="28"/>
        </w:rPr>
        <w:t>Сфера діяльності  інститутів менеджменту.</w:t>
      </w:r>
    </w:p>
    <w:p w:rsidR="00647FD3" w:rsidRPr="00C3350C"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i/>
          <w:iCs/>
          <w:sz w:val="28"/>
          <w:szCs w:val="28"/>
        </w:rPr>
        <w:t xml:space="preserve">Інститути менеджменту </w:t>
      </w:r>
      <w:r w:rsidRPr="00C3350C">
        <w:rPr>
          <w:rFonts w:ascii="Times New Roman" w:hAnsi="Times New Roman" w:cs="Times New Roman"/>
          <w:sz w:val="28"/>
          <w:szCs w:val="28"/>
        </w:rPr>
        <w:t>регулюють діяльність персоналу установ,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підприємств, фірм. Трудові відносини між роботодавцями й найманими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працівниками регулюються системою законів (Кодекс Законів про Працю;</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нормативні акти, Закони України «Про зайнятість населення» і «Про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колективні договори й угоди» тощо), указами Президента України,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постановами Верховної Ради України, постановами, інструкціями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роз'ясненнями міністерств і відомств. На основі трудового законодавства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формуються локальні нормативно-правові акти – колективний договір, угоди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про охорону праці, накази адміністрації організацій у межах її компетенції.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Сфера дії таких регуляторів обмежена межами даної організації.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 той же час на рівні менеджменту можуть створюватися спеціальні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правила, вироблятися й закріплюватися традиції, що входять до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інституціональної структури фірми й одночасно є частиною корпоративної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культури. До них можна віднести розроблені й прийняті у фірмі системи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заохочення й покарання працівників, правила поведінки співробітників,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принципи відносини до клієнтів, традиції </w:t>
      </w:r>
      <w:r w:rsidRPr="00C3350C">
        <w:rPr>
          <w:rFonts w:ascii="Times New Roman" w:hAnsi="Times New Roman" w:cs="Times New Roman"/>
          <w:sz w:val="28"/>
          <w:szCs w:val="28"/>
        </w:rPr>
        <w:lastRenderedPageBreak/>
        <w:t>проведення культурно-</w:t>
      </w:r>
      <w:proofErr w:type="spellStart"/>
      <w:r w:rsidRPr="00C3350C">
        <w:rPr>
          <w:rFonts w:ascii="Times New Roman" w:hAnsi="Times New Roman" w:cs="Times New Roman"/>
          <w:sz w:val="28"/>
          <w:szCs w:val="28"/>
        </w:rPr>
        <w:t>дозвіллєвих</w:t>
      </w:r>
      <w:proofErr w:type="spellEnd"/>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заходів, організаційних церемоній та ін. Подібні інституціональні механізми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сприяють, як свідчить практика менеджменту, ефективній діяльності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організації.</w:t>
      </w:r>
    </w:p>
    <w:p w:rsidR="00C3350C" w:rsidRPr="000B54E1" w:rsidRDefault="00C3350C" w:rsidP="000B54E1">
      <w:pPr>
        <w:pStyle w:val="a3"/>
        <w:widowControl w:val="0"/>
        <w:numPr>
          <w:ilvl w:val="0"/>
          <w:numId w:val="18"/>
        </w:numPr>
        <w:spacing w:after="0" w:line="360" w:lineRule="auto"/>
        <w:jc w:val="both"/>
        <w:rPr>
          <w:rFonts w:ascii="Times New Roman" w:hAnsi="Times New Roman" w:cs="Times New Roman"/>
          <w:b/>
          <w:i/>
          <w:sz w:val="28"/>
          <w:szCs w:val="28"/>
          <w:u w:val="single"/>
        </w:rPr>
      </w:pPr>
      <w:r w:rsidRPr="000B54E1">
        <w:rPr>
          <w:rFonts w:ascii="Times New Roman" w:hAnsi="Times New Roman" w:cs="Times New Roman"/>
          <w:b/>
          <w:i/>
          <w:sz w:val="28"/>
          <w:szCs w:val="28"/>
        </w:rPr>
        <w:t>Інститути управління соціальним захистом населення як специфічні інститути соціального управління</w:t>
      </w:r>
      <w:r w:rsidRPr="000B54E1">
        <w:rPr>
          <w:rFonts w:ascii="Times New Roman" w:hAnsi="Times New Roman" w:cs="Times New Roman"/>
          <w:b/>
          <w:i/>
          <w:sz w:val="28"/>
          <w:szCs w:val="28"/>
          <w:u w:val="single"/>
        </w:rPr>
        <w:t>.</w:t>
      </w:r>
    </w:p>
    <w:p w:rsidR="00647FD3" w:rsidRPr="00C3350C"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i/>
          <w:iCs/>
          <w:sz w:val="28"/>
          <w:szCs w:val="28"/>
        </w:rPr>
        <w:t xml:space="preserve">Інститути соціального управління </w:t>
      </w:r>
      <w:r w:rsidRPr="00C3350C">
        <w:rPr>
          <w:rFonts w:ascii="Times New Roman" w:hAnsi="Times New Roman" w:cs="Times New Roman"/>
          <w:sz w:val="28"/>
          <w:szCs w:val="28"/>
        </w:rPr>
        <w:t>регулюють, координують дії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суб'єктів управління й керованих суб'єктів в області розробки, прийняття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реалізації рішень, що стосуються </w:t>
      </w:r>
      <w:proofErr w:type="spellStart"/>
      <w:r w:rsidRPr="00C3350C">
        <w:rPr>
          <w:rFonts w:ascii="Times New Roman" w:hAnsi="Times New Roman" w:cs="Times New Roman"/>
          <w:sz w:val="28"/>
          <w:szCs w:val="28"/>
        </w:rPr>
        <w:t>життєво</w:t>
      </w:r>
      <w:proofErr w:type="spellEnd"/>
      <w:r w:rsidRPr="00C3350C">
        <w:rPr>
          <w:rFonts w:ascii="Times New Roman" w:hAnsi="Times New Roman" w:cs="Times New Roman"/>
          <w:sz w:val="28"/>
          <w:szCs w:val="28"/>
        </w:rPr>
        <w:t xml:space="preserve"> важливих потреб населення,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взаємин між соціальними спільнотами. До цих інститутів відносяться,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зокрема, нормативно-правові системи, що забезпечують створення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функціонування державних і муніципальних органів та установ, які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реалізують основні напрямки соціальної політики. Для її здійснення на рівні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муніципальних утворень створюються установи, що виконують як функції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так і саму роботу щодо вирішення соціальних проблем,</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задоволення потреб населення. </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Таким чином, держава: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1) розробляє основні напрямки соціальної політики й визначає створення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відповідних органів з метою її здійснення;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2) приймає закони, на основі яких реалізується соціальна політика;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3) розподіляє між галузями й муніципальними утвореннями кошти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державного бюджету.</w:t>
      </w:r>
    </w:p>
    <w:p w:rsidR="00647FD3"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Залежно від об'єкта управління й керованих суб'єктів розрізняють</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інститути соціального управління, спрямовані на організацію й регулювання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охорони здоров'я, освіти, відпочинку, міграційних процесів, пенсійного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забезпечення, соціального страхування, реалізацію молодіжної політики,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політики в сфері доходів населення, відносин між різними культурними,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етнічними, релігійними спільнотами й ін. У концентрованому вигляді більша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група інститутів соціального управління може бути представлена як інститут</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соціальним захистом населення.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На території муніципальних утворень створюються спеціальні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установи для безпосередньої реалізації функцій соціального захисту. До них</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відносять: центри соціального обслуговування, муніципальні установи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соціального захисту, відділи </w:t>
      </w:r>
      <w:r w:rsidRPr="00C3350C">
        <w:rPr>
          <w:rFonts w:ascii="Times New Roman" w:hAnsi="Times New Roman" w:cs="Times New Roman"/>
          <w:sz w:val="28"/>
          <w:szCs w:val="28"/>
        </w:rPr>
        <w:lastRenderedPageBreak/>
        <w:t>соціального забезпечення, управління праці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зайнятості населення й ін. Рішенням органів місцевого самоврядування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встановлюються порядок і пріоритети надання соціальної допомоги,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фінансованої з місцевого бюджету. Муніципалітети визначають критерії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участі населення в міських соціальних програмах, розробляють принципи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адресної соціальної допомоги. Подібні рішення можуть прийматися тільки на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рівні муніципальних утворень. На цьому ж рівні здійснюється контроль за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реалізацією всіх видів соціальної допомоги, у тому числі фінансованої з</w:t>
      </w:r>
      <w:r w:rsidR="000B54E1">
        <w:rPr>
          <w:rFonts w:ascii="Times New Roman" w:hAnsi="Times New Roman" w:cs="Times New Roman"/>
          <w:sz w:val="28"/>
          <w:szCs w:val="28"/>
        </w:rPr>
        <w:t xml:space="preserve"> державного бюджету.</w:t>
      </w:r>
    </w:p>
    <w:p w:rsidR="001F793D" w:rsidRPr="00C3350C" w:rsidRDefault="001F793D" w:rsidP="000B54E1">
      <w:pPr>
        <w:autoSpaceDE w:val="0"/>
        <w:autoSpaceDN w:val="0"/>
        <w:adjustRightInd w:val="0"/>
        <w:spacing w:after="0" w:line="360" w:lineRule="auto"/>
        <w:ind w:firstLine="743"/>
        <w:jc w:val="both"/>
        <w:rPr>
          <w:rFonts w:ascii="Times New Roman" w:hAnsi="Times New Roman" w:cs="Times New Roman"/>
          <w:sz w:val="28"/>
          <w:szCs w:val="28"/>
        </w:rPr>
      </w:pPr>
    </w:p>
    <w:p w:rsidR="001F793D" w:rsidRPr="001F793D" w:rsidRDefault="001F793D" w:rsidP="001F793D">
      <w:pPr>
        <w:widowControl w:val="0"/>
        <w:tabs>
          <w:tab w:val="left" w:pos="742"/>
        </w:tabs>
        <w:spacing w:after="0" w:line="360" w:lineRule="auto"/>
        <w:ind w:firstLine="743"/>
        <w:jc w:val="center"/>
        <w:rPr>
          <w:rFonts w:ascii="Times New Roman" w:hAnsi="Times New Roman" w:cs="Times New Roman"/>
          <w:b/>
          <w:sz w:val="28"/>
          <w:szCs w:val="28"/>
          <w:u w:val="single"/>
        </w:rPr>
      </w:pPr>
      <w:r w:rsidRPr="001F793D">
        <w:rPr>
          <w:rFonts w:ascii="Times New Roman" w:hAnsi="Times New Roman" w:cs="Times New Roman"/>
          <w:b/>
          <w:sz w:val="28"/>
          <w:szCs w:val="28"/>
          <w:u w:val="single"/>
        </w:rPr>
        <w:t>ТЕМА 5. МЕТОДИ, МЕХАНІЗМИ ТА ТЕХНОЛОГІЇ СОЦІАЛЬНОГО УПРАВЛІННЯ</w:t>
      </w:r>
    </w:p>
    <w:p w:rsidR="001F793D" w:rsidRPr="001F793D" w:rsidRDefault="001F793D" w:rsidP="001F793D">
      <w:pPr>
        <w:widowControl w:val="0"/>
        <w:numPr>
          <w:ilvl w:val="0"/>
          <w:numId w:val="21"/>
        </w:numPr>
        <w:tabs>
          <w:tab w:val="left" w:pos="742"/>
        </w:tabs>
        <w:spacing w:after="0" w:line="360" w:lineRule="auto"/>
        <w:ind w:left="0" w:firstLine="743"/>
        <w:jc w:val="both"/>
        <w:rPr>
          <w:rFonts w:ascii="Times New Roman" w:hAnsi="Times New Roman" w:cs="Times New Roman"/>
          <w:b/>
          <w:i/>
          <w:sz w:val="28"/>
          <w:szCs w:val="28"/>
          <w:u w:val="single"/>
        </w:rPr>
      </w:pPr>
      <w:r w:rsidRPr="001F793D">
        <w:rPr>
          <w:rFonts w:ascii="Times New Roman" w:hAnsi="Times New Roman" w:cs="Times New Roman"/>
          <w:b/>
          <w:i/>
          <w:sz w:val="28"/>
          <w:szCs w:val="28"/>
        </w:rPr>
        <w:t>Методи соціального управління</w:t>
      </w:r>
    </w:p>
    <w:p w:rsidR="00E74DA8" w:rsidRPr="001F793D" w:rsidRDefault="00E74DA8" w:rsidP="001F793D">
      <w:pPr>
        <w:autoSpaceDE w:val="0"/>
        <w:autoSpaceDN w:val="0"/>
        <w:adjustRightInd w:val="0"/>
        <w:spacing w:after="0" w:line="360" w:lineRule="auto"/>
        <w:ind w:firstLine="743"/>
        <w:jc w:val="both"/>
        <w:rPr>
          <w:rFonts w:ascii="Times New Roman" w:hAnsi="Times New Roman" w:cs="Times New Roman"/>
          <w:sz w:val="28"/>
          <w:szCs w:val="28"/>
        </w:rPr>
      </w:pPr>
      <w:r w:rsidRPr="001F793D">
        <w:rPr>
          <w:rFonts w:ascii="Times New Roman" w:hAnsi="Times New Roman" w:cs="Times New Roman"/>
          <w:sz w:val="28"/>
          <w:szCs w:val="28"/>
        </w:rPr>
        <w:t>Реалізація законів і</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принципів управління здійснюється при застосуванні різних методів</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управління.</w:t>
      </w:r>
      <w:r w:rsid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Метод управління — </w:t>
      </w:r>
      <w:r w:rsidRPr="001F793D">
        <w:rPr>
          <w:rFonts w:ascii="Times New Roman" w:hAnsi="Times New Roman" w:cs="Times New Roman"/>
          <w:sz w:val="28"/>
          <w:szCs w:val="28"/>
        </w:rPr>
        <w:t>це сукупність прийомів і способів впливу на</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керований об'єкт для досягнення поставлених цілей. Через методи</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управління реалізується основний зміст управлінської діяльності.</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Можна виділити наступні методи соціального управління:</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соціальні й соціально-психологічні, </w:t>
      </w:r>
      <w:r w:rsidRPr="001F793D">
        <w:rPr>
          <w:rFonts w:ascii="Times New Roman" w:hAnsi="Times New Roman" w:cs="Times New Roman"/>
          <w:sz w:val="28"/>
          <w:szCs w:val="28"/>
        </w:rPr>
        <w:t>які застосовуються з метою</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підвищення соціальної активності людей;</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економічні, </w:t>
      </w:r>
      <w:r w:rsidRPr="001F793D">
        <w:rPr>
          <w:rFonts w:ascii="Times New Roman" w:hAnsi="Times New Roman" w:cs="Times New Roman"/>
          <w:sz w:val="28"/>
          <w:szCs w:val="28"/>
        </w:rPr>
        <w:t>обумовлені економічними стимулами;</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організаційно-адміністративні, </w:t>
      </w:r>
      <w:r w:rsidRPr="001F793D">
        <w:rPr>
          <w:rFonts w:ascii="Times New Roman" w:hAnsi="Times New Roman" w:cs="Times New Roman"/>
          <w:sz w:val="28"/>
          <w:szCs w:val="28"/>
        </w:rPr>
        <w:t>засновані на прямих директивних</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вказівках;</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самоврядування </w:t>
      </w:r>
      <w:r w:rsidRPr="001F793D">
        <w:rPr>
          <w:rFonts w:ascii="Times New Roman" w:hAnsi="Times New Roman" w:cs="Times New Roman"/>
          <w:sz w:val="28"/>
          <w:szCs w:val="28"/>
        </w:rPr>
        <w:t>як різновид саморегулювання соціальної системи.</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наукові методи управління </w:t>
      </w:r>
      <w:r w:rsidRPr="001F793D">
        <w:rPr>
          <w:rFonts w:ascii="Times New Roman" w:hAnsi="Times New Roman" w:cs="Times New Roman"/>
          <w:sz w:val="28"/>
          <w:szCs w:val="28"/>
        </w:rPr>
        <w:t>(моделювання, прогнозування, експертні</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оцінки).</w:t>
      </w:r>
    </w:p>
    <w:p w:rsidR="005E347F" w:rsidRDefault="00E74DA8" w:rsidP="00CA382B">
      <w:pPr>
        <w:autoSpaceDE w:val="0"/>
        <w:autoSpaceDN w:val="0"/>
        <w:adjustRightInd w:val="0"/>
        <w:spacing w:after="0" w:line="360" w:lineRule="auto"/>
        <w:ind w:firstLine="743"/>
        <w:jc w:val="both"/>
        <w:rPr>
          <w:rFonts w:ascii="Times New Roman" w:hAnsi="Times New Roman" w:cs="Times New Roman"/>
          <w:sz w:val="28"/>
          <w:szCs w:val="28"/>
        </w:rPr>
      </w:pPr>
      <w:r w:rsidRPr="001F793D">
        <w:rPr>
          <w:rFonts w:ascii="Times New Roman" w:hAnsi="Times New Roman" w:cs="Times New Roman"/>
          <w:i/>
          <w:iCs/>
          <w:sz w:val="28"/>
          <w:szCs w:val="28"/>
        </w:rPr>
        <w:t xml:space="preserve">Соціальні методи управління </w:t>
      </w:r>
      <w:r w:rsidRPr="001F793D">
        <w:rPr>
          <w:rFonts w:ascii="Times New Roman" w:hAnsi="Times New Roman" w:cs="Times New Roman"/>
          <w:sz w:val="28"/>
          <w:szCs w:val="28"/>
        </w:rPr>
        <w:t>пов'язані зі способами досягнення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соціальних цілей суспільства не тільки економічними, організаційно-адміністративними способами мотивації людської поведінки, але 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безпосередньо: через постановку соціальних </w:t>
      </w:r>
      <w:r w:rsidR="00CA382B">
        <w:rPr>
          <w:rFonts w:ascii="Times New Roman" w:hAnsi="Times New Roman" w:cs="Times New Roman"/>
          <w:sz w:val="28"/>
          <w:szCs w:val="28"/>
        </w:rPr>
        <w:t xml:space="preserve">цілей, підвищення якості життя, </w:t>
      </w:r>
      <w:r w:rsidRPr="001F793D">
        <w:rPr>
          <w:rFonts w:ascii="Times New Roman" w:hAnsi="Times New Roman" w:cs="Times New Roman"/>
          <w:sz w:val="28"/>
          <w:szCs w:val="28"/>
        </w:rPr>
        <w:t>зміцнення соціальних організацій,</w:t>
      </w:r>
      <w:r w:rsidR="00CA382B">
        <w:rPr>
          <w:rFonts w:ascii="Times New Roman" w:hAnsi="Times New Roman" w:cs="Times New Roman"/>
          <w:sz w:val="28"/>
          <w:szCs w:val="28"/>
        </w:rPr>
        <w:t xml:space="preserve"> підвищення соціальної зрілості </w:t>
      </w:r>
      <w:r w:rsidRPr="001F793D">
        <w:rPr>
          <w:rFonts w:ascii="Times New Roman" w:hAnsi="Times New Roman" w:cs="Times New Roman"/>
          <w:sz w:val="28"/>
          <w:szCs w:val="28"/>
        </w:rPr>
        <w:lastRenderedPageBreak/>
        <w:t>суспільства, його окремих структур, керівників, у першу чергу. Соціальні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методи включають широкий спектр методів соціального нормування,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соціального регулювання, морального стимулювання й ін.</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Соціально-психологічні методи </w:t>
      </w:r>
      <w:r w:rsidRPr="001F793D">
        <w:rPr>
          <w:rFonts w:ascii="Times New Roman" w:hAnsi="Times New Roman" w:cs="Times New Roman"/>
          <w:sz w:val="28"/>
          <w:szCs w:val="28"/>
        </w:rPr>
        <w:t>управління спрямовані на регулювання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відносин між людьми шляхом оптимального підбору й розміщення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персоналу. До них належать методи комплектування малих груп, гуманізації</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праці, професійного відбору й навчання й ін. Методи комплектування малих</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груп дозволяють визначити оптимальні кількісні і якісні відносини між</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працівниками з урахуванням психологічної сумісності.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Під </w:t>
      </w:r>
      <w:r w:rsidRPr="001F793D">
        <w:rPr>
          <w:rFonts w:ascii="Times New Roman" w:hAnsi="Times New Roman" w:cs="Times New Roman"/>
          <w:i/>
          <w:iCs/>
          <w:sz w:val="28"/>
          <w:szCs w:val="28"/>
        </w:rPr>
        <w:t xml:space="preserve">економічними методами </w:t>
      </w:r>
      <w:r w:rsidRPr="001F793D">
        <w:rPr>
          <w:rFonts w:ascii="Times New Roman" w:hAnsi="Times New Roman" w:cs="Times New Roman"/>
          <w:sz w:val="28"/>
          <w:szCs w:val="28"/>
        </w:rPr>
        <w:t>в сучасному значенні розуміється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економічний розрахунок, заснований на свідомому використанні всієї</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системи економічних законів і категорій ринкової економіки. Серед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різноманіття економічних методів управління можна виділити, наприклад,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методи економічного стимулювання</w:t>
      </w:r>
      <w:r w:rsidRPr="001F793D">
        <w:rPr>
          <w:rFonts w:ascii="Times New Roman" w:hAnsi="Times New Roman" w:cs="Times New Roman"/>
          <w:i/>
          <w:iCs/>
          <w:sz w:val="28"/>
          <w:szCs w:val="28"/>
        </w:rPr>
        <w:t xml:space="preserve">. </w:t>
      </w:r>
      <w:r w:rsidRPr="001F793D">
        <w:rPr>
          <w:rFonts w:ascii="Times New Roman" w:hAnsi="Times New Roman" w:cs="Times New Roman"/>
          <w:sz w:val="28"/>
          <w:szCs w:val="28"/>
        </w:rPr>
        <w:t>Економічне стимулювання являє собою</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 управління, що спирається на економічні інтереси працівників. Його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основу становить формування доходів підприємств і організацій, а також</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кожного працівника залежно від особистого внеску.</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Організаційно-адміністративні методи </w:t>
      </w:r>
      <w:r w:rsidRPr="001F793D">
        <w:rPr>
          <w:rFonts w:ascii="Times New Roman" w:hAnsi="Times New Roman" w:cs="Times New Roman"/>
          <w:sz w:val="28"/>
          <w:szCs w:val="28"/>
        </w:rPr>
        <w:t>базуються на владі, дисципліні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й відповідальності. Основною формою реалізації й застосування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організаційно-адміністративних методів управління є розпорядництво 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оперативне втручання в процес управління з метою координації зусиль його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учасників для виконання поставлених перед ними завдань.</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Самоврядування </w:t>
      </w:r>
      <w:r w:rsidRPr="001F793D">
        <w:rPr>
          <w:rFonts w:ascii="Times New Roman" w:hAnsi="Times New Roman" w:cs="Times New Roman"/>
          <w:sz w:val="28"/>
          <w:szCs w:val="28"/>
        </w:rPr>
        <w:t>виявляється як процес перетворення людини, трудового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колективу з об'єкта управлінської діяльності на її суб'єкт. Це особливий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варіант організації управління, коли кожний з суб’єктів сам вирішує питання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 межах відведених повноважень, розподілу ресурсів, трудових функцій 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спільного заробітку. При цьому самоврядування розглядається не як антипод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управління, а як реальний засіб залучення до управлінської діяльності не</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тільки великої кількості працівників, але й усіх рівнів управління.</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Наукові методи управління </w:t>
      </w:r>
      <w:r w:rsidRPr="001F793D">
        <w:rPr>
          <w:rFonts w:ascii="Times New Roman" w:hAnsi="Times New Roman" w:cs="Times New Roman"/>
          <w:sz w:val="28"/>
          <w:szCs w:val="28"/>
        </w:rPr>
        <w:t>дозволяють одержати достовірну</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інформацію про обсяг аналізу досліджуваних процесів, </w:t>
      </w:r>
      <w:r w:rsidRPr="001F793D">
        <w:rPr>
          <w:rFonts w:ascii="Times New Roman" w:hAnsi="Times New Roman" w:cs="Times New Roman"/>
          <w:sz w:val="28"/>
          <w:szCs w:val="28"/>
        </w:rPr>
        <w:lastRenderedPageBreak/>
        <w:t>забезпечують надійну</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перевірку знань, дають можливість прогнозувати майбутній стан об'єкта,</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вказують на засоби впливу, що забезпечують бажану зміну. Вони можуть</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раціоналізувати процес прийняття рішень у соціальній сфері. Серед наукових</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методів управління слід зазначити наступні: </w:t>
      </w:r>
      <w:r w:rsidRPr="001F793D">
        <w:rPr>
          <w:rFonts w:ascii="Times New Roman" w:hAnsi="Times New Roman" w:cs="Times New Roman"/>
          <w:i/>
          <w:iCs/>
          <w:sz w:val="28"/>
          <w:szCs w:val="28"/>
        </w:rPr>
        <w:t>моделювання соціальних</w:t>
      </w:r>
      <w:r w:rsidR="00CA382B">
        <w:rPr>
          <w:rFonts w:ascii="Times New Roman" w:hAnsi="Times New Roman" w:cs="Times New Roman"/>
          <w:i/>
          <w:iCs/>
          <w:sz w:val="28"/>
          <w:szCs w:val="28"/>
        </w:rPr>
        <w:t xml:space="preserve"> </w:t>
      </w:r>
      <w:r w:rsidRPr="001F793D">
        <w:rPr>
          <w:rFonts w:ascii="Times New Roman" w:hAnsi="Times New Roman" w:cs="Times New Roman"/>
          <w:i/>
          <w:iCs/>
          <w:sz w:val="28"/>
          <w:szCs w:val="28"/>
        </w:rPr>
        <w:t>процесів, соціальне прогнозування, метод експертних оцінок.</w:t>
      </w:r>
    </w:p>
    <w:p w:rsidR="001F793D" w:rsidRPr="00CA382B" w:rsidRDefault="001F793D" w:rsidP="001F793D">
      <w:pPr>
        <w:widowControl w:val="0"/>
        <w:numPr>
          <w:ilvl w:val="0"/>
          <w:numId w:val="21"/>
        </w:numPr>
        <w:tabs>
          <w:tab w:val="left" w:pos="742"/>
        </w:tabs>
        <w:spacing w:after="0" w:line="360" w:lineRule="auto"/>
        <w:ind w:left="0" w:firstLine="743"/>
        <w:jc w:val="both"/>
        <w:rPr>
          <w:rFonts w:ascii="Times New Roman" w:hAnsi="Times New Roman" w:cs="Times New Roman"/>
          <w:b/>
          <w:i/>
          <w:sz w:val="28"/>
          <w:szCs w:val="28"/>
          <w:u w:val="single"/>
        </w:rPr>
      </w:pPr>
      <w:r w:rsidRPr="001F793D">
        <w:rPr>
          <w:rFonts w:ascii="Times New Roman" w:hAnsi="Times New Roman" w:cs="Times New Roman"/>
          <w:b/>
          <w:i/>
          <w:sz w:val="28"/>
          <w:szCs w:val="28"/>
        </w:rPr>
        <w:t>Аналіз механізмів соціального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A382B">
        <w:rPr>
          <w:rFonts w:ascii="Times New Roman" w:eastAsia="Times New Roman" w:hAnsi="Times New Roman" w:cs="Times New Roman"/>
          <w:color w:val="000000"/>
          <w:sz w:val="28"/>
          <w:szCs w:val="28"/>
        </w:rPr>
        <w:t xml:space="preserve">ринципи соціального управління — вихідні положення, основні правила, які випливають із об’єктивних законів суспільного розвитку, якими потрібно </w:t>
      </w:r>
      <w:r>
        <w:rPr>
          <w:rFonts w:ascii="Times New Roman" w:eastAsia="Times New Roman" w:hAnsi="Times New Roman" w:cs="Times New Roman"/>
          <w:color w:val="000000"/>
          <w:sz w:val="28"/>
          <w:szCs w:val="28"/>
        </w:rPr>
        <w:t>керуватися при проведенні дослі</w:t>
      </w:r>
      <w:r w:rsidRPr="00CA382B">
        <w:rPr>
          <w:rFonts w:ascii="Times New Roman" w:eastAsia="Times New Roman" w:hAnsi="Times New Roman" w:cs="Times New Roman"/>
          <w:color w:val="000000"/>
          <w:sz w:val="28"/>
          <w:szCs w:val="28"/>
        </w:rPr>
        <w:t>джень та у практичній діяльності щодо вдосконалення управління.</w:t>
      </w:r>
      <w:r>
        <w:rPr>
          <w:rFonts w:ascii="Times New Roman" w:eastAsia="Times New Roman" w:hAnsi="Times New Roman" w:cs="Times New Roman"/>
          <w:color w:val="000000"/>
          <w:sz w:val="28"/>
          <w:szCs w:val="28"/>
        </w:rPr>
        <w:t xml:space="preserve"> </w:t>
      </w:r>
      <w:r w:rsidRPr="00CA382B">
        <w:rPr>
          <w:rFonts w:ascii="Times New Roman" w:eastAsia="Times New Roman" w:hAnsi="Times New Roman" w:cs="Times New Roman"/>
          <w:color w:val="000000"/>
          <w:sz w:val="28"/>
          <w:szCs w:val="28"/>
        </w:rPr>
        <w:t>Якщо закони соціального управління виражають суттєві відносини між суб’єктом і об’єктом управління, то принципи соціального управління, виходячи із цих відносин, встановлюють основні правила побудови та дії суб’єкта й об’єкта управління повинні: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бути заснованими на законах роз</w:t>
      </w:r>
      <w:r>
        <w:rPr>
          <w:rFonts w:ascii="Times New Roman" w:eastAsia="Times New Roman" w:hAnsi="Times New Roman" w:cs="Times New Roman"/>
          <w:color w:val="000000"/>
          <w:sz w:val="28"/>
          <w:szCs w:val="28"/>
        </w:rPr>
        <w:t>витку суспільства, його соціаль</w:t>
      </w:r>
      <w:r w:rsidRPr="00CA382B">
        <w:rPr>
          <w:rFonts w:ascii="Times New Roman" w:eastAsia="Times New Roman" w:hAnsi="Times New Roman" w:cs="Times New Roman"/>
          <w:color w:val="000000"/>
          <w:sz w:val="28"/>
          <w:szCs w:val="28"/>
        </w:rPr>
        <w:t>них та економічних законах, а також законах і закономірностях соціального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відповідати цілям соціального управління, відображати основні властивості, зв’язки та відносини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враховувати часові та територіальні аспекти процесів соціал</w:t>
      </w:r>
      <w:r>
        <w:rPr>
          <w:rFonts w:ascii="Times New Roman" w:eastAsia="Times New Roman" w:hAnsi="Times New Roman" w:cs="Times New Roman"/>
          <w:color w:val="000000"/>
          <w:sz w:val="28"/>
          <w:szCs w:val="28"/>
        </w:rPr>
        <w:t>ьно</w:t>
      </w:r>
      <w:r w:rsidRPr="00CA382B">
        <w:rPr>
          <w:rFonts w:ascii="Times New Roman" w:eastAsia="Times New Roman" w:hAnsi="Times New Roman" w:cs="Times New Roman"/>
          <w:color w:val="000000"/>
          <w:sz w:val="28"/>
          <w:szCs w:val="28"/>
        </w:rPr>
        <w:t>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мати в різних нормативних д</w:t>
      </w:r>
      <w:r>
        <w:rPr>
          <w:rFonts w:ascii="Times New Roman" w:eastAsia="Times New Roman" w:hAnsi="Times New Roman" w:cs="Times New Roman"/>
          <w:color w:val="000000"/>
          <w:sz w:val="28"/>
          <w:szCs w:val="28"/>
        </w:rPr>
        <w:t>окументах, оскільки кожний прин</w:t>
      </w:r>
      <w:r w:rsidRPr="00CA382B">
        <w:rPr>
          <w:rFonts w:ascii="Times New Roman" w:eastAsia="Times New Roman" w:hAnsi="Times New Roman" w:cs="Times New Roman"/>
          <w:color w:val="000000"/>
          <w:sz w:val="28"/>
          <w:szCs w:val="28"/>
        </w:rPr>
        <w:t>цип соціального управління цілеспрямований: його використо</w:t>
      </w:r>
      <w:r w:rsidRPr="00CA382B">
        <w:rPr>
          <w:rFonts w:ascii="Times New Roman" w:eastAsia="Times New Roman" w:hAnsi="Times New Roman" w:cs="Times New Roman"/>
          <w:color w:val="000000"/>
          <w:sz w:val="28"/>
          <w:szCs w:val="28"/>
        </w:rPr>
        <w:softHyphen/>
        <w:t>вують для вирішення конкретних організаційно-політичних та соціально-економічних завдань.</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xml:space="preserve">Щоб здобути більш повне уявлення про принципи управління, про їхню еволюцію, на нашу думку, доцільно ознайомитись із трактуванням «загальних принципів адміністрування» одним із батьків наукового управління А. </w:t>
      </w:r>
      <w:proofErr w:type="spellStart"/>
      <w:r w:rsidRPr="00CA382B">
        <w:rPr>
          <w:rFonts w:ascii="Times New Roman" w:eastAsia="Times New Roman" w:hAnsi="Times New Roman" w:cs="Times New Roman"/>
          <w:color w:val="000000"/>
          <w:sz w:val="28"/>
          <w:szCs w:val="28"/>
        </w:rPr>
        <w:t>Файолем</w:t>
      </w:r>
      <w:proofErr w:type="spellEnd"/>
      <w:r w:rsidRPr="00CA382B">
        <w:rPr>
          <w:rFonts w:ascii="Times New Roman" w:eastAsia="Times New Roman" w:hAnsi="Times New Roman" w:cs="Times New Roman"/>
          <w:color w:val="000000"/>
          <w:sz w:val="28"/>
          <w:szCs w:val="28"/>
        </w:rPr>
        <w:t>. Його 14 при</w:t>
      </w:r>
      <w:r>
        <w:rPr>
          <w:rFonts w:ascii="Times New Roman" w:eastAsia="Times New Roman" w:hAnsi="Times New Roman" w:cs="Times New Roman"/>
          <w:color w:val="000000"/>
          <w:sz w:val="28"/>
          <w:szCs w:val="28"/>
        </w:rPr>
        <w:t>нципів управління існують до на</w:t>
      </w:r>
      <w:r w:rsidRPr="00CA382B">
        <w:rPr>
          <w:rFonts w:ascii="Times New Roman" w:eastAsia="Times New Roman" w:hAnsi="Times New Roman" w:cs="Times New Roman"/>
          <w:color w:val="000000"/>
          <w:sz w:val="28"/>
          <w:szCs w:val="28"/>
        </w:rPr>
        <w:t xml:space="preserve">шого </w:t>
      </w:r>
      <w:r w:rsidRPr="00CA382B">
        <w:rPr>
          <w:rFonts w:ascii="Times New Roman" w:eastAsia="Times New Roman" w:hAnsi="Times New Roman" w:cs="Times New Roman"/>
          <w:color w:val="000000"/>
          <w:sz w:val="28"/>
          <w:szCs w:val="28"/>
        </w:rPr>
        <w:lastRenderedPageBreak/>
        <w:t>часу. Різні автори по-різному перекладають назви багатьох із цих принципів, тому є сенс познайомитись з їх змістом.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 Розподіл праці. Мета його — виробляти більше і краще при одних і тих же витратах зусиль;</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2. Авторитет. Відповідальність. Авторитет — в широкому розумінні слова вплив, який вказує на кого-небудь, окрему особу або соціальний інститут. У силу своїх заслуг, інтелектуальних, моральних, ділових рис. У вузькому смислі авторитет є засобом</w:t>
      </w:r>
      <w:r>
        <w:rPr>
          <w:rFonts w:ascii="Times New Roman" w:eastAsia="Times New Roman" w:hAnsi="Times New Roman" w:cs="Times New Roman"/>
          <w:color w:val="000000"/>
          <w:sz w:val="28"/>
          <w:szCs w:val="28"/>
        </w:rPr>
        <w:t xml:space="preserve"> здійснення управлінських </w:t>
      </w:r>
      <w:proofErr w:type="spellStart"/>
      <w:r>
        <w:rPr>
          <w:rFonts w:ascii="Times New Roman" w:eastAsia="Times New Roman" w:hAnsi="Times New Roman" w:cs="Times New Roman"/>
          <w:color w:val="000000"/>
          <w:sz w:val="28"/>
          <w:szCs w:val="28"/>
        </w:rPr>
        <w:t>зв’яз</w:t>
      </w:r>
      <w:r w:rsidRPr="00CA382B">
        <w:rPr>
          <w:rFonts w:ascii="Times New Roman" w:eastAsia="Times New Roman" w:hAnsi="Times New Roman" w:cs="Times New Roman"/>
          <w:color w:val="000000"/>
          <w:sz w:val="28"/>
          <w:szCs w:val="28"/>
        </w:rPr>
        <w:t>ків</w:t>
      </w:r>
      <w:proofErr w:type="spellEnd"/>
      <w:r w:rsidRPr="00CA382B">
        <w:rPr>
          <w:rFonts w:ascii="Times New Roman" w:eastAsia="Times New Roman" w:hAnsi="Times New Roman" w:cs="Times New Roman"/>
          <w:color w:val="000000"/>
          <w:sz w:val="28"/>
          <w:szCs w:val="28"/>
        </w:rPr>
        <w:t>, успішного управлінського зусилля делегування повноважень, розділу відповідальності в процесі управлінськ</w:t>
      </w:r>
      <w:r>
        <w:rPr>
          <w:rFonts w:ascii="Times New Roman" w:eastAsia="Times New Roman" w:hAnsi="Times New Roman" w:cs="Times New Roman"/>
          <w:color w:val="000000"/>
          <w:sz w:val="28"/>
          <w:szCs w:val="28"/>
        </w:rPr>
        <w:t>ої діяльності. Авторитет суб’єк</w:t>
      </w:r>
      <w:r w:rsidRPr="00CA382B">
        <w:rPr>
          <w:rFonts w:ascii="Times New Roman" w:eastAsia="Times New Roman" w:hAnsi="Times New Roman" w:cs="Times New Roman"/>
          <w:color w:val="000000"/>
          <w:sz w:val="28"/>
          <w:szCs w:val="28"/>
        </w:rPr>
        <w:t>та управління досягається в процесі здійснення на практиці принципів, форм, методів наукового соціального управління, отримання ефективних результатів управлінських рішень та отриманих планів і програм.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У кожного начальника розрізняють авторитет «установлений» (ав</w:t>
      </w:r>
      <w:r w:rsidRPr="00CA382B">
        <w:rPr>
          <w:rFonts w:ascii="Times New Roman" w:eastAsia="Times New Roman" w:hAnsi="Times New Roman" w:cs="Times New Roman"/>
          <w:color w:val="000000"/>
          <w:sz w:val="28"/>
          <w:szCs w:val="28"/>
        </w:rPr>
        <w:softHyphen/>
        <w:t>торитет влади), що залежить від в</w:t>
      </w:r>
      <w:r>
        <w:rPr>
          <w:rFonts w:ascii="Times New Roman" w:eastAsia="Times New Roman" w:hAnsi="Times New Roman" w:cs="Times New Roman"/>
          <w:color w:val="000000"/>
          <w:sz w:val="28"/>
          <w:szCs w:val="28"/>
        </w:rPr>
        <w:t>иконуваних ним функцій і автори</w:t>
      </w:r>
      <w:r w:rsidRPr="00CA382B">
        <w:rPr>
          <w:rFonts w:ascii="Times New Roman" w:eastAsia="Times New Roman" w:hAnsi="Times New Roman" w:cs="Times New Roman"/>
          <w:color w:val="000000"/>
          <w:sz w:val="28"/>
          <w:szCs w:val="28"/>
        </w:rPr>
        <w:t xml:space="preserve">тет «особистий» (влада авторитету), що є результатом інтелігентності, знань, досвіду, моральних достоїнств, </w:t>
      </w:r>
      <w:r>
        <w:rPr>
          <w:rFonts w:ascii="Times New Roman" w:eastAsia="Times New Roman" w:hAnsi="Times New Roman" w:cs="Times New Roman"/>
          <w:color w:val="000000"/>
          <w:sz w:val="28"/>
          <w:szCs w:val="28"/>
        </w:rPr>
        <w:t>організаторських здібностей, ви</w:t>
      </w:r>
      <w:r w:rsidRPr="00CA382B">
        <w:rPr>
          <w:rFonts w:ascii="Times New Roman" w:eastAsia="Times New Roman" w:hAnsi="Times New Roman" w:cs="Times New Roman"/>
          <w:color w:val="000000"/>
          <w:sz w:val="28"/>
          <w:szCs w:val="28"/>
        </w:rPr>
        <w:t xml:space="preserve">конуваної роботи і </w:t>
      </w:r>
      <w:proofErr w:type="spellStart"/>
      <w:r w:rsidRPr="00CA382B">
        <w:rPr>
          <w:rFonts w:ascii="Times New Roman" w:eastAsia="Times New Roman" w:hAnsi="Times New Roman" w:cs="Times New Roman"/>
          <w:color w:val="000000"/>
          <w:sz w:val="28"/>
          <w:szCs w:val="28"/>
        </w:rPr>
        <w:t>т.п</w:t>
      </w:r>
      <w:proofErr w:type="spellEnd"/>
      <w:r w:rsidRPr="00CA382B">
        <w:rPr>
          <w:rFonts w:ascii="Times New Roman" w:eastAsia="Times New Roman" w:hAnsi="Times New Roman" w:cs="Times New Roman"/>
          <w:color w:val="000000"/>
          <w:sz w:val="28"/>
          <w:szCs w:val="28"/>
        </w:rPr>
        <w:t>.</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Аби керівник відповідав своєму статусу йому слід доповнювати осо</w:t>
      </w:r>
      <w:r w:rsidRPr="00CA382B">
        <w:rPr>
          <w:rFonts w:ascii="Times New Roman" w:eastAsia="Times New Roman" w:hAnsi="Times New Roman" w:cs="Times New Roman"/>
          <w:color w:val="000000"/>
          <w:sz w:val="28"/>
          <w:szCs w:val="28"/>
        </w:rPr>
        <w:softHyphen/>
        <w:t>бистим авторитетом той, яким він користується за своїм становищем. Не можна уявити собі «владу без відповідальнос</w:t>
      </w:r>
      <w:r>
        <w:rPr>
          <w:rFonts w:ascii="Times New Roman" w:eastAsia="Times New Roman" w:hAnsi="Times New Roman" w:cs="Times New Roman"/>
          <w:color w:val="000000"/>
          <w:sz w:val="28"/>
          <w:szCs w:val="28"/>
        </w:rPr>
        <w:t>ті», тобто без винаго</w:t>
      </w:r>
      <w:r w:rsidRPr="00CA382B">
        <w:rPr>
          <w:rFonts w:ascii="Times New Roman" w:eastAsia="Times New Roman" w:hAnsi="Times New Roman" w:cs="Times New Roman"/>
          <w:color w:val="000000"/>
          <w:sz w:val="28"/>
          <w:szCs w:val="28"/>
        </w:rPr>
        <w:t xml:space="preserve">роди чи покарання, що супроводжують користування владою. </w:t>
      </w:r>
      <w:r>
        <w:rPr>
          <w:rFonts w:ascii="Times New Roman" w:eastAsia="Times New Roman" w:hAnsi="Times New Roman" w:cs="Times New Roman"/>
          <w:color w:val="000000"/>
          <w:sz w:val="28"/>
          <w:szCs w:val="28"/>
        </w:rPr>
        <w:t>Відпові</w:t>
      </w:r>
      <w:r w:rsidRPr="00CA382B">
        <w:rPr>
          <w:rFonts w:ascii="Times New Roman" w:eastAsia="Times New Roman" w:hAnsi="Times New Roman" w:cs="Times New Roman"/>
          <w:color w:val="000000"/>
          <w:sz w:val="28"/>
          <w:szCs w:val="28"/>
        </w:rPr>
        <w:t>дальність — це необхідна умова влади.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3. Дисципліна. Дисципліна є повагою до умовностей, зміст яких — «слухняність, старанність, активність» і «зовнішнє виявлення поваги». Вона обов’язкова як для вищих керівн</w:t>
      </w:r>
      <w:r>
        <w:rPr>
          <w:rFonts w:ascii="Times New Roman" w:eastAsia="Times New Roman" w:hAnsi="Times New Roman" w:cs="Times New Roman"/>
          <w:color w:val="000000"/>
          <w:sz w:val="28"/>
          <w:szCs w:val="28"/>
        </w:rPr>
        <w:t>их осіб, так і для рядових вико</w:t>
      </w:r>
      <w:r w:rsidRPr="00CA382B">
        <w:rPr>
          <w:rFonts w:ascii="Times New Roman" w:eastAsia="Times New Roman" w:hAnsi="Times New Roman" w:cs="Times New Roman"/>
          <w:color w:val="000000"/>
          <w:sz w:val="28"/>
          <w:szCs w:val="28"/>
        </w:rPr>
        <w:t>навців.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4. Єдність розпорядництва. У роботі будь-який виконавець не по</w:t>
      </w:r>
      <w:r w:rsidRPr="00CA382B">
        <w:rPr>
          <w:rFonts w:ascii="Times New Roman" w:eastAsia="Times New Roman" w:hAnsi="Times New Roman" w:cs="Times New Roman"/>
          <w:color w:val="000000"/>
          <w:sz w:val="28"/>
          <w:szCs w:val="28"/>
        </w:rPr>
        <w:softHyphen/>
        <w:t xml:space="preserve">винен одержувати розпоряджень більше ніж від одного начальника. Як тільки два начальники починають здійснювати владу однакового змісту над однією і тією ж людиною або над однією і тією ж службою, одразу ж відчувається </w:t>
      </w:r>
      <w:r w:rsidRPr="00CA382B">
        <w:rPr>
          <w:rFonts w:ascii="Times New Roman" w:eastAsia="Times New Roman" w:hAnsi="Times New Roman" w:cs="Times New Roman"/>
          <w:color w:val="000000"/>
          <w:sz w:val="28"/>
          <w:szCs w:val="28"/>
        </w:rPr>
        <w:lastRenderedPageBreak/>
        <w:t>«нездужання» організації. Якщо причина його зберігається, рівновага порушується ще більше, хвор</w:t>
      </w:r>
      <w:r>
        <w:rPr>
          <w:rFonts w:ascii="Times New Roman" w:eastAsia="Times New Roman" w:hAnsi="Times New Roman" w:cs="Times New Roman"/>
          <w:color w:val="000000"/>
          <w:sz w:val="28"/>
          <w:szCs w:val="28"/>
        </w:rPr>
        <w:t>оба наступає ніби в живому орга</w:t>
      </w:r>
      <w:r w:rsidRPr="00CA382B">
        <w:rPr>
          <w:rFonts w:ascii="Times New Roman" w:eastAsia="Times New Roman" w:hAnsi="Times New Roman" w:cs="Times New Roman"/>
          <w:color w:val="000000"/>
          <w:sz w:val="28"/>
          <w:szCs w:val="28"/>
        </w:rPr>
        <w:t>нізмі, який потурбували стороннім утруч</w:t>
      </w:r>
      <w:r>
        <w:rPr>
          <w:rFonts w:ascii="Times New Roman" w:eastAsia="Times New Roman" w:hAnsi="Times New Roman" w:cs="Times New Roman"/>
          <w:color w:val="000000"/>
          <w:sz w:val="28"/>
          <w:szCs w:val="28"/>
        </w:rPr>
        <w:t>анням і спостерігаються такі на</w:t>
      </w:r>
      <w:r w:rsidRPr="00CA382B">
        <w:rPr>
          <w:rFonts w:ascii="Times New Roman" w:eastAsia="Times New Roman" w:hAnsi="Times New Roman" w:cs="Times New Roman"/>
          <w:color w:val="000000"/>
          <w:sz w:val="28"/>
          <w:szCs w:val="28"/>
        </w:rPr>
        <w:t>слідки: або двоїстість припиняється з</w:t>
      </w:r>
      <w:r>
        <w:rPr>
          <w:rFonts w:ascii="Times New Roman" w:eastAsia="Times New Roman" w:hAnsi="Times New Roman" w:cs="Times New Roman"/>
          <w:color w:val="000000"/>
          <w:sz w:val="28"/>
          <w:szCs w:val="28"/>
        </w:rPr>
        <w:t>авдяки зникненню чи усуненню од</w:t>
      </w:r>
      <w:r w:rsidRPr="00CA382B">
        <w:rPr>
          <w:rFonts w:ascii="Times New Roman" w:eastAsia="Times New Roman" w:hAnsi="Times New Roman" w:cs="Times New Roman"/>
          <w:color w:val="000000"/>
          <w:sz w:val="28"/>
          <w:szCs w:val="28"/>
        </w:rPr>
        <w:t>ного з начальників і відроджується соціа</w:t>
      </w:r>
      <w:r>
        <w:rPr>
          <w:rFonts w:ascii="Times New Roman" w:eastAsia="Times New Roman" w:hAnsi="Times New Roman" w:cs="Times New Roman"/>
          <w:color w:val="000000"/>
          <w:sz w:val="28"/>
          <w:szCs w:val="28"/>
        </w:rPr>
        <w:t>льне здоров’я, або організм про</w:t>
      </w:r>
      <w:r w:rsidRPr="00CA382B">
        <w:rPr>
          <w:rFonts w:ascii="Times New Roman" w:eastAsia="Times New Roman" w:hAnsi="Times New Roman" w:cs="Times New Roman"/>
          <w:color w:val="000000"/>
          <w:sz w:val="28"/>
          <w:szCs w:val="28"/>
        </w:rPr>
        <w:t>довжує вироджуватися. Люди не терплять двоїстості розпорядництва.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5. Єдність керівництва. Воно виявляється так: «Один керівник і єдиний план — для сукупності операцій, що мають спільну мету». Це — необхідна умова єдності роботи, узгодження сил, об’єднання зусиль.</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Керівник — обраний колективом (або призначений його представ</w:t>
      </w:r>
      <w:r w:rsidRPr="00CA382B">
        <w:rPr>
          <w:rFonts w:ascii="Times New Roman" w:eastAsia="Times New Roman" w:hAnsi="Times New Roman" w:cs="Times New Roman"/>
          <w:color w:val="000000"/>
          <w:sz w:val="28"/>
          <w:szCs w:val="28"/>
        </w:rPr>
        <w:softHyphen/>
        <w:t>ницьким суспільним або адміністративним органом). Найбільш авто</w:t>
      </w:r>
      <w:r w:rsidRPr="00CA382B">
        <w:rPr>
          <w:rFonts w:ascii="Times New Roman" w:eastAsia="Times New Roman" w:hAnsi="Times New Roman" w:cs="Times New Roman"/>
          <w:color w:val="000000"/>
          <w:sz w:val="28"/>
          <w:szCs w:val="28"/>
        </w:rPr>
        <w:softHyphen/>
        <w:t>ритетний працівник, який володіє рисами соціального та професійного лідера і наділений правами виконувати керівництво спільною трудовою діяльністю, соціальним розвитком підприємства.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6. Підпорядкування особистого інтересу загальному. Цей принцип нагадує, що на підприємствах інтерес виконавця або групи виконавців не повинен превалювати над інтересами підприємництва в цілому, що інтер</w:t>
      </w:r>
      <w:r w:rsidRPr="00CA382B">
        <w:rPr>
          <w:rFonts w:ascii="Times New Roman" w:eastAsia="Times New Roman" w:hAnsi="Times New Roman" w:cs="Times New Roman"/>
          <w:color w:val="000000"/>
          <w:sz w:val="28"/>
          <w:szCs w:val="28"/>
        </w:rPr>
        <w:softHyphen/>
        <w:t>ес сім’ї повинен бути попереду інтересів одного з її членів, що інтерес дер</w:t>
      </w:r>
      <w:r w:rsidRPr="00CA382B">
        <w:rPr>
          <w:rFonts w:ascii="Times New Roman" w:eastAsia="Times New Roman" w:hAnsi="Times New Roman" w:cs="Times New Roman"/>
          <w:color w:val="000000"/>
          <w:sz w:val="28"/>
          <w:szCs w:val="28"/>
        </w:rPr>
        <w:softHyphen/>
        <w:t>жави повинен переважати над інтересами громадянина чи групи грома</w:t>
      </w:r>
      <w:r w:rsidRPr="00CA382B">
        <w:rPr>
          <w:rFonts w:ascii="Times New Roman" w:eastAsia="Times New Roman" w:hAnsi="Times New Roman" w:cs="Times New Roman"/>
          <w:color w:val="000000"/>
          <w:sz w:val="28"/>
          <w:szCs w:val="28"/>
        </w:rPr>
        <w:softHyphen/>
        <w:t>дян. Проте під час зіткнення цих інтересів прийнято їх примирювати.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Повага до загального інтересу досягається твердістю і добрим при</w:t>
      </w:r>
      <w:r w:rsidRPr="00CA382B">
        <w:rPr>
          <w:rFonts w:ascii="Times New Roman" w:eastAsia="Times New Roman" w:hAnsi="Times New Roman" w:cs="Times New Roman"/>
          <w:color w:val="000000"/>
          <w:sz w:val="28"/>
          <w:szCs w:val="28"/>
        </w:rPr>
        <w:softHyphen/>
        <w:t>кладом з боку самого начальника, справедливими умовами роботи й уважним спостереженням.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7. Винагородження праці. Винагорода є ціною наданих послуг. Вона має бути справедливою і, по можливості, задовольняти персонал і підприємство, службовця і наймача. Ще не знайдено способу оплати, який повністю відповідав би останній умові.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8. Централізація. Централізація не є сама по собі ані доброю, ані по</w:t>
      </w:r>
      <w:r w:rsidRPr="00CA382B">
        <w:rPr>
          <w:rFonts w:ascii="Times New Roman" w:eastAsia="Times New Roman" w:hAnsi="Times New Roman" w:cs="Times New Roman"/>
          <w:color w:val="000000"/>
          <w:sz w:val="28"/>
          <w:szCs w:val="28"/>
        </w:rPr>
        <w:softHyphen/>
        <w:t>ганою системою адміністрування, яку можна було б прийняти або відки</w:t>
      </w:r>
      <w:r w:rsidRPr="00CA382B">
        <w:rPr>
          <w:rFonts w:ascii="Times New Roman" w:eastAsia="Times New Roman" w:hAnsi="Times New Roman" w:cs="Times New Roman"/>
          <w:color w:val="000000"/>
          <w:sz w:val="28"/>
          <w:szCs w:val="28"/>
        </w:rPr>
        <w:softHyphen/>
        <w:t xml:space="preserve">нути за бажанням керівників чи згідно з обставинами; вона завжди існує тією чи </w:t>
      </w:r>
      <w:r w:rsidRPr="00CA382B">
        <w:rPr>
          <w:rFonts w:ascii="Times New Roman" w:eastAsia="Times New Roman" w:hAnsi="Times New Roman" w:cs="Times New Roman"/>
          <w:color w:val="000000"/>
          <w:sz w:val="28"/>
          <w:szCs w:val="28"/>
        </w:rPr>
        <w:lastRenderedPageBreak/>
        <w:t>іншою мірою. Питання про централізацію і децентралізацію є простим питанням міри. Необхідно знати ступінь її, який найбільше від</w:t>
      </w:r>
      <w:r w:rsidRPr="00CA382B">
        <w:rPr>
          <w:rFonts w:ascii="Times New Roman" w:eastAsia="Times New Roman" w:hAnsi="Times New Roman" w:cs="Times New Roman"/>
          <w:color w:val="000000"/>
          <w:sz w:val="28"/>
          <w:szCs w:val="28"/>
        </w:rPr>
        <w:softHyphen/>
        <w:t>повідає підприємництву.</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9. Ієрархія. Ієрархія становить собою ряд керівних посад, починаю</w:t>
      </w:r>
      <w:r w:rsidRPr="00CA382B">
        <w:rPr>
          <w:rFonts w:ascii="Times New Roman" w:eastAsia="Times New Roman" w:hAnsi="Times New Roman" w:cs="Times New Roman"/>
          <w:color w:val="000000"/>
          <w:sz w:val="28"/>
          <w:szCs w:val="28"/>
        </w:rPr>
        <w:softHyphen/>
        <w:t>чи з вищої влади і закінчуючи її нижчими агентами. «Ієрархічна колія» є тим шляхом, яким ідуть, проходячи всі ступені ієрархії, а також по</w:t>
      </w:r>
      <w:r w:rsidRPr="00CA382B">
        <w:rPr>
          <w:rFonts w:ascii="Times New Roman" w:eastAsia="Times New Roman" w:hAnsi="Times New Roman" w:cs="Times New Roman"/>
          <w:color w:val="000000"/>
          <w:sz w:val="28"/>
          <w:szCs w:val="28"/>
        </w:rPr>
        <w:softHyphen/>
        <w:t>відомлення, що виходять від вищої влади або адресовані їй. Цей шлях визначається одночасно необхідністю «забезпеченої передачі» і єдністю розпорядництва, але він не завжди згубно тривалий. Можна поєднати повагу до «ієрархічної колії» із зобов’язанням швидко досягти мети за допомогою певних «містків».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10. Порядок. Передається таким лапідарним правилом: «певне міс</w:t>
      </w:r>
      <w:r w:rsidRPr="00CA382B">
        <w:rPr>
          <w:rFonts w:ascii="Times New Roman" w:eastAsia="Times New Roman" w:hAnsi="Times New Roman" w:cs="Times New Roman"/>
          <w:color w:val="000000"/>
          <w:sz w:val="28"/>
          <w:szCs w:val="28"/>
        </w:rPr>
        <w:softHyphen/>
        <w:t>це для кожної особи і кожна особа — на своєму місці». «Певне місце для будь-якої речі і будь-яка річ на своєму місці».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11. Справедливість. Це — поєднання доброзичливості зі справедли</w:t>
      </w:r>
      <w:r w:rsidRPr="00CA382B">
        <w:rPr>
          <w:rFonts w:ascii="Times New Roman" w:eastAsia="Times New Roman" w:hAnsi="Times New Roman" w:cs="Times New Roman"/>
          <w:color w:val="000000"/>
          <w:sz w:val="28"/>
          <w:szCs w:val="28"/>
        </w:rPr>
        <w:softHyphen/>
        <w:t>вістю, що дає змогу зменшувати суворість розпорядництва і стимулюва</w:t>
      </w:r>
      <w:r w:rsidRPr="00CA382B">
        <w:rPr>
          <w:rFonts w:ascii="Times New Roman" w:eastAsia="Times New Roman" w:hAnsi="Times New Roman" w:cs="Times New Roman"/>
          <w:color w:val="000000"/>
          <w:sz w:val="28"/>
          <w:szCs w:val="28"/>
        </w:rPr>
        <w:softHyphen/>
        <w:t>ти відданість та добру волю виконавців.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12. Сталість персоналу. Досвід уже давно довів, що начальник се</w:t>
      </w:r>
      <w:r w:rsidRPr="00CA382B">
        <w:rPr>
          <w:rFonts w:ascii="Times New Roman" w:eastAsia="Times New Roman" w:hAnsi="Times New Roman" w:cs="Times New Roman"/>
          <w:color w:val="000000"/>
          <w:sz w:val="28"/>
          <w:szCs w:val="28"/>
        </w:rPr>
        <w:softHyphen/>
        <w:t>реднього достоїнства, який перебуває на своєму місці тривалий час, кращий, ніж кілька керівників вищого порядку, але які обіймають цю посаду мимохідь. На практиці — це питання міри.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13. Ініціатива. Це — можливість щось задумати і здійснити, один із могутніх стимулів людської діяльності. Щоб розвинути ініціативу, ко</w:t>
      </w:r>
      <w:r w:rsidRPr="00CA382B">
        <w:rPr>
          <w:rFonts w:ascii="Times New Roman" w:eastAsia="Times New Roman" w:hAnsi="Times New Roman" w:cs="Times New Roman"/>
          <w:color w:val="000000"/>
          <w:sz w:val="28"/>
          <w:szCs w:val="28"/>
        </w:rPr>
        <w:softHyphen/>
        <w:t>рисно надавати виконавцям певну самостійність у виконанню обов’яз</w:t>
      </w:r>
      <w:r w:rsidRPr="00CA382B">
        <w:rPr>
          <w:rFonts w:ascii="Times New Roman" w:eastAsia="Times New Roman" w:hAnsi="Times New Roman" w:cs="Times New Roman"/>
          <w:color w:val="000000"/>
          <w:sz w:val="28"/>
          <w:szCs w:val="28"/>
        </w:rPr>
        <w:softHyphen/>
        <w:t>ків, пов’язаних з їхньою посадою, обмежуючись наглядом і спрямуван</w:t>
      </w:r>
      <w:r w:rsidRPr="00CA382B">
        <w:rPr>
          <w:rFonts w:ascii="Times New Roman" w:eastAsia="Times New Roman" w:hAnsi="Times New Roman" w:cs="Times New Roman"/>
          <w:color w:val="000000"/>
          <w:sz w:val="28"/>
          <w:szCs w:val="28"/>
        </w:rPr>
        <w:softHyphen/>
        <w:t>ням їхньої роботи, заохоченням заслуг, навіть ціною деяких жертв з боку власного самолюбства.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Ініціатива працівника — припущення до початку будь-якої справи, здатність та готовність до самостійних, активних дій, до прийняття рі</w:t>
      </w:r>
      <w:r w:rsidRPr="00CA382B">
        <w:rPr>
          <w:rFonts w:ascii="Times New Roman" w:eastAsia="Times New Roman" w:hAnsi="Times New Roman" w:cs="Times New Roman"/>
          <w:color w:val="000000"/>
          <w:sz w:val="28"/>
          <w:szCs w:val="28"/>
        </w:rPr>
        <w:softHyphen/>
        <w:t>шення, творчо їх виконувати. Механізм формування та прояв ініціативи працівника — демократизація життя, виявлення та задоволення інтер</w:t>
      </w:r>
      <w:r w:rsidRPr="00CA382B">
        <w:rPr>
          <w:rFonts w:ascii="Times New Roman" w:eastAsia="Times New Roman" w:hAnsi="Times New Roman" w:cs="Times New Roman"/>
          <w:color w:val="000000"/>
          <w:sz w:val="28"/>
          <w:szCs w:val="28"/>
        </w:rPr>
        <w:softHyphen/>
        <w:t xml:space="preserve">есів людей, </w:t>
      </w:r>
      <w:r w:rsidRPr="00CA382B">
        <w:rPr>
          <w:rFonts w:ascii="Times New Roman" w:eastAsia="Times New Roman" w:hAnsi="Times New Roman" w:cs="Times New Roman"/>
          <w:color w:val="000000"/>
          <w:sz w:val="28"/>
          <w:szCs w:val="28"/>
        </w:rPr>
        <w:lastRenderedPageBreak/>
        <w:t>самокерування, розвиток і гарантія політичних, соціально- економічних прав і особистої свободи.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xml:space="preserve">14. Єдність персоналу. Це — </w:t>
      </w:r>
      <w:r>
        <w:rPr>
          <w:rFonts w:ascii="Times New Roman" w:eastAsia="Times New Roman" w:hAnsi="Times New Roman" w:cs="Times New Roman"/>
          <w:color w:val="000000"/>
          <w:sz w:val="28"/>
          <w:szCs w:val="28"/>
        </w:rPr>
        <w:t>застосування приказки: «В єднос</w:t>
      </w:r>
      <w:r w:rsidRPr="00CA382B">
        <w:rPr>
          <w:rFonts w:ascii="Times New Roman" w:eastAsia="Times New Roman" w:hAnsi="Times New Roman" w:cs="Times New Roman"/>
          <w:color w:val="000000"/>
          <w:sz w:val="28"/>
          <w:szCs w:val="28"/>
        </w:rPr>
        <w:t>ті — сила». Серед багатьох придатних для створення такої єдності за</w:t>
      </w:r>
      <w:r w:rsidRPr="00CA382B">
        <w:rPr>
          <w:rFonts w:ascii="Times New Roman" w:eastAsia="Times New Roman" w:hAnsi="Times New Roman" w:cs="Times New Roman"/>
          <w:color w:val="000000"/>
          <w:sz w:val="28"/>
          <w:szCs w:val="28"/>
        </w:rPr>
        <w:softHyphen/>
        <w:t xml:space="preserve">собів А. </w:t>
      </w:r>
      <w:proofErr w:type="spellStart"/>
      <w:r w:rsidRPr="00CA382B">
        <w:rPr>
          <w:rFonts w:ascii="Times New Roman" w:eastAsia="Times New Roman" w:hAnsi="Times New Roman" w:cs="Times New Roman"/>
          <w:color w:val="000000"/>
          <w:sz w:val="28"/>
          <w:szCs w:val="28"/>
        </w:rPr>
        <w:t>Файоль</w:t>
      </w:r>
      <w:proofErr w:type="spellEnd"/>
      <w:r w:rsidRPr="00CA382B">
        <w:rPr>
          <w:rFonts w:ascii="Times New Roman" w:eastAsia="Times New Roman" w:hAnsi="Times New Roman" w:cs="Times New Roman"/>
          <w:color w:val="000000"/>
          <w:sz w:val="28"/>
          <w:szCs w:val="28"/>
        </w:rPr>
        <w:t xml:space="preserve"> визначає один принцип, якого треба додержуватись, і дві небезпеки, котрих слід уникати. Принцип якого слід додержуватись це «єдність розпорядництва». Небезпеки, яких слід уникати, на думку </w:t>
      </w:r>
      <w:proofErr w:type="spellStart"/>
      <w:r w:rsidRPr="00CA382B">
        <w:rPr>
          <w:rFonts w:ascii="Times New Roman" w:eastAsia="Times New Roman" w:hAnsi="Times New Roman" w:cs="Times New Roman"/>
          <w:color w:val="000000"/>
          <w:sz w:val="28"/>
          <w:szCs w:val="28"/>
        </w:rPr>
        <w:t>Файоля</w:t>
      </w:r>
      <w:proofErr w:type="spellEnd"/>
      <w:r w:rsidRPr="00CA382B">
        <w:rPr>
          <w:rFonts w:ascii="Times New Roman" w:eastAsia="Times New Roman" w:hAnsi="Times New Roman" w:cs="Times New Roman"/>
          <w:color w:val="000000"/>
          <w:sz w:val="28"/>
          <w:szCs w:val="28"/>
        </w:rPr>
        <w:t>, полягають: а) в повному тлумаченні принципу поділяй і влада</w:t>
      </w:r>
      <w:r w:rsidRPr="00CA382B">
        <w:rPr>
          <w:rFonts w:ascii="Times New Roman" w:eastAsia="Times New Roman" w:hAnsi="Times New Roman" w:cs="Times New Roman"/>
          <w:color w:val="000000"/>
          <w:sz w:val="28"/>
          <w:szCs w:val="28"/>
        </w:rPr>
        <w:softHyphen/>
        <w:t>рюй; б) у зловживанні письмовим зв’язком.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Емерсон називає такі принципи: 1) чітко поставлені ідеали або цілі; 2) здоровий глузд; 3) компете</w:t>
      </w:r>
      <w:r>
        <w:rPr>
          <w:rFonts w:ascii="Times New Roman" w:eastAsia="Times New Roman" w:hAnsi="Times New Roman" w:cs="Times New Roman"/>
          <w:color w:val="000000"/>
          <w:sz w:val="28"/>
          <w:szCs w:val="28"/>
        </w:rPr>
        <w:t>нтна (експертна) порада; 4) дис</w:t>
      </w:r>
      <w:r w:rsidRPr="00CA382B">
        <w:rPr>
          <w:rFonts w:ascii="Times New Roman" w:eastAsia="Times New Roman" w:hAnsi="Times New Roman" w:cs="Times New Roman"/>
          <w:color w:val="000000"/>
          <w:sz w:val="28"/>
          <w:szCs w:val="28"/>
        </w:rPr>
        <w:t xml:space="preserve">ципліна; 5) чесне ведення справи </w:t>
      </w:r>
      <w:r>
        <w:rPr>
          <w:rFonts w:ascii="Times New Roman" w:eastAsia="Times New Roman" w:hAnsi="Times New Roman" w:cs="Times New Roman"/>
          <w:color w:val="000000"/>
          <w:sz w:val="28"/>
          <w:szCs w:val="28"/>
        </w:rPr>
        <w:t>(справедливе ставлення до персо</w:t>
      </w:r>
      <w:r w:rsidRPr="00CA382B">
        <w:rPr>
          <w:rFonts w:ascii="Times New Roman" w:eastAsia="Times New Roman" w:hAnsi="Times New Roman" w:cs="Times New Roman"/>
          <w:color w:val="000000"/>
          <w:sz w:val="28"/>
          <w:szCs w:val="28"/>
        </w:rPr>
        <w:t>налу); 6) вірогідний, прямий, адеква</w:t>
      </w:r>
      <w:r>
        <w:rPr>
          <w:rFonts w:ascii="Times New Roman" w:eastAsia="Times New Roman" w:hAnsi="Times New Roman" w:cs="Times New Roman"/>
          <w:color w:val="000000"/>
          <w:sz w:val="28"/>
          <w:szCs w:val="28"/>
        </w:rPr>
        <w:t>тний та постійний облік; 7) дис</w:t>
      </w:r>
      <w:r w:rsidRPr="00CA382B">
        <w:rPr>
          <w:rFonts w:ascii="Times New Roman" w:eastAsia="Times New Roman" w:hAnsi="Times New Roman" w:cs="Times New Roman"/>
          <w:color w:val="000000"/>
          <w:sz w:val="28"/>
          <w:szCs w:val="28"/>
        </w:rPr>
        <w:t>петчеризація; 8) стандарти та графі</w:t>
      </w:r>
      <w:r>
        <w:rPr>
          <w:rFonts w:ascii="Times New Roman" w:eastAsia="Times New Roman" w:hAnsi="Times New Roman" w:cs="Times New Roman"/>
          <w:color w:val="000000"/>
          <w:sz w:val="28"/>
          <w:szCs w:val="28"/>
        </w:rPr>
        <w:t>ки (норми та розклади); 9) стан</w:t>
      </w:r>
      <w:r w:rsidRPr="00CA382B">
        <w:rPr>
          <w:rFonts w:ascii="Times New Roman" w:eastAsia="Times New Roman" w:hAnsi="Times New Roman" w:cs="Times New Roman"/>
          <w:color w:val="000000"/>
          <w:sz w:val="28"/>
          <w:szCs w:val="28"/>
        </w:rPr>
        <w:t>дартні умови (нормалізація умов); 10) стандартизація (нормування) операцій; 11) нормативні та практичні інструкції; 12) винагорода за ефективну працю.</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Вхідною теоретичною передумовою вивчення принципів управлін</w:t>
      </w:r>
      <w:r w:rsidRPr="00CA382B">
        <w:rPr>
          <w:rFonts w:ascii="Times New Roman" w:eastAsia="Times New Roman" w:hAnsi="Times New Roman" w:cs="Times New Roman"/>
          <w:color w:val="000000"/>
          <w:sz w:val="28"/>
          <w:szCs w:val="28"/>
        </w:rPr>
        <w:softHyphen/>
        <w:t>ня є положення про подвійну орієнтацію соціального управління. Тут мається на увазі: по-перше, його соціально-політична спрямованість яка обумовлена характером відносин власності, розвитком держави, права, здійснення політичної влади; по-друге, його організаційно-технічні цілі, які передбачають створення раціональних структур та технології управ</w:t>
      </w:r>
      <w:r w:rsidRPr="00CA382B">
        <w:rPr>
          <w:rFonts w:ascii="Times New Roman" w:eastAsia="Times New Roman" w:hAnsi="Times New Roman" w:cs="Times New Roman"/>
          <w:color w:val="000000"/>
          <w:sz w:val="28"/>
          <w:szCs w:val="28"/>
        </w:rPr>
        <w:softHyphen/>
        <w:t>ління, правильний розподіл ресурсів.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Закономірності соціального управління, пов’язані з досягненням його соціально-політичних цілей, наразі знаходиться, як уже відміча</w:t>
      </w:r>
      <w:r w:rsidRPr="00CA382B">
        <w:rPr>
          <w:rFonts w:ascii="Times New Roman" w:eastAsia="Times New Roman" w:hAnsi="Times New Roman" w:cs="Times New Roman"/>
          <w:color w:val="000000"/>
          <w:sz w:val="28"/>
          <w:szCs w:val="28"/>
        </w:rPr>
        <w:softHyphen/>
        <w:t>лося, на стадії теоретичного осмислення. Основою при цьому є аналіз реальних суперечностей суспільного розвитку на противагу стверджен</w:t>
      </w:r>
      <w:r w:rsidRPr="00CA382B">
        <w:rPr>
          <w:rFonts w:ascii="Times New Roman" w:eastAsia="Times New Roman" w:hAnsi="Times New Roman" w:cs="Times New Roman"/>
          <w:color w:val="000000"/>
          <w:sz w:val="28"/>
          <w:szCs w:val="28"/>
        </w:rPr>
        <w:softHyphen/>
        <w:t>ню про його безконфліктний характер в умовах соціалізму, який існу</w:t>
      </w:r>
      <w:r w:rsidRPr="00CA382B">
        <w:rPr>
          <w:rFonts w:ascii="Times New Roman" w:eastAsia="Times New Roman" w:hAnsi="Times New Roman" w:cs="Times New Roman"/>
          <w:color w:val="000000"/>
          <w:sz w:val="28"/>
          <w:szCs w:val="28"/>
        </w:rPr>
        <w:softHyphen/>
        <w:t xml:space="preserve">вав впродовж багатьох років. Формування обґрунтованих рекомендацій щодо їхнього </w:t>
      </w:r>
      <w:r w:rsidRPr="00CA382B">
        <w:rPr>
          <w:rFonts w:ascii="Times New Roman" w:eastAsia="Times New Roman" w:hAnsi="Times New Roman" w:cs="Times New Roman"/>
          <w:color w:val="000000"/>
          <w:sz w:val="28"/>
          <w:szCs w:val="28"/>
        </w:rPr>
        <w:lastRenderedPageBreak/>
        <w:t>розв’язання розроблень надійних економічних та соціаль</w:t>
      </w:r>
      <w:r w:rsidRPr="00CA382B">
        <w:rPr>
          <w:rFonts w:ascii="Times New Roman" w:eastAsia="Times New Roman" w:hAnsi="Times New Roman" w:cs="Times New Roman"/>
          <w:color w:val="000000"/>
          <w:sz w:val="28"/>
          <w:szCs w:val="28"/>
        </w:rPr>
        <w:softHyphen/>
        <w:t>них прогнозів є важливим завданням суспільних наук.</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Систематизація принципів соціального управління ґрунтується на пізнанні його закономірностей. Принципи, по суті, і формуються для створення умов реалізації об’єктивних</w:t>
      </w:r>
      <w:r>
        <w:rPr>
          <w:rFonts w:ascii="Times New Roman" w:eastAsia="Times New Roman" w:hAnsi="Times New Roman" w:cs="Times New Roman"/>
          <w:color w:val="000000"/>
          <w:sz w:val="28"/>
          <w:szCs w:val="28"/>
        </w:rPr>
        <w:t xml:space="preserve"> законів та закономірностей сус</w:t>
      </w:r>
      <w:r w:rsidRPr="00CA382B">
        <w:rPr>
          <w:rFonts w:ascii="Times New Roman" w:eastAsia="Times New Roman" w:hAnsi="Times New Roman" w:cs="Times New Roman"/>
          <w:color w:val="000000"/>
          <w:sz w:val="28"/>
          <w:szCs w:val="28"/>
        </w:rPr>
        <w:t>пільного розвитку. Згідно із цим розрізняють дві г</w:t>
      </w:r>
      <w:r>
        <w:rPr>
          <w:rFonts w:ascii="Times New Roman" w:eastAsia="Times New Roman" w:hAnsi="Times New Roman" w:cs="Times New Roman"/>
          <w:color w:val="000000"/>
          <w:sz w:val="28"/>
          <w:szCs w:val="28"/>
        </w:rPr>
        <w:t>рупи принципів. Пер</w:t>
      </w:r>
      <w:r w:rsidRPr="00CA382B">
        <w:rPr>
          <w:rFonts w:ascii="Times New Roman" w:eastAsia="Times New Roman" w:hAnsi="Times New Roman" w:cs="Times New Roman"/>
          <w:color w:val="000000"/>
          <w:sz w:val="28"/>
          <w:szCs w:val="28"/>
        </w:rPr>
        <w:t>ша включає принципи, які впливають</w:t>
      </w:r>
      <w:r>
        <w:rPr>
          <w:rFonts w:ascii="Times New Roman" w:eastAsia="Times New Roman" w:hAnsi="Times New Roman" w:cs="Times New Roman"/>
          <w:color w:val="000000"/>
          <w:sz w:val="28"/>
          <w:szCs w:val="28"/>
        </w:rPr>
        <w:t xml:space="preserve"> на всі сфери суспільного управ</w:t>
      </w:r>
      <w:r w:rsidRPr="00CA382B">
        <w:rPr>
          <w:rFonts w:ascii="Times New Roman" w:eastAsia="Times New Roman" w:hAnsi="Times New Roman" w:cs="Times New Roman"/>
          <w:color w:val="000000"/>
          <w:sz w:val="28"/>
          <w:szCs w:val="28"/>
        </w:rPr>
        <w:t>ління. Назвемо їх загальними (раніше цю групу називали соціально- політичними, суспільно-політичними, організаційно-політичними або просто політичними). Друга група — спе</w:t>
      </w:r>
      <w:r w:rsidR="0043401A">
        <w:rPr>
          <w:rFonts w:ascii="Times New Roman" w:eastAsia="Times New Roman" w:hAnsi="Times New Roman" w:cs="Times New Roman"/>
          <w:color w:val="000000"/>
          <w:sz w:val="28"/>
          <w:szCs w:val="28"/>
        </w:rPr>
        <w:t>ціальні (організаційно-техно</w:t>
      </w:r>
      <w:r w:rsidRPr="00CA382B">
        <w:rPr>
          <w:rFonts w:ascii="Times New Roman" w:eastAsia="Times New Roman" w:hAnsi="Times New Roman" w:cs="Times New Roman"/>
          <w:color w:val="000000"/>
          <w:sz w:val="28"/>
          <w:szCs w:val="28"/>
        </w:rPr>
        <w:t>логічні) принципи побудови системи управління і принципи здійснення процесу управління.</w:t>
      </w:r>
    </w:p>
    <w:p w:rsidR="0043401A" w:rsidRDefault="0043401A" w:rsidP="00CA382B">
      <w:pPr>
        <w:widowControl w:val="0"/>
        <w:tabs>
          <w:tab w:val="left" w:pos="742"/>
        </w:tabs>
        <w:ind w:firstLine="317"/>
        <w:jc w:val="center"/>
        <w:rPr>
          <w:rFonts w:ascii="Times New Roman" w:hAnsi="Times New Roman" w:cs="Times New Roman"/>
          <w:b/>
          <w:sz w:val="28"/>
          <w:szCs w:val="28"/>
          <w:u w:val="single"/>
        </w:rPr>
      </w:pPr>
    </w:p>
    <w:p w:rsidR="005E347F" w:rsidRPr="00CA382B" w:rsidRDefault="00CA382B" w:rsidP="00CA382B">
      <w:pPr>
        <w:widowControl w:val="0"/>
        <w:tabs>
          <w:tab w:val="left" w:pos="742"/>
        </w:tabs>
        <w:ind w:firstLine="317"/>
        <w:jc w:val="center"/>
        <w:rPr>
          <w:rFonts w:ascii="Times New Roman" w:hAnsi="Times New Roman" w:cs="Times New Roman"/>
          <w:b/>
          <w:sz w:val="28"/>
          <w:szCs w:val="28"/>
          <w:u w:val="single"/>
        </w:rPr>
      </w:pPr>
      <w:r w:rsidRPr="00CA382B">
        <w:rPr>
          <w:rFonts w:ascii="Times New Roman" w:hAnsi="Times New Roman" w:cs="Times New Roman"/>
          <w:b/>
          <w:sz w:val="28"/>
          <w:szCs w:val="28"/>
          <w:u w:val="single"/>
        </w:rPr>
        <w:t>ТЕМА 6. УПРАВЛІНСЬКИЙ ЦИКЛ, ЙОГО СТРУКТУРА</w:t>
      </w:r>
    </w:p>
    <w:p w:rsidR="005E347F" w:rsidRDefault="005E347F"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CA382B">
        <w:rPr>
          <w:rFonts w:ascii="Times New Roman" w:hAnsi="Times New Roman" w:cs="Times New Roman"/>
          <w:b/>
          <w:i/>
          <w:sz w:val="28"/>
          <w:szCs w:val="28"/>
        </w:rPr>
        <w:t>Сутність управлінського рішення.</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sz w:val="28"/>
          <w:szCs w:val="28"/>
        </w:rPr>
      </w:pPr>
      <w:r w:rsidRPr="00222D06">
        <w:rPr>
          <w:rFonts w:ascii="TimesNewRoman" w:hAnsi="TimesNewRoman" w:cs="TimesNewRoman"/>
          <w:sz w:val="28"/>
          <w:szCs w:val="28"/>
        </w:rPr>
        <w:t>Підсумком управлінської й організаційної роботи є управлінське рішення. Управлінське рішення являє собою такі дії суб'єктів управління, у яких не тільки поставлена мета, але й сформульований ряд завдань, передбачені виконавці, виділені ресурси (трудові, матеріальні, фінансові), закріплена відповідальність. Рішення приймаються в тих випадках, коли виявлена проблемна ситуація</w:t>
      </w:r>
      <w:r w:rsidRPr="00222D06">
        <w:rPr>
          <w:rFonts w:ascii="TimesNewRoman,Bold" w:hAnsi="TimesNewRoman,Bold" w:cs="TimesNewRoman,Bold"/>
          <w:b/>
          <w:bCs/>
          <w:sz w:val="28"/>
          <w:szCs w:val="28"/>
        </w:rPr>
        <w:t xml:space="preserve">. </w:t>
      </w:r>
      <w:r w:rsidRPr="00222D06">
        <w:rPr>
          <w:rFonts w:ascii="TimesNewRoman" w:hAnsi="TimesNewRoman" w:cs="TimesNewRoman"/>
          <w:sz w:val="28"/>
          <w:szCs w:val="28"/>
        </w:rPr>
        <w:t xml:space="preserve">Вона повинна бути всебічно досліджена, визначені причини й умови її виникнення, зібрана необхідна інформація, знайдений ключ рішення, оцінені можливі наслідки в зміні якості життя людей і </w:t>
      </w:r>
      <w:proofErr w:type="spellStart"/>
      <w:r w:rsidRPr="00222D06">
        <w:rPr>
          <w:rFonts w:ascii="TimesNewRoman" w:hAnsi="TimesNewRoman" w:cs="TimesNewRoman"/>
          <w:sz w:val="28"/>
          <w:szCs w:val="28"/>
        </w:rPr>
        <w:t>т.п</w:t>
      </w:r>
      <w:proofErr w:type="spellEnd"/>
      <w:r w:rsidRPr="00222D06">
        <w:rPr>
          <w:rFonts w:ascii="TimesNewRoman" w:hAnsi="TimesNewRoman" w:cs="TimesNewRoman"/>
          <w:sz w:val="28"/>
          <w:szCs w:val="28"/>
        </w:rPr>
        <w:t>.  Фахівці класифікують управлінські рішення на підставі різних критеріїв, зазвичай виділяють такі: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222D06" w:rsidRPr="00222D06"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222D06">
        <w:rPr>
          <w:rFonts w:ascii="Times New Roman" w:hAnsi="Times New Roman" w:cs="Times New Roman"/>
          <w:b/>
          <w:i/>
          <w:sz w:val="28"/>
          <w:szCs w:val="28"/>
        </w:rPr>
        <w:t xml:space="preserve">Індивідуальне та колегіальне управлінське  рішення. </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sz w:val="28"/>
          <w:szCs w:val="28"/>
        </w:rPr>
      </w:pPr>
      <w:r w:rsidRPr="00222D06">
        <w:rPr>
          <w:rFonts w:ascii="TimesNewRoman" w:hAnsi="TimesNewRoman" w:cs="TimesNewRoman"/>
          <w:sz w:val="28"/>
          <w:szCs w:val="28"/>
        </w:rPr>
        <w:lastRenderedPageBreak/>
        <w:t xml:space="preserve">Залежно від того, хто ініціює і приймає рішення, виділяють </w:t>
      </w:r>
      <w:r w:rsidRPr="00222D06">
        <w:rPr>
          <w:rFonts w:ascii="TimesNewRoman,Italic" w:hAnsi="TimesNewRoman,Italic" w:cs="TimesNewRoman,Italic"/>
          <w:i/>
          <w:iCs/>
          <w:sz w:val="28"/>
          <w:szCs w:val="28"/>
        </w:rPr>
        <w:t>два типи управлінських рішень</w:t>
      </w:r>
      <w:r w:rsidRPr="00222D06">
        <w:rPr>
          <w:rFonts w:ascii="TimesNewRoman" w:hAnsi="TimesNewRoman" w:cs="TimesNewRoman"/>
          <w:sz w:val="28"/>
          <w:szCs w:val="28"/>
        </w:rPr>
        <w:t>. Перший тип рішень має максимально виражену індивідуальну форму реалізації, здійснюється керівником без безпосередньої взаємодії з іншими членами організації. Інший тип рішень має яскраво виражений колегіальний характер і здійснюється за типом групових, але при збереженні параметру ієрархічності. У реальності переважна більшість управлінських рішень є комбінованими й містять у собі компоненти як індивідуального, так і колегіального вибору.</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iCs/>
          <w:sz w:val="28"/>
          <w:szCs w:val="28"/>
        </w:rPr>
      </w:pPr>
      <w:r w:rsidRPr="00222D06">
        <w:rPr>
          <w:rFonts w:ascii="TimesNewRoman,Bold" w:hAnsi="TimesNewRoman,Bold" w:cs="TimesNewRoman,Bold"/>
          <w:bCs/>
          <w:sz w:val="28"/>
          <w:szCs w:val="28"/>
        </w:rPr>
        <w:t>Етапи прийняття індивідуального управлінського рішення.</w:t>
      </w:r>
      <w:r w:rsidRPr="00222D06">
        <w:rPr>
          <w:rFonts w:ascii="TimesNewRoman,Bold" w:hAnsi="TimesNewRoman,Bold" w:cs="TimesNewRoman,Bold"/>
          <w:b/>
          <w:bCs/>
          <w:sz w:val="28"/>
          <w:szCs w:val="28"/>
        </w:rPr>
        <w:t xml:space="preserve"> </w:t>
      </w:r>
      <w:r w:rsidRPr="00222D06">
        <w:rPr>
          <w:rFonts w:ascii="TimesNewRoman" w:hAnsi="TimesNewRoman" w:cs="TimesNewRoman"/>
          <w:sz w:val="28"/>
          <w:szCs w:val="28"/>
        </w:rPr>
        <w:t xml:space="preserve">В узагальнюючому вигляді процесуальна організація індивідуального рішення включає такі основні етапи. </w:t>
      </w:r>
      <w:r w:rsidRPr="00222D06">
        <w:rPr>
          <w:rFonts w:ascii="TimesNewRoman,Italic" w:hAnsi="TimesNewRoman,Italic" w:cs="TimesNewRoman,Italic"/>
          <w:iCs/>
          <w:sz w:val="28"/>
          <w:szCs w:val="28"/>
        </w:rPr>
        <w:t>1) Фіксація й усвідомлення проблеми: розпізнавання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діагностування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яку треба вирішити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постановка цілі і її узгодження із загальними цілями й завданнями діяльності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2) Формулювання суб'єктивного уявлення щодо завдання прийняття рішення: після фіксації й усвідомлення проблемної ситуації як завдання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яке необхідно вирішити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 будує своєрідну її модель</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Вона включає</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основні параметри ситуації</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головні її інформаційні особливості</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умови й обмеження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закладені в ній</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можливості й припустимі для її вирішення засоби</w:t>
      </w:r>
      <w:r w:rsidRPr="00222D06">
        <w:rPr>
          <w:rFonts w:ascii="TimesNewRoman" w:hAnsi="TimesNewRoman" w:cs="TimesNewRoman"/>
          <w:iCs/>
          <w:sz w:val="28"/>
          <w:szCs w:val="28"/>
        </w:rPr>
        <w:t xml:space="preserve">. 3) </w:t>
      </w:r>
      <w:r w:rsidRPr="00222D06">
        <w:rPr>
          <w:rFonts w:ascii="TimesNewRoman,Italic" w:hAnsi="TimesNewRoman,Italic" w:cs="TimesNewRoman,Italic"/>
          <w:iCs/>
          <w:sz w:val="28"/>
          <w:szCs w:val="28"/>
        </w:rPr>
        <w:t>Формулювання вихідних альтернатив: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 формулює різні варіанти виходу із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Спочатку вони виступають як гіпотези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а потім можуть переходити в розряд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які підлягають подальшому розгляду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4) Формулювання критерію (критеріїв) елімінації вихідних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 xml:space="preserve">відбувається своєрідне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відсівання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найменш привабливих і значущих</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на думку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альтернативних варіантів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5) Оцінка корисності реалізації альтернатив. Відібрані за критерієм елімінації альтернативи піддаються на даному етапі всебічному аналізу з точки зору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 xml:space="preserve">єктивної корисності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вигідності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тих результатів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до яких вони можуть привести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6) Вибір оптимальної альтернативи. Це ключовий етап усього процесу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тому що на ньому здійснюється власне вибір однієї з безлічі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приймається рішення про конкретний напрямок дій щодо виходу із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 xml:space="preserve">7) Реалізація </w:t>
      </w:r>
      <w:r w:rsidRPr="00222D06">
        <w:rPr>
          <w:rFonts w:ascii="TimesNewRoman,Italic" w:hAnsi="TimesNewRoman,Italic" w:cs="TimesNewRoman,Italic"/>
          <w:iCs/>
          <w:sz w:val="28"/>
          <w:szCs w:val="28"/>
        </w:rPr>
        <w:lastRenderedPageBreak/>
        <w:t>рішення включає сукупність виконавчих дій</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спрямованих на здійснення обраної альтернативи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8) Оцінка результатів реалізації рішення пов</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язана з визначенням того</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чи досягнута мета рішення на основі обраної альтернативи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тому випадку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якщо оцінка позитивна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цикл рішення завершується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Якщо вона негативна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 цикл рішення відновлюється й має місце повернення на початкові етапи рішення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тобто повторна спроба рішення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9) Корекція рішення. Найбільш типовим є варіант оцінки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який показує</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що результату досягнуто частково</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цьому випадку немає необхідності в повному перегляді рішення і його здійсненні знову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Більш доцільною є корекція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 xml:space="preserve">уточнення й своєрідне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доведення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рішення до необхідних параметрів</w:t>
      </w:r>
      <w:r w:rsidRPr="00222D06">
        <w:rPr>
          <w:rFonts w:ascii="TimesNewRoman" w:hAnsi="TimesNewRoman" w:cs="TimesNewRoman"/>
          <w:iCs/>
          <w:sz w:val="28"/>
          <w:szCs w:val="28"/>
        </w:rPr>
        <w:t>.</w:t>
      </w:r>
    </w:p>
    <w:p w:rsidR="00222D06" w:rsidRPr="00222D06"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222D06">
        <w:rPr>
          <w:rFonts w:ascii="TimesNewRoman,Bold" w:hAnsi="TimesNewRoman,Bold" w:cs="TimesNewRoman,Bold"/>
          <w:bCs/>
          <w:iCs/>
          <w:sz w:val="28"/>
          <w:szCs w:val="28"/>
        </w:rPr>
        <w:t xml:space="preserve">Етапи прийняття колегіального управлінського рішення. </w:t>
      </w:r>
      <w:r w:rsidRPr="00222D06">
        <w:rPr>
          <w:rFonts w:ascii="TimesNewRoman,Italic" w:hAnsi="TimesNewRoman,Italic" w:cs="TimesNewRoman,Italic"/>
          <w:iCs/>
          <w:sz w:val="28"/>
          <w:szCs w:val="28"/>
        </w:rPr>
        <w:t>Необхідність переходу від індивідуальних до групових методів диктується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зростанням соціальної ролі людини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її громадянської зрілості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Ускладнення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техніко</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економічних умов прийняття рішень вимагає всебічного</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пророблення кожної ідеї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все більшою популярністю користується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делегування повноважень щодо ухвалення рішень від вищих управлінських</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ланок до нижчих</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що робить їх причетними до результатів діяльності</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трудової організації</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TimesNewRoman,Italic" w:hAnsi="TimesNewRoman,Italic" w:cs="TimesNewRoman,Italic"/>
          <w:iCs/>
          <w:sz w:val="28"/>
          <w:szCs w:val="28"/>
        </w:rPr>
        <w:t>Перевага групового ухвалення рішення полягає в:</w:t>
      </w:r>
      <w:r w:rsidR="0043401A">
        <w:rPr>
          <w:rFonts w:ascii="TimesNewRoman,Italic" w:hAnsi="TimesNewRoman,Italic" w:cs="TimesNewRoman,Italic"/>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кращому розумінні суті проблем і шляхів їхнього вирішення</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більш швидкому й ефективному втіленні ухвалених рішень у практичну</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діяльність</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ефективній взаємодії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встановленні атмосфери співробітництва</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зростанні самосвідомості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самоствердженні членів колективу</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можливості оптимально сполучити цілі індивіда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групи й організації в</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цілому</w:t>
      </w:r>
      <w:r w:rsidRPr="00222D06">
        <w:rPr>
          <w:rFonts w:ascii="TimesNewRoman" w:hAnsi="TimesNewRoman" w:cs="TimesNewRoman"/>
          <w:iCs/>
          <w:sz w:val="28"/>
          <w:szCs w:val="28"/>
        </w:rPr>
        <w:t>.</w:t>
      </w:r>
    </w:p>
    <w:p w:rsidR="00222D06" w:rsidRPr="0043401A"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43401A">
        <w:rPr>
          <w:rFonts w:ascii="Times New Roman" w:hAnsi="Times New Roman" w:cs="Times New Roman"/>
          <w:b/>
          <w:i/>
          <w:sz w:val="28"/>
          <w:szCs w:val="28"/>
        </w:rPr>
        <w:t xml:space="preserve">Фактори, які впливають на процес прийняття  рішення(інформаційні,  мотиваційні, характерологічні, технологічні). </w:t>
      </w:r>
    </w:p>
    <w:p w:rsidR="00222D06" w:rsidRPr="0043401A"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43401A">
        <w:rPr>
          <w:rFonts w:ascii="TimesNewRoman,Italic" w:hAnsi="TimesNewRoman,Italic" w:cs="TimesNewRoman,Italic"/>
          <w:iCs/>
          <w:sz w:val="28"/>
          <w:szCs w:val="28"/>
        </w:rPr>
        <w:t>Фактори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які впливають на процес прийняття рішення</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можна</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розподілити на чотири групи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інформаційні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мотиваційні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характерологічні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технологічні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У широкому значенні слова соціальний контроль </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це</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сукупність засобів і прийомів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за допомогою яких суспільство гарантує</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lastRenderedPageBreak/>
        <w:t>поведінка його членів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окремих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єктів управління</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соціальних груп буде</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відповідати встановленим суспільним нормам і цінностям</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Порядок у</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суспільстві означає</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кожна особистість</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кожний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 діяльності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приймаючи на себе певні обов</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язки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свою чергу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вправі очікувати від інших</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їхнього виконання у власних цілях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Виділяють три способи здійснення</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соціального контролю</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Ефективне виховання й соціалізація</w:t>
      </w:r>
      <w:r w:rsidRPr="0043401A">
        <w:rPr>
          <w:rFonts w:ascii="TimesNewRoman,Bold" w:hAnsi="TimesNewRoman,Bold" w:cs="TimesNewRoman,Bold"/>
          <w:b/>
          <w:bCs/>
          <w:iCs/>
          <w:sz w:val="28"/>
          <w:szCs w:val="28"/>
        </w:rPr>
        <w:t xml:space="preserve">, </w:t>
      </w:r>
      <w:r w:rsidRPr="0043401A">
        <w:rPr>
          <w:rFonts w:ascii="TimesNewRoman,Italic" w:hAnsi="TimesNewRoman,Italic" w:cs="TimesNewRoman,Italic"/>
          <w:iCs/>
          <w:sz w:val="28"/>
          <w:szCs w:val="28"/>
        </w:rPr>
        <w:t>у процесі яких люди свідомо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приймають норми й цінності суспільства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його окремих груп і соціальних</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інститутів</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Примус</w:t>
      </w:r>
      <w:r w:rsidRPr="0043401A">
        <w:rPr>
          <w:rFonts w:ascii="TimesNewRoman,Bold" w:hAnsi="TimesNewRoman,Bold" w:cs="TimesNewRoman,Bold"/>
          <w:b/>
          <w:bCs/>
          <w:iCs/>
          <w:sz w:val="28"/>
          <w:szCs w:val="28"/>
        </w:rPr>
        <w:t xml:space="preserve">, </w:t>
      </w:r>
      <w:r w:rsidRPr="0043401A">
        <w:rPr>
          <w:rFonts w:ascii="TimesNewRoman,Italic" w:hAnsi="TimesNewRoman,Italic" w:cs="TimesNewRoman,Italic"/>
          <w:iCs/>
          <w:sz w:val="28"/>
          <w:szCs w:val="28"/>
        </w:rPr>
        <w:t>застосування певних санкцій</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Коли окремий індивід</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група</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 управління не дотримуються законів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норм</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правил</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то суспільство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вдається до примусу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спрямованого на подолання відхилень від норми</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прийнятих цінностей</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цьому змісті соціальний контроль тісно пов</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язаний з</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категоріями свободи й відповідальності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Ефективне управління припускає</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прояв ініціативи й творчості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самостійності з боку всіх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єктів управління</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але свобода неможлива без відповідальності за соціальні наслідки діяльності</w:t>
      </w:r>
      <w:r w:rsidRPr="0043401A">
        <w:rPr>
          <w:rFonts w:ascii="TimesNewRoman" w:hAnsi="TimesNewRoman" w:cs="TimesNewRoman"/>
          <w:iCs/>
          <w:sz w:val="28"/>
          <w:szCs w:val="28"/>
        </w:rPr>
        <w:t>.</w:t>
      </w:r>
    </w:p>
    <w:p w:rsidR="00222D06" w:rsidRPr="0043401A"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43401A">
        <w:rPr>
          <w:rFonts w:ascii="Times New Roman" w:hAnsi="Times New Roman" w:cs="Times New Roman"/>
          <w:b/>
          <w:i/>
          <w:sz w:val="28"/>
          <w:szCs w:val="28"/>
        </w:rPr>
        <w:t>Здійснення соціального контролю й оцінка  ефективності  управління</w:t>
      </w:r>
    </w:p>
    <w:p w:rsidR="00222D06" w:rsidRPr="0043401A"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43401A">
        <w:rPr>
          <w:rFonts w:ascii="TimesNewRoman,Italic" w:hAnsi="TimesNewRoman,Italic" w:cs="TimesNewRoman,Italic"/>
          <w:iCs/>
          <w:sz w:val="28"/>
          <w:szCs w:val="28"/>
        </w:rPr>
        <w:t>Суть ефективності</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управління полягає в тому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воно забезпечує рішення поставлених завдань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 можливо короткий строк при найменших витратах ресурсів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економічних</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фінансових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трудових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соціальних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духовних і </w:t>
      </w:r>
      <w:proofErr w:type="spellStart"/>
      <w:r w:rsidRPr="0043401A">
        <w:rPr>
          <w:rFonts w:ascii="TimesNewRoman,Italic" w:hAnsi="TimesNewRoman,Italic" w:cs="TimesNewRoman,Italic"/>
          <w:iCs/>
          <w:sz w:val="28"/>
          <w:szCs w:val="28"/>
        </w:rPr>
        <w:t>т</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п</w:t>
      </w:r>
      <w:proofErr w:type="spellEnd"/>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Неправомірно</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ефективність управління розглядати як результати різних видів конкретної</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управлінської діяльності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суспільстві інтегруючим є соціальний результат</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підвищення якості життя громадян при найменших витратах усіх інших</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засобів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Саме якість життя є основною метою суспільного розвитку й</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головним критерієм ефективності управління</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Універсальною схемою оцінки ефективності є побудова оптимальної</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теоретичної моделі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служить не тільки для оцінки проблемної ситуації</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але й для вироблення критеріїв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показників і індикаторів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які дозволяють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кількісно і якісно оцінити зміни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відбуваються</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Велике значення в оцінці ефективності управління належить критеріям і</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показникам</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Критерій </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lastRenderedPageBreak/>
        <w:t>конкретна ознака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на основі якої виробляється оцінка або</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класифікація чого</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небудь</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наприклад</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стану об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Критерії позначають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об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єктивну спрямованість ефективності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оцінюють досягнутий її рівень</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мають нормативний характер</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 показники фіксують досягнутий рівень</w:t>
      </w:r>
      <w:r w:rsidRPr="0043401A">
        <w:rPr>
          <w:rFonts w:ascii="TimesNewRoman" w:hAnsi="TimesNewRoman" w:cs="TimesNewRoman"/>
          <w:iCs/>
          <w:sz w:val="28"/>
          <w:szCs w:val="28"/>
        </w:rPr>
        <w:t>.</w:t>
      </w:r>
    </w:p>
    <w:p w:rsidR="005E347F" w:rsidRPr="0043401A" w:rsidRDefault="005E347F" w:rsidP="005E347F">
      <w:pPr>
        <w:widowControl w:val="0"/>
        <w:spacing w:after="0" w:line="360" w:lineRule="auto"/>
        <w:jc w:val="both"/>
        <w:rPr>
          <w:rFonts w:ascii="Times New Roman" w:hAnsi="Times New Roman" w:cs="Times New Roman"/>
          <w:b/>
          <w:i/>
          <w:sz w:val="28"/>
          <w:szCs w:val="28"/>
        </w:rPr>
      </w:pPr>
    </w:p>
    <w:p w:rsidR="005E347F" w:rsidRPr="0043401A" w:rsidRDefault="0043401A" w:rsidP="0043401A">
      <w:pPr>
        <w:widowControl w:val="0"/>
        <w:tabs>
          <w:tab w:val="left" w:pos="742"/>
        </w:tabs>
        <w:ind w:firstLine="317"/>
        <w:jc w:val="center"/>
        <w:rPr>
          <w:rFonts w:ascii="Times New Roman" w:hAnsi="Times New Roman" w:cs="Times New Roman"/>
          <w:b/>
          <w:sz w:val="28"/>
          <w:szCs w:val="28"/>
          <w:u w:val="single"/>
        </w:rPr>
      </w:pPr>
      <w:r w:rsidRPr="0043401A">
        <w:rPr>
          <w:rFonts w:ascii="Times New Roman" w:hAnsi="Times New Roman" w:cs="Times New Roman"/>
          <w:b/>
          <w:sz w:val="28"/>
          <w:szCs w:val="28"/>
          <w:u w:val="single"/>
        </w:rPr>
        <w:t>ТЕМА 7. ІНФОРМАЦІЙНЕ ЗАБЕЗПЕЧЕННЯ УПРАВЛІНСЬКОЇ ДІЯЛЬНОСТІ</w:t>
      </w:r>
    </w:p>
    <w:p w:rsidR="005E347F" w:rsidRPr="008C7BAD" w:rsidRDefault="005E347F" w:rsidP="008C7BAD">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rPr>
      </w:pPr>
      <w:r w:rsidRPr="008C7BAD">
        <w:rPr>
          <w:rFonts w:ascii="Times New Roman" w:hAnsi="Times New Roman" w:cs="Times New Roman"/>
          <w:b/>
          <w:i/>
          <w:sz w:val="28"/>
          <w:szCs w:val="28"/>
        </w:rPr>
        <w:t>Роль  інформації  в  управлінні  соціальними  процесами.</w:t>
      </w:r>
    </w:p>
    <w:p w:rsidR="008C7BAD" w:rsidRPr="008C7BAD" w:rsidRDefault="008C7BAD" w:rsidP="008C7BAD">
      <w:pPr>
        <w:autoSpaceDE w:val="0"/>
        <w:autoSpaceDN w:val="0"/>
        <w:adjustRightInd w:val="0"/>
        <w:spacing w:after="0" w:line="360" w:lineRule="auto"/>
        <w:ind w:firstLine="743"/>
        <w:jc w:val="both"/>
        <w:rPr>
          <w:rFonts w:ascii="Times New Roman" w:hAnsi="Times New Roman" w:cs="Times New Roman"/>
          <w:sz w:val="28"/>
          <w:szCs w:val="28"/>
        </w:rPr>
      </w:pPr>
      <w:r w:rsidRPr="008C7BAD">
        <w:rPr>
          <w:rFonts w:ascii="Times New Roman" w:hAnsi="Times New Roman" w:cs="Times New Roman"/>
          <w:sz w:val="28"/>
          <w:szCs w:val="28"/>
        </w:rPr>
        <w:t xml:space="preserve">У сучасних умовах дедалі актуальнішою стає інформаційне забезпечення управління соціальними процесами, яке полягає в зборі і переробці інформації, необхідної для прийняття обґрунтованих управлінських рішень. Достовірна інформація потрібна для всіх етапів управління: від постановки задач до здійснення мір соціального контролю, оцінки ефективності прийнятих рішень та їхньої корекції. Тому без необхідного інформаційного забезпечення немає ефективного соціального управління. Інформація являє собою знання, але не всяке знання є інформація. Інформації притаманні такі ознаки. Насамперед, вона повинна ґрунтуватися на об'єктивних даних і в повному обсязі відбивати управлінський процес. Інформація повинна вчасно надходити для обробки суб'єктам управління, інакше її значущість буде зведена до нуля. Крім цього, інформація повинна бути чіткою і зрозумілою, що не допускає різного тлумачення, та економічною при збиранні, збереженні і передачі. Управління соціальними системами, їхніми підсистемами й організаціями припускає виробництво, відтворення і застосування різних видів інформації. Воно включає: • виробництво інформації у вигляді наукових досліджень, винаходів, </w:t>
      </w:r>
      <w:proofErr w:type="spellStart"/>
      <w:r w:rsidRPr="008C7BAD">
        <w:rPr>
          <w:rFonts w:ascii="Times New Roman" w:hAnsi="Times New Roman" w:cs="Times New Roman"/>
          <w:sz w:val="28"/>
          <w:szCs w:val="28"/>
        </w:rPr>
        <w:t>відкриттів</w:t>
      </w:r>
      <w:proofErr w:type="spellEnd"/>
      <w:r w:rsidRPr="008C7BAD">
        <w:rPr>
          <w:rFonts w:ascii="Times New Roman" w:hAnsi="Times New Roman" w:cs="Times New Roman"/>
          <w:sz w:val="28"/>
          <w:szCs w:val="28"/>
        </w:rPr>
        <w:t xml:space="preserve">; узагальнення практичного досвіду у сфері виробництва, культури, освіти, соціально-політичного життя та ін.; • збір, відбір, оцінка інформації, необхідної для управління; • аналітична переробка інформації (бібліографічний опис, класифікація, анотування, переклад, кодування); • збереження і пошук інформації; • розповсюдження і поширення </w:t>
      </w:r>
      <w:r w:rsidRPr="008C7BAD">
        <w:rPr>
          <w:rFonts w:ascii="Times New Roman" w:hAnsi="Times New Roman" w:cs="Times New Roman"/>
          <w:sz w:val="28"/>
          <w:szCs w:val="28"/>
        </w:rPr>
        <w:lastRenderedPageBreak/>
        <w:t>інформації, передача її споживачу; • використання інформації;</w:t>
      </w:r>
      <w:r>
        <w:rPr>
          <w:rFonts w:ascii="Times New Roman" w:hAnsi="Times New Roman" w:cs="Times New Roman"/>
          <w:sz w:val="28"/>
          <w:szCs w:val="28"/>
        </w:rPr>
        <w:t xml:space="preserve"> </w:t>
      </w:r>
      <w:r w:rsidRPr="008C7BAD">
        <w:rPr>
          <w:rFonts w:ascii="Times New Roman" w:hAnsi="Times New Roman" w:cs="Times New Roman"/>
          <w:sz w:val="28"/>
          <w:szCs w:val="28"/>
        </w:rPr>
        <w:t>• контроль за ефективністю використання інформації.</w:t>
      </w:r>
    </w:p>
    <w:p w:rsidR="005E347F" w:rsidRPr="008C7BAD" w:rsidRDefault="005E347F" w:rsidP="008C7BAD">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rPr>
      </w:pPr>
      <w:r w:rsidRPr="008C7BAD">
        <w:rPr>
          <w:rFonts w:ascii="Times New Roman" w:hAnsi="Times New Roman" w:cs="Times New Roman"/>
          <w:b/>
          <w:i/>
          <w:sz w:val="28"/>
          <w:szCs w:val="28"/>
        </w:rPr>
        <w:t>Поняття «соціальна  інформація», «управлінська  інформація», «соціально-управлінська  інформація».</w:t>
      </w:r>
    </w:p>
    <w:p w:rsidR="008C7BAD" w:rsidRPr="008C7BAD" w:rsidRDefault="008C7BAD" w:rsidP="008C7BAD">
      <w:pPr>
        <w:autoSpaceDE w:val="0"/>
        <w:autoSpaceDN w:val="0"/>
        <w:adjustRightInd w:val="0"/>
        <w:spacing w:after="0" w:line="360" w:lineRule="auto"/>
        <w:ind w:firstLine="743"/>
        <w:jc w:val="both"/>
        <w:rPr>
          <w:rFonts w:ascii="Times New Roman" w:hAnsi="Times New Roman" w:cs="Times New Roman"/>
          <w:sz w:val="28"/>
          <w:szCs w:val="28"/>
        </w:rPr>
      </w:pPr>
      <w:r w:rsidRPr="008C7BAD">
        <w:rPr>
          <w:rFonts w:ascii="Times New Roman" w:hAnsi="Times New Roman" w:cs="Times New Roman"/>
          <w:i/>
          <w:iCs/>
          <w:sz w:val="28"/>
          <w:szCs w:val="28"/>
        </w:rPr>
        <w:t xml:space="preserve">Соціальну інформацію </w:t>
      </w:r>
      <w:r w:rsidRPr="008C7BAD">
        <w:rPr>
          <w:rFonts w:ascii="Times New Roman" w:hAnsi="Times New Roman" w:cs="Times New Roman"/>
          <w:sz w:val="28"/>
          <w:szCs w:val="28"/>
        </w:rPr>
        <w:t>можна визначити як знання, повідомлення,</w:t>
      </w:r>
      <w:r>
        <w:rPr>
          <w:rFonts w:ascii="Times New Roman" w:hAnsi="Times New Roman" w:cs="Times New Roman"/>
          <w:sz w:val="28"/>
          <w:szCs w:val="28"/>
        </w:rPr>
        <w:t xml:space="preserve"> </w:t>
      </w:r>
      <w:r w:rsidRPr="008C7BAD">
        <w:rPr>
          <w:rFonts w:ascii="Times New Roman" w:hAnsi="Times New Roman" w:cs="Times New Roman"/>
          <w:sz w:val="28"/>
          <w:szCs w:val="28"/>
        </w:rPr>
        <w:t>відомості про відносини людей, стан i характер розвитку соціальних</w:t>
      </w:r>
      <w:r>
        <w:rPr>
          <w:rFonts w:ascii="Times New Roman" w:hAnsi="Times New Roman" w:cs="Times New Roman"/>
          <w:sz w:val="28"/>
          <w:szCs w:val="28"/>
        </w:rPr>
        <w:t xml:space="preserve"> </w:t>
      </w:r>
      <w:r w:rsidRPr="008C7BAD">
        <w:rPr>
          <w:rFonts w:ascii="Times New Roman" w:hAnsi="Times New Roman" w:cs="Times New Roman"/>
          <w:sz w:val="28"/>
          <w:szCs w:val="28"/>
        </w:rPr>
        <w:t>процесів, умови життєдіяльності, суспільне становище індивідів і соціальних</w:t>
      </w:r>
      <w:r>
        <w:rPr>
          <w:rFonts w:ascii="Times New Roman" w:hAnsi="Times New Roman" w:cs="Times New Roman"/>
          <w:sz w:val="28"/>
          <w:szCs w:val="28"/>
        </w:rPr>
        <w:t xml:space="preserve"> </w:t>
      </w:r>
      <w:r w:rsidRPr="008C7BAD">
        <w:rPr>
          <w:rFonts w:ascii="Times New Roman" w:hAnsi="Times New Roman" w:cs="Times New Roman"/>
          <w:sz w:val="28"/>
          <w:szCs w:val="28"/>
        </w:rPr>
        <w:t>груп, взаємодії їхніх інтересів. За змістом соціальна інформація відрізняється</w:t>
      </w:r>
      <w:r>
        <w:rPr>
          <w:rFonts w:ascii="Times New Roman" w:hAnsi="Times New Roman" w:cs="Times New Roman"/>
          <w:sz w:val="28"/>
          <w:szCs w:val="28"/>
        </w:rPr>
        <w:t xml:space="preserve"> </w:t>
      </w:r>
      <w:r w:rsidRPr="008C7BAD">
        <w:rPr>
          <w:rFonts w:ascii="Times New Roman" w:hAnsi="Times New Roman" w:cs="Times New Roman"/>
          <w:sz w:val="28"/>
          <w:szCs w:val="28"/>
        </w:rPr>
        <w:t>від інших видів інформації. Вона складається з соціальної статистики;</w:t>
      </w:r>
      <w:r>
        <w:rPr>
          <w:rFonts w:ascii="Times New Roman" w:hAnsi="Times New Roman" w:cs="Times New Roman"/>
          <w:sz w:val="28"/>
          <w:szCs w:val="28"/>
        </w:rPr>
        <w:t xml:space="preserve"> </w:t>
      </w:r>
      <w:r w:rsidRPr="008C7BAD">
        <w:rPr>
          <w:rFonts w:ascii="Times New Roman" w:hAnsi="Times New Roman" w:cs="Times New Roman"/>
          <w:sz w:val="28"/>
          <w:szCs w:val="28"/>
        </w:rPr>
        <w:t>узагальнених показників, що характеризують економічний розвиток; даних,</w:t>
      </w:r>
      <w:r>
        <w:rPr>
          <w:rFonts w:ascii="Times New Roman" w:hAnsi="Times New Roman" w:cs="Times New Roman"/>
          <w:sz w:val="28"/>
          <w:szCs w:val="28"/>
        </w:rPr>
        <w:t xml:space="preserve"> </w:t>
      </w:r>
      <w:r w:rsidRPr="008C7BAD">
        <w:rPr>
          <w:rFonts w:ascii="Times New Roman" w:hAnsi="Times New Roman" w:cs="Times New Roman"/>
          <w:sz w:val="28"/>
          <w:szCs w:val="28"/>
        </w:rPr>
        <w:t>отриманих після аналізу різних документів; повідомлень засобів масової</w:t>
      </w:r>
      <w:r>
        <w:rPr>
          <w:rFonts w:ascii="Times New Roman" w:hAnsi="Times New Roman" w:cs="Times New Roman"/>
          <w:sz w:val="28"/>
          <w:szCs w:val="28"/>
        </w:rPr>
        <w:t xml:space="preserve"> </w:t>
      </w:r>
      <w:r w:rsidRPr="008C7BAD">
        <w:rPr>
          <w:rFonts w:ascii="Times New Roman" w:hAnsi="Times New Roman" w:cs="Times New Roman"/>
          <w:sz w:val="28"/>
          <w:szCs w:val="28"/>
        </w:rPr>
        <w:t>інформації; даних масових соціологічних, соціально-демографічних (перепис</w:t>
      </w:r>
      <w:r>
        <w:rPr>
          <w:rFonts w:ascii="Times New Roman" w:hAnsi="Times New Roman" w:cs="Times New Roman"/>
          <w:sz w:val="28"/>
          <w:szCs w:val="28"/>
        </w:rPr>
        <w:t xml:space="preserve"> </w:t>
      </w:r>
      <w:r w:rsidRPr="008C7BAD">
        <w:rPr>
          <w:rFonts w:ascii="Times New Roman" w:hAnsi="Times New Roman" w:cs="Times New Roman"/>
          <w:sz w:val="28"/>
          <w:szCs w:val="28"/>
        </w:rPr>
        <w:t xml:space="preserve">населення) та </w:t>
      </w:r>
      <w:proofErr w:type="spellStart"/>
      <w:r w:rsidRPr="008C7BAD">
        <w:rPr>
          <w:rFonts w:ascii="Times New Roman" w:hAnsi="Times New Roman" w:cs="Times New Roman"/>
          <w:sz w:val="28"/>
          <w:szCs w:val="28"/>
        </w:rPr>
        <w:t>iн</w:t>
      </w:r>
      <w:proofErr w:type="spellEnd"/>
      <w:r w:rsidRPr="008C7BAD">
        <w:rPr>
          <w:rFonts w:ascii="Times New Roman" w:hAnsi="Times New Roman" w:cs="Times New Roman"/>
          <w:sz w:val="28"/>
          <w:szCs w:val="28"/>
        </w:rPr>
        <w:t>.; опитувань щодо структури і спрямованості ціннісних</w:t>
      </w:r>
      <w:r>
        <w:rPr>
          <w:rFonts w:ascii="Times New Roman" w:hAnsi="Times New Roman" w:cs="Times New Roman"/>
          <w:sz w:val="28"/>
          <w:szCs w:val="28"/>
        </w:rPr>
        <w:t xml:space="preserve"> </w:t>
      </w:r>
      <w:r w:rsidRPr="008C7BAD">
        <w:rPr>
          <w:rFonts w:ascii="Times New Roman" w:hAnsi="Times New Roman" w:cs="Times New Roman"/>
          <w:sz w:val="28"/>
          <w:szCs w:val="28"/>
        </w:rPr>
        <w:t>орієнтацій, потреб, намірів, оцінок, відносин, поведінки людей тощо.</w:t>
      </w:r>
      <w:r>
        <w:rPr>
          <w:rFonts w:ascii="Times New Roman" w:hAnsi="Times New Roman" w:cs="Times New Roman"/>
          <w:sz w:val="28"/>
          <w:szCs w:val="28"/>
        </w:rPr>
        <w:t xml:space="preserve"> </w:t>
      </w:r>
      <w:r w:rsidRPr="008C7BAD">
        <w:rPr>
          <w:rFonts w:ascii="Times New Roman" w:hAnsi="Times New Roman" w:cs="Times New Roman"/>
          <w:sz w:val="28"/>
          <w:szCs w:val="28"/>
        </w:rPr>
        <w:t xml:space="preserve">Під </w:t>
      </w:r>
      <w:r w:rsidRPr="008C7BAD">
        <w:rPr>
          <w:rFonts w:ascii="Times New Roman" w:hAnsi="Times New Roman" w:cs="Times New Roman"/>
          <w:i/>
          <w:iCs/>
          <w:sz w:val="28"/>
          <w:szCs w:val="28"/>
        </w:rPr>
        <w:t xml:space="preserve">управлінською інформацією </w:t>
      </w:r>
      <w:r w:rsidRPr="008C7BAD">
        <w:rPr>
          <w:rFonts w:ascii="Times New Roman" w:hAnsi="Times New Roman" w:cs="Times New Roman"/>
          <w:sz w:val="28"/>
          <w:szCs w:val="28"/>
        </w:rPr>
        <w:t>розуміють сукупність відомостей про</w:t>
      </w:r>
      <w:r>
        <w:rPr>
          <w:rFonts w:ascii="Times New Roman" w:hAnsi="Times New Roman" w:cs="Times New Roman"/>
          <w:sz w:val="28"/>
          <w:szCs w:val="28"/>
        </w:rPr>
        <w:t xml:space="preserve"> </w:t>
      </w:r>
      <w:r w:rsidRPr="008C7BAD">
        <w:rPr>
          <w:rFonts w:ascii="Times New Roman" w:hAnsi="Times New Roman" w:cs="Times New Roman"/>
          <w:sz w:val="28"/>
          <w:szCs w:val="28"/>
        </w:rPr>
        <w:t>процеси, які відбуваються всередині організації та в її оточенні, зменшують</w:t>
      </w:r>
      <w:r>
        <w:rPr>
          <w:rFonts w:ascii="Times New Roman" w:hAnsi="Times New Roman" w:cs="Times New Roman"/>
          <w:sz w:val="28"/>
          <w:szCs w:val="28"/>
        </w:rPr>
        <w:t xml:space="preserve"> </w:t>
      </w:r>
      <w:r w:rsidRPr="008C7BAD">
        <w:rPr>
          <w:rFonts w:ascii="Times New Roman" w:hAnsi="Times New Roman" w:cs="Times New Roman"/>
          <w:sz w:val="28"/>
          <w:szCs w:val="28"/>
        </w:rPr>
        <w:t>невизначеність управління та прийняття рішень.</w:t>
      </w:r>
      <w:r>
        <w:rPr>
          <w:rFonts w:ascii="Times New Roman" w:hAnsi="Times New Roman" w:cs="Times New Roman"/>
          <w:sz w:val="28"/>
          <w:szCs w:val="28"/>
        </w:rPr>
        <w:t xml:space="preserve"> </w:t>
      </w:r>
      <w:r w:rsidRPr="008C7BAD">
        <w:rPr>
          <w:rFonts w:ascii="Times New Roman" w:hAnsi="Times New Roman" w:cs="Times New Roman"/>
          <w:i/>
          <w:iCs/>
          <w:sz w:val="28"/>
          <w:szCs w:val="28"/>
        </w:rPr>
        <w:t xml:space="preserve">Інформаційне забезпечення управлінської діяльності </w:t>
      </w:r>
      <w:r w:rsidRPr="008C7BAD">
        <w:rPr>
          <w:rFonts w:ascii="Times New Roman" w:hAnsi="Times New Roman" w:cs="Times New Roman"/>
          <w:sz w:val="28"/>
          <w:szCs w:val="28"/>
        </w:rPr>
        <w:t>– це здійснення</w:t>
      </w:r>
      <w:r>
        <w:rPr>
          <w:rFonts w:ascii="Times New Roman" w:hAnsi="Times New Roman" w:cs="Times New Roman"/>
          <w:sz w:val="28"/>
          <w:szCs w:val="28"/>
        </w:rPr>
        <w:t xml:space="preserve"> </w:t>
      </w:r>
      <w:r w:rsidRPr="008C7BAD">
        <w:rPr>
          <w:rFonts w:ascii="Times New Roman" w:hAnsi="Times New Roman" w:cs="Times New Roman"/>
          <w:sz w:val="28"/>
          <w:szCs w:val="28"/>
        </w:rPr>
        <w:t>дій з надання своєчасної, достовірної й повної інформації суб'єктові</w:t>
      </w:r>
      <w:r>
        <w:rPr>
          <w:rFonts w:ascii="Times New Roman" w:hAnsi="Times New Roman" w:cs="Times New Roman"/>
          <w:sz w:val="28"/>
          <w:szCs w:val="28"/>
        </w:rPr>
        <w:t xml:space="preserve"> </w:t>
      </w:r>
      <w:r w:rsidRPr="008C7BAD">
        <w:rPr>
          <w:rFonts w:ascii="Times New Roman" w:hAnsi="Times New Roman" w:cs="Times New Roman"/>
          <w:sz w:val="28"/>
          <w:szCs w:val="28"/>
        </w:rPr>
        <w:t>управління із заданою періодичністю.</w:t>
      </w:r>
    </w:p>
    <w:p w:rsidR="005E347F" w:rsidRPr="0066431B" w:rsidRDefault="005E347F" w:rsidP="0066431B">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u w:val="single"/>
        </w:rPr>
      </w:pPr>
      <w:r w:rsidRPr="0066431B">
        <w:rPr>
          <w:rFonts w:ascii="Times New Roman" w:hAnsi="Times New Roman" w:cs="Times New Roman"/>
          <w:b/>
          <w:i/>
          <w:sz w:val="28"/>
          <w:szCs w:val="28"/>
        </w:rPr>
        <w:t>Функції  соціал</w:t>
      </w:r>
      <w:r w:rsidR="00020867" w:rsidRPr="0066431B">
        <w:rPr>
          <w:rFonts w:ascii="Times New Roman" w:hAnsi="Times New Roman" w:cs="Times New Roman"/>
          <w:b/>
          <w:i/>
          <w:sz w:val="28"/>
          <w:szCs w:val="28"/>
        </w:rPr>
        <w:t>ьно-управлінської  інформації.</w:t>
      </w:r>
    </w:p>
    <w:p w:rsidR="0066431B" w:rsidRPr="0066431B" w:rsidRDefault="00020867" w:rsidP="0066431B">
      <w:pPr>
        <w:autoSpaceDE w:val="0"/>
        <w:autoSpaceDN w:val="0"/>
        <w:adjustRightInd w:val="0"/>
        <w:spacing w:after="0" w:line="360" w:lineRule="auto"/>
        <w:ind w:firstLine="743"/>
        <w:jc w:val="both"/>
        <w:rPr>
          <w:rFonts w:ascii="Times New Roman" w:hAnsi="Times New Roman" w:cs="Times New Roman"/>
          <w:sz w:val="28"/>
          <w:szCs w:val="28"/>
        </w:rPr>
      </w:pPr>
      <w:r w:rsidRPr="0066431B">
        <w:rPr>
          <w:rFonts w:ascii="Times New Roman" w:hAnsi="Times New Roman" w:cs="Times New Roman"/>
          <w:sz w:val="28"/>
          <w:szCs w:val="28"/>
        </w:rPr>
        <w:t xml:space="preserve">Можна виділити ряд функцій, які виконує соціально-управлінська інформація. </w:t>
      </w:r>
      <w:r w:rsidRPr="0066431B">
        <w:rPr>
          <w:rFonts w:ascii="Times New Roman" w:hAnsi="Times New Roman" w:cs="Times New Roman"/>
          <w:i/>
          <w:iCs/>
          <w:sz w:val="28"/>
          <w:szCs w:val="28"/>
        </w:rPr>
        <w:t xml:space="preserve">1. Діагностична функція. </w:t>
      </w:r>
      <w:r w:rsidRPr="0066431B">
        <w:rPr>
          <w:rFonts w:ascii="Times New Roman" w:hAnsi="Times New Roman" w:cs="Times New Roman"/>
          <w:sz w:val="28"/>
          <w:szCs w:val="28"/>
        </w:rPr>
        <w:t>Знання про об'єкт управління безглузде з позицій контролю, якщо відсутнє уявлення про стан соціальної системи, яка аналізується. Норма дозволяє визначити відхилення в поведінці суб'єкта управління. Необхідно чітко поставити діагноз, на його основі розробляються програми корекції об'єкта управління.</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2. Функція зворотного зв'язку</w:t>
      </w:r>
      <w:r w:rsidRPr="0066431B">
        <w:rPr>
          <w:rFonts w:ascii="Times New Roman" w:hAnsi="Times New Roman" w:cs="Times New Roman"/>
          <w:b/>
          <w:bCs/>
          <w:sz w:val="28"/>
          <w:szCs w:val="28"/>
        </w:rPr>
        <w:t xml:space="preserve">, </w:t>
      </w:r>
      <w:r w:rsidRPr="0066431B">
        <w:rPr>
          <w:rFonts w:ascii="Times New Roman" w:hAnsi="Times New Roman" w:cs="Times New Roman"/>
          <w:sz w:val="28"/>
          <w:szCs w:val="28"/>
        </w:rPr>
        <w:t>без якої керівник не може контролювати</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хід виконання поставлених завдань, втрачає можливості впливати на хід</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роботи.</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3. Орієнтуюча функція </w:t>
      </w:r>
      <w:r w:rsidRPr="0066431B">
        <w:rPr>
          <w:rFonts w:ascii="Times New Roman" w:hAnsi="Times New Roman" w:cs="Times New Roman"/>
          <w:sz w:val="28"/>
          <w:szCs w:val="28"/>
        </w:rPr>
        <w:t>проявляється в тому, що ті питання, які частіше</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контролюються суб'єктом </w:t>
      </w:r>
      <w:r w:rsidRPr="0066431B">
        <w:rPr>
          <w:rFonts w:ascii="Times New Roman" w:hAnsi="Times New Roman" w:cs="Times New Roman"/>
          <w:sz w:val="28"/>
          <w:szCs w:val="28"/>
        </w:rPr>
        <w:lastRenderedPageBreak/>
        <w:t>управління, як би самі собою здобувають особливе</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значення у свідомості виконавців, направляють їхні зусилля в першу чергу на</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об'єкт підвищеної уваги. Питання, які випадають із поля зору керівника,</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часто не вирішуються підлеглими.</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4. Стимулююча функція </w:t>
      </w:r>
      <w:r w:rsidRPr="0066431B">
        <w:rPr>
          <w:rFonts w:ascii="Times New Roman" w:hAnsi="Times New Roman" w:cs="Times New Roman"/>
          <w:sz w:val="28"/>
          <w:szCs w:val="28"/>
        </w:rPr>
        <w:t>близька до орієнтуючої, але з нею не збігається.</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Якщо орієнтуюча функція при вмілому керівництві тримає в полі зору</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роботу, то стимулююча функція націлена на виконання й залучення до</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процесу праці всі невикористані резерви, і</w:t>
      </w:r>
      <w:r w:rsidR="0066431B" w:rsidRPr="0066431B">
        <w:rPr>
          <w:rFonts w:ascii="Times New Roman" w:hAnsi="Times New Roman" w:cs="Times New Roman"/>
          <w:sz w:val="28"/>
          <w:szCs w:val="28"/>
        </w:rPr>
        <w:t>,</w:t>
      </w:r>
      <w:r w:rsidRPr="0066431B">
        <w:rPr>
          <w:rFonts w:ascii="Times New Roman" w:hAnsi="Times New Roman" w:cs="Times New Roman"/>
          <w:sz w:val="28"/>
          <w:szCs w:val="28"/>
        </w:rPr>
        <w:t xml:space="preserve"> в першу</w:t>
      </w:r>
      <w:r w:rsidR="0066431B" w:rsidRPr="0066431B">
        <w:rPr>
          <w:rFonts w:ascii="Times New Roman" w:hAnsi="Times New Roman" w:cs="Times New Roman"/>
          <w:sz w:val="28"/>
          <w:szCs w:val="28"/>
        </w:rPr>
        <w:t>,</w:t>
      </w:r>
      <w:r w:rsidRPr="0066431B">
        <w:rPr>
          <w:rFonts w:ascii="Times New Roman" w:hAnsi="Times New Roman" w:cs="Times New Roman"/>
          <w:sz w:val="28"/>
          <w:szCs w:val="28"/>
        </w:rPr>
        <w:t xml:space="preserve"> чергу резерви людського</w:t>
      </w:r>
      <w:r w:rsidR="0066431B" w:rsidRPr="0066431B">
        <w:rPr>
          <w:rFonts w:ascii="Times New Roman" w:hAnsi="Times New Roman" w:cs="Times New Roman"/>
          <w:sz w:val="28"/>
          <w:szCs w:val="28"/>
        </w:rPr>
        <w:t xml:space="preserve"> </w:t>
      </w:r>
      <w:proofErr w:type="spellStart"/>
      <w:r w:rsidRPr="0066431B">
        <w:rPr>
          <w:rFonts w:ascii="Times New Roman" w:hAnsi="Times New Roman" w:cs="Times New Roman"/>
          <w:sz w:val="28"/>
          <w:szCs w:val="28"/>
        </w:rPr>
        <w:t>фактора</w:t>
      </w:r>
      <w:proofErr w:type="spellEnd"/>
      <w:r w:rsidRPr="0066431B">
        <w:rPr>
          <w:rFonts w:ascii="Times New Roman" w:hAnsi="Times New Roman" w:cs="Times New Roman"/>
          <w:sz w:val="28"/>
          <w:szCs w:val="28"/>
        </w:rPr>
        <w:t>.</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5. Коригувальна функція </w:t>
      </w:r>
      <w:r w:rsidRPr="0066431B">
        <w:rPr>
          <w:rFonts w:ascii="Times New Roman" w:hAnsi="Times New Roman" w:cs="Times New Roman"/>
          <w:sz w:val="28"/>
          <w:szCs w:val="28"/>
        </w:rPr>
        <w:t>пов'язана з тими уточненнями, які вносяться в</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рішення на основі результатів контролю.</w:t>
      </w:r>
    </w:p>
    <w:p w:rsidR="0066431B" w:rsidRPr="0066431B" w:rsidRDefault="0066431B" w:rsidP="0066431B">
      <w:pPr>
        <w:pStyle w:val="a3"/>
        <w:widowControl w:val="0"/>
        <w:numPr>
          <w:ilvl w:val="0"/>
          <w:numId w:val="10"/>
        </w:numPr>
        <w:tabs>
          <w:tab w:val="left" w:pos="742"/>
        </w:tabs>
        <w:spacing w:after="0" w:line="360" w:lineRule="auto"/>
        <w:jc w:val="both"/>
        <w:rPr>
          <w:rFonts w:ascii="Times New Roman" w:hAnsi="Times New Roman" w:cs="Times New Roman"/>
          <w:b/>
          <w:i/>
          <w:sz w:val="28"/>
          <w:szCs w:val="28"/>
          <w:u w:val="single"/>
        </w:rPr>
      </w:pPr>
      <w:r w:rsidRPr="0066431B">
        <w:rPr>
          <w:rFonts w:ascii="Times New Roman" w:hAnsi="Times New Roman" w:cs="Times New Roman"/>
          <w:b/>
          <w:i/>
          <w:sz w:val="28"/>
          <w:szCs w:val="28"/>
        </w:rPr>
        <w:t>Класифікація соціально-управлінської  інформації.</w:t>
      </w:r>
    </w:p>
    <w:p w:rsidR="00020867" w:rsidRPr="0066431B" w:rsidRDefault="00020867" w:rsidP="0066431B">
      <w:pPr>
        <w:autoSpaceDE w:val="0"/>
        <w:autoSpaceDN w:val="0"/>
        <w:adjustRightInd w:val="0"/>
        <w:spacing w:after="0" w:line="360" w:lineRule="auto"/>
        <w:ind w:firstLine="709"/>
        <w:jc w:val="both"/>
        <w:rPr>
          <w:rFonts w:ascii="Times New Roman" w:hAnsi="Times New Roman" w:cs="Times New Roman"/>
          <w:sz w:val="28"/>
          <w:szCs w:val="28"/>
        </w:rPr>
      </w:pPr>
      <w:r w:rsidRPr="0066431B">
        <w:rPr>
          <w:rFonts w:ascii="Times New Roman" w:hAnsi="Times New Roman" w:cs="Times New Roman"/>
          <w:sz w:val="28"/>
          <w:szCs w:val="28"/>
        </w:rPr>
        <w:t>Інформація класифікується залежно від:</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 сфер громадського життя (економічна, соціальна, політична, духовно-культурна);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джерел надходження (внутрішня і зовнішня, вхідна і вихідна);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ролі в процесі управління (звітна, планова, контрольна);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ступеня готовності для використання (первинна, проміжна, кінцева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інформація);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часу отримання (постійна, дискретна);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матеріальних носіїв (паперова, електронна);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форм носіїв (засобів масової інформації – радіо, телебачення, друкована –книги, газети, журнали);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періодів використання (умовно-постійна – довідкова, нормативна 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перемінна – оперативні відомості);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призначення (</w:t>
      </w:r>
      <w:proofErr w:type="spellStart"/>
      <w:r w:rsidRPr="0066431B">
        <w:rPr>
          <w:rFonts w:ascii="Times New Roman" w:hAnsi="Times New Roman" w:cs="Times New Roman"/>
          <w:sz w:val="28"/>
          <w:szCs w:val="28"/>
        </w:rPr>
        <w:t>одноцільовий</w:t>
      </w:r>
      <w:proofErr w:type="spellEnd"/>
      <w:r w:rsidRPr="0066431B">
        <w:rPr>
          <w:rFonts w:ascii="Times New Roman" w:hAnsi="Times New Roman" w:cs="Times New Roman"/>
          <w:sz w:val="28"/>
          <w:szCs w:val="28"/>
        </w:rPr>
        <w:t xml:space="preserve"> зв'язок з рішенням однієї конкретної проблеми;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багатоцільова використовується при рішенні декількох найрізноманітніших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проблем) тощо.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Усю інформацію можна поділити на потоки всередині даної системи,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між її компонентами (внутрішня інформація), і потоки інформації, що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циркулюють між даною системою і зовнішнім середовищем, з яким вона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поєднується у функціональних зв'язках (зовнішня інформація).</w:t>
      </w:r>
    </w:p>
    <w:p w:rsidR="0066431B" w:rsidRPr="0066431B" w:rsidRDefault="0066431B" w:rsidP="0066431B">
      <w:pPr>
        <w:widowControl w:val="0"/>
        <w:numPr>
          <w:ilvl w:val="0"/>
          <w:numId w:val="10"/>
        </w:numPr>
        <w:tabs>
          <w:tab w:val="left" w:pos="742"/>
        </w:tabs>
        <w:spacing w:after="0" w:line="360" w:lineRule="auto"/>
        <w:ind w:left="0" w:firstLine="709"/>
        <w:jc w:val="both"/>
        <w:rPr>
          <w:rFonts w:ascii="Times New Roman" w:hAnsi="Times New Roman" w:cs="Times New Roman"/>
          <w:b/>
          <w:i/>
          <w:sz w:val="28"/>
          <w:szCs w:val="28"/>
          <w:u w:val="single"/>
        </w:rPr>
      </w:pPr>
      <w:r w:rsidRPr="0066431B">
        <w:rPr>
          <w:rFonts w:ascii="Times New Roman" w:hAnsi="Times New Roman" w:cs="Times New Roman"/>
          <w:b/>
          <w:i/>
          <w:sz w:val="28"/>
          <w:szCs w:val="28"/>
        </w:rPr>
        <w:t>Вимоги  до  якості  соціальної управлінської інформації</w:t>
      </w:r>
    </w:p>
    <w:p w:rsidR="00020867" w:rsidRPr="0066431B" w:rsidRDefault="00020867" w:rsidP="0066431B">
      <w:pPr>
        <w:autoSpaceDE w:val="0"/>
        <w:autoSpaceDN w:val="0"/>
        <w:adjustRightInd w:val="0"/>
        <w:spacing w:after="0" w:line="360" w:lineRule="auto"/>
        <w:ind w:firstLine="709"/>
        <w:jc w:val="both"/>
        <w:rPr>
          <w:rFonts w:ascii="Times New Roman" w:hAnsi="Times New Roman" w:cs="Times New Roman"/>
          <w:sz w:val="28"/>
          <w:szCs w:val="28"/>
        </w:rPr>
      </w:pPr>
      <w:r w:rsidRPr="0066431B">
        <w:rPr>
          <w:rFonts w:ascii="Times New Roman" w:hAnsi="Times New Roman" w:cs="Times New Roman"/>
          <w:sz w:val="28"/>
          <w:szCs w:val="28"/>
        </w:rPr>
        <w:t>Процес управління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потребує своєчасної, достовірної й повної інформації, інформаційного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забезпечення. Завдання інформаційного забезпечення процесу управління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такі: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задоволення інформаційних потреб керуючих органів;</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визначення й відбір джерел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 правильна </w:t>
      </w:r>
      <w:r w:rsidRPr="0066431B">
        <w:rPr>
          <w:rFonts w:ascii="Times New Roman" w:hAnsi="Times New Roman" w:cs="Times New Roman"/>
          <w:sz w:val="28"/>
          <w:szCs w:val="28"/>
        </w:rPr>
        <w:lastRenderedPageBreak/>
        <w:t>інтерпретація й систематизація отриманих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перевірка ймовірності, повноти та несуперечності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виключення дублювання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подання даних у єдиному й зручному для сприйняття форматі;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багаторазове використання отриманої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постійне відновлення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Таким чином, інформаційне забезпечення є невід'ємною частиною</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будь-якої управлінської діяльності. За його допомогою відбувається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поширення необхідної інформації серед компетентних осіб і її ефективне</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використання в процесі прийняття управлінських рішень</w:t>
      </w:r>
      <w:r w:rsidRPr="0066431B">
        <w:rPr>
          <w:rFonts w:ascii="Times New Roman" w:hAnsi="Times New Roman" w:cs="Times New Roman"/>
          <w:i/>
          <w:iCs/>
          <w:sz w:val="28"/>
          <w:szCs w:val="28"/>
        </w:rPr>
        <w:t>.</w:t>
      </w:r>
      <w:r w:rsidR="0066431B">
        <w:rPr>
          <w:rFonts w:ascii="Times New Roman" w:hAnsi="Times New Roman" w:cs="Times New Roman"/>
          <w:i/>
          <w:iCs/>
          <w:sz w:val="28"/>
          <w:szCs w:val="28"/>
        </w:rPr>
        <w:t xml:space="preserve"> </w:t>
      </w:r>
      <w:r w:rsidRPr="0066431B">
        <w:rPr>
          <w:rFonts w:ascii="Times New Roman" w:hAnsi="Times New Roman" w:cs="Times New Roman"/>
          <w:sz w:val="28"/>
          <w:szCs w:val="28"/>
        </w:rPr>
        <w:t>Для відповідності якості соціальної управлінської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висуваються такі вимоги:</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стислість, чіткість формулювань, своєчасність надходження; задоволення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потреб конкретних </w:t>
      </w:r>
      <w:r w:rsidR="0066431B" w:rsidRPr="0066431B">
        <w:rPr>
          <w:rFonts w:ascii="Times New Roman" w:hAnsi="Times New Roman" w:cs="Times New Roman"/>
          <w:sz w:val="28"/>
          <w:szCs w:val="28"/>
        </w:rPr>
        <w:t>керівників</w:t>
      </w:r>
      <w:r w:rsidRPr="0066431B">
        <w:rPr>
          <w:rFonts w:ascii="Times New Roman" w:hAnsi="Times New Roman" w:cs="Times New Roman"/>
          <w:sz w:val="28"/>
          <w:szCs w:val="28"/>
        </w:rPr>
        <w:t>;</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точність, правильний добір початкових відомостей, оптимальність</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систематизації і безперервність збору й обробки даних;</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повнота – відображення повною мірою керованих процесів;</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вірогідність – формування на основі об'єктивних даних;</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оперативність – надходження в терміни, достатні для ухвалення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своєчасного рішення;</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прозорість – неможливість різних тлумачень;</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економічність витрат при зборі інформації.</w:t>
      </w:r>
    </w:p>
    <w:p w:rsidR="00020867" w:rsidRPr="0066431B" w:rsidRDefault="00020867" w:rsidP="0066431B">
      <w:pPr>
        <w:autoSpaceDE w:val="0"/>
        <w:autoSpaceDN w:val="0"/>
        <w:adjustRightInd w:val="0"/>
        <w:spacing w:after="0" w:line="360" w:lineRule="auto"/>
        <w:ind w:firstLine="709"/>
        <w:jc w:val="both"/>
        <w:rPr>
          <w:rFonts w:ascii="Times New Roman" w:hAnsi="Times New Roman" w:cs="Times New Roman"/>
          <w:b/>
          <w:i/>
          <w:sz w:val="28"/>
          <w:szCs w:val="28"/>
          <w:u w:val="single"/>
        </w:rPr>
      </w:pPr>
      <w:r w:rsidRPr="0066431B">
        <w:rPr>
          <w:rFonts w:ascii="Times New Roman" w:hAnsi="Times New Roman" w:cs="Times New Roman"/>
          <w:sz w:val="28"/>
          <w:szCs w:val="28"/>
        </w:rPr>
        <w:t>Однією з найважливіших вимог до інформації, яка використовується в</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управлінні, є її оптимальність і повнота. Оптимальність інформації означає,</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що вона повинна містити всі необхідні зведення за всіма керованими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параметрами.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Другою вимогою до інформації є її об'єктивність, відповідність реальному</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положенню справ і стану керованого об'єкта, наявності в ній надійних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(перевірених)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Третя неодмінна вимога керуючої системи до інформації, що надходить</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 її розпорядження, – точність, що характеризує ступінь деталізації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інформації, її наближення до реального стану керованого об'єкта, який вона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виражає.</w:t>
      </w:r>
    </w:p>
    <w:p w:rsidR="005E347F" w:rsidRPr="0066431B" w:rsidRDefault="005E347F" w:rsidP="005E347F">
      <w:pPr>
        <w:widowControl w:val="0"/>
        <w:spacing w:after="0" w:line="360" w:lineRule="auto"/>
        <w:jc w:val="both"/>
        <w:rPr>
          <w:rFonts w:ascii="Times New Roman" w:hAnsi="Times New Roman" w:cs="Times New Roman"/>
          <w:b/>
          <w:sz w:val="28"/>
          <w:szCs w:val="28"/>
        </w:rPr>
      </w:pPr>
    </w:p>
    <w:p w:rsidR="005E347F" w:rsidRPr="0066431B" w:rsidRDefault="0066431B" w:rsidP="0066431B">
      <w:pPr>
        <w:widowControl w:val="0"/>
        <w:tabs>
          <w:tab w:val="left" w:pos="742"/>
        </w:tabs>
        <w:ind w:firstLine="317"/>
        <w:jc w:val="center"/>
        <w:rPr>
          <w:rFonts w:ascii="Times New Roman" w:hAnsi="Times New Roman" w:cs="Times New Roman"/>
          <w:b/>
          <w:sz w:val="28"/>
          <w:szCs w:val="28"/>
          <w:u w:val="single"/>
        </w:rPr>
      </w:pPr>
      <w:r w:rsidRPr="0066431B">
        <w:rPr>
          <w:rFonts w:ascii="Times New Roman" w:hAnsi="Times New Roman" w:cs="Times New Roman"/>
          <w:b/>
          <w:sz w:val="28"/>
          <w:szCs w:val="28"/>
          <w:u w:val="single"/>
        </w:rPr>
        <w:t>ТЕМА 8. УПРАВЛІННЯ ЛЮДСЬКИМИ РЕСУРСАМИ</w:t>
      </w:r>
    </w:p>
    <w:p w:rsidR="005E347F" w:rsidRPr="00B15B97" w:rsidRDefault="005E347F" w:rsidP="00B15B97">
      <w:pPr>
        <w:pStyle w:val="a3"/>
        <w:widowControl w:val="0"/>
        <w:numPr>
          <w:ilvl w:val="0"/>
          <w:numId w:val="23"/>
        </w:numPr>
        <w:tabs>
          <w:tab w:val="left" w:pos="742"/>
        </w:tabs>
        <w:spacing w:after="0" w:line="360" w:lineRule="auto"/>
        <w:ind w:left="0" w:firstLine="743"/>
        <w:jc w:val="both"/>
        <w:rPr>
          <w:rFonts w:ascii="Times New Roman" w:hAnsi="Times New Roman" w:cs="Times New Roman"/>
          <w:b/>
          <w:i/>
          <w:sz w:val="28"/>
          <w:szCs w:val="28"/>
        </w:rPr>
      </w:pPr>
      <w:r w:rsidRPr="00B15B97">
        <w:rPr>
          <w:rFonts w:ascii="Times New Roman" w:hAnsi="Times New Roman" w:cs="Times New Roman"/>
          <w:b/>
          <w:i/>
          <w:sz w:val="28"/>
          <w:szCs w:val="28"/>
        </w:rPr>
        <w:lastRenderedPageBreak/>
        <w:t>Сутність та зміст управління людськими ресурсами</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sz w:val="28"/>
          <w:szCs w:val="28"/>
          <w:lang w:val="uk-UA"/>
        </w:rPr>
        <w:t>Одна з основних завдань соціології управління складається у вивченні умов раціонального застосування здібностей, сил і знань індивідів в конкретних умовах діючих інститутів і організацій. Це завдання можна назвати дослідницьким. Друге завдання - соціально-інженерне, виражається у формуванні культури управління, забезпеченні необхідні умови для оптимізації управлінської діяльності.</w:t>
      </w:r>
      <w:r w:rsidRPr="00B15B97">
        <w:rPr>
          <w:color w:val="000000"/>
          <w:sz w:val="28"/>
          <w:szCs w:val="28"/>
          <w:lang w:val="uk-UA"/>
        </w:rPr>
        <w:t xml:space="preserve"> У найбільш загальному вигляді </w:t>
      </w:r>
      <w:r w:rsidRPr="00B15B97">
        <w:rPr>
          <w:rStyle w:val="a5"/>
          <w:b w:val="0"/>
          <w:color w:val="000000"/>
          <w:sz w:val="28"/>
          <w:szCs w:val="28"/>
          <w:lang w:val="uk-UA"/>
        </w:rPr>
        <w:t>управління людськими ресурсами</w:t>
      </w:r>
      <w:r w:rsidRPr="00B15B97">
        <w:rPr>
          <w:color w:val="000000"/>
          <w:sz w:val="28"/>
          <w:szCs w:val="28"/>
          <w:lang w:val="uk-UA"/>
        </w:rPr>
        <w:t> визначається як такий напрямок управлінської діяльності, в якому людський компонент (або персонал) організації розглядається як один з найважливіших ресурсів її успішного функціонування і розвитку, фактор її ефективності і зростання, засіб досягнення страт</w:t>
      </w:r>
      <w:r>
        <w:rPr>
          <w:color w:val="000000"/>
          <w:sz w:val="28"/>
          <w:szCs w:val="28"/>
          <w:lang w:val="uk-UA"/>
        </w:rPr>
        <w:t>егічних цілей</w:t>
      </w:r>
      <w:r w:rsidRPr="00B15B97">
        <w:rPr>
          <w:color w:val="000000"/>
          <w:sz w:val="28"/>
          <w:szCs w:val="28"/>
          <w:lang w:val="uk-UA"/>
        </w:rPr>
        <w:t>.</w:t>
      </w:r>
      <w:r>
        <w:rPr>
          <w:color w:val="000000"/>
          <w:sz w:val="28"/>
          <w:szCs w:val="28"/>
          <w:lang w:val="uk-UA"/>
        </w:rPr>
        <w:t xml:space="preserve"> </w:t>
      </w:r>
      <w:r w:rsidRPr="00B15B97">
        <w:rPr>
          <w:color w:val="000000"/>
          <w:sz w:val="28"/>
          <w:szCs w:val="28"/>
          <w:lang w:val="uk-UA"/>
        </w:rPr>
        <w:t>Загальна риса управлінської діяльності в сфері УЧР полягає в тому, що люди розглядаються як важливий і дефіцитний ресурс, який треба розміщувати, мотивувати, розвивати і використовувати в конкурентній боротьбі. Можливість же ефективного його використання зв'язується з кадровою політикою, орієнтованої на задоволення потреб і врахування інтересів працівників, соціальних партнерством, орієнтацією на узгодження особистих і організаційних цілей. У цьому контексті УЧР розглядається як діяльність, яка сприяє найбільш ефективному використанню працівників для реалізації як загально</w:t>
      </w:r>
      <w:r>
        <w:rPr>
          <w:color w:val="000000"/>
          <w:sz w:val="28"/>
          <w:szCs w:val="28"/>
          <w:lang w:val="uk-UA"/>
        </w:rPr>
        <w:t>-</w:t>
      </w:r>
      <w:r w:rsidRPr="00B15B97">
        <w:rPr>
          <w:color w:val="000000"/>
          <w:sz w:val="28"/>
          <w:szCs w:val="28"/>
          <w:lang w:val="uk-UA"/>
        </w:rPr>
        <w:t xml:space="preserve">організаційної, так і особистих цілей </w:t>
      </w:r>
      <w:r>
        <w:rPr>
          <w:color w:val="000000"/>
          <w:sz w:val="28"/>
          <w:szCs w:val="28"/>
          <w:lang w:val="uk-UA"/>
        </w:rPr>
        <w:t xml:space="preserve">. </w:t>
      </w:r>
      <w:r w:rsidRPr="00B15B97">
        <w:rPr>
          <w:color w:val="000000"/>
          <w:sz w:val="28"/>
          <w:szCs w:val="28"/>
          <w:lang w:val="uk-UA"/>
        </w:rPr>
        <w:t>Слід зазначити, що поряд з поняттям "управління людськими ресурсами" деякими авторами вживаються як синоніми такі терміни, як "управління персоналом", "кадровий менеджмент", "управління кадрами". Для інших фахівців ці терміни - не одне і те ж. Вони визнають, що більшість традиційних напрямків і функцій служб персоналу (підбір персоналу, адаптація, атестація працівників, рішення проблем конфлікту, стимулювання мотивації та ін.), Як і раніше зберігаються в сфері УЧР, не завжди помічаючи, що УЧР фіксує появи принципово нового напряму управлінської діяльності у сфері роботи з персоналом, маркує певну (зазвичай вищу) стадію розвитку управління виробничою діяльністю всіх працівників в організації.</w:t>
      </w:r>
    </w:p>
    <w:p w:rsidR="005E347F" w:rsidRPr="00B15B97" w:rsidRDefault="005E347F" w:rsidP="00B15B97">
      <w:pPr>
        <w:pStyle w:val="a3"/>
        <w:widowControl w:val="0"/>
        <w:numPr>
          <w:ilvl w:val="0"/>
          <w:numId w:val="23"/>
        </w:numPr>
        <w:tabs>
          <w:tab w:val="left" w:pos="742"/>
        </w:tabs>
        <w:spacing w:after="0" w:line="360" w:lineRule="auto"/>
        <w:ind w:left="0" w:firstLine="709"/>
        <w:jc w:val="both"/>
        <w:rPr>
          <w:rFonts w:ascii="Times New Roman" w:hAnsi="Times New Roman" w:cs="Times New Roman"/>
          <w:b/>
          <w:i/>
          <w:sz w:val="28"/>
          <w:szCs w:val="28"/>
        </w:rPr>
      </w:pPr>
      <w:r w:rsidRPr="00B15B97">
        <w:rPr>
          <w:rFonts w:ascii="Times New Roman" w:hAnsi="Times New Roman" w:cs="Times New Roman"/>
          <w:b/>
          <w:i/>
          <w:sz w:val="28"/>
          <w:szCs w:val="28"/>
        </w:rPr>
        <w:lastRenderedPageBreak/>
        <w:t>Суб’єкт управління людськими ресурсами</w:t>
      </w:r>
    </w:p>
    <w:p w:rsidR="00B15B97" w:rsidRPr="00B15B97" w:rsidRDefault="00B15B97" w:rsidP="00B15B97">
      <w:pPr>
        <w:pStyle w:val="a4"/>
        <w:shd w:val="clear" w:color="auto" w:fill="FFFFFF"/>
        <w:spacing w:before="0" w:beforeAutospacing="0" w:after="0" w:afterAutospacing="0" w:line="360" w:lineRule="auto"/>
        <w:ind w:firstLine="709"/>
        <w:jc w:val="both"/>
        <w:rPr>
          <w:b/>
          <w:color w:val="000000"/>
          <w:sz w:val="28"/>
          <w:szCs w:val="28"/>
          <w:lang w:val="uk-UA"/>
        </w:rPr>
      </w:pPr>
      <w:r w:rsidRPr="00B15B97">
        <w:rPr>
          <w:color w:val="000000"/>
          <w:sz w:val="28"/>
          <w:szCs w:val="28"/>
          <w:lang w:val="uk-UA"/>
        </w:rPr>
        <w:t xml:space="preserve">Виділяють два типи суб'єктів такої діяльності. Перша група - це лінійні керівники і топ-менеджери, зазвичай звані "управлінцями-практиками". Друга група - це професійні фахівці з управління персоналом. В рамках третьої групи в якості суб'єктів діяльності розглядаються всі ланки управління в сучасній організації, при цьому наголошується на необхідності їх інтеграції. Ті фахівці, які безпосередньо пов'язують суть діяльності УЧР зі стратегічним плануванням, як суб'єктів цієї діяльності зазвичай розглядають представників стратегічного управління (тон-менеджерів, представників ради директорів). Ті, хто вважають найважливішою складовою процесу стратегічного розвитку організації реалізацію стратегії, </w:t>
      </w:r>
      <w:proofErr w:type="spellStart"/>
      <w:r w:rsidRPr="00B15B97">
        <w:rPr>
          <w:color w:val="000000"/>
          <w:sz w:val="28"/>
          <w:szCs w:val="28"/>
          <w:lang w:val="uk-UA"/>
        </w:rPr>
        <w:t>is</w:t>
      </w:r>
      <w:proofErr w:type="spellEnd"/>
      <w:r w:rsidRPr="00B15B97">
        <w:rPr>
          <w:color w:val="000000"/>
          <w:sz w:val="28"/>
          <w:szCs w:val="28"/>
          <w:lang w:val="uk-UA"/>
        </w:rPr>
        <w:t xml:space="preserve"> якості ключової фігури УЧР розглядають лінійних управлінців, зводячи роль представників служб персоналу до діяльності з консультування лінійних керівників. Нарешті, ті, хто вважають, що робота в сфері УЧР - це власне спеціалізована, розвиваюча і випереджальна пошукова професійна діяльність, пов'язана з удосконаленням соціальних параметрів організації та орієнтована на активізацію, розвиток та раціональне використання людського потенціалу, пов'язують УЧР з діяльністю спеціально підготовлених співробітників. Остання позиція передбачає, що рисою таких фахівців має бути знання "природи" людського ресурсу, освоєння існуючих і розробка нових технологій управління людьми. Узагальнюючи ідеї про функції і ролі різних груп управлінців як суб'єктів діяльності у вирішенні завдання управління, можна зробити наступні висновки: а) </w:t>
      </w:r>
      <w:r w:rsidRPr="00B15B97">
        <w:rPr>
          <w:rStyle w:val="a5"/>
          <w:b w:val="0"/>
          <w:iCs/>
          <w:color w:val="000000"/>
          <w:sz w:val="28"/>
          <w:szCs w:val="28"/>
          <w:lang w:val="uk-UA"/>
        </w:rPr>
        <w:t>УЧР має бути представлено па вищому рівні управління компанії;</w:t>
      </w:r>
      <w:r w:rsidRPr="00B15B97">
        <w:rPr>
          <w:b/>
          <w:color w:val="000000"/>
          <w:sz w:val="28"/>
          <w:szCs w:val="28"/>
          <w:lang w:val="uk-UA"/>
        </w:rPr>
        <w:t> б) </w:t>
      </w:r>
      <w:r w:rsidRPr="00B15B97">
        <w:rPr>
          <w:rStyle w:val="a5"/>
          <w:b w:val="0"/>
          <w:iCs/>
          <w:color w:val="000000"/>
          <w:sz w:val="28"/>
          <w:szCs w:val="28"/>
          <w:lang w:val="uk-UA"/>
        </w:rPr>
        <w:t>УЧР має бути включено в стратегію бізнесу;</w:t>
      </w:r>
      <w:r w:rsidRPr="00B15B97">
        <w:rPr>
          <w:b/>
          <w:color w:val="000000"/>
          <w:sz w:val="28"/>
          <w:szCs w:val="28"/>
          <w:lang w:val="uk-UA"/>
        </w:rPr>
        <w:t> в) </w:t>
      </w:r>
      <w:r w:rsidRPr="00B15B97">
        <w:rPr>
          <w:rStyle w:val="a5"/>
          <w:b w:val="0"/>
          <w:iCs/>
          <w:color w:val="000000"/>
          <w:sz w:val="28"/>
          <w:szCs w:val="28"/>
          <w:lang w:val="uk-UA"/>
        </w:rPr>
        <w:t>лінійне керівництво повинно брати участь в реалізації УЧР;</w:t>
      </w:r>
      <w:r w:rsidRPr="00B15B97">
        <w:rPr>
          <w:b/>
          <w:color w:val="000000"/>
          <w:sz w:val="28"/>
          <w:szCs w:val="28"/>
          <w:lang w:val="uk-UA"/>
        </w:rPr>
        <w:t> г) </w:t>
      </w:r>
      <w:r w:rsidRPr="00B15B97">
        <w:rPr>
          <w:rStyle w:val="a5"/>
          <w:b w:val="0"/>
          <w:iCs/>
          <w:color w:val="000000"/>
          <w:sz w:val="28"/>
          <w:szCs w:val="28"/>
          <w:lang w:val="uk-UA"/>
        </w:rPr>
        <w:t>відповідальним за УЧР є функціональний фахівець, іменований "радником лінійного управління".</w:t>
      </w:r>
    </w:p>
    <w:p w:rsidR="005E347F" w:rsidRPr="00B15B97" w:rsidRDefault="005E347F" w:rsidP="00B15B97">
      <w:pPr>
        <w:pStyle w:val="a3"/>
        <w:widowControl w:val="0"/>
        <w:numPr>
          <w:ilvl w:val="0"/>
          <w:numId w:val="23"/>
        </w:numPr>
        <w:tabs>
          <w:tab w:val="left" w:pos="742"/>
        </w:tabs>
        <w:spacing w:after="0" w:line="360" w:lineRule="auto"/>
        <w:ind w:left="0" w:firstLine="709"/>
        <w:jc w:val="both"/>
        <w:rPr>
          <w:rFonts w:ascii="Times New Roman" w:hAnsi="Times New Roman" w:cs="Times New Roman"/>
          <w:b/>
          <w:i/>
          <w:sz w:val="28"/>
          <w:szCs w:val="28"/>
        </w:rPr>
      </w:pPr>
      <w:r w:rsidRPr="00B15B97">
        <w:rPr>
          <w:rFonts w:ascii="Times New Roman" w:hAnsi="Times New Roman" w:cs="Times New Roman"/>
          <w:b/>
          <w:i/>
          <w:sz w:val="28"/>
          <w:szCs w:val="28"/>
        </w:rPr>
        <w:t>Стилі управління: основні підходи</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Поняття "стиль управління" дослівно можна визначити як почерк керівника. Слово "стиль" спочатку означало стрижень для листів на восковій </w:t>
      </w:r>
      <w:r w:rsidRPr="00B15B97">
        <w:rPr>
          <w:rFonts w:ascii="Times New Roman" w:eastAsia="Times New Roman" w:hAnsi="Times New Roman" w:cs="Times New Roman"/>
          <w:color w:val="000000"/>
          <w:sz w:val="28"/>
          <w:szCs w:val="28"/>
        </w:rPr>
        <w:lastRenderedPageBreak/>
        <w:t>дошці, а пізніше стало вживатися в значенні індивідуальної, унікальною манери поведінки, спрямованої на регулювання і впливу на інших людей.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У науковій практиці вивчення стилю управління існують багато концепції, в рамках яких приділяється увага різним аспектам поведінки керівника, і в залежності від того, на якому параметрі робиться акцент, по-різному трактується і стиль управління.</w:t>
      </w:r>
    </w:p>
    <w:p w:rsidR="00B15B97" w:rsidRPr="00B15B97" w:rsidRDefault="00B15B97" w:rsidP="00B15B97">
      <w:pPr>
        <w:shd w:val="clear" w:color="auto" w:fill="FFFFFF"/>
        <w:spacing w:after="0" w:line="360" w:lineRule="auto"/>
        <w:ind w:firstLine="709"/>
        <w:outlineLvl w:val="1"/>
        <w:rPr>
          <w:rFonts w:ascii="Times New Roman" w:eastAsia="Times New Roman" w:hAnsi="Times New Roman" w:cs="Times New Roman"/>
          <w:b/>
          <w:bCs/>
          <w:color w:val="000000"/>
          <w:sz w:val="28"/>
          <w:szCs w:val="28"/>
        </w:rPr>
      </w:pPr>
      <w:r w:rsidRPr="00B15B97">
        <w:rPr>
          <w:rFonts w:ascii="Times New Roman" w:eastAsia="Times New Roman" w:hAnsi="Times New Roman" w:cs="Times New Roman"/>
          <w:b/>
          <w:bCs/>
          <w:color w:val="000000"/>
          <w:sz w:val="28"/>
          <w:szCs w:val="28"/>
        </w:rPr>
        <w:t>Теорія особистісних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Першою теорією, в рамках якої була зроблена спроба наукової систематизації знань і трактувань стилю управління, була </w:t>
      </w:r>
      <w:r w:rsidRPr="00B15B97">
        <w:rPr>
          <w:rFonts w:ascii="Times New Roman" w:eastAsia="Times New Roman" w:hAnsi="Times New Roman" w:cs="Times New Roman"/>
          <w:b/>
          <w:bCs/>
          <w:i/>
          <w:iCs/>
          <w:color w:val="000000"/>
          <w:sz w:val="28"/>
          <w:szCs w:val="28"/>
        </w:rPr>
        <w:t>концепція особистісних рис</w:t>
      </w:r>
      <w:r w:rsidRPr="00B15B97">
        <w:rPr>
          <w:rFonts w:ascii="Times New Roman" w:eastAsia="Times New Roman" w:hAnsi="Times New Roman" w:cs="Times New Roman"/>
          <w:color w:val="000000"/>
          <w:sz w:val="28"/>
          <w:szCs w:val="28"/>
        </w:rPr>
        <w:t> , </w:t>
      </w:r>
      <w:r w:rsidRPr="00B15B97">
        <w:rPr>
          <w:rFonts w:ascii="Times New Roman" w:eastAsia="Times New Roman" w:hAnsi="Times New Roman" w:cs="Times New Roman"/>
          <w:b/>
          <w:bCs/>
          <w:i/>
          <w:iCs/>
          <w:color w:val="000000"/>
          <w:sz w:val="28"/>
          <w:szCs w:val="28"/>
        </w:rPr>
        <w:t>або теорія "великих людей"</w:t>
      </w:r>
      <w:r w:rsidRPr="00B15B97">
        <w:rPr>
          <w:rFonts w:ascii="Times New Roman" w:eastAsia="Times New Roman" w:hAnsi="Times New Roman" w:cs="Times New Roman"/>
          <w:color w:val="000000"/>
          <w:sz w:val="28"/>
          <w:szCs w:val="28"/>
        </w:rPr>
        <w:t> ( "</w:t>
      </w:r>
      <w:proofErr w:type="spellStart"/>
      <w:r w:rsidRPr="00B15B97">
        <w:rPr>
          <w:rFonts w:ascii="Times New Roman" w:eastAsia="Times New Roman" w:hAnsi="Times New Roman" w:cs="Times New Roman"/>
          <w:color w:val="000000"/>
          <w:sz w:val="28"/>
          <w:szCs w:val="28"/>
        </w:rPr>
        <w:t>trait</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theory</w:t>
      </w:r>
      <w:proofErr w:type="spellEnd"/>
      <w:r w:rsidRPr="00B15B97">
        <w:rPr>
          <w:rFonts w:ascii="Times New Roman" w:eastAsia="Times New Roman" w:hAnsi="Times New Roman" w:cs="Times New Roman"/>
          <w:color w:val="000000"/>
          <w:sz w:val="28"/>
          <w:szCs w:val="28"/>
        </w:rPr>
        <w:t>"), що з'явилася в кінці XIX в. В основі даної концепції лежить розуміння того, що успішного керівника відрізняє певний набір деяких значущих характеристик, особистісних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Коріння цієї теорії йдуть в античні часи. Так, стародавні єгиптяни обожнювали фараона і, характеризуючи його, виділяли такі риси, як "владне висловлювання" в устах, "розуміння в серці", і "мова - усипальниця справедливості".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Значний внесок у характеристику особистісних рис керівника </w:t>
      </w:r>
      <w:proofErr w:type="spellStart"/>
      <w:r w:rsidRPr="00B15B97">
        <w:rPr>
          <w:rFonts w:ascii="Times New Roman" w:eastAsia="Times New Roman" w:hAnsi="Times New Roman" w:cs="Times New Roman"/>
          <w:color w:val="000000"/>
          <w:sz w:val="28"/>
          <w:szCs w:val="28"/>
        </w:rPr>
        <w:t>вніс</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Теофраст</w:t>
      </w:r>
      <w:proofErr w:type="spellEnd"/>
      <w:r w:rsidRPr="00B15B97">
        <w:rPr>
          <w:rFonts w:ascii="Times New Roman" w:eastAsia="Times New Roman" w:hAnsi="Times New Roman" w:cs="Times New Roman"/>
          <w:color w:val="000000"/>
          <w:sz w:val="28"/>
          <w:szCs w:val="28"/>
        </w:rPr>
        <w:t xml:space="preserve"> (IV ст. До н.е.), який у праці "Характеристики" привів типологію 30 типів характеру, що є не просто описом, а прототипами різних керівників, кожному з яких відповідає свій, унікальний перелік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Серед ранніх навчань, в яких можна виявити витоки зародження теорії особистісних рис, варто також відзначити концепцію Гіппократа (460-377 до н.е.) про чотири типи характеру: сангвінік, холерик, меланхолік і флегматик. Конфуцій (551-479 до н.е.) при описі ідеального правителя робив акцент на тому, що керівник держави повинен мати високі моральні якості, відмінними знаннями і всім своїм становищем бути прикладом чесноти для підлеглих. Правитель Вавилону </w:t>
      </w:r>
      <w:proofErr w:type="spellStart"/>
      <w:r w:rsidRPr="00B15B97">
        <w:rPr>
          <w:rFonts w:ascii="Times New Roman" w:eastAsia="Times New Roman" w:hAnsi="Times New Roman" w:cs="Times New Roman"/>
          <w:color w:val="000000"/>
          <w:sz w:val="28"/>
          <w:szCs w:val="28"/>
        </w:rPr>
        <w:t>Хаммурапі</w:t>
      </w:r>
      <w:proofErr w:type="spellEnd"/>
      <w:r w:rsidRPr="00B15B97">
        <w:rPr>
          <w:rFonts w:ascii="Times New Roman" w:eastAsia="Times New Roman" w:hAnsi="Times New Roman" w:cs="Times New Roman"/>
          <w:color w:val="000000"/>
          <w:sz w:val="28"/>
          <w:szCs w:val="28"/>
        </w:rPr>
        <w:t xml:space="preserve"> (1793-1750 до н.е.), описуючи успішного володаря, говорив, що останній покликаний спиратися на три значущі змінні: </w:t>
      </w:r>
      <w:r w:rsidRPr="00B15B97">
        <w:rPr>
          <w:rFonts w:ascii="Times New Roman" w:eastAsia="Times New Roman" w:hAnsi="Times New Roman" w:cs="Times New Roman"/>
          <w:color w:val="000000"/>
          <w:sz w:val="28"/>
          <w:szCs w:val="28"/>
        </w:rPr>
        <w:lastRenderedPageBreak/>
        <w:t>то, що думають про неї оточуючі; то, що думає він сам про себе; то, що він є насправді.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До наукового усвідомлення і вивчення стилю управління, зокрема з позиції особистісних якостей, слід віднести теорії класичного менеджменту, пов'язаного з іменами Ф. Тейлора і А. </w:t>
      </w:r>
      <w:proofErr w:type="spellStart"/>
      <w:r w:rsidRPr="00B15B97">
        <w:rPr>
          <w:rFonts w:ascii="Times New Roman" w:eastAsia="Times New Roman" w:hAnsi="Times New Roman" w:cs="Times New Roman"/>
          <w:color w:val="000000"/>
          <w:sz w:val="28"/>
          <w:szCs w:val="28"/>
        </w:rPr>
        <w:t>Файоля</w:t>
      </w:r>
      <w:proofErr w:type="spellEnd"/>
      <w:r w:rsidRPr="00B15B97">
        <w:rPr>
          <w:rFonts w:ascii="Times New Roman" w:eastAsia="Times New Roman" w:hAnsi="Times New Roman" w:cs="Times New Roman"/>
          <w:color w:val="000000"/>
          <w:sz w:val="28"/>
          <w:szCs w:val="28"/>
        </w:rPr>
        <w:t>.</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Вивчаючи якості, якими повинен володіти успішний адміністратор, менеджер або керівник, Ф. Тейлор виділив здоров'я, здоровий глузд, освіту, досвід, кмітливість, такт, розум, чесність і енергію.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говорив про шести основних функціях керівника: технічної, комерційної, фінансової, страхової, облікової та адміністративної. В останній учений бачив домінуючу, базову роль. Виконавцем цієї функції є чільне особа, без якого неможливе повноцінне існування жодної організації. На думку дослідника, ефективний адміністратор повинен володіти наступним набором якостей і знань: фізичні (здоров'я, сила і спритність); розумові (тямущість, легке засвоєння, розважливість, сила і гнучкість розуму); моральні (енергія, стійкість, свідомість відповідальності, ініціатива, почуття обов'язку, такт, почуття гідності). До цього 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додавав загальний розвиток (запас різної інформації, що не відноситься виключно до області виконуваної функції); спеціальні знання, що характеризують можливості виконання однієї з функцій; великий досвід (знання, що випливає з практики; роздуми про </w:t>
      </w:r>
      <w:proofErr w:type="spellStart"/>
      <w:r w:rsidRPr="00B15B97">
        <w:rPr>
          <w:rFonts w:ascii="Times New Roman" w:eastAsia="Times New Roman" w:hAnsi="Times New Roman" w:cs="Times New Roman"/>
          <w:color w:val="000000"/>
          <w:sz w:val="28"/>
          <w:szCs w:val="28"/>
        </w:rPr>
        <w:t>уроки</w:t>
      </w:r>
      <w:proofErr w:type="spellEnd"/>
      <w:r w:rsidRPr="00B15B97">
        <w:rPr>
          <w:rFonts w:ascii="Times New Roman" w:eastAsia="Times New Roman" w:hAnsi="Times New Roman" w:cs="Times New Roman"/>
          <w:color w:val="000000"/>
          <w:sz w:val="28"/>
          <w:szCs w:val="28"/>
        </w:rPr>
        <w:t>, особисто витягнутих з реальних подій).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Ф. Тейлор і 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розглядали управління підприємством з різних позицій. Якщо перший за одиницю розгляду брав працівника, тобто будував свою теорію "знизу", то другий, навпаки, - "зверху", виділяючи адміністратора як значущу фігуру. Разом з тим, визначаючи коло рис, властивих успішному керівнику, в їх роботах можна знайти багато спільного.</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У період домінування класичного етапу теорії управління була закладена основа для подальшого поглибленого і всебічного вивчення феномена стилю керівництва з позиції особистісних рис, яка домінувала і перебувала в активній фазі розвитку аж до 1950-х рр. За аналізований період </w:t>
      </w:r>
      <w:r w:rsidRPr="00B15B97">
        <w:rPr>
          <w:rFonts w:ascii="Times New Roman" w:eastAsia="Times New Roman" w:hAnsi="Times New Roman" w:cs="Times New Roman"/>
          <w:color w:val="000000"/>
          <w:sz w:val="28"/>
          <w:szCs w:val="28"/>
        </w:rPr>
        <w:lastRenderedPageBreak/>
        <w:t>було представлено багато робіт, в яких була зроблена спроба виділення найбільш значущих якостей, що описують "ідеального" керівника. У цих працях були представлені понад 100 різних рис, якими повинен володіти керівник. Класифікація запропонованих дослідниками рис дозволяє виділити вісім можливих кластерів якостей, притаманних ефективному керівникові.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 xml:space="preserve">Перший кластер характеризує </w:t>
      </w:r>
      <w:proofErr w:type="spellStart"/>
      <w:r w:rsidRPr="00B15B97">
        <w:rPr>
          <w:rFonts w:ascii="Times New Roman" w:eastAsia="Times New Roman" w:hAnsi="Times New Roman" w:cs="Times New Roman"/>
          <w:b/>
          <w:bCs/>
          <w:i/>
          <w:iCs/>
          <w:color w:val="000000"/>
          <w:sz w:val="28"/>
          <w:szCs w:val="28"/>
        </w:rPr>
        <w:t>акмеологические</w:t>
      </w:r>
      <w:proofErr w:type="spellEnd"/>
      <w:r w:rsidRPr="00B15B97">
        <w:rPr>
          <w:rFonts w:ascii="Times New Roman" w:eastAsia="Times New Roman" w:hAnsi="Times New Roman" w:cs="Times New Roman"/>
          <w:b/>
          <w:bCs/>
          <w:i/>
          <w:iCs/>
          <w:color w:val="000000"/>
          <w:sz w:val="28"/>
          <w:szCs w:val="28"/>
        </w:rPr>
        <w:t xml:space="preserve"> риси,</w:t>
      </w:r>
      <w:r w:rsidRPr="00B15B97">
        <w:rPr>
          <w:rFonts w:ascii="Times New Roman" w:eastAsia="Times New Roman" w:hAnsi="Times New Roman" w:cs="Times New Roman"/>
          <w:color w:val="000000"/>
          <w:sz w:val="28"/>
          <w:szCs w:val="28"/>
        </w:rPr>
        <w:t xml:space="preserve"> тобто такі риси, які показують високий рівень розвитку здібностей і професіоналізму: підпорядкування всіх сил робочому процесу, стійке бажання досягати поставлених цілей, здатність до швидких, рішучих дій, передбачення, бажання нести відповідальність, професійні досягнення, самодисципліна, компетенція, ініціативність, самостійність. Б. </w:t>
      </w:r>
      <w:proofErr w:type="spellStart"/>
      <w:r w:rsidRPr="00B15B97">
        <w:rPr>
          <w:rFonts w:ascii="Times New Roman" w:eastAsia="Times New Roman" w:hAnsi="Times New Roman" w:cs="Times New Roman"/>
          <w:color w:val="000000"/>
          <w:sz w:val="28"/>
          <w:szCs w:val="28"/>
        </w:rPr>
        <w:t>Нанус</w:t>
      </w:r>
      <w:proofErr w:type="spellEnd"/>
      <w:r w:rsidRPr="00B15B97">
        <w:rPr>
          <w:rFonts w:ascii="Times New Roman" w:eastAsia="Times New Roman" w:hAnsi="Times New Roman" w:cs="Times New Roman"/>
          <w:color w:val="000000"/>
          <w:sz w:val="28"/>
          <w:szCs w:val="28"/>
        </w:rPr>
        <w:t>, який вважав, що базовими принципами феномена ефективного керівництва повинні стати ці риси, або, як їх називає дослідник, "</w:t>
      </w:r>
      <w:proofErr w:type="spellStart"/>
      <w:r w:rsidRPr="00B15B97">
        <w:rPr>
          <w:rFonts w:ascii="Times New Roman" w:eastAsia="Times New Roman" w:hAnsi="Times New Roman" w:cs="Times New Roman"/>
          <w:color w:val="000000"/>
          <w:sz w:val="28"/>
          <w:szCs w:val="28"/>
        </w:rPr>
        <w:t>меганавикі</w:t>
      </w:r>
      <w:proofErr w:type="spellEnd"/>
      <w:r w:rsidRPr="00B15B97">
        <w:rPr>
          <w:rFonts w:ascii="Times New Roman" w:eastAsia="Times New Roman" w:hAnsi="Times New Roman" w:cs="Times New Roman"/>
          <w:color w:val="000000"/>
          <w:sz w:val="28"/>
          <w:szCs w:val="28"/>
        </w:rPr>
        <w:t xml:space="preserve">", вважав, що успішний керівник завжди повинен шукати можливі перспективи і загрози, переймаючись питаннями "що якщо?", " чому б і ні? "," так </w:t>
      </w:r>
      <w:proofErr w:type="spellStart"/>
      <w:r w:rsidRPr="00B15B97">
        <w:rPr>
          <w:rFonts w:ascii="Times New Roman" w:eastAsia="Times New Roman" w:hAnsi="Times New Roman" w:cs="Times New Roman"/>
          <w:color w:val="000000"/>
          <w:sz w:val="28"/>
          <w:szCs w:val="28"/>
        </w:rPr>
        <w:t>какой</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именно</w:t>
      </w:r>
      <w:proofErr w:type="spellEnd"/>
      <w:r w:rsidRPr="00B15B97">
        <w:rPr>
          <w:rFonts w:ascii="Times New Roman" w:eastAsia="Times New Roman" w:hAnsi="Times New Roman" w:cs="Times New Roman"/>
          <w:color w:val="000000"/>
          <w:sz w:val="28"/>
          <w:szCs w:val="28"/>
        </w:rPr>
        <w:t>? ", постійно діагностувати і будувати прогнози майбутнього. Крім того, керівник зобов'язаний проявляти ініціативу, діяти рішуче і твердо, показуючи приклад своїм підлеглим.</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Вказуючи на важливість </w:t>
      </w:r>
      <w:proofErr w:type="spellStart"/>
      <w:r w:rsidRPr="00B15B97">
        <w:rPr>
          <w:rFonts w:ascii="Times New Roman" w:eastAsia="Times New Roman" w:hAnsi="Times New Roman" w:cs="Times New Roman"/>
          <w:color w:val="000000"/>
          <w:sz w:val="28"/>
          <w:szCs w:val="28"/>
        </w:rPr>
        <w:t>професійно</w:t>
      </w:r>
      <w:proofErr w:type="spellEnd"/>
      <w:r w:rsidRPr="00B15B97">
        <w:rPr>
          <w:rFonts w:ascii="Times New Roman" w:eastAsia="Times New Roman" w:hAnsi="Times New Roman" w:cs="Times New Roman"/>
          <w:color w:val="000000"/>
          <w:sz w:val="28"/>
          <w:szCs w:val="28"/>
        </w:rPr>
        <w:t xml:space="preserve"> значущих якостей керівника, не можна не вказати на цілеспрямованість, уміння і бажання досягати поставлених цілей. Д. </w:t>
      </w:r>
      <w:proofErr w:type="spellStart"/>
      <w:r w:rsidRPr="00B15B97">
        <w:rPr>
          <w:rFonts w:ascii="Times New Roman" w:eastAsia="Times New Roman" w:hAnsi="Times New Roman" w:cs="Times New Roman"/>
          <w:color w:val="000000"/>
          <w:sz w:val="28"/>
          <w:szCs w:val="28"/>
        </w:rPr>
        <w:t>Гарденер</w:t>
      </w:r>
      <w:proofErr w:type="spellEnd"/>
      <w:r w:rsidRPr="00B15B97">
        <w:rPr>
          <w:rFonts w:ascii="Times New Roman" w:eastAsia="Times New Roman" w:hAnsi="Times New Roman" w:cs="Times New Roman"/>
          <w:color w:val="000000"/>
          <w:sz w:val="28"/>
          <w:szCs w:val="28"/>
        </w:rPr>
        <w:t xml:space="preserve"> (1912-2002) зауважував, що жодна людина, яка знала або знає будь-яких керівників особисто або читав безліч різних робіт про них, не може не відзначити очевидне свідчення їх внутрішньої рушійної сили до досягнення цілей.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Другий кластер представляють функціональні риси,</w:t>
      </w:r>
      <w:r w:rsidRPr="00B15B97">
        <w:rPr>
          <w:rFonts w:ascii="Times New Roman" w:eastAsia="Times New Roman" w:hAnsi="Times New Roman" w:cs="Times New Roman"/>
          <w:color w:val="000000"/>
          <w:sz w:val="28"/>
          <w:szCs w:val="28"/>
        </w:rPr>
        <w:t xml:space="preserve"> що дозволяють керівникам здійснювати механізм управління: вміння формулювати завдання, здатність стимулювати співробітників, вміння керувати, бажання мати владу, розуміння потреб і бажань підлеглих, здатність до побудови організації, прагнення до авторитаризму. Цей тип керівників може управляти всією організацією, мати абсолютне розуміння про неї: усвідомлювати місію, </w:t>
      </w:r>
      <w:r w:rsidRPr="00B15B97">
        <w:rPr>
          <w:rFonts w:ascii="Times New Roman" w:eastAsia="Times New Roman" w:hAnsi="Times New Roman" w:cs="Times New Roman"/>
          <w:color w:val="000000"/>
          <w:sz w:val="28"/>
          <w:szCs w:val="28"/>
        </w:rPr>
        <w:lastRenderedPageBreak/>
        <w:t xml:space="preserve">навколишнє середовище, в якому вона функціонує; вирішувати поточні рутинні завдання, формулювати цілі, вказувати на пріоритетні питання, обмежувати коло необхідних дій, при необхідності делегувати повноваження. Успішним керівникам властиво вміння визнавати власні помилки. М. </w:t>
      </w:r>
      <w:proofErr w:type="spellStart"/>
      <w:r w:rsidRPr="00B15B97">
        <w:rPr>
          <w:rFonts w:ascii="Times New Roman" w:eastAsia="Times New Roman" w:hAnsi="Times New Roman" w:cs="Times New Roman"/>
          <w:color w:val="000000"/>
          <w:sz w:val="28"/>
          <w:szCs w:val="28"/>
        </w:rPr>
        <w:t>Макколл</w:t>
      </w:r>
      <w:proofErr w:type="spellEnd"/>
      <w:r w:rsidRPr="00B15B97">
        <w:rPr>
          <w:rFonts w:ascii="Times New Roman" w:eastAsia="Times New Roman" w:hAnsi="Times New Roman" w:cs="Times New Roman"/>
          <w:color w:val="000000"/>
          <w:sz w:val="28"/>
          <w:szCs w:val="28"/>
        </w:rPr>
        <w:t xml:space="preserve"> і М. </w:t>
      </w:r>
      <w:proofErr w:type="spellStart"/>
      <w:r w:rsidRPr="00B15B97">
        <w:rPr>
          <w:rFonts w:ascii="Times New Roman" w:eastAsia="Times New Roman" w:hAnsi="Times New Roman" w:cs="Times New Roman"/>
          <w:color w:val="000000"/>
          <w:sz w:val="28"/>
          <w:szCs w:val="28"/>
        </w:rPr>
        <w:t>Ломбардо</w:t>
      </w:r>
      <w:proofErr w:type="spellEnd"/>
      <w:r w:rsidRPr="00B15B97">
        <w:rPr>
          <w:rFonts w:ascii="Times New Roman" w:eastAsia="Times New Roman" w:hAnsi="Times New Roman" w:cs="Times New Roman"/>
          <w:color w:val="000000"/>
          <w:sz w:val="28"/>
          <w:szCs w:val="28"/>
        </w:rPr>
        <w:t xml:space="preserve"> відзначали, що глави департаментів і цілих підприємств, які добиваються успіху в управлінні людьми, вміють чесно визнавати, коли вони були не праві по відношенню до своїх підлеглих, невірно поставлених завдань або будь-яким іншим питанням.</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Соціальні риси, тобто риси керівника, які проявляються у нього при взаємодії з іншими людьми (підлеглими), складають третій кластер.</w:t>
      </w:r>
      <w:r w:rsidRPr="00B15B97">
        <w:rPr>
          <w:rFonts w:ascii="Times New Roman" w:eastAsia="Times New Roman" w:hAnsi="Times New Roman" w:cs="Times New Roman"/>
          <w:color w:val="000000"/>
          <w:sz w:val="28"/>
          <w:szCs w:val="28"/>
        </w:rPr>
        <w:t xml:space="preserve"> Найбільш значущими якостями цього типу керівника є довіра, висока комунікабельність, вміння взаємодіяти, товариськість, соціальна активність, дружелюбність, чуйність, уміння / бажання погоджуватися тощо . Б. </w:t>
      </w:r>
      <w:proofErr w:type="spellStart"/>
      <w:r w:rsidRPr="00B15B97">
        <w:rPr>
          <w:rFonts w:ascii="Times New Roman" w:eastAsia="Times New Roman" w:hAnsi="Times New Roman" w:cs="Times New Roman"/>
          <w:color w:val="000000"/>
          <w:sz w:val="28"/>
          <w:szCs w:val="28"/>
        </w:rPr>
        <w:t>Нанус</w:t>
      </w:r>
      <w:proofErr w:type="spellEnd"/>
      <w:r w:rsidRPr="00B15B97">
        <w:rPr>
          <w:rFonts w:ascii="Times New Roman" w:eastAsia="Times New Roman" w:hAnsi="Times New Roman" w:cs="Times New Roman"/>
          <w:color w:val="000000"/>
          <w:sz w:val="28"/>
          <w:szCs w:val="28"/>
        </w:rPr>
        <w:t>, описуючи особистість успішної людини в статусі "керівник", підкреслював, що в непростому, бурхливо змінюється, в якому системи часто взаємозалежні, керівник повинен вміти і знати, як розвивати спільне взаємодія, а не народжувати конкурентне середовище. Іншими словами, основне завдання керівника - об'єднувати колектив, породжуючи сприятливе середовище для спільного вирішення завдань.</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Четвертий кластер рис ефективного керівника складають психологічні риси,</w:t>
      </w:r>
      <w:r w:rsidRPr="00B15B97">
        <w:rPr>
          <w:rFonts w:ascii="Times New Roman" w:eastAsia="Times New Roman" w:hAnsi="Times New Roman" w:cs="Times New Roman"/>
          <w:color w:val="000000"/>
          <w:sz w:val="28"/>
          <w:szCs w:val="28"/>
        </w:rPr>
        <w:t xml:space="preserve"> що описують темперамент, характер або схильності, до яких відносяться емпатія, </w:t>
      </w:r>
      <w:proofErr w:type="spellStart"/>
      <w:r w:rsidRPr="00B15B97">
        <w:rPr>
          <w:rFonts w:ascii="Times New Roman" w:eastAsia="Times New Roman" w:hAnsi="Times New Roman" w:cs="Times New Roman"/>
          <w:color w:val="000000"/>
          <w:sz w:val="28"/>
          <w:szCs w:val="28"/>
        </w:rPr>
        <w:t>невротизм</w:t>
      </w:r>
      <w:proofErr w:type="spellEnd"/>
      <w:r w:rsidRPr="00B15B97">
        <w:rPr>
          <w:rFonts w:ascii="Times New Roman" w:eastAsia="Times New Roman" w:hAnsi="Times New Roman" w:cs="Times New Roman"/>
          <w:color w:val="000000"/>
          <w:sz w:val="28"/>
          <w:szCs w:val="28"/>
        </w:rPr>
        <w:t>, екстраверсія, емоційна стабільність, здатність змінюватися, адаптивність, гнучкість, врівноваженість і самовладання, спонтанність і стандартизація, універсальність і спеціалізація, вміння зважувати обстановку і залагоджувати розбіжності. Цей кластер як кластер соціальних рис - один з найбільш значущих; на нього звертають увагу як дослідники, так і практики.</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Якщо керівник є </w:t>
      </w:r>
      <w:proofErr w:type="spellStart"/>
      <w:r w:rsidRPr="00B15B97">
        <w:rPr>
          <w:rFonts w:ascii="Times New Roman" w:eastAsia="Times New Roman" w:hAnsi="Times New Roman" w:cs="Times New Roman"/>
          <w:color w:val="000000"/>
          <w:sz w:val="28"/>
          <w:szCs w:val="28"/>
        </w:rPr>
        <w:t>емоційно</w:t>
      </w:r>
      <w:proofErr w:type="spellEnd"/>
      <w:r w:rsidRPr="00B15B97">
        <w:rPr>
          <w:rFonts w:ascii="Times New Roman" w:eastAsia="Times New Roman" w:hAnsi="Times New Roman" w:cs="Times New Roman"/>
          <w:color w:val="000000"/>
          <w:sz w:val="28"/>
          <w:szCs w:val="28"/>
        </w:rPr>
        <w:t xml:space="preserve"> стабільним, відкритим колегам і підлеглим, енергійним, які мають позитивний емоційний настрій, то і колектив буде </w:t>
      </w:r>
      <w:r w:rsidRPr="00B15B97">
        <w:rPr>
          <w:rFonts w:ascii="Times New Roman" w:eastAsia="Times New Roman" w:hAnsi="Times New Roman" w:cs="Times New Roman"/>
          <w:color w:val="000000"/>
          <w:sz w:val="28"/>
          <w:szCs w:val="28"/>
        </w:rPr>
        <w:lastRenderedPageBreak/>
        <w:t>настільки ж товариським і доброзичливим. У такій атмосфері з відповідним настроєм будуть більш якісно і швидко вирішуватися поставлені завдання.</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У той же час різного роду обставини можуть вносити свої корективи в загальний настрій організації: стислі терміни виконання завдань, поява нових співробітників, економічно нестабільна ситуація тощо. - Все це може привести до загальної нервозності і нестійкості робочої атмосфери, і, як наслідок, до невдач у вирішенні поставлених завдань.</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Завдання керівника - варіювати свою поведінку таким чином, щоб ситуація в колективі залишалася максимально стабільною. Е. </w:t>
      </w:r>
      <w:proofErr w:type="spellStart"/>
      <w:r w:rsidRPr="00B15B97">
        <w:rPr>
          <w:rFonts w:ascii="Times New Roman" w:eastAsia="Times New Roman" w:hAnsi="Times New Roman" w:cs="Times New Roman"/>
          <w:color w:val="000000"/>
          <w:sz w:val="28"/>
          <w:szCs w:val="28"/>
        </w:rPr>
        <w:t>Богардуса</w:t>
      </w:r>
      <w:proofErr w:type="spellEnd"/>
      <w:r w:rsidRPr="00B15B97">
        <w:rPr>
          <w:rFonts w:ascii="Times New Roman" w:eastAsia="Times New Roman" w:hAnsi="Times New Roman" w:cs="Times New Roman"/>
          <w:color w:val="000000"/>
          <w:sz w:val="28"/>
          <w:szCs w:val="28"/>
        </w:rPr>
        <w:t xml:space="preserve"> (1882-1973) в теорії "балансу керівництва" вважав, що ефективному керівникові потрібно володіти п'ятьма групами особистісних рис, кожна з яких повинна знаходитися в балансі зі своєю антитезою: агресивність і стримування; спонтанність і стандартизація; проникливість і зосередженість; універсальність і спеціалізація; оптимізм і песимізм. Дослідник акцентував увагу на важливості балансу між універсальністю та спеціалізацією.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П'ятий кластер складають інтелектуальні риси,</w:t>
      </w:r>
      <w:r w:rsidRPr="00B15B97">
        <w:rPr>
          <w:rFonts w:ascii="Times New Roman" w:eastAsia="Times New Roman" w:hAnsi="Times New Roman" w:cs="Times New Roman"/>
          <w:color w:val="000000"/>
          <w:sz w:val="28"/>
          <w:szCs w:val="28"/>
        </w:rPr>
        <w:t xml:space="preserve"> що описують розумову діяльність керівника: рівень загальнокультурної підготовки, живий, рухливий розум, здатність до міркування, широта мислення, вміння аналізувати, проникливість.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вважав, що у керівника повинен бути не тільки високий інтелектуальний рівень, але також і інтелектуальна енергія. "Складність сучасного життя перетворила прийняття рішення в процес вивчення і відкриття, що вимагає великої інтелектуальної енергії керівника. Неможливо прийняти гарне рішення без глибокого і детального вивчення природи питання. І в деяких випадках саме підлеглі можуть допомогти керівництву підприємства знайти важливі деталі. Залучаючи їх, керівник </w:t>
      </w:r>
      <w:proofErr w:type="spellStart"/>
      <w:r w:rsidRPr="00B15B97">
        <w:rPr>
          <w:rFonts w:ascii="Times New Roman" w:eastAsia="Times New Roman" w:hAnsi="Times New Roman" w:cs="Times New Roman"/>
          <w:color w:val="000000"/>
          <w:sz w:val="28"/>
          <w:szCs w:val="28"/>
        </w:rPr>
        <w:t>латентно</w:t>
      </w:r>
      <w:proofErr w:type="spellEnd"/>
      <w:r w:rsidRPr="00B15B97">
        <w:rPr>
          <w:rFonts w:ascii="Times New Roman" w:eastAsia="Times New Roman" w:hAnsi="Times New Roman" w:cs="Times New Roman"/>
          <w:color w:val="000000"/>
          <w:sz w:val="28"/>
          <w:szCs w:val="28"/>
        </w:rPr>
        <w:t xml:space="preserve"> розкриває їх потенціал. Коли підлеглим дають можливість прикладати всі зусилля, вони істотно полегшують роботу керівника, який в той же час, може багато чому у них навчитися ".</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Шостий кластер представляють вольові якості,</w:t>
      </w:r>
      <w:r w:rsidRPr="00B15B97">
        <w:rPr>
          <w:rFonts w:ascii="Times New Roman" w:eastAsia="Times New Roman" w:hAnsi="Times New Roman" w:cs="Times New Roman"/>
          <w:color w:val="000000"/>
          <w:sz w:val="28"/>
          <w:szCs w:val="28"/>
        </w:rPr>
        <w:t xml:space="preserve"> які характеризують керівника як людини, здатної здійснювати видатні вчинки, що має твердий і </w:t>
      </w:r>
      <w:r w:rsidRPr="00B15B97">
        <w:rPr>
          <w:rFonts w:ascii="Times New Roman" w:eastAsia="Times New Roman" w:hAnsi="Times New Roman" w:cs="Times New Roman"/>
          <w:color w:val="000000"/>
          <w:sz w:val="28"/>
          <w:szCs w:val="28"/>
        </w:rPr>
        <w:lastRenderedPageBreak/>
        <w:t>рішучий характер, впевненого в собі і власних силах і володіє рішучістю, сміливістю, наполегливістю, самовладанням, енергійністю, незалежністю і агресивністю.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Цей тип керівника не тільки задає емоційний настрій в колективі, а й показує приклад, як слід поводитися. Саме тому керівник повинен бути сміливим в подоланні на його шляху труднощів і ускладнень, які не можуть стати для нього перешкодою при досягненні кінцевої мети. У будь-який момент бути готовим ризикувати і експериментувати, досягаючи нових цілей, весь час проводити в колективі; вміти ризикувати не в одиничному випадку, а знову і знову, коли це буде потрібно, до тих пір, поки матимуть місце проблеми; переживати поразки і продовжувати йти вперед.</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Велика увага вольовим якостям було приділено групою вчених психоневрологічного інституту імені В. М. </w:t>
      </w:r>
      <w:proofErr w:type="spellStart"/>
      <w:r w:rsidRPr="00B15B97">
        <w:rPr>
          <w:rFonts w:ascii="Times New Roman" w:eastAsia="Times New Roman" w:hAnsi="Times New Roman" w:cs="Times New Roman"/>
          <w:color w:val="000000"/>
          <w:sz w:val="28"/>
          <w:szCs w:val="28"/>
        </w:rPr>
        <w:t>Бехтерева</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обосновавших</w:t>
      </w:r>
      <w:proofErr w:type="spellEnd"/>
      <w:r w:rsidRPr="00B15B97">
        <w:rPr>
          <w:rFonts w:ascii="Times New Roman" w:eastAsia="Times New Roman" w:hAnsi="Times New Roman" w:cs="Times New Roman"/>
          <w:color w:val="000000"/>
          <w:sz w:val="28"/>
          <w:szCs w:val="28"/>
        </w:rPr>
        <w:t xml:space="preserve"> теорію "особистісного диференціала". Метою розробки даної концепції було створення інструменту вивчення певних властивостей особистості, які характеризували б її як ефективного керівника. В якості основних факторів були визначені оцінка, сила і активність. У кожного з цих параметрів виділялися різні риси, які були розташовані на континуумі антитези. Ті риси, які ставилися до оцінки і якими повинен володіти керівник, позначалися позитивно (стояла оцінка "+"). Риси, якими керівник не повинен володіти, позначалися, відповідно, негативно (стояла оцінка "-"). У групі чинників "сила" особливу увагу було приділено індивідуальним рисам керівника. Позитивні характеристики останнього при оцінці активності говорять про його впевненості в собі, незалежності, схильності розраховувати на власні сили у важких ситуаціях, високий рівень самоконтролю, здатності триматися прийнятої лінії поведінки, незалежності від зовнішніх обставин і оцінок.</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Сьомий кластер складають так звані вроджені якості,</w:t>
      </w:r>
      <w:r w:rsidRPr="00B15B97">
        <w:rPr>
          <w:rFonts w:ascii="Times New Roman" w:eastAsia="Times New Roman" w:hAnsi="Times New Roman" w:cs="Times New Roman"/>
          <w:color w:val="000000"/>
          <w:sz w:val="28"/>
          <w:szCs w:val="28"/>
        </w:rPr>
        <w:t xml:space="preserve"> що задають тон лідерства: доброта, порядність, чесність, справедливість, імпульсивність, чарівність, оптимізм, песимізм, почуття гумору, позитивне ставлення до життя, сумлінність, відкритість, обов'язковість, честолюбство, допитливість. </w:t>
      </w:r>
      <w:r w:rsidRPr="00B15B97">
        <w:rPr>
          <w:rFonts w:ascii="Times New Roman" w:eastAsia="Times New Roman" w:hAnsi="Times New Roman" w:cs="Times New Roman"/>
          <w:color w:val="000000"/>
          <w:sz w:val="28"/>
          <w:szCs w:val="28"/>
        </w:rPr>
        <w:lastRenderedPageBreak/>
        <w:t xml:space="preserve">Е. </w:t>
      </w:r>
      <w:proofErr w:type="spellStart"/>
      <w:r w:rsidRPr="00B15B97">
        <w:rPr>
          <w:rFonts w:ascii="Times New Roman" w:eastAsia="Times New Roman" w:hAnsi="Times New Roman" w:cs="Times New Roman"/>
          <w:color w:val="000000"/>
          <w:sz w:val="28"/>
          <w:szCs w:val="28"/>
        </w:rPr>
        <w:t>Богардуса</w:t>
      </w:r>
      <w:proofErr w:type="spellEnd"/>
      <w:r w:rsidRPr="00B15B97">
        <w:rPr>
          <w:rFonts w:ascii="Times New Roman" w:eastAsia="Times New Roman" w:hAnsi="Times New Roman" w:cs="Times New Roman"/>
          <w:color w:val="000000"/>
          <w:sz w:val="28"/>
          <w:szCs w:val="28"/>
        </w:rPr>
        <w:t xml:space="preserve"> стверджував, що для ефективного керівництва потрібно збалансована інтеграція оптимізму і песимізму. Щоб стати керівником, людина повинна мати пульсуючу артерію оптимізму, врівноваженого веною песимізму.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робить акцент на тому, що існують різні ситуації, в яких керівник завжди повинен проявляти невеличке відчуття гумору. Ефективні лідери завжди відчувають, коли і в якій мірі це необхідно.</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Останній, </w:t>
      </w:r>
      <w:r w:rsidRPr="00B15B97">
        <w:rPr>
          <w:rFonts w:ascii="Times New Roman" w:eastAsia="Times New Roman" w:hAnsi="Times New Roman" w:cs="Times New Roman"/>
          <w:b/>
          <w:bCs/>
          <w:i/>
          <w:iCs/>
          <w:color w:val="000000"/>
          <w:sz w:val="28"/>
          <w:szCs w:val="28"/>
        </w:rPr>
        <w:t>восьмий кластер особистісних рис складають так звані аксіологічні риси,</w:t>
      </w:r>
      <w:r w:rsidRPr="00B15B97">
        <w:rPr>
          <w:rFonts w:ascii="Times New Roman" w:eastAsia="Times New Roman" w:hAnsi="Times New Roman" w:cs="Times New Roman"/>
          <w:color w:val="000000"/>
          <w:sz w:val="28"/>
          <w:szCs w:val="28"/>
        </w:rPr>
        <w:t xml:space="preserve"> що характеризує ставлення керівника до різних цінностей: самореалізація, повага до майбутнього і теперішнього і комфортне існування (Е. </w:t>
      </w:r>
      <w:proofErr w:type="spellStart"/>
      <w:r w:rsidRPr="00B15B97">
        <w:rPr>
          <w:rFonts w:ascii="Times New Roman" w:eastAsia="Times New Roman" w:hAnsi="Times New Roman" w:cs="Times New Roman"/>
          <w:color w:val="000000"/>
          <w:sz w:val="28"/>
          <w:szCs w:val="28"/>
        </w:rPr>
        <w:t>Гізели</w:t>
      </w:r>
      <w:proofErr w:type="spellEnd"/>
      <w:r w:rsidRPr="00B15B97">
        <w:rPr>
          <w:rFonts w:ascii="Times New Roman" w:eastAsia="Times New Roman" w:hAnsi="Times New Roman" w:cs="Times New Roman"/>
          <w:color w:val="000000"/>
          <w:sz w:val="28"/>
          <w:szCs w:val="28"/>
        </w:rPr>
        <w:t xml:space="preserve">). Описуючи "повагу до майбутнього і сьогодення",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вказував на те, що такі керівники постійно діють в ситуації між сьогоденням і майбутнім. Майбутнє вимагає смирення перед лицем всього, чим ми не можемо управляти, а нині - уваги до всіх людей, за яких відповідає керівник. Тільки ефективний керівник зможе </w:t>
      </w:r>
      <w:proofErr w:type="spellStart"/>
      <w:r w:rsidRPr="00B15B97">
        <w:rPr>
          <w:rFonts w:ascii="Times New Roman" w:eastAsia="Times New Roman" w:hAnsi="Times New Roman" w:cs="Times New Roman"/>
          <w:color w:val="000000"/>
          <w:sz w:val="28"/>
          <w:szCs w:val="28"/>
        </w:rPr>
        <w:t>комфортно</w:t>
      </w:r>
      <w:proofErr w:type="spellEnd"/>
      <w:r w:rsidRPr="00B15B97">
        <w:rPr>
          <w:rFonts w:ascii="Times New Roman" w:eastAsia="Times New Roman" w:hAnsi="Times New Roman" w:cs="Times New Roman"/>
          <w:color w:val="000000"/>
          <w:sz w:val="28"/>
          <w:szCs w:val="28"/>
        </w:rPr>
        <w:t xml:space="preserve"> існувати в умовах невизначеності.</w:t>
      </w:r>
    </w:p>
    <w:p w:rsidR="00B15B97" w:rsidRPr="00B15B97" w:rsidRDefault="00B15B97" w:rsidP="00B15B97">
      <w:pPr>
        <w:pStyle w:val="1"/>
        <w:shd w:val="clear" w:color="auto" w:fill="FFFFFF"/>
        <w:spacing w:before="0" w:line="360" w:lineRule="auto"/>
        <w:ind w:firstLine="709"/>
        <w:rPr>
          <w:rFonts w:ascii="Times New Roman" w:hAnsi="Times New Roman" w:cs="Times New Roman"/>
          <w:color w:val="000000"/>
          <w:sz w:val="28"/>
          <w:szCs w:val="28"/>
        </w:rPr>
      </w:pPr>
      <w:proofErr w:type="spellStart"/>
      <w:r w:rsidRPr="00B15B97">
        <w:rPr>
          <w:rFonts w:ascii="Times New Roman" w:hAnsi="Times New Roman" w:cs="Times New Roman"/>
          <w:color w:val="000000"/>
          <w:sz w:val="28"/>
          <w:szCs w:val="28"/>
        </w:rPr>
        <w:t>Бихевиористский</w:t>
      </w:r>
      <w:proofErr w:type="spellEnd"/>
      <w:r w:rsidRPr="00B15B97">
        <w:rPr>
          <w:rFonts w:ascii="Times New Roman" w:hAnsi="Times New Roman" w:cs="Times New Roman"/>
          <w:color w:val="000000"/>
          <w:sz w:val="28"/>
          <w:szCs w:val="28"/>
        </w:rPr>
        <w:t xml:space="preserve"> (поведінковий) підхід</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У біхевіоризмі увага була сфокусована на тому, </w:t>
      </w:r>
      <w:r w:rsidRPr="00B15B97">
        <w:rPr>
          <w:rStyle w:val="a5"/>
          <w:i/>
          <w:iCs/>
          <w:color w:val="000000"/>
          <w:sz w:val="28"/>
          <w:szCs w:val="28"/>
          <w:lang w:val="uk-UA"/>
        </w:rPr>
        <w:t>що</w:t>
      </w:r>
      <w:r w:rsidRPr="00B15B97">
        <w:rPr>
          <w:color w:val="000000"/>
          <w:sz w:val="28"/>
          <w:szCs w:val="28"/>
          <w:lang w:val="uk-UA"/>
        </w:rPr>
        <w:t> роблять керівники, а не на тому, </w:t>
      </w:r>
      <w:r w:rsidRPr="00B15B97">
        <w:rPr>
          <w:rStyle w:val="a5"/>
          <w:i/>
          <w:iCs/>
          <w:color w:val="000000"/>
          <w:sz w:val="28"/>
          <w:szCs w:val="28"/>
          <w:lang w:val="uk-UA"/>
        </w:rPr>
        <w:t>які</w:t>
      </w:r>
      <w:r w:rsidRPr="00B15B97">
        <w:rPr>
          <w:color w:val="000000"/>
          <w:sz w:val="28"/>
          <w:szCs w:val="28"/>
          <w:lang w:val="uk-UA"/>
        </w:rPr>
        <w:t> вони. Важливою відмінністю від концепції вроджених якостей стало те, що дана теорія передбачала можливість підготовки керівників за спеціально розробленими програмами.</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Першою працею в рамках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прийнято вважати дослідження К. Левіна (1890-1947), Р. </w:t>
      </w:r>
      <w:proofErr w:type="spellStart"/>
      <w:r w:rsidRPr="00B15B97">
        <w:rPr>
          <w:color w:val="000000"/>
          <w:sz w:val="28"/>
          <w:szCs w:val="28"/>
          <w:lang w:val="uk-UA"/>
        </w:rPr>
        <w:t>Липпитом</w:t>
      </w:r>
      <w:proofErr w:type="spellEnd"/>
      <w:r w:rsidRPr="00B15B97">
        <w:rPr>
          <w:color w:val="000000"/>
          <w:sz w:val="28"/>
          <w:szCs w:val="28"/>
          <w:lang w:val="uk-UA"/>
        </w:rPr>
        <w:t xml:space="preserve"> (1914-1986) і Р. </w:t>
      </w:r>
      <w:proofErr w:type="spellStart"/>
      <w:r w:rsidRPr="00B15B97">
        <w:rPr>
          <w:color w:val="000000"/>
          <w:sz w:val="28"/>
          <w:szCs w:val="28"/>
          <w:lang w:val="uk-UA"/>
        </w:rPr>
        <w:t>Уайта</w:t>
      </w:r>
      <w:proofErr w:type="spellEnd"/>
      <w:r w:rsidRPr="00B15B97">
        <w:rPr>
          <w:color w:val="000000"/>
          <w:sz w:val="28"/>
          <w:szCs w:val="28"/>
          <w:lang w:val="uk-UA"/>
        </w:rPr>
        <w:t xml:space="preserve">, який вони проводили в 1939 р У даній роботі був описаний експеримент, суть якого полягала в тому, щоб визначити, який стиль керівництва - авторитарний, демократичний чи ліберальний / </w:t>
      </w:r>
      <w:proofErr w:type="spellStart"/>
      <w:r w:rsidRPr="00B15B97">
        <w:rPr>
          <w:color w:val="000000"/>
          <w:sz w:val="28"/>
          <w:szCs w:val="28"/>
          <w:lang w:val="uk-UA"/>
        </w:rPr>
        <w:t>попустітельскій</w:t>
      </w:r>
      <w:proofErr w:type="spellEnd"/>
      <w:r w:rsidRPr="00B15B97">
        <w:rPr>
          <w:color w:val="000000"/>
          <w:sz w:val="28"/>
          <w:szCs w:val="28"/>
          <w:lang w:val="uk-UA"/>
        </w:rPr>
        <w:t xml:space="preserve"> - найбільш ефективний. Узагальнивши отримані в ході експерименту дані, дослідники охарактеризували три типи стилів керівництва: авторитарний, демократичний і ліберальний</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Аналізуючи роботи дослідників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можна помітити, що, незважаючи на їхні заяви про виявлення нового знання, яке </w:t>
      </w:r>
      <w:r w:rsidRPr="00B15B97">
        <w:rPr>
          <w:color w:val="000000"/>
          <w:sz w:val="28"/>
          <w:szCs w:val="28"/>
          <w:lang w:val="uk-UA"/>
        </w:rPr>
        <w:lastRenderedPageBreak/>
        <w:t xml:space="preserve">допоможе визначити ефективні стилі керівництва, по суті, всі вжиті спроби були ідентичні. Описуючи характеристики, властиві кожному з стилів керівництва, </w:t>
      </w:r>
      <w:proofErr w:type="spellStart"/>
      <w:r w:rsidRPr="00B15B97">
        <w:rPr>
          <w:color w:val="000000"/>
          <w:sz w:val="28"/>
          <w:szCs w:val="28"/>
          <w:lang w:val="uk-UA"/>
        </w:rPr>
        <w:t>біхевіористи</w:t>
      </w:r>
      <w:proofErr w:type="spellEnd"/>
      <w:r w:rsidRPr="00B15B97">
        <w:rPr>
          <w:color w:val="000000"/>
          <w:sz w:val="28"/>
          <w:szCs w:val="28"/>
          <w:lang w:val="uk-UA"/>
        </w:rPr>
        <w:t xml:space="preserve"> брали за основу одні й ті ж показники: спосіб прийняття рішень, активність ведених або рівень довіри їм з боку керівника, контроль над співробітниками, накладення санкцій, мотивація (стимулювання), ієрархічність і комунікація. Більш того, кожен вчений визнавав, що в чистому вигляді жоден із стилів управління не існує.</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Беручи до уваги відповідні висновки, представники </w:t>
      </w:r>
      <w:r w:rsidRPr="00B15B97">
        <w:rPr>
          <w:rStyle w:val="a5"/>
          <w:i/>
          <w:iCs/>
          <w:color w:val="000000"/>
          <w:sz w:val="28"/>
          <w:szCs w:val="28"/>
          <w:lang w:val="uk-UA"/>
        </w:rPr>
        <w:t xml:space="preserve">об'ємної </w:t>
      </w:r>
      <w:proofErr w:type="spellStart"/>
      <w:r w:rsidRPr="00B15B97">
        <w:rPr>
          <w:rStyle w:val="a5"/>
          <w:i/>
          <w:iCs/>
          <w:color w:val="000000"/>
          <w:sz w:val="28"/>
          <w:szCs w:val="28"/>
          <w:lang w:val="uk-UA"/>
        </w:rPr>
        <w:t>квадрантной</w:t>
      </w:r>
      <w:proofErr w:type="spellEnd"/>
      <w:r w:rsidRPr="00B15B97">
        <w:rPr>
          <w:rStyle w:val="a5"/>
          <w:i/>
          <w:iCs/>
          <w:color w:val="000000"/>
          <w:sz w:val="28"/>
          <w:szCs w:val="28"/>
          <w:lang w:val="uk-UA"/>
        </w:rPr>
        <w:t xml:space="preserve"> моделі</w:t>
      </w:r>
      <w:r w:rsidRPr="00B15B97">
        <w:rPr>
          <w:color w:val="000000"/>
          <w:sz w:val="28"/>
          <w:szCs w:val="28"/>
          <w:lang w:val="uk-UA"/>
        </w:rPr>
        <w:t xml:space="preserve"> Р. </w:t>
      </w:r>
      <w:proofErr w:type="spellStart"/>
      <w:r w:rsidRPr="00B15B97">
        <w:rPr>
          <w:color w:val="000000"/>
          <w:sz w:val="28"/>
          <w:szCs w:val="28"/>
          <w:lang w:val="uk-UA"/>
        </w:rPr>
        <w:t>Блейк</w:t>
      </w:r>
      <w:proofErr w:type="spellEnd"/>
      <w:r w:rsidRPr="00B15B97">
        <w:rPr>
          <w:color w:val="000000"/>
          <w:sz w:val="28"/>
          <w:szCs w:val="28"/>
          <w:lang w:val="uk-UA"/>
        </w:rPr>
        <w:t xml:space="preserve"> і Д. </w:t>
      </w:r>
      <w:proofErr w:type="spellStart"/>
      <w:r w:rsidRPr="00B15B97">
        <w:rPr>
          <w:color w:val="000000"/>
          <w:sz w:val="28"/>
          <w:szCs w:val="28"/>
          <w:lang w:val="uk-UA"/>
        </w:rPr>
        <w:t>Мутон</w:t>
      </w:r>
      <w:proofErr w:type="spellEnd"/>
      <w:r w:rsidRPr="00B15B97">
        <w:rPr>
          <w:color w:val="000000"/>
          <w:sz w:val="28"/>
          <w:szCs w:val="28"/>
          <w:lang w:val="uk-UA"/>
        </w:rPr>
        <w:t xml:space="preserve">, а також Е. </w:t>
      </w:r>
      <w:proofErr w:type="spellStart"/>
      <w:r w:rsidRPr="00B15B97">
        <w:rPr>
          <w:color w:val="000000"/>
          <w:sz w:val="28"/>
          <w:szCs w:val="28"/>
          <w:lang w:val="uk-UA"/>
        </w:rPr>
        <w:t>Флейшмен</w:t>
      </w:r>
      <w:proofErr w:type="spellEnd"/>
      <w:r w:rsidRPr="00B15B97">
        <w:rPr>
          <w:color w:val="000000"/>
          <w:sz w:val="28"/>
          <w:szCs w:val="28"/>
          <w:lang w:val="uk-UA"/>
        </w:rPr>
        <w:t xml:space="preserve"> і Е. </w:t>
      </w:r>
      <w:proofErr w:type="spellStart"/>
      <w:r w:rsidRPr="00B15B97">
        <w:rPr>
          <w:color w:val="000000"/>
          <w:sz w:val="28"/>
          <w:szCs w:val="28"/>
          <w:lang w:val="uk-UA"/>
        </w:rPr>
        <w:t>Херріс</w:t>
      </w:r>
      <w:proofErr w:type="spellEnd"/>
      <w:r w:rsidRPr="00B15B97">
        <w:rPr>
          <w:color w:val="000000"/>
          <w:sz w:val="28"/>
          <w:szCs w:val="28"/>
          <w:lang w:val="uk-UA"/>
        </w:rPr>
        <w:t xml:space="preserve"> критикували розуміння стилю керівництва як біполярну модель. На їхню думку, для опису комплексу поведінки керівників, застосування ними стилів керівництва недостатньо двох змінних - авторитаризму і демократизму. Має існувати щось ще - те, що знаходиться всередині континууму і в повній мірі може відображати всі можливі стилі керівництва. На думку Р. </w:t>
      </w:r>
      <w:proofErr w:type="spellStart"/>
      <w:r w:rsidRPr="00B15B97">
        <w:rPr>
          <w:color w:val="000000"/>
          <w:sz w:val="28"/>
          <w:szCs w:val="28"/>
          <w:lang w:val="uk-UA"/>
        </w:rPr>
        <w:t>Блейка</w:t>
      </w:r>
      <w:proofErr w:type="spellEnd"/>
      <w:r w:rsidRPr="00B15B97">
        <w:rPr>
          <w:color w:val="000000"/>
          <w:sz w:val="28"/>
          <w:szCs w:val="28"/>
          <w:lang w:val="uk-UA"/>
        </w:rPr>
        <w:t xml:space="preserve">, така двовимірна модель - не більше ніж патерналізм. Керівник структурує роботу підлеглих. Він каже, що робити, і співробітники підкоряються. Якщо співробітники підкоряються, все роблять вірно, їх нагороджують, видають премії, хвалять. Якщо співробітники не підкоряються, їм загрожує покарання, оскільки керівник не терпить, коли йому кидають виклик. На підтвердження своєї позиції Р. </w:t>
      </w:r>
      <w:proofErr w:type="spellStart"/>
      <w:r w:rsidRPr="00B15B97">
        <w:rPr>
          <w:color w:val="000000"/>
          <w:sz w:val="28"/>
          <w:szCs w:val="28"/>
          <w:lang w:val="uk-UA"/>
        </w:rPr>
        <w:t>Блейк</w:t>
      </w:r>
      <w:proofErr w:type="spellEnd"/>
      <w:r w:rsidRPr="00B15B97">
        <w:rPr>
          <w:color w:val="000000"/>
          <w:sz w:val="28"/>
          <w:szCs w:val="28"/>
          <w:lang w:val="uk-UA"/>
        </w:rPr>
        <w:t xml:space="preserve"> і Д. </w:t>
      </w:r>
      <w:proofErr w:type="spellStart"/>
      <w:r w:rsidRPr="00B15B97">
        <w:rPr>
          <w:color w:val="000000"/>
          <w:sz w:val="28"/>
          <w:szCs w:val="28"/>
          <w:lang w:val="uk-UA"/>
        </w:rPr>
        <w:t>Мутон</w:t>
      </w:r>
      <w:proofErr w:type="spellEnd"/>
      <w:r w:rsidRPr="00B15B97">
        <w:rPr>
          <w:color w:val="000000"/>
          <w:sz w:val="28"/>
          <w:szCs w:val="28"/>
          <w:lang w:val="uk-UA"/>
        </w:rPr>
        <w:t xml:space="preserve"> стверджують, що ніщо не може бути важливіше, ніж виконання місії і увагу до добробуту людей. Саме цей постулат ліг в основу розроблюваної протягом 40 років моделі, що отримав назву "управлінська решітка </w:t>
      </w:r>
      <w:proofErr w:type="spellStart"/>
      <w:r w:rsidRPr="00B15B97">
        <w:rPr>
          <w:color w:val="000000"/>
          <w:sz w:val="28"/>
          <w:szCs w:val="28"/>
          <w:lang w:val="uk-UA"/>
        </w:rPr>
        <w:t>Блейка</w:t>
      </w:r>
      <w:proofErr w:type="spellEnd"/>
      <w:r w:rsidRPr="00B15B97">
        <w:rPr>
          <w:color w:val="000000"/>
          <w:sz w:val="28"/>
          <w:szCs w:val="28"/>
          <w:lang w:val="uk-UA"/>
        </w:rPr>
        <w:t xml:space="preserve"> - </w:t>
      </w:r>
      <w:proofErr w:type="spellStart"/>
      <w:r w:rsidRPr="00B15B97">
        <w:rPr>
          <w:color w:val="000000"/>
          <w:sz w:val="28"/>
          <w:szCs w:val="28"/>
          <w:lang w:val="uk-UA"/>
        </w:rPr>
        <w:t>Мутону</w:t>
      </w:r>
      <w:proofErr w:type="spellEnd"/>
      <w:r w:rsidRPr="00B15B97">
        <w:rPr>
          <w:color w:val="000000"/>
          <w:sz w:val="28"/>
          <w:szCs w:val="28"/>
          <w:lang w:val="uk-UA"/>
        </w:rPr>
        <w:t>". Створена цими вченими модель складалася з двох вимірів: турбота про виробничий процес і турбота про людей.</w:t>
      </w:r>
    </w:p>
    <w:p w:rsidR="00B15B97" w:rsidRPr="00B15B97" w:rsidRDefault="00B15B97" w:rsidP="00B15B97">
      <w:pPr>
        <w:pStyle w:val="1"/>
        <w:shd w:val="clear" w:color="auto" w:fill="FFFFFF"/>
        <w:spacing w:before="0" w:line="360" w:lineRule="auto"/>
        <w:ind w:firstLine="709"/>
        <w:rPr>
          <w:rFonts w:ascii="Times New Roman" w:hAnsi="Times New Roman" w:cs="Times New Roman"/>
          <w:color w:val="000000"/>
          <w:sz w:val="28"/>
          <w:szCs w:val="28"/>
        </w:rPr>
      </w:pPr>
      <w:r w:rsidRPr="00B15B97">
        <w:rPr>
          <w:rFonts w:ascii="Times New Roman" w:hAnsi="Times New Roman" w:cs="Times New Roman"/>
          <w:color w:val="000000"/>
          <w:sz w:val="28"/>
          <w:szCs w:val="28"/>
        </w:rPr>
        <w:t>Ситуаційний підхід</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Слабкою стороною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було акцентування уваги виключно на поведінці керівника, в той час як на нього може впливати безліч різних чинників, як внутрішніх, так і зовнішніх. Спроба пошуку і вироблення оптимального способу керівництва, який дозволяв би керівнику в різних </w:t>
      </w:r>
      <w:r w:rsidRPr="00B15B97">
        <w:rPr>
          <w:color w:val="000000"/>
          <w:sz w:val="28"/>
          <w:szCs w:val="28"/>
          <w:lang w:val="uk-UA"/>
        </w:rPr>
        <w:lastRenderedPageBreak/>
        <w:t xml:space="preserve">ситуаціях </w:t>
      </w:r>
      <w:proofErr w:type="spellStart"/>
      <w:r w:rsidRPr="00B15B97">
        <w:rPr>
          <w:color w:val="000000"/>
          <w:sz w:val="28"/>
          <w:szCs w:val="28"/>
          <w:lang w:val="uk-UA"/>
        </w:rPr>
        <w:t>оперативно</w:t>
      </w:r>
      <w:proofErr w:type="spellEnd"/>
      <w:r w:rsidRPr="00B15B97">
        <w:rPr>
          <w:color w:val="000000"/>
          <w:sz w:val="28"/>
          <w:szCs w:val="28"/>
          <w:lang w:val="uk-UA"/>
        </w:rPr>
        <w:t xml:space="preserve"> вирішувати комплекс завдань і тим самим підвищувати ефективність робочого процесу, стала відправною точкою для розвитку </w:t>
      </w:r>
      <w:r w:rsidRPr="00B15B97">
        <w:rPr>
          <w:rStyle w:val="a5"/>
          <w:i/>
          <w:iCs/>
          <w:color w:val="000000"/>
          <w:sz w:val="28"/>
          <w:szCs w:val="28"/>
          <w:lang w:val="uk-UA"/>
        </w:rPr>
        <w:t>ситуаційної концепції</w:t>
      </w:r>
      <w:r w:rsidRPr="00B15B97">
        <w:rPr>
          <w:color w:val="000000"/>
          <w:sz w:val="28"/>
          <w:szCs w:val="28"/>
          <w:lang w:val="uk-UA"/>
        </w:rPr>
        <w:t> , яка починає свою активну розвитку з кінця 1960-х рр.</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З точки зору ситуаційного підходу не існує єдиного способу управління. Необхідно розуміти, що будь-яка соціальна і ділова навколишнє середовище завжди підлягає зміні. Ніяке єдине правило або закон не вирішить проблеми керівництва у всіх випадках, у всіх організаціях і для всіх людей. Керівник повинен вивчити навколишнє середовище і визначити курс стратегій і процесу дії. Зовнішня навколишнє середовище - не статичний і стійке, а скоріше гнучке і швидко змінюється явище. Це не константа, а змінний фактор, тому керівник, який хоче працювати найбільш ефективно, отримати все, що можна, від підлеглих, не повинен дозволяти собі застосовувати один стиль керівництва протягом усієї своєї кар'єри. Швидше йому необхідно навчитися користуватися всіма стилями, методами і типами впливу, найбільш підходящими для конкретної ситуації. Якби когось попросили назвати якийсь один, "кращий", стиль керівництва, це був би "адаптивний", або, як сказав К. </w:t>
      </w:r>
      <w:proofErr w:type="spellStart"/>
      <w:r w:rsidRPr="00B15B97">
        <w:rPr>
          <w:color w:val="000000"/>
          <w:sz w:val="28"/>
          <w:szCs w:val="28"/>
          <w:lang w:val="uk-UA"/>
        </w:rPr>
        <w:t>Арджирис</w:t>
      </w:r>
      <w:proofErr w:type="spellEnd"/>
      <w:r w:rsidRPr="00B15B97">
        <w:rPr>
          <w:color w:val="000000"/>
          <w:sz w:val="28"/>
          <w:szCs w:val="28"/>
          <w:lang w:val="uk-UA"/>
        </w:rPr>
        <w:t>, стиль, "орієнтований на реальність".</w:t>
      </w:r>
    </w:p>
    <w:p w:rsidR="005E347F" w:rsidRPr="00407CBF" w:rsidRDefault="005E347F" w:rsidP="005E347F">
      <w:pPr>
        <w:widowControl w:val="0"/>
        <w:spacing w:after="0" w:line="360" w:lineRule="auto"/>
        <w:jc w:val="both"/>
        <w:rPr>
          <w:rFonts w:ascii="Times New Roman" w:hAnsi="Times New Roman" w:cs="Times New Roman"/>
          <w:b/>
          <w:i/>
          <w:sz w:val="28"/>
          <w:szCs w:val="28"/>
        </w:rPr>
      </w:pPr>
    </w:p>
    <w:p w:rsidR="005E347F" w:rsidRPr="00407CBF" w:rsidRDefault="00407CBF" w:rsidP="00407CBF">
      <w:pPr>
        <w:widowControl w:val="0"/>
        <w:ind w:hanging="11"/>
        <w:jc w:val="center"/>
        <w:rPr>
          <w:rFonts w:ascii="Times New Roman" w:hAnsi="Times New Roman" w:cs="Times New Roman"/>
          <w:b/>
          <w:sz w:val="28"/>
          <w:szCs w:val="28"/>
          <w:u w:val="single"/>
        </w:rPr>
      </w:pPr>
      <w:r w:rsidRPr="00407CBF">
        <w:rPr>
          <w:rFonts w:ascii="Times New Roman" w:hAnsi="Times New Roman" w:cs="Times New Roman"/>
          <w:b/>
          <w:sz w:val="28"/>
          <w:szCs w:val="28"/>
          <w:u w:val="single"/>
        </w:rPr>
        <w:t>ТЕМА 9. УПРАВЛІННЯ ОРГАНІЗАЦІЙНИМИ КОНФЛІКТАМИ.</w:t>
      </w:r>
    </w:p>
    <w:p w:rsidR="005E347F" w:rsidRDefault="005E347F" w:rsidP="00E3248B">
      <w:pPr>
        <w:numPr>
          <w:ilvl w:val="0"/>
          <w:numId w:val="12"/>
        </w:numPr>
        <w:spacing w:after="0" w:line="360" w:lineRule="auto"/>
        <w:ind w:left="0" w:firstLine="709"/>
        <w:jc w:val="both"/>
        <w:rPr>
          <w:rFonts w:ascii="Times New Roman" w:hAnsi="Times New Roman" w:cs="Times New Roman"/>
          <w:b/>
          <w:i/>
          <w:sz w:val="28"/>
          <w:szCs w:val="28"/>
        </w:rPr>
      </w:pPr>
      <w:r w:rsidRPr="00407CBF">
        <w:rPr>
          <w:rFonts w:ascii="Times New Roman" w:hAnsi="Times New Roman" w:cs="Times New Roman"/>
          <w:b/>
          <w:i/>
          <w:sz w:val="28"/>
          <w:szCs w:val="28"/>
        </w:rPr>
        <w:t xml:space="preserve">Сутність конфлікту у сучасній організації. Класифікація конфліктів в організації. </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Конфлікти все засуджують, але, тим не менше, все в них беруть участь. Для того щоб успішно вирішувати конфлікти і конфліктні ситуації, необхідно знати деякі положення теорії соціального конфлікту. У соціології іс</w:t>
      </w:r>
      <w:r>
        <w:rPr>
          <w:rFonts w:ascii="Times New Roman" w:hAnsi="Times New Roman" w:cs="Times New Roman"/>
          <w:sz w:val="28"/>
          <w:szCs w:val="28"/>
        </w:rPr>
        <w:t xml:space="preserve">нує два основних підходи: </w:t>
      </w:r>
      <w:proofErr w:type="spellStart"/>
      <w:r>
        <w:rPr>
          <w:rFonts w:ascii="Times New Roman" w:hAnsi="Times New Roman" w:cs="Times New Roman"/>
          <w:sz w:val="28"/>
          <w:szCs w:val="28"/>
        </w:rPr>
        <w:t>функці</w:t>
      </w:r>
      <w:r w:rsidRPr="00E3248B">
        <w:rPr>
          <w:rFonts w:ascii="Times New Roman" w:hAnsi="Times New Roman" w:cs="Times New Roman"/>
          <w:sz w:val="28"/>
          <w:szCs w:val="28"/>
        </w:rPr>
        <w:t>онал</w:t>
      </w:r>
      <w:r>
        <w:rPr>
          <w:rFonts w:ascii="Times New Roman" w:hAnsi="Times New Roman" w:cs="Times New Roman"/>
          <w:sz w:val="28"/>
          <w:szCs w:val="28"/>
        </w:rPr>
        <w:t>істський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конфлі</w:t>
      </w:r>
      <w:r w:rsidRPr="00E3248B">
        <w:rPr>
          <w:rFonts w:ascii="Times New Roman" w:hAnsi="Times New Roman" w:cs="Times New Roman"/>
          <w:sz w:val="28"/>
          <w:szCs w:val="28"/>
        </w:rPr>
        <w:t>ктолог</w:t>
      </w:r>
      <w:r>
        <w:rPr>
          <w:rFonts w:ascii="Times New Roman" w:hAnsi="Times New Roman" w:cs="Times New Roman"/>
          <w:sz w:val="28"/>
          <w:szCs w:val="28"/>
        </w:rPr>
        <w:t>ічний</w:t>
      </w:r>
      <w:proofErr w:type="spellEnd"/>
      <w:r w:rsidRPr="00E3248B">
        <w:rPr>
          <w:rFonts w:ascii="Times New Roman" w:hAnsi="Times New Roman" w:cs="Times New Roman"/>
          <w:sz w:val="28"/>
          <w:szCs w:val="28"/>
        </w:rPr>
        <w:t>.</w:t>
      </w:r>
      <w:r>
        <w:rPr>
          <w:rFonts w:ascii="Times New Roman" w:hAnsi="Times New Roman" w:cs="Times New Roman"/>
          <w:sz w:val="28"/>
          <w:szCs w:val="28"/>
        </w:rPr>
        <w:t xml:space="preserve"> </w:t>
      </w:r>
      <w:r w:rsidRPr="00E3248B">
        <w:rPr>
          <w:rFonts w:ascii="Times New Roman" w:hAnsi="Times New Roman" w:cs="Times New Roman"/>
          <w:sz w:val="28"/>
          <w:szCs w:val="28"/>
        </w:rPr>
        <w:t xml:space="preserve">Основний зміст </w:t>
      </w:r>
      <w:proofErr w:type="spellStart"/>
      <w:r w:rsidRPr="00E3248B">
        <w:rPr>
          <w:rFonts w:ascii="Times New Roman" w:hAnsi="Times New Roman" w:cs="Times New Roman"/>
          <w:sz w:val="28"/>
          <w:szCs w:val="28"/>
        </w:rPr>
        <w:t>конфліктологічно</w:t>
      </w:r>
      <w:r>
        <w:rPr>
          <w:rFonts w:ascii="Times New Roman" w:hAnsi="Times New Roman" w:cs="Times New Roman"/>
          <w:sz w:val="28"/>
          <w:szCs w:val="28"/>
        </w:rPr>
        <w:t>го</w:t>
      </w:r>
      <w:proofErr w:type="spellEnd"/>
      <w:r w:rsidRPr="00E3248B">
        <w:rPr>
          <w:rFonts w:ascii="Times New Roman" w:hAnsi="Times New Roman" w:cs="Times New Roman"/>
          <w:sz w:val="28"/>
          <w:szCs w:val="28"/>
        </w:rPr>
        <w:t xml:space="preserve"> підходу в соціології </w:t>
      </w:r>
      <w:r>
        <w:rPr>
          <w:rFonts w:ascii="Times New Roman" w:hAnsi="Times New Roman" w:cs="Times New Roman"/>
          <w:sz w:val="28"/>
          <w:szCs w:val="28"/>
        </w:rPr>
        <w:t xml:space="preserve">полягає </w:t>
      </w:r>
      <w:r w:rsidRPr="00E3248B">
        <w:rPr>
          <w:rFonts w:ascii="Times New Roman" w:hAnsi="Times New Roman" w:cs="Times New Roman"/>
          <w:sz w:val="28"/>
          <w:szCs w:val="28"/>
        </w:rPr>
        <w:t xml:space="preserve"> в тому, що різні соціальні потрясіння розглядаються як </w:t>
      </w:r>
      <w:r>
        <w:rPr>
          <w:rFonts w:ascii="Times New Roman" w:hAnsi="Times New Roman" w:cs="Times New Roman"/>
          <w:sz w:val="28"/>
          <w:szCs w:val="28"/>
        </w:rPr>
        <w:t xml:space="preserve">невід’ємний </w:t>
      </w:r>
      <w:r w:rsidRPr="00E3248B">
        <w:rPr>
          <w:rFonts w:ascii="Times New Roman" w:hAnsi="Times New Roman" w:cs="Times New Roman"/>
          <w:sz w:val="28"/>
          <w:szCs w:val="28"/>
        </w:rPr>
        <w:t xml:space="preserve">процес, який випливає із самої сутності </w:t>
      </w:r>
      <w:r>
        <w:rPr>
          <w:rFonts w:ascii="Times New Roman" w:hAnsi="Times New Roman" w:cs="Times New Roman"/>
          <w:sz w:val="28"/>
          <w:szCs w:val="28"/>
        </w:rPr>
        <w:t>соціальної організації. Соціаль</w:t>
      </w:r>
      <w:r w:rsidRPr="00E3248B">
        <w:rPr>
          <w:rFonts w:ascii="Times New Roman" w:hAnsi="Times New Roman" w:cs="Times New Roman"/>
          <w:sz w:val="28"/>
          <w:szCs w:val="28"/>
        </w:rPr>
        <w:t xml:space="preserve">ний конфлікт, на думку </w:t>
      </w:r>
      <w:r w:rsidRPr="00E3248B">
        <w:rPr>
          <w:rFonts w:ascii="Times New Roman" w:hAnsi="Times New Roman" w:cs="Times New Roman"/>
          <w:sz w:val="28"/>
          <w:szCs w:val="28"/>
        </w:rPr>
        <w:lastRenderedPageBreak/>
        <w:t>прихильників цьо</w:t>
      </w:r>
      <w:r>
        <w:rPr>
          <w:rFonts w:ascii="Times New Roman" w:hAnsi="Times New Roman" w:cs="Times New Roman"/>
          <w:sz w:val="28"/>
          <w:szCs w:val="28"/>
        </w:rPr>
        <w:t xml:space="preserve">го підходу, являє собою вирішальний </w:t>
      </w:r>
      <w:r w:rsidRPr="00E3248B">
        <w:rPr>
          <w:rFonts w:ascii="Times New Roman" w:hAnsi="Times New Roman" w:cs="Times New Roman"/>
          <w:sz w:val="28"/>
          <w:szCs w:val="28"/>
        </w:rPr>
        <w:t xml:space="preserve">фактор суспільного розвитку. Цей конфлікт відображає прагнення і </w:t>
      </w:r>
      <w:r>
        <w:rPr>
          <w:rFonts w:ascii="Times New Roman" w:hAnsi="Times New Roman" w:cs="Times New Roman"/>
          <w:sz w:val="28"/>
          <w:szCs w:val="28"/>
        </w:rPr>
        <w:t>почуття с</w:t>
      </w:r>
      <w:r w:rsidRPr="00E3248B">
        <w:rPr>
          <w:rFonts w:ascii="Times New Roman" w:hAnsi="Times New Roman" w:cs="Times New Roman"/>
          <w:sz w:val="28"/>
          <w:szCs w:val="28"/>
        </w:rPr>
        <w:t>оціальних груп у боротьбі за об'єктивні цілі: влада, зміна статусу, перерозподіл доходів, зміна цінностей.</w:t>
      </w:r>
    </w:p>
    <w:p w:rsidR="00E3248B" w:rsidRDefault="00E3248B" w:rsidP="00E3248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Функционалі</w:t>
      </w:r>
      <w:r w:rsidRPr="00E3248B">
        <w:rPr>
          <w:rFonts w:ascii="Times New Roman" w:hAnsi="Times New Roman" w:cs="Times New Roman"/>
          <w:sz w:val="28"/>
          <w:szCs w:val="28"/>
        </w:rPr>
        <w:t>стс</w:t>
      </w:r>
      <w:r>
        <w:rPr>
          <w:rFonts w:ascii="Times New Roman" w:hAnsi="Times New Roman" w:cs="Times New Roman"/>
          <w:sz w:val="28"/>
          <w:szCs w:val="28"/>
        </w:rPr>
        <w:t>ь</w:t>
      </w:r>
      <w:r w:rsidRPr="00E3248B">
        <w:rPr>
          <w:rFonts w:ascii="Times New Roman" w:hAnsi="Times New Roman" w:cs="Times New Roman"/>
          <w:sz w:val="28"/>
          <w:szCs w:val="28"/>
        </w:rPr>
        <w:t>кий</w:t>
      </w:r>
      <w:proofErr w:type="spellEnd"/>
      <w:r w:rsidRPr="00E3248B">
        <w:rPr>
          <w:rFonts w:ascii="Times New Roman" w:hAnsi="Times New Roman" w:cs="Times New Roman"/>
          <w:sz w:val="28"/>
          <w:szCs w:val="28"/>
        </w:rPr>
        <w:t xml:space="preserve"> підхід заснований на ана</w:t>
      </w:r>
      <w:r>
        <w:rPr>
          <w:rFonts w:ascii="Times New Roman" w:hAnsi="Times New Roman" w:cs="Times New Roman"/>
          <w:sz w:val="28"/>
          <w:szCs w:val="28"/>
        </w:rPr>
        <w:t>логії суспільства і живого орга</w:t>
      </w:r>
      <w:r w:rsidRPr="00E3248B">
        <w:rPr>
          <w:rFonts w:ascii="Times New Roman" w:hAnsi="Times New Roman" w:cs="Times New Roman"/>
          <w:sz w:val="28"/>
          <w:szCs w:val="28"/>
        </w:rPr>
        <w:t>нізму, де кожен орган виконує спеціальні функції. В силу цього ніяких конфліктів в суспільстві не повинно бути. Якщо ж конфлікти відбуваються, то це сумне виключення, тимчасово порушує загальну гармонію. Соціальні конфлікти оголошуються хворобами суспільства за аналогією із захворюваннями живого організму.</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Соціальний конфлікт - це соціа</w:t>
      </w:r>
      <w:r>
        <w:rPr>
          <w:rFonts w:ascii="Times New Roman" w:hAnsi="Times New Roman" w:cs="Times New Roman"/>
          <w:sz w:val="28"/>
          <w:szCs w:val="28"/>
        </w:rPr>
        <w:t>льне явище, змістом якого є</w:t>
      </w:r>
      <w:r w:rsidRPr="00E3248B">
        <w:rPr>
          <w:rFonts w:ascii="Times New Roman" w:hAnsi="Times New Roman" w:cs="Times New Roman"/>
          <w:sz w:val="28"/>
          <w:szCs w:val="28"/>
        </w:rPr>
        <w:t xml:space="preserve"> процес розвитку і дозволу суперечливості відносин і дій людей, що </w:t>
      </w:r>
      <w:proofErr w:type="spellStart"/>
      <w:r w:rsidRPr="00E3248B">
        <w:rPr>
          <w:rFonts w:ascii="Times New Roman" w:hAnsi="Times New Roman" w:cs="Times New Roman"/>
          <w:sz w:val="28"/>
          <w:szCs w:val="28"/>
        </w:rPr>
        <w:t>детермінується</w:t>
      </w:r>
      <w:proofErr w:type="spellEnd"/>
      <w:r w:rsidRPr="00E3248B">
        <w:rPr>
          <w:rFonts w:ascii="Times New Roman" w:hAnsi="Times New Roman" w:cs="Times New Roman"/>
          <w:sz w:val="28"/>
          <w:szCs w:val="28"/>
        </w:rPr>
        <w:t>, перш за все об'єктивними закономірностями розвитку суспільства.</w:t>
      </w:r>
      <w:r>
        <w:rPr>
          <w:rFonts w:ascii="Times New Roman" w:hAnsi="Times New Roman" w:cs="Times New Roman"/>
          <w:sz w:val="28"/>
          <w:szCs w:val="28"/>
        </w:rPr>
        <w:t xml:space="preserve"> </w:t>
      </w:r>
      <w:r w:rsidRPr="00E3248B">
        <w:rPr>
          <w:rFonts w:ascii="Times New Roman" w:hAnsi="Times New Roman" w:cs="Times New Roman"/>
          <w:sz w:val="28"/>
          <w:szCs w:val="28"/>
        </w:rPr>
        <w:t xml:space="preserve">Всі соціальні конфлікти можна класифікувати в залежності від зон розбіжностей таким чином: міжособистісні, </w:t>
      </w:r>
      <w:proofErr w:type="spellStart"/>
      <w:r w:rsidRPr="00E3248B">
        <w:rPr>
          <w:rFonts w:ascii="Times New Roman" w:hAnsi="Times New Roman" w:cs="Times New Roman"/>
          <w:sz w:val="28"/>
          <w:szCs w:val="28"/>
        </w:rPr>
        <w:t>міжгрупові</w:t>
      </w:r>
      <w:proofErr w:type="spellEnd"/>
      <w:r w:rsidRPr="00E3248B">
        <w:rPr>
          <w:rFonts w:ascii="Times New Roman" w:hAnsi="Times New Roman" w:cs="Times New Roman"/>
          <w:sz w:val="28"/>
          <w:szCs w:val="28"/>
        </w:rPr>
        <w:t>, конфлікти приналежності, що виникають в силу подвійної п</w:t>
      </w:r>
      <w:r>
        <w:rPr>
          <w:rFonts w:ascii="Times New Roman" w:hAnsi="Times New Roman" w:cs="Times New Roman"/>
          <w:sz w:val="28"/>
          <w:szCs w:val="28"/>
        </w:rPr>
        <w:t>риналежності індивідів, і міжетнічні</w:t>
      </w:r>
      <w:r w:rsidRPr="00E3248B">
        <w:rPr>
          <w:rFonts w:ascii="Times New Roman" w:hAnsi="Times New Roman" w:cs="Times New Roman"/>
          <w:sz w:val="28"/>
          <w:szCs w:val="28"/>
        </w:rPr>
        <w:t>. За своїм внутрішнім змістом соціальні конфлікти діляться на раціональні та емоційні. До раціональних належат</w:t>
      </w:r>
      <w:r>
        <w:rPr>
          <w:rFonts w:ascii="Times New Roman" w:hAnsi="Times New Roman" w:cs="Times New Roman"/>
          <w:sz w:val="28"/>
          <w:szCs w:val="28"/>
        </w:rPr>
        <w:t>ь такі конфлікти, які</w:t>
      </w:r>
      <w:r w:rsidRPr="00E3248B">
        <w:rPr>
          <w:rFonts w:ascii="Times New Roman" w:hAnsi="Times New Roman" w:cs="Times New Roman"/>
          <w:sz w:val="28"/>
          <w:szCs w:val="28"/>
        </w:rPr>
        <w:t xml:space="preserve"> охоплюють сферу розумного діловог</w:t>
      </w:r>
      <w:r>
        <w:rPr>
          <w:rFonts w:ascii="Times New Roman" w:hAnsi="Times New Roman" w:cs="Times New Roman"/>
          <w:sz w:val="28"/>
          <w:szCs w:val="28"/>
        </w:rPr>
        <w:t>о суперництва, перерозподілу ре</w:t>
      </w:r>
      <w:r w:rsidRPr="00E3248B">
        <w:rPr>
          <w:rFonts w:ascii="Times New Roman" w:hAnsi="Times New Roman" w:cs="Times New Roman"/>
          <w:sz w:val="28"/>
          <w:szCs w:val="28"/>
        </w:rPr>
        <w:t>сурсів і удосконалення соціальної структури. Емоційним називається руйнівний конфлікт на емоційній основі.</w:t>
      </w:r>
    </w:p>
    <w:p w:rsid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Якщо неефективність роботи і тиск на співробітників стає очевидним для всіх, то всередині організаці</w:t>
      </w:r>
      <w:r>
        <w:rPr>
          <w:rFonts w:ascii="Times New Roman" w:hAnsi="Times New Roman" w:cs="Times New Roman"/>
          <w:sz w:val="28"/>
          <w:szCs w:val="28"/>
        </w:rPr>
        <w:t>ї завжди відбувається конфлікт.</w:t>
      </w:r>
    </w:p>
    <w:p w:rsidR="00E3248B" w:rsidRPr="00E3248B" w:rsidRDefault="00E3248B" w:rsidP="00E3248B">
      <w:pPr>
        <w:pStyle w:val="a3"/>
        <w:numPr>
          <w:ilvl w:val="0"/>
          <w:numId w:val="12"/>
        </w:numPr>
        <w:spacing w:after="0" w:line="360" w:lineRule="auto"/>
        <w:ind w:left="0" w:firstLine="709"/>
        <w:jc w:val="both"/>
        <w:rPr>
          <w:rFonts w:ascii="Times New Roman" w:hAnsi="Times New Roman" w:cs="Times New Roman"/>
          <w:b/>
          <w:i/>
          <w:sz w:val="28"/>
          <w:szCs w:val="28"/>
        </w:rPr>
      </w:pPr>
      <w:r w:rsidRPr="00E3248B">
        <w:rPr>
          <w:rFonts w:ascii="Times New Roman" w:hAnsi="Times New Roman" w:cs="Times New Roman"/>
          <w:b/>
          <w:i/>
          <w:sz w:val="28"/>
          <w:szCs w:val="28"/>
        </w:rPr>
        <w:t>Причини виникнення конфліктів в організації.</w:t>
      </w:r>
    </w:p>
    <w:p w:rsidR="00E3248B" w:rsidRPr="00E3248B" w:rsidRDefault="00E3248B" w:rsidP="00E32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Причини конфлікту</w:t>
      </w:r>
      <w:r w:rsidRPr="00E3248B">
        <w:rPr>
          <w:rFonts w:ascii="Times New Roman" w:hAnsi="Times New Roman" w:cs="Times New Roman"/>
          <w:sz w:val="28"/>
          <w:szCs w:val="28"/>
        </w:rPr>
        <w:t xml:space="preserve"> можуть бути обумовлені особистісними особливостями співробітників і структурою організації. Конфлікт, що виникає з приводу особистих проблем, проявлення ворожості і </w:t>
      </w:r>
      <w:proofErr w:type="spellStart"/>
      <w:r w:rsidRPr="00E3248B">
        <w:rPr>
          <w:rFonts w:ascii="Times New Roman" w:hAnsi="Times New Roman" w:cs="Times New Roman"/>
          <w:sz w:val="28"/>
          <w:szCs w:val="28"/>
        </w:rPr>
        <w:t>т.д</w:t>
      </w:r>
      <w:proofErr w:type="spellEnd"/>
      <w:r w:rsidRPr="00E3248B">
        <w:rPr>
          <w:rFonts w:ascii="Times New Roman" w:hAnsi="Times New Roman" w:cs="Times New Roman"/>
          <w:sz w:val="28"/>
          <w:szCs w:val="28"/>
        </w:rPr>
        <w:t>., можна назвати "ірра</w:t>
      </w:r>
      <w:r>
        <w:rPr>
          <w:rFonts w:ascii="Times New Roman" w:hAnsi="Times New Roman" w:cs="Times New Roman"/>
          <w:sz w:val="28"/>
          <w:szCs w:val="28"/>
        </w:rPr>
        <w:t>ціональним" Коли основний причи</w:t>
      </w:r>
      <w:r w:rsidRPr="00E3248B">
        <w:rPr>
          <w:rFonts w:ascii="Times New Roman" w:hAnsi="Times New Roman" w:cs="Times New Roman"/>
          <w:sz w:val="28"/>
          <w:szCs w:val="28"/>
        </w:rPr>
        <w:t>ною стає сама організація, відбувається "раціональний конфлікт".</w:t>
      </w:r>
      <w:r>
        <w:rPr>
          <w:rFonts w:ascii="Times New Roman" w:hAnsi="Times New Roman" w:cs="Times New Roman"/>
          <w:sz w:val="28"/>
          <w:szCs w:val="28"/>
        </w:rPr>
        <w:t xml:space="preserve"> </w:t>
      </w:r>
      <w:r w:rsidRPr="00E3248B">
        <w:rPr>
          <w:rFonts w:ascii="Times New Roman" w:hAnsi="Times New Roman" w:cs="Times New Roman"/>
          <w:sz w:val="28"/>
          <w:szCs w:val="28"/>
        </w:rPr>
        <w:t>"ірраціональний" конфлікт</w:t>
      </w:r>
    </w:p>
    <w:p w:rsid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Всім конфліктам властиві чотири основні параметри: причини конфлікту, гострота, тривалість та наслідки. Виділя</w:t>
      </w:r>
      <w:r>
        <w:rPr>
          <w:rFonts w:ascii="Times New Roman" w:hAnsi="Times New Roman" w:cs="Times New Roman"/>
          <w:sz w:val="28"/>
          <w:szCs w:val="28"/>
        </w:rPr>
        <w:t xml:space="preserve">ють наступні причини </w:t>
      </w:r>
      <w:r>
        <w:rPr>
          <w:rFonts w:ascii="Times New Roman" w:hAnsi="Times New Roman" w:cs="Times New Roman"/>
          <w:sz w:val="28"/>
          <w:szCs w:val="28"/>
        </w:rPr>
        <w:lastRenderedPageBreak/>
        <w:t xml:space="preserve">конфлікту: </w:t>
      </w:r>
      <w:r w:rsidRPr="00E3248B">
        <w:rPr>
          <w:rFonts w:ascii="Times New Roman" w:hAnsi="Times New Roman" w:cs="Times New Roman"/>
          <w:sz w:val="28"/>
          <w:szCs w:val="28"/>
        </w:rPr>
        <w:t>наявність суперечливих орієнтацій;</w:t>
      </w:r>
      <w:r>
        <w:rPr>
          <w:rFonts w:ascii="Times New Roman" w:hAnsi="Times New Roman" w:cs="Times New Roman"/>
          <w:sz w:val="28"/>
          <w:szCs w:val="28"/>
        </w:rPr>
        <w:t xml:space="preserve"> </w:t>
      </w:r>
      <w:r w:rsidRPr="00E3248B">
        <w:rPr>
          <w:rFonts w:ascii="Times New Roman" w:hAnsi="Times New Roman" w:cs="Times New Roman"/>
          <w:sz w:val="28"/>
          <w:szCs w:val="28"/>
        </w:rPr>
        <w:t>ідеологічні причини;</w:t>
      </w:r>
      <w:r>
        <w:rPr>
          <w:rFonts w:ascii="Times New Roman" w:hAnsi="Times New Roman" w:cs="Times New Roman"/>
          <w:sz w:val="28"/>
          <w:szCs w:val="28"/>
        </w:rPr>
        <w:t xml:space="preserve"> </w:t>
      </w:r>
      <w:r w:rsidRPr="00E3248B">
        <w:rPr>
          <w:rFonts w:ascii="Times New Roman" w:hAnsi="Times New Roman" w:cs="Times New Roman"/>
          <w:sz w:val="28"/>
          <w:szCs w:val="28"/>
        </w:rPr>
        <w:t>причини конфлікту, що полягають в різних формах економічної і соціальної нерівності.</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Досліджуюч</w:t>
      </w:r>
      <w:r>
        <w:rPr>
          <w:rFonts w:ascii="Times New Roman" w:hAnsi="Times New Roman" w:cs="Times New Roman"/>
          <w:sz w:val="28"/>
          <w:szCs w:val="28"/>
        </w:rPr>
        <w:t>и джерела конфліктів в організа</w:t>
      </w:r>
      <w:r w:rsidRPr="00E3248B">
        <w:rPr>
          <w:rFonts w:ascii="Times New Roman" w:hAnsi="Times New Roman" w:cs="Times New Roman"/>
          <w:sz w:val="28"/>
          <w:szCs w:val="28"/>
        </w:rPr>
        <w:t xml:space="preserve">ції, американський вчений </w:t>
      </w:r>
      <w:proofErr w:type="spellStart"/>
      <w:r w:rsidRPr="00E3248B">
        <w:rPr>
          <w:rFonts w:ascii="Times New Roman" w:hAnsi="Times New Roman" w:cs="Times New Roman"/>
          <w:sz w:val="28"/>
          <w:szCs w:val="28"/>
        </w:rPr>
        <w:t>Катц</w:t>
      </w:r>
      <w:proofErr w:type="spellEnd"/>
      <w:r w:rsidRPr="00E3248B">
        <w:rPr>
          <w:rFonts w:ascii="Times New Roman" w:hAnsi="Times New Roman" w:cs="Times New Roman"/>
          <w:sz w:val="28"/>
          <w:szCs w:val="28"/>
        </w:rPr>
        <w:t xml:space="preserve"> (1964) виділив три причини: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між побічно конкуруючими підгрупами;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між безпосередньо конкуруючими підгрупами;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всередині ієрархії з приводу винагород</w:t>
      </w:r>
    </w:p>
    <w:p w:rsidR="005E347F" w:rsidRDefault="005E347F" w:rsidP="00E3248B">
      <w:pPr>
        <w:numPr>
          <w:ilvl w:val="0"/>
          <w:numId w:val="12"/>
        </w:numPr>
        <w:spacing w:after="0" w:line="360" w:lineRule="auto"/>
        <w:ind w:left="0" w:firstLine="709"/>
        <w:jc w:val="both"/>
        <w:rPr>
          <w:rFonts w:ascii="Times New Roman" w:hAnsi="Times New Roman" w:cs="Times New Roman"/>
          <w:b/>
          <w:i/>
          <w:sz w:val="28"/>
          <w:szCs w:val="28"/>
        </w:rPr>
      </w:pPr>
      <w:r w:rsidRPr="00407CBF">
        <w:rPr>
          <w:rFonts w:ascii="Times New Roman" w:hAnsi="Times New Roman" w:cs="Times New Roman"/>
          <w:b/>
          <w:i/>
          <w:sz w:val="28"/>
          <w:szCs w:val="28"/>
        </w:rPr>
        <w:t>Стадії проходження конфлікту в організації. Розв’язання конфлікту та його наслідки.</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 xml:space="preserve">Будь-який соціальний конфлікт має досить складну внутрішню структуру. Аналіз змісту і особливостей протікання соціального конфлікту зазвичай проводиться по трьох основних стадіях: </w:t>
      </w:r>
      <w:proofErr w:type="spellStart"/>
      <w:r w:rsidRPr="00E3248B">
        <w:rPr>
          <w:rFonts w:ascii="Times New Roman" w:hAnsi="Times New Roman" w:cs="Times New Roman"/>
          <w:sz w:val="28"/>
          <w:szCs w:val="28"/>
        </w:rPr>
        <w:t>предконфликтно</w:t>
      </w:r>
      <w:r>
        <w:rPr>
          <w:rFonts w:ascii="Times New Roman" w:hAnsi="Times New Roman" w:cs="Times New Roman"/>
          <w:sz w:val="28"/>
          <w:szCs w:val="28"/>
        </w:rPr>
        <w:t>ї</w:t>
      </w:r>
      <w:proofErr w:type="spellEnd"/>
      <w:r w:rsidRPr="00E3248B">
        <w:rPr>
          <w:rFonts w:ascii="Times New Roman" w:hAnsi="Times New Roman" w:cs="Times New Roman"/>
          <w:sz w:val="28"/>
          <w:szCs w:val="28"/>
        </w:rPr>
        <w:t>, безпосереднього конфлікту і стадії вирішення конфлікту.</w:t>
      </w:r>
      <w:r>
        <w:rPr>
          <w:rFonts w:ascii="Times New Roman" w:hAnsi="Times New Roman" w:cs="Times New Roman"/>
          <w:sz w:val="28"/>
          <w:szCs w:val="28"/>
        </w:rPr>
        <w:t xml:space="preserve"> </w:t>
      </w:r>
      <w:r w:rsidRPr="00E3248B">
        <w:rPr>
          <w:rFonts w:ascii="Times New Roman" w:hAnsi="Times New Roman" w:cs="Times New Roman"/>
          <w:sz w:val="28"/>
          <w:szCs w:val="28"/>
        </w:rPr>
        <w:t>Жоден соціальний конфлікт не вини</w:t>
      </w:r>
      <w:r>
        <w:rPr>
          <w:rFonts w:ascii="Times New Roman" w:hAnsi="Times New Roman" w:cs="Times New Roman"/>
          <w:sz w:val="28"/>
          <w:szCs w:val="28"/>
        </w:rPr>
        <w:t xml:space="preserve">кає миттєво. Йому завжди передує </w:t>
      </w:r>
      <w:proofErr w:type="spellStart"/>
      <w:r w:rsidRPr="00E3248B">
        <w:rPr>
          <w:rFonts w:ascii="Times New Roman" w:hAnsi="Times New Roman" w:cs="Times New Roman"/>
          <w:sz w:val="28"/>
          <w:szCs w:val="28"/>
        </w:rPr>
        <w:t>предконфликтна</w:t>
      </w:r>
      <w:proofErr w:type="spellEnd"/>
      <w:r w:rsidRPr="00E3248B">
        <w:rPr>
          <w:rFonts w:ascii="Times New Roman" w:hAnsi="Times New Roman" w:cs="Times New Roman"/>
          <w:sz w:val="28"/>
          <w:szCs w:val="28"/>
        </w:rPr>
        <w:t xml:space="preserve"> стадія. Емоційне напруження, роздратування і злість звичайно нагромаджуються п</w:t>
      </w:r>
      <w:r>
        <w:rPr>
          <w:rFonts w:ascii="Times New Roman" w:hAnsi="Times New Roman" w:cs="Times New Roman"/>
          <w:sz w:val="28"/>
          <w:szCs w:val="28"/>
        </w:rPr>
        <w:t xml:space="preserve">ротягом певного часу. </w:t>
      </w:r>
      <w:proofErr w:type="spellStart"/>
      <w:r>
        <w:rPr>
          <w:rFonts w:ascii="Times New Roman" w:hAnsi="Times New Roman" w:cs="Times New Roman"/>
          <w:sz w:val="28"/>
          <w:szCs w:val="28"/>
        </w:rPr>
        <w:t>Предконфлі</w:t>
      </w:r>
      <w:r w:rsidRPr="00E3248B">
        <w:rPr>
          <w:rFonts w:ascii="Times New Roman" w:hAnsi="Times New Roman" w:cs="Times New Roman"/>
          <w:sz w:val="28"/>
          <w:szCs w:val="28"/>
        </w:rPr>
        <w:t>ктна</w:t>
      </w:r>
      <w:proofErr w:type="spellEnd"/>
      <w:r w:rsidRPr="00E3248B">
        <w:rPr>
          <w:rFonts w:ascii="Times New Roman" w:hAnsi="Times New Roman" w:cs="Times New Roman"/>
          <w:sz w:val="28"/>
          <w:szCs w:val="28"/>
        </w:rPr>
        <w:t xml:space="preserve"> стадія іноді затягується настільки, що забувається першопричина кон</w:t>
      </w:r>
      <w:r>
        <w:rPr>
          <w:rFonts w:ascii="Times New Roman" w:hAnsi="Times New Roman" w:cs="Times New Roman"/>
          <w:sz w:val="28"/>
          <w:szCs w:val="28"/>
        </w:rPr>
        <w:t>флікту. Характер</w:t>
      </w:r>
      <w:r w:rsidRPr="00E3248B">
        <w:rPr>
          <w:rFonts w:ascii="Times New Roman" w:hAnsi="Times New Roman" w:cs="Times New Roman"/>
          <w:sz w:val="28"/>
          <w:szCs w:val="28"/>
        </w:rPr>
        <w:t>ною особливістю кожного конфлікту в момент його зародження є наявність об'єкта. Цей об'єкт повинен бути принципово неподільним чи здаватися таким в очах суперників. Наявність і розміри такого об'єкта повинні бути усвідомлені</w:t>
      </w:r>
      <w:r>
        <w:rPr>
          <w:rFonts w:ascii="Times New Roman" w:hAnsi="Times New Roman" w:cs="Times New Roman"/>
          <w:sz w:val="28"/>
          <w:szCs w:val="28"/>
        </w:rPr>
        <w:t xml:space="preserve"> </w:t>
      </w:r>
      <w:r w:rsidRPr="00E3248B">
        <w:rPr>
          <w:rFonts w:ascii="Times New Roman" w:hAnsi="Times New Roman" w:cs="Times New Roman"/>
          <w:sz w:val="28"/>
          <w:szCs w:val="28"/>
        </w:rPr>
        <w:t>протиборчими сторонами. Якщо цього не відбувається, то супротивникам важко здійснити агресивні дії і конфлікт, як правило, не виникає.</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Предконфлі</w:t>
      </w:r>
      <w:r w:rsidRPr="00E3248B">
        <w:rPr>
          <w:rFonts w:ascii="Times New Roman" w:hAnsi="Times New Roman" w:cs="Times New Roman"/>
          <w:sz w:val="28"/>
          <w:szCs w:val="28"/>
        </w:rPr>
        <w:t>ктна</w:t>
      </w:r>
      <w:proofErr w:type="spellEnd"/>
      <w:r w:rsidRPr="00E3248B">
        <w:rPr>
          <w:rFonts w:ascii="Times New Roman" w:hAnsi="Times New Roman" w:cs="Times New Roman"/>
          <w:sz w:val="28"/>
          <w:szCs w:val="28"/>
        </w:rPr>
        <w:t xml:space="preserve"> стадія - це період, в ході якого конфліктуючі сторони оцінюють свої ресурси, перш ніж зважитися на агресивні дії. До таких ресурсів належать матеріальні цінності, </w:t>
      </w:r>
      <w:r>
        <w:rPr>
          <w:rFonts w:ascii="Times New Roman" w:hAnsi="Times New Roman" w:cs="Times New Roman"/>
          <w:sz w:val="28"/>
          <w:szCs w:val="28"/>
        </w:rPr>
        <w:t>інформація, влада, зв'язку, пре</w:t>
      </w:r>
      <w:r w:rsidRPr="00E3248B">
        <w:rPr>
          <w:rFonts w:ascii="Times New Roman" w:hAnsi="Times New Roman" w:cs="Times New Roman"/>
          <w:sz w:val="28"/>
          <w:szCs w:val="28"/>
        </w:rPr>
        <w:t xml:space="preserve">стиж і </w:t>
      </w:r>
      <w:proofErr w:type="spellStart"/>
      <w:r w:rsidRPr="00E3248B">
        <w:rPr>
          <w:rFonts w:ascii="Times New Roman" w:hAnsi="Times New Roman" w:cs="Times New Roman"/>
          <w:sz w:val="28"/>
          <w:szCs w:val="28"/>
        </w:rPr>
        <w:t>т.п</w:t>
      </w:r>
      <w:proofErr w:type="spellEnd"/>
      <w:r w:rsidRPr="00E3248B">
        <w:rPr>
          <w:rFonts w:ascii="Times New Roman" w:hAnsi="Times New Roman" w:cs="Times New Roman"/>
          <w:sz w:val="28"/>
          <w:szCs w:val="28"/>
        </w:rPr>
        <w:t>. В цей же час відбувається к</w:t>
      </w:r>
      <w:r>
        <w:rPr>
          <w:rFonts w:ascii="Times New Roman" w:hAnsi="Times New Roman" w:cs="Times New Roman"/>
          <w:sz w:val="28"/>
          <w:szCs w:val="28"/>
        </w:rPr>
        <w:t>онсолідація сил протиборчих сторі</w:t>
      </w:r>
      <w:r w:rsidRPr="00E3248B">
        <w:rPr>
          <w:rFonts w:ascii="Times New Roman" w:hAnsi="Times New Roman" w:cs="Times New Roman"/>
          <w:sz w:val="28"/>
          <w:szCs w:val="28"/>
        </w:rPr>
        <w:t>н, пошук прихильників і оформлення груп, що беруть участь в конфлікті.</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 xml:space="preserve">Стадія безпосереднього конфлікту характеризується наявністю інциденту, тобто соціальних дій, спрямованих на зміну поведінки суперників. Це активна, діяльна частина конфлікту. Дії, що складають інцидент, можуть </w:t>
      </w:r>
      <w:r w:rsidRPr="00E3248B">
        <w:rPr>
          <w:rFonts w:ascii="Times New Roman" w:hAnsi="Times New Roman" w:cs="Times New Roman"/>
          <w:sz w:val="28"/>
          <w:szCs w:val="28"/>
        </w:rPr>
        <w:lastRenderedPageBreak/>
        <w:t>бути різними. Умовно їх можна розділити на дві групи, кожна з яких має в своїй основі специфічну поведінку людей.</w:t>
      </w:r>
      <w:r>
        <w:rPr>
          <w:rFonts w:ascii="Times New Roman" w:hAnsi="Times New Roman" w:cs="Times New Roman"/>
          <w:sz w:val="28"/>
          <w:szCs w:val="28"/>
        </w:rPr>
        <w:t xml:space="preserve"> </w:t>
      </w:r>
      <w:r w:rsidRPr="00E3248B">
        <w:rPr>
          <w:rFonts w:ascii="Times New Roman" w:hAnsi="Times New Roman" w:cs="Times New Roman"/>
          <w:sz w:val="28"/>
          <w:szCs w:val="28"/>
        </w:rPr>
        <w:t>До першої групи належать конфліктні дії,</w:t>
      </w:r>
      <w:r>
        <w:rPr>
          <w:rFonts w:ascii="Times New Roman" w:hAnsi="Times New Roman" w:cs="Times New Roman"/>
          <w:sz w:val="28"/>
          <w:szCs w:val="28"/>
        </w:rPr>
        <w:t xml:space="preserve"> що носять відкритий харак</w:t>
      </w:r>
      <w:r w:rsidRPr="00E3248B">
        <w:rPr>
          <w:rFonts w:ascii="Times New Roman" w:hAnsi="Times New Roman" w:cs="Times New Roman"/>
          <w:sz w:val="28"/>
          <w:szCs w:val="28"/>
        </w:rPr>
        <w:t>тер. Це можуть бути словесні дебати, еконо</w:t>
      </w:r>
      <w:r w:rsidR="000C76E4">
        <w:rPr>
          <w:rFonts w:ascii="Times New Roman" w:hAnsi="Times New Roman" w:cs="Times New Roman"/>
          <w:sz w:val="28"/>
          <w:szCs w:val="28"/>
        </w:rPr>
        <w:t>мічні санкції, фізичний вплив</w:t>
      </w:r>
      <w:r w:rsidRPr="00E3248B">
        <w:rPr>
          <w:rFonts w:ascii="Times New Roman" w:hAnsi="Times New Roman" w:cs="Times New Roman"/>
          <w:sz w:val="28"/>
          <w:szCs w:val="28"/>
        </w:rPr>
        <w:t xml:space="preserve">, політична боротьба і </w:t>
      </w:r>
      <w:proofErr w:type="spellStart"/>
      <w:r w:rsidRPr="00E3248B">
        <w:rPr>
          <w:rFonts w:ascii="Times New Roman" w:hAnsi="Times New Roman" w:cs="Times New Roman"/>
          <w:sz w:val="28"/>
          <w:szCs w:val="28"/>
        </w:rPr>
        <w:t>т.п</w:t>
      </w:r>
      <w:proofErr w:type="spellEnd"/>
      <w:r w:rsidRPr="00E3248B">
        <w:rPr>
          <w:rFonts w:ascii="Times New Roman" w:hAnsi="Times New Roman" w:cs="Times New Roman"/>
          <w:sz w:val="28"/>
          <w:szCs w:val="28"/>
        </w:rPr>
        <w:t>. Такі д</w:t>
      </w:r>
      <w:r w:rsidR="000C76E4">
        <w:rPr>
          <w:rFonts w:ascii="Times New Roman" w:hAnsi="Times New Roman" w:cs="Times New Roman"/>
          <w:sz w:val="28"/>
          <w:szCs w:val="28"/>
        </w:rPr>
        <w:t>ії легко ідентифікуються як кон</w:t>
      </w:r>
      <w:r w:rsidRPr="00E3248B">
        <w:rPr>
          <w:rFonts w:ascii="Times New Roman" w:hAnsi="Times New Roman" w:cs="Times New Roman"/>
          <w:sz w:val="28"/>
          <w:szCs w:val="28"/>
        </w:rPr>
        <w:t>фліктн</w:t>
      </w:r>
      <w:r w:rsidR="000C76E4">
        <w:rPr>
          <w:rFonts w:ascii="Times New Roman" w:hAnsi="Times New Roman" w:cs="Times New Roman"/>
          <w:sz w:val="28"/>
          <w:szCs w:val="28"/>
        </w:rPr>
        <w:t>і</w:t>
      </w:r>
      <w:r w:rsidRPr="00E3248B">
        <w:rPr>
          <w:rFonts w:ascii="Times New Roman" w:hAnsi="Times New Roman" w:cs="Times New Roman"/>
          <w:sz w:val="28"/>
          <w:szCs w:val="28"/>
        </w:rPr>
        <w:t xml:space="preserve">, агресивні, ворожі. Оскільки </w:t>
      </w:r>
      <w:r w:rsidR="000C76E4">
        <w:rPr>
          <w:rFonts w:ascii="Times New Roman" w:hAnsi="Times New Roman" w:cs="Times New Roman"/>
          <w:sz w:val="28"/>
          <w:szCs w:val="28"/>
        </w:rPr>
        <w:t>конфлікт відбувається в соціаль</w:t>
      </w:r>
      <w:r w:rsidRPr="00E3248B">
        <w:rPr>
          <w:rFonts w:ascii="Times New Roman" w:hAnsi="Times New Roman" w:cs="Times New Roman"/>
          <w:sz w:val="28"/>
          <w:szCs w:val="28"/>
        </w:rPr>
        <w:t>но</w:t>
      </w:r>
      <w:r w:rsidR="000C76E4">
        <w:rPr>
          <w:rFonts w:ascii="Times New Roman" w:hAnsi="Times New Roman" w:cs="Times New Roman"/>
          <w:sz w:val="28"/>
          <w:szCs w:val="28"/>
        </w:rPr>
        <w:t>му</w:t>
      </w:r>
      <w:r w:rsidRPr="00E3248B">
        <w:rPr>
          <w:rFonts w:ascii="Times New Roman" w:hAnsi="Times New Roman" w:cs="Times New Roman"/>
          <w:sz w:val="28"/>
          <w:szCs w:val="28"/>
        </w:rPr>
        <w:t xml:space="preserve"> середовищі, кількість людей втягнутих в нього зростає. Активні відкриті </w:t>
      </w:r>
      <w:r w:rsidR="000C76E4">
        <w:rPr>
          <w:rFonts w:ascii="Times New Roman" w:hAnsi="Times New Roman" w:cs="Times New Roman"/>
          <w:sz w:val="28"/>
          <w:szCs w:val="28"/>
        </w:rPr>
        <w:t xml:space="preserve">дії </w:t>
      </w:r>
      <w:r w:rsidRPr="00E3248B">
        <w:rPr>
          <w:rFonts w:ascii="Times New Roman" w:hAnsi="Times New Roman" w:cs="Times New Roman"/>
          <w:sz w:val="28"/>
          <w:szCs w:val="28"/>
        </w:rPr>
        <w:t>зазвичай розширюють сферу конфлікту, вони зрозумілі і передбачувані.</w:t>
      </w:r>
      <w:r w:rsidR="000C76E4">
        <w:rPr>
          <w:rFonts w:ascii="Times New Roman" w:hAnsi="Times New Roman" w:cs="Times New Roman"/>
          <w:sz w:val="28"/>
          <w:szCs w:val="28"/>
        </w:rPr>
        <w:t xml:space="preserve"> </w:t>
      </w:r>
      <w:r w:rsidRPr="00E3248B">
        <w:rPr>
          <w:rFonts w:ascii="Times New Roman" w:hAnsi="Times New Roman" w:cs="Times New Roman"/>
          <w:sz w:val="28"/>
          <w:szCs w:val="28"/>
        </w:rPr>
        <w:t>До другої групи належать приховані дії суперників в конфлікті. Це прихована, завуальована, але, тим не менше, над</w:t>
      </w:r>
      <w:r w:rsidR="000C76E4">
        <w:rPr>
          <w:rFonts w:ascii="Times New Roman" w:hAnsi="Times New Roman" w:cs="Times New Roman"/>
          <w:sz w:val="28"/>
          <w:szCs w:val="28"/>
        </w:rPr>
        <w:t xml:space="preserve">звичайно відкрита боротьба, </w:t>
      </w:r>
      <w:r w:rsidRPr="00E3248B">
        <w:rPr>
          <w:rFonts w:ascii="Times New Roman" w:hAnsi="Times New Roman" w:cs="Times New Roman"/>
          <w:sz w:val="28"/>
          <w:szCs w:val="28"/>
        </w:rPr>
        <w:t xml:space="preserve">метою </w:t>
      </w:r>
      <w:r w:rsidR="000C76E4">
        <w:rPr>
          <w:rFonts w:ascii="Times New Roman" w:hAnsi="Times New Roman" w:cs="Times New Roman"/>
          <w:sz w:val="28"/>
          <w:szCs w:val="28"/>
        </w:rPr>
        <w:t xml:space="preserve">якої є </w:t>
      </w:r>
      <w:r w:rsidRPr="00E3248B">
        <w:rPr>
          <w:rFonts w:ascii="Times New Roman" w:hAnsi="Times New Roman" w:cs="Times New Roman"/>
          <w:sz w:val="28"/>
          <w:szCs w:val="28"/>
        </w:rPr>
        <w:t>нав'язати супернику невигідний йому образ дій і одночасно ви-явити його стратегію. Основним способом дій тут є рефлексивне управління.</w:t>
      </w:r>
    </w:p>
    <w:p w:rsidR="005E347F" w:rsidRPr="000C76E4" w:rsidRDefault="005E347F" w:rsidP="000C76E4">
      <w:pPr>
        <w:pStyle w:val="a3"/>
        <w:widowControl w:val="0"/>
        <w:numPr>
          <w:ilvl w:val="0"/>
          <w:numId w:val="12"/>
        </w:numPr>
        <w:spacing w:after="0" w:line="360" w:lineRule="auto"/>
        <w:ind w:left="0" w:firstLine="709"/>
        <w:jc w:val="both"/>
        <w:rPr>
          <w:rFonts w:ascii="Times New Roman" w:hAnsi="Times New Roman" w:cs="Times New Roman"/>
          <w:b/>
          <w:i/>
          <w:sz w:val="28"/>
          <w:szCs w:val="28"/>
        </w:rPr>
      </w:pPr>
      <w:r w:rsidRPr="000C76E4">
        <w:rPr>
          <w:rFonts w:ascii="Times New Roman" w:hAnsi="Times New Roman" w:cs="Times New Roman"/>
          <w:b/>
          <w:i/>
          <w:sz w:val="28"/>
          <w:szCs w:val="28"/>
        </w:rPr>
        <w:t>Організаційні, соціологічні та культурні, соціально-психологічні засоби управління конфліктом в організації</w:t>
      </w:r>
    </w:p>
    <w:p w:rsidR="000C76E4" w:rsidRPr="000C76E4" w:rsidRDefault="000C76E4" w:rsidP="000C76E4">
      <w:pPr>
        <w:widowControl w:val="0"/>
        <w:spacing w:after="0" w:line="360" w:lineRule="auto"/>
        <w:ind w:firstLine="709"/>
        <w:jc w:val="both"/>
        <w:rPr>
          <w:rFonts w:ascii="Times New Roman" w:hAnsi="Times New Roman" w:cs="Times New Roman"/>
          <w:sz w:val="28"/>
          <w:szCs w:val="28"/>
        </w:rPr>
      </w:pPr>
      <w:r w:rsidRPr="000C76E4">
        <w:rPr>
          <w:rFonts w:ascii="Times New Roman" w:hAnsi="Times New Roman" w:cs="Times New Roman"/>
          <w:sz w:val="28"/>
          <w:szCs w:val="28"/>
        </w:rPr>
        <w:t>При аналізі конфліктної ситуації</w:t>
      </w:r>
      <w:r>
        <w:rPr>
          <w:rFonts w:ascii="Times New Roman" w:hAnsi="Times New Roman" w:cs="Times New Roman"/>
          <w:sz w:val="28"/>
          <w:szCs w:val="28"/>
        </w:rPr>
        <w:t xml:space="preserve"> найбільше має надаватися інфор</w:t>
      </w:r>
      <w:r w:rsidRPr="000C76E4">
        <w:rPr>
          <w:rFonts w:ascii="Times New Roman" w:hAnsi="Times New Roman" w:cs="Times New Roman"/>
          <w:sz w:val="28"/>
          <w:szCs w:val="28"/>
        </w:rPr>
        <w:t>мації, отриманих з перших рук і від незацікавлених осіб. Об'єктивною оцінкою зароджується конфлікту сприяє облік ймовірних суб'єктивних устремлінь його безпосередніх учасників. При цьому враховується, що участь в конфлікті може бути і зірвати, завуальованим, а його справжні учасники нерідко намагаються залишитися в тіні.</w:t>
      </w:r>
      <w:r>
        <w:rPr>
          <w:rFonts w:ascii="Times New Roman" w:hAnsi="Times New Roman" w:cs="Times New Roman"/>
          <w:sz w:val="28"/>
          <w:szCs w:val="28"/>
        </w:rPr>
        <w:t xml:space="preserve"> </w:t>
      </w:r>
      <w:r w:rsidRPr="000C76E4">
        <w:rPr>
          <w:rFonts w:ascii="Times New Roman" w:hAnsi="Times New Roman" w:cs="Times New Roman"/>
          <w:sz w:val="28"/>
          <w:szCs w:val="28"/>
        </w:rPr>
        <w:t>У тому випадку, якщо конфлікт став реа</w:t>
      </w:r>
      <w:r>
        <w:rPr>
          <w:rFonts w:ascii="Times New Roman" w:hAnsi="Times New Roman" w:cs="Times New Roman"/>
          <w:sz w:val="28"/>
          <w:szCs w:val="28"/>
        </w:rPr>
        <w:t>льним доцільно встановити, моти</w:t>
      </w:r>
      <w:r w:rsidRPr="000C76E4">
        <w:rPr>
          <w:rFonts w:ascii="Times New Roman" w:hAnsi="Times New Roman" w:cs="Times New Roman"/>
          <w:sz w:val="28"/>
          <w:szCs w:val="28"/>
        </w:rPr>
        <w:t>ви вчинків і характеристики його учасників; предмет конфлікту; розміри і при-чини; характер протиріч, що лежать в його основі; ступінь гостроти конфлікту. Так, характеристики учасників потрібні для того</w:t>
      </w:r>
      <w:r>
        <w:rPr>
          <w:rFonts w:ascii="Times New Roman" w:hAnsi="Times New Roman" w:cs="Times New Roman"/>
          <w:sz w:val="28"/>
          <w:szCs w:val="28"/>
        </w:rPr>
        <w:t>, щоб зрозуміти внутрішні причи</w:t>
      </w:r>
      <w:r w:rsidRPr="000C76E4">
        <w:rPr>
          <w:rFonts w:ascii="Times New Roman" w:hAnsi="Times New Roman" w:cs="Times New Roman"/>
          <w:sz w:val="28"/>
          <w:szCs w:val="28"/>
        </w:rPr>
        <w:t>ни, що змушують їх іти на конфлікт. Виявлення предмета, тобто матеріальних</w:t>
      </w:r>
      <w:r>
        <w:rPr>
          <w:rFonts w:ascii="Times New Roman" w:hAnsi="Times New Roman" w:cs="Times New Roman"/>
          <w:sz w:val="28"/>
          <w:szCs w:val="28"/>
        </w:rPr>
        <w:t xml:space="preserve"> </w:t>
      </w:r>
      <w:r w:rsidRPr="000C76E4">
        <w:rPr>
          <w:rFonts w:ascii="Times New Roman" w:hAnsi="Times New Roman" w:cs="Times New Roman"/>
          <w:sz w:val="28"/>
          <w:szCs w:val="28"/>
        </w:rPr>
        <w:t>або духовних цінностей, через які розгорівс</w:t>
      </w:r>
      <w:r>
        <w:rPr>
          <w:rFonts w:ascii="Times New Roman" w:hAnsi="Times New Roman" w:cs="Times New Roman"/>
          <w:sz w:val="28"/>
          <w:szCs w:val="28"/>
        </w:rPr>
        <w:t xml:space="preserve">я конфлікт, допомагає </w:t>
      </w:r>
      <w:r w:rsidR="00E72E02">
        <w:rPr>
          <w:rFonts w:ascii="Times New Roman" w:hAnsi="Times New Roman" w:cs="Times New Roman"/>
          <w:sz w:val="28"/>
          <w:szCs w:val="28"/>
        </w:rPr>
        <w:t>скоординувати</w:t>
      </w:r>
      <w:r w:rsidRPr="000C76E4">
        <w:rPr>
          <w:rFonts w:ascii="Times New Roman" w:hAnsi="Times New Roman" w:cs="Times New Roman"/>
          <w:sz w:val="28"/>
          <w:szCs w:val="28"/>
        </w:rPr>
        <w:t xml:space="preserve"> зусилля щодо її подолання. Разом з тим, багато конфліктів, по суті, безпредметні. Ставлення до розмірах конфлікту необхідно для визначення адекватності дій, що робляться.</w:t>
      </w:r>
    </w:p>
    <w:p w:rsidR="005E347F" w:rsidRPr="000C76E4" w:rsidRDefault="000C76E4" w:rsidP="000C76E4">
      <w:pPr>
        <w:widowControl w:val="0"/>
        <w:spacing w:after="0" w:line="360" w:lineRule="auto"/>
        <w:ind w:firstLine="709"/>
        <w:jc w:val="both"/>
        <w:rPr>
          <w:rFonts w:ascii="Times New Roman" w:hAnsi="Times New Roman" w:cs="Times New Roman"/>
          <w:sz w:val="28"/>
          <w:szCs w:val="28"/>
        </w:rPr>
      </w:pPr>
      <w:r w:rsidRPr="000C76E4">
        <w:rPr>
          <w:rFonts w:ascii="Times New Roman" w:hAnsi="Times New Roman" w:cs="Times New Roman"/>
          <w:sz w:val="28"/>
          <w:szCs w:val="28"/>
        </w:rPr>
        <w:t xml:space="preserve">Профілактика конфлікту передбачає усунення його основи. Учасникам </w:t>
      </w:r>
      <w:r w:rsidRPr="000C76E4">
        <w:rPr>
          <w:rFonts w:ascii="Times New Roman" w:hAnsi="Times New Roman" w:cs="Times New Roman"/>
          <w:sz w:val="28"/>
          <w:szCs w:val="28"/>
        </w:rPr>
        <w:lastRenderedPageBreak/>
        <w:t xml:space="preserve">конфлікту пропонується вдуматися в доводи один одного, осмислити наслідки конфлікту, переорієнтувати негативне ставлення один до одного на нейтральне. Зазвичай учасники конфлікту навіть не підозрюють, </w:t>
      </w:r>
      <w:r w:rsidR="00E72E02">
        <w:rPr>
          <w:rFonts w:ascii="Times New Roman" w:hAnsi="Times New Roman" w:cs="Times New Roman"/>
          <w:sz w:val="28"/>
          <w:szCs w:val="28"/>
        </w:rPr>
        <w:t>що їх доводи багато в чому сход</w:t>
      </w:r>
      <w:r w:rsidRPr="000C76E4">
        <w:rPr>
          <w:rFonts w:ascii="Times New Roman" w:hAnsi="Times New Roman" w:cs="Times New Roman"/>
          <w:sz w:val="28"/>
          <w:szCs w:val="28"/>
        </w:rPr>
        <w:t>н</w:t>
      </w:r>
      <w:r w:rsidR="00E72E02">
        <w:rPr>
          <w:rFonts w:ascii="Times New Roman" w:hAnsi="Times New Roman" w:cs="Times New Roman"/>
          <w:sz w:val="28"/>
          <w:szCs w:val="28"/>
        </w:rPr>
        <w:t>і</w:t>
      </w:r>
      <w:r w:rsidRPr="000C76E4">
        <w:rPr>
          <w:rFonts w:ascii="Times New Roman" w:hAnsi="Times New Roman" w:cs="Times New Roman"/>
          <w:sz w:val="28"/>
          <w:szCs w:val="28"/>
        </w:rPr>
        <w:t xml:space="preserve"> і швидше зближують їх, ніж роз'єднують. Серед методів вирішення конфлікту найбільш часто застосовується метод "випускання пари". Його суть полягає в тому, що противники висловлюють свої звинувачення трет</w:t>
      </w:r>
      <w:r w:rsidR="00E72E02">
        <w:rPr>
          <w:rFonts w:ascii="Times New Roman" w:hAnsi="Times New Roman" w:cs="Times New Roman"/>
          <w:sz w:val="28"/>
          <w:szCs w:val="28"/>
        </w:rPr>
        <w:t>ій стороні (керівнику), і стара</w:t>
      </w:r>
      <w:r w:rsidRPr="000C76E4">
        <w:rPr>
          <w:rFonts w:ascii="Times New Roman" w:hAnsi="Times New Roman" w:cs="Times New Roman"/>
          <w:sz w:val="28"/>
          <w:szCs w:val="28"/>
        </w:rPr>
        <w:t xml:space="preserve">ються сформулювати їх </w:t>
      </w:r>
      <w:proofErr w:type="spellStart"/>
      <w:r w:rsidRPr="000C76E4">
        <w:rPr>
          <w:rFonts w:ascii="Times New Roman" w:hAnsi="Times New Roman" w:cs="Times New Roman"/>
          <w:sz w:val="28"/>
          <w:szCs w:val="28"/>
        </w:rPr>
        <w:t>логічно</w:t>
      </w:r>
      <w:proofErr w:type="spellEnd"/>
      <w:r w:rsidRPr="000C76E4">
        <w:rPr>
          <w:rFonts w:ascii="Times New Roman" w:hAnsi="Times New Roman" w:cs="Times New Roman"/>
          <w:sz w:val="28"/>
          <w:szCs w:val="28"/>
        </w:rPr>
        <w:t>. При цьому ба</w:t>
      </w:r>
      <w:r w:rsidR="00E72E02">
        <w:rPr>
          <w:rFonts w:ascii="Times New Roman" w:hAnsi="Times New Roman" w:cs="Times New Roman"/>
          <w:sz w:val="28"/>
          <w:szCs w:val="28"/>
        </w:rPr>
        <w:t>гато відкидається, оскільки кон</w:t>
      </w:r>
      <w:r w:rsidRPr="000C76E4">
        <w:rPr>
          <w:rFonts w:ascii="Times New Roman" w:hAnsi="Times New Roman" w:cs="Times New Roman"/>
          <w:sz w:val="28"/>
          <w:szCs w:val="28"/>
        </w:rPr>
        <w:t xml:space="preserve">флікт </w:t>
      </w:r>
      <w:r w:rsidR="00E72E02" w:rsidRPr="000C76E4">
        <w:rPr>
          <w:rFonts w:ascii="Times New Roman" w:hAnsi="Times New Roman" w:cs="Times New Roman"/>
          <w:sz w:val="28"/>
          <w:szCs w:val="28"/>
        </w:rPr>
        <w:t>ґрунтується</w:t>
      </w:r>
      <w:r w:rsidRPr="000C76E4">
        <w:rPr>
          <w:rFonts w:ascii="Times New Roman" w:hAnsi="Times New Roman" w:cs="Times New Roman"/>
          <w:sz w:val="28"/>
          <w:szCs w:val="28"/>
        </w:rPr>
        <w:t xml:space="preserve"> на емоціях, а не на об'єктивних причинах.</w:t>
      </w:r>
      <w:r w:rsidR="00E72E02">
        <w:rPr>
          <w:rFonts w:ascii="Times New Roman" w:hAnsi="Times New Roman" w:cs="Times New Roman"/>
          <w:sz w:val="28"/>
          <w:szCs w:val="28"/>
        </w:rPr>
        <w:t xml:space="preserve"> </w:t>
      </w:r>
      <w:r w:rsidRPr="000C76E4">
        <w:rPr>
          <w:rFonts w:ascii="Times New Roman" w:hAnsi="Times New Roman" w:cs="Times New Roman"/>
          <w:sz w:val="28"/>
          <w:szCs w:val="28"/>
        </w:rPr>
        <w:t xml:space="preserve">З огляду на те, що міжособистісний конфлікт </w:t>
      </w:r>
      <w:proofErr w:type="spellStart"/>
      <w:r w:rsidRPr="000C76E4">
        <w:rPr>
          <w:rFonts w:ascii="Times New Roman" w:hAnsi="Times New Roman" w:cs="Times New Roman"/>
          <w:sz w:val="28"/>
          <w:szCs w:val="28"/>
        </w:rPr>
        <w:t>трудноразрешім</w:t>
      </w:r>
      <w:proofErr w:type="spellEnd"/>
      <w:r w:rsidRPr="000C76E4">
        <w:rPr>
          <w:rFonts w:ascii="Times New Roman" w:hAnsi="Times New Roman" w:cs="Times New Roman"/>
          <w:sz w:val="28"/>
          <w:szCs w:val="28"/>
        </w:rPr>
        <w:t>, єдиним засобом його подолання є збільшення психологічної дистанції. По-цьому слід розвести конфліктуючих і тим самим перевести конфлікт в інше русло. Зниженню рівня конфліктності сприяє застосування методу "над-завдань". Він спрямований на те, щоб змусити учасників конфлікту думати про інших, більш важливих проблем, ніж з'ясування стосунків. Цей метод передбачає по-потяг протиборчих сторін в активну спільну діяльність, оскільки виникають в ході її міжособистісні контакти можуть привести до руйнування негативних стереотипів і групових антиподів.</w:t>
      </w:r>
      <w:r>
        <w:rPr>
          <w:rFonts w:ascii="Times New Roman" w:hAnsi="Times New Roman" w:cs="Times New Roman"/>
          <w:sz w:val="28"/>
          <w:szCs w:val="28"/>
        </w:rPr>
        <w:t xml:space="preserve"> При цьому значущий для всіх ре</w:t>
      </w:r>
      <w:r w:rsidRPr="000C76E4">
        <w:rPr>
          <w:rFonts w:ascii="Times New Roman" w:hAnsi="Times New Roman" w:cs="Times New Roman"/>
          <w:sz w:val="28"/>
          <w:szCs w:val="28"/>
        </w:rPr>
        <w:t>зультат діяльності повинен залежати від співпраці, а не від суперництва і супроводжуватися посиленням позитивної інформації один про одного.</w:t>
      </w:r>
    </w:p>
    <w:p w:rsidR="005E347F" w:rsidRPr="00156631" w:rsidRDefault="005E347F" w:rsidP="005E347F">
      <w:pPr>
        <w:widowControl w:val="0"/>
        <w:spacing w:after="0" w:line="360" w:lineRule="auto"/>
        <w:jc w:val="both"/>
        <w:rPr>
          <w:rFonts w:ascii="Times New Roman" w:hAnsi="Times New Roman" w:cs="Times New Roman"/>
          <w:b/>
          <w:sz w:val="28"/>
          <w:szCs w:val="28"/>
        </w:rPr>
      </w:pPr>
    </w:p>
    <w:p w:rsidR="005E347F" w:rsidRPr="00156631" w:rsidRDefault="00156631" w:rsidP="00156631">
      <w:pPr>
        <w:widowControl w:val="0"/>
        <w:spacing w:after="0" w:line="360" w:lineRule="auto"/>
        <w:ind w:firstLine="709"/>
        <w:jc w:val="center"/>
        <w:rPr>
          <w:rFonts w:ascii="Times New Roman" w:hAnsi="Times New Roman" w:cs="Times New Roman"/>
          <w:b/>
          <w:sz w:val="28"/>
          <w:szCs w:val="28"/>
          <w:u w:val="single"/>
        </w:rPr>
      </w:pPr>
      <w:r w:rsidRPr="00156631">
        <w:rPr>
          <w:rFonts w:ascii="Times New Roman" w:hAnsi="Times New Roman" w:cs="Times New Roman"/>
          <w:b/>
          <w:sz w:val="28"/>
          <w:szCs w:val="28"/>
          <w:u w:val="single"/>
        </w:rPr>
        <w:t>ТЕМА 10. МЕТОДОЛОГІЯ УПРАВЛІННЯ ПЕРСОНАЛОМ ОРГАНІЗАЦІЇ.</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Поняття та сутність к</w:t>
      </w:r>
      <w:r w:rsidR="00156631">
        <w:rPr>
          <w:rFonts w:ascii="Times New Roman" w:hAnsi="Times New Roman" w:cs="Times New Roman"/>
          <w:b/>
          <w:i/>
          <w:sz w:val="28"/>
          <w:szCs w:val="28"/>
        </w:rPr>
        <w:t>онцепції управління персоналом.</w:t>
      </w:r>
    </w:p>
    <w:p w:rsid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Інтегральною характеристикою ефективності управлін</w:t>
      </w:r>
      <w:r>
        <w:rPr>
          <w:rFonts w:ascii="Times New Roman" w:hAnsi="Times New Roman" w:cs="Times New Roman"/>
          <w:sz w:val="28"/>
          <w:szCs w:val="28"/>
        </w:rPr>
        <w:t>ня в організаціях є</w:t>
      </w:r>
      <w:r w:rsidRPr="00156631">
        <w:rPr>
          <w:rFonts w:ascii="Times New Roman" w:hAnsi="Times New Roman" w:cs="Times New Roman"/>
          <w:sz w:val="28"/>
          <w:szCs w:val="28"/>
        </w:rPr>
        <w:t xml:space="preserve"> їх керованість. Це, з одного боку, та ступінь контролю, який</w:t>
      </w:r>
      <w:r>
        <w:rPr>
          <w:rFonts w:ascii="Times New Roman" w:hAnsi="Times New Roman" w:cs="Times New Roman"/>
          <w:sz w:val="28"/>
          <w:szCs w:val="28"/>
        </w:rPr>
        <w:t xml:space="preserve"> </w:t>
      </w:r>
      <w:r w:rsidRPr="00156631">
        <w:rPr>
          <w:rFonts w:ascii="Times New Roman" w:hAnsi="Times New Roman" w:cs="Times New Roman"/>
          <w:sz w:val="28"/>
          <w:szCs w:val="28"/>
        </w:rPr>
        <w:t>керуюча підсистема будь-якого організаційного цілого здійснює по відношенню до керованої. З іншого боку, це той ступінь автономії, яку керована підсистема зберігає по відношенню до керуючої.</w:t>
      </w:r>
      <w:r>
        <w:rPr>
          <w:rFonts w:ascii="Times New Roman" w:hAnsi="Times New Roman" w:cs="Times New Roman"/>
          <w:sz w:val="28"/>
          <w:szCs w:val="28"/>
        </w:rPr>
        <w:t xml:space="preserve"> </w:t>
      </w:r>
      <w:r w:rsidRPr="00156631">
        <w:rPr>
          <w:rFonts w:ascii="Times New Roman" w:hAnsi="Times New Roman" w:cs="Times New Roman"/>
          <w:sz w:val="28"/>
          <w:szCs w:val="28"/>
        </w:rPr>
        <w:t xml:space="preserve">Межі керованості визначаються складністю керованого об'єкта, за-закономірності розбіжністю між </w:t>
      </w:r>
      <w:r w:rsidRPr="00156631">
        <w:rPr>
          <w:rFonts w:ascii="Times New Roman" w:hAnsi="Times New Roman" w:cs="Times New Roman"/>
          <w:sz w:val="28"/>
          <w:szCs w:val="28"/>
        </w:rPr>
        <w:lastRenderedPageBreak/>
        <w:t xml:space="preserve">формальною і неформальними структурами, що не-повнотою і недостовірність інформації, </w:t>
      </w:r>
      <w:r>
        <w:rPr>
          <w:rFonts w:ascii="Times New Roman" w:hAnsi="Times New Roman" w:cs="Times New Roman"/>
          <w:sz w:val="28"/>
          <w:szCs w:val="28"/>
        </w:rPr>
        <w:t>якістю рішень. Найбільш адекват</w:t>
      </w:r>
      <w:r w:rsidRPr="00156631">
        <w:rPr>
          <w:rFonts w:ascii="Times New Roman" w:hAnsi="Times New Roman" w:cs="Times New Roman"/>
          <w:sz w:val="28"/>
          <w:szCs w:val="28"/>
        </w:rPr>
        <w:t>ним критерієм ступеня керованості є який здійснюють управлінських рішень. Підвищення керованості забезпечується за рахунок поліпшення якості керуючих впливів, об'єднання персоналу навколо спільних цілей і розвитку системи мотивації.</w:t>
      </w:r>
    </w:p>
    <w:p w:rsid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Процеси управління людьми здійснювалися в усіх цивілізаціях і різних соціумах. Управління персоналом – це специфічна функція управлінської діяльності, головним об'єктом якої є люди, що входять у певні соціальні групи, трудові колективи. Як суб'єкт управління виступають керівники і спеціалісти, які виконують функції управління стосовно своїх підлеглих. Отже, управління персоналом – це цілеспрямована діяльність керівного складу організації на розробку концепції, стратегій кадрової політики і методів управління людськими ресурсами. Це системний, планомірне організований вплив через систему взаємопов'язаних, організаційно економічних і соціальних заходів, спрямованих на створення умов нормального розвитку й використання потенціалу робочої сили нарівні підприємства. Планування, формування, перерозподіл і раціональне використання людських ресурсів є основним змістом управління персоналом. Концепція управління персоналом – система теоретично методологічних поглядів на розуміння та визначення суті, змісту, цілей, завдань, критеріїв, принципів і методів управління персоналом і розробка механізмів їх реалізації в умовах конкретної організації. Загальна концепція конкретизується через кадрову політику та кадрову роботу. </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Цілі та функції системи управління персоналом.</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Основна мета управління персоналом:</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висококваліфікованого, відповідального за доручену справу персоналу із сучасним економічним мисленням та розвитком почуття професійної гордості;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соціальної ефективності колективу.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як цілісна система виконує такі функції: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lastRenderedPageBreak/>
        <w:t>• організаційну – планування потреб і джерел комплектування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соціально-економічну – забезпечення комплексу умов і факторів, спрямованих на раціональне закріплення й використання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відтворювальну – забезпечення розвитку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Отже, завдання зводиться до:</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підприємства в потрібній кількості та якості персоналу на поточний період і на перспективу;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створення рівних можливостей ефективності праці та раціональної зайнятості працівників, стабільного і рівномірного завантаження протягом робочого періоду;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задоволення розумних потреб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відповідності трудового потенціалу працівника, його психофізіологічних даних до вимог робочого місця;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максимальної можливості виконання різних операцій на робочому місці.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як система включає два блоки: організаційний і функціональний. До організаційного відносять:</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персоналу – це прогнозування структури, визначення потреб, залучення, підбір і розміщення персоналу й укладання договорів та контрактів;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стабілізація персоналу – це формування банку даних з питань рівня кваліфікації, персональних умінь, бажань, результатів оцінки праці з метою визначення потенціалу кожного працівника для організації навчання, підвищення кваліфікації та закріплення чи звільнення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Функціональний пов'язаний із: використанням персоналу, що включає </w:t>
      </w:r>
      <w:proofErr w:type="spellStart"/>
      <w:r w:rsidRPr="00156631">
        <w:rPr>
          <w:rFonts w:ascii="Times New Roman" w:hAnsi="Times New Roman" w:cs="Times New Roman"/>
          <w:sz w:val="28"/>
          <w:szCs w:val="28"/>
        </w:rPr>
        <w:t>професійно</w:t>
      </w:r>
      <w:proofErr w:type="spellEnd"/>
      <w:r w:rsidRPr="00156631">
        <w:rPr>
          <w:rFonts w:ascii="Times New Roman" w:hAnsi="Times New Roman" w:cs="Times New Roman"/>
          <w:sz w:val="28"/>
          <w:szCs w:val="28"/>
        </w:rPr>
        <w:t>-кваліфікаційне і посадове переміщення працівників (управління кар'єрою), створення постійного складу персоналу та робочих місць, покращення морально-психологічного клімату в колективі.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Управління персоналом повинно орієнтуватися на тенденції та плани </w:t>
      </w:r>
      <w:r w:rsidRPr="00156631">
        <w:rPr>
          <w:rFonts w:ascii="Times New Roman" w:hAnsi="Times New Roman" w:cs="Times New Roman"/>
          <w:sz w:val="28"/>
          <w:szCs w:val="28"/>
        </w:rPr>
        <w:lastRenderedPageBreak/>
        <w:t>розвитку організації, досягнення основних її цілей, що вимагає урахування таких аспектів: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довгостроковий розвиток організації;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ринкової незалежності;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одержання відповідних дивідендів;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самофінансування розвитку підприємства;</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збереження фінансової рівноваги;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закріплення досягнутого.</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Виходячи з цього, основним завданням управління персоналом є: – удосконалення кадрової політики;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використання і розвиток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вибір і реалізація стилю управління людьми;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організація горизонтальної координації та кооперації;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покрашення організації робочих місць і умов праці;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визнання особистих досягнень у праці;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вибір системи оплати і стимулювання.</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Фактори, що впливають на персонал організації.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є складним і складовим компонентом управління організацією. Складним тому, що люди за своїм характером відрізняються від інших ресурсів і вимагають особливих підходів і методів управління.</w:t>
      </w:r>
      <w:r>
        <w:rPr>
          <w:rFonts w:ascii="Times New Roman" w:hAnsi="Times New Roman" w:cs="Times New Roman"/>
          <w:sz w:val="28"/>
          <w:szCs w:val="28"/>
        </w:rPr>
        <w:t xml:space="preserve"> </w:t>
      </w:r>
      <w:r w:rsidRPr="00156631">
        <w:rPr>
          <w:rFonts w:ascii="Times New Roman" w:hAnsi="Times New Roman" w:cs="Times New Roman"/>
          <w:sz w:val="28"/>
          <w:szCs w:val="28"/>
        </w:rPr>
        <w:t>Специфіка людських ресурсів виражається в тому, що:</w:t>
      </w:r>
      <w:r>
        <w:rPr>
          <w:rFonts w:ascii="Times New Roman" w:hAnsi="Times New Roman" w:cs="Times New Roman"/>
          <w:sz w:val="28"/>
          <w:szCs w:val="28"/>
        </w:rPr>
        <w:t xml:space="preserve"> </w:t>
      </w:r>
      <w:r w:rsidRPr="00156631">
        <w:rPr>
          <w:rFonts w:ascii="Times New Roman" w:hAnsi="Times New Roman" w:cs="Times New Roman"/>
          <w:sz w:val="28"/>
          <w:szCs w:val="28"/>
        </w:rPr>
        <w:t>– по-перше, люди наділені інтелектом, їх реакція на управління є емоційною, продуманою, а не механічною, а це означає, що процес взаємовідносин є двостороннім;</w:t>
      </w:r>
      <w:r>
        <w:rPr>
          <w:rFonts w:ascii="Times New Roman" w:hAnsi="Times New Roman" w:cs="Times New Roman"/>
          <w:sz w:val="28"/>
          <w:szCs w:val="28"/>
        </w:rPr>
        <w:t xml:space="preserve"> </w:t>
      </w:r>
      <w:r w:rsidRPr="00156631">
        <w:rPr>
          <w:rFonts w:ascii="Times New Roman" w:hAnsi="Times New Roman" w:cs="Times New Roman"/>
          <w:sz w:val="28"/>
          <w:szCs w:val="28"/>
        </w:rPr>
        <w:t>– по-друге, люди постійно удосконалюються і розвиваються;</w:t>
      </w:r>
      <w:r>
        <w:rPr>
          <w:rFonts w:ascii="Times New Roman" w:hAnsi="Times New Roman" w:cs="Times New Roman"/>
          <w:sz w:val="28"/>
          <w:szCs w:val="28"/>
        </w:rPr>
        <w:t xml:space="preserve"> </w:t>
      </w:r>
      <w:r w:rsidRPr="00156631">
        <w:rPr>
          <w:rFonts w:ascii="Times New Roman" w:hAnsi="Times New Roman" w:cs="Times New Roman"/>
          <w:sz w:val="28"/>
          <w:szCs w:val="28"/>
        </w:rPr>
        <w:t>– по-третє, відносини ґрунтуються на довготерміновій основі, оскільки трудове життя людини може продовжуватись протягом 30-50 років;</w:t>
      </w:r>
      <w:r>
        <w:rPr>
          <w:rFonts w:ascii="Times New Roman" w:hAnsi="Times New Roman" w:cs="Times New Roman"/>
          <w:sz w:val="28"/>
          <w:szCs w:val="28"/>
        </w:rPr>
        <w:t xml:space="preserve"> </w:t>
      </w:r>
      <w:r w:rsidRPr="00156631">
        <w:rPr>
          <w:rFonts w:ascii="Times New Roman" w:hAnsi="Times New Roman" w:cs="Times New Roman"/>
          <w:sz w:val="28"/>
          <w:szCs w:val="28"/>
        </w:rPr>
        <w:t>– і останнє, люди приходять в організацію усвідомлено, з певними цілями і мотивами.</w:t>
      </w:r>
      <w:r>
        <w:rPr>
          <w:rFonts w:ascii="Times New Roman" w:hAnsi="Times New Roman" w:cs="Times New Roman"/>
          <w:sz w:val="28"/>
          <w:szCs w:val="28"/>
        </w:rPr>
        <w:t xml:space="preserve"> </w:t>
      </w:r>
      <w:r w:rsidRPr="00156631">
        <w:rPr>
          <w:rFonts w:ascii="Times New Roman" w:hAnsi="Times New Roman" w:cs="Times New Roman"/>
          <w:sz w:val="28"/>
          <w:szCs w:val="28"/>
        </w:rPr>
        <w:t>Управління персоналом у даний час повинно акцентувати увагу на таких позиціях:</w:t>
      </w:r>
      <w:r>
        <w:rPr>
          <w:rFonts w:ascii="Times New Roman" w:hAnsi="Times New Roman" w:cs="Times New Roman"/>
          <w:sz w:val="28"/>
          <w:szCs w:val="28"/>
        </w:rPr>
        <w:t xml:space="preserve"> </w:t>
      </w:r>
      <w:r w:rsidRPr="00156631">
        <w:rPr>
          <w:rFonts w:ascii="Times New Roman" w:hAnsi="Times New Roman" w:cs="Times New Roman"/>
          <w:sz w:val="28"/>
          <w:szCs w:val="28"/>
        </w:rPr>
        <w:t>• людина – джерело доходу;</w:t>
      </w:r>
      <w:r>
        <w:rPr>
          <w:rFonts w:ascii="Times New Roman" w:hAnsi="Times New Roman" w:cs="Times New Roman"/>
          <w:sz w:val="28"/>
          <w:szCs w:val="28"/>
        </w:rPr>
        <w:t xml:space="preserve"> </w:t>
      </w:r>
      <w:r w:rsidRPr="00156631">
        <w:rPr>
          <w:rFonts w:ascii="Times New Roman" w:hAnsi="Times New Roman" w:cs="Times New Roman"/>
          <w:sz w:val="28"/>
          <w:szCs w:val="28"/>
        </w:rPr>
        <w:t>• уся діяльність організації спрямована на досягнення економічних результатів і одержання прибутку;</w:t>
      </w:r>
      <w:r>
        <w:rPr>
          <w:rFonts w:ascii="Times New Roman" w:hAnsi="Times New Roman" w:cs="Times New Roman"/>
          <w:sz w:val="28"/>
          <w:szCs w:val="28"/>
        </w:rPr>
        <w:t xml:space="preserve"> </w:t>
      </w:r>
      <w:r w:rsidRPr="00156631">
        <w:rPr>
          <w:rFonts w:ascii="Times New Roman" w:hAnsi="Times New Roman" w:cs="Times New Roman"/>
          <w:sz w:val="28"/>
          <w:szCs w:val="28"/>
        </w:rPr>
        <w:t xml:space="preserve">• успішна </w:t>
      </w:r>
      <w:r w:rsidRPr="00156631">
        <w:rPr>
          <w:rFonts w:ascii="Times New Roman" w:hAnsi="Times New Roman" w:cs="Times New Roman"/>
          <w:sz w:val="28"/>
          <w:szCs w:val="28"/>
        </w:rPr>
        <w:lastRenderedPageBreak/>
        <w:t>робота можлива тільки при забезпеченні організації високопрофесійним штатом працівників, фірма цінна своїми людьми.</w:t>
      </w:r>
      <w:r>
        <w:rPr>
          <w:rFonts w:ascii="Times New Roman" w:hAnsi="Times New Roman" w:cs="Times New Roman"/>
          <w:sz w:val="28"/>
          <w:szCs w:val="28"/>
        </w:rPr>
        <w:t xml:space="preserve"> </w:t>
      </w:r>
      <w:r w:rsidRPr="00156631">
        <w:rPr>
          <w:rFonts w:ascii="Times New Roman" w:hAnsi="Times New Roman" w:cs="Times New Roman"/>
          <w:sz w:val="28"/>
          <w:szCs w:val="28"/>
        </w:rPr>
        <w:t>На думку багатьох зарубіжних економістів, головним у роботі з людськими ресурсами є:</w:t>
      </w:r>
      <w:r>
        <w:rPr>
          <w:rFonts w:ascii="Times New Roman" w:hAnsi="Times New Roman" w:cs="Times New Roman"/>
          <w:sz w:val="28"/>
          <w:szCs w:val="28"/>
        </w:rPr>
        <w:t xml:space="preserve"> </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 використання індивідуальних здібностей працівників відповідно до стратегічних цілей організації, у першу чергу, для оволодіння новою технікою й технологіями;</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 інтеграція бажань, потреб і мотивів працівників з інтересами фірми.</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Стратегія управління людськими ресурсами – це визначення шляхів розвитку необхідної компетенції всього персоналу і кожного її співробітника зокрема. Іншими словами, управління персоналом – це плани, що використовують можливості зовнішнього середовища для зміцнення і збереження конкурентоспроможності організації за допомогою своїх працівників.</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Стилі управлінської діяльності.</w:t>
      </w:r>
    </w:p>
    <w:p w:rsidR="0068181C" w:rsidRPr="0068181C" w:rsidRDefault="0068181C" w:rsidP="0068181C">
      <w:pPr>
        <w:widowControl w:val="0"/>
        <w:spacing w:after="0" w:line="360" w:lineRule="auto"/>
        <w:jc w:val="both"/>
        <w:rPr>
          <w:rFonts w:ascii="Times New Roman" w:hAnsi="Times New Roman" w:cs="Times New Roman"/>
          <w:sz w:val="28"/>
          <w:szCs w:val="28"/>
        </w:rPr>
      </w:pPr>
      <w:r w:rsidRPr="0068181C">
        <w:rPr>
          <w:rFonts w:ascii="Times New Roman" w:hAnsi="Times New Roman" w:cs="Times New Roman"/>
          <w:sz w:val="28"/>
          <w:szCs w:val="28"/>
        </w:rPr>
        <w:t>Стиль управління – це звична манера поведінки керівника щодо підлеглих. Основними стилями управління є автократичний, демократичний, ліберальний</w:t>
      </w:r>
      <w:r>
        <w:rPr>
          <w:rFonts w:ascii="Times New Roman" w:hAnsi="Times New Roman" w:cs="Times New Roman"/>
          <w:sz w:val="28"/>
          <w:szCs w:val="28"/>
        </w:rPr>
        <w:t xml:space="preserve">. </w:t>
      </w:r>
      <w:r w:rsidRPr="0068181C">
        <w:rPr>
          <w:rFonts w:ascii="Times New Roman" w:hAnsi="Times New Roman" w:cs="Times New Roman"/>
          <w:sz w:val="28"/>
          <w:szCs w:val="28"/>
        </w:rPr>
        <w:t>Автократичний стиль – це поведінка керівника, який має достатній обсяг влади для нав'язування своєї волі підлеглим.</w:t>
      </w:r>
      <w:r>
        <w:rPr>
          <w:rFonts w:ascii="Times New Roman" w:hAnsi="Times New Roman" w:cs="Times New Roman"/>
          <w:sz w:val="28"/>
          <w:szCs w:val="28"/>
        </w:rPr>
        <w:t xml:space="preserve"> </w:t>
      </w:r>
      <w:r w:rsidRPr="0068181C">
        <w:rPr>
          <w:rFonts w:ascii="Times New Roman" w:hAnsi="Times New Roman" w:cs="Times New Roman"/>
          <w:sz w:val="28"/>
          <w:szCs w:val="28"/>
        </w:rPr>
        <w:t>Основними позитивними характеристиками керівника-автократа є: відданість, ризикованість, оперативність, настирливість тощо.</w:t>
      </w:r>
      <w:r>
        <w:rPr>
          <w:rFonts w:ascii="Times New Roman" w:hAnsi="Times New Roman" w:cs="Times New Roman"/>
          <w:sz w:val="28"/>
          <w:szCs w:val="28"/>
        </w:rPr>
        <w:t xml:space="preserve"> </w:t>
      </w:r>
      <w:r w:rsidRPr="0068181C">
        <w:rPr>
          <w:rFonts w:ascii="Times New Roman" w:hAnsi="Times New Roman" w:cs="Times New Roman"/>
          <w:sz w:val="28"/>
          <w:szCs w:val="28"/>
        </w:rPr>
        <w:t>Негативним у керівника-автократа є: надмірна централізація влади, свідоме обмеження контактів з підлеглими, нетерпимість до заперечень, формальне проведення нарад, перевищення меж законів, часте застосування адміністративних стягнень тощо.</w:t>
      </w:r>
      <w:r>
        <w:rPr>
          <w:rFonts w:ascii="Times New Roman" w:hAnsi="Times New Roman" w:cs="Times New Roman"/>
          <w:sz w:val="28"/>
          <w:szCs w:val="28"/>
        </w:rPr>
        <w:t xml:space="preserve"> </w:t>
      </w:r>
      <w:r w:rsidRPr="0068181C">
        <w:rPr>
          <w:rFonts w:ascii="Times New Roman" w:hAnsi="Times New Roman" w:cs="Times New Roman"/>
          <w:sz w:val="28"/>
          <w:szCs w:val="28"/>
        </w:rPr>
        <w:t>Демократичний стиль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Демократичний стиль – це поведінка керівника, який намагається не нав'язувати свою волю підлеглим, а створює клімат у колективі, де працівники мотивують себе самі до праці через потреби вищого рівня.</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Основними позитивними характеристиками керівника-демократа є справедливість, повага до підлеглих, турбота про них, делегування другорядних питань підлеглим, </w:t>
      </w:r>
      <w:proofErr w:type="spellStart"/>
      <w:r>
        <w:rPr>
          <w:rFonts w:ascii="Times New Roman" w:hAnsi="Times New Roman" w:cs="Times New Roman"/>
          <w:sz w:val="28"/>
          <w:szCs w:val="28"/>
        </w:rPr>
        <w:t>при</w:t>
      </w:r>
      <w:r w:rsidRPr="0068181C">
        <w:rPr>
          <w:rFonts w:ascii="Times New Roman" w:hAnsi="Times New Roman" w:cs="Times New Roman"/>
          <w:sz w:val="28"/>
          <w:szCs w:val="28"/>
        </w:rPr>
        <w:t>слуховування</w:t>
      </w:r>
      <w:proofErr w:type="spellEnd"/>
      <w:r w:rsidRPr="0068181C">
        <w:rPr>
          <w:rFonts w:ascii="Times New Roman" w:hAnsi="Times New Roman" w:cs="Times New Roman"/>
          <w:sz w:val="28"/>
          <w:szCs w:val="28"/>
        </w:rPr>
        <w:t xml:space="preserve"> до думок підлеглих, доведення вказівок підлеглим у вигляді пропозицій, порад і навіть прохань, інформування колективу про стан справ та перспективи розвитку </w:t>
      </w:r>
      <w:r w:rsidRPr="0068181C">
        <w:rPr>
          <w:rFonts w:ascii="Times New Roman" w:hAnsi="Times New Roman" w:cs="Times New Roman"/>
          <w:sz w:val="28"/>
          <w:szCs w:val="28"/>
        </w:rPr>
        <w:lastRenderedPageBreak/>
        <w:t>організації тощо.</w:t>
      </w:r>
      <w:r>
        <w:rPr>
          <w:rFonts w:ascii="Times New Roman" w:hAnsi="Times New Roman" w:cs="Times New Roman"/>
          <w:sz w:val="28"/>
          <w:szCs w:val="28"/>
        </w:rPr>
        <w:t xml:space="preserve"> </w:t>
      </w:r>
      <w:r w:rsidRPr="0068181C">
        <w:rPr>
          <w:rFonts w:ascii="Times New Roman" w:hAnsi="Times New Roman" w:cs="Times New Roman"/>
          <w:sz w:val="28"/>
          <w:szCs w:val="28"/>
        </w:rPr>
        <w:t>Ліберальний стиль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Ліберальний стиль – це поведінка керівника, який надає своїм підлеглим майже повну волю у виборі завдань та контролю за ними.</w:t>
      </w:r>
      <w:r>
        <w:rPr>
          <w:rFonts w:ascii="Times New Roman" w:hAnsi="Times New Roman" w:cs="Times New Roman"/>
          <w:sz w:val="28"/>
          <w:szCs w:val="28"/>
        </w:rPr>
        <w:t xml:space="preserve"> </w:t>
      </w:r>
      <w:r w:rsidRPr="0068181C">
        <w:rPr>
          <w:rFonts w:ascii="Times New Roman" w:hAnsi="Times New Roman" w:cs="Times New Roman"/>
          <w:sz w:val="28"/>
          <w:szCs w:val="28"/>
        </w:rPr>
        <w:t>Основними позитивними характеристиками керівника-ліберала є: ввічливість, добродушність до підлеглих, готовність вислуховувати пропозиції та навіть критику підлеглих тощо.</w:t>
      </w:r>
      <w:r>
        <w:rPr>
          <w:rFonts w:ascii="Times New Roman" w:hAnsi="Times New Roman" w:cs="Times New Roman"/>
          <w:sz w:val="28"/>
          <w:szCs w:val="28"/>
        </w:rPr>
        <w:t xml:space="preserve"> </w:t>
      </w:r>
      <w:r w:rsidRPr="0068181C">
        <w:rPr>
          <w:rFonts w:ascii="Times New Roman" w:hAnsi="Times New Roman" w:cs="Times New Roman"/>
          <w:sz w:val="28"/>
          <w:szCs w:val="28"/>
        </w:rPr>
        <w:t>Негативним у керівника-ліберала є: відсутність ініціативи, очікування вказівок зверху, невпевненість, легкість впливу оточуючих, невимогливість до підлеглих, легко роздає нереальні обіцянки, безконтрольність, якщо вказівка не виконується підлеглим, може виконувати її сам тощо.</w:t>
      </w:r>
    </w:p>
    <w:p w:rsidR="00156631"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Принципи управління персоналом.</w:t>
      </w:r>
    </w:p>
    <w:p w:rsidR="0068181C" w:rsidRPr="0068181C" w:rsidRDefault="0068181C" w:rsidP="0068181C">
      <w:pPr>
        <w:widowControl w:val="0"/>
        <w:spacing w:after="0" w:line="360" w:lineRule="auto"/>
        <w:ind w:firstLine="709"/>
        <w:jc w:val="both"/>
        <w:rPr>
          <w:rFonts w:ascii="Times New Roman" w:hAnsi="Times New Roman" w:cs="Times New Roman"/>
          <w:sz w:val="28"/>
          <w:szCs w:val="28"/>
        </w:rPr>
      </w:pPr>
      <w:r w:rsidRPr="0068181C">
        <w:rPr>
          <w:rFonts w:ascii="Times New Roman" w:hAnsi="Times New Roman" w:cs="Times New Roman"/>
          <w:sz w:val="28"/>
          <w:szCs w:val="28"/>
        </w:rPr>
        <w:t>Система управління – це упорядкована сукупність взаємопов’язаних елементів, які відрізняються функціональними цілями, діють автономне, але спрямовані на досягнення загальної мети.</w:t>
      </w:r>
      <w:r>
        <w:rPr>
          <w:rFonts w:ascii="Times New Roman" w:hAnsi="Times New Roman" w:cs="Times New Roman"/>
          <w:sz w:val="28"/>
          <w:szCs w:val="28"/>
        </w:rPr>
        <w:t xml:space="preserve"> </w:t>
      </w:r>
      <w:r w:rsidRPr="0068181C">
        <w:rPr>
          <w:rFonts w:ascii="Times New Roman" w:hAnsi="Times New Roman" w:cs="Times New Roman"/>
          <w:sz w:val="28"/>
          <w:szCs w:val="28"/>
        </w:rPr>
        <w:t>Система організаційно закріплює певні функції за структурними одиницями, працівниками, а також регламентує потоки інформації в системі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Система управління людськими ресурсами постійно розвивається й удосконалюється. На кожному етапі розвитку суспільства вона повинна приводитися відповідно до вимог розвитку продуктивних сил, вносячи корективи в окремі її елементи.</w:t>
      </w:r>
      <w:r>
        <w:rPr>
          <w:rFonts w:ascii="Times New Roman" w:hAnsi="Times New Roman" w:cs="Times New Roman"/>
          <w:sz w:val="28"/>
          <w:szCs w:val="28"/>
        </w:rPr>
        <w:t xml:space="preserve"> </w:t>
      </w:r>
      <w:r w:rsidRPr="0068181C">
        <w:rPr>
          <w:rFonts w:ascii="Times New Roman" w:hAnsi="Times New Roman" w:cs="Times New Roman"/>
          <w:sz w:val="28"/>
          <w:szCs w:val="28"/>
        </w:rPr>
        <w:t>Управління персоналом забезпечується взаємодією керуючої та керованої системи.</w:t>
      </w:r>
      <w:r>
        <w:rPr>
          <w:rFonts w:ascii="Times New Roman" w:hAnsi="Times New Roman" w:cs="Times New Roman"/>
          <w:sz w:val="28"/>
          <w:szCs w:val="28"/>
        </w:rPr>
        <w:t xml:space="preserve"> </w:t>
      </w:r>
      <w:r w:rsidRPr="0068181C">
        <w:rPr>
          <w:rFonts w:ascii="Times New Roman" w:hAnsi="Times New Roman" w:cs="Times New Roman"/>
          <w:sz w:val="28"/>
          <w:szCs w:val="28"/>
        </w:rPr>
        <w:t>Керуюча система (суб'єкт) – це сукупність органів управління й управлінських працівників з певними масштабами своєї діяльності, компетенцією та специфікою виконуючих функцій. Вона може змінюватись під впливом організуючих і дезорганізуючих факторів. Керуюча система представлена лінійними керівниками, які розробляють комплекс економічних та організаційних заходів щодо відтворення і використання персоналу.</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Керована система (об'єкт) – це система соціально-економічних відносин з приводу процесу відтворення й використання персоналу. Управління персоналом являє собою комплексну систему, елементами якої є напрями, етапи, принципи, види і форми кадрової роботи. Основними напрямами є набір і збереження персоналу, його професійне навчання і розвиток, оцінка </w:t>
      </w:r>
      <w:r w:rsidRPr="0068181C">
        <w:rPr>
          <w:rFonts w:ascii="Times New Roman" w:hAnsi="Times New Roman" w:cs="Times New Roman"/>
          <w:sz w:val="28"/>
          <w:szCs w:val="28"/>
        </w:rPr>
        <w:lastRenderedPageBreak/>
        <w:t>діяльності кожного працівника з точки зору реалізації цілей організації, що дає можливість скорегувати його поведінку.</w:t>
      </w:r>
      <w:r>
        <w:rPr>
          <w:rFonts w:ascii="Times New Roman" w:hAnsi="Times New Roman" w:cs="Times New Roman"/>
          <w:sz w:val="28"/>
          <w:szCs w:val="28"/>
        </w:rPr>
        <w:t xml:space="preserve"> </w:t>
      </w:r>
      <w:r w:rsidRPr="0068181C">
        <w:rPr>
          <w:rFonts w:ascii="Times New Roman" w:hAnsi="Times New Roman" w:cs="Times New Roman"/>
          <w:sz w:val="28"/>
          <w:szCs w:val="28"/>
        </w:rPr>
        <w:t>При всій різноманітності організацій, які є в сучасному суспільстві і видів діяльності, якими вони займаються, в роботі з людськими ресурсами вирішують одні і ті самі завдання, незалежно від їх специфіки.</w:t>
      </w:r>
      <w:r>
        <w:rPr>
          <w:rFonts w:ascii="Times New Roman" w:hAnsi="Times New Roman" w:cs="Times New Roman"/>
          <w:sz w:val="28"/>
          <w:szCs w:val="28"/>
        </w:rPr>
        <w:t xml:space="preserve"> </w:t>
      </w:r>
      <w:r w:rsidRPr="0068181C">
        <w:rPr>
          <w:rFonts w:ascii="Times New Roman" w:hAnsi="Times New Roman" w:cs="Times New Roman"/>
          <w:sz w:val="28"/>
          <w:szCs w:val="28"/>
        </w:rPr>
        <w:t>По-перше, кожна організація залучає потрібну кількість працівників. Способи підбору залежать від характеру й умов роботи організації.</w:t>
      </w:r>
      <w:r>
        <w:rPr>
          <w:rFonts w:ascii="Times New Roman" w:hAnsi="Times New Roman" w:cs="Times New Roman"/>
          <w:sz w:val="28"/>
          <w:szCs w:val="28"/>
        </w:rPr>
        <w:t xml:space="preserve"> </w:t>
      </w:r>
      <w:r w:rsidRPr="0068181C">
        <w:rPr>
          <w:rFonts w:ascii="Times New Roman" w:hAnsi="Times New Roman" w:cs="Times New Roman"/>
          <w:sz w:val="28"/>
          <w:szCs w:val="28"/>
        </w:rPr>
        <w:t>По-друге, усі без винятку проводять навчання своїх працівників, щоб пояснити завдання і привести їх навички й уміння відповідно до вимог завдання.</w:t>
      </w:r>
      <w:r>
        <w:rPr>
          <w:rFonts w:ascii="Times New Roman" w:hAnsi="Times New Roman" w:cs="Times New Roman"/>
          <w:sz w:val="28"/>
          <w:szCs w:val="28"/>
        </w:rPr>
        <w:t xml:space="preserve"> </w:t>
      </w:r>
      <w:r w:rsidRPr="0068181C">
        <w:rPr>
          <w:rFonts w:ascii="Times New Roman" w:hAnsi="Times New Roman" w:cs="Times New Roman"/>
          <w:sz w:val="28"/>
          <w:szCs w:val="28"/>
        </w:rPr>
        <w:t>По-третє, організації здійснюють оцінку результатів діяльності кожного працівника. Форми оцінки є різноманітними, як і типи організацій.</w:t>
      </w:r>
      <w:r>
        <w:rPr>
          <w:rFonts w:ascii="Times New Roman" w:hAnsi="Times New Roman" w:cs="Times New Roman"/>
          <w:sz w:val="28"/>
          <w:szCs w:val="28"/>
        </w:rPr>
        <w:t xml:space="preserve"> </w:t>
      </w:r>
      <w:r w:rsidRPr="0068181C">
        <w:rPr>
          <w:rFonts w:ascii="Times New Roman" w:hAnsi="Times New Roman" w:cs="Times New Roman"/>
          <w:sz w:val="28"/>
          <w:szCs w:val="28"/>
        </w:rPr>
        <w:t>І нарешті, кожна організація тією чи іншою мірою винагороджує своїх працівників, тобто компенсує затрати часу, енергії, інтелекту, які вони витрачають для досягнення поставлених цілей.</w:t>
      </w:r>
      <w:r>
        <w:rPr>
          <w:rFonts w:ascii="Times New Roman" w:hAnsi="Times New Roman" w:cs="Times New Roman"/>
          <w:sz w:val="28"/>
          <w:szCs w:val="28"/>
        </w:rPr>
        <w:t xml:space="preserve"> </w:t>
      </w:r>
      <w:r w:rsidRPr="0068181C">
        <w:rPr>
          <w:rFonts w:ascii="Times New Roman" w:hAnsi="Times New Roman" w:cs="Times New Roman"/>
          <w:sz w:val="28"/>
          <w:szCs w:val="28"/>
        </w:rPr>
        <w:t>Названі функції існують у будь-якій організації, але вони можуть виражатись у різних формах і різній мірі розвитку.</w:t>
      </w:r>
      <w:r>
        <w:rPr>
          <w:rFonts w:ascii="Times New Roman" w:hAnsi="Times New Roman" w:cs="Times New Roman"/>
          <w:sz w:val="28"/>
          <w:szCs w:val="28"/>
        </w:rPr>
        <w:t xml:space="preserve"> </w:t>
      </w:r>
      <w:r w:rsidRPr="0068181C">
        <w:rPr>
          <w:rFonts w:ascii="Times New Roman" w:hAnsi="Times New Roman" w:cs="Times New Roman"/>
          <w:sz w:val="28"/>
          <w:szCs w:val="28"/>
        </w:rPr>
        <w:t>Отже, щоб успішно розвиватися, організація повинна управляти набором, навчанням, оцінкою, винагородами персоналу, тобто створювати, удосконалювати методи, процедури, програми організації цих процесів. У сукупності і єдності методи, процедури, програми являють собою систему управління персоналом.</w:t>
      </w:r>
      <w:r>
        <w:rPr>
          <w:rFonts w:ascii="Times New Roman" w:hAnsi="Times New Roman" w:cs="Times New Roman"/>
          <w:sz w:val="28"/>
          <w:szCs w:val="28"/>
        </w:rPr>
        <w:t xml:space="preserve"> </w:t>
      </w:r>
      <w:r w:rsidRPr="0068181C">
        <w:rPr>
          <w:rFonts w:ascii="Times New Roman" w:hAnsi="Times New Roman" w:cs="Times New Roman"/>
          <w:sz w:val="28"/>
          <w:szCs w:val="28"/>
        </w:rPr>
        <w:t>Головними елементами системи управління є люди, які одночасно виступають об'єктом і суб'єктом управління. Здатність людських ресурсів одночасно виступати як об'єктом, так і суб'єктом управління – основна специфічна особливість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Отже, соціально-економічна система являє собою єдність керуючої та керованої систем, а механізм управління – це сукупність відносин, форм та методів впливу на формування, розподіл і використання трудових ресурсів у державі.</w:t>
      </w:r>
    </w:p>
    <w:p w:rsidR="005E347F" w:rsidRPr="00156631"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Методи управління.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 теорії і практиці управління застосовують три групи методів: адміністративні, економічні та соціально-психологічні.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Адміністративні методи ґрунтуються на владі, дисципліні та покаранні, </w:t>
      </w:r>
      <w:r w:rsidRPr="00156631">
        <w:rPr>
          <w:rFonts w:ascii="Times New Roman" w:hAnsi="Times New Roman" w:cs="Times New Roman"/>
          <w:sz w:val="28"/>
          <w:szCs w:val="28"/>
        </w:rPr>
        <w:lastRenderedPageBreak/>
        <w:t>відомі в історії як "метод батога". Вони орієнтуються на такі мотиви поведінки, як усвідомлена необхідність трудової дисципліни, почуття обов'язку, бажання людини працювати в певній організації, культура трудової діяльності. Вони досить різноманітні і діють через такі механізми: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правові норми й акти – державні Закони, укази, положення, стандарти, інструкції, затверджені державними органами і є обов'язковими для виконання;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інструкції, організаційні схеми, нормування;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накази, розпорядження, які використовуються в процесі оперативного управління.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Головні функції адміністративних методів – це забезпечення стабільного юридичного середовища для діяльності організації, захисту конкретного середовища, гарантування прав і свобод.</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Економічні методи базуються на використанні економічних стимулів і відомі як "метод пряника". За їх допомогою здійснюється матеріальне стимулювання колективу, окремих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Соціально-психологічні методи засновані на використанні моральних стимулів до праці і впливають на персонал за допомогою психологічних механізмів з метою переведення адміністративного завдання в усвідомлений обов'язок, внутрішню потребу людини. Цього можна досягти через:</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колективу, створення нормального психологічного клімату й творчої атмосфери;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задоволення культурних і духовних потреб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встановлення соціальних норм поведінки і соціального стимулювання розвитку колективу;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встановлення моральних санкцій і заохочення;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соціальний захист.</w:t>
      </w:r>
    </w:p>
    <w:p w:rsidR="005E347F" w:rsidRDefault="005E347F" w:rsidP="005E347F">
      <w:pPr>
        <w:widowControl w:val="0"/>
        <w:spacing w:after="0" w:line="360" w:lineRule="auto"/>
        <w:jc w:val="both"/>
      </w:pPr>
    </w:p>
    <w:p w:rsidR="005E347F" w:rsidRPr="0068181C" w:rsidRDefault="0068181C" w:rsidP="00CC5497">
      <w:pPr>
        <w:widowControl w:val="0"/>
        <w:tabs>
          <w:tab w:val="left" w:pos="742"/>
        </w:tabs>
        <w:spacing w:after="0" w:line="360" w:lineRule="auto"/>
        <w:jc w:val="both"/>
        <w:rPr>
          <w:rFonts w:ascii="Times New Roman" w:hAnsi="Times New Roman" w:cs="Times New Roman"/>
          <w:b/>
          <w:sz w:val="28"/>
          <w:szCs w:val="28"/>
          <w:u w:val="single"/>
        </w:rPr>
      </w:pPr>
      <w:r w:rsidRPr="0068181C">
        <w:rPr>
          <w:rFonts w:ascii="Times New Roman" w:hAnsi="Times New Roman" w:cs="Times New Roman"/>
          <w:b/>
          <w:sz w:val="28"/>
          <w:szCs w:val="28"/>
          <w:u w:val="single"/>
        </w:rPr>
        <w:t>ТЕМА 1</w:t>
      </w:r>
      <w:r w:rsidR="000E4F31">
        <w:rPr>
          <w:rFonts w:ascii="Times New Roman" w:hAnsi="Times New Roman" w:cs="Times New Roman"/>
          <w:b/>
          <w:sz w:val="28"/>
          <w:szCs w:val="28"/>
          <w:u w:val="single"/>
          <w:lang w:val="ru-RU"/>
        </w:rPr>
        <w:t>2</w:t>
      </w:r>
      <w:bookmarkStart w:id="0" w:name="_GoBack"/>
      <w:bookmarkEnd w:id="0"/>
      <w:r w:rsidRPr="0068181C">
        <w:rPr>
          <w:rFonts w:ascii="Times New Roman" w:hAnsi="Times New Roman" w:cs="Times New Roman"/>
          <w:b/>
          <w:sz w:val="28"/>
          <w:szCs w:val="28"/>
          <w:u w:val="single"/>
        </w:rPr>
        <w:t>. УПРАВЛІНСЬКА КУЛЬТУРА</w:t>
      </w:r>
    </w:p>
    <w:p w:rsidR="005E347F" w:rsidRPr="0068181C" w:rsidRDefault="005E347F" w:rsidP="00E50932">
      <w:pPr>
        <w:widowControl w:val="0"/>
        <w:numPr>
          <w:ilvl w:val="0"/>
          <w:numId w:val="14"/>
        </w:numPr>
        <w:tabs>
          <w:tab w:val="left" w:pos="742"/>
        </w:tabs>
        <w:spacing w:after="0" w:line="360" w:lineRule="auto"/>
        <w:ind w:left="0"/>
        <w:jc w:val="both"/>
        <w:rPr>
          <w:rFonts w:ascii="Times New Roman" w:hAnsi="Times New Roman" w:cs="Times New Roman"/>
          <w:b/>
          <w:i/>
          <w:sz w:val="28"/>
          <w:szCs w:val="28"/>
        </w:rPr>
      </w:pPr>
      <w:r w:rsidRPr="0068181C">
        <w:rPr>
          <w:rFonts w:ascii="Times New Roman" w:hAnsi="Times New Roman" w:cs="Times New Roman"/>
          <w:b/>
          <w:i/>
          <w:sz w:val="28"/>
          <w:szCs w:val="28"/>
        </w:rPr>
        <w:t xml:space="preserve">Роль культурного чинника у вирішенні сучасних проблем управління </w:t>
      </w:r>
      <w:r w:rsidRPr="0068181C">
        <w:rPr>
          <w:rFonts w:ascii="Times New Roman" w:hAnsi="Times New Roman" w:cs="Times New Roman"/>
          <w:b/>
          <w:i/>
          <w:sz w:val="28"/>
          <w:szCs w:val="28"/>
        </w:rPr>
        <w:lastRenderedPageBreak/>
        <w:t>суспільством.</w:t>
      </w:r>
    </w:p>
    <w:p w:rsidR="00E50932" w:rsidRDefault="00407CBF" w:rsidP="00E50932">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 xml:space="preserve">Соціологія розглядає культуру як </w:t>
      </w:r>
      <w:proofErr w:type="spellStart"/>
      <w:r w:rsidRPr="00E50932">
        <w:rPr>
          <w:rFonts w:ascii="Times New Roman" w:hAnsi="Times New Roman" w:cs="Times New Roman"/>
          <w:sz w:val="28"/>
          <w:szCs w:val="28"/>
        </w:rPr>
        <w:t>ціннісно</w:t>
      </w:r>
      <w:proofErr w:type="spellEnd"/>
      <w:r w:rsidRPr="00E50932">
        <w:rPr>
          <w:rFonts w:ascii="Times New Roman" w:hAnsi="Times New Roman" w:cs="Times New Roman"/>
          <w:sz w:val="28"/>
          <w:szCs w:val="28"/>
        </w:rPr>
        <w:t>-нормативну систему,</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яка впорядковує і регулює життєдіяльність суспільства на всіх рівнях</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соціальної ієрархії. Культура в соціології береться в тому аспекті, який</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безпосередньо пов'язаний з регулюванням поведінки людини, соціальних</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груп, функціонуванням і розвитком суспільства в цілому. На перший план</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висувається її </w:t>
      </w:r>
      <w:proofErr w:type="spellStart"/>
      <w:r w:rsidRPr="00E50932">
        <w:rPr>
          <w:rFonts w:ascii="Times New Roman" w:hAnsi="Times New Roman" w:cs="Times New Roman"/>
          <w:sz w:val="28"/>
          <w:szCs w:val="28"/>
        </w:rPr>
        <w:t>цінністно</w:t>
      </w:r>
      <w:proofErr w:type="spellEnd"/>
      <w:r w:rsidRPr="00E50932">
        <w:rPr>
          <w:rFonts w:ascii="Times New Roman" w:hAnsi="Times New Roman" w:cs="Times New Roman"/>
          <w:sz w:val="28"/>
          <w:szCs w:val="28"/>
        </w:rPr>
        <w:t>-нормативний зміст. Соціологія при самому</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загальному підході виділяє три характерні особливості культури: 1) культура</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це система цінностей, символів, значень, які є загальновизнаними; 2)</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культура – це те, що опановує людина в процесі своєї життєдіяльності,</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засвоєння символів і цінностей, які формують </w:t>
      </w:r>
      <w:proofErr w:type="spellStart"/>
      <w:r w:rsidRPr="00E50932">
        <w:rPr>
          <w:rFonts w:ascii="Times New Roman" w:hAnsi="Times New Roman" w:cs="Times New Roman"/>
          <w:sz w:val="28"/>
          <w:szCs w:val="28"/>
        </w:rPr>
        <w:t>позагенетичну</w:t>
      </w:r>
      <w:proofErr w:type="spellEnd"/>
      <w:r w:rsidRPr="00E50932">
        <w:rPr>
          <w:rFonts w:ascii="Times New Roman" w:hAnsi="Times New Roman" w:cs="Times New Roman"/>
          <w:sz w:val="28"/>
          <w:szCs w:val="28"/>
        </w:rPr>
        <w:t xml:space="preserve"> програму її</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поведінки і життєдіяльності; 3) культура – це все те, що транслюється від</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покоління до покоління, </w:t>
      </w:r>
      <w:proofErr w:type="spellStart"/>
      <w:r w:rsidRPr="00E50932">
        <w:rPr>
          <w:rFonts w:ascii="Times New Roman" w:hAnsi="Times New Roman" w:cs="Times New Roman"/>
          <w:sz w:val="28"/>
          <w:szCs w:val="28"/>
        </w:rPr>
        <w:t>інтеріоризується</w:t>
      </w:r>
      <w:proofErr w:type="spellEnd"/>
      <w:r w:rsidRPr="00E50932">
        <w:rPr>
          <w:rFonts w:ascii="Times New Roman" w:hAnsi="Times New Roman" w:cs="Times New Roman"/>
          <w:sz w:val="28"/>
          <w:szCs w:val="28"/>
        </w:rPr>
        <w:t>, передається в ході соціалізації.</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Культурні стандарти не тільки спрямовують і регулюють поведінку людей і</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колективів, а й разом з тим допомагають людям організовувати своє</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колективне життя.</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Охарактеризоване вище соціологічне </w:t>
      </w:r>
      <w:r w:rsidR="00E50932" w:rsidRPr="00E50932">
        <w:rPr>
          <w:rFonts w:ascii="Times New Roman" w:hAnsi="Times New Roman" w:cs="Times New Roman"/>
          <w:sz w:val="28"/>
          <w:szCs w:val="28"/>
        </w:rPr>
        <w:t xml:space="preserve">розуміння культури як </w:t>
      </w:r>
      <w:proofErr w:type="spellStart"/>
      <w:r w:rsidR="00E50932" w:rsidRPr="00E50932">
        <w:rPr>
          <w:rFonts w:ascii="Times New Roman" w:hAnsi="Times New Roman" w:cs="Times New Roman"/>
          <w:sz w:val="28"/>
          <w:szCs w:val="28"/>
        </w:rPr>
        <w:t>цінностн</w:t>
      </w:r>
      <w:proofErr w:type="spellEnd"/>
      <w:r w:rsidR="00E50932" w:rsidRPr="00E50932">
        <w:rPr>
          <w:rFonts w:ascii="Times New Roman" w:hAnsi="Times New Roman" w:cs="Times New Roman"/>
          <w:sz w:val="28"/>
          <w:szCs w:val="28"/>
        </w:rPr>
        <w:t>-</w:t>
      </w:r>
      <w:r w:rsidRPr="00E50932">
        <w:rPr>
          <w:rFonts w:ascii="Times New Roman" w:hAnsi="Times New Roman" w:cs="Times New Roman"/>
          <w:sz w:val="28"/>
          <w:szCs w:val="28"/>
        </w:rPr>
        <w:t>нормативної, регулятивної системи охоплює і такий її прояв, як соціальне</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управління. З управлінською діяльністю культура пов'язана щонайменше у</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двох планах. З одного боку, культура суспільства впливає на формування 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функціонування управлінської діяльності на всіх рівнях і в усіх сферах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суспільного життя. Сутність цієї характеристики 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полягає в тому, що в ній знаходять своє місце цінності, напрацьовані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культурою. Ці цінності в конкретних управлінських системах втілюються 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різній мірі, залежно від чого можна характеризувати рівень 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культури в конкретних умовах місця і часу. З іншого боку, самі процеси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культурної творчості в різних сферах суспільного життя зазнають на собі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цілеспрямовані дії з боку тих чи інших управлінських структур. Іншими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словами, соціальне управління виявляється "вбудованим" у відповідні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процеси культурної творчості.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Для вирішення проблеми розмежування понять “управлінська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культура” та “організаційна культура”, доцільним буде </w:t>
      </w:r>
      <w:r w:rsidRPr="00E50932">
        <w:rPr>
          <w:rFonts w:ascii="Times New Roman" w:hAnsi="Times New Roman" w:cs="Times New Roman"/>
          <w:sz w:val="28"/>
          <w:szCs w:val="28"/>
        </w:rPr>
        <w:lastRenderedPageBreak/>
        <w:t>виокремити декілька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типових підходів до розгляду даної проблематики.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Представники першого підходу розглядають культуру більш широко,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використовуючи терміни “управлінська культура” і “культура управління” 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загальному розумінні та визначають її як рівень організації певної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що забезпечує цілісність і якість функціонування державно-управлінської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системи. Даний підхід включає в поняття управлінської культури матеріальні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й духовні її форми, що впроваджуються і використовуються в управлінні,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процес їх практичної реалізації а також рівень духовного розвитку, відповідні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знання, вміння, навички управлінців.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Прибічники другого підходу зосереджують увагу на корпоративній</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культурі або культурі організації, визначаючи її як свідомо або підсвідомо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прийнятий групою комплекс переконань, необхідний для вирішення проблем</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зовнішньої адаптації та внутрішньої інтеграції.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Представники третього підходу розглядають управлінську культуру</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державного службовця, звужуючи її широке розуміння до “творчої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самореалізації, етично-моральних переконань та ідеалів адекватно до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правових норм 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Таким чином, у визначені ґенези “культура – управління” можна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виділити три підходи: </w:t>
      </w:r>
      <w:proofErr w:type="spellStart"/>
      <w:r w:rsidRPr="00E50932">
        <w:rPr>
          <w:rFonts w:ascii="Times New Roman" w:hAnsi="Times New Roman" w:cs="Times New Roman"/>
          <w:sz w:val="28"/>
          <w:szCs w:val="28"/>
        </w:rPr>
        <w:t>загальнопоняттєвий</w:t>
      </w:r>
      <w:proofErr w:type="spellEnd"/>
      <w:r w:rsidRPr="00E50932">
        <w:rPr>
          <w:rFonts w:ascii="Times New Roman" w:hAnsi="Times New Roman" w:cs="Times New Roman"/>
          <w:sz w:val="28"/>
          <w:szCs w:val="28"/>
        </w:rPr>
        <w:t>, внутрішньо-організаційний та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особистісний. Кожному з них відповідає певна група складових елементів,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які власне й </w:t>
      </w:r>
      <w:r w:rsidR="00E50932">
        <w:rPr>
          <w:rFonts w:ascii="Times New Roman" w:hAnsi="Times New Roman" w:cs="Times New Roman"/>
          <w:sz w:val="28"/>
          <w:szCs w:val="28"/>
        </w:rPr>
        <w:t>формують управлінську культуру.</w:t>
      </w:r>
    </w:p>
    <w:p w:rsidR="0068181C" w:rsidRPr="00EE18FF" w:rsidRDefault="0068181C" w:rsidP="00EE18FF">
      <w:pPr>
        <w:pStyle w:val="a3"/>
        <w:numPr>
          <w:ilvl w:val="0"/>
          <w:numId w:val="14"/>
        </w:numPr>
        <w:autoSpaceDE w:val="0"/>
        <w:autoSpaceDN w:val="0"/>
        <w:adjustRightInd w:val="0"/>
        <w:spacing w:after="0" w:line="360" w:lineRule="auto"/>
        <w:jc w:val="both"/>
        <w:rPr>
          <w:rFonts w:ascii="Times New Roman" w:hAnsi="Times New Roman" w:cs="Times New Roman"/>
          <w:b/>
          <w:i/>
          <w:sz w:val="28"/>
          <w:szCs w:val="28"/>
        </w:rPr>
      </w:pPr>
      <w:proofErr w:type="spellStart"/>
      <w:r w:rsidRPr="00EE18FF">
        <w:rPr>
          <w:rFonts w:ascii="Times New Roman" w:hAnsi="Times New Roman" w:cs="Times New Roman"/>
          <w:b/>
          <w:i/>
          <w:sz w:val="28"/>
          <w:szCs w:val="28"/>
        </w:rPr>
        <w:t>Загальнопоняттєвий</w:t>
      </w:r>
      <w:proofErr w:type="spellEnd"/>
      <w:r w:rsidRPr="00EE18FF">
        <w:rPr>
          <w:rFonts w:ascii="Times New Roman" w:hAnsi="Times New Roman" w:cs="Times New Roman"/>
          <w:b/>
          <w:i/>
          <w:sz w:val="28"/>
          <w:szCs w:val="28"/>
        </w:rPr>
        <w:t xml:space="preserve"> підхід до аналізу управлінської  культури, механізм її формування. </w:t>
      </w:r>
    </w:p>
    <w:p w:rsidR="00407CBF" w:rsidRPr="00E50932" w:rsidRDefault="00407CBF" w:rsidP="00E50932">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Виокремлюють такі елементи управлінської культури як органічної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складової загальної культури суспільства: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1) управлінські знання (теорія управління, менеджменту), відповідна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свідомість, почуття, настрої;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2) суспільні відносини, перш за все – управлінські, організаційні, в яких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матеріалізуються знання, норми, зразки;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3) управлінська діяльність, яка має творчий характер і в процесі соціалізації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дозволяє перетворювати знання, цінності суспільства на стійкі риси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особистості – творити як саму особистість, так і її культуру, норми поведінки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особистості, мотиви </w:t>
      </w:r>
      <w:r w:rsidRPr="00E50932">
        <w:rPr>
          <w:rFonts w:ascii="Times New Roman" w:hAnsi="Times New Roman" w:cs="Times New Roman"/>
          <w:sz w:val="28"/>
          <w:szCs w:val="28"/>
        </w:rPr>
        <w:lastRenderedPageBreak/>
        <w:t>інноваційно-управлінської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Отже, </w:t>
      </w:r>
      <w:r w:rsidRPr="00E50932">
        <w:rPr>
          <w:rFonts w:ascii="Times New Roman" w:hAnsi="Times New Roman" w:cs="Times New Roman"/>
          <w:i/>
          <w:iCs/>
          <w:sz w:val="28"/>
          <w:szCs w:val="28"/>
        </w:rPr>
        <w:t xml:space="preserve">управлінську культуру </w:t>
      </w:r>
      <w:r w:rsidRPr="00E50932">
        <w:rPr>
          <w:rFonts w:ascii="Times New Roman" w:hAnsi="Times New Roman" w:cs="Times New Roman"/>
          <w:sz w:val="28"/>
          <w:szCs w:val="28"/>
        </w:rPr>
        <w:t>можемо визначити як єдність характерних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для нинішнього етапу розвитку суспільства управлінських знань, почуттів,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цінностей, управлінських та організаційних відносин, творчої 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діяльності.</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 xml:space="preserve">Саме тому </w:t>
      </w:r>
      <w:r w:rsidRPr="00E50932">
        <w:rPr>
          <w:rFonts w:ascii="Times New Roman" w:hAnsi="Times New Roman" w:cs="Times New Roman"/>
          <w:i/>
          <w:iCs/>
          <w:sz w:val="28"/>
          <w:szCs w:val="28"/>
        </w:rPr>
        <w:t xml:space="preserve">механізм її формування </w:t>
      </w:r>
      <w:r w:rsidRPr="00E50932">
        <w:rPr>
          <w:rFonts w:ascii="Times New Roman" w:hAnsi="Times New Roman" w:cs="Times New Roman"/>
          <w:sz w:val="28"/>
          <w:szCs w:val="28"/>
        </w:rPr>
        <w:t>є таким: формування знань,</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управлінських концепцій проектів, програм тощо; розвиток управлінських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відносин; мотивація творчої діяльності у сфері управління, утвердження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поваги в суспільстві до соціальних інститутів, держави, законів, моралі,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права; вироблення і впровадження управлінських технологій, які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оптимізують сам процес управління і об’єднують управлінські знання,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відносини, творчу діяльність, роботу соціальних інститутів.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 цьому рівні аналізу виокремлюють три типи управлінської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культури: 1) адміністративно-командну; 2) інформаційно-аналітичну; 3)</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соціально орієнтовану.</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rPr>
      </w:pPr>
      <w:r w:rsidRPr="00EE18FF">
        <w:rPr>
          <w:rFonts w:ascii="Times New Roman" w:hAnsi="Times New Roman" w:cs="Times New Roman"/>
          <w:b/>
          <w:i/>
          <w:sz w:val="28"/>
          <w:szCs w:val="28"/>
        </w:rPr>
        <w:t>Типи управлінської культури (адміністративно-командна;  інформаційно-аналітична; соціально орієнтована).</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i/>
          <w:iCs/>
          <w:sz w:val="28"/>
          <w:szCs w:val="28"/>
        </w:rPr>
        <w:t xml:space="preserve">Організаційна культура </w:t>
      </w:r>
      <w:r w:rsidRPr="00E50932">
        <w:rPr>
          <w:rFonts w:ascii="Times New Roman" w:hAnsi="Times New Roman" w:cs="Times New Roman"/>
          <w:sz w:val="28"/>
          <w:szCs w:val="28"/>
        </w:rPr>
        <w:t>– це система формальних та неформальних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правил і норм діяльності, звичаїв, традицій, індивідуальних і групових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інтересів, особливостей поведінки працівників певної організації, яка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відрізняється стилем керівництва, показниками задоволеності роботою,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рівнем взаємного співробітництва, </w:t>
      </w:r>
      <w:proofErr w:type="spellStart"/>
      <w:r w:rsidRPr="00E50932">
        <w:rPr>
          <w:rFonts w:ascii="Times New Roman" w:hAnsi="Times New Roman" w:cs="Times New Roman"/>
          <w:sz w:val="28"/>
          <w:szCs w:val="28"/>
        </w:rPr>
        <w:t>ідентифікування</w:t>
      </w:r>
      <w:proofErr w:type="spellEnd"/>
      <w:r w:rsidRPr="00E50932">
        <w:rPr>
          <w:rFonts w:ascii="Times New Roman" w:hAnsi="Times New Roman" w:cs="Times New Roman"/>
          <w:sz w:val="28"/>
          <w:szCs w:val="28"/>
        </w:rPr>
        <w:t xml:space="preserve"> робітників з організацією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 цілями її розвитку.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Існує декілька </w:t>
      </w:r>
      <w:r w:rsidRPr="00E50932">
        <w:rPr>
          <w:rFonts w:ascii="Times New Roman" w:hAnsi="Times New Roman" w:cs="Times New Roman"/>
          <w:i/>
          <w:iCs/>
          <w:sz w:val="28"/>
          <w:szCs w:val="28"/>
        </w:rPr>
        <w:t>підходів до типології організаційної культури</w:t>
      </w:r>
      <w:r w:rsidRPr="00E50932">
        <w:rPr>
          <w:rFonts w:ascii="Times New Roman" w:hAnsi="Times New Roman" w:cs="Times New Roman"/>
          <w:sz w:val="28"/>
          <w:szCs w:val="28"/>
        </w:rPr>
        <w:t>. Кожний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підхід використовує певні критерії для аналізу організаційної культури, 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дозволяють виділити провідні тенденції життєдіяльності різних організацій.</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rPr>
      </w:pPr>
      <w:r w:rsidRPr="00EE18FF">
        <w:rPr>
          <w:rFonts w:ascii="Times New Roman" w:hAnsi="Times New Roman" w:cs="Times New Roman"/>
          <w:b/>
          <w:i/>
          <w:sz w:val="28"/>
          <w:szCs w:val="28"/>
        </w:rPr>
        <w:t xml:space="preserve">Типологія управлінської культури Г. </w:t>
      </w:r>
      <w:proofErr w:type="spellStart"/>
      <w:r w:rsidRPr="00EE18FF">
        <w:rPr>
          <w:rFonts w:ascii="Times New Roman" w:hAnsi="Times New Roman" w:cs="Times New Roman"/>
          <w:b/>
          <w:i/>
          <w:sz w:val="28"/>
          <w:szCs w:val="28"/>
        </w:rPr>
        <w:t>Хофштеда</w:t>
      </w:r>
      <w:proofErr w:type="spellEnd"/>
      <w:r w:rsidRPr="00EE18FF">
        <w:rPr>
          <w:rFonts w:ascii="Times New Roman" w:hAnsi="Times New Roman" w:cs="Times New Roman"/>
          <w:b/>
          <w:i/>
          <w:sz w:val="28"/>
          <w:szCs w:val="28"/>
        </w:rPr>
        <w:t xml:space="preserve">, Т. Е. Дейла, Р. </w:t>
      </w:r>
      <w:proofErr w:type="spellStart"/>
      <w:r w:rsidRPr="00EE18FF">
        <w:rPr>
          <w:rFonts w:ascii="Times New Roman" w:hAnsi="Times New Roman" w:cs="Times New Roman"/>
          <w:b/>
          <w:i/>
          <w:sz w:val="28"/>
          <w:szCs w:val="28"/>
        </w:rPr>
        <w:t>Акоффа</w:t>
      </w:r>
      <w:proofErr w:type="spellEnd"/>
      <w:r w:rsidRPr="00EE18FF">
        <w:rPr>
          <w:rFonts w:ascii="Times New Roman" w:hAnsi="Times New Roman" w:cs="Times New Roman"/>
          <w:b/>
          <w:i/>
          <w:sz w:val="28"/>
          <w:szCs w:val="28"/>
        </w:rPr>
        <w:t>.</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i/>
          <w:iCs/>
          <w:sz w:val="28"/>
          <w:szCs w:val="28"/>
        </w:rPr>
        <w:t xml:space="preserve">I. Типологія Г. </w:t>
      </w:r>
      <w:proofErr w:type="spellStart"/>
      <w:r w:rsidRPr="00E50932">
        <w:rPr>
          <w:rFonts w:ascii="Times New Roman" w:hAnsi="Times New Roman" w:cs="Times New Roman"/>
          <w:i/>
          <w:iCs/>
          <w:sz w:val="28"/>
          <w:szCs w:val="28"/>
        </w:rPr>
        <w:t>Хофштеда</w:t>
      </w:r>
      <w:proofErr w:type="spellEnd"/>
      <w:r w:rsidRPr="00E50932">
        <w:rPr>
          <w:rFonts w:ascii="Times New Roman" w:hAnsi="Times New Roman" w:cs="Times New Roman"/>
          <w:i/>
          <w:iCs/>
          <w:sz w:val="28"/>
          <w:szCs w:val="28"/>
        </w:rPr>
        <w:t xml:space="preserve">. </w:t>
      </w:r>
      <w:r w:rsidRPr="00E50932">
        <w:rPr>
          <w:rFonts w:ascii="Times New Roman" w:hAnsi="Times New Roman" w:cs="Times New Roman"/>
          <w:sz w:val="28"/>
          <w:szCs w:val="28"/>
        </w:rPr>
        <w:t>Голландський вчений професор антропології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Герт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виділяє чотири аспекти в організаційній культурі. Його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типологія була побудована на підставі практичних досліджень в 80-х рр. ХХ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ст. Він опитав більше 60 000 менеджерів і співробітників організацій більш</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ніж у 60 країнах світу щодо задоволеності своєю працею, колегами,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керівництвом, сприйняття проблем, що виникають у процесі роботи,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життєвих цілей і професійних переваг. Аналізуючи результати дослідження,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Г.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виявив доволі важливі розходження в поведінці менеджерів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фахівців різних країн. Він з'ясував, що більшість розходжень у робочих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цінностях і відносинах пояснюються національною культурою, а також</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залежать від місця в організації, професії, віку й статі.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Підсумовуючи найбільш важливі розходження, Г.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виділив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аспекти, що характеризують менеджерів, фахівців і організацію в цілому: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індивідуалізм – колективізм </w:t>
      </w:r>
      <w:r w:rsidRPr="00E50932">
        <w:rPr>
          <w:rFonts w:ascii="Times New Roman" w:hAnsi="Times New Roman" w:cs="Times New Roman"/>
          <w:sz w:val="28"/>
          <w:szCs w:val="28"/>
        </w:rPr>
        <w:t>(колективістська спільнота вимагає великої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емоційної залежності людини від організації й відповідно високої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відповідальності організації за своїх працівників. Якщо колективістська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культура організації здійснює прийняття рішень на основі добрих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особистих відносин, то індивідуалістська – робить головний наголос на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формально-діловому принципі);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дистанція влади </w:t>
      </w:r>
      <w:r w:rsidRPr="00E50932">
        <w:rPr>
          <w:rFonts w:ascii="Times New Roman" w:hAnsi="Times New Roman" w:cs="Times New Roman"/>
          <w:sz w:val="28"/>
          <w:szCs w:val="28"/>
        </w:rPr>
        <w:t>(характеризується рівень</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демократизації/</w:t>
      </w:r>
      <w:proofErr w:type="spellStart"/>
      <w:r w:rsidRPr="00E50932">
        <w:rPr>
          <w:rFonts w:ascii="Times New Roman" w:hAnsi="Times New Roman" w:cs="Times New Roman"/>
          <w:sz w:val="28"/>
          <w:szCs w:val="28"/>
        </w:rPr>
        <w:t>авторитаризації</w:t>
      </w:r>
      <w:proofErr w:type="spellEnd"/>
      <w:r w:rsidRPr="00E50932">
        <w:rPr>
          <w:rFonts w:ascii="Times New Roman" w:hAnsi="Times New Roman" w:cs="Times New Roman"/>
          <w:sz w:val="28"/>
          <w:szCs w:val="28"/>
        </w:rPr>
        <w:t xml:space="preserve"> управління. Вводяться поняття низького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або високого індексів дистанції влади, що показують глибокі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розходження в структурі управління організацією, у системі розподілу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ролей тощо).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прагнення до запобігання невизначеності </w:t>
      </w:r>
      <w:r w:rsidRPr="00E50932">
        <w:rPr>
          <w:rFonts w:ascii="Times New Roman" w:hAnsi="Times New Roman" w:cs="Times New Roman"/>
          <w:sz w:val="28"/>
          <w:szCs w:val="28"/>
        </w:rPr>
        <w:t>(міра, у якій люди даної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організації віддають перевагу структурованим ситуаціям на противагу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неструктурованим. Структурованими є ситуації з ясними й чіткими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правилами щодо того, як треба поводитися. Ці правила можуть бути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формалізовані, а можуть підтримуватися традиціями. В організаціях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високим рівнем запобігання невизначеності керівники, як правило,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концентруються на приватних питаннях і деталях, орієнтовані на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виконання завдання, не люблять приймати ризикованих рішень і брати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 себе відповідальність);</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«мужність – жіночність» </w:t>
      </w:r>
      <w:r w:rsidRPr="00E50932">
        <w:rPr>
          <w:rFonts w:ascii="Times New Roman" w:hAnsi="Times New Roman" w:cs="Times New Roman"/>
          <w:sz w:val="28"/>
          <w:szCs w:val="28"/>
        </w:rPr>
        <w:t xml:space="preserve">(М.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визначає </w:t>
      </w:r>
      <w:proofErr w:type="spellStart"/>
      <w:r w:rsidRPr="00E50932">
        <w:rPr>
          <w:rFonts w:ascii="Times New Roman" w:hAnsi="Times New Roman" w:cs="Times New Roman"/>
          <w:i/>
          <w:iCs/>
          <w:sz w:val="28"/>
          <w:szCs w:val="28"/>
        </w:rPr>
        <w:t>маскулинізм</w:t>
      </w:r>
      <w:proofErr w:type="spellEnd"/>
      <w:r w:rsidR="00EE18FF">
        <w:rPr>
          <w:rFonts w:ascii="Times New Roman" w:hAnsi="Times New Roman" w:cs="Times New Roman"/>
          <w:i/>
          <w:iCs/>
          <w:sz w:val="28"/>
          <w:szCs w:val="28"/>
        </w:rPr>
        <w:t xml:space="preserve"> </w:t>
      </w:r>
      <w:r w:rsidRPr="00E50932">
        <w:rPr>
          <w:rFonts w:ascii="Times New Roman" w:hAnsi="Times New Roman" w:cs="Times New Roman"/>
          <w:sz w:val="28"/>
          <w:szCs w:val="28"/>
        </w:rPr>
        <w:t>(мужність) як ступінь, у якій домінуючими цінностями в суспільстві є</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наполегливість, здобування грошей і придбання речей (матеріалізм) і не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надається особливого значення турботі про людей. Він </w:t>
      </w:r>
      <w:r w:rsidRPr="00E50932">
        <w:rPr>
          <w:rFonts w:ascii="Times New Roman" w:hAnsi="Times New Roman" w:cs="Times New Roman"/>
          <w:sz w:val="28"/>
          <w:szCs w:val="28"/>
        </w:rPr>
        <w:lastRenderedPageBreak/>
        <w:t>визначає</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фемінізм </w:t>
      </w:r>
      <w:r w:rsidRPr="00E50932">
        <w:rPr>
          <w:rFonts w:ascii="Times New Roman" w:hAnsi="Times New Roman" w:cs="Times New Roman"/>
          <w:sz w:val="28"/>
          <w:szCs w:val="28"/>
        </w:rPr>
        <w:t>(жіночність) як ступінь, у якій домінуючими цінностями 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суспільстві вважаються взаємини між людьми, турбота про інших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загальну якість життя);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proofErr w:type="spellStart"/>
      <w:r w:rsidRPr="00E50932">
        <w:rPr>
          <w:rFonts w:ascii="Times New Roman" w:hAnsi="Times New Roman" w:cs="Times New Roman"/>
          <w:i/>
          <w:iCs/>
          <w:sz w:val="28"/>
          <w:szCs w:val="28"/>
        </w:rPr>
        <w:t>довгостроковість</w:t>
      </w:r>
      <w:proofErr w:type="spellEnd"/>
      <w:r w:rsidRPr="00E50932">
        <w:rPr>
          <w:rFonts w:ascii="Times New Roman" w:hAnsi="Times New Roman" w:cs="Times New Roman"/>
          <w:i/>
          <w:iCs/>
          <w:sz w:val="28"/>
          <w:szCs w:val="28"/>
        </w:rPr>
        <w:t xml:space="preserve"> орієнтації </w:t>
      </w:r>
      <w:r w:rsidRPr="00E50932">
        <w:rPr>
          <w:rFonts w:ascii="Times New Roman" w:hAnsi="Times New Roman" w:cs="Times New Roman"/>
          <w:sz w:val="28"/>
          <w:szCs w:val="28"/>
        </w:rPr>
        <w:t>(довгострокова орієнтація характеризується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орієнтацію у майбутнє й виявляється у прагненні до заощаджень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накопиченню, у завзятості й наполегливості в досягненні цілей.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Короткострокова орієнтація характеризується орієнтацією у минуле 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сьогодення й виявляється через повагу традицій і спадщини, через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виконання соціальних зобов'язань).</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II. Типологія Т. Е. Дейла. </w:t>
      </w:r>
      <w:r w:rsidRPr="00E50932">
        <w:rPr>
          <w:rFonts w:ascii="Times New Roman" w:hAnsi="Times New Roman" w:cs="Times New Roman"/>
          <w:sz w:val="28"/>
          <w:szCs w:val="28"/>
        </w:rPr>
        <w:t>Т. Дейл виділив чотири головних типи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корпоративної культури. Як параметри, які аналізуються, він обрав </w:t>
      </w:r>
      <w:r w:rsidRPr="00E50932">
        <w:rPr>
          <w:rFonts w:ascii="Times New Roman" w:hAnsi="Times New Roman" w:cs="Times New Roman"/>
          <w:i/>
          <w:iCs/>
          <w:sz w:val="28"/>
          <w:szCs w:val="28"/>
        </w:rPr>
        <w:t>рівень</w:t>
      </w:r>
      <w:r w:rsidR="00EE18FF">
        <w:rPr>
          <w:rFonts w:ascii="Times New Roman" w:hAnsi="Times New Roman" w:cs="Times New Roman"/>
          <w:i/>
          <w:iCs/>
          <w:sz w:val="28"/>
          <w:szCs w:val="28"/>
        </w:rPr>
        <w:t xml:space="preserve"> </w:t>
      </w:r>
      <w:r w:rsidRPr="00E50932">
        <w:rPr>
          <w:rFonts w:ascii="Times New Roman" w:hAnsi="Times New Roman" w:cs="Times New Roman"/>
          <w:i/>
          <w:iCs/>
          <w:sz w:val="28"/>
          <w:szCs w:val="28"/>
        </w:rPr>
        <w:t xml:space="preserve">ризику й швидкість одержання зворотного зв'язку. </w:t>
      </w:r>
      <w:r w:rsidRPr="00E50932">
        <w:rPr>
          <w:rFonts w:ascii="Times New Roman" w:hAnsi="Times New Roman" w:cs="Times New Roman"/>
          <w:sz w:val="28"/>
          <w:szCs w:val="28"/>
        </w:rPr>
        <w:t>На підставі сполучення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цих параметрів були виділені такі типи організаційної культури: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1. </w:t>
      </w:r>
      <w:r w:rsidRPr="00E50932">
        <w:rPr>
          <w:rFonts w:ascii="Times New Roman" w:hAnsi="Times New Roman" w:cs="Times New Roman"/>
          <w:i/>
          <w:iCs/>
          <w:sz w:val="28"/>
          <w:szCs w:val="28"/>
        </w:rPr>
        <w:t xml:space="preserve">Культура високого ризику й швидкого зворотного зв'язку. </w:t>
      </w:r>
      <w:r w:rsidRPr="00E50932">
        <w:rPr>
          <w:rFonts w:ascii="Times New Roman" w:hAnsi="Times New Roman" w:cs="Times New Roman"/>
          <w:sz w:val="28"/>
          <w:szCs w:val="28"/>
        </w:rPr>
        <w:t>Світ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індивідуалістів, які постійно ризикують, але одержують зворотний зв'язок</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швидко незалежно від того, чи правильні їхні дії чи ні (індустрія розваг,</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будівництво, управлінський консалтинг, реклама).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2. </w:t>
      </w:r>
      <w:r w:rsidRPr="00E50932">
        <w:rPr>
          <w:rFonts w:ascii="Times New Roman" w:hAnsi="Times New Roman" w:cs="Times New Roman"/>
          <w:i/>
          <w:iCs/>
          <w:sz w:val="28"/>
          <w:szCs w:val="28"/>
        </w:rPr>
        <w:t xml:space="preserve">Культура низького ризику й швидкого зворотного зв'язку. </w:t>
      </w:r>
      <w:r w:rsidRPr="00E50932">
        <w:rPr>
          <w:rFonts w:ascii="Times New Roman" w:hAnsi="Times New Roman" w:cs="Times New Roman"/>
          <w:sz w:val="28"/>
          <w:szCs w:val="28"/>
        </w:rPr>
        <w:t>Всі дії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одержують швидкий зворотний зв'язок. Клієнт «керує балом» і визначає все.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Обслуговування клієнта, прагнення догодити йому є суттю цієї культури.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Важлива команда, а не окрема людина (організації зі збуту, магазини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роздрібної торгівлі, компанії з обчислювальної техніки, підприємства масової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торгівлі споживчими товарами, компанії зі страхування життя).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3. </w:t>
      </w:r>
      <w:r w:rsidRPr="00E50932">
        <w:rPr>
          <w:rFonts w:ascii="Times New Roman" w:hAnsi="Times New Roman" w:cs="Times New Roman"/>
          <w:i/>
          <w:iCs/>
          <w:sz w:val="28"/>
          <w:szCs w:val="28"/>
        </w:rPr>
        <w:t xml:space="preserve">Культура високого ризику й повільного зворотного зв'язку. </w:t>
      </w:r>
      <w:r w:rsidRPr="00E50932">
        <w:rPr>
          <w:rFonts w:ascii="Times New Roman" w:hAnsi="Times New Roman" w:cs="Times New Roman"/>
          <w:sz w:val="28"/>
          <w:szCs w:val="28"/>
        </w:rPr>
        <w:t>Високий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ризик, гранично високі інвестиції, повільний зворотній зв'язок, тривалий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процес прийняття рішень, життєстійкість і довгострокова перспектива – от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характерні риси підприємств із таким типом організаційної культури. Цикли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прийняття рішень займають часто роки. Девізом тут є слова «навмисність»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«робіть правильно», а не «дійте за всяку ціну» (нафтові компанії,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архітектурні фірми, виробники товарів виробничого призначення, авіаційні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компанії, комунальні служби).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4. </w:t>
      </w:r>
      <w:r w:rsidRPr="00E50932">
        <w:rPr>
          <w:rFonts w:ascii="Times New Roman" w:hAnsi="Times New Roman" w:cs="Times New Roman"/>
          <w:i/>
          <w:iCs/>
          <w:sz w:val="28"/>
          <w:szCs w:val="28"/>
        </w:rPr>
        <w:t>Культура низького ризику й повільного зворотного зв'язку.</w:t>
      </w:r>
      <w:r w:rsidR="00EE18FF">
        <w:rPr>
          <w:rFonts w:ascii="Times New Roman" w:hAnsi="Times New Roman" w:cs="Times New Roman"/>
          <w:i/>
          <w:iCs/>
          <w:sz w:val="28"/>
          <w:szCs w:val="28"/>
        </w:rPr>
        <w:t xml:space="preserve"> </w:t>
      </w:r>
      <w:r w:rsidRPr="00E50932">
        <w:rPr>
          <w:rFonts w:ascii="Times New Roman" w:hAnsi="Times New Roman" w:cs="Times New Roman"/>
          <w:sz w:val="28"/>
          <w:szCs w:val="28"/>
        </w:rPr>
        <w:t>Невеликий ризик, повільний зворотний зв'язок, увага співробітників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керівництва </w:t>
      </w:r>
      <w:r w:rsidRPr="00E50932">
        <w:rPr>
          <w:rFonts w:ascii="Times New Roman" w:hAnsi="Times New Roman" w:cs="Times New Roman"/>
          <w:sz w:val="28"/>
          <w:szCs w:val="28"/>
        </w:rPr>
        <w:lastRenderedPageBreak/>
        <w:t>концентрується на технічній досконалості, розрахунку ступеня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ризику, деталях. Дефіцит зворотного зв'язку змушує службовців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зосереджувати свою енергію на тому, як вони щось роблять, а не на тому, 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вони роблять. Гаслом такої фірми може бути «прагнути до технічної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досконалості в роботі» (страхування, банківська справа, фінансові послуги,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будівельні товариства, урядові департаменти).</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III. Типологія Р. </w:t>
      </w:r>
      <w:proofErr w:type="spellStart"/>
      <w:r w:rsidRPr="00E50932">
        <w:rPr>
          <w:rFonts w:ascii="Times New Roman" w:hAnsi="Times New Roman" w:cs="Times New Roman"/>
          <w:i/>
          <w:iCs/>
          <w:sz w:val="28"/>
          <w:szCs w:val="28"/>
        </w:rPr>
        <w:t>Акоффа</w:t>
      </w:r>
      <w:proofErr w:type="spellEnd"/>
      <w:r w:rsidRPr="00E50932">
        <w:rPr>
          <w:rFonts w:ascii="Times New Roman" w:hAnsi="Times New Roman" w:cs="Times New Roman"/>
          <w:i/>
          <w:iCs/>
          <w:sz w:val="28"/>
          <w:szCs w:val="28"/>
        </w:rPr>
        <w:t xml:space="preserve">. </w:t>
      </w:r>
      <w:r w:rsidRPr="00E50932">
        <w:rPr>
          <w:rFonts w:ascii="Times New Roman" w:hAnsi="Times New Roman" w:cs="Times New Roman"/>
          <w:sz w:val="28"/>
          <w:szCs w:val="28"/>
        </w:rPr>
        <w:t xml:space="preserve">Р. </w:t>
      </w:r>
      <w:proofErr w:type="spellStart"/>
      <w:r w:rsidRPr="00E50932">
        <w:rPr>
          <w:rFonts w:ascii="Times New Roman" w:hAnsi="Times New Roman" w:cs="Times New Roman"/>
          <w:sz w:val="28"/>
          <w:szCs w:val="28"/>
        </w:rPr>
        <w:t>Акофф</w:t>
      </w:r>
      <w:proofErr w:type="spellEnd"/>
      <w:r w:rsidRPr="00E50932">
        <w:rPr>
          <w:rFonts w:ascii="Times New Roman" w:hAnsi="Times New Roman" w:cs="Times New Roman"/>
          <w:sz w:val="28"/>
          <w:szCs w:val="28"/>
        </w:rPr>
        <w:t xml:space="preserve"> (класик теорії менеджменту)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аналізував культуру організацій як відносини влади в групі або організації.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Для дослідження він виділив два параметри: ступінь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у групі/організації й ступінь залучення працівників до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вибору засобів для досягнення поставлених цілей. На підставі порівняння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даних параметрів було виділено чотири типи організаційної культури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характерними відносинами влади.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1. </w:t>
      </w:r>
      <w:r w:rsidRPr="00E50932">
        <w:rPr>
          <w:rFonts w:ascii="Times New Roman" w:hAnsi="Times New Roman" w:cs="Times New Roman"/>
          <w:i/>
          <w:iCs/>
          <w:sz w:val="28"/>
          <w:szCs w:val="28"/>
        </w:rPr>
        <w:t xml:space="preserve">Корпоративний тип культури. </w:t>
      </w:r>
      <w:r w:rsidRPr="00E50932">
        <w:rPr>
          <w:rFonts w:ascii="Times New Roman" w:hAnsi="Times New Roman" w:cs="Times New Roman"/>
          <w:sz w:val="28"/>
          <w:szCs w:val="28"/>
        </w:rPr>
        <w:t>Низький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низький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автократії (традиційно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керована корпорація із централізованою структурою).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2. </w:t>
      </w:r>
      <w:r w:rsidRPr="00E50932">
        <w:rPr>
          <w:rFonts w:ascii="Times New Roman" w:hAnsi="Times New Roman" w:cs="Times New Roman"/>
          <w:i/>
          <w:iCs/>
          <w:sz w:val="28"/>
          <w:szCs w:val="28"/>
        </w:rPr>
        <w:t xml:space="preserve">Консультативний тип культури. </w:t>
      </w:r>
      <w:r w:rsidRPr="00E50932">
        <w:rPr>
          <w:rFonts w:ascii="Times New Roman" w:hAnsi="Times New Roman" w:cs="Times New Roman"/>
          <w:sz w:val="28"/>
          <w:szCs w:val="28"/>
        </w:rPr>
        <w:t>Високий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низький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«лікар –пацієнт»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(інститути соціальних і інших послуг, лікувальні й навчальні заклади).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3. </w:t>
      </w:r>
      <w:r w:rsidRPr="00E50932">
        <w:rPr>
          <w:rFonts w:ascii="Times New Roman" w:hAnsi="Times New Roman" w:cs="Times New Roman"/>
          <w:i/>
          <w:iCs/>
          <w:sz w:val="28"/>
          <w:szCs w:val="28"/>
        </w:rPr>
        <w:t xml:space="preserve">«Партизанський» тип культури. </w:t>
      </w:r>
      <w:r w:rsidRPr="00E50932">
        <w:rPr>
          <w:rFonts w:ascii="Times New Roman" w:hAnsi="Times New Roman" w:cs="Times New Roman"/>
          <w:sz w:val="28"/>
          <w:szCs w:val="28"/>
        </w:rPr>
        <w:t>Низький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високий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автономії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(кооперативи, творчі союзи, клуби).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4. </w:t>
      </w:r>
      <w:r w:rsidRPr="00E50932">
        <w:rPr>
          <w:rFonts w:ascii="Times New Roman" w:hAnsi="Times New Roman" w:cs="Times New Roman"/>
          <w:i/>
          <w:iCs/>
          <w:sz w:val="28"/>
          <w:szCs w:val="28"/>
        </w:rPr>
        <w:t xml:space="preserve">Підприємницький тип культури. </w:t>
      </w:r>
      <w:r w:rsidRPr="00E50932">
        <w:rPr>
          <w:rFonts w:ascii="Times New Roman" w:hAnsi="Times New Roman" w:cs="Times New Roman"/>
          <w:sz w:val="28"/>
          <w:szCs w:val="28"/>
        </w:rPr>
        <w:t>Високий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високий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демократії (групи 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організації, керовані «за цілями» або за «результатами», компанії зі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структурою «перевернутої піраміди»).</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u w:val="single"/>
        </w:rPr>
      </w:pPr>
      <w:r w:rsidRPr="00EE18FF">
        <w:rPr>
          <w:rFonts w:ascii="Times New Roman" w:hAnsi="Times New Roman" w:cs="Times New Roman"/>
          <w:b/>
          <w:i/>
          <w:sz w:val="28"/>
          <w:szCs w:val="28"/>
        </w:rPr>
        <w:t>Особистісний підхід до аналізу управлінської  культури</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lastRenderedPageBreak/>
        <w:t>До основних норм культури управлінця слід віднести: правову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культуру (обов’язковість виконання норм чинного законодавства), особисту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культуру (високий рівень кваліфікації, належне естетичне виховання, гарний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зовнішній вигляд, шанобливу форму звернення до підлеглих), раціональний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розподіл робочого часу (чітка робота з документами, уважна робота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кадрами, невідкладне вирішення соціально-економічних питань, своєчасне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проведення нарад і переговорів, планування вільного часу, мінімізація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незапланованих витрат часу), культуру робочого місця (відсутність зайвих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паперів, відповідне естетичне оформлення кабінету та ін.), культуру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проведення масових заходів, прийому відвідувачів, культуру роботи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кореспонденцією, </w:t>
      </w:r>
      <w:proofErr w:type="spellStart"/>
      <w:r w:rsidRPr="00E50932">
        <w:rPr>
          <w:rFonts w:ascii="Times New Roman" w:hAnsi="Times New Roman" w:cs="Times New Roman"/>
          <w:sz w:val="28"/>
          <w:szCs w:val="28"/>
        </w:rPr>
        <w:t>мовну</w:t>
      </w:r>
      <w:proofErr w:type="spellEnd"/>
      <w:r w:rsidRPr="00E50932">
        <w:rPr>
          <w:rFonts w:ascii="Times New Roman" w:hAnsi="Times New Roman" w:cs="Times New Roman"/>
          <w:sz w:val="28"/>
          <w:szCs w:val="28"/>
        </w:rPr>
        <w:t xml:space="preserve"> та організаційну культуру. Перелічені норми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дозволяють управлінцю сформувати у власному розумі відповідний образ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ідеального керівника, якого він свідомо чи підсвідомо прагне. Культура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формулює правила еталонної компетентності керівника, його зовнішнього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вигляду, манери поведінки тощо.</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u w:val="single"/>
        </w:rPr>
      </w:pPr>
      <w:r w:rsidRPr="00EE18FF">
        <w:rPr>
          <w:rFonts w:ascii="Times New Roman" w:hAnsi="Times New Roman" w:cs="Times New Roman"/>
          <w:b/>
          <w:i/>
          <w:sz w:val="28"/>
          <w:szCs w:val="28"/>
        </w:rPr>
        <w:t>Основні норми культури управлінця.</w:t>
      </w:r>
    </w:p>
    <w:p w:rsidR="005E347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Формування в умовах ринку нової парадигми управління обумовлює</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соціальний запит на якісно новий тип управлінця. На перше місце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висуваються такі управлінські вимоги, як: новаторське мислення,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креативність в роботі, самостійність, готовність до розумного ризику.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Управлінець має виконувати в різні періоди і в різній мірі професійні,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організаційні, психологічні ролі. Крім цього особлива увага приділяється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управлінській етиці, принциповим моментом якої є готовність управлінця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взяти на себе відповідальність за невдачі організації, незважаючи на міру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його </w:t>
      </w:r>
      <w:r w:rsidR="00EE18FF">
        <w:rPr>
          <w:rFonts w:ascii="Times New Roman" w:hAnsi="Times New Roman" w:cs="Times New Roman"/>
          <w:sz w:val="28"/>
          <w:szCs w:val="28"/>
        </w:rPr>
        <w:t>персональної відповідальності.</w:t>
      </w:r>
    </w:p>
    <w:sectPr w:rsidR="005E347F" w:rsidRPr="00E50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95A"/>
    <w:multiLevelType w:val="hybridMultilevel"/>
    <w:tmpl w:val="BD527DB2"/>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C0D7C15"/>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7C27B2"/>
    <w:multiLevelType w:val="hybridMultilevel"/>
    <w:tmpl w:val="7DAEF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2558B8"/>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A50FAE"/>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37DC1"/>
    <w:multiLevelType w:val="hybridMultilevel"/>
    <w:tmpl w:val="9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812AC"/>
    <w:multiLevelType w:val="hybridMultilevel"/>
    <w:tmpl w:val="0AF84576"/>
    <w:lvl w:ilvl="0" w:tplc="C764F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45BD3"/>
    <w:multiLevelType w:val="hybridMultilevel"/>
    <w:tmpl w:val="E43C6D76"/>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8">
    <w:nsid w:val="210D3054"/>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70341"/>
    <w:multiLevelType w:val="hybridMultilevel"/>
    <w:tmpl w:val="A538E11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643CAE"/>
    <w:multiLevelType w:val="hybridMultilevel"/>
    <w:tmpl w:val="9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60441"/>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55407"/>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6A5B94"/>
    <w:multiLevelType w:val="hybridMultilevel"/>
    <w:tmpl w:val="D12281D0"/>
    <w:lvl w:ilvl="0" w:tplc="9E64C9B0">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4">
    <w:nsid w:val="4293387D"/>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EE0ECF"/>
    <w:multiLevelType w:val="hybridMultilevel"/>
    <w:tmpl w:val="B30E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437B7"/>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17">
    <w:nsid w:val="54C00EB5"/>
    <w:multiLevelType w:val="hybridMultilevel"/>
    <w:tmpl w:val="C4A80808"/>
    <w:lvl w:ilvl="0" w:tplc="FBEC43D6">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635735A"/>
    <w:multiLevelType w:val="hybridMultilevel"/>
    <w:tmpl w:val="36F4A36A"/>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nsid w:val="5804671A"/>
    <w:multiLevelType w:val="hybridMultilevel"/>
    <w:tmpl w:val="B6AC8E04"/>
    <w:lvl w:ilvl="0" w:tplc="BAD88A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A135F70"/>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21">
    <w:nsid w:val="69EC57E9"/>
    <w:multiLevelType w:val="hybridMultilevel"/>
    <w:tmpl w:val="BA8C28C4"/>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C4D115B"/>
    <w:multiLevelType w:val="hybridMultilevel"/>
    <w:tmpl w:val="9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337BB"/>
    <w:multiLevelType w:val="hybridMultilevel"/>
    <w:tmpl w:val="82A8F41C"/>
    <w:lvl w:ilvl="0" w:tplc="0176454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6CE85D5A"/>
    <w:multiLevelType w:val="hybridMultilevel"/>
    <w:tmpl w:val="1A8AAA2E"/>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9D428E"/>
    <w:multiLevelType w:val="hybridMultilevel"/>
    <w:tmpl w:val="8B081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454158D"/>
    <w:multiLevelType w:val="hybridMultilevel"/>
    <w:tmpl w:val="449A3A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33BB6"/>
    <w:multiLevelType w:val="hybridMultilevel"/>
    <w:tmpl w:val="BA8C28C4"/>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81B63B8"/>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20"/>
  </w:num>
  <w:num w:numId="4">
    <w:abstractNumId w:val="6"/>
  </w:num>
  <w:num w:numId="5">
    <w:abstractNumId w:val="19"/>
  </w:num>
  <w:num w:numId="6">
    <w:abstractNumId w:val="3"/>
  </w:num>
  <w:num w:numId="7">
    <w:abstractNumId w:val="25"/>
  </w:num>
  <w:num w:numId="8">
    <w:abstractNumId w:val="2"/>
  </w:num>
  <w:num w:numId="9">
    <w:abstractNumId w:val="13"/>
  </w:num>
  <w:num w:numId="10">
    <w:abstractNumId w:val="9"/>
  </w:num>
  <w:num w:numId="11">
    <w:abstractNumId w:val="18"/>
  </w:num>
  <w:num w:numId="12">
    <w:abstractNumId w:val="21"/>
  </w:num>
  <w:num w:numId="13">
    <w:abstractNumId w:val="17"/>
  </w:num>
  <w:num w:numId="14">
    <w:abstractNumId w:val="14"/>
  </w:num>
  <w:num w:numId="15">
    <w:abstractNumId w:val="0"/>
  </w:num>
  <w:num w:numId="16">
    <w:abstractNumId w:val="1"/>
  </w:num>
  <w:num w:numId="17">
    <w:abstractNumId w:val="15"/>
  </w:num>
  <w:num w:numId="18">
    <w:abstractNumId w:val="5"/>
  </w:num>
  <w:num w:numId="19">
    <w:abstractNumId w:val="10"/>
  </w:num>
  <w:num w:numId="20">
    <w:abstractNumId w:val="22"/>
  </w:num>
  <w:num w:numId="21">
    <w:abstractNumId w:val="26"/>
  </w:num>
  <w:num w:numId="22">
    <w:abstractNumId w:val="24"/>
  </w:num>
  <w:num w:numId="23">
    <w:abstractNumId w:val="23"/>
  </w:num>
  <w:num w:numId="24">
    <w:abstractNumId w:val="27"/>
  </w:num>
  <w:num w:numId="25">
    <w:abstractNumId w:val="11"/>
  </w:num>
  <w:num w:numId="26">
    <w:abstractNumId w:val="4"/>
  </w:num>
  <w:num w:numId="27">
    <w:abstractNumId w:val="8"/>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2F"/>
    <w:rsid w:val="00020867"/>
    <w:rsid w:val="000B54E1"/>
    <w:rsid w:val="000C76E4"/>
    <w:rsid w:val="000E4F31"/>
    <w:rsid w:val="0014552D"/>
    <w:rsid w:val="00156631"/>
    <w:rsid w:val="001C1292"/>
    <w:rsid w:val="001E38B0"/>
    <w:rsid w:val="001E562F"/>
    <w:rsid w:val="001F793D"/>
    <w:rsid w:val="00222D06"/>
    <w:rsid w:val="00286014"/>
    <w:rsid w:val="00312CD0"/>
    <w:rsid w:val="0035583C"/>
    <w:rsid w:val="00407CBF"/>
    <w:rsid w:val="0043401A"/>
    <w:rsid w:val="0046348E"/>
    <w:rsid w:val="004E3D2D"/>
    <w:rsid w:val="00534E06"/>
    <w:rsid w:val="005A4D41"/>
    <w:rsid w:val="005E347F"/>
    <w:rsid w:val="00642DC3"/>
    <w:rsid w:val="00647FD3"/>
    <w:rsid w:val="00654E80"/>
    <w:rsid w:val="0066431B"/>
    <w:rsid w:val="0068181C"/>
    <w:rsid w:val="006A4A87"/>
    <w:rsid w:val="00711398"/>
    <w:rsid w:val="007178B2"/>
    <w:rsid w:val="007503DA"/>
    <w:rsid w:val="007B748B"/>
    <w:rsid w:val="008457AC"/>
    <w:rsid w:val="008B2D81"/>
    <w:rsid w:val="008B652B"/>
    <w:rsid w:val="008C7BAD"/>
    <w:rsid w:val="00927238"/>
    <w:rsid w:val="00936C2D"/>
    <w:rsid w:val="00B15B97"/>
    <w:rsid w:val="00C3008D"/>
    <w:rsid w:val="00C3350C"/>
    <w:rsid w:val="00CA382B"/>
    <w:rsid w:val="00CB619B"/>
    <w:rsid w:val="00CC5497"/>
    <w:rsid w:val="00D20A2A"/>
    <w:rsid w:val="00D77BA9"/>
    <w:rsid w:val="00DE7272"/>
    <w:rsid w:val="00DF455F"/>
    <w:rsid w:val="00E3248B"/>
    <w:rsid w:val="00E50932"/>
    <w:rsid w:val="00E72E02"/>
    <w:rsid w:val="00E74DA8"/>
    <w:rsid w:val="00E949A5"/>
    <w:rsid w:val="00E97919"/>
    <w:rsid w:val="00EE18FF"/>
    <w:rsid w:val="00F4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B15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5B9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2D"/>
    <w:pPr>
      <w:ind w:left="720"/>
      <w:contextualSpacing/>
    </w:pPr>
  </w:style>
  <w:style w:type="paragraph" w:styleId="a4">
    <w:name w:val="Normal (Web)"/>
    <w:basedOn w:val="a"/>
    <w:uiPriority w:val="99"/>
    <w:unhideWhenUsed/>
    <w:rsid w:val="00DF45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B15B97"/>
    <w:rPr>
      <w:b/>
      <w:bCs/>
    </w:rPr>
  </w:style>
  <w:style w:type="character" w:customStyle="1" w:styleId="20">
    <w:name w:val="Заголовок 2 Знак"/>
    <w:basedOn w:val="a0"/>
    <w:link w:val="2"/>
    <w:uiPriority w:val="9"/>
    <w:rsid w:val="00B15B97"/>
    <w:rPr>
      <w:rFonts w:eastAsia="Times New Roman"/>
      <w:b/>
      <w:bCs/>
      <w:sz w:val="36"/>
      <w:szCs w:val="36"/>
      <w:lang w:val="en-US"/>
    </w:rPr>
  </w:style>
  <w:style w:type="character" w:customStyle="1" w:styleId="10">
    <w:name w:val="Заголовок 1 Знак"/>
    <w:basedOn w:val="a0"/>
    <w:link w:val="1"/>
    <w:uiPriority w:val="9"/>
    <w:rsid w:val="00B15B97"/>
    <w:rPr>
      <w:rFonts w:asciiTheme="majorHAnsi" w:eastAsiaTheme="majorEastAsia" w:hAnsiTheme="majorHAnsi" w:cstheme="majorBidi"/>
      <w:color w:val="2E74B5" w:themeColor="accent1" w:themeShade="BF"/>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B15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5B9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2D"/>
    <w:pPr>
      <w:ind w:left="720"/>
      <w:contextualSpacing/>
    </w:pPr>
  </w:style>
  <w:style w:type="paragraph" w:styleId="a4">
    <w:name w:val="Normal (Web)"/>
    <w:basedOn w:val="a"/>
    <w:uiPriority w:val="99"/>
    <w:unhideWhenUsed/>
    <w:rsid w:val="00DF45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B15B97"/>
    <w:rPr>
      <w:b/>
      <w:bCs/>
    </w:rPr>
  </w:style>
  <w:style w:type="character" w:customStyle="1" w:styleId="20">
    <w:name w:val="Заголовок 2 Знак"/>
    <w:basedOn w:val="a0"/>
    <w:link w:val="2"/>
    <w:uiPriority w:val="9"/>
    <w:rsid w:val="00B15B97"/>
    <w:rPr>
      <w:rFonts w:eastAsia="Times New Roman"/>
      <w:b/>
      <w:bCs/>
      <w:sz w:val="36"/>
      <w:szCs w:val="36"/>
      <w:lang w:val="en-US"/>
    </w:rPr>
  </w:style>
  <w:style w:type="character" w:customStyle="1" w:styleId="10">
    <w:name w:val="Заголовок 1 Знак"/>
    <w:basedOn w:val="a0"/>
    <w:link w:val="1"/>
    <w:uiPriority w:val="9"/>
    <w:rsid w:val="00B15B97"/>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5604">
      <w:bodyDiv w:val="1"/>
      <w:marLeft w:val="0"/>
      <w:marRight w:val="0"/>
      <w:marTop w:val="0"/>
      <w:marBottom w:val="0"/>
      <w:divBdr>
        <w:top w:val="none" w:sz="0" w:space="0" w:color="auto"/>
        <w:left w:val="none" w:sz="0" w:space="0" w:color="auto"/>
        <w:bottom w:val="none" w:sz="0" w:space="0" w:color="auto"/>
        <w:right w:val="none" w:sz="0" w:space="0" w:color="auto"/>
      </w:divBdr>
    </w:div>
    <w:div w:id="318849801">
      <w:bodyDiv w:val="1"/>
      <w:marLeft w:val="0"/>
      <w:marRight w:val="0"/>
      <w:marTop w:val="0"/>
      <w:marBottom w:val="0"/>
      <w:divBdr>
        <w:top w:val="none" w:sz="0" w:space="0" w:color="auto"/>
        <w:left w:val="none" w:sz="0" w:space="0" w:color="auto"/>
        <w:bottom w:val="none" w:sz="0" w:space="0" w:color="auto"/>
        <w:right w:val="none" w:sz="0" w:space="0" w:color="auto"/>
      </w:divBdr>
    </w:div>
    <w:div w:id="387187418">
      <w:bodyDiv w:val="1"/>
      <w:marLeft w:val="0"/>
      <w:marRight w:val="0"/>
      <w:marTop w:val="0"/>
      <w:marBottom w:val="0"/>
      <w:divBdr>
        <w:top w:val="none" w:sz="0" w:space="0" w:color="auto"/>
        <w:left w:val="none" w:sz="0" w:space="0" w:color="auto"/>
        <w:bottom w:val="none" w:sz="0" w:space="0" w:color="auto"/>
        <w:right w:val="none" w:sz="0" w:space="0" w:color="auto"/>
      </w:divBdr>
    </w:div>
    <w:div w:id="420951030">
      <w:bodyDiv w:val="1"/>
      <w:marLeft w:val="0"/>
      <w:marRight w:val="0"/>
      <w:marTop w:val="0"/>
      <w:marBottom w:val="0"/>
      <w:divBdr>
        <w:top w:val="none" w:sz="0" w:space="0" w:color="auto"/>
        <w:left w:val="none" w:sz="0" w:space="0" w:color="auto"/>
        <w:bottom w:val="none" w:sz="0" w:space="0" w:color="auto"/>
        <w:right w:val="none" w:sz="0" w:space="0" w:color="auto"/>
      </w:divBdr>
    </w:div>
    <w:div w:id="833030637">
      <w:bodyDiv w:val="1"/>
      <w:marLeft w:val="0"/>
      <w:marRight w:val="0"/>
      <w:marTop w:val="0"/>
      <w:marBottom w:val="0"/>
      <w:divBdr>
        <w:top w:val="none" w:sz="0" w:space="0" w:color="auto"/>
        <w:left w:val="none" w:sz="0" w:space="0" w:color="auto"/>
        <w:bottom w:val="none" w:sz="0" w:space="0" w:color="auto"/>
        <w:right w:val="none" w:sz="0" w:space="0" w:color="auto"/>
      </w:divBdr>
      <w:divsChild>
        <w:div w:id="458764503">
          <w:marLeft w:val="0"/>
          <w:marRight w:val="300"/>
          <w:marTop w:val="0"/>
          <w:marBottom w:val="300"/>
          <w:divBdr>
            <w:top w:val="none" w:sz="0" w:space="0" w:color="auto"/>
            <w:left w:val="none" w:sz="0" w:space="0" w:color="auto"/>
            <w:bottom w:val="none" w:sz="0" w:space="0" w:color="auto"/>
            <w:right w:val="none" w:sz="0" w:space="0" w:color="auto"/>
          </w:divBdr>
          <w:divsChild>
            <w:div w:id="1499274553">
              <w:marLeft w:val="0"/>
              <w:marRight w:val="0"/>
              <w:marTop w:val="0"/>
              <w:marBottom w:val="0"/>
              <w:divBdr>
                <w:top w:val="none" w:sz="0" w:space="0" w:color="auto"/>
                <w:left w:val="none" w:sz="0" w:space="0" w:color="auto"/>
                <w:bottom w:val="none" w:sz="0" w:space="0" w:color="auto"/>
                <w:right w:val="none" w:sz="0" w:space="0" w:color="auto"/>
              </w:divBdr>
              <w:divsChild>
                <w:div w:id="1949849175">
                  <w:marLeft w:val="0"/>
                  <w:marRight w:val="0"/>
                  <w:marTop w:val="0"/>
                  <w:marBottom w:val="0"/>
                  <w:divBdr>
                    <w:top w:val="none" w:sz="0" w:space="0" w:color="auto"/>
                    <w:left w:val="none" w:sz="0" w:space="0" w:color="auto"/>
                    <w:bottom w:val="none" w:sz="0" w:space="0" w:color="auto"/>
                    <w:right w:val="none" w:sz="0" w:space="0" w:color="auto"/>
                  </w:divBdr>
                  <w:divsChild>
                    <w:div w:id="158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8329">
      <w:bodyDiv w:val="1"/>
      <w:marLeft w:val="0"/>
      <w:marRight w:val="0"/>
      <w:marTop w:val="0"/>
      <w:marBottom w:val="0"/>
      <w:divBdr>
        <w:top w:val="none" w:sz="0" w:space="0" w:color="auto"/>
        <w:left w:val="none" w:sz="0" w:space="0" w:color="auto"/>
        <w:bottom w:val="none" w:sz="0" w:space="0" w:color="auto"/>
        <w:right w:val="none" w:sz="0" w:space="0" w:color="auto"/>
      </w:divBdr>
    </w:div>
    <w:div w:id="1009406242">
      <w:bodyDiv w:val="1"/>
      <w:marLeft w:val="0"/>
      <w:marRight w:val="0"/>
      <w:marTop w:val="0"/>
      <w:marBottom w:val="0"/>
      <w:divBdr>
        <w:top w:val="none" w:sz="0" w:space="0" w:color="auto"/>
        <w:left w:val="none" w:sz="0" w:space="0" w:color="auto"/>
        <w:bottom w:val="none" w:sz="0" w:space="0" w:color="auto"/>
        <w:right w:val="none" w:sz="0" w:space="0" w:color="auto"/>
      </w:divBdr>
    </w:div>
    <w:div w:id="1139297267">
      <w:bodyDiv w:val="1"/>
      <w:marLeft w:val="0"/>
      <w:marRight w:val="0"/>
      <w:marTop w:val="0"/>
      <w:marBottom w:val="0"/>
      <w:divBdr>
        <w:top w:val="none" w:sz="0" w:space="0" w:color="auto"/>
        <w:left w:val="none" w:sz="0" w:space="0" w:color="auto"/>
        <w:bottom w:val="none" w:sz="0" w:space="0" w:color="auto"/>
        <w:right w:val="none" w:sz="0" w:space="0" w:color="auto"/>
      </w:divBdr>
    </w:div>
    <w:div w:id="1236672508">
      <w:bodyDiv w:val="1"/>
      <w:marLeft w:val="0"/>
      <w:marRight w:val="0"/>
      <w:marTop w:val="0"/>
      <w:marBottom w:val="0"/>
      <w:divBdr>
        <w:top w:val="none" w:sz="0" w:space="0" w:color="auto"/>
        <w:left w:val="none" w:sz="0" w:space="0" w:color="auto"/>
        <w:bottom w:val="none" w:sz="0" w:space="0" w:color="auto"/>
        <w:right w:val="none" w:sz="0" w:space="0" w:color="auto"/>
      </w:divBdr>
    </w:div>
    <w:div w:id="1255557400">
      <w:bodyDiv w:val="1"/>
      <w:marLeft w:val="0"/>
      <w:marRight w:val="0"/>
      <w:marTop w:val="0"/>
      <w:marBottom w:val="0"/>
      <w:divBdr>
        <w:top w:val="none" w:sz="0" w:space="0" w:color="auto"/>
        <w:left w:val="none" w:sz="0" w:space="0" w:color="auto"/>
        <w:bottom w:val="none" w:sz="0" w:space="0" w:color="auto"/>
        <w:right w:val="none" w:sz="0" w:space="0" w:color="auto"/>
      </w:divBdr>
    </w:div>
    <w:div w:id="1272280684">
      <w:bodyDiv w:val="1"/>
      <w:marLeft w:val="0"/>
      <w:marRight w:val="0"/>
      <w:marTop w:val="0"/>
      <w:marBottom w:val="0"/>
      <w:divBdr>
        <w:top w:val="none" w:sz="0" w:space="0" w:color="auto"/>
        <w:left w:val="none" w:sz="0" w:space="0" w:color="auto"/>
        <w:bottom w:val="none" w:sz="0" w:space="0" w:color="auto"/>
        <w:right w:val="none" w:sz="0" w:space="0" w:color="auto"/>
      </w:divBdr>
    </w:div>
    <w:div w:id="15270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22D12-9301-4711-B7E3-0284B0B3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70</Pages>
  <Words>19960</Words>
  <Characters>113776</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Zver</cp:lastModifiedBy>
  <cp:revision>6</cp:revision>
  <dcterms:created xsi:type="dcterms:W3CDTF">2020-02-26T13:18:00Z</dcterms:created>
  <dcterms:modified xsi:type="dcterms:W3CDTF">2020-02-27T15:28:00Z</dcterms:modified>
</cp:coreProperties>
</file>