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07949"/>
    <w:p w14:paraId="71A21341" w14:textId="77777777" w:rsidR="00E670E9" w:rsidRPr="003476BC" w:rsidRDefault="00E670E9" w:rsidP="00E670E9">
      <w:pPr>
        <w:spacing w:after="0" w:line="288"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4C375F0" wp14:editId="49904BF5">
                <wp:simplePos x="0" y="0"/>
                <wp:positionH relativeFrom="column">
                  <wp:posOffset>5940425</wp:posOffset>
                </wp:positionH>
                <wp:positionV relativeFrom="paragraph">
                  <wp:posOffset>-197485</wp:posOffset>
                </wp:positionV>
                <wp:extent cx="415290" cy="344805"/>
                <wp:effectExtent l="6350" t="4445" r="6985" b="317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44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6FF9FB4" id="Овал 3" o:spid="_x0000_s1026" style="position:absolute;margin-left:467.75pt;margin-top:-15.55pt;width:32.7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" stroked="f"/>
            </w:pict>
          </mc:Fallback>
        </mc:AlternateContent>
      </w:r>
      <w:r w:rsidRPr="003476BC">
        <w:rPr>
          <w:rFonts w:ascii="Times New Roman" w:eastAsia="Calibri" w:hAnsi="Times New Roman" w:cs="Times New Roman"/>
          <w:sz w:val="28"/>
          <w:szCs w:val="28"/>
          <w:lang w:val="uk-UA" w:eastAsia="ru-RU"/>
        </w:rPr>
        <w:t>МІНІСТЕРСТВО ОСВІТИ І НАУКИ УКРАЇНИ</w:t>
      </w:r>
    </w:p>
    <w:p w14:paraId="71C9875E" w14:textId="77777777" w:rsidR="00E670E9" w:rsidRPr="003476BC" w:rsidRDefault="00E670E9" w:rsidP="00E670E9">
      <w:pPr>
        <w:spacing w:after="0" w:line="288"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НАЦІОНАЛЬНИЙ ТЕХНІЧНИЙ УНІВЕРСТИТЕТ</w:t>
      </w:r>
    </w:p>
    <w:p w14:paraId="5B5B0A92" w14:textId="77777777" w:rsidR="00E670E9" w:rsidRPr="003476BC" w:rsidRDefault="00E670E9" w:rsidP="00E670E9">
      <w:pPr>
        <w:spacing w:after="0" w:line="288"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«ХАРКІВСЬКИЙ ПОЛІТЕХНІЧНИЙ ІНСТИТУТ»</w:t>
      </w:r>
    </w:p>
    <w:p w14:paraId="4EB172C2" w14:textId="77777777" w:rsidR="00E670E9" w:rsidRPr="003476BC" w:rsidRDefault="00E670E9" w:rsidP="00E670E9">
      <w:pPr>
        <w:spacing w:after="0" w:line="288" w:lineRule="auto"/>
        <w:jc w:val="center"/>
        <w:rPr>
          <w:rFonts w:ascii="Times New Roman" w:eastAsia="Calibri" w:hAnsi="Times New Roman" w:cs="Times New Roman"/>
          <w:sz w:val="28"/>
          <w:szCs w:val="28"/>
          <w:lang w:val="uk-UA" w:eastAsia="ru-RU"/>
        </w:rPr>
      </w:pPr>
    </w:p>
    <w:p w14:paraId="088C4FA7" w14:textId="77777777" w:rsidR="00E670E9" w:rsidRPr="003476BC" w:rsidRDefault="00E670E9" w:rsidP="00E670E9">
      <w:pPr>
        <w:tabs>
          <w:tab w:val="left" w:pos="5670"/>
        </w:tabs>
        <w:spacing w:after="0" w:line="288"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Кафедра соціології та політології</w:t>
      </w:r>
    </w:p>
    <w:bookmarkEnd w:id="0"/>
    <w:p w14:paraId="09D85E9C"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p>
    <w:p w14:paraId="4CB24F34" w14:textId="77777777" w:rsidR="00E670E9" w:rsidRPr="003476BC" w:rsidRDefault="00E670E9" w:rsidP="00E670E9">
      <w:pPr>
        <w:spacing w:after="0" w:line="240" w:lineRule="auto"/>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«ЗАТВЕРДЖУЮ»</w:t>
      </w:r>
    </w:p>
    <w:p w14:paraId="6F955122" w14:textId="7777777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Голова науково-методичної комісії 054 «Соціологія»</w:t>
      </w:r>
    </w:p>
    <w:p w14:paraId="4E567DFC" w14:textId="77777777" w:rsidR="00E670E9" w:rsidRPr="003476BC" w:rsidRDefault="00E670E9" w:rsidP="00E670E9">
      <w:pPr>
        <w:spacing w:after="0" w:line="240" w:lineRule="auto"/>
        <w:jc w:val="right"/>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lang w:val="uk-UA" w:eastAsia="ru-RU"/>
        </w:rPr>
        <w:t>_______________ </w:t>
      </w:r>
      <w:r w:rsidRPr="003476BC">
        <w:rPr>
          <w:rFonts w:ascii="Times New Roman" w:eastAsia="Calibri" w:hAnsi="Times New Roman" w:cs="Times New Roman"/>
          <w:sz w:val="28"/>
          <w:szCs w:val="28"/>
          <w:u w:val="single"/>
          <w:lang w:val="uk-UA" w:eastAsia="ru-RU"/>
        </w:rPr>
        <w:t>І. П. </w:t>
      </w:r>
      <w:proofErr w:type="spellStart"/>
      <w:r w:rsidRPr="003476BC">
        <w:rPr>
          <w:rFonts w:ascii="Times New Roman" w:eastAsia="Calibri" w:hAnsi="Times New Roman" w:cs="Times New Roman"/>
          <w:sz w:val="28"/>
          <w:szCs w:val="28"/>
          <w:u w:val="single"/>
          <w:lang w:val="uk-UA" w:eastAsia="ru-RU"/>
        </w:rPr>
        <w:t>Рущенко</w:t>
      </w:r>
      <w:proofErr w:type="spellEnd"/>
    </w:p>
    <w:p w14:paraId="672C1778" w14:textId="77777777" w:rsidR="00E670E9" w:rsidRPr="003476BC" w:rsidRDefault="00E670E9" w:rsidP="00E670E9">
      <w:pPr>
        <w:spacing w:after="0" w:line="240" w:lineRule="auto"/>
        <w:jc w:val="right"/>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(підпис)   (ініціали та прізвище)</w:t>
      </w:r>
    </w:p>
    <w:p w14:paraId="218D3827"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41AFF6AD"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169721C4"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3EF72AA7"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РОБОЧА ПРОГРАМА НАВЧАЛЬНОЇ ДИСЦИПЛІНИ</w:t>
      </w:r>
    </w:p>
    <w:p w14:paraId="2B2C2954"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583A3B21"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4CFB42FE" w14:textId="77777777" w:rsidR="00E670E9" w:rsidRPr="003476BC" w:rsidRDefault="00E670E9" w:rsidP="00E670E9">
      <w:pPr>
        <w:pBdr>
          <w:bottom w:val="single" w:sz="4" w:space="1" w:color="auto"/>
        </w:pBdr>
        <w:tabs>
          <w:tab w:val="left" w:pos="4157"/>
        </w:tabs>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Новітні форми крос-культурних соціальних комунікацій</w:t>
      </w:r>
    </w:p>
    <w:p w14:paraId="5E45FA97"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назва навчальної дисципліни)</w:t>
      </w:r>
    </w:p>
    <w:p w14:paraId="3DAB5769"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714527D7"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рівень вищої освіти</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t xml:space="preserve">доктор філософії </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p>
    <w:p w14:paraId="05165500" w14:textId="77777777" w:rsidR="00E670E9" w:rsidRPr="003476BC" w:rsidRDefault="00E670E9" w:rsidP="00E670E9">
      <w:pPr>
        <w:spacing w:after="0" w:line="240" w:lineRule="auto"/>
        <w:ind w:left="708" w:firstLine="708"/>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перший (бакалаврський) / другий (магістерський)</w:t>
      </w:r>
    </w:p>
    <w:p w14:paraId="44C79813"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3821D7C9"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галузь знань </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t>05 Соціальні та поведінкові науки</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p>
    <w:p w14:paraId="05600D6B"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(шифр і назва)</w:t>
      </w:r>
    </w:p>
    <w:p w14:paraId="50EF7BB7"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0E69FE04"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спеціальність</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t>054 Соціологія</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p>
    <w:p w14:paraId="13428D76"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(шифр і назва)</w:t>
      </w:r>
    </w:p>
    <w:p w14:paraId="7B39AF92"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6F116DB8"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вид дисципліни</w:t>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t xml:space="preserve"> за вибором</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p>
    <w:p w14:paraId="0AAB2B73"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(загальна підготовка / професійна підготовка)</w:t>
      </w:r>
    </w:p>
    <w:p w14:paraId="63AE9B24"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3C828F0B"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форма навчання</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t>денна</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p>
    <w:p w14:paraId="77B6601A"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(денна / заочна)</w:t>
      </w:r>
    </w:p>
    <w:p w14:paraId="2A91ADBF"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31C34C3C"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2C505717"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2129D729"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5D301683"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18DC7888"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5D08C42F"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345B238E"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276FC851"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06649B14"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5C9E04F6"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3B3C5708" w14:textId="48A7977B"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Харків – 2020</w:t>
      </w:r>
      <w:r w:rsidR="003476BC">
        <w:rPr>
          <w:rFonts w:ascii="Times New Roman" w:eastAsia="Calibri" w:hAnsi="Times New Roman" w:cs="Times New Roman"/>
          <w:sz w:val="28"/>
          <w:szCs w:val="28"/>
          <w:lang w:val="uk-UA" w:eastAsia="ru-RU"/>
        </w:rPr>
        <w:t xml:space="preserve"> </w:t>
      </w:r>
      <w:r w:rsidRPr="003476BC">
        <w:rPr>
          <w:rFonts w:ascii="Times New Roman" w:eastAsia="Calibri" w:hAnsi="Times New Roman" w:cs="Times New Roman"/>
          <w:sz w:val="28"/>
          <w:szCs w:val="28"/>
          <w:lang w:val="uk-UA" w:eastAsia="ru-RU"/>
        </w:rPr>
        <w:t>рік</w:t>
      </w:r>
    </w:p>
    <w:p w14:paraId="14E39A30"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br w:type="page"/>
      </w:r>
      <w:r w:rsidRPr="003476BC">
        <w:rPr>
          <w:rFonts w:ascii="Times New Roman" w:eastAsia="Calibri" w:hAnsi="Times New Roman" w:cs="Times New Roman"/>
          <w:b/>
          <w:sz w:val="28"/>
          <w:szCs w:val="28"/>
          <w:lang w:val="uk-UA" w:eastAsia="ru-RU"/>
        </w:rPr>
        <w:lastRenderedPageBreak/>
        <w:t>ЛИСТ ЗАТВЕРДЖЕННЯ</w:t>
      </w:r>
    </w:p>
    <w:p w14:paraId="7A9ED377"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3FBED2B1" wp14:editId="16A59E3B">
                <wp:simplePos x="0" y="0"/>
                <wp:positionH relativeFrom="column">
                  <wp:posOffset>5904865</wp:posOffset>
                </wp:positionH>
                <wp:positionV relativeFrom="paragraph">
                  <wp:posOffset>-437515</wp:posOffset>
                </wp:positionV>
                <wp:extent cx="391795" cy="380365"/>
                <wp:effectExtent l="8890" t="2540" r="8890" b="762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3803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782CF7B" id="Овал 2" o:spid="_x0000_s1026" style="position:absolute;margin-left:464.95pt;margin-top:-34.45pt;width:30.8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" stroked="f"/>
            </w:pict>
          </mc:Fallback>
        </mc:AlternateContent>
      </w:r>
    </w:p>
    <w:p w14:paraId="3A2366A1" w14:textId="77777777" w:rsidR="00E670E9" w:rsidRPr="003476BC" w:rsidRDefault="00E670E9" w:rsidP="00E670E9">
      <w:pPr>
        <w:spacing w:after="0" w:line="240" w:lineRule="auto"/>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Робоча програма з навчальної дисципліни </w:t>
      </w:r>
    </w:p>
    <w:p w14:paraId="7B2505A0" w14:textId="77777777" w:rsidR="00E670E9" w:rsidRPr="003476BC" w:rsidRDefault="00E670E9" w:rsidP="00E670E9">
      <w:pPr>
        <w:pBdr>
          <w:bottom w:val="single" w:sz="4" w:space="1" w:color="auto"/>
        </w:pBdr>
        <w:tabs>
          <w:tab w:val="left" w:pos="4157"/>
        </w:tabs>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u w:val="single"/>
          <w:lang w:val="uk-UA" w:eastAsia="ru-RU"/>
        </w:rPr>
        <w:t>«</w:t>
      </w:r>
      <w:r w:rsidRPr="003476BC">
        <w:rPr>
          <w:rFonts w:ascii="Times New Roman" w:eastAsia="Calibri" w:hAnsi="Times New Roman" w:cs="Times New Roman"/>
          <w:sz w:val="28"/>
          <w:szCs w:val="28"/>
          <w:lang w:val="uk-UA" w:eastAsia="ru-RU"/>
        </w:rPr>
        <w:t>Новітні форми крос-культурних соціальних комунікацій</w:t>
      </w:r>
      <w:r w:rsidRPr="003476BC">
        <w:rPr>
          <w:rFonts w:ascii="Times New Roman" w:eastAsia="Calibri" w:hAnsi="Times New Roman" w:cs="Times New Roman"/>
          <w:sz w:val="28"/>
          <w:szCs w:val="28"/>
          <w:u w:val="single"/>
          <w:lang w:val="uk-UA" w:eastAsia="ru-RU"/>
        </w:rPr>
        <w:t>»</w:t>
      </w:r>
    </w:p>
    <w:p w14:paraId="5655D4D8" w14:textId="77777777" w:rsidR="00E670E9" w:rsidRPr="003476BC" w:rsidRDefault="00E670E9" w:rsidP="00E670E9">
      <w:pPr>
        <w:spacing w:after="0" w:line="240" w:lineRule="auto"/>
        <w:ind w:firstLine="708"/>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(назва дисципліни)</w:t>
      </w:r>
    </w:p>
    <w:p w14:paraId="35D336EA" w14:textId="77777777" w:rsidR="00E670E9" w:rsidRPr="003476BC" w:rsidRDefault="00E670E9" w:rsidP="00E670E9">
      <w:pPr>
        <w:spacing w:after="0" w:line="240" w:lineRule="auto"/>
        <w:jc w:val="both"/>
        <w:rPr>
          <w:rFonts w:ascii="Times New Roman" w:eastAsia="Times New Roman" w:hAnsi="Times New Roman" w:cs="Times New Roman"/>
          <w:sz w:val="28"/>
          <w:szCs w:val="28"/>
          <w:lang w:val="uk-UA"/>
        </w:rPr>
      </w:pPr>
    </w:p>
    <w:p w14:paraId="02EE7DB0" w14:textId="77777777" w:rsidR="00E670E9" w:rsidRPr="003476BC" w:rsidRDefault="00E670E9" w:rsidP="00E670E9">
      <w:pPr>
        <w:spacing w:after="0" w:line="240"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Розробник:</w:t>
      </w:r>
    </w:p>
    <w:p w14:paraId="125871C7" w14:textId="77777777" w:rsidR="00E670E9" w:rsidRPr="003476BC" w:rsidRDefault="00E670E9" w:rsidP="00E670E9">
      <w:pPr>
        <w:spacing w:after="0" w:line="240" w:lineRule="auto"/>
        <w:jc w:val="both"/>
        <w:rPr>
          <w:rFonts w:ascii="Times New Roman" w:eastAsia="Times New Roman" w:hAnsi="Times New Roman" w:cs="Times New Roman"/>
          <w:sz w:val="28"/>
          <w:szCs w:val="28"/>
          <w:u w:val="single"/>
          <w:lang w:val="uk-UA"/>
        </w:rPr>
      </w:pPr>
    </w:p>
    <w:p w14:paraId="6611928B" w14:textId="0A5FBB95" w:rsidR="00E670E9" w:rsidRPr="003476BC" w:rsidRDefault="00E670E9" w:rsidP="00E670E9">
      <w:pPr>
        <w:spacing w:after="0" w:line="240" w:lineRule="auto"/>
        <w:jc w:val="both"/>
        <w:rPr>
          <w:rFonts w:ascii="Times New Roman" w:eastAsia="Times New Roman" w:hAnsi="Times New Roman" w:cs="Times New Roman"/>
          <w:sz w:val="28"/>
          <w:szCs w:val="28"/>
          <w:u w:val="single"/>
          <w:lang w:val="uk-UA"/>
        </w:rPr>
      </w:pPr>
      <w:r w:rsidRPr="003476BC">
        <w:rPr>
          <w:rFonts w:ascii="Times New Roman" w:eastAsia="Times New Roman" w:hAnsi="Times New Roman" w:cs="Times New Roman"/>
          <w:sz w:val="28"/>
          <w:szCs w:val="28"/>
          <w:u w:val="single"/>
          <w:lang w:val="uk-UA"/>
        </w:rPr>
        <w:t xml:space="preserve"> Проф., доц., </w:t>
      </w:r>
      <w:proofErr w:type="spellStart"/>
      <w:r w:rsidRPr="003476BC">
        <w:rPr>
          <w:rFonts w:ascii="Times New Roman" w:eastAsia="Times New Roman" w:hAnsi="Times New Roman" w:cs="Times New Roman"/>
          <w:sz w:val="28"/>
          <w:szCs w:val="28"/>
          <w:u w:val="single"/>
          <w:lang w:val="uk-UA"/>
        </w:rPr>
        <w:t>канд</w:t>
      </w:r>
      <w:proofErr w:type="spellEnd"/>
      <w:r w:rsidRPr="003476BC">
        <w:rPr>
          <w:rFonts w:ascii="Times New Roman" w:eastAsia="Times New Roman" w:hAnsi="Times New Roman" w:cs="Times New Roman"/>
          <w:sz w:val="28"/>
          <w:szCs w:val="28"/>
          <w:u w:val="single"/>
          <w:lang w:val="uk-UA"/>
        </w:rPr>
        <w:t xml:space="preserve">. </w:t>
      </w:r>
      <w:proofErr w:type="spellStart"/>
      <w:r w:rsidRPr="003476BC">
        <w:rPr>
          <w:rFonts w:ascii="Times New Roman" w:eastAsia="Times New Roman" w:hAnsi="Times New Roman" w:cs="Times New Roman"/>
          <w:sz w:val="28"/>
          <w:szCs w:val="28"/>
          <w:u w:val="single"/>
          <w:lang w:val="uk-UA"/>
        </w:rPr>
        <w:t>філ</w:t>
      </w:r>
      <w:proofErr w:type="spellEnd"/>
      <w:r w:rsidRPr="003476BC">
        <w:rPr>
          <w:rFonts w:ascii="Times New Roman" w:eastAsia="Times New Roman" w:hAnsi="Times New Roman" w:cs="Times New Roman"/>
          <w:sz w:val="28"/>
          <w:szCs w:val="28"/>
          <w:u w:val="single"/>
          <w:lang w:val="uk-UA"/>
        </w:rPr>
        <w:t xml:space="preserve">. наук            </w:t>
      </w:r>
      <w:r w:rsidRPr="003476BC">
        <w:rPr>
          <w:rFonts w:ascii="Times New Roman" w:eastAsia="Times New Roman" w:hAnsi="Times New Roman" w:cs="Times New Roman"/>
          <w:color w:val="FFFFFF"/>
          <w:sz w:val="28"/>
          <w:szCs w:val="28"/>
          <w:u w:val="single"/>
          <w:lang w:val="uk-UA"/>
        </w:rPr>
        <w:t xml:space="preserve">і        </w:t>
      </w:r>
      <w:r w:rsidRPr="003476BC">
        <w:rPr>
          <w:rFonts w:ascii="Times New Roman" w:eastAsia="Times New Roman" w:hAnsi="Times New Roman" w:cs="Times New Roman"/>
          <w:sz w:val="28"/>
          <w:szCs w:val="28"/>
          <w:u w:val="single"/>
          <w:lang w:val="uk-UA"/>
        </w:rPr>
        <w:t xml:space="preserve">  </w:t>
      </w:r>
      <w:r w:rsidRPr="000E0CFD">
        <w:rPr>
          <w:rFonts w:ascii="Times New Roman" w:eastAsia="Times New Roman" w:hAnsi="Times New Roman" w:cs="Times New Roman"/>
          <w:sz w:val="28"/>
          <w:szCs w:val="28"/>
          <w:lang w:val="uk-UA"/>
        </w:rPr>
        <w:t>____________</w:t>
      </w:r>
      <w:r w:rsidRPr="003476BC">
        <w:rPr>
          <w:rFonts w:ascii="Times New Roman" w:eastAsia="Times New Roman" w:hAnsi="Times New Roman" w:cs="Times New Roman"/>
          <w:sz w:val="28"/>
          <w:szCs w:val="28"/>
          <w:lang w:val="uk-UA"/>
        </w:rPr>
        <w:t xml:space="preserve">_          </w:t>
      </w:r>
      <w:proofErr w:type="spellStart"/>
      <w:r w:rsidRPr="003476BC">
        <w:rPr>
          <w:rFonts w:ascii="Times New Roman" w:eastAsia="Times New Roman" w:hAnsi="Times New Roman" w:cs="Times New Roman"/>
          <w:color w:val="FFFFFF"/>
          <w:sz w:val="28"/>
          <w:szCs w:val="28"/>
          <w:u w:val="single"/>
          <w:lang w:val="uk-UA"/>
        </w:rPr>
        <w:t>і</w:t>
      </w:r>
      <w:proofErr w:type="spellEnd"/>
      <w:r w:rsidRPr="003476BC">
        <w:rPr>
          <w:rFonts w:ascii="Times New Roman" w:eastAsia="Times New Roman" w:hAnsi="Times New Roman" w:cs="Times New Roman"/>
          <w:sz w:val="28"/>
          <w:szCs w:val="28"/>
          <w:u w:val="single"/>
          <w:lang w:val="uk-UA"/>
        </w:rPr>
        <w:t xml:space="preserve">      Н.М. Семке      </w:t>
      </w:r>
      <w:r w:rsidRPr="003476BC">
        <w:rPr>
          <w:rFonts w:ascii="Times New Roman" w:eastAsia="Times New Roman" w:hAnsi="Times New Roman" w:cs="Times New Roman"/>
          <w:color w:val="FFFFFF"/>
          <w:sz w:val="28"/>
          <w:szCs w:val="28"/>
          <w:u w:val="single"/>
          <w:lang w:val="uk-UA"/>
        </w:rPr>
        <w:t>і</w:t>
      </w:r>
    </w:p>
    <w:p w14:paraId="4B2FD8A1" w14:textId="52B41BD9" w:rsidR="00E670E9" w:rsidRPr="003476BC" w:rsidRDefault="00E670E9" w:rsidP="00E670E9">
      <w:pPr>
        <w:spacing w:after="0" w:line="240"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(посада, науковий ступінь та вчене звання)  (підпис)             (ініціали та прізвище)</w:t>
      </w:r>
    </w:p>
    <w:p w14:paraId="0596752E" w14:textId="77777777" w:rsidR="00E670E9" w:rsidRPr="003476BC" w:rsidRDefault="00E670E9" w:rsidP="00E670E9">
      <w:pPr>
        <w:spacing w:after="0" w:line="240" w:lineRule="auto"/>
        <w:jc w:val="both"/>
        <w:rPr>
          <w:rFonts w:ascii="Times New Roman" w:eastAsia="Times New Roman" w:hAnsi="Times New Roman" w:cs="Times New Roman"/>
          <w:sz w:val="28"/>
          <w:szCs w:val="28"/>
          <w:lang w:val="uk-UA"/>
        </w:rPr>
      </w:pPr>
    </w:p>
    <w:p w14:paraId="781A0D45" w14:textId="7777777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Times New Roman" w:hAnsi="Times New Roman" w:cs="Times New Roman"/>
          <w:sz w:val="28"/>
          <w:szCs w:val="28"/>
          <w:lang w:val="uk-UA"/>
        </w:rPr>
        <w:t>Робоча програма розглянута та затверджена</w:t>
      </w:r>
      <w:r w:rsidRPr="003476BC">
        <w:rPr>
          <w:rFonts w:ascii="Times New Roman" w:eastAsia="Calibri" w:hAnsi="Times New Roman" w:cs="Times New Roman"/>
          <w:sz w:val="28"/>
          <w:szCs w:val="28"/>
          <w:lang w:val="uk-UA" w:eastAsia="ru-RU"/>
        </w:rPr>
        <w:t xml:space="preserve"> на засіданні кафедри </w:t>
      </w:r>
    </w:p>
    <w:p w14:paraId="1A7C0CAD" w14:textId="77777777" w:rsidR="00E670E9" w:rsidRPr="003476BC" w:rsidRDefault="00E670E9" w:rsidP="00E670E9">
      <w:pPr>
        <w:spacing w:after="0" w:line="240" w:lineRule="auto"/>
        <w:ind w:left="-284"/>
        <w:jc w:val="center"/>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t>соціології та політології</w:t>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p>
    <w:p w14:paraId="23FEFF06" w14:textId="77777777" w:rsidR="00E670E9" w:rsidRPr="003476BC" w:rsidRDefault="00E670E9" w:rsidP="00E670E9">
      <w:pPr>
        <w:tabs>
          <w:tab w:val="left" w:pos="3852"/>
          <w:tab w:val="center" w:pos="4819"/>
        </w:tabs>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(назва кафедри)</w:t>
      </w:r>
    </w:p>
    <w:p w14:paraId="088A492C" w14:textId="7777777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p>
    <w:p w14:paraId="3C25D51B" w14:textId="106D3C55"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Протокол </w:t>
      </w:r>
      <w:r w:rsidRPr="003476BC">
        <w:rPr>
          <w:rFonts w:ascii="Times New Roman" w:eastAsia="Calibri" w:hAnsi="Times New Roman" w:cs="Times New Roman"/>
          <w:sz w:val="28"/>
          <w:szCs w:val="28"/>
          <w:u w:val="single"/>
          <w:lang w:val="uk-UA" w:eastAsia="ru-RU"/>
        </w:rPr>
        <w:t>№</w:t>
      </w:r>
      <w:r w:rsidR="000E0CFD">
        <w:rPr>
          <w:rFonts w:ascii="Times New Roman" w:eastAsia="Calibri" w:hAnsi="Times New Roman" w:cs="Times New Roman"/>
          <w:sz w:val="28"/>
          <w:szCs w:val="28"/>
          <w:u w:val="single"/>
          <w:lang w:val="uk-UA" w:eastAsia="ru-RU"/>
        </w:rPr>
        <w:t xml:space="preserve"> 1</w:t>
      </w:r>
      <w:r w:rsidRPr="003476BC">
        <w:rPr>
          <w:rFonts w:ascii="Times New Roman" w:eastAsia="Calibri" w:hAnsi="Times New Roman" w:cs="Times New Roman"/>
          <w:sz w:val="28"/>
          <w:szCs w:val="28"/>
          <w:lang w:val="uk-UA" w:eastAsia="ru-RU"/>
        </w:rPr>
        <w:t xml:space="preserve"> від </w:t>
      </w:r>
      <w:r w:rsidRPr="003476BC">
        <w:rPr>
          <w:rFonts w:ascii="Times New Roman" w:eastAsia="Calibri" w:hAnsi="Times New Roman" w:cs="Times New Roman"/>
          <w:sz w:val="28"/>
          <w:szCs w:val="28"/>
          <w:u w:val="single"/>
          <w:lang w:val="uk-UA" w:eastAsia="ru-RU"/>
        </w:rPr>
        <w:t>«</w:t>
      </w:r>
      <w:r w:rsidR="000E0CFD">
        <w:rPr>
          <w:rFonts w:ascii="Times New Roman" w:eastAsia="Calibri" w:hAnsi="Times New Roman" w:cs="Times New Roman"/>
          <w:sz w:val="28"/>
          <w:szCs w:val="28"/>
          <w:u w:val="single"/>
          <w:lang w:val="uk-UA" w:eastAsia="ru-RU"/>
        </w:rPr>
        <w:t>2</w:t>
      </w:r>
      <w:r w:rsidRPr="003476BC">
        <w:rPr>
          <w:rFonts w:ascii="Times New Roman" w:eastAsia="Calibri" w:hAnsi="Times New Roman" w:cs="Times New Roman"/>
          <w:sz w:val="28"/>
          <w:szCs w:val="28"/>
          <w:u w:val="single"/>
          <w:lang w:val="uk-UA" w:eastAsia="ru-RU"/>
        </w:rPr>
        <w:t>7» </w:t>
      </w:r>
      <w:r w:rsidR="000E0CFD">
        <w:rPr>
          <w:rFonts w:ascii="Times New Roman" w:eastAsia="Calibri" w:hAnsi="Times New Roman" w:cs="Times New Roman"/>
          <w:sz w:val="28"/>
          <w:szCs w:val="28"/>
          <w:u w:val="single"/>
          <w:lang w:val="uk-UA" w:eastAsia="ru-RU"/>
        </w:rPr>
        <w:t xml:space="preserve">серпня </w:t>
      </w:r>
      <w:r w:rsidRPr="003476BC">
        <w:rPr>
          <w:rFonts w:ascii="Times New Roman" w:eastAsia="Calibri" w:hAnsi="Times New Roman" w:cs="Times New Roman"/>
          <w:sz w:val="28"/>
          <w:szCs w:val="28"/>
          <w:u w:val="single"/>
          <w:lang w:val="uk-UA" w:eastAsia="ru-RU"/>
        </w:rPr>
        <w:t xml:space="preserve"> 2</w:t>
      </w:r>
      <w:r w:rsidR="000E0CFD">
        <w:rPr>
          <w:rFonts w:ascii="Times New Roman" w:eastAsia="Calibri" w:hAnsi="Times New Roman" w:cs="Times New Roman"/>
          <w:sz w:val="28"/>
          <w:szCs w:val="28"/>
          <w:u w:val="single"/>
          <w:lang w:val="uk-UA" w:eastAsia="ru-RU"/>
        </w:rPr>
        <w:t>020</w:t>
      </w:r>
      <w:r w:rsidRPr="003476BC">
        <w:rPr>
          <w:rFonts w:ascii="Times New Roman" w:eastAsia="Calibri" w:hAnsi="Times New Roman" w:cs="Times New Roman"/>
          <w:sz w:val="28"/>
          <w:szCs w:val="28"/>
          <w:u w:val="single"/>
          <w:lang w:val="uk-UA" w:eastAsia="ru-RU"/>
        </w:rPr>
        <w:t> р.</w:t>
      </w:r>
    </w:p>
    <w:p w14:paraId="126D4886" w14:textId="77777777" w:rsidR="00E670E9" w:rsidRPr="003476BC" w:rsidRDefault="00E670E9" w:rsidP="00E670E9">
      <w:pPr>
        <w:spacing w:after="0" w:line="240" w:lineRule="auto"/>
        <w:jc w:val="both"/>
        <w:rPr>
          <w:rFonts w:ascii="Times New Roman" w:eastAsia="Times New Roman" w:hAnsi="Times New Roman" w:cs="Times New Roman"/>
          <w:sz w:val="28"/>
          <w:szCs w:val="28"/>
          <w:lang w:val="uk-UA"/>
        </w:rPr>
      </w:pPr>
    </w:p>
    <w:p w14:paraId="0583FCBF" w14:textId="77777777" w:rsidR="00E670E9" w:rsidRPr="003476BC" w:rsidRDefault="00E670E9" w:rsidP="00E670E9">
      <w:pPr>
        <w:spacing w:after="0" w:line="240"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 xml:space="preserve">Завідувач кафедри </w:t>
      </w:r>
    </w:p>
    <w:p w14:paraId="3383EA7A" w14:textId="173A8C2F" w:rsidR="00E670E9" w:rsidRPr="003476BC" w:rsidRDefault="00E670E9" w:rsidP="00E670E9">
      <w:pPr>
        <w:spacing w:after="0" w:line="240" w:lineRule="auto"/>
        <w:jc w:val="both"/>
        <w:rPr>
          <w:rFonts w:ascii="Times New Roman" w:eastAsia="Times New Roman" w:hAnsi="Times New Roman" w:cs="Times New Roman"/>
          <w:sz w:val="28"/>
          <w:szCs w:val="28"/>
          <w:u w:val="single"/>
          <w:lang w:val="uk-UA"/>
        </w:rPr>
      </w:pPr>
      <w:r w:rsidRPr="003476BC">
        <w:rPr>
          <w:rFonts w:ascii="Times New Roman" w:eastAsia="Calibri" w:hAnsi="Times New Roman" w:cs="Times New Roman"/>
          <w:sz w:val="28"/>
          <w:szCs w:val="28"/>
          <w:u w:val="single"/>
          <w:lang w:val="uk-UA" w:eastAsia="ru-RU"/>
        </w:rPr>
        <w:t xml:space="preserve">соціології та політології </w:t>
      </w:r>
      <w:r w:rsidRPr="003476BC">
        <w:rPr>
          <w:rFonts w:ascii="Times New Roman" w:eastAsia="Times New Roman" w:hAnsi="Times New Roman" w:cs="Times New Roman"/>
          <w:color w:val="FFFFFF"/>
          <w:sz w:val="28"/>
          <w:szCs w:val="28"/>
          <w:u w:val="single"/>
          <w:lang w:val="uk-UA"/>
        </w:rPr>
        <w:t xml:space="preserve">і        </w:t>
      </w:r>
      <w:r w:rsidRPr="003476BC">
        <w:rPr>
          <w:rFonts w:ascii="Times New Roman" w:eastAsia="Times New Roman" w:hAnsi="Times New Roman" w:cs="Times New Roman"/>
          <w:sz w:val="28"/>
          <w:szCs w:val="28"/>
          <w:u w:val="single"/>
          <w:lang w:val="uk-UA"/>
        </w:rPr>
        <w:t xml:space="preserve">  _</w:t>
      </w:r>
      <w:r w:rsidRPr="000E0CFD">
        <w:rPr>
          <w:rFonts w:ascii="Times New Roman" w:eastAsia="Times New Roman" w:hAnsi="Times New Roman" w:cs="Times New Roman"/>
          <w:sz w:val="28"/>
          <w:szCs w:val="28"/>
          <w:lang w:val="uk-UA"/>
        </w:rPr>
        <w:t>____________</w:t>
      </w:r>
      <w:r w:rsidR="003476BC" w:rsidRPr="000E0CFD">
        <w:rPr>
          <w:rFonts w:ascii="Times New Roman" w:eastAsia="Times New Roman" w:hAnsi="Times New Roman" w:cs="Times New Roman"/>
          <w:sz w:val="28"/>
          <w:szCs w:val="28"/>
          <w:lang w:val="uk-UA"/>
        </w:rPr>
        <w:t xml:space="preserve">  </w:t>
      </w:r>
      <w:r w:rsidR="003476BC">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u w:val="single"/>
          <w:lang w:val="uk-UA"/>
        </w:rPr>
        <w:t xml:space="preserve">Ю. А. </w:t>
      </w:r>
      <w:proofErr w:type="spellStart"/>
      <w:r w:rsidRPr="003476BC">
        <w:rPr>
          <w:rFonts w:ascii="Times New Roman" w:eastAsia="Times New Roman" w:hAnsi="Times New Roman" w:cs="Times New Roman"/>
          <w:sz w:val="28"/>
          <w:szCs w:val="28"/>
          <w:u w:val="single"/>
          <w:lang w:val="uk-UA"/>
        </w:rPr>
        <w:t>Калагін</w:t>
      </w:r>
      <w:proofErr w:type="spellEnd"/>
      <w:r w:rsidRPr="003476BC">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color w:val="FFFFFF"/>
          <w:sz w:val="28"/>
          <w:szCs w:val="28"/>
          <w:u w:val="single"/>
          <w:lang w:val="uk-UA"/>
        </w:rPr>
        <w:t xml:space="preserve">Ю. </w:t>
      </w:r>
    </w:p>
    <w:p w14:paraId="66C721E9" w14:textId="52CE3D91" w:rsidR="00E670E9" w:rsidRPr="003476BC" w:rsidRDefault="00E670E9" w:rsidP="00E670E9">
      <w:pPr>
        <w:spacing w:after="0" w:line="240"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 xml:space="preserve">           (</w:t>
      </w:r>
      <w:r w:rsidRPr="003476BC">
        <w:rPr>
          <w:rFonts w:ascii="Times New Roman" w:eastAsia="Calibri" w:hAnsi="Times New Roman" w:cs="Times New Roman"/>
          <w:sz w:val="28"/>
          <w:szCs w:val="28"/>
          <w:lang w:val="uk-UA" w:eastAsia="ru-RU"/>
        </w:rPr>
        <w:t>назва кафедри</w:t>
      </w:r>
      <w:r w:rsidRPr="003476BC">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lang w:val="uk-UA"/>
        </w:rPr>
        <w:tab/>
      </w:r>
      <w:r w:rsidRPr="003476BC">
        <w:rPr>
          <w:rFonts w:ascii="Times New Roman" w:eastAsia="Times New Roman" w:hAnsi="Times New Roman" w:cs="Times New Roman"/>
          <w:sz w:val="28"/>
          <w:szCs w:val="28"/>
          <w:lang w:val="uk-UA"/>
        </w:rPr>
        <w:tab/>
        <w:t xml:space="preserve"> (підпис)                 (ініціали та прізвище)</w:t>
      </w:r>
    </w:p>
    <w:p w14:paraId="006CCE73" w14:textId="77777777" w:rsidR="00E670E9" w:rsidRPr="003476BC" w:rsidRDefault="00E670E9" w:rsidP="00E670E9">
      <w:pPr>
        <w:spacing w:after="0" w:line="240" w:lineRule="auto"/>
        <w:jc w:val="both"/>
        <w:rPr>
          <w:rFonts w:ascii="Times New Roman" w:eastAsia="Calibri" w:hAnsi="Times New Roman" w:cs="Times New Roman"/>
          <w:sz w:val="28"/>
          <w:szCs w:val="28"/>
          <w:u w:val="single"/>
          <w:lang w:val="uk-UA" w:eastAsia="ru-RU"/>
        </w:rPr>
      </w:pPr>
    </w:p>
    <w:p w14:paraId="6938CD58" w14:textId="77777777" w:rsidR="00E670E9" w:rsidRPr="003476BC" w:rsidRDefault="00E670E9" w:rsidP="00E670E9">
      <w:pPr>
        <w:spacing w:after="0" w:line="240"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 xml:space="preserve">Робоча програма схвалена вченою радою факультету </w:t>
      </w:r>
    </w:p>
    <w:p w14:paraId="432A9252" w14:textId="77777777" w:rsidR="00E670E9" w:rsidRPr="003476BC" w:rsidRDefault="00E670E9" w:rsidP="00E670E9">
      <w:pPr>
        <w:spacing w:after="0" w:line="240" w:lineRule="auto"/>
        <w:jc w:val="both"/>
        <w:rPr>
          <w:rFonts w:ascii="Times New Roman" w:eastAsia="Times New Roman" w:hAnsi="Times New Roman" w:cs="Times New Roman"/>
          <w:sz w:val="28"/>
          <w:szCs w:val="28"/>
          <w:u w:val="single"/>
          <w:lang w:val="uk-UA"/>
        </w:rPr>
      </w:pP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Calibri" w:hAnsi="Times New Roman" w:cs="Times New Roman"/>
          <w:sz w:val="28"/>
          <w:szCs w:val="28"/>
          <w:u w:val="single"/>
          <w:lang w:val="uk-UA" w:eastAsia="ru-RU"/>
        </w:rPr>
        <w:tab/>
      </w:r>
      <w:r w:rsidRPr="003476BC">
        <w:rPr>
          <w:rFonts w:ascii="Times New Roman" w:eastAsia="Times New Roman" w:hAnsi="Times New Roman" w:cs="Times New Roman"/>
          <w:sz w:val="28"/>
          <w:szCs w:val="28"/>
          <w:u w:val="single"/>
          <w:lang w:val="uk-UA"/>
        </w:rPr>
        <w:t>соціально-гуманітарних технологій</w:t>
      </w:r>
      <w:r w:rsidRPr="003476BC">
        <w:rPr>
          <w:rFonts w:ascii="Times New Roman" w:eastAsia="Times New Roman" w:hAnsi="Times New Roman" w:cs="Times New Roman"/>
          <w:sz w:val="28"/>
          <w:szCs w:val="28"/>
          <w:u w:val="single"/>
          <w:lang w:val="uk-UA"/>
        </w:rPr>
        <w:tab/>
      </w:r>
      <w:r w:rsidRPr="003476BC">
        <w:rPr>
          <w:rFonts w:ascii="Times New Roman" w:eastAsia="Times New Roman" w:hAnsi="Times New Roman" w:cs="Times New Roman"/>
          <w:sz w:val="28"/>
          <w:szCs w:val="28"/>
          <w:u w:val="single"/>
          <w:lang w:val="uk-UA"/>
        </w:rPr>
        <w:tab/>
      </w:r>
      <w:r w:rsidRPr="003476BC">
        <w:rPr>
          <w:rFonts w:ascii="Times New Roman" w:eastAsia="Times New Roman" w:hAnsi="Times New Roman" w:cs="Times New Roman"/>
          <w:sz w:val="28"/>
          <w:szCs w:val="28"/>
          <w:u w:val="single"/>
          <w:lang w:val="uk-UA"/>
        </w:rPr>
        <w:tab/>
        <w:t xml:space="preserve">          </w:t>
      </w:r>
      <w:r w:rsidRPr="003476BC">
        <w:rPr>
          <w:rFonts w:ascii="Times New Roman" w:eastAsia="Times New Roman" w:hAnsi="Times New Roman" w:cs="Times New Roman"/>
          <w:sz w:val="28"/>
          <w:szCs w:val="28"/>
          <w:u w:val="single"/>
          <w:lang w:val="uk-UA"/>
        </w:rPr>
        <w:tab/>
      </w:r>
    </w:p>
    <w:p w14:paraId="533C2190" w14:textId="77777777" w:rsidR="00E670E9" w:rsidRPr="003476BC" w:rsidRDefault="00E670E9" w:rsidP="00E670E9">
      <w:pPr>
        <w:spacing w:after="200" w:line="276" w:lineRule="auto"/>
        <w:ind w:left="2832" w:firstLine="708"/>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(назва факультету)</w:t>
      </w:r>
    </w:p>
    <w:p w14:paraId="44E07FFB" w14:textId="00F06488" w:rsidR="00E670E9" w:rsidRPr="003476BC" w:rsidRDefault="00E670E9" w:rsidP="00E670E9">
      <w:pPr>
        <w:spacing w:after="200" w:line="276"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 xml:space="preserve">Протокол №  </w:t>
      </w:r>
      <w:r w:rsidRPr="003476BC">
        <w:rPr>
          <w:rFonts w:ascii="Times New Roman" w:eastAsia="Times New Roman" w:hAnsi="Times New Roman" w:cs="Times New Roman"/>
          <w:sz w:val="28"/>
          <w:szCs w:val="28"/>
          <w:u w:val="single"/>
          <w:lang w:val="uk-UA"/>
        </w:rPr>
        <w:t xml:space="preserve">     </w:t>
      </w:r>
      <w:r w:rsidRPr="003476BC">
        <w:rPr>
          <w:rFonts w:ascii="Times New Roman" w:eastAsia="Times New Roman" w:hAnsi="Times New Roman" w:cs="Times New Roman"/>
          <w:sz w:val="28"/>
          <w:szCs w:val="28"/>
          <w:lang w:val="uk-UA"/>
        </w:rPr>
        <w:t xml:space="preserve"> від «</w:t>
      </w:r>
      <w:r w:rsidR="000E0CFD">
        <w:rPr>
          <w:rFonts w:ascii="Times New Roman" w:eastAsia="Times New Roman" w:hAnsi="Times New Roman" w:cs="Times New Roman"/>
          <w:sz w:val="28"/>
          <w:szCs w:val="28"/>
          <w:u w:val="single"/>
          <w:lang w:val="uk-UA"/>
        </w:rPr>
        <w:t xml:space="preserve">  </w:t>
      </w:r>
      <w:r w:rsidRPr="003476BC">
        <w:rPr>
          <w:rFonts w:ascii="Times New Roman" w:eastAsia="Times New Roman" w:hAnsi="Times New Roman" w:cs="Times New Roman"/>
          <w:sz w:val="28"/>
          <w:szCs w:val="28"/>
          <w:u w:val="single"/>
          <w:lang w:val="uk-UA"/>
        </w:rPr>
        <w:t xml:space="preserve">  </w:t>
      </w:r>
      <w:r w:rsidRPr="003476BC">
        <w:rPr>
          <w:rFonts w:ascii="Times New Roman" w:eastAsia="Times New Roman" w:hAnsi="Times New Roman" w:cs="Times New Roman"/>
          <w:sz w:val="28"/>
          <w:szCs w:val="28"/>
          <w:lang w:val="uk-UA"/>
        </w:rPr>
        <w:t xml:space="preserve">» </w:t>
      </w:r>
      <w:r w:rsidR="000E0CFD">
        <w:rPr>
          <w:rFonts w:ascii="Times New Roman" w:eastAsia="Times New Roman" w:hAnsi="Times New Roman" w:cs="Times New Roman"/>
          <w:sz w:val="28"/>
          <w:szCs w:val="28"/>
          <w:u w:val="single"/>
          <w:lang w:val="uk-UA"/>
        </w:rPr>
        <w:t xml:space="preserve"> </w:t>
      </w:r>
      <w:r w:rsidR="000E0CFD" w:rsidRPr="000E0CFD">
        <w:rPr>
          <w:rFonts w:ascii="Times New Roman" w:eastAsia="Times New Roman" w:hAnsi="Times New Roman" w:cs="Times New Roman"/>
          <w:sz w:val="28"/>
          <w:szCs w:val="28"/>
          <w:lang w:val="uk-UA"/>
        </w:rPr>
        <w:t>__________</w:t>
      </w:r>
      <w:r w:rsidRPr="000E0CFD">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lang w:val="uk-UA"/>
        </w:rPr>
        <w:t>2020 р.</w:t>
      </w:r>
      <w:bookmarkStart w:id="1" w:name="_GoBack"/>
      <w:bookmarkEnd w:id="1"/>
    </w:p>
    <w:p w14:paraId="739AA4E2" w14:textId="77777777" w:rsidR="00E670E9" w:rsidRPr="003476BC" w:rsidRDefault="00E670E9" w:rsidP="00E670E9">
      <w:pPr>
        <w:spacing w:after="0" w:line="240"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 xml:space="preserve">Декан факультету </w:t>
      </w:r>
    </w:p>
    <w:p w14:paraId="0EB4771A" w14:textId="4BF52C74" w:rsidR="00E670E9" w:rsidRPr="003476BC" w:rsidRDefault="00E670E9" w:rsidP="00E670E9">
      <w:pPr>
        <w:spacing w:after="0" w:line="240" w:lineRule="auto"/>
        <w:jc w:val="both"/>
        <w:rPr>
          <w:rFonts w:ascii="Times New Roman" w:eastAsia="Times New Roman" w:hAnsi="Times New Roman" w:cs="Times New Roman"/>
          <w:sz w:val="28"/>
          <w:szCs w:val="28"/>
          <w:u w:val="single"/>
          <w:lang w:val="uk-UA"/>
        </w:rPr>
      </w:pPr>
      <w:r w:rsidRPr="003476BC">
        <w:rPr>
          <w:rFonts w:ascii="Times New Roman" w:eastAsia="Times New Roman" w:hAnsi="Times New Roman" w:cs="Times New Roman"/>
          <w:sz w:val="28"/>
          <w:szCs w:val="28"/>
          <w:u w:val="single"/>
          <w:lang w:val="uk-UA"/>
        </w:rPr>
        <w:t>соціально-гуманітарних технологій</w:t>
      </w:r>
      <w:r w:rsidRPr="003476BC">
        <w:rPr>
          <w:rFonts w:ascii="Times New Roman" w:eastAsia="Times New Roman" w:hAnsi="Times New Roman" w:cs="Times New Roman"/>
          <w:color w:val="FFFFFF"/>
          <w:sz w:val="28"/>
          <w:szCs w:val="28"/>
          <w:u w:val="single"/>
          <w:lang w:val="uk-UA"/>
        </w:rPr>
        <w:t xml:space="preserve"> і           </w:t>
      </w:r>
      <w:r w:rsidRPr="003476BC">
        <w:rPr>
          <w:rFonts w:ascii="Times New Roman" w:eastAsia="Times New Roman" w:hAnsi="Times New Roman" w:cs="Times New Roman"/>
          <w:sz w:val="28"/>
          <w:szCs w:val="28"/>
          <w:u w:val="single"/>
          <w:lang w:val="uk-UA"/>
        </w:rPr>
        <w:t xml:space="preserve">  ____________</w:t>
      </w:r>
      <w:r w:rsidRPr="003476BC">
        <w:rPr>
          <w:rFonts w:ascii="Times New Roman" w:eastAsia="Times New Roman" w:hAnsi="Times New Roman" w:cs="Times New Roman"/>
          <w:sz w:val="28"/>
          <w:szCs w:val="28"/>
          <w:lang w:val="uk-UA"/>
        </w:rPr>
        <w:t xml:space="preserve">_   </w:t>
      </w:r>
      <w:r w:rsidR="003476BC">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u w:val="single"/>
          <w:lang w:val="uk-UA"/>
        </w:rPr>
        <w:t>А. В. Кіпенський</w:t>
      </w:r>
    </w:p>
    <w:p w14:paraId="3C49E3CE" w14:textId="0EDECDA8" w:rsidR="00E670E9" w:rsidRPr="003476BC" w:rsidRDefault="00E670E9" w:rsidP="00E670E9">
      <w:pPr>
        <w:spacing w:after="0" w:line="240"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 xml:space="preserve">           (</w:t>
      </w:r>
      <w:r w:rsidRPr="003476BC">
        <w:rPr>
          <w:rFonts w:ascii="Times New Roman" w:eastAsia="Calibri" w:hAnsi="Times New Roman" w:cs="Times New Roman"/>
          <w:sz w:val="28"/>
          <w:szCs w:val="28"/>
          <w:lang w:val="uk-UA" w:eastAsia="ru-RU"/>
        </w:rPr>
        <w:t xml:space="preserve">назва </w:t>
      </w:r>
      <w:r w:rsidR="005B2E63">
        <w:rPr>
          <w:rFonts w:ascii="Times New Roman" w:eastAsia="Calibri" w:hAnsi="Times New Roman" w:cs="Times New Roman"/>
          <w:sz w:val="28"/>
          <w:szCs w:val="28"/>
          <w:lang w:val="uk-UA" w:eastAsia="ru-RU"/>
        </w:rPr>
        <w:t>факультету</w:t>
      </w:r>
      <w:r w:rsidRPr="003476BC">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lang w:val="uk-UA"/>
        </w:rPr>
        <w:tab/>
      </w:r>
      <w:r w:rsidRPr="003476BC">
        <w:rPr>
          <w:rFonts w:ascii="Times New Roman" w:eastAsia="Times New Roman" w:hAnsi="Times New Roman" w:cs="Times New Roman"/>
          <w:sz w:val="28"/>
          <w:szCs w:val="28"/>
          <w:lang w:val="uk-UA"/>
        </w:rPr>
        <w:tab/>
      </w:r>
      <w:r w:rsidR="005B2E63">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lang w:val="uk-UA"/>
        </w:rPr>
        <w:t>(підпис)</w:t>
      </w:r>
      <w:r w:rsidR="003476BC">
        <w:rPr>
          <w:rFonts w:ascii="Times New Roman" w:eastAsia="Times New Roman" w:hAnsi="Times New Roman" w:cs="Times New Roman"/>
          <w:sz w:val="28"/>
          <w:szCs w:val="28"/>
          <w:lang w:val="uk-UA"/>
        </w:rPr>
        <w:t xml:space="preserve"> </w:t>
      </w:r>
      <w:r w:rsidR="005B2E63">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lang w:val="uk-UA"/>
        </w:rPr>
        <w:t>(ініціали</w:t>
      </w:r>
      <w:r w:rsidR="003476BC">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lang w:val="uk-UA"/>
        </w:rPr>
        <w:t>та прізвище)</w:t>
      </w:r>
    </w:p>
    <w:p w14:paraId="79B53AFC" w14:textId="77777777" w:rsidR="00E670E9" w:rsidRPr="003476BC" w:rsidRDefault="00E670E9" w:rsidP="00E670E9">
      <w:pPr>
        <w:spacing w:after="0" w:line="240" w:lineRule="auto"/>
        <w:jc w:val="both"/>
        <w:rPr>
          <w:rFonts w:ascii="Times New Roman" w:eastAsia="Times New Roman" w:hAnsi="Times New Roman" w:cs="Times New Roman"/>
          <w:sz w:val="28"/>
          <w:szCs w:val="28"/>
          <w:lang w:val="uk-UA"/>
        </w:rPr>
      </w:pPr>
    </w:p>
    <w:p w14:paraId="38A4DDFE"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27E52A46"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1D938078"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ЛИСТ ПОГОДЖЕННЯ</w:t>
      </w:r>
    </w:p>
    <w:p w14:paraId="3EB4488C"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254FEB3E"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06006ED6" w14:textId="34F176AE"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Назва випускової кафедри</w:t>
      </w:r>
      <w:r w:rsidR="005B2E63">
        <w:rPr>
          <w:rFonts w:ascii="Times New Roman" w:eastAsia="Calibri" w:hAnsi="Times New Roman" w:cs="Times New Roman"/>
          <w:sz w:val="28"/>
          <w:szCs w:val="28"/>
          <w:lang w:val="uk-UA" w:eastAsia="ru-RU"/>
        </w:rPr>
        <w:t>:</w:t>
      </w:r>
      <w:r w:rsidRPr="003476BC">
        <w:rPr>
          <w:rFonts w:ascii="Times New Roman" w:eastAsia="Calibri" w:hAnsi="Times New Roman" w:cs="Times New Roman"/>
          <w:sz w:val="28"/>
          <w:szCs w:val="28"/>
          <w:lang w:val="uk-UA" w:eastAsia="ru-RU"/>
        </w:rPr>
        <w:t xml:space="preserve"> </w:t>
      </w:r>
      <w:r w:rsidR="005B2E63">
        <w:rPr>
          <w:rFonts w:ascii="Times New Roman" w:eastAsia="Calibri" w:hAnsi="Times New Roman" w:cs="Times New Roman"/>
          <w:sz w:val="28"/>
          <w:szCs w:val="28"/>
          <w:lang w:val="uk-UA" w:eastAsia="ru-RU"/>
        </w:rPr>
        <w:t>М</w:t>
      </w:r>
      <w:r w:rsidRPr="003476BC">
        <w:rPr>
          <w:rFonts w:ascii="Times New Roman" w:eastAsia="Calibri" w:hAnsi="Times New Roman" w:cs="Times New Roman"/>
          <w:sz w:val="28"/>
          <w:szCs w:val="28"/>
          <w:lang w:val="uk-UA" w:eastAsia="ru-RU"/>
        </w:rPr>
        <w:t>іжкультурна комунікація та іноземна мова</w:t>
      </w:r>
    </w:p>
    <w:p w14:paraId="59A8BBE4" w14:textId="77777777" w:rsidR="00E670E9" w:rsidRPr="003476BC" w:rsidRDefault="00E670E9" w:rsidP="00E670E9">
      <w:pPr>
        <w:spacing w:after="0" w:line="240" w:lineRule="auto"/>
        <w:jc w:val="both"/>
        <w:rPr>
          <w:rFonts w:ascii="Times New Roman" w:eastAsia="Times New Roman" w:hAnsi="Times New Roman" w:cs="Times New Roman"/>
          <w:sz w:val="28"/>
          <w:szCs w:val="28"/>
          <w:lang w:val="uk-UA"/>
        </w:rPr>
      </w:pPr>
    </w:p>
    <w:p w14:paraId="393D03DA" w14:textId="1130CEB9" w:rsidR="00E670E9" w:rsidRPr="003476BC" w:rsidRDefault="00E670E9" w:rsidP="00E670E9">
      <w:pPr>
        <w:spacing w:after="0" w:line="240" w:lineRule="auto"/>
        <w:jc w:val="both"/>
        <w:rPr>
          <w:rFonts w:ascii="Times New Roman" w:eastAsia="Times New Roman" w:hAnsi="Times New Roman" w:cs="Times New Roman"/>
          <w:sz w:val="28"/>
          <w:szCs w:val="28"/>
          <w:u w:val="single"/>
          <w:lang w:val="uk-UA"/>
        </w:rPr>
      </w:pPr>
      <w:r w:rsidRPr="003476BC">
        <w:rPr>
          <w:rFonts w:ascii="Times New Roman" w:eastAsia="Times New Roman" w:hAnsi="Times New Roman" w:cs="Times New Roman"/>
          <w:sz w:val="28"/>
          <w:szCs w:val="28"/>
          <w:lang w:val="uk-UA"/>
        </w:rPr>
        <w:t xml:space="preserve">Завідувач кафедри </w:t>
      </w:r>
      <w:r w:rsidRPr="003476BC">
        <w:rPr>
          <w:rFonts w:ascii="Times New Roman" w:eastAsia="Times New Roman" w:hAnsi="Times New Roman" w:cs="Times New Roman"/>
          <w:color w:val="FFFFFF"/>
          <w:sz w:val="28"/>
          <w:szCs w:val="28"/>
          <w:u w:val="single"/>
          <w:lang w:val="uk-UA"/>
        </w:rPr>
        <w:t xml:space="preserve">і       </w:t>
      </w:r>
      <w:r w:rsidRPr="005B2E63">
        <w:rPr>
          <w:rFonts w:ascii="Times New Roman" w:eastAsia="Times New Roman" w:hAnsi="Times New Roman" w:cs="Times New Roman"/>
          <w:color w:val="FFFFFF"/>
          <w:sz w:val="28"/>
          <w:szCs w:val="28"/>
          <w:lang w:val="uk-UA"/>
        </w:rPr>
        <w:t xml:space="preserve">                 </w:t>
      </w:r>
      <w:r w:rsidRPr="003476BC">
        <w:rPr>
          <w:rFonts w:ascii="Times New Roman" w:eastAsia="Times New Roman" w:hAnsi="Times New Roman" w:cs="Times New Roman"/>
          <w:color w:val="FFFFFF"/>
          <w:sz w:val="28"/>
          <w:szCs w:val="28"/>
          <w:u w:val="single"/>
          <w:lang w:val="uk-UA"/>
        </w:rPr>
        <w:t xml:space="preserve">   </w:t>
      </w:r>
      <w:r w:rsidRPr="003476BC">
        <w:rPr>
          <w:rFonts w:ascii="Times New Roman" w:eastAsia="Times New Roman" w:hAnsi="Times New Roman" w:cs="Times New Roman"/>
          <w:color w:val="FFFFFF"/>
          <w:sz w:val="28"/>
          <w:szCs w:val="28"/>
          <w:u w:val="single"/>
          <w:lang w:val="uk-UA"/>
        </w:rPr>
        <w:tab/>
      </w:r>
      <w:r w:rsidR="005B2E63">
        <w:rPr>
          <w:rFonts w:ascii="Times New Roman" w:eastAsia="Times New Roman" w:hAnsi="Times New Roman" w:cs="Times New Roman"/>
          <w:color w:val="FFFFFF"/>
          <w:sz w:val="28"/>
          <w:szCs w:val="28"/>
          <w:u w:val="single"/>
          <w:lang w:val="uk-UA"/>
        </w:rPr>
        <w:t xml:space="preserve">                     </w:t>
      </w:r>
      <w:proofErr w:type="spellStart"/>
      <w:r w:rsidRPr="003476BC">
        <w:rPr>
          <w:rFonts w:ascii="Times New Roman" w:eastAsia="Times New Roman" w:hAnsi="Times New Roman" w:cs="Times New Roman"/>
          <w:color w:val="FFFFFF"/>
          <w:sz w:val="28"/>
          <w:szCs w:val="28"/>
          <w:u w:val="single"/>
          <w:lang w:val="uk-UA"/>
        </w:rPr>
        <w:t>і</w:t>
      </w:r>
      <w:proofErr w:type="spellEnd"/>
      <w:r w:rsidRPr="003476BC">
        <w:rPr>
          <w:rFonts w:ascii="Times New Roman" w:eastAsia="Times New Roman" w:hAnsi="Times New Roman" w:cs="Times New Roman"/>
          <w:sz w:val="28"/>
          <w:szCs w:val="28"/>
          <w:u w:val="single"/>
          <w:lang w:val="uk-UA"/>
        </w:rPr>
        <w:t xml:space="preserve">  О. І. </w:t>
      </w:r>
      <w:proofErr w:type="spellStart"/>
      <w:r w:rsidRPr="003476BC">
        <w:rPr>
          <w:rFonts w:ascii="Times New Roman" w:eastAsia="Times New Roman" w:hAnsi="Times New Roman" w:cs="Times New Roman"/>
          <w:sz w:val="28"/>
          <w:szCs w:val="28"/>
          <w:u w:val="single"/>
          <w:lang w:val="uk-UA"/>
        </w:rPr>
        <w:t>Горошко</w:t>
      </w:r>
      <w:proofErr w:type="spellEnd"/>
      <w:r w:rsidRPr="003476BC">
        <w:rPr>
          <w:rFonts w:ascii="Times New Roman" w:eastAsia="Times New Roman" w:hAnsi="Times New Roman" w:cs="Times New Roman"/>
          <w:sz w:val="28"/>
          <w:szCs w:val="28"/>
          <w:u w:val="single"/>
          <w:lang w:val="uk-UA"/>
        </w:rPr>
        <w:t xml:space="preserve">     </w:t>
      </w:r>
      <w:r w:rsidRPr="003476BC">
        <w:rPr>
          <w:rFonts w:ascii="Times New Roman" w:eastAsia="Times New Roman" w:hAnsi="Times New Roman" w:cs="Times New Roman"/>
          <w:color w:val="FFFFFF"/>
          <w:sz w:val="28"/>
          <w:szCs w:val="28"/>
          <w:u w:val="single"/>
          <w:lang w:val="uk-UA"/>
        </w:rPr>
        <w:t>і</w:t>
      </w:r>
    </w:p>
    <w:p w14:paraId="74C99CDB" w14:textId="2373CFD0" w:rsidR="00E670E9" w:rsidRPr="003476BC" w:rsidRDefault="00E670E9" w:rsidP="00E670E9">
      <w:pPr>
        <w:spacing w:after="0" w:line="240"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ab/>
      </w:r>
      <w:r w:rsidRPr="003476BC">
        <w:rPr>
          <w:rFonts w:ascii="Times New Roman" w:eastAsia="Times New Roman" w:hAnsi="Times New Roman" w:cs="Times New Roman"/>
          <w:sz w:val="28"/>
          <w:szCs w:val="28"/>
          <w:lang w:val="uk-UA"/>
        </w:rPr>
        <w:tab/>
      </w:r>
      <w:r w:rsidRPr="003476BC">
        <w:rPr>
          <w:rFonts w:ascii="Times New Roman" w:eastAsia="Times New Roman" w:hAnsi="Times New Roman" w:cs="Times New Roman"/>
          <w:sz w:val="28"/>
          <w:szCs w:val="28"/>
          <w:lang w:val="uk-UA"/>
        </w:rPr>
        <w:tab/>
      </w:r>
      <w:r w:rsidRPr="003476BC">
        <w:rPr>
          <w:rFonts w:ascii="Times New Roman" w:eastAsia="Times New Roman" w:hAnsi="Times New Roman" w:cs="Times New Roman"/>
          <w:sz w:val="28"/>
          <w:szCs w:val="28"/>
          <w:lang w:val="uk-UA"/>
        </w:rPr>
        <w:tab/>
        <w:t xml:space="preserve"> (підпис)       </w:t>
      </w:r>
      <w:r w:rsidRPr="003476BC">
        <w:rPr>
          <w:rFonts w:ascii="Times New Roman" w:eastAsia="Times New Roman" w:hAnsi="Times New Roman" w:cs="Times New Roman"/>
          <w:sz w:val="28"/>
          <w:szCs w:val="28"/>
          <w:lang w:val="uk-UA"/>
        </w:rPr>
        <w:tab/>
        <w:t xml:space="preserve">     </w:t>
      </w:r>
      <w:r w:rsidR="005B2E63">
        <w:rPr>
          <w:rFonts w:ascii="Times New Roman" w:eastAsia="Times New Roman" w:hAnsi="Times New Roman" w:cs="Times New Roman"/>
          <w:sz w:val="28"/>
          <w:szCs w:val="28"/>
          <w:lang w:val="uk-UA"/>
        </w:rPr>
        <w:t xml:space="preserve">               </w:t>
      </w:r>
      <w:r w:rsidRPr="003476BC">
        <w:rPr>
          <w:rFonts w:ascii="Times New Roman" w:eastAsia="Times New Roman" w:hAnsi="Times New Roman" w:cs="Times New Roman"/>
          <w:sz w:val="28"/>
          <w:szCs w:val="28"/>
          <w:lang w:val="uk-UA"/>
        </w:rPr>
        <w:t>(ініціали та прізвище)</w:t>
      </w:r>
    </w:p>
    <w:p w14:paraId="75937584" w14:textId="7777777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p>
    <w:p w14:paraId="351041D0" w14:textId="3893CBC6" w:rsidR="00E670E9" w:rsidRPr="003476BC" w:rsidRDefault="00E670E9" w:rsidP="00E670E9">
      <w:pPr>
        <w:spacing w:after="200" w:line="276" w:lineRule="auto"/>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w:t>
      </w:r>
      <w:r w:rsidR="000E0CFD">
        <w:rPr>
          <w:rFonts w:ascii="Times New Roman" w:eastAsia="Times New Roman" w:hAnsi="Times New Roman" w:cs="Times New Roman"/>
          <w:sz w:val="28"/>
          <w:szCs w:val="28"/>
          <w:lang w:val="uk-UA"/>
        </w:rPr>
        <w:t>____</w:t>
      </w:r>
      <w:r w:rsidRPr="003476BC">
        <w:rPr>
          <w:rFonts w:ascii="Times New Roman" w:eastAsia="Times New Roman" w:hAnsi="Times New Roman" w:cs="Times New Roman"/>
          <w:sz w:val="28"/>
          <w:szCs w:val="28"/>
          <w:lang w:val="uk-UA"/>
        </w:rPr>
        <w:t>»</w:t>
      </w:r>
      <w:r w:rsidR="000E0CFD">
        <w:rPr>
          <w:rFonts w:ascii="Times New Roman" w:eastAsia="Times New Roman" w:hAnsi="Times New Roman" w:cs="Times New Roman"/>
          <w:sz w:val="28"/>
          <w:szCs w:val="28"/>
          <w:lang w:val="uk-UA"/>
        </w:rPr>
        <w:t>___________</w:t>
      </w:r>
      <w:r w:rsidRPr="003476BC">
        <w:rPr>
          <w:rFonts w:ascii="Times New Roman" w:eastAsia="Times New Roman" w:hAnsi="Times New Roman" w:cs="Times New Roman"/>
          <w:sz w:val="28"/>
          <w:szCs w:val="28"/>
          <w:u w:val="single"/>
          <w:lang w:val="uk-UA"/>
        </w:rPr>
        <w:t xml:space="preserve"> </w:t>
      </w:r>
      <w:r w:rsidRPr="003476BC">
        <w:rPr>
          <w:rFonts w:ascii="Times New Roman" w:eastAsia="Times New Roman" w:hAnsi="Times New Roman" w:cs="Times New Roman"/>
          <w:sz w:val="28"/>
          <w:szCs w:val="28"/>
          <w:lang w:val="uk-UA"/>
        </w:rPr>
        <w:t>20</w:t>
      </w:r>
      <w:r w:rsidR="00957399" w:rsidRPr="003476BC">
        <w:rPr>
          <w:rFonts w:ascii="Times New Roman" w:eastAsia="Times New Roman" w:hAnsi="Times New Roman" w:cs="Times New Roman"/>
          <w:sz w:val="28"/>
          <w:szCs w:val="28"/>
        </w:rPr>
        <w:t>20</w:t>
      </w:r>
      <w:r w:rsidRPr="003476BC">
        <w:rPr>
          <w:rFonts w:ascii="Times New Roman" w:eastAsia="Times New Roman" w:hAnsi="Times New Roman" w:cs="Times New Roman"/>
          <w:sz w:val="28"/>
          <w:szCs w:val="28"/>
          <w:lang w:val="uk-UA"/>
        </w:rPr>
        <w:t xml:space="preserve"> р.</w:t>
      </w:r>
    </w:p>
    <w:p w14:paraId="4BB9A1F4" w14:textId="7777777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p>
    <w:p w14:paraId="2B86DBDE" w14:textId="77777777" w:rsidR="00E670E9" w:rsidRPr="003476BC" w:rsidRDefault="00E670E9" w:rsidP="00E670E9">
      <w:pPr>
        <w:spacing w:after="0" w:line="288"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br w:type="page"/>
      </w:r>
      <w:r w:rsidRPr="003476BC">
        <w:rPr>
          <w:rFonts w:ascii="Times New Roman" w:eastAsia="Calibri" w:hAnsi="Times New Roman" w:cs="Times New Roman"/>
          <w:b/>
          <w:sz w:val="28"/>
          <w:szCs w:val="28"/>
          <w:lang w:val="uk-UA" w:eastAsia="ru-RU"/>
        </w:rPr>
        <w:lastRenderedPageBreak/>
        <w:t>МЕТА, КОМПЕТЕНТНОСТІ, РЕЗУЛЬТАТИ НАВЧАННЯ</w:t>
      </w:r>
    </w:p>
    <w:p w14:paraId="6FAD9F66"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 xml:space="preserve">ТА СТРУКТУРНО-ЛОГІЧНА СХЕМА ВИВЧЕННЯ </w:t>
      </w:r>
    </w:p>
    <w:p w14:paraId="72C8FE64"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НАВЧАЛЬНОЇ ДИСЦИПЛІНИ</w:t>
      </w:r>
    </w:p>
    <w:p w14:paraId="23D449BA"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221D20BD" w14:textId="77777777" w:rsidR="00E670E9" w:rsidRPr="003476BC" w:rsidRDefault="00E670E9" w:rsidP="00E670E9">
      <w:pPr>
        <w:spacing w:after="0" w:line="240" w:lineRule="auto"/>
        <w:ind w:firstLine="700"/>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Мета курсу</w:t>
      </w:r>
      <w:r w:rsidRPr="003476BC">
        <w:rPr>
          <w:rFonts w:ascii="Times New Roman" w:eastAsia="Calibri" w:hAnsi="Times New Roman" w:cs="Times New Roman"/>
          <w:sz w:val="28"/>
          <w:szCs w:val="28"/>
          <w:lang w:val="uk-UA" w:eastAsia="ru-RU"/>
        </w:rPr>
        <w:t xml:space="preserve"> – формування крос-культурного підходу до ведення бізнесу в сучасних умовах глобалізації з метою підвищення ефективності ведення переговорів, а також управління персоналом у мультикультурних організаціях і застосування отриманих знань на практиці. Навчальна програма спрямована на формування толерантного відношення до представників різних культур, розвитку навичок ділового співробітництва в умовах крос-культурного середовища.</w:t>
      </w:r>
    </w:p>
    <w:p w14:paraId="527DC707" w14:textId="77777777" w:rsidR="00E670E9" w:rsidRPr="003476BC" w:rsidRDefault="00E670E9" w:rsidP="00E670E9">
      <w:pPr>
        <w:tabs>
          <w:tab w:val="left" w:pos="272"/>
          <w:tab w:val="left" w:pos="437"/>
        </w:tabs>
        <w:spacing w:after="0" w:line="240" w:lineRule="auto"/>
        <w:ind w:right="-57"/>
        <w:jc w:val="both"/>
        <w:rPr>
          <w:rFonts w:ascii="Times New Roman" w:eastAsia="Calibri" w:hAnsi="Times New Roman" w:cs="Times New Roman"/>
          <w:b/>
          <w:sz w:val="28"/>
          <w:szCs w:val="28"/>
          <w:lang w:val="uk-UA" w:eastAsia="ru-RU"/>
        </w:rPr>
      </w:pPr>
    </w:p>
    <w:p w14:paraId="3E49459D" w14:textId="77777777" w:rsidR="00E670E9" w:rsidRPr="003476BC" w:rsidRDefault="00E670E9" w:rsidP="00E670E9">
      <w:pPr>
        <w:tabs>
          <w:tab w:val="left" w:pos="272"/>
          <w:tab w:val="left" w:pos="437"/>
        </w:tabs>
        <w:spacing w:after="0" w:line="240" w:lineRule="auto"/>
        <w:ind w:right="-57"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 xml:space="preserve">Компетентності </w:t>
      </w:r>
      <w:r w:rsidRPr="003476BC">
        <w:rPr>
          <w:rFonts w:ascii="Times New Roman" w:eastAsia="Calibri" w:hAnsi="Times New Roman" w:cs="Times New Roman"/>
          <w:sz w:val="28"/>
          <w:szCs w:val="28"/>
          <w:lang w:val="uk-UA" w:eastAsia="ru-RU"/>
        </w:rPr>
        <w:t>(ПКс-11) – у результаті вивчення дисципліни «Новітні форми крос-культурних соціальних комунікацій» в аспірантів має сформуватися здатність:</w:t>
      </w:r>
    </w:p>
    <w:p w14:paraId="1C006B5C" w14:textId="77777777" w:rsidR="00E670E9" w:rsidRPr="003476BC" w:rsidRDefault="00E670E9" w:rsidP="00E670E9">
      <w:pPr>
        <w:tabs>
          <w:tab w:val="left" w:pos="272"/>
          <w:tab w:val="left" w:pos="437"/>
        </w:tabs>
        <w:spacing w:after="0" w:line="240" w:lineRule="auto"/>
        <w:ind w:right="-57"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sym w:font="Symbol" w:char="F02D"/>
      </w:r>
      <w:r w:rsidRPr="003476BC">
        <w:rPr>
          <w:rFonts w:ascii="Times New Roman" w:eastAsia="Calibri" w:hAnsi="Times New Roman" w:cs="Times New Roman"/>
          <w:sz w:val="28"/>
          <w:szCs w:val="28"/>
          <w:lang w:val="uk-UA" w:eastAsia="ru-RU"/>
        </w:rPr>
        <w:t> розуміти та аналізувати новітні форми соціальних комунікацій глобального змісту;</w:t>
      </w:r>
    </w:p>
    <w:p w14:paraId="57235B4C" w14:textId="77777777" w:rsidR="00E670E9" w:rsidRPr="003476BC" w:rsidRDefault="00E670E9" w:rsidP="00E670E9">
      <w:pPr>
        <w:tabs>
          <w:tab w:val="left" w:pos="272"/>
          <w:tab w:val="left" w:pos="437"/>
        </w:tabs>
        <w:spacing w:after="0" w:line="240" w:lineRule="auto"/>
        <w:ind w:right="-57"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sym w:font="Symbol" w:char="F02D"/>
      </w:r>
      <w:r w:rsidRPr="003476BC">
        <w:rPr>
          <w:rFonts w:ascii="Times New Roman" w:eastAsia="Calibri" w:hAnsi="Times New Roman" w:cs="Times New Roman"/>
          <w:sz w:val="28"/>
          <w:szCs w:val="28"/>
          <w:lang w:val="uk-UA" w:eastAsia="ru-RU"/>
        </w:rPr>
        <w:t> розуміти напрямки розвитку сучасної соціології та зміст основних сучасних теорій крос-культурного менеджменту;</w:t>
      </w:r>
    </w:p>
    <w:p w14:paraId="02725944" w14:textId="77777777" w:rsidR="00E670E9" w:rsidRPr="003476BC" w:rsidRDefault="00E670E9" w:rsidP="00E670E9">
      <w:pPr>
        <w:tabs>
          <w:tab w:val="left" w:pos="272"/>
          <w:tab w:val="left" w:pos="437"/>
        </w:tabs>
        <w:spacing w:after="0" w:line="240" w:lineRule="auto"/>
        <w:ind w:right="-57"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sym w:font="Symbol" w:char="F02D"/>
      </w:r>
      <w:r w:rsidRPr="003476BC">
        <w:rPr>
          <w:rFonts w:ascii="Times New Roman" w:eastAsia="Calibri" w:hAnsi="Times New Roman" w:cs="Times New Roman"/>
          <w:sz w:val="28"/>
          <w:szCs w:val="28"/>
          <w:lang w:val="uk-UA" w:eastAsia="ru-RU"/>
        </w:rPr>
        <w:t> до аналізу новітніх форм соціальних комунікацій глобального змісту;</w:t>
      </w:r>
    </w:p>
    <w:p w14:paraId="77D73355" w14:textId="77777777" w:rsidR="00E670E9" w:rsidRPr="003476BC" w:rsidRDefault="00E670E9" w:rsidP="00E670E9">
      <w:pPr>
        <w:tabs>
          <w:tab w:val="left" w:pos="272"/>
          <w:tab w:val="left" w:pos="437"/>
        </w:tabs>
        <w:spacing w:after="0" w:line="240" w:lineRule="auto"/>
        <w:ind w:right="-57"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sym w:font="Symbol" w:char="F02D"/>
      </w:r>
      <w:r w:rsidRPr="003476BC">
        <w:rPr>
          <w:rFonts w:ascii="Times New Roman" w:eastAsia="Calibri" w:hAnsi="Times New Roman" w:cs="Times New Roman"/>
          <w:sz w:val="28"/>
          <w:szCs w:val="28"/>
          <w:lang w:val="uk-UA" w:eastAsia="ru-RU"/>
        </w:rPr>
        <w:t> до управління крос-культурними комунікаціями й шляхами подолання бар'єрів.</w:t>
      </w:r>
    </w:p>
    <w:p w14:paraId="15D9357A" w14:textId="77777777" w:rsidR="00E670E9" w:rsidRPr="003476BC" w:rsidRDefault="00E670E9" w:rsidP="00E670E9">
      <w:pPr>
        <w:tabs>
          <w:tab w:val="left" w:pos="272"/>
          <w:tab w:val="left" w:pos="437"/>
        </w:tabs>
        <w:spacing w:after="0" w:line="240" w:lineRule="auto"/>
        <w:ind w:right="-57"/>
        <w:jc w:val="both"/>
        <w:rPr>
          <w:rFonts w:ascii="Times New Roman" w:eastAsia="Calibri" w:hAnsi="Times New Roman" w:cs="Times New Roman"/>
          <w:sz w:val="28"/>
          <w:szCs w:val="28"/>
          <w:lang w:val="uk-UA" w:eastAsia="ru-RU"/>
        </w:rPr>
      </w:pPr>
    </w:p>
    <w:p w14:paraId="48E53B99" w14:textId="77777777" w:rsidR="00E670E9" w:rsidRPr="003476BC" w:rsidRDefault="00E670E9" w:rsidP="00E670E9">
      <w:pPr>
        <w:tabs>
          <w:tab w:val="left" w:pos="272"/>
          <w:tab w:val="left" w:pos="437"/>
        </w:tabs>
        <w:spacing w:after="0" w:line="240" w:lineRule="auto"/>
        <w:ind w:right="-5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У результаті вивчення дисципліни «Новітні форми крос-культурних соціальних комунікацій» аспіранти повинні:</w:t>
      </w:r>
    </w:p>
    <w:p w14:paraId="1D2C31DA" w14:textId="77777777" w:rsidR="00E670E9" w:rsidRPr="003476BC" w:rsidRDefault="00E670E9" w:rsidP="00E670E9">
      <w:pPr>
        <w:spacing w:after="0" w:line="240" w:lineRule="auto"/>
        <w:ind w:firstLine="709"/>
        <w:jc w:val="both"/>
        <w:rPr>
          <w:rFonts w:ascii="Times New Roman" w:eastAsia="Times New Roman" w:hAnsi="Times New Roman" w:cs="Times New Roman"/>
          <w:b/>
          <w:sz w:val="28"/>
          <w:szCs w:val="28"/>
          <w:lang w:val="uk-UA" w:eastAsia="ru-RU"/>
        </w:rPr>
      </w:pPr>
    </w:p>
    <w:p w14:paraId="438146CC" w14:textId="77777777" w:rsidR="00E670E9" w:rsidRPr="003476BC" w:rsidRDefault="00E670E9" w:rsidP="00E670E9">
      <w:pPr>
        <w:spacing w:after="0" w:line="240" w:lineRule="auto"/>
        <w:ind w:firstLine="709"/>
        <w:jc w:val="both"/>
        <w:rPr>
          <w:rFonts w:ascii="Times New Roman" w:eastAsia="Times New Roman" w:hAnsi="Times New Roman" w:cs="Times New Roman"/>
          <w:sz w:val="28"/>
          <w:szCs w:val="28"/>
          <w:lang w:val="uk-UA" w:eastAsia="ru-RU"/>
        </w:rPr>
      </w:pPr>
      <w:r w:rsidRPr="003476BC">
        <w:rPr>
          <w:rFonts w:ascii="Times New Roman" w:eastAsia="Times New Roman" w:hAnsi="Times New Roman" w:cs="Times New Roman"/>
          <w:b/>
          <w:sz w:val="28"/>
          <w:szCs w:val="28"/>
          <w:lang w:val="uk-UA" w:eastAsia="ru-RU"/>
        </w:rPr>
        <w:t xml:space="preserve">Знати </w:t>
      </w:r>
      <w:r w:rsidRPr="003476BC">
        <w:rPr>
          <w:rFonts w:ascii="Times New Roman" w:eastAsia="Times New Roman" w:hAnsi="Times New Roman" w:cs="Times New Roman"/>
          <w:sz w:val="28"/>
          <w:szCs w:val="28"/>
          <w:lang w:val="uk-UA" w:eastAsia="ru-RU"/>
        </w:rPr>
        <w:t>РПс-22</w:t>
      </w:r>
      <w:r w:rsidRPr="003476BC">
        <w:rPr>
          <w:rFonts w:ascii="Times New Roman" w:eastAsia="Times New Roman" w:hAnsi="Times New Roman" w:cs="Times New Roman"/>
          <w:b/>
          <w:sz w:val="28"/>
          <w:szCs w:val="28"/>
          <w:lang w:val="uk-UA" w:eastAsia="ru-RU"/>
        </w:rPr>
        <w:t>: с</w:t>
      </w:r>
      <w:r w:rsidRPr="003476BC">
        <w:rPr>
          <w:rFonts w:ascii="Times New Roman" w:eastAsia="Times New Roman" w:hAnsi="Times New Roman" w:cs="Times New Roman"/>
          <w:sz w:val="28"/>
          <w:szCs w:val="28"/>
          <w:lang w:val="uk-UA" w:eastAsia="ru-RU"/>
        </w:rPr>
        <w:t>учасні форми соціальних комунікацій, їх функціональних можливостей, тенденцій розвитку та впливу на життєві практики сучасної людини.</w:t>
      </w:r>
    </w:p>
    <w:p w14:paraId="5185C857" w14:textId="77777777" w:rsidR="00E670E9" w:rsidRPr="003476BC" w:rsidRDefault="00E670E9" w:rsidP="00E670E9">
      <w:pPr>
        <w:spacing w:after="0" w:line="240" w:lineRule="auto"/>
        <w:ind w:firstLine="709"/>
        <w:jc w:val="both"/>
        <w:rPr>
          <w:rFonts w:ascii="Times New Roman" w:eastAsia="Times New Roman" w:hAnsi="Times New Roman" w:cs="Times New Roman"/>
          <w:b/>
          <w:sz w:val="28"/>
          <w:szCs w:val="28"/>
          <w:lang w:val="uk-UA" w:eastAsia="ru-RU"/>
        </w:rPr>
      </w:pPr>
    </w:p>
    <w:p w14:paraId="14638F58" w14:textId="77777777" w:rsidR="00E670E9" w:rsidRPr="003476BC" w:rsidRDefault="00E670E9" w:rsidP="00E670E9">
      <w:pPr>
        <w:widowControl w:val="0"/>
        <w:spacing w:after="0" w:line="240" w:lineRule="auto"/>
        <w:ind w:firstLine="709"/>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 xml:space="preserve">Вміти </w:t>
      </w:r>
      <w:r w:rsidRPr="003476BC">
        <w:rPr>
          <w:rFonts w:ascii="Times New Roman" w:eastAsia="Calibri" w:hAnsi="Times New Roman" w:cs="Times New Roman"/>
          <w:sz w:val="28"/>
          <w:szCs w:val="28"/>
          <w:lang w:val="uk-UA" w:eastAsia="ru-RU"/>
        </w:rPr>
        <w:t>РНс-23</w:t>
      </w:r>
      <w:r w:rsidRPr="003476BC">
        <w:rPr>
          <w:rFonts w:ascii="Times New Roman" w:eastAsia="Calibri" w:hAnsi="Times New Roman" w:cs="Times New Roman"/>
          <w:b/>
          <w:sz w:val="28"/>
          <w:szCs w:val="28"/>
          <w:lang w:val="uk-UA" w:eastAsia="ru-RU"/>
        </w:rPr>
        <w:t xml:space="preserve">: </w:t>
      </w:r>
      <w:r w:rsidRPr="003476BC">
        <w:rPr>
          <w:rFonts w:ascii="Times New Roman" w:eastAsia="Calibri" w:hAnsi="Times New Roman" w:cs="Times New Roman"/>
          <w:sz w:val="28"/>
          <w:szCs w:val="28"/>
          <w:lang w:val="uk-UA" w:eastAsia="ru-RU"/>
        </w:rPr>
        <w:t>володіти навичками наукових комунікацій, ведення соціологічного дискурсу, використання ресурсів Інтернету</w:t>
      </w:r>
    </w:p>
    <w:p w14:paraId="4A7EDF5C"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004BB5B3"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Структурно-логічна схема вивчення навчальної дисципліни</w:t>
      </w:r>
    </w:p>
    <w:p w14:paraId="73864F5E"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E670E9" w:rsidRPr="003476BC" w14:paraId="57741574" w14:textId="77777777" w:rsidTr="00E670E9">
        <w:trPr>
          <w:jc w:val="center"/>
        </w:trPr>
        <w:tc>
          <w:tcPr>
            <w:tcW w:w="4836" w:type="dxa"/>
            <w:shd w:val="clear" w:color="auto" w:fill="auto"/>
          </w:tcPr>
          <w:p w14:paraId="029FC3F6" w14:textId="77777777" w:rsidR="00E670E9" w:rsidRPr="003476BC" w:rsidRDefault="00E670E9" w:rsidP="00E670E9">
            <w:pPr>
              <w:spacing w:after="0" w:line="240" w:lineRule="auto"/>
              <w:ind w:left="57"/>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Попередні дисципліни:</w:t>
            </w:r>
          </w:p>
        </w:tc>
        <w:tc>
          <w:tcPr>
            <w:tcW w:w="4803" w:type="dxa"/>
            <w:shd w:val="clear" w:color="auto" w:fill="auto"/>
          </w:tcPr>
          <w:p w14:paraId="462D6B24" w14:textId="77777777" w:rsidR="00E670E9" w:rsidRPr="003476BC" w:rsidRDefault="00E670E9" w:rsidP="00E670E9">
            <w:pPr>
              <w:spacing w:after="0" w:line="240" w:lineRule="auto"/>
              <w:ind w:left="57"/>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Наступні дисципліни:</w:t>
            </w:r>
          </w:p>
        </w:tc>
      </w:tr>
      <w:tr w:rsidR="00E670E9" w:rsidRPr="003476BC" w14:paraId="3943FEB6" w14:textId="77777777" w:rsidTr="00E670E9">
        <w:trPr>
          <w:jc w:val="center"/>
        </w:trPr>
        <w:tc>
          <w:tcPr>
            <w:tcW w:w="4836" w:type="dxa"/>
            <w:shd w:val="clear" w:color="auto" w:fill="auto"/>
          </w:tcPr>
          <w:p w14:paraId="1B67D7AA"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Етика професійної діяльності соціолога</w:t>
            </w:r>
          </w:p>
        </w:tc>
        <w:tc>
          <w:tcPr>
            <w:tcW w:w="4803" w:type="dxa"/>
            <w:shd w:val="clear" w:color="auto" w:fill="auto"/>
          </w:tcPr>
          <w:p w14:paraId="79C94409" w14:textId="77777777" w:rsidR="00E670E9" w:rsidRPr="003476BC" w:rsidRDefault="00E670E9" w:rsidP="00E670E9">
            <w:pPr>
              <w:spacing w:after="0" w:line="240" w:lineRule="auto"/>
              <w:ind w:left="5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Соціально адекватний менеджмент</w:t>
            </w:r>
          </w:p>
        </w:tc>
      </w:tr>
      <w:tr w:rsidR="00E670E9" w:rsidRPr="000E0CFD" w14:paraId="389622CD" w14:textId="77777777" w:rsidTr="00E670E9">
        <w:trPr>
          <w:jc w:val="center"/>
        </w:trPr>
        <w:tc>
          <w:tcPr>
            <w:tcW w:w="4836" w:type="dxa"/>
            <w:shd w:val="clear" w:color="auto" w:fill="auto"/>
          </w:tcPr>
          <w:p w14:paraId="008F6643"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Методологія планування і організації досліджень в соціології</w:t>
            </w:r>
          </w:p>
        </w:tc>
        <w:tc>
          <w:tcPr>
            <w:tcW w:w="4803" w:type="dxa"/>
            <w:shd w:val="clear" w:color="auto" w:fill="auto"/>
          </w:tcPr>
          <w:p w14:paraId="1852B929" w14:textId="77777777" w:rsidR="00E670E9" w:rsidRPr="003476BC" w:rsidRDefault="00E670E9" w:rsidP="00E670E9">
            <w:pPr>
              <w:spacing w:after="0" w:line="240" w:lineRule="auto"/>
              <w:ind w:left="5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Новітні методи аналізу соціологічної інформації</w:t>
            </w:r>
          </w:p>
        </w:tc>
      </w:tr>
    </w:tbl>
    <w:p w14:paraId="72C1EDB2"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p>
    <w:p w14:paraId="14C8B84F"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br w:type="page"/>
      </w:r>
      <w:r w:rsidRPr="003476BC">
        <w:rPr>
          <w:rFonts w:ascii="Times New Roman" w:eastAsia="Calibri" w:hAnsi="Times New Roman" w:cs="Times New Roman"/>
          <w:b/>
          <w:sz w:val="28"/>
          <w:szCs w:val="28"/>
          <w:lang w:val="uk-UA" w:eastAsia="ru-RU"/>
        </w:rPr>
        <w:lastRenderedPageBreak/>
        <w:t>ОПИС НАВЧАЛЬНОЇ ДИСЦИПЛІНИ</w:t>
      </w:r>
    </w:p>
    <w:p w14:paraId="73535EE0"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(розподіл навчального часу за семестрами та видами навчальних занять)</w:t>
      </w:r>
    </w:p>
    <w:p w14:paraId="606BAFB5" w14:textId="77777777" w:rsidR="00E670E9" w:rsidRPr="003476BC" w:rsidRDefault="00E670E9" w:rsidP="00E670E9">
      <w:pPr>
        <w:spacing w:after="0" w:line="240" w:lineRule="auto"/>
        <w:ind w:firstLine="600"/>
        <w:jc w:val="center"/>
        <w:rPr>
          <w:rFonts w:ascii="Times New Roman" w:eastAsia="Calibri" w:hAnsi="Times New Roman" w:cs="Times New Roman"/>
          <w:b/>
          <w:sz w:val="28"/>
          <w:szCs w:val="28"/>
          <w:lang w:val="uk-UA"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E670E9" w:rsidRPr="003476BC" w14:paraId="4B2CF152" w14:textId="77777777" w:rsidTr="00E670E9">
        <w:tc>
          <w:tcPr>
            <w:tcW w:w="534" w:type="dxa"/>
            <w:vMerge w:val="restart"/>
            <w:shd w:val="clear" w:color="auto" w:fill="auto"/>
            <w:textDirection w:val="btLr"/>
            <w:vAlign w:val="center"/>
          </w:tcPr>
          <w:p w14:paraId="1E40A82B"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Семестр</w:t>
            </w:r>
          </w:p>
        </w:tc>
        <w:tc>
          <w:tcPr>
            <w:tcW w:w="889" w:type="dxa"/>
            <w:vMerge w:val="restart"/>
            <w:shd w:val="clear" w:color="auto" w:fill="auto"/>
            <w:textDirection w:val="btLr"/>
            <w:vAlign w:val="center"/>
          </w:tcPr>
          <w:p w14:paraId="3180454D"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t xml:space="preserve">Загальний обсяг </w:t>
            </w:r>
            <w:r w:rsidRPr="003476BC">
              <w:rPr>
                <w:rFonts w:ascii="Times New Roman" w:eastAsia="Calibri" w:hAnsi="Times New Roman" w:cs="Times New Roman"/>
                <w:sz w:val="28"/>
                <w:szCs w:val="28"/>
                <w:lang w:val="uk-UA" w:eastAsia="ru-RU"/>
              </w:rPr>
              <w:br/>
              <w:t>(годин) / кредитів ECTS</w:t>
            </w:r>
          </w:p>
        </w:tc>
        <w:tc>
          <w:tcPr>
            <w:tcW w:w="1559" w:type="dxa"/>
            <w:gridSpan w:val="2"/>
            <w:shd w:val="clear" w:color="auto" w:fill="auto"/>
            <w:vAlign w:val="center"/>
          </w:tcPr>
          <w:p w14:paraId="20EF5FFC"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З них</w:t>
            </w:r>
          </w:p>
        </w:tc>
        <w:tc>
          <w:tcPr>
            <w:tcW w:w="2551" w:type="dxa"/>
            <w:gridSpan w:val="3"/>
            <w:shd w:val="clear" w:color="auto" w:fill="auto"/>
          </w:tcPr>
          <w:p w14:paraId="1A420531"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За видами аудиторних занять (годин)</w:t>
            </w:r>
          </w:p>
        </w:tc>
        <w:tc>
          <w:tcPr>
            <w:tcW w:w="851" w:type="dxa"/>
            <w:vMerge w:val="restart"/>
            <w:shd w:val="clear" w:color="auto" w:fill="auto"/>
            <w:textDirection w:val="btLr"/>
            <w:vAlign w:val="center"/>
          </w:tcPr>
          <w:p w14:paraId="71CDD694" w14:textId="77777777" w:rsidR="00E670E9" w:rsidRPr="003476BC" w:rsidRDefault="00E670E9" w:rsidP="00E670E9">
            <w:pPr>
              <w:spacing w:after="0" w:line="240" w:lineRule="auto"/>
              <w:ind w:left="113" w:right="113"/>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Індивідуальні завдання студентів (КП, КР, РГ, Р, РЕ)</w:t>
            </w:r>
          </w:p>
        </w:tc>
        <w:tc>
          <w:tcPr>
            <w:tcW w:w="1276" w:type="dxa"/>
            <w:shd w:val="clear" w:color="auto" w:fill="auto"/>
          </w:tcPr>
          <w:p w14:paraId="00ADEB4C"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Поточний контроль</w:t>
            </w:r>
          </w:p>
        </w:tc>
        <w:tc>
          <w:tcPr>
            <w:tcW w:w="1984" w:type="dxa"/>
            <w:gridSpan w:val="2"/>
            <w:shd w:val="clear" w:color="auto" w:fill="auto"/>
          </w:tcPr>
          <w:p w14:paraId="2B287C15"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Семестровий контроль</w:t>
            </w:r>
          </w:p>
        </w:tc>
      </w:tr>
      <w:tr w:rsidR="00E670E9" w:rsidRPr="003476BC" w14:paraId="3DA00E5E" w14:textId="77777777" w:rsidTr="00E670E9">
        <w:trPr>
          <w:cantSplit/>
          <w:trHeight w:val="3212"/>
        </w:trPr>
        <w:tc>
          <w:tcPr>
            <w:tcW w:w="534" w:type="dxa"/>
            <w:vMerge/>
            <w:shd w:val="clear" w:color="auto" w:fill="auto"/>
          </w:tcPr>
          <w:p w14:paraId="1632A4E8"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p>
        </w:tc>
        <w:tc>
          <w:tcPr>
            <w:tcW w:w="889" w:type="dxa"/>
            <w:vMerge/>
            <w:shd w:val="clear" w:color="auto" w:fill="auto"/>
          </w:tcPr>
          <w:p w14:paraId="2FED0670"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p>
        </w:tc>
        <w:tc>
          <w:tcPr>
            <w:tcW w:w="779" w:type="dxa"/>
            <w:shd w:val="clear" w:color="auto" w:fill="auto"/>
            <w:textDirection w:val="btLr"/>
            <w:vAlign w:val="center"/>
          </w:tcPr>
          <w:p w14:paraId="331CCC55"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Аудиторні заняття </w:t>
            </w:r>
            <w:r w:rsidRPr="003476BC">
              <w:rPr>
                <w:rFonts w:ascii="Times New Roman" w:eastAsia="Calibri" w:hAnsi="Times New Roman" w:cs="Times New Roman"/>
                <w:sz w:val="28"/>
                <w:szCs w:val="28"/>
                <w:lang w:val="uk-UA" w:eastAsia="ru-RU"/>
              </w:rPr>
              <w:br/>
              <w:t>(годин)</w:t>
            </w:r>
          </w:p>
        </w:tc>
        <w:tc>
          <w:tcPr>
            <w:tcW w:w="780" w:type="dxa"/>
            <w:shd w:val="clear" w:color="auto" w:fill="auto"/>
            <w:textDirection w:val="btLr"/>
            <w:vAlign w:val="center"/>
          </w:tcPr>
          <w:p w14:paraId="72D7A3F4"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Самостійна робота </w:t>
            </w:r>
            <w:r w:rsidRPr="003476BC">
              <w:rPr>
                <w:rFonts w:ascii="Times New Roman" w:eastAsia="Calibri" w:hAnsi="Times New Roman" w:cs="Times New Roman"/>
                <w:sz w:val="28"/>
                <w:szCs w:val="28"/>
                <w:lang w:val="uk-UA" w:eastAsia="ru-RU"/>
              </w:rPr>
              <w:br/>
              <w:t>(годин)</w:t>
            </w:r>
          </w:p>
        </w:tc>
        <w:tc>
          <w:tcPr>
            <w:tcW w:w="850" w:type="dxa"/>
            <w:shd w:val="clear" w:color="auto" w:fill="auto"/>
            <w:textDirection w:val="btLr"/>
            <w:vAlign w:val="center"/>
          </w:tcPr>
          <w:p w14:paraId="55B9C7FE"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Лекції</w:t>
            </w:r>
          </w:p>
        </w:tc>
        <w:tc>
          <w:tcPr>
            <w:tcW w:w="851" w:type="dxa"/>
            <w:shd w:val="clear" w:color="auto" w:fill="auto"/>
            <w:textDirection w:val="btLr"/>
            <w:vAlign w:val="center"/>
          </w:tcPr>
          <w:p w14:paraId="533A3AF5"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Лабораторні заняття</w:t>
            </w:r>
          </w:p>
        </w:tc>
        <w:tc>
          <w:tcPr>
            <w:tcW w:w="850" w:type="dxa"/>
            <w:shd w:val="clear" w:color="auto" w:fill="auto"/>
            <w:textDirection w:val="btLr"/>
            <w:vAlign w:val="center"/>
          </w:tcPr>
          <w:p w14:paraId="7BF4A11E"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Практичні заняття, семінари</w:t>
            </w:r>
          </w:p>
        </w:tc>
        <w:tc>
          <w:tcPr>
            <w:tcW w:w="851" w:type="dxa"/>
            <w:vMerge/>
            <w:shd w:val="clear" w:color="auto" w:fill="auto"/>
            <w:textDirection w:val="btLr"/>
            <w:vAlign w:val="center"/>
          </w:tcPr>
          <w:p w14:paraId="72D5ED1D"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p>
        </w:tc>
        <w:tc>
          <w:tcPr>
            <w:tcW w:w="1276" w:type="dxa"/>
            <w:shd w:val="clear" w:color="auto" w:fill="auto"/>
            <w:textDirection w:val="btLr"/>
            <w:vAlign w:val="center"/>
          </w:tcPr>
          <w:p w14:paraId="13F65D0F"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Контрольні роботи</w:t>
            </w:r>
            <w:r w:rsidRPr="003476BC">
              <w:rPr>
                <w:rFonts w:ascii="Times New Roman" w:eastAsia="Calibri" w:hAnsi="Times New Roman" w:cs="Times New Roman"/>
                <w:sz w:val="28"/>
                <w:szCs w:val="28"/>
                <w:lang w:val="uk-UA" w:eastAsia="ru-RU"/>
              </w:rPr>
              <w:br/>
              <w:t>(кількість робіт)</w:t>
            </w:r>
          </w:p>
        </w:tc>
        <w:tc>
          <w:tcPr>
            <w:tcW w:w="992" w:type="dxa"/>
            <w:shd w:val="clear" w:color="auto" w:fill="auto"/>
            <w:textDirection w:val="btLr"/>
            <w:vAlign w:val="center"/>
          </w:tcPr>
          <w:p w14:paraId="6D5CD519"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Залік</w:t>
            </w:r>
          </w:p>
        </w:tc>
        <w:tc>
          <w:tcPr>
            <w:tcW w:w="992" w:type="dxa"/>
            <w:shd w:val="clear" w:color="auto" w:fill="auto"/>
            <w:textDirection w:val="btLr"/>
            <w:vAlign w:val="center"/>
          </w:tcPr>
          <w:p w14:paraId="1D681952"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Екзамен</w:t>
            </w:r>
          </w:p>
        </w:tc>
      </w:tr>
      <w:tr w:rsidR="00E670E9" w:rsidRPr="003476BC" w14:paraId="0A1918B8" w14:textId="77777777" w:rsidTr="00E670E9">
        <w:tc>
          <w:tcPr>
            <w:tcW w:w="534" w:type="dxa"/>
            <w:shd w:val="clear" w:color="auto" w:fill="auto"/>
          </w:tcPr>
          <w:p w14:paraId="4054131A"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w:t>
            </w:r>
          </w:p>
        </w:tc>
        <w:tc>
          <w:tcPr>
            <w:tcW w:w="889" w:type="dxa"/>
            <w:shd w:val="clear" w:color="auto" w:fill="auto"/>
          </w:tcPr>
          <w:p w14:paraId="746D95F2"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779" w:type="dxa"/>
            <w:shd w:val="clear" w:color="auto" w:fill="auto"/>
          </w:tcPr>
          <w:p w14:paraId="2B1E6C63"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w:t>
            </w:r>
          </w:p>
        </w:tc>
        <w:tc>
          <w:tcPr>
            <w:tcW w:w="780" w:type="dxa"/>
            <w:shd w:val="clear" w:color="auto" w:fill="auto"/>
          </w:tcPr>
          <w:p w14:paraId="4930D507"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w:t>
            </w:r>
          </w:p>
        </w:tc>
        <w:tc>
          <w:tcPr>
            <w:tcW w:w="850" w:type="dxa"/>
            <w:shd w:val="clear" w:color="auto" w:fill="auto"/>
          </w:tcPr>
          <w:p w14:paraId="716936D2"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851" w:type="dxa"/>
            <w:shd w:val="clear" w:color="auto" w:fill="auto"/>
          </w:tcPr>
          <w:p w14:paraId="6C6908DA"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6</w:t>
            </w:r>
          </w:p>
        </w:tc>
        <w:tc>
          <w:tcPr>
            <w:tcW w:w="850" w:type="dxa"/>
            <w:shd w:val="clear" w:color="auto" w:fill="auto"/>
          </w:tcPr>
          <w:p w14:paraId="1485890F"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7</w:t>
            </w:r>
          </w:p>
        </w:tc>
        <w:tc>
          <w:tcPr>
            <w:tcW w:w="851" w:type="dxa"/>
            <w:shd w:val="clear" w:color="auto" w:fill="auto"/>
          </w:tcPr>
          <w:p w14:paraId="61E7D3A6"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8</w:t>
            </w:r>
          </w:p>
        </w:tc>
        <w:tc>
          <w:tcPr>
            <w:tcW w:w="1276" w:type="dxa"/>
            <w:shd w:val="clear" w:color="auto" w:fill="auto"/>
          </w:tcPr>
          <w:p w14:paraId="15AF60EC"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9</w:t>
            </w:r>
          </w:p>
        </w:tc>
        <w:tc>
          <w:tcPr>
            <w:tcW w:w="992" w:type="dxa"/>
            <w:shd w:val="clear" w:color="auto" w:fill="auto"/>
          </w:tcPr>
          <w:p w14:paraId="0425FA81"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10</w:t>
            </w:r>
          </w:p>
        </w:tc>
        <w:tc>
          <w:tcPr>
            <w:tcW w:w="992" w:type="dxa"/>
            <w:shd w:val="clear" w:color="auto" w:fill="auto"/>
          </w:tcPr>
          <w:p w14:paraId="4007E641"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11</w:t>
            </w:r>
          </w:p>
        </w:tc>
      </w:tr>
      <w:tr w:rsidR="00E670E9" w:rsidRPr="003476BC" w14:paraId="1A2E4A2D" w14:textId="77777777" w:rsidTr="00E670E9">
        <w:tc>
          <w:tcPr>
            <w:tcW w:w="534" w:type="dxa"/>
            <w:tcBorders>
              <w:top w:val="single" w:sz="4" w:space="0" w:color="auto"/>
              <w:left w:val="single" w:sz="4" w:space="0" w:color="auto"/>
              <w:bottom w:val="single" w:sz="4" w:space="0" w:color="auto"/>
              <w:right w:val="single" w:sz="4" w:space="0" w:color="auto"/>
            </w:tcBorders>
            <w:shd w:val="clear" w:color="auto" w:fill="FFFFFF"/>
          </w:tcPr>
          <w:p w14:paraId="7FD5FACB"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w:t>
            </w:r>
          </w:p>
        </w:tc>
        <w:tc>
          <w:tcPr>
            <w:tcW w:w="889" w:type="dxa"/>
            <w:tcBorders>
              <w:top w:val="single" w:sz="4" w:space="0" w:color="auto"/>
              <w:left w:val="single" w:sz="4" w:space="0" w:color="auto"/>
              <w:bottom w:val="single" w:sz="4" w:space="0" w:color="auto"/>
              <w:right w:val="single" w:sz="4" w:space="0" w:color="auto"/>
            </w:tcBorders>
            <w:shd w:val="clear" w:color="auto" w:fill="FFFFFF"/>
          </w:tcPr>
          <w:p w14:paraId="4F03478A"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120/4</w:t>
            </w:r>
          </w:p>
        </w:tc>
        <w:tc>
          <w:tcPr>
            <w:tcW w:w="779" w:type="dxa"/>
            <w:tcBorders>
              <w:top w:val="single" w:sz="4" w:space="0" w:color="auto"/>
              <w:left w:val="single" w:sz="4" w:space="0" w:color="auto"/>
              <w:bottom w:val="single" w:sz="4" w:space="0" w:color="auto"/>
              <w:right w:val="single" w:sz="4" w:space="0" w:color="auto"/>
            </w:tcBorders>
            <w:shd w:val="clear" w:color="auto" w:fill="FFFFFF"/>
          </w:tcPr>
          <w:p w14:paraId="4BDC5478"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14:paraId="5EA1698A"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5ACD30"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7EA685"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sym w:font="Symbol" w:char="F02D"/>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C70E5C"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7EDBA8" w14:textId="77777777" w:rsidR="00E670E9" w:rsidRPr="003476BC" w:rsidRDefault="00E670E9" w:rsidP="00E670E9">
            <w:pPr>
              <w:spacing w:after="0" w:line="240" w:lineRule="auto"/>
              <w:jc w:val="center"/>
              <w:rPr>
                <w:rFonts w:ascii="Times New Roman" w:eastAsia="Calibri" w:hAnsi="Times New Roman" w:cs="Times New Roman"/>
                <w:sz w:val="28"/>
                <w:szCs w:val="28"/>
                <w:lang w:eastAsia="ru-RU"/>
              </w:rPr>
            </w:pPr>
            <w:r w:rsidRPr="003476BC">
              <w:rPr>
                <w:rFonts w:ascii="Times New Roman" w:eastAsia="Calibri" w:hAnsi="Times New Roman" w:cs="Times New Roman"/>
                <w:sz w:val="28"/>
                <w:szCs w:val="28"/>
                <w:lang w:val="uk-UA" w:eastAsia="ru-RU"/>
              </w:rPr>
              <w:sym w:font="Symbol" w:char="F02D"/>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BD75CD" w14:textId="77777777" w:rsidR="00E670E9" w:rsidRPr="003476BC" w:rsidRDefault="00E670E9" w:rsidP="00E670E9">
            <w:pPr>
              <w:spacing w:after="0" w:line="240" w:lineRule="auto"/>
              <w:jc w:val="center"/>
              <w:rPr>
                <w:rFonts w:ascii="Times New Roman" w:eastAsia="Calibri" w:hAnsi="Times New Roman" w:cs="Times New Roman"/>
                <w:sz w:val="28"/>
                <w:szCs w:val="28"/>
                <w:lang w:eastAsia="ru-RU"/>
              </w:rPr>
            </w:pPr>
            <w:r w:rsidRPr="003476BC">
              <w:rPr>
                <w:rFonts w:ascii="Times New Roman" w:eastAsia="Calibri" w:hAnsi="Times New Roman" w:cs="Times New Roman"/>
                <w:sz w:val="28"/>
                <w:szCs w:val="28"/>
                <w:lang w:val="uk-UA" w:eastAsia="ru-RU"/>
              </w:rPr>
              <w:sym w:font="Symbol" w:char="F02D"/>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5D1509" w14:textId="77777777" w:rsidR="00E670E9" w:rsidRPr="003476BC" w:rsidRDefault="00E670E9" w:rsidP="00E670E9">
            <w:pPr>
              <w:spacing w:after="0" w:line="240" w:lineRule="auto"/>
              <w:jc w:val="center"/>
              <w:rPr>
                <w:rFonts w:ascii="Times New Roman" w:eastAsia="Calibri" w:hAnsi="Times New Roman" w:cs="Times New Roman"/>
                <w:sz w:val="28"/>
                <w:szCs w:val="28"/>
                <w:lang w:eastAsia="ru-RU"/>
              </w:rPr>
            </w:pPr>
            <w:r w:rsidRPr="003476BC">
              <w:rPr>
                <w:rFonts w:ascii="Times New Roman" w:eastAsia="Calibri" w:hAnsi="Times New Roman" w:cs="Times New Roman"/>
                <w:sz w:val="28"/>
                <w:szCs w:val="28"/>
                <w:lang w:val="uk-UA" w:eastAsia="ru-RU"/>
              </w:rPr>
              <w:sym w:font="Symbol" w:char="F02D"/>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CFCD2C2"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w:t>
            </w:r>
          </w:p>
        </w:tc>
      </w:tr>
    </w:tbl>
    <w:p w14:paraId="7CE050D3" w14:textId="77777777" w:rsidR="00E670E9" w:rsidRPr="003476BC" w:rsidRDefault="00E670E9" w:rsidP="00E670E9">
      <w:pPr>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3476BC">
        <w:rPr>
          <w:rFonts w:ascii="Times New Roman" w:eastAsia="Times New Roman" w:hAnsi="Times New Roman" w:cs="Times New Roman"/>
          <w:b/>
          <w:sz w:val="28"/>
          <w:szCs w:val="28"/>
          <w:lang w:val="uk-UA" w:eastAsia="ru-RU"/>
        </w:rPr>
        <w:t>Співвідношення кількості годин аудиторних занять до загального обсягу</w:t>
      </w:r>
      <w:r w:rsidRPr="003476BC">
        <w:rPr>
          <w:rFonts w:ascii="Times New Roman" w:eastAsia="Times New Roman" w:hAnsi="Times New Roman" w:cs="Times New Roman"/>
          <w:b/>
          <w:sz w:val="28"/>
          <w:szCs w:val="28"/>
          <w:lang w:eastAsia="ru-RU"/>
        </w:rPr>
        <w:t xml:space="preserve"> </w:t>
      </w:r>
      <w:r w:rsidRPr="003476BC">
        <w:rPr>
          <w:rFonts w:ascii="Times New Roman" w:eastAsia="Times New Roman" w:hAnsi="Times New Roman" w:cs="Times New Roman"/>
          <w:b/>
          <w:sz w:val="28"/>
          <w:szCs w:val="28"/>
          <w:lang w:val="uk-UA" w:eastAsia="ru-RU"/>
        </w:rPr>
        <w:t xml:space="preserve">складає </w:t>
      </w:r>
      <w:r w:rsidRPr="003476BC">
        <w:rPr>
          <w:rFonts w:ascii="Times New Roman" w:eastAsia="Times New Roman" w:hAnsi="Times New Roman" w:cs="Times New Roman"/>
          <w:b/>
          <w:color w:val="000000"/>
          <w:sz w:val="28"/>
          <w:szCs w:val="28"/>
          <w:lang w:val="uk-UA" w:eastAsia="ru-RU"/>
        </w:rPr>
        <w:t>48 %</w:t>
      </w:r>
    </w:p>
    <w:p w14:paraId="44899C7F" w14:textId="77777777" w:rsidR="00E670E9" w:rsidRPr="003476BC" w:rsidRDefault="00E670E9" w:rsidP="00E670E9">
      <w:pPr>
        <w:autoSpaceDE w:val="0"/>
        <w:autoSpaceDN w:val="0"/>
        <w:spacing w:after="0" w:line="240" w:lineRule="auto"/>
        <w:jc w:val="center"/>
        <w:rPr>
          <w:rFonts w:ascii="Times New Roman" w:eastAsia="Times New Roman" w:hAnsi="Times New Roman" w:cs="Times New Roman"/>
          <w:b/>
          <w:sz w:val="28"/>
          <w:szCs w:val="28"/>
          <w:lang w:val="uk-UA" w:eastAsia="ru-RU"/>
        </w:rPr>
      </w:pPr>
      <w:r w:rsidRPr="003476BC">
        <w:rPr>
          <w:rFonts w:ascii="Times New Roman" w:eastAsia="Times New Roman" w:hAnsi="Times New Roman" w:cs="Times New Roman"/>
          <w:b/>
          <w:sz w:val="28"/>
          <w:szCs w:val="28"/>
          <w:lang w:val="uk-UA" w:eastAsia="ru-RU"/>
        </w:rPr>
        <w:br w:type="page"/>
      </w:r>
      <w:r w:rsidRPr="003476BC">
        <w:rPr>
          <w:rFonts w:ascii="Times New Roman" w:eastAsia="Times New Roman" w:hAnsi="Times New Roman" w:cs="Times New Roman"/>
          <w:b/>
          <w:sz w:val="28"/>
          <w:szCs w:val="28"/>
          <w:lang w:val="uk-UA" w:eastAsia="ru-RU"/>
        </w:rPr>
        <w:lastRenderedPageBreak/>
        <w:t>СТРУКТУРА НАВЧАЛЬНОЇ ДИСЦИПЛІНИ</w:t>
      </w:r>
    </w:p>
    <w:p w14:paraId="6E459910" w14:textId="77777777" w:rsidR="00E670E9" w:rsidRPr="003476BC" w:rsidRDefault="00E670E9" w:rsidP="00E670E9">
      <w:pPr>
        <w:spacing w:after="0" w:line="240" w:lineRule="auto"/>
        <w:ind w:left="2880"/>
        <w:rPr>
          <w:rFonts w:ascii="Times New Roman" w:eastAsia="Calibri" w:hAnsi="Times New Roman" w:cs="Times New Roman"/>
          <w:b/>
          <w:sz w:val="28"/>
          <w:szCs w:val="28"/>
          <w:lang w:val="uk-UA"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567"/>
        <w:gridCol w:w="6549"/>
        <w:gridCol w:w="1247"/>
      </w:tblGrid>
      <w:tr w:rsidR="00E670E9" w:rsidRPr="003476BC" w14:paraId="4E4036A4" w14:textId="77777777" w:rsidTr="00C7729B">
        <w:trPr>
          <w:cantSplit/>
          <w:trHeight w:hRule="exact" w:val="2347"/>
        </w:trPr>
        <w:tc>
          <w:tcPr>
            <w:tcW w:w="567" w:type="dxa"/>
            <w:textDirection w:val="btLr"/>
          </w:tcPr>
          <w:p w14:paraId="7F0DEE59" w14:textId="77777777" w:rsidR="00E670E9" w:rsidRPr="003476BC" w:rsidRDefault="00E670E9" w:rsidP="00E670E9">
            <w:pPr>
              <w:spacing w:after="0" w:line="240" w:lineRule="auto"/>
              <w:ind w:left="113" w:right="113"/>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з/п.</w:t>
            </w:r>
          </w:p>
        </w:tc>
        <w:tc>
          <w:tcPr>
            <w:tcW w:w="993" w:type="dxa"/>
            <w:textDirection w:val="btLr"/>
          </w:tcPr>
          <w:p w14:paraId="547DD021" w14:textId="77777777" w:rsidR="00E670E9" w:rsidRPr="003476BC" w:rsidRDefault="00E670E9" w:rsidP="00E670E9">
            <w:pPr>
              <w:spacing w:after="0" w:line="240" w:lineRule="auto"/>
              <w:ind w:left="113" w:right="113"/>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Види навчальних занять (Л, ЛЗ, ПЗ, СР)</w:t>
            </w:r>
          </w:p>
        </w:tc>
        <w:tc>
          <w:tcPr>
            <w:tcW w:w="567" w:type="dxa"/>
            <w:textDirection w:val="btLr"/>
          </w:tcPr>
          <w:p w14:paraId="79A66F4E" w14:textId="77777777" w:rsidR="00E670E9" w:rsidRPr="003476BC" w:rsidRDefault="00E670E9" w:rsidP="00E670E9">
            <w:pPr>
              <w:spacing w:after="0" w:line="240" w:lineRule="auto"/>
              <w:ind w:left="113" w:right="113"/>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Кількість годин</w:t>
            </w:r>
          </w:p>
        </w:tc>
        <w:tc>
          <w:tcPr>
            <w:tcW w:w="6549" w:type="dxa"/>
            <w:vAlign w:val="center"/>
          </w:tcPr>
          <w:p w14:paraId="01090411"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Номер семестру (якщо дисципліна викладається </w:t>
            </w:r>
          </w:p>
          <w:p w14:paraId="51EDB60C"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у декількох семестрах).</w:t>
            </w:r>
          </w:p>
          <w:p w14:paraId="276DDB34"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Назви змістових модулів.</w:t>
            </w:r>
          </w:p>
          <w:p w14:paraId="3C7F2DF6"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Найменування тем та питань кожного заняття.</w:t>
            </w:r>
          </w:p>
          <w:p w14:paraId="76130890" w14:textId="77777777" w:rsidR="00E670E9" w:rsidRPr="003476BC" w:rsidRDefault="00E670E9" w:rsidP="00E670E9">
            <w:pPr>
              <w:keepNext/>
              <w:spacing w:after="0" w:line="240" w:lineRule="auto"/>
              <w:jc w:val="center"/>
              <w:outlineLvl w:val="7"/>
              <w:rPr>
                <w:rFonts w:ascii="Times New Roman" w:eastAsia="Times New Roman" w:hAnsi="Times New Roman" w:cs="Times New Roman"/>
                <w:sz w:val="28"/>
                <w:szCs w:val="28"/>
                <w:lang w:val="uk-UA" w:eastAsia="ru-RU"/>
              </w:rPr>
            </w:pPr>
            <w:r w:rsidRPr="003476BC">
              <w:rPr>
                <w:rFonts w:ascii="Times New Roman" w:eastAsia="Times New Roman" w:hAnsi="Times New Roman" w:cs="Times New Roman"/>
                <w:sz w:val="28"/>
                <w:szCs w:val="28"/>
                <w:lang w:val="uk-UA" w:eastAsia="ru-RU"/>
              </w:rPr>
              <w:t>Завдання на самостійну роботу.</w:t>
            </w:r>
          </w:p>
        </w:tc>
        <w:tc>
          <w:tcPr>
            <w:tcW w:w="1247" w:type="dxa"/>
            <w:textDirection w:val="btLr"/>
            <w:vAlign w:val="center"/>
          </w:tcPr>
          <w:p w14:paraId="533C601E" w14:textId="77777777" w:rsidR="00E670E9" w:rsidRPr="003476BC" w:rsidRDefault="00E670E9" w:rsidP="00E670E9">
            <w:pPr>
              <w:spacing w:after="0" w:line="240" w:lineRule="auto"/>
              <w:ind w:left="113" w:right="113"/>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Рекомендована література (базова, допоміжна)</w:t>
            </w:r>
          </w:p>
        </w:tc>
      </w:tr>
      <w:tr w:rsidR="00E670E9" w:rsidRPr="003476BC" w14:paraId="1E1E1E61" w14:textId="77777777" w:rsidTr="00C7729B">
        <w:tc>
          <w:tcPr>
            <w:tcW w:w="567" w:type="dxa"/>
          </w:tcPr>
          <w:p w14:paraId="107CFFF5"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w:t>
            </w:r>
          </w:p>
        </w:tc>
        <w:tc>
          <w:tcPr>
            <w:tcW w:w="993" w:type="dxa"/>
          </w:tcPr>
          <w:p w14:paraId="26740D55"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567" w:type="dxa"/>
          </w:tcPr>
          <w:p w14:paraId="4D30399D"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w:t>
            </w:r>
          </w:p>
        </w:tc>
        <w:tc>
          <w:tcPr>
            <w:tcW w:w="6549" w:type="dxa"/>
          </w:tcPr>
          <w:p w14:paraId="4E1F1DAB"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w:t>
            </w:r>
          </w:p>
        </w:tc>
        <w:tc>
          <w:tcPr>
            <w:tcW w:w="1247" w:type="dxa"/>
          </w:tcPr>
          <w:p w14:paraId="1AC1F699"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r>
      <w:tr w:rsidR="00E670E9" w:rsidRPr="003476BC" w14:paraId="73030C59" w14:textId="77777777" w:rsidTr="00C7729B">
        <w:trPr>
          <w:trHeight w:val="2344"/>
        </w:trPr>
        <w:tc>
          <w:tcPr>
            <w:tcW w:w="567" w:type="dxa"/>
            <w:vAlign w:val="center"/>
          </w:tcPr>
          <w:p w14:paraId="04803E11"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bookmarkStart w:id="2" w:name="_Hlk52191131"/>
            <w:r w:rsidRPr="003476BC">
              <w:rPr>
                <w:rFonts w:ascii="Times New Roman" w:eastAsia="Calibri" w:hAnsi="Times New Roman" w:cs="Times New Roman"/>
                <w:sz w:val="28"/>
                <w:szCs w:val="28"/>
                <w:lang w:val="uk-UA" w:eastAsia="ru-RU"/>
              </w:rPr>
              <w:t>1.</w:t>
            </w:r>
          </w:p>
        </w:tc>
        <w:tc>
          <w:tcPr>
            <w:tcW w:w="993" w:type="dxa"/>
            <w:vAlign w:val="center"/>
          </w:tcPr>
          <w:p w14:paraId="46D9C8F3"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w:t>
            </w:r>
          </w:p>
        </w:tc>
        <w:tc>
          <w:tcPr>
            <w:tcW w:w="567" w:type="dxa"/>
            <w:vAlign w:val="center"/>
          </w:tcPr>
          <w:p w14:paraId="2BFEE3A7"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67C398AC" w14:textId="77777777" w:rsidR="00E670E9" w:rsidRPr="003476BC" w:rsidRDefault="00E670E9" w:rsidP="00E670E9">
            <w:pPr>
              <w:spacing w:after="0" w:line="240" w:lineRule="auto"/>
              <w:ind w:left="57"/>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t>Семестр 3</w:t>
            </w:r>
          </w:p>
          <w:p w14:paraId="55C4F1CC" w14:textId="77777777" w:rsidR="00E670E9" w:rsidRPr="003476BC" w:rsidRDefault="00E670E9" w:rsidP="00E670E9">
            <w:pPr>
              <w:spacing w:after="0" w:line="240" w:lineRule="auto"/>
              <w:ind w:left="57"/>
              <w:jc w:val="both"/>
              <w:rPr>
                <w:rFonts w:ascii="Times New Roman" w:eastAsia="Calibri" w:hAnsi="Times New Roman" w:cs="Times New Roman"/>
                <w:sz w:val="28"/>
                <w:szCs w:val="28"/>
                <w:u w:val="single"/>
                <w:lang w:val="uk-UA" w:eastAsia="ru-RU"/>
              </w:rPr>
            </w:pPr>
          </w:p>
          <w:p w14:paraId="7C6C3AE3" w14:textId="77777777" w:rsidR="00E670E9" w:rsidRPr="003476BC" w:rsidRDefault="00E670E9" w:rsidP="00E670E9">
            <w:pPr>
              <w:spacing w:after="0" w:line="240" w:lineRule="auto"/>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Тема 1. Крос-культурні комунікації та їх роль у сучасному суспільстві</w:t>
            </w:r>
          </w:p>
          <w:p w14:paraId="5F1C1B63" w14:textId="7777777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1. </w:t>
            </w:r>
            <w:bookmarkStart w:id="3" w:name="_Hlk52199255"/>
            <w:r w:rsidRPr="003476BC">
              <w:rPr>
                <w:rFonts w:ascii="Times New Roman" w:eastAsia="Calibri" w:hAnsi="Times New Roman" w:cs="Times New Roman"/>
                <w:sz w:val="28"/>
                <w:szCs w:val="28"/>
                <w:lang w:val="uk-UA" w:eastAsia="ru-RU"/>
              </w:rPr>
              <w:t>Поняття «крос-культурний».</w:t>
            </w:r>
          </w:p>
          <w:p w14:paraId="545387CB" w14:textId="7777777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 Співвідношення понять культура та комунікація.</w:t>
            </w:r>
          </w:p>
          <w:p w14:paraId="6AA9E145" w14:textId="238D66FE" w:rsidR="00E670E9" w:rsidRPr="003476BC" w:rsidRDefault="00E670E9" w:rsidP="00E670E9">
            <w:pPr>
              <w:spacing w:after="0" w:line="240" w:lineRule="auto"/>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t>3. Місце крос-культурних комунікацій в сучасному суспільстві</w:t>
            </w:r>
            <w:bookmarkEnd w:id="3"/>
          </w:p>
        </w:tc>
        <w:tc>
          <w:tcPr>
            <w:tcW w:w="1247" w:type="dxa"/>
            <w:vAlign w:val="center"/>
          </w:tcPr>
          <w:p w14:paraId="1234147F" w14:textId="126BFAD8" w:rsidR="00E670E9" w:rsidRPr="003476BC" w:rsidRDefault="003476BC"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tc>
      </w:tr>
      <w:tr w:rsidR="00E670E9" w:rsidRPr="003476BC" w14:paraId="52B2F414" w14:textId="77777777" w:rsidTr="00C7729B">
        <w:tc>
          <w:tcPr>
            <w:tcW w:w="567" w:type="dxa"/>
            <w:vAlign w:val="center"/>
          </w:tcPr>
          <w:p w14:paraId="264034AF"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993" w:type="dxa"/>
            <w:vAlign w:val="center"/>
          </w:tcPr>
          <w:p w14:paraId="0831D613"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СР</w:t>
            </w:r>
          </w:p>
        </w:tc>
        <w:tc>
          <w:tcPr>
            <w:tcW w:w="567" w:type="dxa"/>
            <w:vAlign w:val="center"/>
          </w:tcPr>
          <w:p w14:paraId="7AEE48BA" w14:textId="0AA74A46" w:rsidR="00E670E9" w:rsidRPr="003476BC" w:rsidRDefault="00FA18BE"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8</w:t>
            </w:r>
          </w:p>
        </w:tc>
        <w:tc>
          <w:tcPr>
            <w:tcW w:w="6549" w:type="dxa"/>
          </w:tcPr>
          <w:p w14:paraId="3CA8AB29" w14:textId="77777777" w:rsidR="00E670E9" w:rsidRPr="003476BC" w:rsidRDefault="00E670E9" w:rsidP="00E670E9">
            <w:pPr>
              <w:spacing w:after="0" w:line="240" w:lineRule="auto"/>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Тема 1. Крос-культурні комунікації та їх роль у сучасному суспільстві</w:t>
            </w:r>
          </w:p>
          <w:p w14:paraId="31287671" w14:textId="77777777"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 xml:space="preserve">1. Соціалізація та </w:t>
            </w:r>
            <w:proofErr w:type="spellStart"/>
            <w:r w:rsidRPr="003476BC">
              <w:rPr>
                <w:rFonts w:ascii="Times New Roman" w:eastAsia="Calibri" w:hAnsi="Times New Roman" w:cs="Times New Roman"/>
                <w:bCs/>
                <w:sz w:val="28"/>
                <w:szCs w:val="28"/>
                <w:lang w:val="uk-UA" w:eastAsia="uk-UA"/>
              </w:rPr>
              <w:t>інкультурація</w:t>
            </w:r>
            <w:proofErr w:type="spellEnd"/>
            <w:r w:rsidRPr="003476BC">
              <w:rPr>
                <w:rFonts w:ascii="Times New Roman" w:eastAsia="Calibri" w:hAnsi="Times New Roman" w:cs="Times New Roman"/>
                <w:sz w:val="28"/>
                <w:szCs w:val="28"/>
                <w:lang w:val="uk-UA" w:eastAsia="uk-UA"/>
              </w:rPr>
              <w:t>.</w:t>
            </w:r>
          </w:p>
          <w:p w14:paraId="78549308" w14:textId="77777777"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2.</w:t>
            </w:r>
            <w:r w:rsidRPr="003476BC">
              <w:rPr>
                <w:rFonts w:ascii="Times New Roman" w:eastAsia="Calibri" w:hAnsi="Times New Roman" w:cs="Times New Roman"/>
                <w:sz w:val="28"/>
                <w:szCs w:val="28"/>
                <w:lang w:val="uk-UA" w:eastAsia="ru-RU"/>
              </w:rPr>
              <w:t xml:space="preserve"> Передумови  виникнення  міжкультурної  комунікації</w:t>
            </w:r>
          </w:p>
          <w:p w14:paraId="5F998CC5" w14:textId="3B54C2DE"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3. </w:t>
            </w:r>
            <w:r w:rsidR="00E2382C" w:rsidRPr="003476BC">
              <w:rPr>
                <w:rFonts w:ascii="Times New Roman" w:eastAsia="Calibri" w:hAnsi="Times New Roman" w:cs="Times New Roman"/>
                <w:sz w:val="28"/>
                <w:szCs w:val="28"/>
                <w:lang w:val="uk-UA" w:eastAsia="ru-RU"/>
              </w:rPr>
              <w:t>Становлення міжкультурної комунікації в</w:t>
            </w:r>
            <w:r w:rsidRPr="003476BC">
              <w:rPr>
                <w:rFonts w:ascii="Times New Roman" w:eastAsia="Calibri" w:hAnsi="Times New Roman" w:cs="Times New Roman"/>
                <w:sz w:val="28"/>
                <w:szCs w:val="28"/>
                <w:lang w:val="uk-UA" w:eastAsia="ru-RU"/>
              </w:rPr>
              <w:t xml:space="preserve">  Європі.</w:t>
            </w:r>
          </w:p>
          <w:p w14:paraId="20BA4CF1" w14:textId="7A268E57" w:rsidR="00E670E9" w:rsidRPr="003476BC" w:rsidRDefault="00E670E9" w:rsidP="00E670E9">
            <w:pPr>
              <w:widowControl w:val="0"/>
              <w:spacing w:after="0" w:line="240" w:lineRule="auto"/>
              <w:ind w:firstLine="317"/>
              <w:jc w:val="both"/>
              <w:rPr>
                <w:rFonts w:ascii="Times New Roman" w:eastAsia="Calibri" w:hAnsi="Times New Roman" w:cs="Times New Roman"/>
                <w:sz w:val="28"/>
                <w:szCs w:val="28"/>
                <w:lang w:val="uk-UA" w:eastAsia="uk-UA"/>
              </w:rPr>
            </w:pPr>
            <w:r w:rsidRPr="003476BC">
              <w:rPr>
                <w:rFonts w:ascii="Times New Roman" w:eastAsia="Calibri" w:hAnsi="Times New Roman" w:cs="Times New Roman"/>
                <w:sz w:val="28"/>
                <w:szCs w:val="28"/>
                <w:lang w:val="uk-UA" w:eastAsia="ru-RU"/>
              </w:rPr>
              <w:t xml:space="preserve">4. </w:t>
            </w:r>
            <w:r w:rsidR="000935FC" w:rsidRPr="003476BC">
              <w:rPr>
                <w:rFonts w:ascii="Times New Roman" w:eastAsia="Calibri" w:hAnsi="Times New Roman" w:cs="Times New Roman"/>
                <w:sz w:val="28"/>
                <w:szCs w:val="28"/>
                <w:lang w:val="uk-UA" w:eastAsia="ru-RU"/>
              </w:rPr>
              <w:t>Утвердження міжкультурної</w:t>
            </w:r>
            <w:r w:rsidRPr="003476BC">
              <w:rPr>
                <w:rFonts w:ascii="Times New Roman" w:eastAsia="Calibri" w:hAnsi="Times New Roman" w:cs="Times New Roman"/>
                <w:sz w:val="28"/>
                <w:szCs w:val="28"/>
                <w:lang w:val="uk-UA" w:eastAsia="ru-RU"/>
              </w:rPr>
              <w:t xml:space="preserve"> </w:t>
            </w:r>
            <w:r w:rsidR="000935FC" w:rsidRPr="003476BC">
              <w:rPr>
                <w:rFonts w:ascii="Times New Roman" w:eastAsia="Calibri" w:hAnsi="Times New Roman" w:cs="Times New Roman"/>
                <w:sz w:val="28"/>
                <w:szCs w:val="28"/>
                <w:lang w:val="uk-UA" w:eastAsia="ru-RU"/>
              </w:rPr>
              <w:t>комунікації в</w:t>
            </w:r>
            <w:r w:rsidRPr="003476BC">
              <w:rPr>
                <w:rFonts w:ascii="Times New Roman" w:eastAsia="Calibri" w:hAnsi="Times New Roman" w:cs="Times New Roman"/>
                <w:sz w:val="28"/>
                <w:szCs w:val="28"/>
                <w:lang w:val="uk-UA" w:eastAsia="ru-RU"/>
              </w:rPr>
              <w:t xml:space="preserve"> Україні та  слов'янських  країнах.</w:t>
            </w:r>
            <w:r w:rsidRPr="003476BC">
              <w:rPr>
                <w:rFonts w:ascii="Times New Roman" w:eastAsia="Calibri" w:hAnsi="Times New Roman" w:cs="Times New Roman"/>
                <w:sz w:val="28"/>
                <w:szCs w:val="28"/>
                <w:lang w:val="uk-UA" w:eastAsia="uk-UA"/>
              </w:rPr>
              <w:t>.</w:t>
            </w:r>
          </w:p>
          <w:p w14:paraId="26267831" w14:textId="51165AA4" w:rsidR="00E670E9" w:rsidRPr="003476BC" w:rsidRDefault="00E670E9" w:rsidP="00E670E9">
            <w:pPr>
              <w:widowControl w:val="0"/>
              <w:spacing w:after="0" w:line="240" w:lineRule="auto"/>
              <w:ind w:firstLine="317"/>
              <w:jc w:val="both"/>
              <w:rPr>
                <w:rFonts w:ascii="Times New Roman" w:eastAsia="Calibri" w:hAnsi="Times New Roman" w:cs="Times New Roman"/>
                <w:i/>
                <w:sz w:val="28"/>
                <w:szCs w:val="28"/>
                <w:lang w:val="uk-UA" w:eastAsia="ru-RU"/>
              </w:rPr>
            </w:pPr>
            <w:r w:rsidRPr="003476BC">
              <w:rPr>
                <w:rFonts w:ascii="Times New Roman" w:eastAsia="Calibri" w:hAnsi="Times New Roman" w:cs="Times New Roman"/>
                <w:sz w:val="28"/>
                <w:szCs w:val="28"/>
                <w:lang w:val="uk-UA" w:eastAsia="ru-RU"/>
              </w:rPr>
              <w:t xml:space="preserve"> </w:t>
            </w:r>
          </w:p>
        </w:tc>
        <w:tc>
          <w:tcPr>
            <w:tcW w:w="1247" w:type="dxa"/>
            <w:vAlign w:val="center"/>
          </w:tcPr>
          <w:p w14:paraId="2CDDC3F2" w14:textId="250C5765" w:rsidR="00E670E9" w:rsidRPr="003476BC" w:rsidRDefault="001E4201" w:rsidP="00E670E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1,5,7,8,9</w:t>
            </w:r>
            <w:r w:rsidR="003476BC" w:rsidRPr="003476BC">
              <w:rPr>
                <w:rFonts w:ascii="Times New Roman" w:eastAsia="Calibri" w:hAnsi="Times New Roman" w:cs="Times New Roman"/>
                <w:sz w:val="28"/>
                <w:szCs w:val="28"/>
                <w:lang w:val="uk-UA" w:eastAsia="ru-RU"/>
              </w:rPr>
              <w:t xml:space="preserve"> </w:t>
            </w:r>
          </w:p>
        </w:tc>
      </w:tr>
      <w:tr w:rsidR="00E670E9" w:rsidRPr="003476BC" w14:paraId="2CB13D94" w14:textId="77777777" w:rsidTr="00C7729B">
        <w:tc>
          <w:tcPr>
            <w:tcW w:w="567" w:type="dxa"/>
            <w:vAlign w:val="center"/>
          </w:tcPr>
          <w:p w14:paraId="364A82F3"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w:t>
            </w:r>
          </w:p>
        </w:tc>
        <w:tc>
          <w:tcPr>
            <w:tcW w:w="993" w:type="dxa"/>
            <w:vAlign w:val="center"/>
          </w:tcPr>
          <w:p w14:paraId="638E7C64"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ПЗ</w:t>
            </w:r>
          </w:p>
        </w:tc>
        <w:tc>
          <w:tcPr>
            <w:tcW w:w="567" w:type="dxa"/>
            <w:vAlign w:val="center"/>
          </w:tcPr>
          <w:p w14:paraId="6C46F98B"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1180604A" w14:textId="77777777" w:rsidR="00E670E9" w:rsidRPr="003476BC" w:rsidRDefault="00E670E9" w:rsidP="00E670E9">
            <w:pPr>
              <w:spacing w:after="0" w:line="240" w:lineRule="auto"/>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Тема 1. Крос-культурні комунікації та їх роль у сучасному суспільстві</w:t>
            </w:r>
          </w:p>
          <w:p w14:paraId="295BEDAD" w14:textId="77777777"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1. Концептуальні підходи до розуміння культура та комунікації</w:t>
            </w:r>
            <w:r w:rsidRPr="003476BC">
              <w:rPr>
                <w:rFonts w:ascii="Times New Roman" w:eastAsia="Calibri" w:hAnsi="Times New Roman" w:cs="Times New Roman"/>
                <w:sz w:val="28"/>
                <w:szCs w:val="28"/>
                <w:lang w:val="uk-UA" w:eastAsia="uk-UA"/>
              </w:rPr>
              <w:t>.</w:t>
            </w:r>
          </w:p>
          <w:p w14:paraId="46B9BD85" w14:textId="77777777"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2.</w:t>
            </w:r>
            <w:r w:rsidRPr="003476BC">
              <w:rPr>
                <w:rFonts w:ascii="Times New Roman" w:eastAsia="Calibri" w:hAnsi="Times New Roman" w:cs="Times New Roman"/>
                <w:sz w:val="28"/>
                <w:szCs w:val="28"/>
                <w:lang w:eastAsia="ru-RU"/>
              </w:rPr>
              <w:t xml:space="preserve"> </w:t>
            </w:r>
            <w:r w:rsidRPr="003476BC">
              <w:rPr>
                <w:rFonts w:ascii="Times New Roman" w:eastAsia="Calibri" w:hAnsi="Times New Roman" w:cs="Times New Roman"/>
                <w:bCs/>
                <w:sz w:val="28"/>
                <w:szCs w:val="28"/>
                <w:lang w:val="uk-UA" w:eastAsia="uk-UA"/>
              </w:rPr>
              <w:t>Області застосування терміну крос-культурний.</w:t>
            </w:r>
          </w:p>
          <w:p w14:paraId="5EA86F95" w14:textId="77777777" w:rsidR="00E670E9" w:rsidRPr="003476BC" w:rsidRDefault="00E670E9" w:rsidP="00E670E9">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Cs/>
                <w:sz w:val="28"/>
                <w:szCs w:val="28"/>
                <w:lang w:val="uk-UA" w:eastAsia="uk-UA"/>
              </w:rPr>
              <w:t>3. Культура та поведінка.</w:t>
            </w:r>
          </w:p>
        </w:tc>
        <w:tc>
          <w:tcPr>
            <w:tcW w:w="1247" w:type="dxa"/>
            <w:vAlign w:val="center"/>
          </w:tcPr>
          <w:p w14:paraId="7ECD7FEA" w14:textId="45A4B71E" w:rsidR="00E670E9" w:rsidRPr="003476BC" w:rsidRDefault="001E4201" w:rsidP="00E670E9">
            <w:pPr>
              <w:spacing w:after="0" w:line="240" w:lineRule="auto"/>
              <w:jc w:val="center"/>
              <w:rPr>
                <w:rFonts w:ascii="Times New Roman" w:eastAsia="Calibri" w:hAnsi="Times New Roman" w:cs="Times New Roman"/>
                <w:sz w:val="28"/>
                <w:szCs w:val="28"/>
                <w:lang w:val="uk-UA" w:eastAsia="ru-RU"/>
              </w:rPr>
            </w:pPr>
            <w:r w:rsidRPr="001E4201">
              <w:rPr>
                <w:rFonts w:ascii="Times New Roman" w:eastAsia="Calibri" w:hAnsi="Times New Roman" w:cs="Times New Roman"/>
                <w:sz w:val="28"/>
                <w:szCs w:val="28"/>
                <w:lang w:val="uk-UA" w:eastAsia="ru-RU"/>
              </w:rPr>
              <w:t xml:space="preserve">1,5,7,8,9 </w:t>
            </w:r>
            <w:r w:rsidR="003476BC" w:rsidRPr="003476BC">
              <w:rPr>
                <w:rFonts w:ascii="Times New Roman" w:eastAsia="Calibri" w:hAnsi="Times New Roman" w:cs="Times New Roman"/>
                <w:sz w:val="28"/>
                <w:szCs w:val="28"/>
                <w:lang w:val="uk-UA" w:eastAsia="ru-RU"/>
              </w:rPr>
              <w:t xml:space="preserve"> </w:t>
            </w:r>
          </w:p>
        </w:tc>
      </w:tr>
      <w:bookmarkEnd w:id="2"/>
      <w:tr w:rsidR="00E670E9" w:rsidRPr="003476BC" w14:paraId="03568E41" w14:textId="77777777" w:rsidTr="00C7729B">
        <w:tc>
          <w:tcPr>
            <w:tcW w:w="567" w:type="dxa"/>
            <w:vAlign w:val="center"/>
          </w:tcPr>
          <w:p w14:paraId="26941D20"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w:t>
            </w:r>
          </w:p>
        </w:tc>
        <w:tc>
          <w:tcPr>
            <w:tcW w:w="993" w:type="dxa"/>
            <w:vAlign w:val="center"/>
          </w:tcPr>
          <w:p w14:paraId="1B2E1D9C"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w:t>
            </w:r>
          </w:p>
        </w:tc>
        <w:tc>
          <w:tcPr>
            <w:tcW w:w="567" w:type="dxa"/>
            <w:vAlign w:val="center"/>
          </w:tcPr>
          <w:p w14:paraId="53329A00"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3E08685B" w14:textId="77777777" w:rsidR="00E670E9" w:rsidRPr="003476BC" w:rsidRDefault="00E670E9" w:rsidP="00E670E9">
            <w:pPr>
              <w:spacing w:after="0" w:line="240" w:lineRule="auto"/>
              <w:jc w:val="both"/>
              <w:rPr>
                <w:rFonts w:ascii="Times New Roman" w:eastAsia="Calibri" w:hAnsi="Times New Roman" w:cs="Times New Roman"/>
                <w:sz w:val="28"/>
                <w:szCs w:val="28"/>
                <w:u w:val="single"/>
                <w:lang w:val="uk-UA" w:eastAsia="ru-RU"/>
              </w:rPr>
            </w:pPr>
            <w:bookmarkStart w:id="4" w:name="_Hlk50917578"/>
            <w:r w:rsidRPr="003476BC">
              <w:rPr>
                <w:rFonts w:ascii="Times New Roman" w:eastAsia="Calibri" w:hAnsi="Times New Roman" w:cs="Times New Roman"/>
                <w:sz w:val="28"/>
                <w:szCs w:val="28"/>
                <w:u w:val="single"/>
                <w:lang w:val="uk-UA" w:eastAsia="ru-RU"/>
              </w:rPr>
              <w:t xml:space="preserve">Тема 2. Міжкультурна комунікація та її аспекти.  </w:t>
            </w:r>
          </w:p>
          <w:p w14:paraId="63985202" w14:textId="1FAE716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 Сутність  міжкультурної комунікації.</w:t>
            </w:r>
          </w:p>
          <w:p w14:paraId="658F0698" w14:textId="18A87691"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 Форми міжкультурної комунікації</w:t>
            </w:r>
          </w:p>
          <w:p w14:paraId="3AFCD654" w14:textId="337FF36A"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 Аспекти міжкультурної комунікації.</w:t>
            </w:r>
          </w:p>
          <w:bookmarkEnd w:id="4"/>
          <w:p w14:paraId="1B3D8F60" w14:textId="3552A172" w:rsidR="00E670E9" w:rsidRPr="003476BC" w:rsidRDefault="00E670E9" w:rsidP="00E670E9">
            <w:pPr>
              <w:spacing w:after="0" w:line="240" w:lineRule="auto"/>
              <w:ind w:firstLine="317"/>
              <w:jc w:val="both"/>
              <w:rPr>
                <w:rFonts w:ascii="Times New Roman" w:eastAsia="Calibri" w:hAnsi="Times New Roman" w:cs="Times New Roman"/>
                <w:sz w:val="28"/>
                <w:szCs w:val="28"/>
                <w:lang w:val="uk-UA" w:eastAsia="ru-RU"/>
              </w:rPr>
            </w:pPr>
          </w:p>
        </w:tc>
        <w:tc>
          <w:tcPr>
            <w:tcW w:w="1247" w:type="dxa"/>
            <w:vAlign w:val="center"/>
          </w:tcPr>
          <w:p w14:paraId="23B21EDB" w14:textId="018814BD" w:rsidR="00E670E9" w:rsidRPr="003476BC" w:rsidRDefault="003476BC"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tc>
      </w:tr>
      <w:tr w:rsidR="00E670E9" w:rsidRPr="003476BC" w14:paraId="60049BE4" w14:textId="77777777" w:rsidTr="00C7729B">
        <w:tc>
          <w:tcPr>
            <w:tcW w:w="567" w:type="dxa"/>
            <w:vAlign w:val="center"/>
          </w:tcPr>
          <w:p w14:paraId="2A9C0D29"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993" w:type="dxa"/>
            <w:vAlign w:val="center"/>
          </w:tcPr>
          <w:p w14:paraId="3FB1A48D"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СР</w:t>
            </w:r>
          </w:p>
        </w:tc>
        <w:tc>
          <w:tcPr>
            <w:tcW w:w="567" w:type="dxa"/>
            <w:vAlign w:val="center"/>
          </w:tcPr>
          <w:p w14:paraId="1D029A14" w14:textId="7ACDC7E5" w:rsidR="00E670E9" w:rsidRPr="003476BC" w:rsidRDefault="00FA18BE"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8</w:t>
            </w:r>
          </w:p>
        </w:tc>
        <w:tc>
          <w:tcPr>
            <w:tcW w:w="6549" w:type="dxa"/>
          </w:tcPr>
          <w:p w14:paraId="07DDB77A" w14:textId="6931F176"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u w:val="single"/>
                <w:lang w:val="uk-UA" w:eastAsia="ru-RU"/>
              </w:rPr>
              <w:t xml:space="preserve"> Тема 2. Міжкультурна комунікація та її аспекти</w:t>
            </w:r>
          </w:p>
          <w:p w14:paraId="5FD47E5D" w14:textId="77777777" w:rsidR="00E670E9" w:rsidRPr="003476BC" w:rsidRDefault="00E670E9" w:rsidP="00E670E9">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 Парадокси міжкультурного спілкування</w:t>
            </w:r>
          </w:p>
          <w:p w14:paraId="760094B7" w14:textId="77777777" w:rsidR="00E670E9" w:rsidRPr="003476BC" w:rsidRDefault="00E670E9" w:rsidP="00E670E9">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2. Абстрагування  й  фільтрація  інформації.  </w:t>
            </w:r>
          </w:p>
          <w:p w14:paraId="0F563602" w14:textId="77777777" w:rsidR="00E670E9" w:rsidRPr="003476BC" w:rsidRDefault="00E670E9" w:rsidP="00E670E9">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 Цінності, вірування та переконання у міжкультурному аналізі</w:t>
            </w:r>
          </w:p>
          <w:p w14:paraId="79629236" w14:textId="77777777" w:rsidR="00E670E9" w:rsidRPr="003476BC" w:rsidRDefault="00E670E9" w:rsidP="00E670E9">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4. Змінні міжкультурної  комунікації  як її </w:t>
            </w:r>
            <w:r w:rsidRPr="003476BC">
              <w:rPr>
                <w:rFonts w:ascii="Times New Roman" w:eastAsia="Calibri" w:hAnsi="Times New Roman" w:cs="Times New Roman"/>
                <w:sz w:val="28"/>
                <w:szCs w:val="28"/>
                <w:lang w:val="uk-UA" w:eastAsia="ru-RU"/>
              </w:rPr>
              <w:lastRenderedPageBreak/>
              <w:t>системні складові.</w:t>
            </w:r>
          </w:p>
          <w:p w14:paraId="55901741" w14:textId="77777777" w:rsidR="00E670E9" w:rsidRPr="003476BC" w:rsidRDefault="00E670E9" w:rsidP="00E670E9">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 Механізми рівнів утворення й  інтерпретації повідомлення</w:t>
            </w:r>
          </w:p>
          <w:p w14:paraId="13D8F959" w14:textId="7471915E" w:rsidR="00E670E9" w:rsidRPr="003476BC" w:rsidRDefault="00E670E9" w:rsidP="00E670E9">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tc>
        <w:tc>
          <w:tcPr>
            <w:tcW w:w="1247" w:type="dxa"/>
            <w:vAlign w:val="center"/>
          </w:tcPr>
          <w:p w14:paraId="05E291EB" w14:textId="6D1D763B" w:rsidR="00E670E9" w:rsidRPr="003476BC" w:rsidRDefault="00FF2143" w:rsidP="00E670E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1,2,3,5,7</w:t>
            </w:r>
            <w:r w:rsidR="003476BC" w:rsidRPr="003476BC">
              <w:rPr>
                <w:rFonts w:ascii="Times New Roman" w:eastAsia="Calibri" w:hAnsi="Times New Roman" w:cs="Times New Roman"/>
                <w:sz w:val="28"/>
                <w:szCs w:val="28"/>
                <w:lang w:val="uk-UA" w:eastAsia="ru-RU"/>
              </w:rPr>
              <w:t xml:space="preserve"> </w:t>
            </w:r>
          </w:p>
        </w:tc>
      </w:tr>
      <w:tr w:rsidR="00E670E9" w:rsidRPr="003476BC" w14:paraId="1BD9826D" w14:textId="77777777" w:rsidTr="00C7729B">
        <w:tc>
          <w:tcPr>
            <w:tcW w:w="567" w:type="dxa"/>
            <w:vAlign w:val="center"/>
          </w:tcPr>
          <w:p w14:paraId="2BDD6A86"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lastRenderedPageBreak/>
              <w:t>6</w:t>
            </w:r>
          </w:p>
        </w:tc>
        <w:tc>
          <w:tcPr>
            <w:tcW w:w="993" w:type="dxa"/>
            <w:vAlign w:val="center"/>
          </w:tcPr>
          <w:p w14:paraId="684C5159"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ПЗ</w:t>
            </w:r>
          </w:p>
        </w:tc>
        <w:tc>
          <w:tcPr>
            <w:tcW w:w="567" w:type="dxa"/>
            <w:vAlign w:val="center"/>
          </w:tcPr>
          <w:p w14:paraId="52D9A5C9"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02BA03CA" w14:textId="3BEDDB5F"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u w:val="single"/>
                <w:lang w:val="uk-UA" w:eastAsia="ru-RU"/>
              </w:rPr>
              <w:t xml:space="preserve"> Тема 2. Міжкультурна комунікація та її аспекти</w:t>
            </w:r>
          </w:p>
          <w:p w14:paraId="353001D9" w14:textId="1792D3AA" w:rsidR="00E670E9" w:rsidRPr="003476BC" w:rsidRDefault="00E670E9" w:rsidP="00C7729B">
            <w:pPr>
              <w:pStyle w:val="a5"/>
              <w:numPr>
                <w:ilvl w:val="0"/>
                <w:numId w:val="16"/>
              </w:numPr>
              <w:jc w:val="both"/>
              <w:rPr>
                <w:rFonts w:ascii="Times New Roman" w:eastAsia="Calibri" w:hAnsi="Times New Roman"/>
                <w:sz w:val="28"/>
                <w:szCs w:val="28"/>
                <w:lang w:eastAsia="ru-RU"/>
              </w:rPr>
            </w:pPr>
            <w:proofErr w:type="spellStart"/>
            <w:r w:rsidRPr="003476BC">
              <w:rPr>
                <w:rFonts w:ascii="Times New Roman" w:eastAsia="Calibri" w:hAnsi="Times New Roman"/>
                <w:sz w:val="28"/>
                <w:szCs w:val="28"/>
                <w:lang w:eastAsia="ru-RU"/>
              </w:rPr>
              <w:t>Контекст</w:t>
            </w:r>
            <w:proofErr w:type="spellEnd"/>
            <w:r w:rsidRPr="003476BC">
              <w:rPr>
                <w:rFonts w:ascii="Times New Roman" w:eastAsia="Calibri" w:hAnsi="Times New Roman"/>
                <w:sz w:val="28"/>
                <w:szCs w:val="28"/>
                <w:lang w:eastAsia="ru-RU"/>
              </w:rPr>
              <w:t xml:space="preserve"> </w:t>
            </w:r>
            <w:proofErr w:type="spellStart"/>
            <w:r w:rsidRPr="003476BC">
              <w:rPr>
                <w:rFonts w:ascii="Times New Roman" w:eastAsia="Calibri" w:hAnsi="Times New Roman"/>
                <w:sz w:val="28"/>
                <w:szCs w:val="28"/>
                <w:lang w:eastAsia="ru-RU"/>
              </w:rPr>
              <w:t>міжкультурної</w:t>
            </w:r>
            <w:proofErr w:type="spellEnd"/>
            <w:r w:rsidRPr="003476BC">
              <w:rPr>
                <w:rFonts w:ascii="Times New Roman" w:eastAsia="Calibri" w:hAnsi="Times New Roman"/>
                <w:sz w:val="28"/>
                <w:szCs w:val="28"/>
                <w:lang w:eastAsia="ru-RU"/>
              </w:rPr>
              <w:t xml:space="preserve"> </w:t>
            </w:r>
            <w:proofErr w:type="spellStart"/>
            <w:r w:rsidRPr="003476BC">
              <w:rPr>
                <w:rFonts w:ascii="Times New Roman" w:eastAsia="Calibri" w:hAnsi="Times New Roman"/>
                <w:sz w:val="28"/>
                <w:szCs w:val="28"/>
                <w:lang w:eastAsia="ru-RU"/>
              </w:rPr>
              <w:t>комунікації</w:t>
            </w:r>
            <w:proofErr w:type="spellEnd"/>
            <w:r w:rsidRPr="003476BC">
              <w:rPr>
                <w:rFonts w:ascii="Times New Roman" w:eastAsia="Calibri" w:hAnsi="Times New Roman"/>
                <w:sz w:val="28"/>
                <w:szCs w:val="28"/>
                <w:lang w:eastAsia="ru-RU"/>
              </w:rPr>
              <w:t>.</w:t>
            </w:r>
          </w:p>
          <w:p w14:paraId="2852A000" w14:textId="15570C1C" w:rsidR="00E670E9" w:rsidRPr="003476BC" w:rsidRDefault="00C7729B" w:rsidP="00C7729B">
            <w:pPr>
              <w:pStyle w:val="a5"/>
              <w:numPr>
                <w:ilvl w:val="0"/>
                <w:numId w:val="16"/>
              </w:numPr>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Пряма і непряма, безпосередня і опосередкована форми комунікації</w:t>
            </w:r>
          </w:p>
          <w:p w14:paraId="4CC6E2CE" w14:textId="47784924" w:rsidR="00C7729B" w:rsidRPr="003476BC" w:rsidRDefault="00C7729B" w:rsidP="00C7729B">
            <w:pPr>
              <w:pStyle w:val="a5"/>
              <w:numPr>
                <w:ilvl w:val="0"/>
                <w:numId w:val="16"/>
              </w:numPr>
              <w:jc w:val="both"/>
              <w:rPr>
                <w:rFonts w:ascii="Times New Roman" w:eastAsia="Calibri" w:hAnsi="Times New Roman"/>
                <w:sz w:val="28"/>
                <w:szCs w:val="28"/>
                <w:lang w:val="uk-UA" w:eastAsia="ru-RU"/>
              </w:rPr>
            </w:pPr>
            <w:r w:rsidRPr="003476BC">
              <w:rPr>
                <w:rFonts w:ascii="Times New Roman" w:eastAsia="Calibri" w:hAnsi="Times New Roman"/>
                <w:bCs/>
                <w:iCs/>
                <w:sz w:val="28"/>
                <w:szCs w:val="28"/>
                <w:lang w:val="uk-UA" w:eastAsia="ru-RU"/>
              </w:rPr>
              <w:t>Культурологічний аспект</w:t>
            </w:r>
            <w:r w:rsidRPr="003476BC">
              <w:rPr>
                <w:rFonts w:ascii="Times New Roman" w:eastAsia="Calibri" w:hAnsi="Times New Roman"/>
                <w:iCs/>
                <w:sz w:val="28"/>
                <w:szCs w:val="28"/>
                <w:lang w:val="uk-UA" w:eastAsia="ru-RU"/>
              </w:rPr>
              <w:t xml:space="preserve">  міжкультурної комунікації.</w:t>
            </w:r>
          </w:p>
          <w:p w14:paraId="69894D46" w14:textId="1E1AF97D" w:rsidR="00C7729B" w:rsidRPr="003476BC" w:rsidRDefault="00C7729B" w:rsidP="00C7729B">
            <w:pPr>
              <w:pStyle w:val="a5"/>
              <w:numPr>
                <w:ilvl w:val="0"/>
                <w:numId w:val="16"/>
              </w:numPr>
              <w:jc w:val="both"/>
              <w:rPr>
                <w:rFonts w:ascii="Times New Roman" w:eastAsia="Calibri" w:hAnsi="Times New Roman"/>
                <w:bCs/>
                <w:sz w:val="28"/>
                <w:szCs w:val="28"/>
                <w:lang w:val="uk-UA" w:eastAsia="ru-RU"/>
              </w:rPr>
            </w:pPr>
            <w:r w:rsidRPr="003476BC">
              <w:rPr>
                <w:rFonts w:ascii="Times New Roman" w:eastAsia="Calibri" w:hAnsi="Times New Roman"/>
                <w:bCs/>
                <w:iCs/>
                <w:sz w:val="28"/>
                <w:szCs w:val="28"/>
                <w:lang w:val="uk-UA" w:eastAsia="ru-RU"/>
              </w:rPr>
              <w:t>Соціально-комунікативний та психологічний аспекти</w:t>
            </w:r>
            <w:r w:rsidRPr="003476BC">
              <w:rPr>
                <w:rFonts w:ascii="Times New Roman" w:eastAsia="Calibri" w:hAnsi="Times New Roman"/>
                <w:bCs/>
                <w:sz w:val="28"/>
                <w:szCs w:val="28"/>
                <w:lang w:val="ru-RU" w:eastAsia="ru-RU" w:bidi="ar-SA"/>
              </w:rPr>
              <w:t xml:space="preserve"> </w:t>
            </w:r>
            <w:proofErr w:type="spellStart"/>
            <w:r w:rsidRPr="003476BC">
              <w:rPr>
                <w:rFonts w:ascii="Times New Roman" w:eastAsia="Calibri" w:hAnsi="Times New Roman"/>
                <w:bCs/>
                <w:iCs/>
                <w:sz w:val="28"/>
                <w:szCs w:val="28"/>
                <w:lang w:val="ru-RU" w:eastAsia="ru-RU"/>
              </w:rPr>
              <w:t>міжкультурної</w:t>
            </w:r>
            <w:proofErr w:type="spellEnd"/>
            <w:r w:rsidRPr="003476BC">
              <w:rPr>
                <w:rFonts w:ascii="Times New Roman" w:eastAsia="Calibri" w:hAnsi="Times New Roman"/>
                <w:bCs/>
                <w:iCs/>
                <w:sz w:val="28"/>
                <w:szCs w:val="28"/>
                <w:lang w:val="ru-RU" w:eastAsia="ru-RU"/>
              </w:rPr>
              <w:t xml:space="preserve"> </w:t>
            </w:r>
            <w:proofErr w:type="spellStart"/>
            <w:r w:rsidRPr="003476BC">
              <w:rPr>
                <w:rFonts w:ascii="Times New Roman" w:eastAsia="Calibri" w:hAnsi="Times New Roman"/>
                <w:bCs/>
                <w:iCs/>
                <w:sz w:val="28"/>
                <w:szCs w:val="28"/>
                <w:lang w:val="ru-RU" w:eastAsia="ru-RU"/>
              </w:rPr>
              <w:t>комунікації</w:t>
            </w:r>
            <w:proofErr w:type="spellEnd"/>
            <w:r w:rsidRPr="003476BC">
              <w:rPr>
                <w:rFonts w:ascii="Times New Roman" w:eastAsia="Calibri" w:hAnsi="Times New Roman"/>
                <w:bCs/>
                <w:iCs/>
                <w:sz w:val="28"/>
                <w:szCs w:val="28"/>
                <w:lang w:val="ru-RU" w:eastAsia="ru-RU"/>
              </w:rPr>
              <w:t>.</w:t>
            </w:r>
          </w:p>
        </w:tc>
        <w:tc>
          <w:tcPr>
            <w:tcW w:w="1247" w:type="dxa"/>
            <w:vAlign w:val="center"/>
          </w:tcPr>
          <w:p w14:paraId="53666FBD" w14:textId="7680D3FD" w:rsidR="00E670E9" w:rsidRPr="003476BC" w:rsidRDefault="00FF2143" w:rsidP="00E670E9">
            <w:pPr>
              <w:spacing w:after="0" w:line="240" w:lineRule="auto"/>
              <w:jc w:val="center"/>
              <w:rPr>
                <w:rFonts w:ascii="Times New Roman" w:eastAsia="Calibri" w:hAnsi="Times New Roman" w:cs="Times New Roman"/>
                <w:sz w:val="28"/>
                <w:szCs w:val="28"/>
                <w:lang w:val="uk-UA" w:eastAsia="ru-RU"/>
              </w:rPr>
            </w:pPr>
            <w:r w:rsidRPr="00FF2143">
              <w:rPr>
                <w:rFonts w:ascii="Times New Roman" w:eastAsia="Calibri" w:hAnsi="Times New Roman" w:cs="Times New Roman"/>
                <w:sz w:val="28"/>
                <w:szCs w:val="28"/>
                <w:lang w:val="uk-UA" w:eastAsia="ru-RU"/>
              </w:rPr>
              <w:t xml:space="preserve">1,2,3,5,7 </w:t>
            </w:r>
            <w:r>
              <w:rPr>
                <w:rFonts w:ascii="Times New Roman" w:eastAsia="Calibri" w:hAnsi="Times New Roman" w:cs="Times New Roman"/>
                <w:sz w:val="28"/>
                <w:szCs w:val="28"/>
                <w:lang w:val="uk-UA" w:eastAsia="ru-RU"/>
              </w:rPr>
              <w:t xml:space="preserve"> </w:t>
            </w:r>
          </w:p>
        </w:tc>
      </w:tr>
      <w:tr w:rsidR="00E670E9" w:rsidRPr="003476BC" w14:paraId="4EA3F8FE" w14:textId="77777777" w:rsidTr="00C7729B">
        <w:tc>
          <w:tcPr>
            <w:tcW w:w="567" w:type="dxa"/>
            <w:vAlign w:val="center"/>
          </w:tcPr>
          <w:p w14:paraId="026D3E22"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bookmarkStart w:id="5" w:name="_Hlk52193967"/>
            <w:r w:rsidRPr="003476BC">
              <w:rPr>
                <w:rFonts w:ascii="Times New Roman" w:eastAsia="Calibri" w:hAnsi="Times New Roman" w:cs="Times New Roman"/>
                <w:sz w:val="28"/>
                <w:szCs w:val="28"/>
                <w:lang w:val="uk-UA" w:eastAsia="ru-RU"/>
              </w:rPr>
              <w:t>7</w:t>
            </w:r>
          </w:p>
        </w:tc>
        <w:tc>
          <w:tcPr>
            <w:tcW w:w="993" w:type="dxa"/>
            <w:vAlign w:val="center"/>
          </w:tcPr>
          <w:p w14:paraId="33F54A1C"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w:t>
            </w:r>
          </w:p>
        </w:tc>
        <w:tc>
          <w:tcPr>
            <w:tcW w:w="567" w:type="dxa"/>
            <w:vAlign w:val="center"/>
          </w:tcPr>
          <w:p w14:paraId="6428F102"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11B2CC98" w14:textId="77777777" w:rsidR="00E670E9" w:rsidRPr="003476BC" w:rsidRDefault="00E670E9" w:rsidP="00E670E9">
            <w:pPr>
              <w:spacing w:after="0" w:line="240" w:lineRule="auto"/>
              <w:ind w:hanging="1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u w:val="single"/>
                <w:lang w:val="uk-UA" w:eastAsia="ru-RU"/>
              </w:rPr>
              <w:t>Тема 3. </w:t>
            </w:r>
            <w:proofErr w:type="spellStart"/>
            <w:r w:rsidRPr="003476BC">
              <w:rPr>
                <w:rFonts w:ascii="Times New Roman" w:eastAsia="Calibri" w:hAnsi="Times New Roman" w:cs="Times New Roman"/>
                <w:sz w:val="28"/>
                <w:szCs w:val="28"/>
                <w:lang w:eastAsia="ru-RU"/>
              </w:rPr>
              <w:t>Теоретичні</w:t>
            </w:r>
            <w:proofErr w:type="spellEnd"/>
            <w:r w:rsidRPr="003476BC">
              <w:rPr>
                <w:rFonts w:ascii="Times New Roman" w:eastAsia="Calibri" w:hAnsi="Times New Roman" w:cs="Times New Roman"/>
                <w:sz w:val="28"/>
                <w:szCs w:val="28"/>
                <w:lang w:eastAsia="ru-RU"/>
              </w:rPr>
              <w:t xml:space="preserve"> </w:t>
            </w:r>
            <w:proofErr w:type="spellStart"/>
            <w:r w:rsidRPr="003476BC">
              <w:rPr>
                <w:rFonts w:ascii="Times New Roman" w:eastAsia="Calibri" w:hAnsi="Times New Roman" w:cs="Times New Roman"/>
                <w:sz w:val="28"/>
                <w:szCs w:val="28"/>
                <w:lang w:eastAsia="ru-RU"/>
              </w:rPr>
              <w:t>основи</w:t>
            </w:r>
            <w:proofErr w:type="spellEnd"/>
            <w:r w:rsidRPr="003476BC">
              <w:rPr>
                <w:rFonts w:ascii="Times New Roman" w:eastAsia="Calibri" w:hAnsi="Times New Roman" w:cs="Times New Roman"/>
                <w:sz w:val="28"/>
                <w:szCs w:val="28"/>
                <w:lang w:eastAsia="ru-RU"/>
              </w:rPr>
              <w:t xml:space="preserve"> </w:t>
            </w:r>
            <w:r w:rsidRPr="003476BC">
              <w:rPr>
                <w:rFonts w:ascii="Times New Roman" w:eastAsia="Calibri" w:hAnsi="Times New Roman" w:cs="Times New Roman"/>
                <w:sz w:val="28"/>
                <w:szCs w:val="28"/>
                <w:lang w:val="uk-UA" w:eastAsia="ru-RU"/>
              </w:rPr>
              <w:t>крос-культурної</w:t>
            </w:r>
            <w:r w:rsidRPr="003476BC">
              <w:rPr>
                <w:rFonts w:ascii="Times New Roman" w:eastAsia="Calibri" w:hAnsi="Times New Roman" w:cs="Times New Roman"/>
                <w:sz w:val="28"/>
                <w:szCs w:val="28"/>
                <w:lang w:eastAsia="ru-RU"/>
              </w:rPr>
              <w:t xml:space="preserve"> </w:t>
            </w:r>
            <w:proofErr w:type="spellStart"/>
            <w:r w:rsidRPr="003476BC">
              <w:rPr>
                <w:rFonts w:ascii="Times New Roman" w:eastAsia="Calibri" w:hAnsi="Times New Roman" w:cs="Times New Roman"/>
                <w:sz w:val="28"/>
                <w:szCs w:val="28"/>
                <w:lang w:eastAsia="ru-RU"/>
              </w:rPr>
              <w:t>комунікації</w:t>
            </w:r>
            <w:proofErr w:type="spellEnd"/>
          </w:p>
          <w:p w14:paraId="135FA828" w14:textId="77777777" w:rsidR="00E670E9" w:rsidRPr="003476BC" w:rsidRDefault="00E670E9" w:rsidP="00E670E9">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 Характерні  особливості  культури</w:t>
            </w:r>
          </w:p>
          <w:p w14:paraId="57C2BE34" w14:textId="77777777" w:rsidR="00E670E9" w:rsidRPr="003476BC" w:rsidRDefault="00E670E9" w:rsidP="00E670E9">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2. Локальні  культури  та  їх  співіснування.  </w:t>
            </w:r>
          </w:p>
          <w:p w14:paraId="6507A927" w14:textId="77777777" w:rsidR="00E670E9" w:rsidRPr="003476BC" w:rsidRDefault="00E670E9" w:rsidP="00E670E9">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3.Стереотипи сприйняття в крос-культурному діалозі</w:t>
            </w:r>
          </w:p>
        </w:tc>
        <w:tc>
          <w:tcPr>
            <w:tcW w:w="1247" w:type="dxa"/>
            <w:vAlign w:val="center"/>
          </w:tcPr>
          <w:p w14:paraId="71F13C52" w14:textId="4D44AC4E" w:rsidR="00E670E9" w:rsidRPr="003476BC" w:rsidRDefault="003476BC"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r w:rsidR="00E670E9" w:rsidRPr="003476BC">
              <w:rPr>
                <w:rFonts w:ascii="Times New Roman" w:eastAsia="Calibri" w:hAnsi="Times New Roman" w:cs="Times New Roman"/>
                <w:sz w:val="28"/>
                <w:szCs w:val="28"/>
                <w:lang w:val="uk-UA" w:eastAsia="ru-RU"/>
              </w:rPr>
              <w:t xml:space="preserve"> </w:t>
            </w:r>
          </w:p>
        </w:tc>
      </w:tr>
      <w:tr w:rsidR="00E670E9" w:rsidRPr="003476BC" w14:paraId="36CB5BDD" w14:textId="77777777" w:rsidTr="00C7729B">
        <w:tc>
          <w:tcPr>
            <w:tcW w:w="567" w:type="dxa"/>
            <w:vAlign w:val="center"/>
          </w:tcPr>
          <w:p w14:paraId="03941500"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8</w:t>
            </w:r>
          </w:p>
        </w:tc>
        <w:tc>
          <w:tcPr>
            <w:tcW w:w="993" w:type="dxa"/>
            <w:vAlign w:val="center"/>
          </w:tcPr>
          <w:p w14:paraId="62F6439D"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СР</w:t>
            </w:r>
          </w:p>
        </w:tc>
        <w:tc>
          <w:tcPr>
            <w:tcW w:w="567" w:type="dxa"/>
            <w:vAlign w:val="center"/>
          </w:tcPr>
          <w:p w14:paraId="1C8CDB18" w14:textId="51DA1FEC" w:rsidR="00E670E9" w:rsidRPr="003476BC" w:rsidRDefault="00FA18BE"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8</w:t>
            </w:r>
          </w:p>
        </w:tc>
        <w:tc>
          <w:tcPr>
            <w:tcW w:w="6549" w:type="dxa"/>
          </w:tcPr>
          <w:p w14:paraId="62BDE143" w14:textId="77777777" w:rsidR="00E670E9" w:rsidRPr="003476BC" w:rsidRDefault="00E670E9" w:rsidP="00E670E9">
            <w:pPr>
              <w:spacing w:after="0" w:line="240" w:lineRule="auto"/>
              <w:ind w:hanging="1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u w:val="single"/>
                <w:lang w:val="uk-UA" w:eastAsia="ru-RU"/>
              </w:rPr>
              <w:t>Тема 3. </w:t>
            </w:r>
            <w:proofErr w:type="spellStart"/>
            <w:r w:rsidRPr="003476BC">
              <w:rPr>
                <w:rFonts w:ascii="Times New Roman" w:eastAsia="Calibri" w:hAnsi="Times New Roman" w:cs="Times New Roman"/>
                <w:sz w:val="28"/>
                <w:szCs w:val="28"/>
                <w:lang w:eastAsia="ru-RU"/>
              </w:rPr>
              <w:t>Теоретичні</w:t>
            </w:r>
            <w:proofErr w:type="spellEnd"/>
            <w:r w:rsidRPr="003476BC">
              <w:rPr>
                <w:rFonts w:ascii="Times New Roman" w:eastAsia="Calibri" w:hAnsi="Times New Roman" w:cs="Times New Roman"/>
                <w:sz w:val="28"/>
                <w:szCs w:val="28"/>
                <w:lang w:eastAsia="ru-RU"/>
              </w:rPr>
              <w:t xml:space="preserve"> </w:t>
            </w:r>
            <w:proofErr w:type="spellStart"/>
            <w:r w:rsidRPr="003476BC">
              <w:rPr>
                <w:rFonts w:ascii="Times New Roman" w:eastAsia="Calibri" w:hAnsi="Times New Roman" w:cs="Times New Roman"/>
                <w:sz w:val="28"/>
                <w:szCs w:val="28"/>
                <w:lang w:eastAsia="ru-RU"/>
              </w:rPr>
              <w:t>основи</w:t>
            </w:r>
            <w:proofErr w:type="spellEnd"/>
            <w:r w:rsidRPr="003476BC">
              <w:rPr>
                <w:rFonts w:ascii="Times New Roman" w:eastAsia="Calibri" w:hAnsi="Times New Roman" w:cs="Times New Roman"/>
                <w:sz w:val="28"/>
                <w:szCs w:val="28"/>
                <w:lang w:eastAsia="ru-RU"/>
              </w:rPr>
              <w:t xml:space="preserve"> </w:t>
            </w:r>
            <w:r w:rsidRPr="003476BC">
              <w:rPr>
                <w:rFonts w:ascii="Times New Roman" w:eastAsia="Calibri" w:hAnsi="Times New Roman" w:cs="Times New Roman"/>
                <w:sz w:val="28"/>
                <w:szCs w:val="28"/>
                <w:lang w:val="uk-UA" w:eastAsia="ru-RU"/>
              </w:rPr>
              <w:t>крос-культурної</w:t>
            </w:r>
            <w:r w:rsidRPr="003476BC">
              <w:rPr>
                <w:rFonts w:ascii="Times New Roman" w:eastAsia="Calibri" w:hAnsi="Times New Roman" w:cs="Times New Roman"/>
                <w:sz w:val="28"/>
                <w:szCs w:val="28"/>
                <w:lang w:eastAsia="ru-RU"/>
              </w:rPr>
              <w:t xml:space="preserve"> </w:t>
            </w:r>
            <w:proofErr w:type="spellStart"/>
            <w:r w:rsidRPr="003476BC">
              <w:rPr>
                <w:rFonts w:ascii="Times New Roman" w:eastAsia="Calibri" w:hAnsi="Times New Roman" w:cs="Times New Roman"/>
                <w:sz w:val="28"/>
                <w:szCs w:val="28"/>
                <w:lang w:eastAsia="ru-RU"/>
              </w:rPr>
              <w:t>комунікації</w:t>
            </w:r>
            <w:proofErr w:type="spellEnd"/>
          </w:p>
          <w:p w14:paraId="704F1246" w14:textId="77777777"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1. Упередження та стереотипи</w:t>
            </w:r>
            <w:r w:rsidRPr="003476BC">
              <w:rPr>
                <w:rFonts w:ascii="Times New Roman" w:eastAsia="Calibri" w:hAnsi="Times New Roman" w:cs="Times New Roman"/>
                <w:sz w:val="28"/>
                <w:szCs w:val="28"/>
                <w:lang w:val="uk-UA" w:eastAsia="uk-UA"/>
              </w:rPr>
              <w:t>.</w:t>
            </w:r>
          </w:p>
          <w:p w14:paraId="247CF401" w14:textId="77777777"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2. Основні рушійні сили культурної глобалізації. </w:t>
            </w:r>
          </w:p>
          <w:p w14:paraId="68A9857B" w14:textId="77777777"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3. Принципи культурної політики в епоху глобалізації.</w:t>
            </w:r>
          </w:p>
          <w:p w14:paraId="4A72A596" w14:textId="77777777" w:rsidR="00E670E9" w:rsidRPr="003476BC" w:rsidRDefault="00E670E9" w:rsidP="00E670E9">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 Поняття ефективної міжкультурної комунікації.</w:t>
            </w:r>
          </w:p>
          <w:p w14:paraId="2B474688" w14:textId="77777777" w:rsidR="00E670E9" w:rsidRPr="003476BC" w:rsidRDefault="00E670E9" w:rsidP="00E670E9">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 Приклади етнокультурних стереотипів у сучасному світі.</w:t>
            </w:r>
          </w:p>
        </w:tc>
        <w:tc>
          <w:tcPr>
            <w:tcW w:w="1247" w:type="dxa"/>
            <w:vAlign w:val="center"/>
          </w:tcPr>
          <w:p w14:paraId="68699D7B" w14:textId="452746A1" w:rsidR="00E670E9" w:rsidRPr="003476BC" w:rsidRDefault="00FF2143" w:rsidP="00E670E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2,8,9,10,16</w:t>
            </w:r>
            <w:r w:rsidR="003476BC" w:rsidRPr="003476BC">
              <w:rPr>
                <w:rFonts w:ascii="Times New Roman" w:eastAsia="Calibri" w:hAnsi="Times New Roman" w:cs="Times New Roman"/>
                <w:sz w:val="28"/>
                <w:szCs w:val="28"/>
                <w:lang w:val="uk-UA" w:eastAsia="ru-RU"/>
              </w:rPr>
              <w:t xml:space="preserve"> </w:t>
            </w:r>
          </w:p>
        </w:tc>
      </w:tr>
      <w:tr w:rsidR="00E670E9" w:rsidRPr="003476BC" w14:paraId="7026DBBC" w14:textId="77777777" w:rsidTr="00C7729B">
        <w:tc>
          <w:tcPr>
            <w:tcW w:w="567" w:type="dxa"/>
            <w:vAlign w:val="center"/>
          </w:tcPr>
          <w:p w14:paraId="32900181"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9</w:t>
            </w:r>
          </w:p>
        </w:tc>
        <w:tc>
          <w:tcPr>
            <w:tcW w:w="993" w:type="dxa"/>
            <w:vAlign w:val="center"/>
          </w:tcPr>
          <w:p w14:paraId="599691FF"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ПЗ</w:t>
            </w:r>
          </w:p>
        </w:tc>
        <w:tc>
          <w:tcPr>
            <w:tcW w:w="567" w:type="dxa"/>
            <w:vAlign w:val="center"/>
          </w:tcPr>
          <w:p w14:paraId="006BBF34"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4092E005" w14:textId="77777777" w:rsidR="00E670E9" w:rsidRPr="003476BC" w:rsidRDefault="00E670E9" w:rsidP="00E670E9">
            <w:pPr>
              <w:spacing w:after="0" w:line="240" w:lineRule="auto"/>
              <w:ind w:hanging="1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u w:val="single"/>
                <w:lang w:val="uk-UA" w:eastAsia="ru-RU"/>
              </w:rPr>
              <w:t>Тема 3. </w:t>
            </w:r>
            <w:proofErr w:type="spellStart"/>
            <w:r w:rsidRPr="003476BC">
              <w:rPr>
                <w:rFonts w:ascii="Times New Roman" w:eastAsia="Calibri" w:hAnsi="Times New Roman" w:cs="Times New Roman"/>
                <w:sz w:val="28"/>
                <w:szCs w:val="28"/>
                <w:lang w:eastAsia="ru-RU"/>
              </w:rPr>
              <w:t>Теоретичні</w:t>
            </w:r>
            <w:proofErr w:type="spellEnd"/>
            <w:r w:rsidRPr="003476BC">
              <w:rPr>
                <w:rFonts w:ascii="Times New Roman" w:eastAsia="Calibri" w:hAnsi="Times New Roman" w:cs="Times New Roman"/>
                <w:sz w:val="28"/>
                <w:szCs w:val="28"/>
                <w:lang w:eastAsia="ru-RU"/>
              </w:rPr>
              <w:t xml:space="preserve"> </w:t>
            </w:r>
            <w:proofErr w:type="spellStart"/>
            <w:r w:rsidRPr="003476BC">
              <w:rPr>
                <w:rFonts w:ascii="Times New Roman" w:eastAsia="Calibri" w:hAnsi="Times New Roman" w:cs="Times New Roman"/>
                <w:sz w:val="28"/>
                <w:szCs w:val="28"/>
                <w:lang w:eastAsia="ru-RU"/>
              </w:rPr>
              <w:t>основи</w:t>
            </w:r>
            <w:proofErr w:type="spellEnd"/>
            <w:r w:rsidRPr="003476BC">
              <w:rPr>
                <w:rFonts w:ascii="Times New Roman" w:eastAsia="Calibri" w:hAnsi="Times New Roman" w:cs="Times New Roman"/>
                <w:sz w:val="28"/>
                <w:szCs w:val="28"/>
                <w:lang w:eastAsia="ru-RU"/>
              </w:rPr>
              <w:t xml:space="preserve"> </w:t>
            </w:r>
            <w:r w:rsidRPr="003476BC">
              <w:rPr>
                <w:rFonts w:ascii="Times New Roman" w:eastAsia="Calibri" w:hAnsi="Times New Roman" w:cs="Times New Roman"/>
                <w:sz w:val="28"/>
                <w:szCs w:val="28"/>
                <w:lang w:val="uk-UA" w:eastAsia="ru-RU"/>
              </w:rPr>
              <w:t>крос-культурної</w:t>
            </w:r>
            <w:r w:rsidRPr="003476BC">
              <w:rPr>
                <w:rFonts w:ascii="Times New Roman" w:eastAsia="Calibri" w:hAnsi="Times New Roman" w:cs="Times New Roman"/>
                <w:sz w:val="28"/>
                <w:szCs w:val="28"/>
                <w:lang w:eastAsia="ru-RU"/>
              </w:rPr>
              <w:t xml:space="preserve"> </w:t>
            </w:r>
            <w:proofErr w:type="spellStart"/>
            <w:r w:rsidRPr="003476BC">
              <w:rPr>
                <w:rFonts w:ascii="Times New Roman" w:eastAsia="Calibri" w:hAnsi="Times New Roman" w:cs="Times New Roman"/>
                <w:sz w:val="28"/>
                <w:szCs w:val="28"/>
                <w:lang w:eastAsia="ru-RU"/>
              </w:rPr>
              <w:t>комунікації</w:t>
            </w:r>
            <w:proofErr w:type="spellEnd"/>
          </w:p>
          <w:p w14:paraId="5DA8E726" w14:textId="77777777"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1.  Інтегративна роль Інтернет-комунікацій в освіті.</w:t>
            </w:r>
          </w:p>
          <w:p w14:paraId="33B87F1D" w14:textId="77777777" w:rsidR="00E670E9" w:rsidRPr="003476BC" w:rsidRDefault="00E670E9" w:rsidP="00E670E9">
            <w:pPr>
              <w:spacing w:after="0" w:line="240" w:lineRule="auto"/>
              <w:ind w:firstLine="317"/>
              <w:jc w:val="both"/>
              <w:rPr>
                <w:rFonts w:ascii="Times New Roman" w:eastAsia="Calibri" w:hAnsi="Times New Roman" w:cs="Times New Roman"/>
                <w:bCs/>
                <w:sz w:val="28"/>
                <w:szCs w:val="28"/>
                <w:lang w:val="uk-UA" w:eastAsia="uk-UA"/>
              </w:rPr>
            </w:pPr>
            <w:r w:rsidRPr="003476BC">
              <w:rPr>
                <w:rFonts w:ascii="Times New Roman" w:eastAsia="Calibri" w:hAnsi="Times New Roman" w:cs="Times New Roman"/>
                <w:bCs/>
                <w:sz w:val="28"/>
                <w:szCs w:val="28"/>
                <w:lang w:val="uk-UA" w:eastAsia="uk-UA"/>
              </w:rPr>
              <w:t>2. Глобальний вимір науково-технічного прогресу в контексті міжкультурного діалогу.</w:t>
            </w:r>
          </w:p>
          <w:p w14:paraId="47F13B00" w14:textId="77777777" w:rsidR="00E670E9" w:rsidRPr="003476BC" w:rsidRDefault="00E670E9" w:rsidP="00E670E9">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Cs/>
                <w:sz w:val="28"/>
                <w:szCs w:val="28"/>
                <w:lang w:val="uk-UA" w:eastAsia="uk-UA"/>
              </w:rPr>
              <w:t>3. Інтелектуальна міграція.</w:t>
            </w:r>
          </w:p>
        </w:tc>
        <w:tc>
          <w:tcPr>
            <w:tcW w:w="1247" w:type="dxa"/>
            <w:vAlign w:val="center"/>
          </w:tcPr>
          <w:p w14:paraId="0C714313" w14:textId="74740A8F" w:rsidR="00E670E9" w:rsidRPr="003476BC" w:rsidRDefault="00FF2143" w:rsidP="00E670E9">
            <w:pPr>
              <w:spacing w:after="0" w:line="240" w:lineRule="auto"/>
              <w:jc w:val="center"/>
              <w:rPr>
                <w:rFonts w:ascii="Times New Roman" w:eastAsia="Calibri" w:hAnsi="Times New Roman" w:cs="Times New Roman"/>
                <w:sz w:val="28"/>
                <w:szCs w:val="28"/>
                <w:lang w:val="uk-UA" w:eastAsia="ru-RU"/>
              </w:rPr>
            </w:pPr>
            <w:r w:rsidRPr="00FF2143">
              <w:rPr>
                <w:rFonts w:ascii="Times New Roman" w:eastAsia="Calibri" w:hAnsi="Times New Roman" w:cs="Times New Roman"/>
                <w:sz w:val="28"/>
                <w:szCs w:val="28"/>
                <w:lang w:val="uk-UA" w:eastAsia="ru-RU"/>
              </w:rPr>
              <w:t xml:space="preserve">2,8,9,10,16 </w:t>
            </w:r>
            <w:r w:rsidR="003476BC" w:rsidRPr="003476BC">
              <w:rPr>
                <w:rFonts w:ascii="Times New Roman" w:eastAsia="Calibri" w:hAnsi="Times New Roman" w:cs="Times New Roman"/>
                <w:sz w:val="28"/>
                <w:szCs w:val="28"/>
                <w:lang w:val="uk-UA" w:eastAsia="ru-RU"/>
              </w:rPr>
              <w:t xml:space="preserve"> </w:t>
            </w:r>
          </w:p>
        </w:tc>
      </w:tr>
      <w:tr w:rsidR="00E670E9" w:rsidRPr="003476BC" w14:paraId="24DD072A" w14:textId="77777777" w:rsidTr="00C7729B">
        <w:tc>
          <w:tcPr>
            <w:tcW w:w="567" w:type="dxa"/>
            <w:vAlign w:val="center"/>
          </w:tcPr>
          <w:p w14:paraId="5E8CDD34" w14:textId="08130348" w:rsidR="00E670E9" w:rsidRPr="003476BC" w:rsidRDefault="00C7729B" w:rsidP="00E670E9">
            <w:pPr>
              <w:spacing w:after="0" w:line="240" w:lineRule="auto"/>
              <w:rPr>
                <w:rFonts w:ascii="Times New Roman" w:eastAsia="Calibri" w:hAnsi="Times New Roman" w:cs="Times New Roman"/>
                <w:sz w:val="28"/>
                <w:szCs w:val="28"/>
                <w:lang w:val="uk-UA" w:eastAsia="ru-RU"/>
              </w:rPr>
            </w:pPr>
            <w:bookmarkStart w:id="6" w:name="_Hlk52194380"/>
            <w:bookmarkEnd w:id="5"/>
            <w:r w:rsidRPr="003476BC">
              <w:rPr>
                <w:rFonts w:ascii="Times New Roman" w:eastAsia="Calibri" w:hAnsi="Times New Roman" w:cs="Times New Roman"/>
                <w:sz w:val="28"/>
                <w:szCs w:val="28"/>
                <w:lang w:val="uk-UA" w:eastAsia="ru-RU"/>
              </w:rPr>
              <w:t>10</w:t>
            </w:r>
          </w:p>
        </w:tc>
        <w:tc>
          <w:tcPr>
            <w:tcW w:w="993" w:type="dxa"/>
            <w:vAlign w:val="center"/>
          </w:tcPr>
          <w:p w14:paraId="5D0F0D0C" w14:textId="5C718831" w:rsidR="00E670E9" w:rsidRPr="003476BC" w:rsidRDefault="00C7729B"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w:t>
            </w:r>
          </w:p>
        </w:tc>
        <w:tc>
          <w:tcPr>
            <w:tcW w:w="567" w:type="dxa"/>
            <w:vAlign w:val="center"/>
          </w:tcPr>
          <w:p w14:paraId="25747A8D" w14:textId="0A82B1FF" w:rsidR="00E670E9" w:rsidRPr="003476BC" w:rsidRDefault="00C7729B"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2658192A" w14:textId="77777777" w:rsidR="00BD55E3" w:rsidRPr="003476BC" w:rsidRDefault="00BD55E3" w:rsidP="00BD55E3">
            <w:pPr>
              <w:spacing w:after="0" w:line="240" w:lineRule="auto"/>
              <w:ind w:firstLine="317"/>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Тема 4. Сприйняття культури членами суспільства</w:t>
            </w:r>
          </w:p>
          <w:p w14:paraId="1CCA1636" w14:textId="77777777" w:rsidR="00BD55E3" w:rsidRPr="003476BC" w:rsidRDefault="00BD55E3" w:rsidP="00BD55E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w:t>
            </w:r>
            <w:r w:rsidRPr="003476BC">
              <w:rPr>
                <w:rFonts w:ascii="Times New Roman" w:eastAsia="Calibri" w:hAnsi="Times New Roman" w:cs="Times New Roman"/>
                <w:sz w:val="28"/>
                <w:szCs w:val="28"/>
                <w:lang w:val="uk-UA" w:eastAsia="ru-RU"/>
              </w:rPr>
              <w:tab/>
              <w:t>Культурний етноцентризм</w:t>
            </w:r>
          </w:p>
          <w:p w14:paraId="0FC2D7B5" w14:textId="77777777" w:rsidR="00BD55E3" w:rsidRPr="003476BC" w:rsidRDefault="00BD55E3" w:rsidP="00BD55E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r w:rsidRPr="003476BC">
              <w:rPr>
                <w:rFonts w:ascii="Times New Roman" w:eastAsia="Calibri" w:hAnsi="Times New Roman" w:cs="Times New Roman"/>
                <w:sz w:val="28"/>
                <w:szCs w:val="28"/>
                <w:lang w:val="uk-UA" w:eastAsia="ru-RU"/>
              </w:rPr>
              <w:tab/>
              <w:t>Культурний релятивізм</w:t>
            </w:r>
          </w:p>
          <w:p w14:paraId="40D9F62C" w14:textId="77777777" w:rsidR="00BD55E3" w:rsidRPr="003476BC" w:rsidRDefault="00BD55E3" w:rsidP="00BD55E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w:t>
            </w:r>
            <w:r w:rsidRPr="003476BC">
              <w:rPr>
                <w:rFonts w:ascii="Times New Roman" w:eastAsia="Calibri" w:hAnsi="Times New Roman" w:cs="Times New Roman"/>
                <w:sz w:val="28"/>
                <w:szCs w:val="28"/>
                <w:lang w:val="uk-UA" w:eastAsia="ru-RU"/>
              </w:rPr>
              <w:tab/>
              <w:t>Крос-культурний шок.</w:t>
            </w:r>
          </w:p>
          <w:p w14:paraId="04C5D167" w14:textId="77777777" w:rsidR="00BD55E3" w:rsidRPr="003476BC" w:rsidRDefault="00BD55E3" w:rsidP="00BD55E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w:t>
            </w:r>
            <w:r w:rsidRPr="003476BC">
              <w:rPr>
                <w:rFonts w:ascii="Times New Roman" w:eastAsia="Calibri" w:hAnsi="Times New Roman" w:cs="Times New Roman"/>
                <w:sz w:val="28"/>
                <w:szCs w:val="28"/>
                <w:lang w:val="uk-UA" w:eastAsia="ru-RU"/>
              </w:rPr>
              <w:tab/>
              <w:t>Стадії культурного шоку</w:t>
            </w:r>
          </w:p>
          <w:p w14:paraId="5FB405DF" w14:textId="33FF009C" w:rsidR="00E670E9" w:rsidRPr="003476BC" w:rsidRDefault="00BD55E3" w:rsidP="00BD55E3">
            <w:pPr>
              <w:spacing w:after="0" w:line="240" w:lineRule="auto"/>
              <w:ind w:firstLine="317"/>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t>5.</w:t>
            </w:r>
            <w:r w:rsidRPr="003476BC">
              <w:rPr>
                <w:rFonts w:ascii="Times New Roman" w:eastAsia="Calibri" w:hAnsi="Times New Roman" w:cs="Times New Roman"/>
                <w:sz w:val="28"/>
                <w:szCs w:val="28"/>
                <w:lang w:val="uk-UA" w:eastAsia="ru-RU"/>
              </w:rPr>
              <w:tab/>
              <w:t>Подолання культурного шоку.</w:t>
            </w:r>
          </w:p>
        </w:tc>
        <w:tc>
          <w:tcPr>
            <w:tcW w:w="1247" w:type="dxa"/>
            <w:vAlign w:val="center"/>
          </w:tcPr>
          <w:p w14:paraId="1852358C" w14:textId="5049E6B3" w:rsidR="00E670E9" w:rsidRPr="003476BC" w:rsidRDefault="003476BC"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tc>
      </w:tr>
      <w:bookmarkEnd w:id="6"/>
      <w:tr w:rsidR="00FF2143" w:rsidRPr="003476BC" w14:paraId="39BB8B7D" w14:textId="77777777" w:rsidTr="00C7729B">
        <w:tc>
          <w:tcPr>
            <w:tcW w:w="567" w:type="dxa"/>
            <w:vAlign w:val="center"/>
          </w:tcPr>
          <w:p w14:paraId="4E689ECA" w14:textId="77777777" w:rsidR="00FF2143" w:rsidRPr="003476BC" w:rsidRDefault="00FF2143" w:rsidP="00FF2143">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11</w:t>
            </w:r>
          </w:p>
        </w:tc>
        <w:tc>
          <w:tcPr>
            <w:tcW w:w="993" w:type="dxa"/>
            <w:vAlign w:val="center"/>
          </w:tcPr>
          <w:p w14:paraId="1EA07EA1"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СР</w:t>
            </w:r>
          </w:p>
        </w:tc>
        <w:tc>
          <w:tcPr>
            <w:tcW w:w="567" w:type="dxa"/>
            <w:vAlign w:val="center"/>
          </w:tcPr>
          <w:p w14:paraId="0E26B8C3"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10</w:t>
            </w:r>
          </w:p>
        </w:tc>
        <w:tc>
          <w:tcPr>
            <w:tcW w:w="6549" w:type="dxa"/>
          </w:tcPr>
          <w:p w14:paraId="32644183" w14:textId="77777777" w:rsidR="00FF2143" w:rsidRPr="003476BC" w:rsidRDefault="00FF2143" w:rsidP="00FF2143">
            <w:pPr>
              <w:spacing w:after="0" w:line="240" w:lineRule="auto"/>
              <w:ind w:firstLine="317"/>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Тема 4. Сприйняття культури членами суспільства</w:t>
            </w:r>
          </w:p>
          <w:p w14:paraId="6C347B36" w14:textId="77777777" w:rsidR="00FF2143" w:rsidRPr="003476BC" w:rsidRDefault="00FF2143" w:rsidP="00FF2143">
            <w:pPr>
              <w:pStyle w:val="a5"/>
              <w:numPr>
                <w:ilvl w:val="0"/>
                <w:numId w:val="18"/>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Єдність і </w:t>
            </w:r>
            <w:proofErr w:type="spellStart"/>
            <w:r w:rsidRPr="003476BC">
              <w:rPr>
                <w:rFonts w:ascii="Times New Roman" w:eastAsia="Calibri" w:hAnsi="Times New Roman"/>
                <w:bCs/>
                <w:sz w:val="28"/>
                <w:szCs w:val="28"/>
                <w:lang w:val="uk-UA" w:eastAsia="ru-RU"/>
              </w:rPr>
              <w:t>різноманість</w:t>
            </w:r>
            <w:proofErr w:type="spellEnd"/>
            <w:r w:rsidRPr="003476BC">
              <w:rPr>
                <w:rFonts w:ascii="Times New Roman" w:eastAsia="Calibri" w:hAnsi="Times New Roman"/>
                <w:bCs/>
                <w:sz w:val="28"/>
                <w:szCs w:val="28"/>
                <w:lang w:val="uk-UA" w:eastAsia="ru-RU"/>
              </w:rPr>
              <w:t xml:space="preserve"> культур.</w:t>
            </w:r>
          </w:p>
          <w:p w14:paraId="07A5B095" w14:textId="77777777" w:rsidR="00FF2143" w:rsidRPr="003476BC" w:rsidRDefault="00FF2143" w:rsidP="00FF2143">
            <w:pPr>
              <w:pStyle w:val="a5"/>
              <w:numPr>
                <w:ilvl w:val="0"/>
                <w:numId w:val="18"/>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Різниця культур у різних суспільствах.</w:t>
            </w:r>
          </w:p>
          <w:p w14:paraId="7C7CCC48" w14:textId="77777777" w:rsidR="00FF2143" w:rsidRPr="003476BC" w:rsidRDefault="00FF2143" w:rsidP="00FF2143">
            <w:pPr>
              <w:pStyle w:val="a5"/>
              <w:numPr>
                <w:ilvl w:val="0"/>
                <w:numId w:val="18"/>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lastRenderedPageBreak/>
              <w:t>Культурні відмінності і їх вияви.</w:t>
            </w:r>
          </w:p>
          <w:p w14:paraId="04A0F5CC" w14:textId="77777777" w:rsidR="00FF2143" w:rsidRPr="003476BC" w:rsidRDefault="00FF2143" w:rsidP="00FF2143">
            <w:pPr>
              <w:pStyle w:val="a5"/>
              <w:numPr>
                <w:ilvl w:val="0"/>
                <w:numId w:val="18"/>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Культурні </w:t>
            </w:r>
            <w:proofErr w:type="spellStart"/>
            <w:r w:rsidRPr="003476BC">
              <w:rPr>
                <w:rFonts w:ascii="Times New Roman" w:eastAsia="Calibri" w:hAnsi="Times New Roman"/>
                <w:bCs/>
                <w:sz w:val="28"/>
                <w:szCs w:val="28"/>
                <w:lang w:val="uk-UA" w:eastAsia="ru-RU"/>
              </w:rPr>
              <w:t>універсалії</w:t>
            </w:r>
            <w:proofErr w:type="spellEnd"/>
            <w:r w:rsidRPr="003476BC">
              <w:rPr>
                <w:rFonts w:ascii="Times New Roman" w:eastAsia="Calibri" w:hAnsi="Times New Roman"/>
                <w:bCs/>
                <w:sz w:val="28"/>
                <w:szCs w:val="28"/>
                <w:lang w:val="uk-UA" w:eastAsia="ru-RU"/>
              </w:rPr>
              <w:t>.</w:t>
            </w:r>
          </w:p>
          <w:p w14:paraId="530E69FD" w14:textId="77777777" w:rsidR="00FF2143" w:rsidRPr="003476BC" w:rsidRDefault="00FF2143" w:rsidP="00FF2143">
            <w:pPr>
              <w:pStyle w:val="a5"/>
              <w:numPr>
                <w:ilvl w:val="0"/>
                <w:numId w:val="18"/>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Фактори, які впливають на пристосованість до чужої культури</w:t>
            </w:r>
          </w:p>
          <w:p w14:paraId="2E042651" w14:textId="0688DD95" w:rsidR="00FF2143" w:rsidRPr="003476BC" w:rsidRDefault="00FF2143" w:rsidP="00FF2143">
            <w:pPr>
              <w:pStyle w:val="a5"/>
              <w:numPr>
                <w:ilvl w:val="0"/>
                <w:numId w:val="18"/>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Модель засвоєння "чужої" культури М. </w:t>
            </w:r>
            <w:proofErr w:type="spellStart"/>
            <w:r w:rsidRPr="003476BC">
              <w:rPr>
                <w:rFonts w:ascii="Times New Roman" w:eastAsia="Calibri" w:hAnsi="Times New Roman"/>
                <w:bCs/>
                <w:sz w:val="28"/>
                <w:szCs w:val="28"/>
                <w:lang w:val="uk-UA" w:eastAsia="ru-RU"/>
              </w:rPr>
              <w:t>Беннета</w:t>
            </w:r>
            <w:proofErr w:type="spellEnd"/>
          </w:p>
          <w:p w14:paraId="733DEFAB" w14:textId="2B4EBBD6" w:rsidR="00FF2143" w:rsidRPr="003476BC" w:rsidRDefault="00FF2143" w:rsidP="00FF2143">
            <w:pPr>
              <w:pStyle w:val="a5"/>
              <w:numPr>
                <w:ilvl w:val="0"/>
                <w:numId w:val="18"/>
              </w:numPr>
              <w:jc w:val="both"/>
              <w:rPr>
                <w:rFonts w:ascii="Times New Roman" w:eastAsia="Calibri" w:hAnsi="Times New Roman"/>
                <w:bCs/>
                <w:sz w:val="28"/>
                <w:szCs w:val="28"/>
                <w:lang w:val="uk-UA" w:eastAsia="ru-RU"/>
              </w:rPr>
            </w:pPr>
            <w:r w:rsidRPr="003476BC">
              <w:rPr>
                <w:rFonts w:ascii="Times New Roman" w:hAnsi="Times New Roman"/>
                <w:sz w:val="28"/>
                <w:szCs w:val="28"/>
                <w:lang w:val="uk-UA"/>
              </w:rPr>
              <w:t>Механізми формування упереджень, стереотипів, узагальнень як способів сприйняття соціальної дійсності.</w:t>
            </w:r>
          </w:p>
        </w:tc>
        <w:tc>
          <w:tcPr>
            <w:tcW w:w="1247" w:type="dxa"/>
            <w:vAlign w:val="center"/>
          </w:tcPr>
          <w:p w14:paraId="2A2071D4" w14:textId="528D3B8A"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3,6,8,15,16</w:t>
            </w:r>
            <w:r w:rsidRPr="003476BC">
              <w:rPr>
                <w:rFonts w:ascii="Times New Roman" w:eastAsia="Calibri" w:hAnsi="Times New Roman" w:cs="Times New Roman"/>
                <w:sz w:val="28"/>
                <w:szCs w:val="28"/>
                <w:lang w:val="uk-UA" w:eastAsia="ru-RU"/>
              </w:rPr>
              <w:t xml:space="preserve"> </w:t>
            </w:r>
          </w:p>
        </w:tc>
      </w:tr>
      <w:tr w:rsidR="00FF2143" w:rsidRPr="003476BC" w14:paraId="4E9FF963" w14:textId="77777777" w:rsidTr="00C7729B">
        <w:tc>
          <w:tcPr>
            <w:tcW w:w="567" w:type="dxa"/>
            <w:vAlign w:val="center"/>
          </w:tcPr>
          <w:p w14:paraId="6AE2FA19" w14:textId="77777777" w:rsidR="00FF2143" w:rsidRPr="003476BC" w:rsidRDefault="00FF2143" w:rsidP="00FF2143">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lastRenderedPageBreak/>
              <w:t>12</w:t>
            </w:r>
          </w:p>
        </w:tc>
        <w:tc>
          <w:tcPr>
            <w:tcW w:w="993" w:type="dxa"/>
            <w:vAlign w:val="center"/>
          </w:tcPr>
          <w:p w14:paraId="20A17A0F"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ПЗ</w:t>
            </w:r>
          </w:p>
        </w:tc>
        <w:tc>
          <w:tcPr>
            <w:tcW w:w="567" w:type="dxa"/>
            <w:vAlign w:val="center"/>
          </w:tcPr>
          <w:p w14:paraId="6DD4575B"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30349865" w14:textId="77777777" w:rsidR="00FF2143" w:rsidRPr="003476BC" w:rsidRDefault="00FF2143" w:rsidP="00FF2143">
            <w:pPr>
              <w:spacing w:after="0" w:line="240" w:lineRule="auto"/>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Тема 4. Сприйняття культури членами суспільства</w:t>
            </w:r>
          </w:p>
          <w:p w14:paraId="101EDB5E" w14:textId="77777777" w:rsidR="00FF2143" w:rsidRPr="003476BC" w:rsidRDefault="00FF2143" w:rsidP="00FF2143">
            <w:pPr>
              <w:pStyle w:val="a5"/>
              <w:numPr>
                <w:ilvl w:val="0"/>
                <w:numId w:val="17"/>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Форми етноцентризму: недостатній, помірний, абсолютний.</w:t>
            </w:r>
          </w:p>
          <w:p w14:paraId="360CEE2A" w14:textId="77777777" w:rsidR="00FF2143" w:rsidRPr="003476BC" w:rsidRDefault="00FF2143" w:rsidP="00FF2143">
            <w:pPr>
              <w:pStyle w:val="a5"/>
              <w:numPr>
                <w:ilvl w:val="0"/>
                <w:numId w:val="17"/>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Культурний релятивізм та його принципи.</w:t>
            </w:r>
          </w:p>
          <w:p w14:paraId="5D0AE3F5" w14:textId="1BF7FD19" w:rsidR="00FF2143" w:rsidRPr="003476BC" w:rsidRDefault="00FF2143" w:rsidP="00FF2143">
            <w:pPr>
              <w:pStyle w:val="a5"/>
              <w:numPr>
                <w:ilvl w:val="0"/>
                <w:numId w:val="17"/>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Суть крос-культурного шоку та особливості його перебігу.</w:t>
            </w:r>
          </w:p>
        </w:tc>
        <w:tc>
          <w:tcPr>
            <w:tcW w:w="1247" w:type="dxa"/>
            <w:vAlign w:val="center"/>
          </w:tcPr>
          <w:p w14:paraId="05D81B67" w14:textId="5BA43548"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FF2143">
              <w:rPr>
                <w:rFonts w:ascii="Times New Roman" w:eastAsia="Calibri" w:hAnsi="Times New Roman" w:cs="Times New Roman"/>
                <w:sz w:val="28"/>
                <w:szCs w:val="28"/>
                <w:lang w:val="uk-UA" w:eastAsia="ru-RU"/>
              </w:rPr>
              <w:t xml:space="preserve">3,6,8,15,16 </w:t>
            </w:r>
            <w:r w:rsidRPr="003476BC">
              <w:rPr>
                <w:rFonts w:ascii="Times New Roman" w:eastAsia="Calibri" w:hAnsi="Times New Roman" w:cs="Times New Roman"/>
                <w:sz w:val="28"/>
                <w:szCs w:val="28"/>
                <w:lang w:val="uk-UA" w:eastAsia="ru-RU"/>
              </w:rPr>
              <w:t xml:space="preserve"> </w:t>
            </w:r>
          </w:p>
        </w:tc>
      </w:tr>
      <w:tr w:rsidR="00FF2143" w:rsidRPr="003476BC" w14:paraId="4790B2EC" w14:textId="77777777" w:rsidTr="00C7729B">
        <w:tc>
          <w:tcPr>
            <w:tcW w:w="567" w:type="dxa"/>
            <w:vAlign w:val="center"/>
          </w:tcPr>
          <w:p w14:paraId="6A2F22EE"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13</w:t>
            </w:r>
          </w:p>
        </w:tc>
        <w:tc>
          <w:tcPr>
            <w:tcW w:w="993" w:type="dxa"/>
            <w:vAlign w:val="center"/>
          </w:tcPr>
          <w:p w14:paraId="2D5BE7BE"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w:t>
            </w:r>
          </w:p>
        </w:tc>
        <w:tc>
          <w:tcPr>
            <w:tcW w:w="567" w:type="dxa"/>
            <w:vAlign w:val="center"/>
          </w:tcPr>
          <w:p w14:paraId="39D6315A"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0F78E95D" w14:textId="77777777" w:rsidR="00FF2143" w:rsidRPr="003476BC" w:rsidRDefault="00FF2143" w:rsidP="00FF2143">
            <w:pPr>
              <w:spacing w:after="0" w:line="240" w:lineRule="auto"/>
              <w:ind w:firstLine="317"/>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w:t>
            </w:r>
            <w:bookmarkStart w:id="7" w:name="_Hlk51189908"/>
            <w:r w:rsidRPr="003476BC">
              <w:rPr>
                <w:rFonts w:ascii="Times New Roman" w:eastAsia="Calibri" w:hAnsi="Times New Roman" w:cs="Times New Roman"/>
                <w:sz w:val="28"/>
                <w:szCs w:val="28"/>
                <w:u w:val="single"/>
                <w:lang w:val="uk-UA" w:eastAsia="ru-RU"/>
              </w:rPr>
              <w:t>Тема 5. Визначення поняття культури</w:t>
            </w:r>
          </w:p>
          <w:p w14:paraId="2C9D4411" w14:textId="71AF9834" w:rsidR="00FF2143" w:rsidRPr="003476BC" w:rsidRDefault="00FF2143" w:rsidP="00FF2143">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1. Визначення культури</w:t>
            </w:r>
          </w:p>
          <w:p w14:paraId="28490B41" w14:textId="4C63DFC9" w:rsidR="00FF2143" w:rsidRPr="003476BC" w:rsidRDefault="00FF2143" w:rsidP="00FF2143">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2. Структура культури </w:t>
            </w:r>
          </w:p>
          <w:p w14:paraId="1541969B" w14:textId="02E5A651" w:rsidR="00FF2143" w:rsidRPr="003476BC" w:rsidRDefault="00FF2143" w:rsidP="00FF2143">
            <w:pPr>
              <w:spacing w:after="0" w:line="240" w:lineRule="auto"/>
              <w:jc w:val="both"/>
              <w:rPr>
                <w:rFonts w:ascii="Times New Roman" w:eastAsia="Calibri" w:hAnsi="Times New Roman" w:cs="Times New Roman"/>
                <w:sz w:val="28"/>
                <w:szCs w:val="28"/>
                <w:lang w:val="uk-UA" w:eastAsia="ru-RU"/>
              </w:rPr>
            </w:pPr>
            <w:bookmarkStart w:id="8" w:name="_Hlk51188535"/>
            <w:r w:rsidRPr="003476BC">
              <w:rPr>
                <w:rFonts w:ascii="Times New Roman" w:eastAsia="Calibri" w:hAnsi="Times New Roman" w:cs="Times New Roman"/>
                <w:sz w:val="28"/>
                <w:szCs w:val="28"/>
                <w:lang w:val="uk-UA" w:eastAsia="ru-RU"/>
              </w:rPr>
              <w:t xml:space="preserve">     3. Функції культури</w:t>
            </w:r>
          </w:p>
          <w:bookmarkEnd w:id="8"/>
          <w:p w14:paraId="103B718F" w14:textId="2B5243DD" w:rsidR="00FF2143" w:rsidRPr="003476BC" w:rsidRDefault="00FF2143" w:rsidP="00FF2143">
            <w:pPr>
              <w:pStyle w:val="a5"/>
              <w:numPr>
                <w:ilvl w:val="0"/>
                <w:numId w:val="17"/>
              </w:numPr>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Різні підходи до вивчення культури.</w:t>
            </w:r>
          </w:p>
          <w:bookmarkEnd w:id="7"/>
          <w:p w14:paraId="1A543C94" w14:textId="538025BB" w:rsidR="00FF2143" w:rsidRPr="003476BC" w:rsidRDefault="00FF2143" w:rsidP="00FF2143">
            <w:pPr>
              <w:spacing w:after="0" w:line="240" w:lineRule="auto"/>
              <w:ind w:firstLine="317"/>
              <w:jc w:val="both"/>
              <w:rPr>
                <w:rFonts w:ascii="Times New Roman" w:eastAsia="Calibri" w:hAnsi="Times New Roman" w:cs="Times New Roman"/>
                <w:sz w:val="28"/>
                <w:szCs w:val="28"/>
                <w:lang w:val="uk-UA" w:eastAsia="ru-RU"/>
              </w:rPr>
            </w:pPr>
          </w:p>
        </w:tc>
        <w:tc>
          <w:tcPr>
            <w:tcW w:w="1247" w:type="dxa"/>
            <w:vAlign w:val="center"/>
          </w:tcPr>
          <w:p w14:paraId="2CA4C119" w14:textId="43443BD8"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tc>
      </w:tr>
      <w:tr w:rsidR="00FF2143" w:rsidRPr="003476BC" w14:paraId="5AE8B64E" w14:textId="77777777" w:rsidTr="00C7729B">
        <w:tc>
          <w:tcPr>
            <w:tcW w:w="567" w:type="dxa"/>
            <w:vAlign w:val="center"/>
          </w:tcPr>
          <w:p w14:paraId="152CF595"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14</w:t>
            </w:r>
          </w:p>
        </w:tc>
        <w:tc>
          <w:tcPr>
            <w:tcW w:w="993" w:type="dxa"/>
            <w:vAlign w:val="center"/>
          </w:tcPr>
          <w:p w14:paraId="78D6138B"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СР</w:t>
            </w:r>
          </w:p>
        </w:tc>
        <w:tc>
          <w:tcPr>
            <w:tcW w:w="567" w:type="dxa"/>
            <w:vAlign w:val="center"/>
          </w:tcPr>
          <w:p w14:paraId="47B8A119"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12</w:t>
            </w:r>
          </w:p>
        </w:tc>
        <w:tc>
          <w:tcPr>
            <w:tcW w:w="6549" w:type="dxa"/>
          </w:tcPr>
          <w:p w14:paraId="7F9549BC" w14:textId="77777777" w:rsidR="00FF2143" w:rsidRPr="003476BC" w:rsidRDefault="00FF2143" w:rsidP="00FF2143">
            <w:pPr>
              <w:widowControl w:val="0"/>
              <w:spacing w:after="0" w:line="240" w:lineRule="auto"/>
              <w:ind w:firstLine="317"/>
              <w:jc w:val="both"/>
              <w:rPr>
                <w:rFonts w:ascii="Times New Roman" w:eastAsia="Calibri" w:hAnsi="Times New Roman" w:cs="Times New Roman"/>
                <w:color w:val="000000" w:themeColor="text1"/>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w:t>
            </w:r>
            <w:r w:rsidRPr="003476BC">
              <w:rPr>
                <w:rFonts w:ascii="Times New Roman" w:eastAsia="Calibri" w:hAnsi="Times New Roman" w:cs="Times New Roman"/>
                <w:color w:val="000000" w:themeColor="text1"/>
                <w:sz w:val="28"/>
                <w:szCs w:val="28"/>
                <w:u w:val="single"/>
                <w:lang w:val="uk-UA" w:eastAsia="ru-RU"/>
              </w:rPr>
              <w:t>Тема 5. Визначення поняття культури</w:t>
            </w:r>
          </w:p>
          <w:p w14:paraId="315FB09B" w14:textId="5876F862" w:rsidR="00FF2143" w:rsidRPr="003476BC" w:rsidRDefault="00FF2143" w:rsidP="00FF2143">
            <w:pPr>
              <w:pStyle w:val="3"/>
              <w:numPr>
                <w:ilvl w:val="0"/>
                <w:numId w:val="20"/>
              </w:numPr>
              <w:spacing w:before="0"/>
              <w:rPr>
                <w:rFonts w:ascii="Times New Roman" w:eastAsia="Times New Roman" w:hAnsi="Times New Roman" w:cs="Times New Roman"/>
                <w:color w:val="000000" w:themeColor="text1"/>
                <w:sz w:val="28"/>
                <w:szCs w:val="28"/>
                <w:lang w:val="uk-UA" w:eastAsia="uk-UA"/>
              </w:rPr>
            </w:pPr>
            <w:r w:rsidRPr="003476BC">
              <w:rPr>
                <w:rFonts w:ascii="Times New Roman" w:eastAsia="Times New Roman" w:hAnsi="Times New Roman" w:cs="Times New Roman"/>
                <w:color w:val="000000" w:themeColor="text1"/>
                <w:sz w:val="28"/>
                <w:szCs w:val="28"/>
                <w:lang w:val="uk-UA" w:eastAsia="uk-UA"/>
              </w:rPr>
              <w:t>Культура як соціальне явище</w:t>
            </w:r>
          </w:p>
          <w:p w14:paraId="2FCD0E05" w14:textId="4BA7255A" w:rsidR="00FF2143" w:rsidRPr="003476BC" w:rsidRDefault="00FF2143" w:rsidP="00FF2143">
            <w:pPr>
              <w:pStyle w:val="a5"/>
              <w:numPr>
                <w:ilvl w:val="0"/>
                <w:numId w:val="20"/>
              </w:numPr>
              <w:rPr>
                <w:rFonts w:ascii="Times New Roman" w:hAnsi="Times New Roman"/>
                <w:color w:val="000000" w:themeColor="text1"/>
                <w:sz w:val="28"/>
                <w:szCs w:val="28"/>
                <w:lang w:val="uk-UA" w:eastAsia="uk-UA"/>
              </w:rPr>
            </w:pPr>
            <w:r w:rsidRPr="003476BC">
              <w:rPr>
                <w:rFonts w:ascii="Times New Roman" w:hAnsi="Times New Roman"/>
                <w:color w:val="000000" w:themeColor="text1"/>
                <w:sz w:val="28"/>
                <w:szCs w:val="28"/>
                <w:lang w:val="uk-UA" w:eastAsia="uk-UA"/>
              </w:rPr>
              <w:t>Основні підходи до розуміння феномену культури</w:t>
            </w:r>
          </w:p>
          <w:p w14:paraId="3C8BC0FA" w14:textId="33F9FD14" w:rsidR="00FF2143" w:rsidRPr="003476BC" w:rsidRDefault="00FF2143" w:rsidP="00FF2143">
            <w:pPr>
              <w:pStyle w:val="a5"/>
              <w:numPr>
                <w:ilvl w:val="0"/>
                <w:numId w:val="20"/>
              </w:numPr>
              <w:rPr>
                <w:rFonts w:ascii="Times New Roman" w:hAnsi="Times New Roman"/>
                <w:color w:val="000000" w:themeColor="text1"/>
                <w:sz w:val="28"/>
                <w:szCs w:val="28"/>
                <w:lang w:val="uk-UA" w:eastAsia="uk-UA"/>
              </w:rPr>
            </w:pPr>
            <w:r w:rsidRPr="003476BC">
              <w:rPr>
                <w:rFonts w:ascii="Times New Roman" w:hAnsi="Times New Roman"/>
                <w:color w:val="000000" w:themeColor="text1"/>
                <w:sz w:val="28"/>
                <w:szCs w:val="28"/>
                <w:lang w:val="uk-UA" w:eastAsia="uk-UA"/>
              </w:rPr>
              <w:t>Форми культури:</w:t>
            </w:r>
            <w:r w:rsidRPr="003476BC">
              <w:rPr>
                <w:rFonts w:ascii="Times New Roman" w:eastAsiaTheme="minorHAnsi" w:hAnsi="Times New Roman"/>
                <w:color w:val="000000" w:themeColor="text1"/>
                <w:sz w:val="28"/>
                <w:szCs w:val="28"/>
                <w:lang w:val="uk-UA" w:bidi="ar-SA"/>
              </w:rPr>
              <w:t xml:space="preserve"> </w:t>
            </w:r>
            <w:r w:rsidRPr="003476BC">
              <w:rPr>
                <w:rFonts w:ascii="Times New Roman" w:hAnsi="Times New Roman"/>
                <w:color w:val="000000" w:themeColor="text1"/>
                <w:sz w:val="28"/>
                <w:szCs w:val="28"/>
                <w:lang w:val="uk-UA" w:eastAsia="uk-UA"/>
              </w:rPr>
              <w:t>матеріальна, духовна, соціальна, фізична </w:t>
            </w:r>
          </w:p>
          <w:p w14:paraId="186EC4E1" w14:textId="5BD0E78E" w:rsidR="00FF2143" w:rsidRPr="003476BC" w:rsidRDefault="00FF2143" w:rsidP="00FF2143">
            <w:pPr>
              <w:pStyle w:val="a5"/>
              <w:numPr>
                <w:ilvl w:val="0"/>
                <w:numId w:val="20"/>
              </w:numPr>
              <w:rPr>
                <w:rFonts w:ascii="Times New Roman" w:hAnsi="Times New Roman"/>
                <w:color w:val="000000" w:themeColor="text1"/>
                <w:sz w:val="28"/>
                <w:szCs w:val="28"/>
                <w:lang w:val="uk-UA" w:eastAsia="uk-UA"/>
              </w:rPr>
            </w:pPr>
            <w:r w:rsidRPr="003476BC">
              <w:rPr>
                <w:rFonts w:ascii="Times New Roman" w:hAnsi="Times New Roman"/>
                <w:color w:val="000000" w:themeColor="text1"/>
                <w:sz w:val="28"/>
                <w:szCs w:val="28"/>
                <w:lang w:val="uk-UA" w:eastAsia="uk-UA"/>
              </w:rPr>
              <w:t>Типи культури в сучасному суспільстві</w:t>
            </w:r>
          </w:p>
          <w:p w14:paraId="3E6CFACF" w14:textId="5BC93BFC" w:rsidR="00FF2143" w:rsidRPr="003476BC" w:rsidRDefault="00FF2143" w:rsidP="00FF2143">
            <w:pPr>
              <w:pStyle w:val="a5"/>
              <w:numPr>
                <w:ilvl w:val="0"/>
                <w:numId w:val="20"/>
              </w:numPr>
              <w:rPr>
                <w:rFonts w:ascii="Times New Roman" w:hAnsi="Times New Roman"/>
                <w:color w:val="000000" w:themeColor="text1"/>
                <w:sz w:val="28"/>
                <w:szCs w:val="28"/>
                <w:lang w:val="uk-UA" w:eastAsia="uk-UA"/>
              </w:rPr>
            </w:pPr>
            <w:r w:rsidRPr="003476BC">
              <w:rPr>
                <w:rFonts w:ascii="Times New Roman" w:hAnsi="Times New Roman"/>
                <w:color w:val="000000" w:themeColor="text1"/>
                <w:sz w:val="28"/>
                <w:szCs w:val="28"/>
                <w:lang w:val="uk-UA" w:eastAsia="uk-UA"/>
              </w:rPr>
              <w:t>Види культури: культура суспільства, культура колективу,</w:t>
            </w:r>
            <w:r w:rsidRPr="003476BC">
              <w:rPr>
                <w:rFonts w:ascii="Times New Roman" w:hAnsi="Times New Roman"/>
                <w:color w:val="000000" w:themeColor="text1"/>
                <w:sz w:val="28"/>
                <w:szCs w:val="28"/>
                <w:lang w:val="ru-RU"/>
              </w:rPr>
              <w:t xml:space="preserve"> </w:t>
            </w:r>
            <w:r w:rsidRPr="003476BC">
              <w:rPr>
                <w:rFonts w:ascii="Times New Roman" w:hAnsi="Times New Roman"/>
                <w:color w:val="000000" w:themeColor="text1"/>
                <w:sz w:val="28"/>
                <w:szCs w:val="28"/>
                <w:lang w:val="uk-UA" w:eastAsia="uk-UA"/>
              </w:rPr>
              <w:t>культура особистості</w:t>
            </w:r>
          </w:p>
          <w:p w14:paraId="520F1AD9" w14:textId="067FFD08" w:rsidR="00FF2143" w:rsidRPr="003476BC" w:rsidRDefault="00FF2143" w:rsidP="00FF2143">
            <w:pPr>
              <w:pStyle w:val="a5"/>
              <w:numPr>
                <w:ilvl w:val="0"/>
                <w:numId w:val="20"/>
              </w:numPr>
              <w:rPr>
                <w:rFonts w:ascii="Times New Roman" w:hAnsi="Times New Roman"/>
                <w:color w:val="000000" w:themeColor="text1"/>
                <w:sz w:val="28"/>
                <w:szCs w:val="28"/>
                <w:lang w:val="uk-UA" w:eastAsia="uk-UA"/>
              </w:rPr>
            </w:pPr>
            <w:r w:rsidRPr="003476BC">
              <w:rPr>
                <w:rFonts w:ascii="Times New Roman" w:hAnsi="Times New Roman"/>
                <w:color w:val="000000" w:themeColor="text1"/>
                <w:sz w:val="28"/>
                <w:szCs w:val="28"/>
                <w:lang w:val="ru-RU" w:eastAsia="uk-UA"/>
              </w:rPr>
              <w:t xml:space="preserve">Проблема </w:t>
            </w:r>
            <w:r w:rsidRPr="003476BC">
              <w:rPr>
                <w:rFonts w:ascii="Times New Roman" w:hAnsi="Times New Roman"/>
                <w:color w:val="000000" w:themeColor="text1"/>
                <w:sz w:val="28"/>
                <w:szCs w:val="28"/>
                <w:lang w:val="uk-UA" w:eastAsia="uk-UA"/>
              </w:rPr>
              <w:t>співвідношення культури і релігії</w:t>
            </w:r>
          </w:p>
          <w:p w14:paraId="4C6EFED0" w14:textId="77777777" w:rsidR="00FF2143" w:rsidRPr="003476BC" w:rsidRDefault="00FF2143" w:rsidP="00FF2143">
            <w:pPr>
              <w:pStyle w:val="a5"/>
              <w:numPr>
                <w:ilvl w:val="0"/>
                <w:numId w:val="20"/>
              </w:numPr>
              <w:rPr>
                <w:rFonts w:ascii="Times New Roman" w:hAnsi="Times New Roman"/>
                <w:color w:val="000000" w:themeColor="text1"/>
                <w:sz w:val="28"/>
                <w:szCs w:val="28"/>
                <w:lang w:val="uk-UA" w:eastAsia="uk-UA"/>
              </w:rPr>
            </w:pPr>
            <w:r w:rsidRPr="003476BC">
              <w:rPr>
                <w:rFonts w:ascii="Times New Roman" w:hAnsi="Times New Roman"/>
                <w:color w:val="000000" w:themeColor="text1"/>
                <w:sz w:val="28"/>
                <w:szCs w:val="28"/>
                <w:lang w:val="uk-UA" w:eastAsia="uk-UA"/>
              </w:rPr>
              <w:t>Функції культури як суспільного явища</w:t>
            </w:r>
          </w:p>
          <w:p w14:paraId="0FE15577" w14:textId="4331A27F" w:rsidR="00FF2143" w:rsidRPr="003476BC" w:rsidRDefault="00FF2143" w:rsidP="00FF2143">
            <w:pPr>
              <w:pStyle w:val="a5"/>
              <w:numPr>
                <w:ilvl w:val="0"/>
                <w:numId w:val="20"/>
              </w:numPr>
              <w:rPr>
                <w:rFonts w:ascii="Times New Roman" w:hAnsi="Times New Roman"/>
                <w:color w:val="000000" w:themeColor="text1"/>
                <w:sz w:val="28"/>
                <w:szCs w:val="28"/>
                <w:lang w:val="uk-UA" w:eastAsia="uk-UA"/>
              </w:rPr>
            </w:pPr>
            <w:r w:rsidRPr="003476BC">
              <w:rPr>
                <w:rFonts w:ascii="Times New Roman" w:hAnsi="Times New Roman"/>
                <w:color w:val="000000" w:themeColor="text1"/>
                <w:sz w:val="28"/>
                <w:szCs w:val="28"/>
                <w:lang w:val="uk-UA" w:eastAsia="uk-UA"/>
              </w:rPr>
              <w:t>Міжкультурна взаємодія в глобалізованому суспільстві</w:t>
            </w:r>
          </w:p>
          <w:p w14:paraId="6233C80A" w14:textId="771423DF" w:rsidR="00FF2143" w:rsidRPr="003476BC" w:rsidRDefault="00FF2143" w:rsidP="00FF2143">
            <w:pPr>
              <w:pStyle w:val="a5"/>
              <w:numPr>
                <w:ilvl w:val="0"/>
                <w:numId w:val="20"/>
              </w:numPr>
              <w:rPr>
                <w:rFonts w:ascii="Times New Roman" w:hAnsi="Times New Roman"/>
                <w:sz w:val="28"/>
                <w:szCs w:val="28"/>
                <w:lang w:val="uk-UA" w:eastAsia="uk-UA"/>
              </w:rPr>
            </w:pPr>
            <w:r w:rsidRPr="003476BC">
              <w:rPr>
                <w:rFonts w:ascii="Times New Roman" w:hAnsi="Times New Roman"/>
                <w:color w:val="000000" w:themeColor="text1"/>
                <w:sz w:val="28"/>
                <w:szCs w:val="28"/>
                <w:lang w:val="uk-UA" w:eastAsia="uk-UA"/>
              </w:rPr>
              <w:t>Сутність і зміст культурної динаміки</w:t>
            </w:r>
          </w:p>
          <w:p w14:paraId="2BC70464" w14:textId="3F06E67A" w:rsidR="00FF2143" w:rsidRPr="003476BC" w:rsidRDefault="00FF2143" w:rsidP="00FF2143">
            <w:pPr>
              <w:widowControl w:val="0"/>
              <w:spacing w:after="0" w:line="240" w:lineRule="auto"/>
              <w:ind w:firstLine="317"/>
              <w:jc w:val="both"/>
              <w:rPr>
                <w:rFonts w:ascii="Times New Roman" w:eastAsia="Calibri" w:hAnsi="Times New Roman" w:cs="Times New Roman"/>
                <w:sz w:val="28"/>
                <w:szCs w:val="28"/>
                <w:lang w:val="uk-UA" w:eastAsia="ru-RU"/>
              </w:rPr>
            </w:pPr>
          </w:p>
        </w:tc>
        <w:tc>
          <w:tcPr>
            <w:tcW w:w="1247" w:type="dxa"/>
            <w:vAlign w:val="center"/>
          </w:tcPr>
          <w:p w14:paraId="0D002DC6" w14:textId="6EE7AAC4"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FF2143">
              <w:rPr>
                <w:rFonts w:ascii="Times New Roman" w:eastAsia="Calibri" w:hAnsi="Times New Roman" w:cs="Times New Roman"/>
                <w:sz w:val="28"/>
                <w:szCs w:val="28"/>
                <w:lang w:val="uk-UA" w:eastAsia="ru-RU"/>
              </w:rPr>
              <w:t xml:space="preserve">3,6,8,15,16 </w:t>
            </w:r>
            <w:r w:rsidRPr="003476BC">
              <w:rPr>
                <w:rFonts w:ascii="Times New Roman" w:eastAsia="Calibri" w:hAnsi="Times New Roman" w:cs="Times New Roman"/>
                <w:sz w:val="28"/>
                <w:szCs w:val="28"/>
                <w:lang w:val="uk-UA" w:eastAsia="ru-RU"/>
              </w:rPr>
              <w:t xml:space="preserve"> </w:t>
            </w:r>
          </w:p>
        </w:tc>
      </w:tr>
      <w:tr w:rsidR="00FF2143" w:rsidRPr="003476BC" w14:paraId="61AA2C3A" w14:textId="77777777" w:rsidTr="00C7729B">
        <w:tc>
          <w:tcPr>
            <w:tcW w:w="567" w:type="dxa"/>
            <w:vAlign w:val="center"/>
          </w:tcPr>
          <w:p w14:paraId="2CA6C313"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15</w:t>
            </w:r>
          </w:p>
        </w:tc>
        <w:tc>
          <w:tcPr>
            <w:tcW w:w="993" w:type="dxa"/>
            <w:vAlign w:val="center"/>
          </w:tcPr>
          <w:p w14:paraId="14968998"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ПЗ</w:t>
            </w:r>
          </w:p>
        </w:tc>
        <w:tc>
          <w:tcPr>
            <w:tcW w:w="567" w:type="dxa"/>
            <w:vAlign w:val="center"/>
          </w:tcPr>
          <w:p w14:paraId="6E294FF4"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5D501CAF" w14:textId="77777777" w:rsidR="00FF2143" w:rsidRPr="003476BC" w:rsidRDefault="00FF2143" w:rsidP="00FF2143">
            <w:pPr>
              <w:spacing w:after="0" w:line="240" w:lineRule="auto"/>
              <w:ind w:firstLine="317"/>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Тема 5. Визначення поняття культури </w:t>
            </w:r>
          </w:p>
          <w:p w14:paraId="210831DF" w14:textId="526DFC0C" w:rsidR="00FF2143" w:rsidRPr="003476BC" w:rsidRDefault="00FF2143" w:rsidP="00FF2143">
            <w:pPr>
              <w:pStyle w:val="a5"/>
              <w:numPr>
                <w:ilvl w:val="0"/>
                <w:numId w:val="21"/>
              </w:numPr>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Культура як комплекс систем цінностей, норм, знань і символів.</w:t>
            </w:r>
          </w:p>
          <w:p w14:paraId="7EF563D3" w14:textId="77777777" w:rsidR="00FF2143" w:rsidRPr="003476BC" w:rsidRDefault="00FF2143" w:rsidP="00FF2143">
            <w:pPr>
              <w:pStyle w:val="a5"/>
              <w:numPr>
                <w:ilvl w:val="0"/>
                <w:numId w:val="21"/>
              </w:numPr>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Механізм передачі і освоєння культури і складових її елементів</w:t>
            </w:r>
          </w:p>
          <w:p w14:paraId="0349ABB3" w14:textId="26F7794E" w:rsidR="00FF2143" w:rsidRPr="003476BC" w:rsidRDefault="00FF2143" w:rsidP="00FF2143">
            <w:pPr>
              <w:pStyle w:val="a5"/>
              <w:numPr>
                <w:ilvl w:val="0"/>
                <w:numId w:val="21"/>
              </w:numPr>
              <w:jc w:val="both"/>
              <w:rPr>
                <w:rFonts w:ascii="Times New Roman" w:eastAsia="Calibri" w:hAnsi="Times New Roman"/>
                <w:sz w:val="28"/>
                <w:szCs w:val="28"/>
                <w:lang w:val="uk-UA" w:eastAsia="ru-RU"/>
              </w:rPr>
            </w:pPr>
          </w:p>
        </w:tc>
        <w:tc>
          <w:tcPr>
            <w:tcW w:w="1247" w:type="dxa"/>
            <w:vAlign w:val="center"/>
          </w:tcPr>
          <w:p w14:paraId="3C4C9984" w14:textId="183CEF5D"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FF2143">
              <w:rPr>
                <w:rFonts w:ascii="Times New Roman" w:eastAsia="Calibri" w:hAnsi="Times New Roman" w:cs="Times New Roman"/>
                <w:sz w:val="28"/>
                <w:szCs w:val="28"/>
                <w:lang w:val="uk-UA" w:eastAsia="ru-RU"/>
              </w:rPr>
              <w:t xml:space="preserve">3,6,8,15,16 </w:t>
            </w:r>
            <w:r w:rsidRPr="003476BC">
              <w:rPr>
                <w:rFonts w:ascii="Times New Roman" w:eastAsia="Calibri" w:hAnsi="Times New Roman" w:cs="Times New Roman"/>
                <w:sz w:val="28"/>
                <w:szCs w:val="28"/>
                <w:lang w:val="uk-UA" w:eastAsia="ru-RU"/>
              </w:rPr>
              <w:t xml:space="preserve"> </w:t>
            </w:r>
          </w:p>
        </w:tc>
      </w:tr>
      <w:tr w:rsidR="00FF2143" w:rsidRPr="003476BC" w14:paraId="45A2B892" w14:textId="77777777" w:rsidTr="00D05952">
        <w:trPr>
          <w:trHeight w:val="1932"/>
        </w:trPr>
        <w:tc>
          <w:tcPr>
            <w:tcW w:w="567" w:type="dxa"/>
            <w:vAlign w:val="center"/>
          </w:tcPr>
          <w:p w14:paraId="586FA4A8"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bookmarkStart w:id="9" w:name="_Hlk52200289"/>
            <w:r w:rsidRPr="003476BC">
              <w:rPr>
                <w:rFonts w:ascii="Times New Roman" w:eastAsia="Calibri" w:hAnsi="Times New Roman" w:cs="Times New Roman"/>
                <w:sz w:val="28"/>
                <w:szCs w:val="28"/>
                <w:lang w:val="uk-UA" w:eastAsia="ru-RU"/>
              </w:rPr>
              <w:lastRenderedPageBreak/>
              <w:t>16</w:t>
            </w:r>
          </w:p>
        </w:tc>
        <w:tc>
          <w:tcPr>
            <w:tcW w:w="993" w:type="dxa"/>
            <w:vAlign w:val="center"/>
          </w:tcPr>
          <w:p w14:paraId="4E0C96F9"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w:t>
            </w:r>
          </w:p>
        </w:tc>
        <w:tc>
          <w:tcPr>
            <w:tcW w:w="567" w:type="dxa"/>
            <w:vAlign w:val="center"/>
          </w:tcPr>
          <w:p w14:paraId="5408B568"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01FB74D1" w14:textId="77777777" w:rsidR="00FF2143" w:rsidRPr="003476BC" w:rsidRDefault="00FF2143" w:rsidP="00FF2143">
            <w:pPr>
              <w:spacing w:after="0" w:line="240" w:lineRule="auto"/>
              <w:ind w:firstLine="317"/>
              <w:jc w:val="both"/>
              <w:rPr>
                <w:rFonts w:ascii="Times New Roman" w:eastAsia="Calibri" w:hAnsi="Times New Roman" w:cs="Times New Roman"/>
                <w:bCs/>
                <w:sz w:val="28"/>
                <w:szCs w:val="28"/>
                <w:u w:val="single"/>
                <w:lang w:val="uk-UA" w:eastAsia="ru-RU"/>
              </w:rPr>
            </w:pPr>
            <w:r w:rsidRPr="003476BC">
              <w:rPr>
                <w:rFonts w:ascii="Times New Roman" w:eastAsia="Calibri" w:hAnsi="Times New Roman" w:cs="Times New Roman"/>
                <w:bCs/>
                <w:sz w:val="28"/>
                <w:szCs w:val="28"/>
                <w:lang w:val="uk-UA" w:eastAsia="ru-RU"/>
              </w:rPr>
              <w:t xml:space="preserve"> </w:t>
            </w:r>
            <w:r w:rsidRPr="003476BC">
              <w:rPr>
                <w:rFonts w:ascii="Times New Roman" w:eastAsia="Calibri" w:hAnsi="Times New Roman" w:cs="Times New Roman"/>
                <w:bCs/>
                <w:sz w:val="28"/>
                <w:szCs w:val="28"/>
                <w:u w:val="single"/>
                <w:lang w:val="uk-UA" w:eastAsia="ru-RU"/>
              </w:rPr>
              <w:t>Тема 6. Вербальні та невербальні комунікації в контексті культур</w:t>
            </w:r>
          </w:p>
          <w:p w14:paraId="26BD3A6A" w14:textId="77777777" w:rsidR="00FF2143" w:rsidRPr="003476BC" w:rsidRDefault="00FF2143" w:rsidP="00FF2143">
            <w:pPr>
              <w:spacing w:after="0" w:line="240" w:lineRule="auto"/>
              <w:ind w:firstLine="317"/>
              <w:jc w:val="both"/>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 xml:space="preserve">        1. Особливості вербальної комунікації. Лінійна модель Г. </w:t>
            </w:r>
            <w:proofErr w:type="spellStart"/>
            <w:r w:rsidRPr="003476BC">
              <w:rPr>
                <w:rFonts w:ascii="Times New Roman" w:eastAsia="Calibri" w:hAnsi="Times New Roman" w:cs="Times New Roman"/>
                <w:bCs/>
                <w:sz w:val="28"/>
                <w:szCs w:val="28"/>
                <w:lang w:val="uk-UA" w:eastAsia="ru-RU"/>
              </w:rPr>
              <w:t>Лассуелла</w:t>
            </w:r>
            <w:proofErr w:type="spellEnd"/>
          </w:p>
          <w:p w14:paraId="6D2446A6" w14:textId="4476A8BC" w:rsidR="00FF2143" w:rsidRPr="003476BC" w:rsidRDefault="00FF2143" w:rsidP="00FF214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Cs/>
                <w:sz w:val="28"/>
                <w:szCs w:val="28"/>
                <w:lang w:val="uk-UA" w:eastAsia="ru-RU"/>
              </w:rPr>
              <w:t xml:space="preserve">        2. Поняття про невербальне спілкування. Класифікація невербальних    засобів спілкування</w:t>
            </w:r>
            <w:r w:rsidRPr="003476BC">
              <w:rPr>
                <w:rFonts w:ascii="Times New Roman" w:eastAsia="Calibri" w:hAnsi="Times New Roman" w:cs="Times New Roman"/>
                <w:b/>
                <w:sz w:val="28"/>
                <w:szCs w:val="28"/>
                <w:lang w:val="uk-UA" w:eastAsia="ru-RU"/>
              </w:rPr>
              <w:t>.</w:t>
            </w:r>
          </w:p>
        </w:tc>
        <w:tc>
          <w:tcPr>
            <w:tcW w:w="1247" w:type="dxa"/>
            <w:vAlign w:val="center"/>
          </w:tcPr>
          <w:p w14:paraId="23B72F6A" w14:textId="7650CFB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tc>
      </w:tr>
      <w:tr w:rsidR="00FF2143" w:rsidRPr="003476BC" w14:paraId="0B2CB670" w14:textId="77777777" w:rsidTr="00C7729B">
        <w:tc>
          <w:tcPr>
            <w:tcW w:w="567" w:type="dxa"/>
            <w:vAlign w:val="center"/>
          </w:tcPr>
          <w:p w14:paraId="59D71D48"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17</w:t>
            </w:r>
          </w:p>
        </w:tc>
        <w:tc>
          <w:tcPr>
            <w:tcW w:w="993" w:type="dxa"/>
            <w:vAlign w:val="center"/>
          </w:tcPr>
          <w:p w14:paraId="2C8B4067"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СР</w:t>
            </w:r>
          </w:p>
        </w:tc>
        <w:tc>
          <w:tcPr>
            <w:tcW w:w="567" w:type="dxa"/>
            <w:vAlign w:val="center"/>
          </w:tcPr>
          <w:p w14:paraId="753282CF"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6</w:t>
            </w:r>
          </w:p>
        </w:tc>
        <w:tc>
          <w:tcPr>
            <w:tcW w:w="6549" w:type="dxa"/>
          </w:tcPr>
          <w:p w14:paraId="3DB0D9FD" w14:textId="31964B7B" w:rsidR="00FF2143" w:rsidRPr="003476BC" w:rsidRDefault="00FF2143" w:rsidP="00FF2143">
            <w:pPr>
              <w:spacing w:after="0" w:line="240" w:lineRule="auto"/>
              <w:ind w:firstLine="317"/>
              <w:jc w:val="both"/>
              <w:rPr>
                <w:rFonts w:ascii="Times New Roman" w:eastAsia="Calibri" w:hAnsi="Times New Roman" w:cs="Times New Roman"/>
                <w:bCs/>
                <w:sz w:val="28"/>
                <w:szCs w:val="28"/>
                <w:u w:val="single"/>
                <w:lang w:val="uk-UA" w:eastAsia="ru-RU"/>
              </w:rPr>
            </w:pPr>
            <w:r w:rsidRPr="003476BC">
              <w:rPr>
                <w:rFonts w:ascii="Times New Roman" w:eastAsia="Calibri" w:hAnsi="Times New Roman" w:cs="Times New Roman"/>
                <w:bCs/>
                <w:sz w:val="28"/>
                <w:szCs w:val="28"/>
                <w:u w:val="single"/>
                <w:lang w:val="uk-UA" w:eastAsia="ru-RU"/>
              </w:rPr>
              <w:t>Тема 6. Вербальні та невербальні комунікації в контексті культур</w:t>
            </w:r>
          </w:p>
          <w:p w14:paraId="6DDA69C6" w14:textId="46402187" w:rsidR="00FF2143" w:rsidRPr="003476BC" w:rsidRDefault="00FF2143" w:rsidP="00FF2143">
            <w:pPr>
              <w:spacing w:after="0" w:line="240" w:lineRule="auto"/>
              <w:ind w:firstLine="317"/>
              <w:jc w:val="both"/>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1. Стилі вербальної комунікації:</w:t>
            </w:r>
          </w:p>
          <w:p w14:paraId="4DCDCE1E" w14:textId="30FC904B" w:rsidR="00FF2143" w:rsidRPr="003476BC" w:rsidRDefault="00FF2143" w:rsidP="00FF2143">
            <w:pPr>
              <w:spacing w:after="0" w:line="240" w:lineRule="auto"/>
              <w:ind w:firstLine="317"/>
              <w:jc w:val="both"/>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 прямий – непрямий</w:t>
            </w:r>
          </w:p>
          <w:p w14:paraId="037D0DFA" w14:textId="55335AC8" w:rsidR="00FF2143" w:rsidRPr="003476BC" w:rsidRDefault="00FF2143" w:rsidP="00FF2143">
            <w:pPr>
              <w:spacing w:after="0" w:line="240" w:lineRule="auto"/>
              <w:ind w:firstLine="317"/>
              <w:jc w:val="both"/>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 складний – стислий</w:t>
            </w:r>
          </w:p>
          <w:p w14:paraId="7D782333" w14:textId="7D387C96" w:rsidR="00FF2143" w:rsidRPr="003476BC" w:rsidRDefault="00FF2143" w:rsidP="00FF214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Cs/>
                <w:sz w:val="28"/>
                <w:szCs w:val="28"/>
                <w:lang w:val="uk-UA" w:eastAsia="ru-RU"/>
              </w:rPr>
              <w:t xml:space="preserve">-  </w:t>
            </w:r>
            <w:r w:rsidRPr="003476BC">
              <w:rPr>
                <w:rFonts w:ascii="Times New Roman" w:eastAsia="Calibri" w:hAnsi="Times New Roman" w:cs="Times New Roman"/>
                <w:sz w:val="28"/>
                <w:szCs w:val="28"/>
                <w:lang w:val="uk-UA" w:eastAsia="ru-RU"/>
              </w:rPr>
              <w:t>особистісний- контекстуальний</w:t>
            </w:r>
          </w:p>
          <w:p w14:paraId="7B108BC9" w14:textId="65F8A764" w:rsidR="00FF2143" w:rsidRPr="003476BC" w:rsidRDefault="00FF2143" w:rsidP="00FF214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інструментальний – афективний</w:t>
            </w:r>
          </w:p>
          <w:p w14:paraId="7C5B19DE" w14:textId="0D53B36E" w:rsidR="00FF2143" w:rsidRPr="003476BC" w:rsidRDefault="00FF2143" w:rsidP="00FF2143">
            <w:pPr>
              <w:spacing w:after="0" w:line="240" w:lineRule="auto"/>
              <w:ind w:firstLine="317"/>
              <w:jc w:val="both"/>
              <w:rPr>
                <w:rFonts w:ascii="Times New Roman" w:eastAsia="Calibri" w:hAnsi="Times New Roman" w:cs="Times New Roman"/>
                <w:bCs/>
                <w:sz w:val="28"/>
                <w:szCs w:val="28"/>
                <w:lang w:val="uk-UA" w:eastAsia="ru-RU"/>
              </w:rPr>
            </w:pPr>
            <w:r w:rsidRPr="003476BC">
              <w:rPr>
                <w:rFonts w:ascii="Times New Roman" w:eastAsia="Calibri" w:hAnsi="Times New Roman" w:cs="Times New Roman"/>
                <w:sz w:val="28"/>
                <w:szCs w:val="28"/>
                <w:lang w:val="uk-UA" w:eastAsia="ru-RU"/>
              </w:rPr>
              <w:t xml:space="preserve">2. Структуру та закономірності </w:t>
            </w:r>
            <w:r w:rsidRPr="003476BC">
              <w:rPr>
                <w:rFonts w:ascii="Times New Roman" w:eastAsia="Calibri" w:hAnsi="Times New Roman" w:cs="Times New Roman"/>
                <w:bCs/>
                <w:sz w:val="28"/>
                <w:szCs w:val="28"/>
                <w:lang w:val="uk-UA" w:eastAsia="ru-RU"/>
              </w:rPr>
              <w:t>вербальної комунікації</w:t>
            </w:r>
          </w:p>
          <w:p w14:paraId="2C2A9999" w14:textId="13BF96D6" w:rsidR="00FF2143" w:rsidRPr="003476BC" w:rsidRDefault="00FF2143" w:rsidP="00FF2143">
            <w:pPr>
              <w:spacing w:after="0" w:line="240" w:lineRule="auto"/>
              <w:ind w:firstLine="317"/>
              <w:jc w:val="both"/>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3.</w:t>
            </w:r>
            <w:r w:rsidRPr="003476BC">
              <w:rPr>
                <w:rFonts w:ascii="Times New Roman" w:hAnsi="Times New Roman" w:cs="Times New Roman"/>
                <w:sz w:val="28"/>
                <w:szCs w:val="28"/>
                <w:lang w:val="uk-UA"/>
              </w:rPr>
              <w:t xml:space="preserve"> </w:t>
            </w:r>
            <w:r w:rsidRPr="003476BC">
              <w:rPr>
                <w:rFonts w:ascii="Times New Roman" w:eastAsia="Calibri" w:hAnsi="Times New Roman" w:cs="Times New Roman"/>
                <w:bCs/>
                <w:sz w:val="28"/>
                <w:szCs w:val="28"/>
                <w:lang w:val="uk-UA" w:eastAsia="ru-RU"/>
              </w:rPr>
              <w:t>Лінійна модель масової комунікації «</w:t>
            </w:r>
            <w:proofErr w:type="spellStart"/>
            <w:r w:rsidRPr="003476BC">
              <w:rPr>
                <w:rFonts w:ascii="Times New Roman" w:eastAsia="Calibri" w:hAnsi="Times New Roman" w:cs="Times New Roman"/>
                <w:bCs/>
                <w:sz w:val="28"/>
                <w:szCs w:val="28"/>
                <w:lang w:val="uk-UA" w:eastAsia="ru-RU"/>
              </w:rPr>
              <w:t>пентада</w:t>
            </w:r>
            <w:proofErr w:type="spellEnd"/>
            <w:r w:rsidRPr="003476BC">
              <w:rPr>
                <w:rFonts w:ascii="Times New Roman" w:eastAsia="Calibri" w:hAnsi="Times New Roman" w:cs="Times New Roman"/>
                <w:bCs/>
                <w:sz w:val="28"/>
                <w:szCs w:val="28"/>
                <w:lang w:val="uk-UA" w:eastAsia="ru-RU"/>
              </w:rPr>
              <w:t xml:space="preserve">» Г. </w:t>
            </w:r>
            <w:proofErr w:type="spellStart"/>
            <w:r w:rsidRPr="003476BC">
              <w:rPr>
                <w:rFonts w:ascii="Times New Roman" w:eastAsia="Calibri" w:hAnsi="Times New Roman" w:cs="Times New Roman"/>
                <w:bCs/>
                <w:sz w:val="28"/>
                <w:szCs w:val="28"/>
                <w:lang w:val="uk-UA" w:eastAsia="ru-RU"/>
              </w:rPr>
              <w:t>Лассуелла</w:t>
            </w:r>
            <w:proofErr w:type="spellEnd"/>
            <w:r w:rsidRPr="003476BC">
              <w:rPr>
                <w:rFonts w:ascii="Times New Roman" w:eastAsia="Calibri" w:hAnsi="Times New Roman" w:cs="Times New Roman"/>
                <w:bCs/>
                <w:sz w:val="28"/>
                <w:szCs w:val="28"/>
                <w:lang w:val="uk-UA" w:eastAsia="ru-RU"/>
              </w:rPr>
              <w:t xml:space="preserve"> </w:t>
            </w:r>
          </w:p>
          <w:p w14:paraId="57D984C1" w14:textId="790FEDA9" w:rsidR="00FF2143" w:rsidRPr="003476BC" w:rsidRDefault="00FF2143" w:rsidP="00FF2143">
            <w:pPr>
              <w:spacing w:after="0" w:line="240" w:lineRule="auto"/>
              <w:ind w:firstLine="317"/>
              <w:jc w:val="both"/>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4. Основні канали невербальної комунікації:</w:t>
            </w:r>
          </w:p>
          <w:p w14:paraId="4EC6D813" w14:textId="42F79AEE" w:rsidR="00FF2143" w:rsidRPr="003476BC" w:rsidRDefault="00FF2143" w:rsidP="00FF2143">
            <w:pPr>
              <w:pStyle w:val="a5"/>
              <w:numPr>
                <w:ilvl w:val="0"/>
                <w:numId w:val="24"/>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Міміка</w:t>
            </w:r>
          </w:p>
          <w:p w14:paraId="3D5C2353" w14:textId="5D111676" w:rsidR="00FF2143" w:rsidRPr="003476BC" w:rsidRDefault="00FF2143" w:rsidP="00FF2143">
            <w:pPr>
              <w:pStyle w:val="a5"/>
              <w:numPr>
                <w:ilvl w:val="0"/>
                <w:numId w:val="24"/>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Жести.</w:t>
            </w:r>
          </w:p>
          <w:p w14:paraId="12C3F980" w14:textId="257E3460" w:rsidR="00FF2143" w:rsidRPr="003476BC" w:rsidRDefault="00FF2143" w:rsidP="00FF2143">
            <w:pPr>
              <w:pStyle w:val="a5"/>
              <w:numPr>
                <w:ilvl w:val="0"/>
                <w:numId w:val="24"/>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Візуальний контакт.</w:t>
            </w:r>
          </w:p>
          <w:p w14:paraId="03476EE2" w14:textId="6E3F7DA8" w:rsidR="00FF2143" w:rsidRPr="003476BC" w:rsidRDefault="00FF2143" w:rsidP="00FF2143">
            <w:pPr>
              <w:pStyle w:val="a5"/>
              <w:numPr>
                <w:ilvl w:val="0"/>
                <w:numId w:val="24"/>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Голосові характеристики.</w:t>
            </w:r>
          </w:p>
          <w:p w14:paraId="66757D3C" w14:textId="7C5DF737" w:rsidR="00FF2143" w:rsidRPr="003476BC" w:rsidRDefault="00FF2143" w:rsidP="00FF2143">
            <w:pPr>
              <w:pStyle w:val="a5"/>
              <w:numPr>
                <w:ilvl w:val="0"/>
                <w:numId w:val="24"/>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Просторова поведінка.</w:t>
            </w:r>
          </w:p>
          <w:p w14:paraId="34730527" w14:textId="5882D51A" w:rsidR="00FF2143" w:rsidRPr="003476BC" w:rsidRDefault="00FF2143" w:rsidP="00FF2143">
            <w:pPr>
              <w:jc w:val="both"/>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 xml:space="preserve">      5.</w:t>
            </w:r>
            <w:r w:rsidRPr="003476BC">
              <w:rPr>
                <w:rFonts w:ascii="Times New Roman" w:hAnsi="Times New Roman" w:cs="Times New Roman"/>
                <w:sz w:val="28"/>
                <w:szCs w:val="28"/>
              </w:rPr>
              <w:t xml:space="preserve"> </w:t>
            </w:r>
            <w:r w:rsidRPr="003476BC">
              <w:rPr>
                <w:rFonts w:ascii="Times New Roman" w:eastAsia="Calibri" w:hAnsi="Times New Roman" w:cs="Times New Roman"/>
                <w:bCs/>
                <w:sz w:val="28"/>
                <w:szCs w:val="28"/>
                <w:lang w:val="uk-UA" w:eastAsia="ru-RU"/>
              </w:rPr>
              <w:t xml:space="preserve"> Особливості невербальної комунікації як однієї із основних складових міжкультурної компетентності</w:t>
            </w:r>
          </w:p>
        </w:tc>
        <w:tc>
          <w:tcPr>
            <w:tcW w:w="1247" w:type="dxa"/>
            <w:vAlign w:val="center"/>
          </w:tcPr>
          <w:p w14:paraId="2A3F2996" w14:textId="77777777" w:rsidR="00FF2143" w:rsidRDefault="00FF2143" w:rsidP="00FF214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3,6,11,</w:t>
            </w:r>
          </w:p>
          <w:p w14:paraId="3B998268" w14:textId="2C53E9DA"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16</w:t>
            </w:r>
            <w:r w:rsidRPr="003476BC">
              <w:rPr>
                <w:rFonts w:ascii="Times New Roman" w:eastAsia="Calibri" w:hAnsi="Times New Roman" w:cs="Times New Roman"/>
                <w:sz w:val="28"/>
                <w:szCs w:val="28"/>
                <w:lang w:val="uk-UA" w:eastAsia="ru-RU"/>
              </w:rPr>
              <w:t xml:space="preserve"> </w:t>
            </w:r>
          </w:p>
        </w:tc>
      </w:tr>
      <w:tr w:rsidR="00FF2143" w:rsidRPr="003476BC" w14:paraId="038A24C3" w14:textId="77777777" w:rsidTr="00C7729B">
        <w:tc>
          <w:tcPr>
            <w:tcW w:w="567" w:type="dxa"/>
            <w:vAlign w:val="center"/>
          </w:tcPr>
          <w:p w14:paraId="4D5F9451"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18</w:t>
            </w:r>
          </w:p>
        </w:tc>
        <w:tc>
          <w:tcPr>
            <w:tcW w:w="993" w:type="dxa"/>
            <w:vAlign w:val="center"/>
          </w:tcPr>
          <w:p w14:paraId="66C9D904"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ПЗ</w:t>
            </w:r>
          </w:p>
        </w:tc>
        <w:tc>
          <w:tcPr>
            <w:tcW w:w="567" w:type="dxa"/>
            <w:vAlign w:val="center"/>
          </w:tcPr>
          <w:p w14:paraId="68975660"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6B297CEB" w14:textId="29DDC2D1" w:rsidR="00FF2143" w:rsidRPr="003476BC" w:rsidRDefault="00FF2143" w:rsidP="00FF2143">
            <w:pPr>
              <w:spacing w:after="0" w:line="240" w:lineRule="auto"/>
              <w:ind w:firstLine="317"/>
              <w:jc w:val="both"/>
              <w:rPr>
                <w:rFonts w:ascii="Times New Roman" w:eastAsia="Calibri" w:hAnsi="Times New Roman" w:cs="Times New Roman"/>
                <w:bCs/>
                <w:sz w:val="28"/>
                <w:szCs w:val="28"/>
                <w:u w:val="single"/>
                <w:lang w:val="uk-UA" w:eastAsia="ru-RU"/>
              </w:rPr>
            </w:pPr>
            <w:r w:rsidRPr="003476BC">
              <w:rPr>
                <w:rFonts w:ascii="Times New Roman" w:eastAsia="Calibri" w:hAnsi="Times New Roman" w:cs="Times New Roman"/>
                <w:bCs/>
                <w:sz w:val="28"/>
                <w:szCs w:val="28"/>
                <w:u w:val="single"/>
                <w:lang w:val="uk-UA" w:eastAsia="ru-RU"/>
              </w:rPr>
              <w:t>Тема 6. Вербальні та невербальні комунікації в контексті культур</w:t>
            </w:r>
          </w:p>
          <w:p w14:paraId="3B87979B" w14:textId="02F3CEA1" w:rsidR="00FF2143" w:rsidRPr="003476BC" w:rsidRDefault="00FF2143" w:rsidP="00FF2143">
            <w:pPr>
              <w:pStyle w:val="a5"/>
              <w:numPr>
                <w:ilvl w:val="0"/>
                <w:numId w:val="22"/>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Характеристика стилів вербальної комунікації.</w:t>
            </w:r>
          </w:p>
          <w:p w14:paraId="4612B31D" w14:textId="19462609" w:rsidR="00FF2143" w:rsidRPr="003476BC" w:rsidRDefault="00FF2143" w:rsidP="00FF2143">
            <w:pPr>
              <w:pStyle w:val="a5"/>
              <w:numPr>
                <w:ilvl w:val="0"/>
                <w:numId w:val="22"/>
              </w:numPr>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Основні канали невербальної комунікації.</w:t>
            </w:r>
          </w:p>
          <w:p w14:paraId="76EAAA4C" w14:textId="289E1639" w:rsidR="00FF2143" w:rsidRPr="003476BC" w:rsidRDefault="00FF2143" w:rsidP="00FF2143">
            <w:pPr>
              <w:spacing w:after="0" w:line="240" w:lineRule="auto"/>
              <w:ind w:firstLine="317"/>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bCs/>
                <w:sz w:val="28"/>
                <w:szCs w:val="28"/>
                <w:lang w:val="uk-UA" w:eastAsia="uk-UA"/>
              </w:rPr>
              <w:t xml:space="preserve"> </w:t>
            </w:r>
          </w:p>
        </w:tc>
        <w:tc>
          <w:tcPr>
            <w:tcW w:w="1247" w:type="dxa"/>
            <w:vAlign w:val="center"/>
          </w:tcPr>
          <w:p w14:paraId="7DAA32D4" w14:textId="77777777" w:rsidR="00FF2143" w:rsidRPr="00FF2143" w:rsidRDefault="00FF2143" w:rsidP="00FF2143">
            <w:pPr>
              <w:spacing w:after="0" w:line="240" w:lineRule="auto"/>
              <w:jc w:val="center"/>
              <w:rPr>
                <w:rFonts w:ascii="Times New Roman" w:eastAsia="Calibri" w:hAnsi="Times New Roman" w:cs="Times New Roman"/>
                <w:sz w:val="28"/>
                <w:szCs w:val="28"/>
                <w:lang w:val="uk-UA" w:eastAsia="ru-RU"/>
              </w:rPr>
            </w:pPr>
            <w:r w:rsidRPr="00FF2143">
              <w:rPr>
                <w:rFonts w:ascii="Times New Roman" w:eastAsia="Calibri" w:hAnsi="Times New Roman" w:cs="Times New Roman"/>
                <w:sz w:val="28"/>
                <w:szCs w:val="28"/>
                <w:lang w:val="uk-UA" w:eastAsia="ru-RU"/>
              </w:rPr>
              <w:t>3,6,11,</w:t>
            </w:r>
          </w:p>
          <w:p w14:paraId="239418DA" w14:textId="056CE9FA"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FF2143">
              <w:rPr>
                <w:rFonts w:ascii="Times New Roman" w:eastAsia="Calibri" w:hAnsi="Times New Roman" w:cs="Times New Roman"/>
                <w:sz w:val="28"/>
                <w:szCs w:val="28"/>
                <w:lang w:val="uk-UA" w:eastAsia="ru-RU"/>
              </w:rPr>
              <w:t xml:space="preserve">16 </w:t>
            </w:r>
            <w:r w:rsidRPr="003476BC">
              <w:rPr>
                <w:rFonts w:ascii="Times New Roman" w:eastAsia="Calibri" w:hAnsi="Times New Roman" w:cs="Times New Roman"/>
                <w:sz w:val="28"/>
                <w:szCs w:val="28"/>
                <w:lang w:val="uk-UA" w:eastAsia="ru-RU"/>
              </w:rPr>
              <w:t xml:space="preserve"> </w:t>
            </w:r>
          </w:p>
        </w:tc>
      </w:tr>
      <w:tr w:rsidR="00FF2143" w:rsidRPr="003476BC" w14:paraId="08736748" w14:textId="77777777" w:rsidTr="00C7729B">
        <w:tc>
          <w:tcPr>
            <w:tcW w:w="567" w:type="dxa"/>
            <w:vAlign w:val="center"/>
          </w:tcPr>
          <w:p w14:paraId="65B0FDD7"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19</w:t>
            </w:r>
          </w:p>
        </w:tc>
        <w:tc>
          <w:tcPr>
            <w:tcW w:w="993" w:type="dxa"/>
            <w:vAlign w:val="center"/>
          </w:tcPr>
          <w:p w14:paraId="5207195D"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w:t>
            </w:r>
          </w:p>
        </w:tc>
        <w:tc>
          <w:tcPr>
            <w:tcW w:w="567" w:type="dxa"/>
            <w:vAlign w:val="center"/>
          </w:tcPr>
          <w:p w14:paraId="7564F314"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5AD74F4F" w14:textId="77777777" w:rsidR="00FF2143" w:rsidRPr="003476BC" w:rsidRDefault="00FF2143" w:rsidP="00FF2143">
            <w:pPr>
              <w:spacing w:after="0" w:line="240" w:lineRule="auto"/>
              <w:ind w:firstLine="317"/>
              <w:jc w:val="both"/>
              <w:rPr>
                <w:rFonts w:ascii="Times New Roman" w:eastAsia="Calibri" w:hAnsi="Times New Roman" w:cs="Times New Roman"/>
                <w:spacing w:val="-6"/>
                <w:sz w:val="28"/>
                <w:szCs w:val="28"/>
                <w:u w:val="single"/>
                <w:lang w:val="uk-UA" w:eastAsia="ru-RU"/>
              </w:rPr>
            </w:pPr>
            <w:bookmarkStart w:id="10" w:name="_Hlk51190251"/>
            <w:r w:rsidRPr="003476BC">
              <w:rPr>
                <w:rFonts w:ascii="Times New Roman" w:eastAsia="Calibri" w:hAnsi="Times New Roman" w:cs="Times New Roman"/>
                <w:spacing w:val="-6"/>
                <w:sz w:val="28"/>
                <w:szCs w:val="28"/>
                <w:u w:val="single"/>
                <w:lang w:val="uk-UA" w:eastAsia="ru-RU"/>
              </w:rPr>
              <w:t>Тема 7. Рівні вивчення культури</w:t>
            </w:r>
          </w:p>
          <w:p w14:paraId="110A69FC" w14:textId="6CC96D65" w:rsidR="00FF2143" w:rsidRPr="003476BC" w:rsidRDefault="00FF2143" w:rsidP="00FF2143">
            <w:pPr>
              <w:spacing w:after="0" w:line="240" w:lineRule="auto"/>
              <w:jc w:val="both"/>
              <w:rPr>
                <w:rFonts w:ascii="Times New Roman" w:eastAsia="Calibri" w:hAnsi="Times New Roman" w:cs="Times New Roman"/>
                <w:spacing w:val="-6"/>
                <w:sz w:val="28"/>
                <w:szCs w:val="28"/>
                <w:lang w:val="uk-UA" w:eastAsia="ru-RU"/>
              </w:rPr>
            </w:pPr>
            <w:r w:rsidRPr="003476BC">
              <w:rPr>
                <w:rFonts w:ascii="Times New Roman" w:eastAsia="Calibri" w:hAnsi="Times New Roman" w:cs="Times New Roman"/>
                <w:spacing w:val="-6"/>
                <w:sz w:val="28"/>
                <w:szCs w:val="28"/>
                <w:lang w:val="uk-UA" w:eastAsia="ru-RU"/>
              </w:rPr>
              <w:t>1. Артефакти</w:t>
            </w:r>
          </w:p>
          <w:p w14:paraId="5790ABAE" w14:textId="6D04E827" w:rsidR="00FF2143" w:rsidRPr="003476BC" w:rsidRDefault="00FF2143" w:rsidP="00FF2143">
            <w:pPr>
              <w:spacing w:after="0" w:line="240" w:lineRule="auto"/>
              <w:jc w:val="both"/>
              <w:rPr>
                <w:rFonts w:ascii="Times New Roman" w:eastAsia="Calibri" w:hAnsi="Times New Roman" w:cs="Times New Roman"/>
                <w:spacing w:val="-6"/>
                <w:sz w:val="28"/>
                <w:szCs w:val="28"/>
                <w:lang w:val="uk-UA" w:eastAsia="ru-RU"/>
              </w:rPr>
            </w:pPr>
            <w:r w:rsidRPr="003476BC">
              <w:rPr>
                <w:rFonts w:ascii="Times New Roman" w:eastAsia="Calibri" w:hAnsi="Times New Roman" w:cs="Times New Roman"/>
                <w:spacing w:val="-6"/>
                <w:sz w:val="28"/>
                <w:szCs w:val="28"/>
                <w:lang w:val="uk-UA" w:eastAsia="ru-RU"/>
              </w:rPr>
              <w:t>2.  Проголошуванні цінності і переконання</w:t>
            </w:r>
          </w:p>
          <w:p w14:paraId="641728D2" w14:textId="09106C21" w:rsidR="00FF2143" w:rsidRPr="003476BC" w:rsidRDefault="00FF2143" w:rsidP="00FF2143">
            <w:pPr>
              <w:spacing w:after="0" w:line="240" w:lineRule="auto"/>
              <w:jc w:val="both"/>
              <w:rPr>
                <w:rFonts w:ascii="Times New Roman" w:eastAsia="Calibri" w:hAnsi="Times New Roman" w:cs="Times New Roman"/>
                <w:spacing w:val="-6"/>
                <w:sz w:val="28"/>
                <w:szCs w:val="28"/>
                <w:lang w:val="uk-UA" w:eastAsia="ru-RU"/>
              </w:rPr>
            </w:pPr>
            <w:r w:rsidRPr="003476BC">
              <w:rPr>
                <w:rFonts w:ascii="Times New Roman" w:eastAsia="Calibri" w:hAnsi="Times New Roman" w:cs="Times New Roman"/>
                <w:spacing w:val="-6"/>
                <w:sz w:val="28"/>
                <w:szCs w:val="28"/>
                <w:lang w:val="uk-UA" w:eastAsia="ru-RU"/>
              </w:rPr>
              <w:t>3.  Базові уявлення (або базова система цінностей).</w:t>
            </w:r>
          </w:p>
          <w:bookmarkEnd w:id="10"/>
          <w:p w14:paraId="310C84F3" w14:textId="709ABE7F" w:rsidR="00FF2143" w:rsidRPr="003476BC" w:rsidRDefault="00FF2143" w:rsidP="00FF2143">
            <w:pPr>
              <w:spacing w:after="0" w:line="240" w:lineRule="auto"/>
              <w:ind w:firstLine="317"/>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pacing w:val="-6"/>
                <w:sz w:val="28"/>
                <w:szCs w:val="28"/>
                <w:u w:val="single"/>
                <w:lang w:val="uk-UA" w:eastAsia="ru-RU"/>
              </w:rPr>
              <w:t xml:space="preserve"> </w:t>
            </w:r>
          </w:p>
        </w:tc>
        <w:tc>
          <w:tcPr>
            <w:tcW w:w="1247" w:type="dxa"/>
            <w:vAlign w:val="center"/>
          </w:tcPr>
          <w:p w14:paraId="485538DE" w14:textId="75316EB4"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tc>
      </w:tr>
      <w:tr w:rsidR="00FF2143" w:rsidRPr="003476BC" w14:paraId="5672DBCF" w14:textId="77777777" w:rsidTr="00C7729B">
        <w:tc>
          <w:tcPr>
            <w:tcW w:w="567" w:type="dxa"/>
            <w:vAlign w:val="center"/>
          </w:tcPr>
          <w:p w14:paraId="4E4DE556"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20</w:t>
            </w:r>
          </w:p>
        </w:tc>
        <w:tc>
          <w:tcPr>
            <w:tcW w:w="993" w:type="dxa"/>
            <w:vAlign w:val="center"/>
          </w:tcPr>
          <w:p w14:paraId="1D63E637"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СР</w:t>
            </w:r>
          </w:p>
        </w:tc>
        <w:tc>
          <w:tcPr>
            <w:tcW w:w="567" w:type="dxa"/>
            <w:vAlign w:val="center"/>
          </w:tcPr>
          <w:p w14:paraId="1C839AE2"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6</w:t>
            </w:r>
          </w:p>
        </w:tc>
        <w:tc>
          <w:tcPr>
            <w:tcW w:w="6549" w:type="dxa"/>
          </w:tcPr>
          <w:p w14:paraId="41E9B3D4" w14:textId="77777777" w:rsidR="00FF2143" w:rsidRPr="003476BC" w:rsidRDefault="00FF2143" w:rsidP="00FF2143">
            <w:pPr>
              <w:spacing w:after="0" w:line="240" w:lineRule="auto"/>
              <w:ind w:firstLine="317"/>
              <w:jc w:val="both"/>
              <w:rPr>
                <w:rFonts w:ascii="Times New Roman" w:eastAsia="Calibri" w:hAnsi="Times New Roman" w:cs="Times New Roman"/>
                <w:spacing w:val="-6"/>
                <w:sz w:val="28"/>
                <w:szCs w:val="28"/>
                <w:u w:val="single"/>
                <w:lang w:val="uk-UA" w:eastAsia="ru-RU"/>
              </w:rPr>
            </w:pPr>
            <w:r w:rsidRPr="003476BC">
              <w:rPr>
                <w:rFonts w:ascii="Times New Roman" w:eastAsia="Calibri" w:hAnsi="Times New Roman" w:cs="Times New Roman"/>
                <w:spacing w:val="-6"/>
                <w:sz w:val="28"/>
                <w:szCs w:val="28"/>
                <w:u w:val="single"/>
                <w:lang w:val="uk-UA" w:eastAsia="ru-RU"/>
              </w:rPr>
              <w:t>Тема 7. Рівні вивчення культури</w:t>
            </w:r>
          </w:p>
          <w:p w14:paraId="4233B2B5" w14:textId="77777777" w:rsidR="00FF2143" w:rsidRPr="003476BC" w:rsidRDefault="00FF2143" w:rsidP="00FF2143">
            <w:pPr>
              <w:pStyle w:val="a5"/>
              <w:widowControl w:val="0"/>
              <w:numPr>
                <w:ilvl w:val="0"/>
                <w:numId w:val="26"/>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Артефакти як   результати людської діяльності </w:t>
            </w:r>
          </w:p>
          <w:p w14:paraId="437E0284" w14:textId="77777777" w:rsidR="00FF2143" w:rsidRPr="003476BC" w:rsidRDefault="00FF2143" w:rsidP="00FF2143">
            <w:pPr>
              <w:pStyle w:val="a5"/>
              <w:widowControl w:val="0"/>
              <w:numPr>
                <w:ilvl w:val="0"/>
                <w:numId w:val="26"/>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Архітектура і дизайн внутрішніх приміщень</w:t>
            </w:r>
          </w:p>
          <w:p w14:paraId="146EA0C0" w14:textId="77777777" w:rsidR="00FF2143" w:rsidRPr="003476BC" w:rsidRDefault="00FF2143" w:rsidP="00FF2143">
            <w:pPr>
              <w:pStyle w:val="a5"/>
              <w:widowControl w:val="0"/>
              <w:numPr>
                <w:ilvl w:val="0"/>
                <w:numId w:val="26"/>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Привітальні ритуали і форми звернення</w:t>
            </w:r>
          </w:p>
          <w:p w14:paraId="3D7E35D6" w14:textId="77777777" w:rsidR="00FF2143" w:rsidRPr="003476BC" w:rsidRDefault="00FF2143" w:rsidP="00FF2143">
            <w:pPr>
              <w:pStyle w:val="a5"/>
              <w:widowControl w:val="0"/>
              <w:numPr>
                <w:ilvl w:val="0"/>
                <w:numId w:val="26"/>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 Здійснення контакту</w:t>
            </w:r>
          </w:p>
          <w:p w14:paraId="735876DF" w14:textId="77777777" w:rsidR="00FF2143" w:rsidRPr="003476BC" w:rsidRDefault="00FF2143" w:rsidP="00FF2143">
            <w:pPr>
              <w:pStyle w:val="a5"/>
              <w:widowControl w:val="0"/>
              <w:numPr>
                <w:ilvl w:val="0"/>
                <w:numId w:val="26"/>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   </w:t>
            </w:r>
            <w:proofErr w:type="spellStart"/>
            <w:r w:rsidRPr="003476BC">
              <w:rPr>
                <w:rFonts w:ascii="Times New Roman" w:eastAsia="Calibri" w:hAnsi="Times New Roman"/>
                <w:sz w:val="28"/>
                <w:szCs w:val="28"/>
                <w:lang w:val="uk-UA" w:eastAsia="ru-RU"/>
              </w:rPr>
              <w:t>Дрес</w:t>
            </w:r>
            <w:proofErr w:type="spellEnd"/>
            <w:r w:rsidRPr="003476BC">
              <w:rPr>
                <w:rFonts w:ascii="Times New Roman" w:eastAsia="Calibri" w:hAnsi="Times New Roman"/>
                <w:sz w:val="28"/>
                <w:szCs w:val="28"/>
                <w:lang w:val="uk-UA" w:eastAsia="ru-RU"/>
              </w:rPr>
              <w:t>-код</w:t>
            </w:r>
          </w:p>
          <w:p w14:paraId="1A4ED897" w14:textId="77777777" w:rsidR="00FF2143" w:rsidRPr="003476BC" w:rsidRDefault="00FF2143" w:rsidP="00FF2143">
            <w:pPr>
              <w:pStyle w:val="a5"/>
              <w:widowControl w:val="0"/>
              <w:numPr>
                <w:ilvl w:val="0"/>
                <w:numId w:val="26"/>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  Письмові контракти і усні угоди</w:t>
            </w:r>
          </w:p>
          <w:p w14:paraId="243CBF0C" w14:textId="77777777" w:rsidR="00FF2143" w:rsidRPr="003476BC" w:rsidRDefault="00FF2143" w:rsidP="00FF2143">
            <w:pPr>
              <w:pStyle w:val="a5"/>
              <w:widowControl w:val="0"/>
              <w:numPr>
                <w:ilvl w:val="0"/>
                <w:numId w:val="26"/>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Сукупність проголошуваних цінностей</w:t>
            </w:r>
          </w:p>
          <w:p w14:paraId="3AF9937B" w14:textId="25B5BF01" w:rsidR="00FF2143" w:rsidRPr="003476BC" w:rsidRDefault="00FF2143" w:rsidP="00FF2143">
            <w:pPr>
              <w:pStyle w:val="a5"/>
              <w:widowControl w:val="0"/>
              <w:numPr>
                <w:ilvl w:val="0"/>
                <w:numId w:val="26"/>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Класифікація базових уявлень (цінностей)</w:t>
            </w:r>
          </w:p>
        </w:tc>
        <w:tc>
          <w:tcPr>
            <w:tcW w:w="1247" w:type="dxa"/>
            <w:vAlign w:val="center"/>
          </w:tcPr>
          <w:p w14:paraId="139BAE1A" w14:textId="747AA7C3" w:rsidR="00FF2143" w:rsidRPr="003476BC" w:rsidRDefault="00D964D9" w:rsidP="00FF214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3,4,6,10,11 </w:t>
            </w:r>
            <w:r w:rsidR="00FF2143" w:rsidRPr="003476BC">
              <w:rPr>
                <w:rFonts w:ascii="Times New Roman" w:eastAsia="Calibri" w:hAnsi="Times New Roman" w:cs="Times New Roman"/>
                <w:sz w:val="28"/>
                <w:szCs w:val="28"/>
                <w:lang w:val="uk-UA" w:eastAsia="ru-RU"/>
              </w:rPr>
              <w:t xml:space="preserve"> </w:t>
            </w:r>
          </w:p>
        </w:tc>
      </w:tr>
      <w:tr w:rsidR="00FF2143" w:rsidRPr="003476BC" w14:paraId="47DADFAE" w14:textId="77777777" w:rsidTr="00C7729B">
        <w:tc>
          <w:tcPr>
            <w:tcW w:w="567" w:type="dxa"/>
            <w:vAlign w:val="center"/>
          </w:tcPr>
          <w:p w14:paraId="0F676F2A"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lastRenderedPageBreak/>
              <w:t>21</w:t>
            </w:r>
          </w:p>
        </w:tc>
        <w:tc>
          <w:tcPr>
            <w:tcW w:w="993" w:type="dxa"/>
            <w:vAlign w:val="center"/>
          </w:tcPr>
          <w:p w14:paraId="0E20655E"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ПЗ</w:t>
            </w:r>
          </w:p>
        </w:tc>
        <w:tc>
          <w:tcPr>
            <w:tcW w:w="567" w:type="dxa"/>
            <w:vAlign w:val="center"/>
          </w:tcPr>
          <w:p w14:paraId="0BDD8917"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77CA815E" w14:textId="77777777" w:rsidR="00FF2143" w:rsidRPr="003476BC" w:rsidRDefault="00FF2143" w:rsidP="00FF2143">
            <w:pPr>
              <w:spacing w:after="0" w:line="240" w:lineRule="auto"/>
              <w:ind w:firstLine="317"/>
              <w:jc w:val="both"/>
              <w:rPr>
                <w:rFonts w:ascii="Times New Roman" w:eastAsia="Calibri" w:hAnsi="Times New Roman" w:cs="Times New Roman"/>
                <w:spacing w:val="-6"/>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w:t>
            </w:r>
            <w:r w:rsidRPr="003476BC">
              <w:rPr>
                <w:rFonts w:ascii="Times New Roman" w:eastAsia="Calibri" w:hAnsi="Times New Roman" w:cs="Times New Roman"/>
                <w:spacing w:val="-6"/>
                <w:sz w:val="28"/>
                <w:szCs w:val="28"/>
                <w:u w:val="single"/>
                <w:lang w:val="uk-UA" w:eastAsia="ru-RU"/>
              </w:rPr>
              <w:t>Тема 7. Рівні вивчення культури</w:t>
            </w:r>
          </w:p>
          <w:p w14:paraId="368CF2C5" w14:textId="77777777" w:rsidR="00FF2143" w:rsidRPr="003476BC" w:rsidRDefault="00FF2143" w:rsidP="00FF2143">
            <w:pPr>
              <w:pStyle w:val="a5"/>
              <w:numPr>
                <w:ilvl w:val="0"/>
                <w:numId w:val="27"/>
              </w:numPr>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Артефакти української культури </w:t>
            </w:r>
          </w:p>
          <w:p w14:paraId="0FBE298B" w14:textId="3E5E0CBA" w:rsidR="00FF2143" w:rsidRPr="003476BC" w:rsidRDefault="00FF2143" w:rsidP="00FF2143">
            <w:pPr>
              <w:pStyle w:val="a5"/>
              <w:numPr>
                <w:ilvl w:val="0"/>
                <w:numId w:val="27"/>
              </w:numPr>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Базова система цінностей українського суспільства</w:t>
            </w:r>
          </w:p>
        </w:tc>
        <w:tc>
          <w:tcPr>
            <w:tcW w:w="1247" w:type="dxa"/>
            <w:vAlign w:val="center"/>
          </w:tcPr>
          <w:p w14:paraId="0D4C6C13" w14:textId="15E13C87" w:rsidR="00FF2143" w:rsidRPr="003476BC" w:rsidRDefault="00D964D9" w:rsidP="00FF2143">
            <w:pPr>
              <w:spacing w:after="0" w:line="240" w:lineRule="auto"/>
              <w:jc w:val="center"/>
              <w:rPr>
                <w:rFonts w:ascii="Times New Roman" w:eastAsia="Calibri" w:hAnsi="Times New Roman" w:cs="Times New Roman"/>
                <w:sz w:val="28"/>
                <w:szCs w:val="28"/>
                <w:lang w:val="uk-UA" w:eastAsia="ru-RU"/>
              </w:rPr>
            </w:pPr>
            <w:r w:rsidRPr="00D964D9">
              <w:rPr>
                <w:rFonts w:ascii="Times New Roman" w:eastAsia="Calibri" w:hAnsi="Times New Roman" w:cs="Times New Roman"/>
                <w:sz w:val="28"/>
                <w:szCs w:val="28"/>
                <w:lang w:val="uk-UA" w:eastAsia="ru-RU"/>
              </w:rPr>
              <w:t xml:space="preserve">3,4,6,10,11  </w:t>
            </w:r>
            <w:r w:rsidR="00FF2143" w:rsidRPr="003476BC">
              <w:rPr>
                <w:rFonts w:ascii="Times New Roman" w:eastAsia="Calibri" w:hAnsi="Times New Roman" w:cs="Times New Roman"/>
                <w:sz w:val="28"/>
                <w:szCs w:val="28"/>
                <w:lang w:val="uk-UA" w:eastAsia="ru-RU"/>
              </w:rPr>
              <w:t xml:space="preserve"> </w:t>
            </w:r>
          </w:p>
        </w:tc>
      </w:tr>
      <w:tr w:rsidR="00FF2143" w:rsidRPr="003476BC" w14:paraId="10C2A1B7" w14:textId="77777777" w:rsidTr="004C50F3">
        <w:tc>
          <w:tcPr>
            <w:tcW w:w="567" w:type="dxa"/>
            <w:vAlign w:val="center"/>
          </w:tcPr>
          <w:p w14:paraId="3948CC8E"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bookmarkStart w:id="11" w:name="_Hlk52195870"/>
            <w:r w:rsidRPr="003476BC">
              <w:rPr>
                <w:rFonts w:ascii="Times New Roman" w:eastAsia="Calibri" w:hAnsi="Times New Roman" w:cs="Times New Roman"/>
                <w:sz w:val="28"/>
                <w:szCs w:val="28"/>
                <w:lang w:val="uk-UA" w:eastAsia="ru-RU"/>
              </w:rPr>
              <w:t>22</w:t>
            </w:r>
          </w:p>
        </w:tc>
        <w:tc>
          <w:tcPr>
            <w:tcW w:w="993" w:type="dxa"/>
            <w:vAlign w:val="center"/>
          </w:tcPr>
          <w:p w14:paraId="38DC2BE4"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w:t>
            </w:r>
          </w:p>
        </w:tc>
        <w:tc>
          <w:tcPr>
            <w:tcW w:w="567" w:type="dxa"/>
            <w:vAlign w:val="center"/>
          </w:tcPr>
          <w:p w14:paraId="718CAE87" w14:textId="45736912"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w:t>
            </w:r>
          </w:p>
        </w:tc>
        <w:tc>
          <w:tcPr>
            <w:tcW w:w="6549" w:type="dxa"/>
          </w:tcPr>
          <w:p w14:paraId="2F65BC9A" w14:textId="2055CE5B" w:rsidR="00FF2143" w:rsidRPr="003476BC" w:rsidRDefault="00FF2143" w:rsidP="00FF2143">
            <w:pPr>
              <w:widowControl w:val="0"/>
              <w:spacing w:after="0" w:line="240" w:lineRule="auto"/>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Тема 8. Огляд найважливіших параметрів культури</w:t>
            </w:r>
          </w:p>
          <w:p w14:paraId="6D011B10" w14:textId="719445D4" w:rsidR="00FF2143" w:rsidRPr="003476BC" w:rsidRDefault="00FF2143" w:rsidP="00FF2143">
            <w:pPr>
              <w:widowControl w:val="0"/>
              <w:spacing w:after="0" w:line="240" w:lineRule="auto"/>
              <w:rPr>
                <w:rFonts w:ascii="Times New Roman" w:eastAsia="Calibri" w:hAnsi="Times New Roman" w:cs="Times New Roman"/>
                <w:sz w:val="28"/>
                <w:szCs w:val="28"/>
                <w:lang w:val="uk-UA" w:eastAsia="ru-RU"/>
              </w:rPr>
            </w:pPr>
            <w:bookmarkStart w:id="12" w:name="_Hlk51365921"/>
            <w:r w:rsidRPr="003476BC">
              <w:rPr>
                <w:rFonts w:ascii="Times New Roman" w:eastAsia="Calibri" w:hAnsi="Times New Roman" w:cs="Times New Roman"/>
                <w:sz w:val="28"/>
                <w:szCs w:val="28"/>
                <w:lang w:val="uk-UA" w:eastAsia="ru-RU"/>
              </w:rPr>
              <w:t>1. Час і простір. Векторне і спіральне сприйняття часу в різних культурах</w:t>
            </w:r>
          </w:p>
          <w:bookmarkEnd w:id="12"/>
          <w:p w14:paraId="5E781AB7" w14:textId="185434BA" w:rsidR="00FF2143" w:rsidRPr="003476BC" w:rsidRDefault="00FF2143" w:rsidP="00FF2143">
            <w:pPr>
              <w:widowControl w:val="0"/>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2. Культури з </w:t>
            </w:r>
            <w:proofErr w:type="spellStart"/>
            <w:r w:rsidRPr="003476BC">
              <w:rPr>
                <w:rFonts w:ascii="Times New Roman" w:eastAsia="Calibri" w:hAnsi="Times New Roman" w:cs="Times New Roman"/>
                <w:sz w:val="28"/>
                <w:szCs w:val="28"/>
                <w:lang w:val="uk-UA" w:eastAsia="ru-RU"/>
              </w:rPr>
              <w:t>моноактивним</w:t>
            </w:r>
            <w:proofErr w:type="spellEnd"/>
            <w:r w:rsidRPr="003476BC">
              <w:rPr>
                <w:rFonts w:ascii="Times New Roman" w:eastAsia="Calibri" w:hAnsi="Times New Roman" w:cs="Times New Roman"/>
                <w:sz w:val="28"/>
                <w:szCs w:val="28"/>
                <w:lang w:val="uk-UA" w:eastAsia="ru-RU"/>
              </w:rPr>
              <w:t xml:space="preserve">, </w:t>
            </w:r>
            <w:proofErr w:type="spellStart"/>
            <w:r w:rsidRPr="003476BC">
              <w:rPr>
                <w:rFonts w:ascii="Times New Roman" w:eastAsia="Calibri" w:hAnsi="Times New Roman" w:cs="Times New Roman"/>
                <w:sz w:val="28"/>
                <w:szCs w:val="28"/>
                <w:lang w:val="uk-UA" w:eastAsia="ru-RU"/>
              </w:rPr>
              <w:t>поліактивним</w:t>
            </w:r>
            <w:proofErr w:type="spellEnd"/>
            <w:r w:rsidRPr="003476BC">
              <w:rPr>
                <w:rFonts w:ascii="Times New Roman" w:eastAsia="Calibri" w:hAnsi="Times New Roman" w:cs="Times New Roman"/>
                <w:sz w:val="28"/>
                <w:szCs w:val="28"/>
                <w:lang w:val="uk-UA" w:eastAsia="ru-RU"/>
              </w:rPr>
              <w:t xml:space="preserve"> і реактивним ставленням до часу</w:t>
            </w:r>
          </w:p>
          <w:p w14:paraId="40A5B985" w14:textId="0385D99E" w:rsidR="00FF2143" w:rsidRPr="003476BC" w:rsidRDefault="00FF2143" w:rsidP="00FF2143">
            <w:pPr>
              <w:widowControl w:val="0"/>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  Ставлення до природи</w:t>
            </w:r>
          </w:p>
          <w:p w14:paraId="30CAF165" w14:textId="4A8B2D34" w:rsidR="00FF2143" w:rsidRPr="003476BC" w:rsidRDefault="00FF2143" w:rsidP="00FF2143">
            <w:pPr>
              <w:widowControl w:val="0"/>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 Відносини між людьми в різних культурах</w:t>
            </w:r>
          </w:p>
          <w:p w14:paraId="749B6D81" w14:textId="76FC4C7F" w:rsidR="00FF2143" w:rsidRPr="003476BC" w:rsidRDefault="00FF2143" w:rsidP="00FF2143">
            <w:pPr>
              <w:widowControl w:val="0"/>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  Емоційні і нейтральні культури</w:t>
            </w:r>
          </w:p>
          <w:p w14:paraId="6C4020B2" w14:textId="09C4E873" w:rsidR="00FF2143" w:rsidRPr="003476BC" w:rsidRDefault="00FF2143" w:rsidP="00FF2143">
            <w:pPr>
              <w:widowControl w:val="0"/>
              <w:spacing w:after="0" w:line="240" w:lineRule="auto"/>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bCs/>
                <w:sz w:val="28"/>
                <w:szCs w:val="28"/>
                <w:lang w:val="uk-UA" w:eastAsia="uk-UA"/>
              </w:rPr>
              <w:t> </w:t>
            </w:r>
          </w:p>
        </w:tc>
        <w:tc>
          <w:tcPr>
            <w:tcW w:w="1247" w:type="dxa"/>
            <w:vAlign w:val="center"/>
          </w:tcPr>
          <w:p w14:paraId="733343F2" w14:textId="01367FD6"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tc>
      </w:tr>
      <w:tr w:rsidR="00FF2143" w:rsidRPr="003476BC" w14:paraId="3A42FC6B" w14:textId="77777777" w:rsidTr="004C50F3">
        <w:tc>
          <w:tcPr>
            <w:tcW w:w="567" w:type="dxa"/>
            <w:vAlign w:val="center"/>
          </w:tcPr>
          <w:p w14:paraId="15C29444"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23</w:t>
            </w:r>
          </w:p>
        </w:tc>
        <w:tc>
          <w:tcPr>
            <w:tcW w:w="993" w:type="dxa"/>
            <w:vAlign w:val="center"/>
          </w:tcPr>
          <w:p w14:paraId="64BEC3AD"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СР</w:t>
            </w:r>
          </w:p>
        </w:tc>
        <w:tc>
          <w:tcPr>
            <w:tcW w:w="567" w:type="dxa"/>
            <w:vAlign w:val="center"/>
          </w:tcPr>
          <w:p w14:paraId="0565AEED" w14:textId="68492F66"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12</w:t>
            </w:r>
          </w:p>
        </w:tc>
        <w:tc>
          <w:tcPr>
            <w:tcW w:w="6549" w:type="dxa"/>
          </w:tcPr>
          <w:p w14:paraId="0E979217" w14:textId="77777777" w:rsidR="00FF2143" w:rsidRPr="003476BC" w:rsidRDefault="00FF2143" w:rsidP="00FF2143">
            <w:pPr>
              <w:widowControl w:val="0"/>
              <w:spacing w:after="0" w:line="240" w:lineRule="auto"/>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Тема 8. Огляд найважливіших параметрів культури</w:t>
            </w:r>
          </w:p>
          <w:p w14:paraId="275D80F7" w14:textId="0E14380F" w:rsidR="00FF2143" w:rsidRPr="003476BC" w:rsidRDefault="00FF2143" w:rsidP="00FF2143">
            <w:pPr>
              <w:pStyle w:val="a5"/>
              <w:widowControl w:val="0"/>
              <w:numPr>
                <w:ilvl w:val="0"/>
                <w:numId w:val="29"/>
              </w:numPr>
              <w:jc w:val="both"/>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 xml:space="preserve">Простір і час як </w:t>
            </w:r>
            <w:proofErr w:type="spellStart"/>
            <w:r w:rsidRPr="003476BC">
              <w:rPr>
                <w:rFonts w:ascii="Times New Roman" w:eastAsia="Calibri" w:hAnsi="Times New Roman"/>
                <w:sz w:val="28"/>
                <w:szCs w:val="28"/>
                <w:lang w:val="uk-UA" w:eastAsia="uk-UA"/>
              </w:rPr>
              <w:t>універсалії</w:t>
            </w:r>
            <w:proofErr w:type="spellEnd"/>
            <w:r w:rsidRPr="003476BC">
              <w:rPr>
                <w:rFonts w:ascii="Times New Roman" w:eastAsia="Calibri" w:hAnsi="Times New Roman"/>
                <w:sz w:val="28"/>
                <w:szCs w:val="28"/>
                <w:lang w:val="uk-UA" w:eastAsia="uk-UA"/>
              </w:rPr>
              <w:t xml:space="preserve"> культури.</w:t>
            </w:r>
          </w:p>
          <w:p w14:paraId="149BA1E8" w14:textId="123AF5C9" w:rsidR="00FF2143" w:rsidRPr="003476BC" w:rsidRDefault="00FF2143" w:rsidP="00FF2143">
            <w:pPr>
              <w:pStyle w:val="a5"/>
              <w:widowControl w:val="0"/>
              <w:numPr>
                <w:ilvl w:val="0"/>
                <w:numId w:val="29"/>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Особливості векторного сприйняття часу.</w:t>
            </w:r>
          </w:p>
          <w:p w14:paraId="30E12BA8" w14:textId="77777777" w:rsidR="00FF2143" w:rsidRPr="003476BC" w:rsidRDefault="00FF2143" w:rsidP="00FF2143">
            <w:pPr>
              <w:pStyle w:val="a5"/>
              <w:numPr>
                <w:ilvl w:val="0"/>
                <w:numId w:val="29"/>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Особливості спірального  сприйняття часу.</w:t>
            </w:r>
          </w:p>
          <w:p w14:paraId="22F2164F" w14:textId="77777777" w:rsidR="00FF2143" w:rsidRPr="003476BC" w:rsidRDefault="00FF2143" w:rsidP="00FF2143">
            <w:pPr>
              <w:pStyle w:val="a5"/>
              <w:numPr>
                <w:ilvl w:val="0"/>
                <w:numId w:val="29"/>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 xml:space="preserve">Сприйняття часу в </w:t>
            </w:r>
            <w:proofErr w:type="spellStart"/>
            <w:r w:rsidRPr="003476BC">
              <w:rPr>
                <w:rFonts w:ascii="Times New Roman" w:eastAsia="Calibri" w:hAnsi="Times New Roman"/>
                <w:sz w:val="28"/>
                <w:szCs w:val="28"/>
                <w:lang w:val="uk-UA" w:eastAsia="uk-UA"/>
              </w:rPr>
              <w:t>моноактивних</w:t>
            </w:r>
            <w:proofErr w:type="spellEnd"/>
            <w:r w:rsidRPr="003476BC">
              <w:rPr>
                <w:rFonts w:ascii="Times New Roman" w:eastAsia="Calibri" w:hAnsi="Times New Roman"/>
                <w:sz w:val="28"/>
                <w:szCs w:val="28"/>
                <w:lang w:val="uk-UA" w:eastAsia="uk-UA"/>
              </w:rPr>
              <w:t xml:space="preserve"> культурах.</w:t>
            </w:r>
          </w:p>
          <w:p w14:paraId="1E48D9E1" w14:textId="212A5193" w:rsidR="00FF2143" w:rsidRPr="003476BC" w:rsidRDefault="00FF2143" w:rsidP="00FF2143">
            <w:pPr>
              <w:pStyle w:val="a5"/>
              <w:numPr>
                <w:ilvl w:val="0"/>
                <w:numId w:val="29"/>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 xml:space="preserve">Ставлення до часу представників </w:t>
            </w:r>
            <w:proofErr w:type="spellStart"/>
            <w:r w:rsidRPr="003476BC">
              <w:rPr>
                <w:rFonts w:ascii="Times New Roman" w:eastAsia="Calibri" w:hAnsi="Times New Roman"/>
                <w:sz w:val="28"/>
                <w:szCs w:val="28"/>
                <w:lang w:val="uk-UA" w:eastAsia="uk-UA"/>
              </w:rPr>
              <w:t>поліактивних</w:t>
            </w:r>
            <w:proofErr w:type="spellEnd"/>
            <w:r w:rsidRPr="003476BC">
              <w:rPr>
                <w:rFonts w:ascii="Times New Roman" w:eastAsia="Calibri" w:hAnsi="Times New Roman"/>
                <w:sz w:val="28"/>
                <w:szCs w:val="28"/>
                <w:lang w:val="uk-UA" w:eastAsia="uk-UA"/>
              </w:rPr>
              <w:t xml:space="preserve">   культур.</w:t>
            </w:r>
          </w:p>
          <w:p w14:paraId="57A6EE3E" w14:textId="5DB0D17A" w:rsidR="00FF2143" w:rsidRPr="003476BC" w:rsidRDefault="00FF2143" w:rsidP="00FF2143">
            <w:pPr>
              <w:pStyle w:val="a5"/>
              <w:numPr>
                <w:ilvl w:val="0"/>
                <w:numId w:val="29"/>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Відношення до часу в реактивних культурах.</w:t>
            </w:r>
          </w:p>
          <w:p w14:paraId="3A0EA407" w14:textId="3C73BC9E" w:rsidR="00FF2143" w:rsidRPr="003476BC" w:rsidRDefault="00FF2143" w:rsidP="00FF2143">
            <w:pPr>
              <w:pStyle w:val="a5"/>
              <w:numPr>
                <w:ilvl w:val="0"/>
                <w:numId w:val="29"/>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Різні підходи до взаємодії людини з навколишнім середовищем:</w:t>
            </w:r>
          </w:p>
          <w:p w14:paraId="166EE4E6" w14:textId="1C4C67A9" w:rsidR="00FF2143" w:rsidRPr="003476BC" w:rsidRDefault="00FF2143" w:rsidP="00FF2143">
            <w:pPr>
              <w:pStyle w:val="a5"/>
              <w:numPr>
                <w:ilvl w:val="0"/>
                <w:numId w:val="30"/>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Природа - підлеглий людині об'єкт.</w:t>
            </w:r>
          </w:p>
          <w:p w14:paraId="37500639" w14:textId="577E066E" w:rsidR="00FF2143" w:rsidRPr="003476BC" w:rsidRDefault="00FF2143" w:rsidP="00FF2143">
            <w:pPr>
              <w:pStyle w:val="a5"/>
              <w:numPr>
                <w:ilvl w:val="0"/>
                <w:numId w:val="30"/>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Фаталістичне, підлегле відношення до природи.</w:t>
            </w:r>
          </w:p>
          <w:p w14:paraId="3F17C5FA" w14:textId="13E4B7F3" w:rsidR="00FF2143" w:rsidRPr="003476BC" w:rsidRDefault="00FF2143" w:rsidP="00FF2143">
            <w:pPr>
              <w:pStyle w:val="a5"/>
              <w:numPr>
                <w:ilvl w:val="0"/>
                <w:numId w:val="30"/>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Людина - частина природи і повинна жити в гармонії з нею</w:t>
            </w:r>
          </w:p>
          <w:p w14:paraId="6BDB5B1C" w14:textId="1A842561" w:rsidR="00FF2143" w:rsidRPr="003476BC" w:rsidRDefault="00FF2143" w:rsidP="00FF2143">
            <w:pPr>
              <w:pStyle w:val="a5"/>
              <w:numPr>
                <w:ilvl w:val="0"/>
                <w:numId w:val="29"/>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 xml:space="preserve">   Основні параметри культури, що характеризують відносини між людьми</w:t>
            </w:r>
          </w:p>
          <w:p w14:paraId="5A9ABD4C" w14:textId="3FBBD6C5" w:rsidR="00FF2143" w:rsidRPr="003476BC" w:rsidRDefault="00FF2143" w:rsidP="00FF2143">
            <w:pPr>
              <w:pStyle w:val="a5"/>
              <w:numPr>
                <w:ilvl w:val="0"/>
                <w:numId w:val="29"/>
              </w:numPr>
              <w:rPr>
                <w:rFonts w:ascii="Times New Roman" w:eastAsia="Calibri" w:hAnsi="Times New Roman"/>
                <w:sz w:val="28"/>
                <w:szCs w:val="28"/>
                <w:lang w:val="uk-UA" w:eastAsia="uk-UA"/>
              </w:rPr>
            </w:pPr>
            <w:r w:rsidRPr="003476BC">
              <w:rPr>
                <w:rFonts w:ascii="Times New Roman" w:eastAsia="Calibri" w:hAnsi="Times New Roman"/>
                <w:sz w:val="28"/>
                <w:szCs w:val="28"/>
                <w:lang w:val="uk-UA" w:eastAsia="uk-UA"/>
              </w:rPr>
              <w:t>Культури, орієнтовані на статус або досягнення</w:t>
            </w:r>
          </w:p>
          <w:p w14:paraId="3C4E8E2B" w14:textId="224CCEAB" w:rsidR="00FF2143" w:rsidRPr="003476BC" w:rsidRDefault="00FF2143" w:rsidP="00FF2143">
            <w:pPr>
              <w:pStyle w:val="a5"/>
              <w:numPr>
                <w:ilvl w:val="0"/>
                <w:numId w:val="29"/>
              </w:numPr>
              <w:rPr>
                <w:rFonts w:ascii="Times New Roman" w:eastAsia="Calibri" w:hAnsi="Times New Roman"/>
                <w:sz w:val="28"/>
                <w:szCs w:val="28"/>
                <w:lang w:val="uk-UA" w:eastAsia="uk-UA"/>
              </w:rPr>
            </w:pPr>
            <w:r w:rsidRPr="003476BC">
              <w:rPr>
                <w:rFonts w:ascii="Times New Roman" w:eastAsia="Calibri" w:hAnsi="Times New Roman"/>
                <w:sz w:val="28"/>
                <w:szCs w:val="28"/>
                <w:lang w:val="ru-RU" w:eastAsia="uk-UA"/>
              </w:rPr>
              <w:t xml:space="preserve">  </w:t>
            </w:r>
            <w:r w:rsidRPr="003476BC">
              <w:rPr>
                <w:rFonts w:ascii="Times New Roman" w:eastAsia="Calibri" w:hAnsi="Times New Roman"/>
                <w:sz w:val="28"/>
                <w:szCs w:val="28"/>
                <w:lang w:val="uk-UA" w:eastAsia="uk-UA"/>
              </w:rPr>
              <w:t>Емоційна культура як складова  частина  професійної культури.</w:t>
            </w:r>
          </w:p>
          <w:p w14:paraId="2A241D17" w14:textId="68716447" w:rsidR="00FF2143" w:rsidRPr="003476BC" w:rsidRDefault="00FF2143" w:rsidP="00FF2143">
            <w:pPr>
              <w:widowControl w:val="0"/>
              <w:spacing w:after="0" w:line="240" w:lineRule="auto"/>
              <w:jc w:val="both"/>
              <w:rPr>
                <w:rFonts w:ascii="Times New Roman" w:eastAsia="Calibri" w:hAnsi="Times New Roman" w:cs="Times New Roman"/>
                <w:spacing w:val="-6"/>
                <w:sz w:val="28"/>
                <w:szCs w:val="28"/>
                <w:u w:val="single"/>
                <w:lang w:val="uk-UA" w:eastAsia="ru-RU"/>
              </w:rPr>
            </w:pPr>
          </w:p>
        </w:tc>
        <w:tc>
          <w:tcPr>
            <w:tcW w:w="1247" w:type="dxa"/>
            <w:vAlign w:val="center"/>
          </w:tcPr>
          <w:p w14:paraId="467CBBF2" w14:textId="7E93634F" w:rsidR="00FF2143" w:rsidRPr="003476BC" w:rsidRDefault="00D964D9" w:rsidP="00FF214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6,11,14,15,16</w:t>
            </w:r>
            <w:r w:rsidR="00FF2143" w:rsidRPr="003476BC">
              <w:rPr>
                <w:rFonts w:ascii="Times New Roman" w:eastAsia="Calibri" w:hAnsi="Times New Roman" w:cs="Times New Roman"/>
                <w:sz w:val="28"/>
                <w:szCs w:val="28"/>
                <w:lang w:val="uk-UA" w:eastAsia="ru-RU"/>
              </w:rPr>
              <w:t xml:space="preserve"> </w:t>
            </w:r>
          </w:p>
        </w:tc>
      </w:tr>
      <w:tr w:rsidR="00FF2143" w:rsidRPr="003476BC" w14:paraId="0E198D17" w14:textId="77777777" w:rsidTr="004C50F3">
        <w:tc>
          <w:tcPr>
            <w:tcW w:w="567" w:type="dxa"/>
            <w:vAlign w:val="center"/>
          </w:tcPr>
          <w:p w14:paraId="36DA75FB"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24</w:t>
            </w:r>
          </w:p>
        </w:tc>
        <w:tc>
          <w:tcPr>
            <w:tcW w:w="993" w:type="dxa"/>
            <w:vAlign w:val="center"/>
          </w:tcPr>
          <w:p w14:paraId="75ECE13E"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ПЗ</w:t>
            </w:r>
          </w:p>
        </w:tc>
        <w:tc>
          <w:tcPr>
            <w:tcW w:w="567" w:type="dxa"/>
            <w:vAlign w:val="center"/>
          </w:tcPr>
          <w:p w14:paraId="1B89F72B" w14:textId="1CCD1628"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w:t>
            </w:r>
          </w:p>
        </w:tc>
        <w:tc>
          <w:tcPr>
            <w:tcW w:w="6549" w:type="dxa"/>
          </w:tcPr>
          <w:p w14:paraId="4BC96938" w14:textId="77777777" w:rsidR="00FF2143" w:rsidRPr="003476BC" w:rsidRDefault="00FF2143" w:rsidP="00FF2143">
            <w:pPr>
              <w:widowControl w:val="0"/>
              <w:spacing w:after="0" w:line="240" w:lineRule="auto"/>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Тема 8. Огляд найважливіших параметрів культури</w:t>
            </w:r>
          </w:p>
          <w:p w14:paraId="10E45B1A" w14:textId="77777777" w:rsidR="00FF2143" w:rsidRPr="003476BC" w:rsidRDefault="00FF2143" w:rsidP="00FF214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 Час і простір. Векторне і спіральне сприйняття часу в різних культурах</w:t>
            </w:r>
          </w:p>
          <w:p w14:paraId="2387AD2B" w14:textId="77777777" w:rsidR="00FF2143" w:rsidRPr="003476BC" w:rsidRDefault="00FF2143" w:rsidP="00FF214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2. Культури з </w:t>
            </w:r>
            <w:proofErr w:type="spellStart"/>
            <w:r w:rsidRPr="003476BC">
              <w:rPr>
                <w:rFonts w:ascii="Times New Roman" w:eastAsia="Calibri" w:hAnsi="Times New Roman" w:cs="Times New Roman"/>
                <w:sz w:val="28"/>
                <w:szCs w:val="28"/>
                <w:lang w:val="uk-UA" w:eastAsia="ru-RU"/>
              </w:rPr>
              <w:t>моноактивним</w:t>
            </w:r>
            <w:proofErr w:type="spellEnd"/>
            <w:r w:rsidRPr="003476BC">
              <w:rPr>
                <w:rFonts w:ascii="Times New Roman" w:eastAsia="Calibri" w:hAnsi="Times New Roman" w:cs="Times New Roman"/>
                <w:sz w:val="28"/>
                <w:szCs w:val="28"/>
                <w:lang w:val="uk-UA" w:eastAsia="ru-RU"/>
              </w:rPr>
              <w:t xml:space="preserve">, </w:t>
            </w:r>
            <w:proofErr w:type="spellStart"/>
            <w:r w:rsidRPr="003476BC">
              <w:rPr>
                <w:rFonts w:ascii="Times New Roman" w:eastAsia="Calibri" w:hAnsi="Times New Roman" w:cs="Times New Roman"/>
                <w:sz w:val="28"/>
                <w:szCs w:val="28"/>
                <w:lang w:val="uk-UA" w:eastAsia="ru-RU"/>
              </w:rPr>
              <w:t>поліактивним</w:t>
            </w:r>
            <w:proofErr w:type="spellEnd"/>
            <w:r w:rsidRPr="003476BC">
              <w:rPr>
                <w:rFonts w:ascii="Times New Roman" w:eastAsia="Calibri" w:hAnsi="Times New Roman" w:cs="Times New Roman"/>
                <w:sz w:val="28"/>
                <w:szCs w:val="28"/>
                <w:lang w:val="uk-UA" w:eastAsia="ru-RU"/>
              </w:rPr>
              <w:t xml:space="preserve"> і реактивним ставленням до часу</w:t>
            </w:r>
          </w:p>
          <w:p w14:paraId="270B115B" w14:textId="77777777" w:rsidR="00FF2143" w:rsidRPr="003476BC" w:rsidRDefault="00FF2143" w:rsidP="00FF214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  Ставлення до природи</w:t>
            </w:r>
          </w:p>
          <w:p w14:paraId="6EA59584" w14:textId="77777777" w:rsidR="00FF2143" w:rsidRPr="003476BC" w:rsidRDefault="00FF2143" w:rsidP="00FF214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 Відносини між людьми в різних культурах</w:t>
            </w:r>
          </w:p>
          <w:p w14:paraId="6165D167" w14:textId="77777777" w:rsidR="00FF2143" w:rsidRPr="003476BC" w:rsidRDefault="00FF2143" w:rsidP="00FF2143">
            <w:pPr>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  Емоційні і нейтральні культури</w:t>
            </w:r>
          </w:p>
          <w:p w14:paraId="371F2768" w14:textId="021DE6B3" w:rsidR="00FF2143" w:rsidRPr="003476BC" w:rsidRDefault="00FF2143" w:rsidP="00FF2143">
            <w:pPr>
              <w:spacing w:after="0" w:line="240" w:lineRule="auto"/>
              <w:ind w:firstLine="317"/>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w:t>
            </w:r>
          </w:p>
        </w:tc>
        <w:tc>
          <w:tcPr>
            <w:tcW w:w="1247" w:type="dxa"/>
            <w:vAlign w:val="center"/>
          </w:tcPr>
          <w:p w14:paraId="4137A09D" w14:textId="20F6D4FB" w:rsidR="00FF2143" w:rsidRPr="003476BC" w:rsidRDefault="00D964D9" w:rsidP="00FF2143">
            <w:pPr>
              <w:spacing w:after="0" w:line="240" w:lineRule="auto"/>
              <w:jc w:val="center"/>
              <w:rPr>
                <w:rFonts w:ascii="Times New Roman" w:eastAsia="Calibri" w:hAnsi="Times New Roman" w:cs="Times New Roman"/>
                <w:sz w:val="28"/>
                <w:szCs w:val="28"/>
                <w:lang w:val="uk-UA" w:eastAsia="ru-RU"/>
              </w:rPr>
            </w:pPr>
            <w:r w:rsidRPr="00D964D9">
              <w:rPr>
                <w:rFonts w:ascii="Times New Roman" w:eastAsia="Calibri" w:hAnsi="Times New Roman" w:cs="Times New Roman"/>
                <w:sz w:val="28"/>
                <w:szCs w:val="28"/>
                <w:lang w:val="uk-UA" w:eastAsia="ru-RU"/>
              </w:rPr>
              <w:t xml:space="preserve">6,11,14,15,16 </w:t>
            </w:r>
            <w:r w:rsidR="00FF2143" w:rsidRPr="003476BC">
              <w:rPr>
                <w:rFonts w:ascii="Times New Roman" w:eastAsia="Calibri" w:hAnsi="Times New Roman" w:cs="Times New Roman"/>
                <w:sz w:val="28"/>
                <w:szCs w:val="28"/>
                <w:lang w:val="uk-UA" w:eastAsia="ru-RU"/>
              </w:rPr>
              <w:t xml:space="preserve"> </w:t>
            </w:r>
          </w:p>
        </w:tc>
      </w:tr>
      <w:tr w:rsidR="00FF2143" w:rsidRPr="003476BC" w14:paraId="7F144A72" w14:textId="77777777" w:rsidTr="004C50F3">
        <w:tc>
          <w:tcPr>
            <w:tcW w:w="567" w:type="dxa"/>
            <w:vMerge w:val="restart"/>
            <w:vAlign w:val="center"/>
          </w:tcPr>
          <w:p w14:paraId="05466DF8"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bookmarkStart w:id="13" w:name="_Hlk52196244"/>
            <w:bookmarkEnd w:id="11"/>
            <w:r w:rsidRPr="003476BC">
              <w:rPr>
                <w:rFonts w:ascii="Times New Roman" w:eastAsia="Calibri" w:hAnsi="Times New Roman" w:cs="Times New Roman"/>
                <w:sz w:val="28"/>
                <w:szCs w:val="28"/>
                <w:lang w:val="uk-UA" w:eastAsia="ru-RU"/>
              </w:rPr>
              <w:t>25</w:t>
            </w:r>
          </w:p>
        </w:tc>
        <w:tc>
          <w:tcPr>
            <w:tcW w:w="993" w:type="dxa"/>
            <w:vMerge w:val="restart"/>
            <w:vAlign w:val="center"/>
          </w:tcPr>
          <w:p w14:paraId="79F588EC"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Л</w:t>
            </w:r>
          </w:p>
        </w:tc>
        <w:tc>
          <w:tcPr>
            <w:tcW w:w="567" w:type="dxa"/>
            <w:vMerge w:val="restart"/>
            <w:vAlign w:val="center"/>
          </w:tcPr>
          <w:p w14:paraId="5B92D106"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vMerge w:val="restart"/>
          </w:tcPr>
          <w:p w14:paraId="42DEF343" w14:textId="77777777" w:rsidR="00FF2143" w:rsidRPr="003476BC" w:rsidRDefault="00FF2143" w:rsidP="00FF2143">
            <w:pPr>
              <w:autoSpaceDE w:val="0"/>
              <w:autoSpaceDN w:val="0"/>
              <w:spacing w:after="0" w:line="240" w:lineRule="auto"/>
              <w:jc w:val="both"/>
              <w:rPr>
                <w:rFonts w:ascii="Times New Roman" w:eastAsia="Times New Roman" w:hAnsi="Times New Roman" w:cs="Times New Roman"/>
                <w:sz w:val="28"/>
                <w:szCs w:val="28"/>
                <w:u w:val="single"/>
                <w:lang w:val="uk-UA" w:eastAsia="ru-RU"/>
              </w:rPr>
            </w:pPr>
            <w:r w:rsidRPr="003476BC">
              <w:rPr>
                <w:rFonts w:ascii="Times New Roman" w:eastAsia="Times New Roman" w:hAnsi="Times New Roman" w:cs="Times New Roman"/>
                <w:sz w:val="28"/>
                <w:szCs w:val="28"/>
                <w:u w:val="single"/>
                <w:lang w:val="uk-UA" w:eastAsia="ru-RU"/>
              </w:rPr>
              <w:t>Тема 9. Методологічні складності крос-культурних досліджень</w:t>
            </w:r>
          </w:p>
          <w:p w14:paraId="7E271AC4" w14:textId="77777777" w:rsidR="00FF2143" w:rsidRPr="003476BC" w:rsidRDefault="00FF2143" w:rsidP="00FF2143">
            <w:pPr>
              <w:autoSpaceDE w:val="0"/>
              <w:autoSpaceDN w:val="0"/>
              <w:spacing w:after="0" w:line="240" w:lineRule="auto"/>
              <w:jc w:val="both"/>
              <w:rPr>
                <w:rFonts w:ascii="Times New Roman" w:eastAsia="Times New Roman" w:hAnsi="Times New Roman" w:cs="Times New Roman"/>
                <w:bCs/>
                <w:sz w:val="28"/>
                <w:szCs w:val="28"/>
                <w:lang w:val="uk-UA" w:eastAsia="ru-RU"/>
              </w:rPr>
            </w:pPr>
            <w:r w:rsidRPr="003476BC">
              <w:rPr>
                <w:rFonts w:ascii="Times New Roman" w:eastAsia="Times New Roman" w:hAnsi="Times New Roman" w:cs="Times New Roman"/>
                <w:bCs/>
                <w:sz w:val="28"/>
                <w:szCs w:val="28"/>
                <w:lang w:val="uk-UA" w:eastAsia="ru-RU"/>
              </w:rPr>
              <w:t>1. Зміст методу крос-культурного аналізу</w:t>
            </w:r>
          </w:p>
          <w:p w14:paraId="3D3AD1B5" w14:textId="77777777" w:rsidR="00FF2143" w:rsidRPr="003476BC" w:rsidRDefault="00FF2143" w:rsidP="00FF2143">
            <w:pPr>
              <w:autoSpaceDE w:val="0"/>
              <w:autoSpaceDN w:val="0"/>
              <w:spacing w:after="0" w:line="240" w:lineRule="auto"/>
              <w:jc w:val="both"/>
              <w:rPr>
                <w:rFonts w:ascii="Times New Roman" w:eastAsia="Times New Roman" w:hAnsi="Times New Roman" w:cs="Times New Roman"/>
                <w:bCs/>
                <w:sz w:val="28"/>
                <w:szCs w:val="28"/>
                <w:lang w:val="uk-UA" w:eastAsia="ru-RU"/>
              </w:rPr>
            </w:pPr>
            <w:r w:rsidRPr="003476BC">
              <w:rPr>
                <w:rFonts w:ascii="Times New Roman" w:eastAsia="Times New Roman" w:hAnsi="Times New Roman" w:cs="Times New Roman"/>
                <w:bCs/>
                <w:sz w:val="28"/>
                <w:szCs w:val="28"/>
                <w:lang w:val="uk-UA" w:eastAsia="ru-RU"/>
              </w:rPr>
              <w:t>2. Типи порівняльно-культурних досліджень та зрізи соціокультурного простору</w:t>
            </w:r>
          </w:p>
          <w:p w14:paraId="148BD404" w14:textId="77777777" w:rsidR="00FF2143" w:rsidRPr="003476BC" w:rsidRDefault="00FF2143" w:rsidP="00FF2143">
            <w:pPr>
              <w:autoSpaceDE w:val="0"/>
              <w:autoSpaceDN w:val="0"/>
              <w:spacing w:after="0" w:line="240" w:lineRule="auto"/>
              <w:jc w:val="both"/>
              <w:rPr>
                <w:rFonts w:ascii="Times New Roman" w:eastAsia="Times New Roman" w:hAnsi="Times New Roman" w:cs="Times New Roman"/>
                <w:bCs/>
                <w:sz w:val="28"/>
                <w:szCs w:val="28"/>
                <w:lang w:val="uk-UA" w:eastAsia="ru-RU"/>
              </w:rPr>
            </w:pPr>
            <w:r w:rsidRPr="003476BC">
              <w:rPr>
                <w:rFonts w:ascii="Times New Roman" w:eastAsia="Times New Roman" w:hAnsi="Times New Roman" w:cs="Times New Roman"/>
                <w:bCs/>
                <w:sz w:val="28"/>
                <w:szCs w:val="28"/>
                <w:lang w:val="uk-UA" w:eastAsia="ru-RU"/>
              </w:rPr>
              <w:t>3. Особливості крос-культурних порівнянь в соціології</w:t>
            </w:r>
          </w:p>
          <w:p w14:paraId="36FC3E00" w14:textId="3BEB09AD" w:rsidR="00FF2143" w:rsidRPr="003476BC" w:rsidRDefault="00FF2143" w:rsidP="00FF2143">
            <w:pPr>
              <w:tabs>
                <w:tab w:val="left" w:pos="3440"/>
              </w:tabs>
              <w:spacing w:after="0" w:line="240" w:lineRule="auto"/>
              <w:jc w:val="both"/>
              <w:rPr>
                <w:rFonts w:ascii="Times New Roman" w:eastAsia="Calibri" w:hAnsi="Times New Roman" w:cs="Times New Roman"/>
                <w:sz w:val="28"/>
                <w:szCs w:val="28"/>
                <w:u w:val="single"/>
                <w:lang w:val="uk-UA" w:eastAsia="ru-RU"/>
              </w:rPr>
            </w:pPr>
          </w:p>
        </w:tc>
        <w:tc>
          <w:tcPr>
            <w:tcW w:w="1247" w:type="dxa"/>
            <w:vAlign w:val="center"/>
          </w:tcPr>
          <w:p w14:paraId="05E36131"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p>
        </w:tc>
      </w:tr>
      <w:tr w:rsidR="00FF2143" w:rsidRPr="003476BC" w14:paraId="46D3756C" w14:textId="77777777" w:rsidTr="004C50F3">
        <w:tc>
          <w:tcPr>
            <w:tcW w:w="567" w:type="dxa"/>
            <w:vMerge/>
            <w:vAlign w:val="center"/>
          </w:tcPr>
          <w:p w14:paraId="4878F9B7"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p>
        </w:tc>
        <w:tc>
          <w:tcPr>
            <w:tcW w:w="993" w:type="dxa"/>
            <w:vMerge/>
            <w:vAlign w:val="center"/>
          </w:tcPr>
          <w:p w14:paraId="6410B686"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p>
        </w:tc>
        <w:tc>
          <w:tcPr>
            <w:tcW w:w="567" w:type="dxa"/>
            <w:vMerge/>
            <w:vAlign w:val="center"/>
          </w:tcPr>
          <w:p w14:paraId="703712BC"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p>
        </w:tc>
        <w:tc>
          <w:tcPr>
            <w:tcW w:w="6549" w:type="dxa"/>
            <w:vMerge/>
          </w:tcPr>
          <w:p w14:paraId="42DB47CC" w14:textId="4A54DEF4" w:rsidR="00FF2143" w:rsidRPr="003476BC" w:rsidRDefault="00FF2143" w:rsidP="00FF2143">
            <w:pPr>
              <w:tabs>
                <w:tab w:val="left" w:pos="3440"/>
              </w:tabs>
              <w:spacing w:after="0" w:line="240" w:lineRule="auto"/>
              <w:jc w:val="both"/>
              <w:rPr>
                <w:rFonts w:ascii="Times New Roman" w:eastAsia="Calibri" w:hAnsi="Times New Roman" w:cs="Times New Roman"/>
                <w:sz w:val="28"/>
                <w:szCs w:val="28"/>
                <w:u w:val="single"/>
                <w:lang w:val="uk-UA" w:eastAsia="ru-RU"/>
              </w:rPr>
            </w:pPr>
          </w:p>
        </w:tc>
        <w:tc>
          <w:tcPr>
            <w:tcW w:w="1247" w:type="dxa"/>
            <w:vAlign w:val="center"/>
          </w:tcPr>
          <w:p w14:paraId="715E3991" w14:textId="7981DC8E"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tc>
      </w:tr>
      <w:tr w:rsidR="00FF2143" w:rsidRPr="003476BC" w14:paraId="2A179391" w14:textId="77777777" w:rsidTr="004C50F3">
        <w:tc>
          <w:tcPr>
            <w:tcW w:w="567" w:type="dxa"/>
            <w:vAlign w:val="center"/>
          </w:tcPr>
          <w:p w14:paraId="394C92EA"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lastRenderedPageBreak/>
              <w:t>26</w:t>
            </w:r>
          </w:p>
        </w:tc>
        <w:tc>
          <w:tcPr>
            <w:tcW w:w="993" w:type="dxa"/>
            <w:vAlign w:val="center"/>
          </w:tcPr>
          <w:p w14:paraId="49ACFD50"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СР</w:t>
            </w:r>
          </w:p>
        </w:tc>
        <w:tc>
          <w:tcPr>
            <w:tcW w:w="567" w:type="dxa"/>
            <w:vAlign w:val="center"/>
          </w:tcPr>
          <w:p w14:paraId="0C7ECBE5"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10</w:t>
            </w:r>
          </w:p>
        </w:tc>
        <w:tc>
          <w:tcPr>
            <w:tcW w:w="6549" w:type="dxa"/>
          </w:tcPr>
          <w:p w14:paraId="588DD08D" w14:textId="53DB8727" w:rsidR="00FF2143" w:rsidRPr="003476BC" w:rsidRDefault="00FF2143" w:rsidP="00FF2143">
            <w:pPr>
              <w:widowControl w:val="0"/>
              <w:spacing w:after="0" w:line="240" w:lineRule="auto"/>
              <w:ind w:firstLine="317"/>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Тема 9. Методологічні складності крос-культурних досліджень</w:t>
            </w:r>
          </w:p>
          <w:p w14:paraId="27DCD19D" w14:textId="538F3A9F" w:rsidR="00FF2143" w:rsidRPr="003476BC" w:rsidRDefault="00FF2143" w:rsidP="00FF2143">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w:t>
            </w:r>
            <w:r w:rsidRPr="003476BC">
              <w:rPr>
                <w:rFonts w:ascii="Times New Roman" w:hAnsi="Times New Roman" w:cs="Times New Roman"/>
                <w:sz w:val="28"/>
                <w:szCs w:val="28"/>
                <w:lang w:val="uk-UA"/>
              </w:rPr>
              <w:t xml:space="preserve"> </w:t>
            </w:r>
            <w:r w:rsidRPr="003476BC">
              <w:rPr>
                <w:rFonts w:ascii="Times New Roman" w:eastAsia="Calibri" w:hAnsi="Times New Roman" w:cs="Times New Roman"/>
                <w:sz w:val="28"/>
                <w:szCs w:val="28"/>
                <w:lang w:val="uk-UA" w:eastAsia="ru-RU"/>
              </w:rPr>
              <w:t>Основні групи методів крос -культурного аналізу:</w:t>
            </w:r>
          </w:p>
          <w:p w14:paraId="7760BDE5" w14:textId="3749CF87" w:rsidR="00FF2143" w:rsidRPr="003476BC" w:rsidRDefault="00FF2143" w:rsidP="00FF2143">
            <w:pPr>
              <w:pStyle w:val="a5"/>
              <w:widowControl w:val="0"/>
              <w:numPr>
                <w:ilvl w:val="0"/>
                <w:numId w:val="32"/>
              </w:numPr>
              <w:jc w:val="both"/>
              <w:rPr>
                <w:rFonts w:ascii="Times New Roman" w:hAnsi="Times New Roman"/>
                <w:sz w:val="28"/>
                <w:szCs w:val="28"/>
                <w:lang w:val="uk-UA"/>
              </w:rPr>
            </w:pPr>
            <w:r w:rsidRPr="003476BC">
              <w:rPr>
                <w:rFonts w:ascii="Times New Roman" w:hAnsi="Times New Roman"/>
                <w:sz w:val="28"/>
                <w:szCs w:val="28"/>
                <w:lang w:val="uk-UA"/>
              </w:rPr>
              <w:t>кабінетні дослідження</w:t>
            </w:r>
          </w:p>
          <w:p w14:paraId="25AB3514" w14:textId="7E21901E" w:rsidR="00FF2143" w:rsidRPr="003476BC" w:rsidRDefault="00FF2143" w:rsidP="00FF2143">
            <w:pPr>
              <w:pStyle w:val="a5"/>
              <w:widowControl w:val="0"/>
              <w:numPr>
                <w:ilvl w:val="0"/>
                <w:numId w:val="32"/>
              </w:numPr>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«польові» дослідження</w:t>
            </w:r>
          </w:p>
          <w:p w14:paraId="3E0221BA" w14:textId="77777777" w:rsidR="00FF2143" w:rsidRPr="003476BC" w:rsidRDefault="00FF2143" w:rsidP="00FF2143">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2. Зрізи соціокультурного простору</w:t>
            </w:r>
          </w:p>
          <w:p w14:paraId="587B402B" w14:textId="02FBEEAE" w:rsidR="00FF2143" w:rsidRPr="003476BC" w:rsidRDefault="00FF2143" w:rsidP="00FF2143">
            <w:pPr>
              <w:spacing w:after="0" w:line="240" w:lineRule="auto"/>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 xml:space="preserve">      3. Методологічні проблеми крос-культурного дослідження: </w:t>
            </w:r>
          </w:p>
          <w:p w14:paraId="0B5995CE" w14:textId="77777777" w:rsidR="00FF2143" w:rsidRPr="003476BC" w:rsidRDefault="00FF2143" w:rsidP="00FF2143">
            <w:pPr>
              <w:numPr>
                <w:ilvl w:val="0"/>
                <w:numId w:val="33"/>
              </w:numPr>
              <w:spacing w:after="0" w:line="240" w:lineRule="auto"/>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 xml:space="preserve">визначення виду дослідження, </w:t>
            </w:r>
          </w:p>
          <w:p w14:paraId="06D4ADB2" w14:textId="77777777" w:rsidR="00FF2143" w:rsidRPr="003476BC" w:rsidRDefault="00FF2143" w:rsidP="00FF2143">
            <w:pPr>
              <w:numPr>
                <w:ilvl w:val="0"/>
                <w:numId w:val="33"/>
              </w:numPr>
              <w:spacing w:after="0" w:line="240" w:lineRule="auto"/>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 xml:space="preserve">проблема вибору підвалин порівняння, </w:t>
            </w:r>
          </w:p>
          <w:p w14:paraId="28183F70" w14:textId="77777777" w:rsidR="00FF2143" w:rsidRPr="003476BC" w:rsidRDefault="00FF2143" w:rsidP="00FF2143">
            <w:pPr>
              <w:numPr>
                <w:ilvl w:val="0"/>
                <w:numId w:val="33"/>
              </w:numPr>
              <w:spacing w:after="0" w:line="240" w:lineRule="auto"/>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 xml:space="preserve">формування вибіркової сукупності, </w:t>
            </w:r>
          </w:p>
          <w:p w14:paraId="454660E3" w14:textId="77777777" w:rsidR="00FF2143" w:rsidRPr="003476BC" w:rsidRDefault="00FF2143" w:rsidP="00FF2143">
            <w:pPr>
              <w:numPr>
                <w:ilvl w:val="0"/>
                <w:numId w:val="33"/>
              </w:numPr>
              <w:spacing w:after="0" w:line="240" w:lineRule="auto"/>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 xml:space="preserve">визначення перемінних, </w:t>
            </w:r>
          </w:p>
          <w:p w14:paraId="37FFBCF5" w14:textId="77777777" w:rsidR="00FF2143" w:rsidRPr="003476BC" w:rsidRDefault="00FF2143" w:rsidP="00FF2143">
            <w:pPr>
              <w:numPr>
                <w:ilvl w:val="0"/>
                <w:numId w:val="33"/>
              </w:numPr>
              <w:spacing w:after="0" w:line="240" w:lineRule="auto"/>
              <w:contextualSpacing/>
              <w:jc w:val="both"/>
              <w:rPr>
                <w:rFonts w:ascii="Times New Roman" w:hAnsi="Times New Roman" w:cs="Times New Roman"/>
                <w:sz w:val="28"/>
                <w:szCs w:val="28"/>
                <w:lang w:val="uk-UA"/>
              </w:rPr>
            </w:pPr>
            <w:proofErr w:type="spellStart"/>
            <w:r w:rsidRPr="003476BC">
              <w:rPr>
                <w:rFonts w:ascii="Times New Roman" w:hAnsi="Times New Roman" w:cs="Times New Roman"/>
                <w:sz w:val="28"/>
                <w:szCs w:val="28"/>
                <w:lang w:val="uk-UA"/>
              </w:rPr>
              <w:t>мовні</w:t>
            </w:r>
            <w:proofErr w:type="spellEnd"/>
            <w:r w:rsidRPr="003476BC">
              <w:rPr>
                <w:rFonts w:ascii="Times New Roman" w:hAnsi="Times New Roman" w:cs="Times New Roman"/>
                <w:sz w:val="28"/>
                <w:szCs w:val="28"/>
                <w:lang w:val="uk-UA"/>
              </w:rPr>
              <w:t xml:space="preserve"> перешкоди,   </w:t>
            </w:r>
          </w:p>
          <w:p w14:paraId="6900CA55" w14:textId="5DD72C26" w:rsidR="00FF2143" w:rsidRPr="003476BC" w:rsidRDefault="00FF2143" w:rsidP="00FF2143">
            <w:pPr>
              <w:numPr>
                <w:ilvl w:val="0"/>
                <w:numId w:val="33"/>
              </w:numPr>
              <w:spacing w:after="0" w:line="240" w:lineRule="auto"/>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 xml:space="preserve">дослідницькі процедури. </w:t>
            </w:r>
          </w:p>
          <w:p w14:paraId="4D5C02FC" w14:textId="77777777" w:rsidR="00FF2143" w:rsidRPr="003476BC" w:rsidRDefault="00FF2143" w:rsidP="00FF2143">
            <w:pPr>
              <w:spacing w:after="0" w:line="240" w:lineRule="auto"/>
              <w:ind w:left="360"/>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4. Джерела емпіричних даних в крос-культурних дослідженнях.</w:t>
            </w:r>
          </w:p>
          <w:p w14:paraId="34C38CB3" w14:textId="77777777" w:rsidR="00FF2143" w:rsidRPr="003476BC" w:rsidRDefault="00FF2143" w:rsidP="00FF2143">
            <w:pPr>
              <w:spacing w:after="0" w:line="240" w:lineRule="auto"/>
              <w:ind w:left="360"/>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5. Використання методу факторного аналізу.</w:t>
            </w:r>
          </w:p>
          <w:p w14:paraId="4ABE9BF0" w14:textId="77777777" w:rsidR="00FF2143" w:rsidRPr="003476BC" w:rsidRDefault="00FF2143" w:rsidP="00FF2143">
            <w:pPr>
              <w:spacing w:after="0" w:line="240" w:lineRule="auto"/>
              <w:ind w:left="360"/>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 xml:space="preserve">6. Функціональна еквівалентність інструменту вимірювання. </w:t>
            </w:r>
          </w:p>
          <w:p w14:paraId="0658B6DD" w14:textId="77777777" w:rsidR="00FF2143" w:rsidRPr="003476BC" w:rsidRDefault="00FF2143" w:rsidP="00FF2143">
            <w:pPr>
              <w:spacing w:after="0" w:line="240" w:lineRule="auto"/>
              <w:ind w:left="360"/>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7. Метод оцінки поведінкового сценарію.</w:t>
            </w:r>
          </w:p>
          <w:p w14:paraId="3AC22787" w14:textId="313F9935" w:rsidR="00FF2143" w:rsidRPr="003476BC" w:rsidRDefault="00FF2143" w:rsidP="00FF2143">
            <w:pPr>
              <w:spacing w:after="0" w:line="240" w:lineRule="auto"/>
              <w:ind w:left="360"/>
              <w:contextualSpacing/>
              <w:jc w:val="both"/>
              <w:rPr>
                <w:rFonts w:ascii="Times New Roman" w:hAnsi="Times New Roman" w:cs="Times New Roman"/>
                <w:sz w:val="28"/>
                <w:szCs w:val="28"/>
                <w:lang w:val="uk-UA"/>
              </w:rPr>
            </w:pPr>
            <w:r w:rsidRPr="003476BC">
              <w:rPr>
                <w:rFonts w:ascii="Times New Roman" w:hAnsi="Times New Roman" w:cs="Times New Roman"/>
                <w:sz w:val="28"/>
                <w:szCs w:val="28"/>
                <w:lang w:val="uk-UA"/>
              </w:rPr>
              <w:t xml:space="preserve">8. Проблеми </w:t>
            </w:r>
            <w:proofErr w:type="spellStart"/>
            <w:r w:rsidRPr="003476BC">
              <w:rPr>
                <w:rFonts w:ascii="Times New Roman" w:hAnsi="Times New Roman" w:cs="Times New Roman"/>
                <w:sz w:val="28"/>
                <w:szCs w:val="28"/>
                <w:lang w:val="uk-UA"/>
              </w:rPr>
              <w:t>мовної</w:t>
            </w:r>
            <w:proofErr w:type="spellEnd"/>
            <w:r w:rsidRPr="003476BC">
              <w:rPr>
                <w:rFonts w:ascii="Times New Roman" w:hAnsi="Times New Roman" w:cs="Times New Roman"/>
                <w:sz w:val="28"/>
                <w:szCs w:val="28"/>
                <w:lang w:val="uk-UA"/>
              </w:rPr>
              <w:t xml:space="preserve"> еквівалентності. </w:t>
            </w:r>
          </w:p>
          <w:p w14:paraId="6E713F42" w14:textId="6FE54AA9" w:rsidR="00FF2143" w:rsidRPr="003476BC" w:rsidRDefault="00FF2143" w:rsidP="00FF2143">
            <w:pPr>
              <w:spacing w:after="0" w:line="240" w:lineRule="auto"/>
              <w:ind w:left="360"/>
              <w:contextualSpacing/>
              <w:jc w:val="both"/>
              <w:rPr>
                <w:rFonts w:ascii="Times New Roman" w:eastAsia="Calibri" w:hAnsi="Times New Roman" w:cs="Times New Roman"/>
                <w:sz w:val="28"/>
                <w:szCs w:val="28"/>
                <w:u w:val="single"/>
                <w:lang w:val="uk-UA" w:eastAsia="ru-RU"/>
              </w:rPr>
            </w:pPr>
            <w:r w:rsidRPr="003476BC">
              <w:rPr>
                <w:rFonts w:ascii="Times New Roman" w:hAnsi="Times New Roman" w:cs="Times New Roman"/>
                <w:sz w:val="28"/>
                <w:szCs w:val="28"/>
                <w:lang w:val="uk-UA"/>
              </w:rPr>
              <w:t xml:space="preserve"> </w:t>
            </w:r>
          </w:p>
        </w:tc>
        <w:tc>
          <w:tcPr>
            <w:tcW w:w="1247" w:type="dxa"/>
            <w:vAlign w:val="center"/>
          </w:tcPr>
          <w:p w14:paraId="0994BCB1" w14:textId="626FCA4B" w:rsidR="00FF2143" w:rsidRPr="003476BC" w:rsidRDefault="00D964D9" w:rsidP="00FF214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2,4,9,12</w:t>
            </w:r>
            <w:r w:rsidR="00FF2143" w:rsidRPr="003476BC">
              <w:rPr>
                <w:rFonts w:ascii="Times New Roman" w:eastAsia="Calibri" w:hAnsi="Times New Roman" w:cs="Times New Roman"/>
                <w:sz w:val="28"/>
                <w:szCs w:val="28"/>
                <w:lang w:val="uk-UA" w:eastAsia="ru-RU"/>
              </w:rPr>
              <w:t xml:space="preserve"> </w:t>
            </w:r>
          </w:p>
        </w:tc>
      </w:tr>
      <w:tr w:rsidR="00FF2143" w:rsidRPr="003476BC" w14:paraId="7BE8F5A4" w14:textId="77777777" w:rsidTr="004C50F3">
        <w:tc>
          <w:tcPr>
            <w:tcW w:w="567" w:type="dxa"/>
            <w:vAlign w:val="center"/>
          </w:tcPr>
          <w:p w14:paraId="6584DD2B"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27</w:t>
            </w:r>
          </w:p>
        </w:tc>
        <w:tc>
          <w:tcPr>
            <w:tcW w:w="993" w:type="dxa"/>
            <w:vAlign w:val="center"/>
          </w:tcPr>
          <w:p w14:paraId="35259D01"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ПЗ</w:t>
            </w:r>
          </w:p>
        </w:tc>
        <w:tc>
          <w:tcPr>
            <w:tcW w:w="567" w:type="dxa"/>
            <w:vAlign w:val="center"/>
          </w:tcPr>
          <w:p w14:paraId="7F04F5CB"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6549" w:type="dxa"/>
          </w:tcPr>
          <w:p w14:paraId="6B1CF86A" w14:textId="77777777" w:rsidR="00FF2143" w:rsidRPr="003476BC" w:rsidRDefault="00FF2143" w:rsidP="00FF2143">
            <w:pPr>
              <w:widowControl w:val="0"/>
              <w:spacing w:after="0" w:line="240" w:lineRule="auto"/>
              <w:ind w:firstLine="317"/>
              <w:jc w:val="both"/>
              <w:rPr>
                <w:rFonts w:ascii="Times New Roman" w:eastAsia="Calibri" w:hAnsi="Times New Roman" w:cs="Times New Roman"/>
                <w:sz w:val="28"/>
                <w:szCs w:val="28"/>
                <w:u w:val="single"/>
                <w:lang w:val="uk-UA" w:eastAsia="ru-RU"/>
              </w:rPr>
            </w:pPr>
            <w:r w:rsidRPr="003476BC">
              <w:rPr>
                <w:rFonts w:ascii="Times New Roman" w:eastAsia="Calibri" w:hAnsi="Times New Roman" w:cs="Times New Roman"/>
                <w:sz w:val="28"/>
                <w:szCs w:val="28"/>
                <w:u w:val="single"/>
                <w:lang w:val="uk-UA" w:eastAsia="ru-RU"/>
              </w:rPr>
              <w:t xml:space="preserve"> Тема 9. Методологічні складності крос-культурних досліджень</w:t>
            </w:r>
          </w:p>
          <w:p w14:paraId="5052D2EE" w14:textId="77777777" w:rsidR="00FF2143" w:rsidRPr="003476BC" w:rsidRDefault="00FF2143" w:rsidP="00FF2143">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w:t>
            </w:r>
            <w:r w:rsidRPr="003476BC">
              <w:rPr>
                <w:rFonts w:ascii="Times New Roman" w:hAnsi="Times New Roman" w:cs="Times New Roman"/>
                <w:color w:val="000000"/>
                <w:sz w:val="28"/>
                <w:szCs w:val="28"/>
                <w:shd w:val="clear" w:color="auto" w:fill="FFFFFF"/>
                <w:lang w:val="uk-UA"/>
              </w:rPr>
              <w:t xml:space="preserve"> Характеристика </w:t>
            </w:r>
            <w:r w:rsidRPr="003476BC">
              <w:rPr>
                <w:rFonts w:ascii="Times New Roman" w:eastAsia="Calibri" w:hAnsi="Times New Roman" w:cs="Times New Roman"/>
                <w:sz w:val="28"/>
                <w:szCs w:val="28"/>
                <w:lang w:val="uk-UA" w:eastAsia="ru-RU"/>
              </w:rPr>
              <w:t>основних   методів крос- культурного аналізу.</w:t>
            </w:r>
          </w:p>
          <w:p w14:paraId="4F3CB39F" w14:textId="21494FB8" w:rsidR="00FF2143" w:rsidRPr="003476BC" w:rsidRDefault="00FF2143" w:rsidP="00FF2143">
            <w:pPr>
              <w:widowControl w:val="0"/>
              <w:spacing w:after="0" w:line="240" w:lineRule="auto"/>
              <w:ind w:firstLine="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 Крос-культурний аналіз особливостей загальної культури, ділової культури і культури споживання.</w:t>
            </w:r>
          </w:p>
        </w:tc>
        <w:tc>
          <w:tcPr>
            <w:tcW w:w="1247" w:type="dxa"/>
            <w:vAlign w:val="center"/>
          </w:tcPr>
          <w:p w14:paraId="66C3ADA1" w14:textId="5F2CB2BB" w:rsidR="00FF2143" w:rsidRPr="003476BC" w:rsidRDefault="00D964D9" w:rsidP="00FF2143">
            <w:pPr>
              <w:spacing w:after="0" w:line="240" w:lineRule="auto"/>
              <w:jc w:val="center"/>
              <w:rPr>
                <w:rFonts w:ascii="Times New Roman" w:eastAsia="Calibri" w:hAnsi="Times New Roman" w:cs="Times New Roman"/>
                <w:sz w:val="28"/>
                <w:szCs w:val="28"/>
                <w:lang w:val="uk-UA" w:eastAsia="ru-RU"/>
              </w:rPr>
            </w:pPr>
            <w:r w:rsidRPr="00D964D9">
              <w:rPr>
                <w:rFonts w:ascii="Times New Roman" w:eastAsia="Calibri" w:hAnsi="Times New Roman" w:cs="Times New Roman"/>
                <w:sz w:val="28"/>
                <w:szCs w:val="28"/>
                <w:lang w:val="uk-UA" w:eastAsia="ru-RU"/>
              </w:rPr>
              <w:t xml:space="preserve">2,4,9,12 </w:t>
            </w:r>
            <w:r w:rsidR="00FF2143" w:rsidRPr="003476BC">
              <w:rPr>
                <w:rFonts w:ascii="Times New Roman" w:eastAsia="Calibri" w:hAnsi="Times New Roman" w:cs="Times New Roman"/>
                <w:sz w:val="28"/>
                <w:szCs w:val="28"/>
                <w:lang w:val="uk-UA" w:eastAsia="ru-RU"/>
              </w:rPr>
              <w:t xml:space="preserve"> </w:t>
            </w:r>
          </w:p>
        </w:tc>
      </w:tr>
      <w:bookmarkEnd w:id="9"/>
      <w:bookmarkEnd w:id="13"/>
      <w:tr w:rsidR="00FF2143" w:rsidRPr="003476BC" w14:paraId="4E92A286" w14:textId="77777777" w:rsidTr="004C50F3">
        <w:tc>
          <w:tcPr>
            <w:tcW w:w="1560" w:type="dxa"/>
            <w:gridSpan w:val="2"/>
          </w:tcPr>
          <w:p w14:paraId="2EB74233" w14:textId="77777777" w:rsidR="00FF2143" w:rsidRPr="003476BC" w:rsidRDefault="00FF2143" w:rsidP="00FF2143">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Разом (годин)</w:t>
            </w:r>
          </w:p>
        </w:tc>
        <w:tc>
          <w:tcPr>
            <w:tcW w:w="567" w:type="dxa"/>
            <w:vAlign w:val="center"/>
          </w:tcPr>
          <w:p w14:paraId="47735FA4" w14:textId="77777777" w:rsidR="00FF2143" w:rsidRPr="003476BC" w:rsidRDefault="00FF2143" w:rsidP="00FF2143">
            <w:pPr>
              <w:spacing w:after="0" w:line="240" w:lineRule="auto"/>
              <w:ind w:left="-108" w:right="-108"/>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120</w:t>
            </w:r>
          </w:p>
        </w:tc>
        <w:tc>
          <w:tcPr>
            <w:tcW w:w="6549" w:type="dxa"/>
          </w:tcPr>
          <w:p w14:paraId="3028EA80" w14:textId="77777777" w:rsidR="00FF2143" w:rsidRPr="003476BC" w:rsidRDefault="00FF2143" w:rsidP="00FF2143">
            <w:pPr>
              <w:widowControl w:val="0"/>
              <w:spacing w:after="0" w:line="240" w:lineRule="auto"/>
              <w:jc w:val="both"/>
              <w:rPr>
                <w:rFonts w:ascii="Times New Roman" w:eastAsia="Calibri" w:hAnsi="Times New Roman" w:cs="Times New Roman"/>
                <w:sz w:val="28"/>
                <w:szCs w:val="28"/>
                <w:u w:val="single"/>
                <w:lang w:val="uk-UA" w:eastAsia="ru-RU"/>
              </w:rPr>
            </w:pPr>
          </w:p>
        </w:tc>
        <w:tc>
          <w:tcPr>
            <w:tcW w:w="1247" w:type="dxa"/>
            <w:vAlign w:val="center"/>
          </w:tcPr>
          <w:p w14:paraId="2CB8F4C3" w14:textId="77777777" w:rsidR="00FF2143" w:rsidRPr="003476BC" w:rsidRDefault="00FF2143" w:rsidP="00FF2143">
            <w:pPr>
              <w:spacing w:after="0" w:line="240" w:lineRule="auto"/>
              <w:jc w:val="center"/>
              <w:rPr>
                <w:rFonts w:ascii="Times New Roman" w:eastAsia="Calibri" w:hAnsi="Times New Roman" w:cs="Times New Roman"/>
                <w:sz w:val="28"/>
                <w:szCs w:val="28"/>
                <w:lang w:val="uk-UA" w:eastAsia="ru-RU"/>
              </w:rPr>
            </w:pPr>
          </w:p>
        </w:tc>
      </w:tr>
    </w:tbl>
    <w:p w14:paraId="6A71C5AB" w14:textId="77777777" w:rsidR="00E670E9" w:rsidRPr="003476BC" w:rsidRDefault="00E670E9" w:rsidP="00E670E9">
      <w:pPr>
        <w:spacing w:after="0" w:line="240" w:lineRule="auto"/>
        <w:rPr>
          <w:rFonts w:ascii="Times New Roman" w:eastAsia="Calibri" w:hAnsi="Times New Roman" w:cs="Times New Roman"/>
          <w:sz w:val="28"/>
          <w:szCs w:val="28"/>
          <w:lang w:val="uk-UA" w:eastAsia="ru-RU"/>
        </w:rPr>
      </w:pPr>
    </w:p>
    <w:p w14:paraId="29B92CE8"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332DF3FB" w14:textId="77777777" w:rsidR="00DC0F5D" w:rsidRDefault="00DC0F5D" w:rsidP="00E670E9">
      <w:pPr>
        <w:spacing w:after="0" w:line="240" w:lineRule="auto"/>
        <w:jc w:val="center"/>
        <w:rPr>
          <w:rFonts w:ascii="Times New Roman" w:eastAsia="Calibri" w:hAnsi="Times New Roman" w:cs="Times New Roman"/>
          <w:b/>
          <w:sz w:val="28"/>
          <w:szCs w:val="28"/>
          <w:lang w:val="uk-UA" w:eastAsia="ru-RU"/>
        </w:rPr>
      </w:pPr>
    </w:p>
    <w:p w14:paraId="62905D76" w14:textId="77777777" w:rsidR="00DC0F5D" w:rsidRDefault="00DC0F5D" w:rsidP="00E670E9">
      <w:pPr>
        <w:spacing w:after="0" w:line="240" w:lineRule="auto"/>
        <w:jc w:val="center"/>
        <w:rPr>
          <w:rFonts w:ascii="Times New Roman" w:eastAsia="Calibri" w:hAnsi="Times New Roman" w:cs="Times New Roman"/>
          <w:b/>
          <w:sz w:val="28"/>
          <w:szCs w:val="28"/>
          <w:lang w:val="uk-UA" w:eastAsia="ru-RU"/>
        </w:rPr>
      </w:pPr>
    </w:p>
    <w:p w14:paraId="5C459253" w14:textId="77777777" w:rsidR="00DC0F5D" w:rsidRDefault="00DC0F5D" w:rsidP="00E670E9">
      <w:pPr>
        <w:spacing w:after="0" w:line="240" w:lineRule="auto"/>
        <w:jc w:val="center"/>
        <w:rPr>
          <w:rFonts w:ascii="Times New Roman" w:eastAsia="Calibri" w:hAnsi="Times New Roman" w:cs="Times New Roman"/>
          <w:b/>
          <w:sz w:val="28"/>
          <w:szCs w:val="28"/>
          <w:lang w:val="uk-UA" w:eastAsia="ru-RU"/>
        </w:rPr>
      </w:pPr>
    </w:p>
    <w:p w14:paraId="73B01147" w14:textId="77777777" w:rsidR="00DC0F5D" w:rsidRDefault="00DC0F5D" w:rsidP="00E670E9">
      <w:pPr>
        <w:spacing w:after="0" w:line="240" w:lineRule="auto"/>
        <w:jc w:val="center"/>
        <w:rPr>
          <w:rFonts w:ascii="Times New Roman" w:eastAsia="Calibri" w:hAnsi="Times New Roman" w:cs="Times New Roman"/>
          <w:b/>
          <w:sz w:val="28"/>
          <w:szCs w:val="28"/>
          <w:lang w:val="uk-UA" w:eastAsia="ru-RU"/>
        </w:rPr>
      </w:pPr>
    </w:p>
    <w:p w14:paraId="71EE849C" w14:textId="77777777" w:rsidR="00DC0F5D" w:rsidRDefault="00DC0F5D" w:rsidP="00E670E9">
      <w:pPr>
        <w:spacing w:after="0" w:line="240" w:lineRule="auto"/>
        <w:jc w:val="center"/>
        <w:rPr>
          <w:rFonts w:ascii="Times New Roman" w:eastAsia="Calibri" w:hAnsi="Times New Roman" w:cs="Times New Roman"/>
          <w:b/>
          <w:sz w:val="28"/>
          <w:szCs w:val="28"/>
          <w:lang w:val="uk-UA" w:eastAsia="ru-RU"/>
        </w:rPr>
      </w:pPr>
    </w:p>
    <w:p w14:paraId="3FFC7674" w14:textId="4493B75F"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lastRenderedPageBreak/>
        <w:t>ЗМІСТ ЛЕКЦІЙНИХ ТЕМ</w:t>
      </w:r>
    </w:p>
    <w:p w14:paraId="2ED466C8" w14:textId="77777777" w:rsidR="00EB1CDE" w:rsidRPr="003476BC" w:rsidRDefault="00EB1CDE" w:rsidP="00E670E9">
      <w:pPr>
        <w:spacing w:after="0" w:line="240" w:lineRule="auto"/>
        <w:jc w:val="center"/>
        <w:rPr>
          <w:rFonts w:ascii="Times New Roman" w:eastAsia="Calibri" w:hAnsi="Times New Roman" w:cs="Times New Roman"/>
          <w:b/>
          <w:sz w:val="28"/>
          <w:szCs w:val="28"/>
          <w:lang w:val="uk-UA" w:eastAsia="ru-RU"/>
        </w:rPr>
      </w:pPr>
    </w:p>
    <w:p w14:paraId="70184A82" w14:textId="377D5581" w:rsidR="00C42E00" w:rsidRPr="003476BC" w:rsidRDefault="00C42E00" w:rsidP="00C42E00">
      <w:pPr>
        <w:spacing w:after="0" w:line="240" w:lineRule="auto"/>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Тема 1. Крос-культурні комунікації та їх роль у сучасному суспільстві</w:t>
      </w:r>
    </w:p>
    <w:p w14:paraId="5E45FB18" w14:textId="77777777" w:rsidR="003110A5" w:rsidRPr="003476BC" w:rsidRDefault="003110A5" w:rsidP="00C42E00">
      <w:pPr>
        <w:spacing w:after="0" w:line="240" w:lineRule="auto"/>
        <w:rPr>
          <w:rFonts w:ascii="Times New Roman" w:eastAsia="Calibri" w:hAnsi="Times New Roman" w:cs="Times New Roman"/>
          <w:b/>
          <w:sz w:val="28"/>
          <w:szCs w:val="28"/>
          <w:lang w:val="uk-UA" w:eastAsia="ru-RU"/>
        </w:rPr>
      </w:pPr>
    </w:p>
    <w:p w14:paraId="6EEDEC72" w14:textId="596D208C" w:rsidR="00C42E00" w:rsidRPr="003476BC" w:rsidRDefault="00EB1CDE" w:rsidP="00EB1CDE">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r w:rsidR="00C42E00" w:rsidRPr="003476BC">
        <w:rPr>
          <w:rFonts w:ascii="Times New Roman" w:eastAsia="Calibri" w:hAnsi="Times New Roman" w:cs="Times New Roman"/>
          <w:sz w:val="28"/>
          <w:szCs w:val="28"/>
          <w:lang w:val="uk-UA" w:eastAsia="ru-RU"/>
        </w:rPr>
        <w:t>Поняття «крос-культурний». Співвідношення понять культура та комунікація. Передумови  виникнення  міжкультурної  комунікації.</w:t>
      </w:r>
      <w:r w:rsidRPr="003476BC">
        <w:rPr>
          <w:rFonts w:ascii="Times New Roman" w:eastAsia="Calibri" w:hAnsi="Times New Roman" w:cs="Times New Roman"/>
          <w:sz w:val="28"/>
          <w:szCs w:val="28"/>
          <w:lang w:val="uk-UA" w:eastAsia="ru-RU"/>
        </w:rPr>
        <w:t xml:space="preserve"> </w:t>
      </w:r>
      <w:r w:rsidRPr="003476BC">
        <w:rPr>
          <w:rFonts w:ascii="Times New Roman" w:eastAsia="Calibri" w:hAnsi="Times New Roman" w:cs="Times New Roman"/>
          <w:bCs/>
          <w:sz w:val="28"/>
          <w:szCs w:val="28"/>
          <w:lang w:val="uk-UA" w:eastAsia="ru-RU"/>
        </w:rPr>
        <w:t>Концептуальні підходи до розуміння культура та комунікації</w:t>
      </w:r>
      <w:r w:rsidRPr="003476BC">
        <w:rPr>
          <w:rFonts w:ascii="Times New Roman" w:eastAsia="Calibri" w:hAnsi="Times New Roman" w:cs="Times New Roman"/>
          <w:sz w:val="28"/>
          <w:szCs w:val="28"/>
          <w:lang w:val="uk-UA" w:eastAsia="ru-RU"/>
        </w:rPr>
        <w:t>.</w:t>
      </w:r>
      <w:r w:rsidR="00C42E00" w:rsidRPr="003476BC">
        <w:rPr>
          <w:rFonts w:ascii="Times New Roman" w:eastAsia="Calibri" w:hAnsi="Times New Roman" w:cs="Times New Roman"/>
          <w:sz w:val="28"/>
          <w:szCs w:val="28"/>
          <w:lang w:val="uk-UA" w:eastAsia="ru-RU"/>
        </w:rPr>
        <w:t xml:space="preserve"> Місце крос-культурних комунікацій в сучасному суспільстві</w:t>
      </w:r>
    </w:p>
    <w:p w14:paraId="4A8679DE" w14:textId="23FE1FC7" w:rsidR="00EB1CDE" w:rsidRPr="003476BC" w:rsidRDefault="00EB1CDE" w:rsidP="00EB1CDE">
      <w:pPr>
        <w:spacing w:after="0" w:line="240" w:lineRule="auto"/>
        <w:jc w:val="both"/>
        <w:rPr>
          <w:rFonts w:ascii="Times New Roman" w:eastAsia="Calibri" w:hAnsi="Times New Roman" w:cs="Times New Roman"/>
          <w:b/>
          <w:bCs/>
          <w:sz w:val="28"/>
          <w:szCs w:val="28"/>
          <w:lang w:val="uk-UA" w:eastAsia="ru-RU"/>
        </w:rPr>
      </w:pPr>
    </w:p>
    <w:p w14:paraId="61C37B43" w14:textId="5A6AF0AC" w:rsidR="00EB1CDE" w:rsidRPr="003476BC" w:rsidRDefault="00EB1CDE" w:rsidP="00EB1CDE">
      <w:pPr>
        <w:spacing w:after="0" w:line="240" w:lineRule="auto"/>
        <w:jc w:val="both"/>
        <w:rPr>
          <w:rFonts w:ascii="Times New Roman" w:eastAsia="Calibri" w:hAnsi="Times New Roman" w:cs="Times New Roman"/>
          <w:b/>
          <w:bCs/>
          <w:sz w:val="28"/>
          <w:szCs w:val="28"/>
          <w:lang w:val="uk-UA" w:eastAsia="ru-RU"/>
        </w:rPr>
      </w:pPr>
      <w:r w:rsidRPr="00EB1CDE">
        <w:rPr>
          <w:rFonts w:ascii="Times New Roman" w:eastAsia="Calibri" w:hAnsi="Times New Roman" w:cs="Times New Roman"/>
          <w:b/>
          <w:bCs/>
          <w:sz w:val="28"/>
          <w:szCs w:val="28"/>
          <w:lang w:val="uk-UA" w:eastAsia="ru-RU"/>
        </w:rPr>
        <w:t xml:space="preserve">Тема 2. Міжкультурна комунікація та її аспекти.  </w:t>
      </w:r>
    </w:p>
    <w:p w14:paraId="539FE0BB" w14:textId="77777777" w:rsidR="003110A5" w:rsidRPr="00EB1CDE" w:rsidRDefault="003110A5" w:rsidP="00EB1CDE">
      <w:pPr>
        <w:spacing w:after="0" w:line="240" w:lineRule="auto"/>
        <w:jc w:val="both"/>
        <w:rPr>
          <w:rFonts w:ascii="Times New Roman" w:eastAsia="Calibri" w:hAnsi="Times New Roman" w:cs="Times New Roman"/>
          <w:b/>
          <w:bCs/>
          <w:sz w:val="28"/>
          <w:szCs w:val="28"/>
          <w:lang w:val="uk-UA" w:eastAsia="ru-RU"/>
        </w:rPr>
      </w:pPr>
    </w:p>
    <w:p w14:paraId="595F8E4D" w14:textId="52857F16" w:rsidR="00EB1CDE" w:rsidRPr="00EB1CDE" w:rsidRDefault="00EB1CDE" w:rsidP="00EB1CDE">
      <w:pPr>
        <w:spacing w:after="0" w:line="240" w:lineRule="auto"/>
        <w:contextualSpacing/>
        <w:jc w:val="both"/>
        <w:rPr>
          <w:rFonts w:ascii="Times New Roman" w:eastAsia="Calibri" w:hAnsi="Times New Roman" w:cs="Times New Roman"/>
          <w:sz w:val="28"/>
          <w:szCs w:val="28"/>
          <w:lang w:val="uk-UA" w:eastAsia="ru-RU" w:bidi="en-US"/>
        </w:rPr>
      </w:pPr>
      <w:r w:rsidRPr="003476BC">
        <w:rPr>
          <w:rFonts w:ascii="Times New Roman" w:eastAsia="Calibri" w:hAnsi="Times New Roman" w:cs="Times New Roman"/>
          <w:sz w:val="28"/>
          <w:szCs w:val="28"/>
          <w:lang w:val="uk-UA" w:eastAsia="ru-RU"/>
        </w:rPr>
        <w:t xml:space="preserve">     </w:t>
      </w:r>
      <w:r w:rsidRPr="00EB1CDE">
        <w:rPr>
          <w:rFonts w:ascii="Times New Roman" w:eastAsia="Calibri" w:hAnsi="Times New Roman" w:cs="Times New Roman"/>
          <w:sz w:val="28"/>
          <w:szCs w:val="28"/>
          <w:lang w:val="uk-UA" w:eastAsia="ru-RU"/>
        </w:rPr>
        <w:t>Сутність  міжкультурної комунікації.</w:t>
      </w:r>
      <w:r w:rsidRPr="003476BC">
        <w:rPr>
          <w:rFonts w:ascii="Times New Roman" w:eastAsia="Calibri" w:hAnsi="Times New Roman" w:cs="Times New Roman"/>
          <w:sz w:val="28"/>
          <w:szCs w:val="28"/>
          <w:lang w:val="uk-UA" w:eastAsia="ru-RU"/>
        </w:rPr>
        <w:t xml:space="preserve"> </w:t>
      </w:r>
      <w:r w:rsidRPr="00EB1CDE">
        <w:rPr>
          <w:rFonts w:ascii="Times New Roman" w:eastAsia="Calibri" w:hAnsi="Times New Roman" w:cs="Times New Roman"/>
          <w:sz w:val="28"/>
          <w:szCs w:val="28"/>
          <w:lang w:val="uk-UA" w:eastAsia="ru-RU"/>
        </w:rPr>
        <w:t xml:space="preserve"> Форми міжкультурної комунікації</w:t>
      </w:r>
      <w:r w:rsidRPr="003476BC">
        <w:rPr>
          <w:rFonts w:ascii="Times New Roman" w:eastAsia="Calibri" w:hAnsi="Times New Roman" w:cs="Times New Roman"/>
          <w:sz w:val="28"/>
          <w:szCs w:val="28"/>
          <w:lang w:val="uk-UA" w:eastAsia="ru-RU"/>
        </w:rPr>
        <w:t xml:space="preserve">. </w:t>
      </w:r>
      <w:r w:rsidRPr="00EB1CDE">
        <w:rPr>
          <w:rFonts w:ascii="Times New Roman" w:eastAsia="Calibri" w:hAnsi="Times New Roman" w:cs="Times New Roman"/>
          <w:sz w:val="28"/>
          <w:szCs w:val="28"/>
          <w:lang w:val="uk-UA" w:eastAsia="ru-RU" w:bidi="en-US"/>
        </w:rPr>
        <w:t>Пряма і непряма, безпосередня і опосередкована форми комунікації</w:t>
      </w:r>
      <w:r w:rsidRPr="003476BC">
        <w:rPr>
          <w:rFonts w:ascii="Times New Roman" w:eastAsia="Calibri" w:hAnsi="Times New Roman" w:cs="Times New Roman"/>
          <w:sz w:val="28"/>
          <w:szCs w:val="28"/>
          <w:lang w:val="uk-UA" w:eastAsia="ru-RU" w:bidi="en-US"/>
        </w:rPr>
        <w:t xml:space="preserve">. </w:t>
      </w:r>
      <w:r w:rsidRPr="00EB1CDE">
        <w:rPr>
          <w:rFonts w:ascii="Times New Roman" w:eastAsia="Calibri" w:hAnsi="Times New Roman" w:cs="Times New Roman"/>
          <w:bCs/>
          <w:iCs/>
          <w:sz w:val="28"/>
          <w:szCs w:val="28"/>
          <w:lang w:val="uk-UA" w:eastAsia="ru-RU" w:bidi="en-US"/>
        </w:rPr>
        <w:t>Культурологічний аспект</w:t>
      </w:r>
      <w:r w:rsidRPr="00EB1CDE">
        <w:rPr>
          <w:rFonts w:ascii="Times New Roman" w:eastAsia="Calibri" w:hAnsi="Times New Roman" w:cs="Times New Roman"/>
          <w:iCs/>
          <w:sz w:val="28"/>
          <w:szCs w:val="28"/>
          <w:lang w:val="uk-UA" w:eastAsia="ru-RU" w:bidi="en-US"/>
        </w:rPr>
        <w:t xml:space="preserve">  міжкультурної комунікації.</w:t>
      </w:r>
      <w:r w:rsidRPr="003476BC">
        <w:rPr>
          <w:rFonts w:ascii="Times New Roman" w:eastAsia="Calibri" w:hAnsi="Times New Roman" w:cs="Times New Roman"/>
          <w:iCs/>
          <w:sz w:val="28"/>
          <w:szCs w:val="28"/>
          <w:lang w:val="uk-UA" w:eastAsia="ru-RU" w:bidi="en-US"/>
        </w:rPr>
        <w:t xml:space="preserve"> </w:t>
      </w:r>
      <w:r w:rsidRPr="00EB1CDE">
        <w:rPr>
          <w:rFonts w:ascii="Times New Roman" w:eastAsia="Calibri" w:hAnsi="Times New Roman" w:cs="Times New Roman"/>
          <w:bCs/>
          <w:iCs/>
          <w:sz w:val="28"/>
          <w:szCs w:val="28"/>
          <w:lang w:val="uk-UA" w:eastAsia="ru-RU" w:bidi="en-US"/>
        </w:rPr>
        <w:t>Соціально-комунікативний та психологічний аспекти</w:t>
      </w:r>
      <w:r w:rsidRPr="00EB1CDE">
        <w:rPr>
          <w:rFonts w:ascii="Times New Roman" w:eastAsia="Calibri" w:hAnsi="Times New Roman" w:cs="Times New Roman"/>
          <w:bCs/>
          <w:sz w:val="28"/>
          <w:szCs w:val="28"/>
          <w:lang w:eastAsia="ru-RU"/>
        </w:rPr>
        <w:t xml:space="preserve"> </w:t>
      </w:r>
      <w:proofErr w:type="spellStart"/>
      <w:r w:rsidRPr="00EB1CDE">
        <w:rPr>
          <w:rFonts w:ascii="Times New Roman" w:eastAsia="Calibri" w:hAnsi="Times New Roman" w:cs="Times New Roman"/>
          <w:bCs/>
          <w:iCs/>
          <w:sz w:val="28"/>
          <w:szCs w:val="28"/>
          <w:lang w:eastAsia="ru-RU" w:bidi="en-US"/>
        </w:rPr>
        <w:t>міжкультурної</w:t>
      </w:r>
      <w:proofErr w:type="spellEnd"/>
      <w:r w:rsidRPr="00EB1CDE">
        <w:rPr>
          <w:rFonts w:ascii="Times New Roman" w:eastAsia="Calibri" w:hAnsi="Times New Roman" w:cs="Times New Roman"/>
          <w:bCs/>
          <w:iCs/>
          <w:sz w:val="28"/>
          <w:szCs w:val="28"/>
          <w:lang w:eastAsia="ru-RU" w:bidi="en-US"/>
        </w:rPr>
        <w:t xml:space="preserve"> </w:t>
      </w:r>
      <w:proofErr w:type="spellStart"/>
      <w:r w:rsidRPr="00EB1CDE">
        <w:rPr>
          <w:rFonts w:ascii="Times New Roman" w:eastAsia="Calibri" w:hAnsi="Times New Roman" w:cs="Times New Roman"/>
          <w:bCs/>
          <w:iCs/>
          <w:sz w:val="28"/>
          <w:szCs w:val="28"/>
          <w:lang w:eastAsia="ru-RU" w:bidi="en-US"/>
        </w:rPr>
        <w:t>комунікації</w:t>
      </w:r>
      <w:proofErr w:type="spellEnd"/>
      <w:r w:rsidRPr="00EB1CDE">
        <w:rPr>
          <w:rFonts w:ascii="Times New Roman" w:eastAsia="Calibri" w:hAnsi="Times New Roman" w:cs="Times New Roman"/>
          <w:bCs/>
          <w:iCs/>
          <w:sz w:val="28"/>
          <w:szCs w:val="28"/>
          <w:lang w:eastAsia="ru-RU" w:bidi="en-US"/>
        </w:rPr>
        <w:t>.</w:t>
      </w:r>
    </w:p>
    <w:p w14:paraId="66341CF6" w14:textId="41E310D1" w:rsidR="00EB1CDE" w:rsidRPr="00EB1CDE" w:rsidRDefault="00EB1CDE" w:rsidP="00EB1CDE">
      <w:pPr>
        <w:spacing w:after="0" w:line="240" w:lineRule="auto"/>
        <w:jc w:val="both"/>
        <w:rPr>
          <w:rFonts w:ascii="Times New Roman" w:eastAsia="Calibri" w:hAnsi="Times New Roman" w:cs="Times New Roman"/>
          <w:b/>
          <w:bCs/>
          <w:sz w:val="28"/>
          <w:szCs w:val="28"/>
          <w:lang w:val="uk-UA" w:eastAsia="ru-RU"/>
        </w:rPr>
      </w:pPr>
    </w:p>
    <w:p w14:paraId="485F7C46" w14:textId="273DE629" w:rsidR="003110A5" w:rsidRPr="003476BC" w:rsidRDefault="003110A5" w:rsidP="003110A5">
      <w:pPr>
        <w:spacing w:after="0" w:line="240" w:lineRule="auto"/>
        <w:ind w:hanging="108"/>
        <w:jc w:val="both"/>
        <w:rPr>
          <w:rFonts w:ascii="Times New Roman" w:eastAsia="Calibri" w:hAnsi="Times New Roman" w:cs="Times New Roman"/>
          <w:b/>
          <w:bCs/>
          <w:sz w:val="28"/>
          <w:szCs w:val="28"/>
          <w:lang w:eastAsia="ru-RU"/>
        </w:rPr>
      </w:pPr>
      <w:r w:rsidRPr="003110A5">
        <w:rPr>
          <w:rFonts w:ascii="Times New Roman" w:eastAsia="Calibri" w:hAnsi="Times New Roman" w:cs="Times New Roman"/>
          <w:b/>
          <w:bCs/>
          <w:sz w:val="28"/>
          <w:szCs w:val="28"/>
          <w:lang w:val="uk-UA" w:eastAsia="ru-RU"/>
        </w:rPr>
        <w:t>Тема 3. </w:t>
      </w:r>
      <w:proofErr w:type="spellStart"/>
      <w:r w:rsidRPr="003110A5">
        <w:rPr>
          <w:rFonts w:ascii="Times New Roman" w:eastAsia="Calibri" w:hAnsi="Times New Roman" w:cs="Times New Roman"/>
          <w:b/>
          <w:bCs/>
          <w:sz w:val="28"/>
          <w:szCs w:val="28"/>
          <w:lang w:eastAsia="ru-RU"/>
        </w:rPr>
        <w:t>Теоретичні</w:t>
      </w:r>
      <w:proofErr w:type="spellEnd"/>
      <w:r w:rsidRPr="003110A5">
        <w:rPr>
          <w:rFonts w:ascii="Times New Roman" w:eastAsia="Calibri" w:hAnsi="Times New Roman" w:cs="Times New Roman"/>
          <w:b/>
          <w:bCs/>
          <w:sz w:val="28"/>
          <w:szCs w:val="28"/>
          <w:lang w:eastAsia="ru-RU"/>
        </w:rPr>
        <w:t xml:space="preserve"> </w:t>
      </w:r>
      <w:proofErr w:type="spellStart"/>
      <w:r w:rsidRPr="003110A5">
        <w:rPr>
          <w:rFonts w:ascii="Times New Roman" w:eastAsia="Calibri" w:hAnsi="Times New Roman" w:cs="Times New Roman"/>
          <w:b/>
          <w:bCs/>
          <w:sz w:val="28"/>
          <w:szCs w:val="28"/>
          <w:lang w:eastAsia="ru-RU"/>
        </w:rPr>
        <w:t>основи</w:t>
      </w:r>
      <w:proofErr w:type="spellEnd"/>
      <w:r w:rsidRPr="003110A5">
        <w:rPr>
          <w:rFonts w:ascii="Times New Roman" w:eastAsia="Calibri" w:hAnsi="Times New Roman" w:cs="Times New Roman"/>
          <w:b/>
          <w:bCs/>
          <w:sz w:val="28"/>
          <w:szCs w:val="28"/>
          <w:lang w:eastAsia="ru-RU"/>
        </w:rPr>
        <w:t xml:space="preserve"> </w:t>
      </w:r>
      <w:r w:rsidRPr="003110A5">
        <w:rPr>
          <w:rFonts w:ascii="Times New Roman" w:eastAsia="Calibri" w:hAnsi="Times New Roman" w:cs="Times New Roman"/>
          <w:b/>
          <w:bCs/>
          <w:sz w:val="28"/>
          <w:szCs w:val="28"/>
          <w:lang w:val="uk-UA" w:eastAsia="ru-RU"/>
        </w:rPr>
        <w:t>крос-культурної</w:t>
      </w:r>
      <w:r w:rsidRPr="003110A5">
        <w:rPr>
          <w:rFonts w:ascii="Times New Roman" w:eastAsia="Calibri" w:hAnsi="Times New Roman" w:cs="Times New Roman"/>
          <w:b/>
          <w:bCs/>
          <w:sz w:val="28"/>
          <w:szCs w:val="28"/>
          <w:lang w:eastAsia="ru-RU"/>
        </w:rPr>
        <w:t xml:space="preserve"> </w:t>
      </w:r>
      <w:proofErr w:type="spellStart"/>
      <w:r w:rsidRPr="003110A5">
        <w:rPr>
          <w:rFonts w:ascii="Times New Roman" w:eastAsia="Calibri" w:hAnsi="Times New Roman" w:cs="Times New Roman"/>
          <w:b/>
          <w:bCs/>
          <w:sz w:val="28"/>
          <w:szCs w:val="28"/>
          <w:lang w:eastAsia="ru-RU"/>
        </w:rPr>
        <w:t>комунікації</w:t>
      </w:r>
      <w:proofErr w:type="spellEnd"/>
    </w:p>
    <w:p w14:paraId="0CB36D0B" w14:textId="77777777" w:rsidR="003110A5" w:rsidRPr="003110A5" w:rsidRDefault="003110A5" w:rsidP="003110A5">
      <w:pPr>
        <w:spacing w:after="0" w:line="240" w:lineRule="auto"/>
        <w:ind w:hanging="108"/>
        <w:jc w:val="both"/>
        <w:rPr>
          <w:rFonts w:ascii="Times New Roman" w:eastAsia="Calibri" w:hAnsi="Times New Roman" w:cs="Times New Roman"/>
          <w:b/>
          <w:bCs/>
          <w:sz w:val="28"/>
          <w:szCs w:val="28"/>
          <w:lang w:val="uk-UA" w:eastAsia="ru-RU"/>
        </w:rPr>
      </w:pPr>
    </w:p>
    <w:p w14:paraId="6715DEDF" w14:textId="70F228D9" w:rsidR="00EB1CDE" w:rsidRPr="003476BC" w:rsidRDefault="003110A5" w:rsidP="007B0ED4">
      <w:pPr>
        <w:spacing w:after="0" w:line="240" w:lineRule="auto"/>
        <w:ind w:firstLine="317"/>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 xml:space="preserve">     Характерні  особливості  культури. Локальні  культури  та  їх  співіснування.</w:t>
      </w:r>
      <w:r w:rsidR="007B0ED4" w:rsidRPr="003476BC">
        <w:rPr>
          <w:rFonts w:ascii="Times New Roman" w:eastAsia="Calibri" w:hAnsi="Times New Roman" w:cs="Times New Roman"/>
          <w:bCs/>
          <w:sz w:val="28"/>
          <w:szCs w:val="28"/>
          <w:lang w:val="uk-UA" w:eastAsia="ru-RU"/>
        </w:rPr>
        <w:t xml:space="preserve"> </w:t>
      </w:r>
      <w:r w:rsidRPr="003110A5">
        <w:rPr>
          <w:rFonts w:ascii="Times New Roman" w:eastAsia="Calibri" w:hAnsi="Times New Roman" w:cs="Times New Roman"/>
          <w:bCs/>
          <w:sz w:val="28"/>
          <w:szCs w:val="28"/>
          <w:lang w:val="uk-UA" w:eastAsia="uk-UA"/>
        </w:rPr>
        <w:t>Основні рушійні сили культурної</w:t>
      </w:r>
      <w:r w:rsidR="007B0ED4" w:rsidRPr="003476BC">
        <w:rPr>
          <w:rFonts w:ascii="Times New Roman" w:eastAsia="Calibri" w:hAnsi="Times New Roman" w:cs="Times New Roman"/>
          <w:bCs/>
          <w:sz w:val="28"/>
          <w:szCs w:val="28"/>
          <w:lang w:val="uk-UA" w:eastAsia="uk-UA"/>
        </w:rPr>
        <w:t xml:space="preserve"> </w:t>
      </w:r>
      <w:r w:rsidRPr="003110A5">
        <w:rPr>
          <w:rFonts w:ascii="Times New Roman" w:eastAsia="Calibri" w:hAnsi="Times New Roman" w:cs="Times New Roman"/>
          <w:bCs/>
          <w:sz w:val="28"/>
          <w:szCs w:val="28"/>
          <w:lang w:val="uk-UA" w:eastAsia="uk-UA"/>
        </w:rPr>
        <w:t>глобалізації. </w:t>
      </w:r>
      <w:r w:rsidR="007B0ED4" w:rsidRPr="003476BC">
        <w:rPr>
          <w:rFonts w:ascii="Times New Roman" w:eastAsia="Calibri" w:hAnsi="Times New Roman" w:cs="Times New Roman"/>
          <w:bCs/>
          <w:sz w:val="28"/>
          <w:szCs w:val="28"/>
          <w:lang w:val="uk-UA" w:eastAsia="uk-UA"/>
        </w:rPr>
        <w:t>Мультикультуралізм.</w:t>
      </w:r>
      <w:r w:rsidRPr="003110A5">
        <w:rPr>
          <w:rFonts w:ascii="Times New Roman" w:eastAsia="Calibri" w:hAnsi="Times New Roman" w:cs="Times New Roman"/>
          <w:bCs/>
          <w:sz w:val="28"/>
          <w:szCs w:val="28"/>
          <w:lang w:val="uk-UA" w:eastAsia="uk-UA"/>
        </w:rPr>
        <w:t> Принципи культурної політики в епоху глобалізації.</w:t>
      </w:r>
      <w:r w:rsidRPr="003110A5">
        <w:rPr>
          <w:rFonts w:ascii="Times New Roman" w:eastAsia="Calibri" w:hAnsi="Times New Roman" w:cs="Times New Roman"/>
          <w:sz w:val="28"/>
          <w:szCs w:val="28"/>
          <w:lang w:val="uk-UA" w:eastAsia="ru-RU"/>
        </w:rPr>
        <w:t> Поняття ефективної міжкультурної комунікації.</w:t>
      </w:r>
      <w:r w:rsidRPr="003476BC">
        <w:rPr>
          <w:rFonts w:ascii="Times New Roman" w:eastAsia="Calibri" w:hAnsi="Times New Roman" w:cs="Times New Roman"/>
          <w:bCs/>
          <w:sz w:val="28"/>
          <w:szCs w:val="28"/>
          <w:lang w:val="uk-UA" w:eastAsia="ru-RU"/>
        </w:rPr>
        <w:t xml:space="preserve">  Стереотипи сприйняття в крос-культурному діалозі.</w:t>
      </w:r>
    </w:p>
    <w:p w14:paraId="0C037046" w14:textId="77777777" w:rsidR="007B0ED4" w:rsidRPr="003476BC" w:rsidRDefault="007B0ED4" w:rsidP="007B0ED4">
      <w:pPr>
        <w:widowControl w:val="0"/>
        <w:spacing w:after="0" w:line="240" w:lineRule="auto"/>
        <w:rPr>
          <w:rFonts w:ascii="Times New Roman" w:eastAsia="Calibri" w:hAnsi="Times New Roman" w:cs="Times New Roman"/>
          <w:b/>
          <w:sz w:val="28"/>
          <w:szCs w:val="28"/>
          <w:lang w:val="uk-UA" w:eastAsia="ru-RU"/>
        </w:rPr>
      </w:pPr>
    </w:p>
    <w:p w14:paraId="0EC8A6E3" w14:textId="48D41A58" w:rsidR="007B0ED4" w:rsidRPr="003476BC" w:rsidRDefault="007B0ED4" w:rsidP="007B0ED4">
      <w:pPr>
        <w:widowControl w:val="0"/>
        <w:spacing w:after="0" w:line="240" w:lineRule="auto"/>
        <w:rPr>
          <w:rFonts w:ascii="Times New Roman" w:eastAsia="Calibri" w:hAnsi="Times New Roman" w:cs="Times New Roman"/>
          <w:b/>
          <w:sz w:val="28"/>
          <w:szCs w:val="28"/>
          <w:lang w:val="uk-UA" w:eastAsia="ru-RU"/>
        </w:rPr>
      </w:pPr>
      <w:r w:rsidRPr="007B0ED4">
        <w:rPr>
          <w:rFonts w:ascii="Times New Roman" w:eastAsia="Calibri" w:hAnsi="Times New Roman" w:cs="Times New Roman"/>
          <w:b/>
          <w:sz w:val="28"/>
          <w:szCs w:val="28"/>
          <w:lang w:val="uk-UA" w:eastAsia="ru-RU"/>
        </w:rPr>
        <w:t>Тема 4. Сприйняття культури членами суспільства</w:t>
      </w:r>
    </w:p>
    <w:p w14:paraId="32FA1921" w14:textId="77777777" w:rsidR="007B0ED4" w:rsidRPr="007B0ED4" w:rsidRDefault="007B0ED4" w:rsidP="007B0ED4">
      <w:pPr>
        <w:widowControl w:val="0"/>
        <w:spacing w:after="0" w:line="240" w:lineRule="auto"/>
        <w:rPr>
          <w:rFonts w:ascii="Times New Roman" w:eastAsia="Calibri" w:hAnsi="Times New Roman" w:cs="Times New Roman"/>
          <w:b/>
          <w:sz w:val="28"/>
          <w:szCs w:val="28"/>
          <w:lang w:val="uk-UA" w:eastAsia="ru-RU"/>
        </w:rPr>
      </w:pPr>
    </w:p>
    <w:p w14:paraId="05823CA9" w14:textId="3FA2C2B5" w:rsidR="007B0ED4" w:rsidRPr="007B0ED4" w:rsidRDefault="007B0ED4" w:rsidP="007B0ED4">
      <w:pPr>
        <w:widowControl w:val="0"/>
        <w:spacing w:after="0" w:line="240" w:lineRule="auto"/>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 xml:space="preserve"> </w:t>
      </w:r>
      <w:r w:rsidRPr="003476BC">
        <w:rPr>
          <w:rFonts w:ascii="Times New Roman" w:eastAsia="Calibri" w:hAnsi="Times New Roman" w:cs="Times New Roman"/>
          <w:bCs/>
          <w:sz w:val="28"/>
          <w:szCs w:val="28"/>
          <w:lang w:val="uk-UA" w:eastAsia="ru-RU"/>
        </w:rPr>
        <w:tab/>
        <w:t xml:space="preserve">Єдність і </w:t>
      </w:r>
      <w:proofErr w:type="spellStart"/>
      <w:r w:rsidRPr="003476BC">
        <w:rPr>
          <w:rFonts w:ascii="Times New Roman" w:eastAsia="Calibri" w:hAnsi="Times New Roman" w:cs="Times New Roman"/>
          <w:bCs/>
          <w:sz w:val="28"/>
          <w:szCs w:val="28"/>
          <w:lang w:val="uk-UA" w:eastAsia="ru-RU"/>
        </w:rPr>
        <w:t>різноманість</w:t>
      </w:r>
      <w:proofErr w:type="spellEnd"/>
      <w:r w:rsidRPr="003476BC">
        <w:rPr>
          <w:rFonts w:ascii="Times New Roman" w:eastAsia="Calibri" w:hAnsi="Times New Roman" w:cs="Times New Roman"/>
          <w:bCs/>
          <w:sz w:val="28"/>
          <w:szCs w:val="28"/>
          <w:lang w:val="uk-UA" w:eastAsia="ru-RU"/>
        </w:rPr>
        <w:t xml:space="preserve"> культур. Різниця культур у різних суспільствах </w:t>
      </w:r>
      <w:r w:rsidRPr="007B0ED4">
        <w:rPr>
          <w:rFonts w:ascii="Times New Roman" w:eastAsia="Calibri" w:hAnsi="Times New Roman" w:cs="Times New Roman"/>
          <w:bCs/>
          <w:sz w:val="28"/>
          <w:szCs w:val="28"/>
          <w:lang w:val="uk-UA" w:eastAsia="ru-RU"/>
        </w:rPr>
        <w:t>Культурний етноцентризм</w:t>
      </w:r>
      <w:r w:rsidRPr="003476BC">
        <w:rPr>
          <w:rFonts w:ascii="Times New Roman" w:eastAsia="Calibri" w:hAnsi="Times New Roman" w:cs="Times New Roman"/>
          <w:bCs/>
          <w:sz w:val="28"/>
          <w:szCs w:val="28"/>
          <w:lang w:val="uk-UA" w:eastAsia="ru-RU"/>
        </w:rPr>
        <w:t xml:space="preserve">.  Форми етноцентризму: недостатній, помірний, абсолютний. </w:t>
      </w:r>
      <w:r w:rsidRPr="007B0ED4">
        <w:rPr>
          <w:rFonts w:ascii="Times New Roman" w:eastAsia="Calibri" w:hAnsi="Times New Roman" w:cs="Times New Roman"/>
          <w:bCs/>
          <w:sz w:val="28"/>
          <w:szCs w:val="28"/>
          <w:lang w:val="uk-UA" w:eastAsia="ru-RU"/>
        </w:rPr>
        <w:t>Культурний релятивізм</w:t>
      </w:r>
      <w:r w:rsidRPr="003476BC">
        <w:rPr>
          <w:rFonts w:ascii="Times New Roman" w:eastAsia="Calibri" w:hAnsi="Times New Roman" w:cs="Times New Roman"/>
          <w:bCs/>
          <w:sz w:val="28"/>
          <w:szCs w:val="28"/>
          <w:lang w:val="uk-UA" w:eastAsia="ru-RU" w:bidi="en-US"/>
        </w:rPr>
        <w:t xml:space="preserve"> </w:t>
      </w:r>
      <w:r w:rsidRPr="007B0ED4">
        <w:rPr>
          <w:rFonts w:ascii="Times New Roman" w:eastAsia="Calibri" w:hAnsi="Times New Roman" w:cs="Times New Roman"/>
          <w:bCs/>
          <w:sz w:val="28"/>
          <w:szCs w:val="28"/>
          <w:lang w:val="uk-UA" w:eastAsia="ru-RU"/>
        </w:rPr>
        <w:t>та його принципи.</w:t>
      </w:r>
    </w:p>
    <w:p w14:paraId="5359267E" w14:textId="5FA68702" w:rsidR="00E670E9" w:rsidRPr="003476BC" w:rsidRDefault="007B0ED4" w:rsidP="007B0ED4">
      <w:pPr>
        <w:widowControl w:val="0"/>
        <w:spacing w:after="0" w:line="240" w:lineRule="auto"/>
        <w:rPr>
          <w:rFonts w:ascii="Times New Roman" w:eastAsia="Calibri" w:hAnsi="Times New Roman" w:cs="Times New Roman"/>
          <w:bCs/>
          <w:sz w:val="28"/>
          <w:szCs w:val="28"/>
          <w:lang w:val="uk-UA" w:eastAsia="ru-RU"/>
        </w:rPr>
      </w:pPr>
      <w:r w:rsidRPr="003476BC">
        <w:rPr>
          <w:rFonts w:ascii="Times New Roman" w:eastAsia="Calibri" w:hAnsi="Times New Roman" w:cs="Times New Roman"/>
          <w:bCs/>
          <w:sz w:val="28"/>
          <w:szCs w:val="28"/>
          <w:lang w:val="uk-UA" w:eastAsia="ru-RU"/>
        </w:rPr>
        <w:t xml:space="preserve">      </w:t>
      </w:r>
      <w:r w:rsidRPr="007B0ED4">
        <w:rPr>
          <w:rFonts w:ascii="Times New Roman" w:eastAsia="Calibri" w:hAnsi="Times New Roman" w:cs="Times New Roman"/>
          <w:bCs/>
          <w:sz w:val="28"/>
          <w:szCs w:val="28"/>
          <w:lang w:val="uk-UA" w:eastAsia="ru-RU"/>
        </w:rPr>
        <w:t>Крос-культурний шок.</w:t>
      </w:r>
      <w:r w:rsidRPr="003476BC">
        <w:rPr>
          <w:rFonts w:ascii="Times New Roman" w:eastAsia="Calibri" w:hAnsi="Times New Roman" w:cs="Times New Roman"/>
          <w:bCs/>
          <w:sz w:val="28"/>
          <w:szCs w:val="28"/>
          <w:lang w:val="uk-UA" w:eastAsia="ru-RU"/>
        </w:rPr>
        <w:t xml:space="preserve"> </w:t>
      </w:r>
      <w:r w:rsidRPr="007B0ED4">
        <w:rPr>
          <w:rFonts w:ascii="Times New Roman" w:eastAsia="Calibri" w:hAnsi="Times New Roman" w:cs="Times New Roman"/>
          <w:bCs/>
          <w:sz w:val="28"/>
          <w:szCs w:val="28"/>
          <w:lang w:val="uk-UA" w:eastAsia="ru-RU"/>
        </w:rPr>
        <w:t>Стадії культурного шоку</w:t>
      </w:r>
      <w:r w:rsidRPr="003476BC">
        <w:rPr>
          <w:rFonts w:ascii="Times New Roman" w:eastAsia="Calibri" w:hAnsi="Times New Roman" w:cs="Times New Roman"/>
          <w:bCs/>
          <w:sz w:val="28"/>
          <w:szCs w:val="28"/>
          <w:lang w:val="uk-UA" w:eastAsia="ru-RU"/>
        </w:rPr>
        <w:t xml:space="preserve">. </w:t>
      </w:r>
      <w:r w:rsidRPr="007B0ED4">
        <w:rPr>
          <w:rFonts w:ascii="Times New Roman" w:eastAsia="Calibri" w:hAnsi="Times New Roman" w:cs="Times New Roman"/>
          <w:bCs/>
          <w:sz w:val="28"/>
          <w:szCs w:val="28"/>
          <w:lang w:val="uk-UA" w:eastAsia="ru-RU"/>
        </w:rPr>
        <w:t>Подолання культурного шоку.</w:t>
      </w:r>
    </w:p>
    <w:p w14:paraId="55FB82F6" w14:textId="54694EA8" w:rsidR="007B0ED4" w:rsidRPr="003476BC" w:rsidRDefault="003110A5" w:rsidP="007B0ED4">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r w:rsidRPr="003476BC">
        <w:rPr>
          <w:rFonts w:ascii="Times New Roman" w:eastAsia="Times New Roman" w:hAnsi="Times New Roman" w:cs="Times New Roman"/>
          <w:b/>
          <w:bCs/>
          <w:sz w:val="28"/>
          <w:szCs w:val="28"/>
          <w:lang w:val="uk-UA" w:eastAsia="ru-RU"/>
        </w:rPr>
        <w:t xml:space="preserve"> </w:t>
      </w:r>
      <w:r w:rsidR="00C42E00" w:rsidRPr="003476BC">
        <w:rPr>
          <w:rFonts w:ascii="Times New Roman" w:eastAsia="Times New Roman" w:hAnsi="Times New Roman" w:cs="Times New Roman"/>
          <w:b/>
          <w:bCs/>
          <w:sz w:val="28"/>
          <w:szCs w:val="28"/>
          <w:lang w:eastAsia="ru-RU"/>
        </w:rPr>
        <w:t xml:space="preserve"> </w:t>
      </w:r>
      <w:r w:rsidR="007B0ED4" w:rsidRPr="003476BC">
        <w:rPr>
          <w:rFonts w:ascii="Times New Roman" w:eastAsia="Calibri" w:hAnsi="Times New Roman" w:cs="Times New Roman"/>
          <w:b/>
          <w:bCs/>
          <w:color w:val="000000" w:themeColor="text1"/>
          <w:sz w:val="28"/>
          <w:szCs w:val="28"/>
          <w:lang w:val="uk-UA" w:eastAsia="ru-RU"/>
        </w:rPr>
        <w:t>Тема 5. Визначення поняття культури</w:t>
      </w:r>
    </w:p>
    <w:p w14:paraId="66FB6230" w14:textId="77777777" w:rsidR="007B0ED4" w:rsidRPr="003476BC" w:rsidRDefault="007B0ED4" w:rsidP="007B0ED4">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p>
    <w:p w14:paraId="4E45F84B" w14:textId="5B67E7AF" w:rsidR="007B0ED4" w:rsidRPr="003476BC" w:rsidRDefault="007B0ED4" w:rsidP="007B0ED4">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r w:rsidRPr="003476BC">
        <w:rPr>
          <w:rFonts w:ascii="Times New Roman" w:eastAsia="Calibri" w:hAnsi="Times New Roman" w:cs="Times New Roman"/>
          <w:b/>
          <w:bCs/>
          <w:color w:val="000000" w:themeColor="text1"/>
          <w:sz w:val="28"/>
          <w:szCs w:val="28"/>
          <w:lang w:val="uk-UA" w:eastAsia="ru-RU"/>
        </w:rPr>
        <w:t xml:space="preserve"> </w:t>
      </w:r>
      <w:r w:rsidRPr="003476BC">
        <w:rPr>
          <w:rFonts w:ascii="Times New Roman" w:eastAsia="Calibri" w:hAnsi="Times New Roman" w:cs="Times New Roman"/>
          <w:color w:val="000000" w:themeColor="text1"/>
          <w:sz w:val="28"/>
          <w:szCs w:val="28"/>
          <w:lang w:val="uk-UA" w:eastAsia="ru-RU"/>
        </w:rPr>
        <w:tab/>
        <w:t xml:space="preserve">Культура як соціальне явище. Основні підходи до розуміння феномену культури. </w:t>
      </w:r>
      <w:r w:rsidRPr="003476BC">
        <w:rPr>
          <w:rFonts w:ascii="Times New Roman" w:eastAsia="Calibri" w:hAnsi="Times New Roman" w:cs="Times New Roman"/>
          <w:color w:val="000000" w:themeColor="text1"/>
          <w:sz w:val="28"/>
          <w:szCs w:val="28"/>
          <w:lang w:val="uk-UA" w:eastAsia="ru-RU"/>
        </w:rPr>
        <w:tab/>
        <w:t>Форми культури: матеріальна, духовна, соціальна, фізична.</w:t>
      </w:r>
    </w:p>
    <w:p w14:paraId="2C89E1EC" w14:textId="4D76D708" w:rsidR="007B0ED4" w:rsidRPr="003476BC" w:rsidRDefault="007B0ED4" w:rsidP="007B0ED4">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r w:rsidRPr="003476BC">
        <w:rPr>
          <w:rFonts w:ascii="Times New Roman" w:eastAsia="Calibri" w:hAnsi="Times New Roman" w:cs="Times New Roman"/>
          <w:color w:val="000000" w:themeColor="text1"/>
          <w:sz w:val="28"/>
          <w:szCs w:val="28"/>
          <w:lang w:val="uk-UA" w:eastAsia="ru-RU"/>
        </w:rPr>
        <w:t xml:space="preserve"> </w:t>
      </w:r>
      <w:r w:rsidRPr="003476BC">
        <w:rPr>
          <w:rFonts w:ascii="Times New Roman" w:eastAsia="Calibri" w:hAnsi="Times New Roman" w:cs="Times New Roman"/>
          <w:color w:val="000000" w:themeColor="text1"/>
          <w:sz w:val="28"/>
          <w:szCs w:val="28"/>
          <w:lang w:val="uk-UA" w:eastAsia="ru-RU"/>
        </w:rPr>
        <w:tab/>
        <w:t xml:space="preserve"> Види культури: культура суспільства, культура колективу, культура особистості</w:t>
      </w:r>
    </w:p>
    <w:p w14:paraId="4A8F81B9" w14:textId="37C8541A" w:rsidR="007B0ED4" w:rsidRPr="003476BC" w:rsidRDefault="007B0ED4" w:rsidP="007B0ED4">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r w:rsidRPr="003476BC">
        <w:rPr>
          <w:rFonts w:ascii="Times New Roman" w:eastAsia="Calibri" w:hAnsi="Times New Roman" w:cs="Times New Roman"/>
          <w:color w:val="000000" w:themeColor="text1"/>
          <w:sz w:val="28"/>
          <w:szCs w:val="28"/>
          <w:lang w:val="uk-UA" w:eastAsia="ru-RU"/>
        </w:rPr>
        <w:t xml:space="preserve"> </w:t>
      </w:r>
      <w:r w:rsidRPr="003476BC">
        <w:rPr>
          <w:rFonts w:ascii="Times New Roman" w:eastAsia="Calibri" w:hAnsi="Times New Roman" w:cs="Times New Roman"/>
          <w:color w:val="000000" w:themeColor="text1"/>
          <w:sz w:val="28"/>
          <w:szCs w:val="28"/>
          <w:lang w:val="uk-UA" w:eastAsia="ru-RU"/>
        </w:rPr>
        <w:tab/>
        <w:t xml:space="preserve"> Функції культури як суспільного явища</w:t>
      </w:r>
      <w:r w:rsidR="00471095" w:rsidRPr="003476BC">
        <w:rPr>
          <w:rFonts w:ascii="Times New Roman" w:eastAsia="Calibri" w:hAnsi="Times New Roman" w:cs="Times New Roman"/>
          <w:color w:val="000000" w:themeColor="text1"/>
          <w:sz w:val="28"/>
          <w:szCs w:val="28"/>
          <w:lang w:val="uk-UA" w:eastAsia="ru-RU"/>
        </w:rPr>
        <w:t>.</w:t>
      </w:r>
      <w:r w:rsidRPr="003476BC">
        <w:rPr>
          <w:rFonts w:ascii="Times New Roman" w:eastAsia="Calibri" w:hAnsi="Times New Roman" w:cs="Times New Roman"/>
          <w:color w:val="000000" w:themeColor="text1"/>
          <w:sz w:val="28"/>
          <w:szCs w:val="28"/>
          <w:lang w:val="uk-UA" w:eastAsia="ru-RU"/>
        </w:rPr>
        <w:t xml:space="preserve">  Міжкультурна взаємодія в глобалізованому суспільстві</w:t>
      </w:r>
    </w:p>
    <w:p w14:paraId="1B4F2C22" w14:textId="77777777" w:rsidR="00471095" w:rsidRPr="003476BC" w:rsidRDefault="00471095" w:rsidP="007B0ED4">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p>
    <w:p w14:paraId="7A25EC5C" w14:textId="77777777" w:rsidR="00471095" w:rsidRPr="00471095" w:rsidRDefault="007B0ED4" w:rsidP="00471095">
      <w:pPr>
        <w:widowControl w:val="0"/>
        <w:spacing w:after="0" w:line="240" w:lineRule="auto"/>
        <w:ind w:firstLine="317"/>
        <w:jc w:val="both"/>
        <w:rPr>
          <w:rFonts w:ascii="Times New Roman" w:eastAsia="Calibri" w:hAnsi="Times New Roman" w:cs="Times New Roman"/>
          <w:b/>
          <w:color w:val="000000" w:themeColor="text1"/>
          <w:sz w:val="28"/>
          <w:szCs w:val="28"/>
          <w:lang w:val="uk-UA" w:eastAsia="ru-RU"/>
        </w:rPr>
      </w:pPr>
      <w:r w:rsidRPr="003476BC">
        <w:rPr>
          <w:rFonts w:ascii="Times New Roman" w:eastAsia="Calibri" w:hAnsi="Times New Roman" w:cs="Times New Roman"/>
          <w:color w:val="000000" w:themeColor="text1"/>
          <w:sz w:val="28"/>
          <w:szCs w:val="28"/>
          <w:lang w:val="uk-UA" w:eastAsia="ru-RU"/>
        </w:rPr>
        <w:t xml:space="preserve"> </w:t>
      </w:r>
      <w:r w:rsidRPr="003476BC">
        <w:rPr>
          <w:rFonts w:ascii="Times New Roman" w:eastAsia="Calibri" w:hAnsi="Times New Roman" w:cs="Times New Roman"/>
          <w:color w:val="000000" w:themeColor="text1"/>
          <w:sz w:val="28"/>
          <w:szCs w:val="28"/>
          <w:lang w:val="uk-UA" w:eastAsia="ru-RU"/>
        </w:rPr>
        <w:tab/>
      </w:r>
      <w:r w:rsidR="00471095" w:rsidRPr="00471095">
        <w:rPr>
          <w:rFonts w:ascii="Times New Roman" w:eastAsia="Calibri" w:hAnsi="Times New Roman" w:cs="Times New Roman"/>
          <w:b/>
          <w:color w:val="000000" w:themeColor="text1"/>
          <w:sz w:val="28"/>
          <w:szCs w:val="28"/>
          <w:lang w:val="uk-UA" w:eastAsia="ru-RU"/>
        </w:rPr>
        <w:t>Тема 6. Вербальні та невербальні комунікації в контексті культур</w:t>
      </w:r>
    </w:p>
    <w:p w14:paraId="675AB86B" w14:textId="77777777" w:rsidR="00471095" w:rsidRPr="003476BC" w:rsidRDefault="00471095" w:rsidP="007B0ED4">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p>
    <w:p w14:paraId="062C4274" w14:textId="3DBE1020" w:rsidR="00471095" w:rsidRPr="003476BC" w:rsidRDefault="00471095" w:rsidP="00471095">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r w:rsidRPr="00471095">
        <w:rPr>
          <w:rFonts w:ascii="Times New Roman" w:eastAsia="Calibri" w:hAnsi="Times New Roman" w:cs="Times New Roman"/>
          <w:bCs/>
          <w:color w:val="000000" w:themeColor="text1"/>
          <w:sz w:val="28"/>
          <w:szCs w:val="28"/>
          <w:lang w:val="uk-UA" w:eastAsia="ru-RU"/>
        </w:rPr>
        <w:t>Структуру та закономірності вербальної комунікації</w:t>
      </w:r>
      <w:r w:rsidRPr="003476BC">
        <w:rPr>
          <w:rFonts w:ascii="Times New Roman" w:eastAsia="Calibri" w:hAnsi="Times New Roman" w:cs="Times New Roman"/>
          <w:bCs/>
          <w:color w:val="000000" w:themeColor="text1"/>
          <w:sz w:val="28"/>
          <w:szCs w:val="28"/>
          <w:lang w:val="uk-UA" w:eastAsia="ru-RU"/>
        </w:rPr>
        <w:t>.</w:t>
      </w:r>
      <w:r w:rsidRPr="003476BC">
        <w:rPr>
          <w:rFonts w:ascii="Times New Roman" w:eastAsia="Calibri" w:hAnsi="Times New Roman" w:cs="Times New Roman"/>
          <w:bCs/>
          <w:sz w:val="28"/>
          <w:szCs w:val="28"/>
          <w:lang w:val="uk-UA" w:eastAsia="ru-RU"/>
        </w:rPr>
        <w:t xml:space="preserve"> </w:t>
      </w:r>
      <w:r w:rsidRPr="00471095">
        <w:rPr>
          <w:rFonts w:ascii="Times New Roman" w:eastAsia="Calibri" w:hAnsi="Times New Roman" w:cs="Times New Roman"/>
          <w:bCs/>
          <w:color w:val="000000" w:themeColor="text1"/>
          <w:sz w:val="28"/>
          <w:szCs w:val="28"/>
          <w:lang w:val="uk-UA" w:eastAsia="ru-RU"/>
        </w:rPr>
        <w:t>Стилі вербальної комунікації:</w:t>
      </w:r>
      <w:r w:rsidRPr="003476BC">
        <w:rPr>
          <w:rFonts w:ascii="Times New Roman" w:eastAsia="Calibri" w:hAnsi="Times New Roman" w:cs="Times New Roman"/>
          <w:bCs/>
          <w:color w:val="000000" w:themeColor="text1"/>
          <w:sz w:val="28"/>
          <w:szCs w:val="28"/>
          <w:lang w:val="uk-UA" w:eastAsia="ru-RU"/>
        </w:rPr>
        <w:t xml:space="preserve"> </w:t>
      </w:r>
      <w:r w:rsidRPr="00471095">
        <w:rPr>
          <w:rFonts w:ascii="Times New Roman" w:eastAsia="Calibri" w:hAnsi="Times New Roman" w:cs="Times New Roman"/>
          <w:bCs/>
          <w:color w:val="000000" w:themeColor="text1"/>
          <w:sz w:val="28"/>
          <w:szCs w:val="28"/>
          <w:lang w:val="uk-UA" w:eastAsia="ru-RU"/>
        </w:rPr>
        <w:t>прямий – непрямий</w:t>
      </w:r>
      <w:r w:rsidRPr="003476BC">
        <w:rPr>
          <w:rFonts w:ascii="Times New Roman" w:eastAsia="Calibri" w:hAnsi="Times New Roman" w:cs="Times New Roman"/>
          <w:bCs/>
          <w:color w:val="000000" w:themeColor="text1"/>
          <w:sz w:val="28"/>
          <w:szCs w:val="28"/>
          <w:lang w:val="uk-UA" w:eastAsia="ru-RU"/>
        </w:rPr>
        <w:t xml:space="preserve">, </w:t>
      </w:r>
      <w:r w:rsidRPr="00471095">
        <w:rPr>
          <w:rFonts w:ascii="Times New Roman" w:eastAsia="Calibri" w:hAnsi="Times New Roman" w:cs="Times New Roman"/>
          <w:bCs/>
          <w:color w:val="000000" w:themeColor="text1"/>
          <w:sz w:val="28"/>
          <w:szCs w:val="28"/>
          <w:lang w:val="uk-UA" w:eastAsia="ru-RU"/>
        </w:rPr>
        <w:t xml:space="preserve"> складний – стислий</w:t>
      </w:r>
      <w:r w:rsidRPr="003476BC">
        <w:rPr>
          <w:rFonts w:ascii="Times New Roman" w:eastAsia="Calibri" w:hAnsi="Times New Roman" w:cs="Times New Roman"/>
          <w:bCs/>
          <w:color w:val="000000" w:themeColor="text1"/>
          <w:sz w:val="28"/>
          <w:szCs w:val="28"/>
          <w:lang w:val="uk-UA" w:eastAsia="ru-RU"/>
        </w:rPr>
        <w:t xml:space="preserve">, </w:t>
      </w:r>
      <w:r w:rsidRPr="00471095">
        <w:rPr>
          <w:rFonts w:ascii="Times New Roman" w:eastAsia="Calibri" w:hAnsi="Times New Roman" w:cs="Times New Roman"/>
          <w:bCs/>
          <w:color w:val="000000" w:themeColor="text1"/>
          <w:sz w:val="28"/>
          <w:szCs w:val="28"/>
          <w:lang w:val="uk-UA" w:eastAsia="ru-RU"/>
        </w:rPr>
        <w:t>особистісний- контекстуальний</w:t>
      </w:r>
      <w:r w:rsidRPr="003476BC">
        <w:rPr>
          <w:rFonts w:ascii="Times New Roman" w:eastAsia="Calibri" w:hAnsi="Times New Roman" w:cs="Times New Roman"/>
          <w:bCs/>
          <w:color w:val="000000" w:themeColor="text1"/>
          <w:sz w:val="28"/>
          <w:szCs w:val="28"/>
          <w:lang w:val="uk-UA" w:eastAsia="ru-RU"/>
        </w:rPr>
        <w:t xml:space="preserve">,   </w:t>
      </w:r>
      <w:r w:rsidRPr="00471095">
        <w:rPr>
          <w:rFonts w:ascii="Times New Roman" w:eastAsia="Calibri" w:hAnsi="Times New Roman" w:cs="Times New Roman"/>
          <w:bCs/>
          <w:color w:val="000000" w:themeColor="text1"/>
          <w:sz w:val="28"/>
          <w:szCs w:val="28"/>
          <w:lang w:val="uk-UA" w:eastAsia="ru-RU"/>
        </w:rPr>
        <w:t>інструментальний – афективний</w:t>
      </w:r>
      <w:r w:rsidRPr="003476BC">
        <w:rPr>
          <w:rFonts w:ascii="Times New Roman" w:eastAsia="Calibri" w:hAnsi="Times New Roman" w:cs="Times New Roman"/>
          <w:bCs/>
          <w:color w:val="000000" w:themeColor="text1"/>
          <w:sz w:val="28"/>
          <w:szCs w:val="28"/>
          <w:lang w:val="uk-UA" w:eastAsia="ru-RU"/>
        </w:rPr>
        <w:t>.</w:t>
      </w:r>
      <w:r w:rsidRPr="003476BC">
        <w:rPr>
          <w:rFonts w:ascii="Times New Roman" w:eastAsia="Calibri" w:hAnsi="Times New Roman" w:cs="Times New Roman"/>
          <w:bCs/>
          <w:sz w:val="28"/>
          <w:szCs w:val="28"/>
          <w:lang w:val="uk-UA" w:eastAsia="ru-RU"/>
        </w:rPr>
        <w:t xml:space="preserve"> </w:t>
      </w:r>
      <w:r w:rsidRPr="00471095">
        <w:rPr>
          <w:rFonts w:ascii="Times New Roman" w:eastAsia="Calibri" w:hAnsi="Times New Roman" w:cs="Times New Roman"/>
          <w:bCs/>
          <w:color w:val="000000" w:themeColor="text1"/>
          <w:sz w:val="28"/>
          <w:szCs w:val="28"/>
          <w:lang w:val="uk-UA" w:eastAsia="ru-RU"/>
        </w:rPr>
        <w:t>Лінійна модель масової комунікації «</w:t>
      </w:r>
      <w:proofErr w:type="spellStart"/>
      <w:r w:rsidRPr="00471095">
        <w:rPr>
          <w:rFonts w:ascii="Times New Roman" w:eastAsia="Calibri" w:hAnsi="Times New Roman" w:cs="Times New Roman"/>
          <w:bCs/>
          <w:color w:val="000000" w:themeColor="text1"/>
          <w:sz w:val="28"/>
          <w:szCs w:val="28"/>
          <w:lang w:val="uk-UA" w:eastAsia="ru-RU"/>
        </w:rPr>
        <w:t>пентада</w:t>
      </w:r>
      <w:proofErr w:type="spellEnd"/>
      <w:r w:rsidRPr="00471095">
        <w:rPr>
          <w:rFonts w:ascii="Times New Roman" w:eastAsia="Calibri" w:hAnsi="Times New Roman" w:cs="Times New Roman"/>
          <w:bCs/>
          <w:color w:val="000000" w:themeColor="text1"/>
          <w:sz w:val="28"/>
          <w:szCs w:val="28"/>
          <w:lang w:val="uk-UA" w:eastAsia="ru-RU"/>
        </w:rPr>
        <w:t xml:space="preserve">» Г. </w:t>
      </w:r>
      <w:proofErr w:type="spellStart"/>
      <w:r w:rsidRPr="00471095">
        <w:rPr>
          <w:rFonts w:ascii="Times New Roman" w:eastAsia="Calibri" w:hAnsi="Times New Roman" w:cs="Times New Roman"/>
          <w:bCs/>
          <w:color w:val="000000" w:themeColor="text1"/>
          <w:sz w:val="28"/>
          <w:szCs w:val="28"/>
          <w:lang w:val="uk-UA" w:eastAsia="ru-RU"/>
        </w:rPr>
        <w:t>Лассуелла</w:t>
      </w:r>
      <w:proofErr w:type="spellEnd"/>
      <w:r w:rsidRPr="003476BC">
        <w:rPr>
          <w:rFonts w:ascii="Times New Roman" w:eastAsia="Calibri" w:hAnsi="Times New Roman" w:cs="Times New Roman"/>
          <w:bCs/>
          <w:color w:val="000000" w:themeColor="text1"/>
          <w:sz w:val="28"/>
          <w:szCs w:val="28"/>
          <w:lang w:val="uk-UA" w:eastAsia="ru-RU"/>
        </w:rPr>
        <w:t>.</w:t>
      </w:r>
    </w:p>
    <w:p w14:paraId="3F7D6EA5" w14:textId="72F28F2E" w:rsidR="00471095" w:rsidRPr="003476BC" w:rsidRDefault="00471095" w:rsidP="00471095">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r w:rsidRPr="00471095">
        <w:rPr>
          <w:rFonts w:ascii="Times New Roman" w:eastAsia="Calibri" w:hAnsi="Times New Roman" w:cs="Times New Roman"/>
          <w:bCs/>
          <w:color w:val="000000" w:themeColor="text1"/>
          <w:sz w:val="28"/>
          <w:szCs w:val="28"/>
          <w:lang w:val="uk-UA" w:eastAsia="ru-RU"/>
        </w:rPr>
        <w:lastRenderedPageBreak/>
        <w:t>Поняття про невербальне спілкування. Класифікація невербальних    засобів спілкування</w:t>
      </w:r>
      <w:r w:rsidRPr="00471095">
        <w:rPr>
          <w:rFonts w:ascii="Times New Roman" w:eastAsia="Calibri" w:hAnsi="Times New Roman" w:cs="Times New Roman"/>
          <w:b/>
          <w:bCs/>
          <w:color w:val="000000" w:themeColor="text1"/>
          <w:sz w:val="28"/>
          <w:szCs w:val="28"/>
          <w:lang w:val="uk-UA" w:eastAsia="ru-RU"/>
        </w:rPr>
        <w:t>.</w:t>
      </w:r>
    </w:p>
    <w:p w14:paraId="5E6BDD3B" w14:textId="6B1314A5" w:rsidR="00471095" w:rsidRPr="003476BC" w:rsidRDefault="00471095" w:rsidP="00471095">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p>
    <w:p w14:paraId="6281AF48" w14:textId="77777777" w:rsidR="00471095" w:rsidRPr="00471095" w:rsidRDefault="00471095" w:rsidP="00471095">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r w:rsidRPr="00471095">
        <w:rPr>
          <w:rFonts w:ascii="Times New Roman" w:eastAsia="Calibri" w:hAnsi="Times New Roman" w:cs="Times New Roman"/>
          <w:b/>
          <w:bCs/>
          <w:color w:val="000000" w:themeColor="text1"/>
          <w:sz w:val="28"/>
          <w:szCs w:val="28"/>
          <w:lang w:val="uk-UA" w:eastAsia="ru-RU"/>
        </w:rPr>
        <w:t>Тема 7. Рівні вивчення культури</w:t>
      </w:r>
    </w:p>
    <w:p w14:paraId="560BF394" w14:textId="77777777" w:rsidR="00471095" w:rsidRPr="00471095" w:rsidRDefault="00471095" w:rsidP="00471095">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p>
    <w:p w14:paraId="319F669A" w14:textId="06DFA51C" w:rsidR="00471095" w:rsidRPr="003476BC" w:rsidRDefault="00471095" w:rsidP="00392E73">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r w:rsidRPr="003476BC">
        <w:rPr>
          <w:rFonts w:ascii="Times New Roman" w:eastAsia="Calibri" w:hAnsi="Times New Roman" w:cs="Times New Roman"/>
          <w:bCs/>
          <w:color w:val="000000" w:themeColor="text1"/>
          <w:sz w:val="28"/>
          <w:szCs w:val="28"/>
          <w:lang w:val="uk-UA" w:eastAsia="ru-RU"/>
        </w:rPr>
        <w:t xml:space="preserve"> </w:t>
      </w:r>
      <w:r w:rsidRPr="003476BC">
        <w:rPr>
          <w:rFonts w:ascii="Times New Roman" w:eastAsia="Calibri" w:hAnsi="Times New Roman" w:cs="Times New Roman"/>
          <w:bCs/>
          <w:color w:val="000000" w:themeColor="text1"/>
          <w:sz w:val="28"/>
          <w:szCs w:val="28"/>
          <w:lang w:val="uk-UA" w:eastAsia="ru-RU"/>
        </w:rPr>
        <w:tab/>
        <w:t>Артефакти як   результати людської діяльності</w:t>
      </w:r>
      <w:r w:rsidR="00392E73" w:rsidRPr="003476BC">
        <w:rPr>
          <w:rFonts w:ascii="Times New Roman" w:eastAsia="Calibri" w:hAnsi="Times New Roman" w:cs="Times New Roman"/>
          <w:bCs/>
          <w:color w:val="000000" w:themeColor="text1"/>
          <w:sz w:val="28"/>
          <w:szCs w:val="28"/>
          <w:lang w:val="uk-UA" w:eastAsia="ru-RU"/>
        </w:rPr>
        <w:t xml:space="preserve">. Архітектура і дизайн внутрішніх приміщень, привітальні ритуали і форми звернення, здійснення контакту, </w:t>
      </w:r>
      <w:proofErr w:type="spellStart"/>
      <w:r w:rsidR="00392E73" w:rsidRPr="003476BC">
        <w:rPr>
          <w:rFonts w:ascii="Times New Roman" w:eastAsia="Calibri" w:hAnsi="Times New Roman" w:cs="Times New Roman"/>
          <w:bCs/>
          <w:color w:val="000000" w:themeColor="text1"/>
          <w:sz w:val="28"/>
          <w:szCs w:val="28"/>
          <w:lang w:val="uk-UA" w:eastAsia="ru-RU"/>
        </w:rPr>
        <w:t>дрес</w:t>
      </w:r>
      <w:proofErr w:type="spellEnd"/>
      <w:r w:rsidR="00392E73" w:rsidRPr="003476BC">
        <w:rPr>
          <w:rFonts w:ascii="Times New Roman" w:eastAsia="Calibri" w:hAnsi="Times New Roman" w:cs="Times New Roman"/>
          <w:bCs/>
          <w:color w:val="000000" w:themeColor="text1"/>
          <w:sz w:val="28"/>
          <w:szCs w:val="28"/>
          <w:lang w:val="uk-UA" w:eastAsia="ru-RU"/>
        </w:rPr>
        <w:t>-код, письмові контракти і усні угоди.</w:t>
      </w:r>
    </w:p>
    <w:p w14:paraId="4CCDDF6A" w14:textId="45315BC7" w:rsidR="00392E73" w:rsidRPr="003476BC" w:rsidRDefault="00392E73" w:rsidP="00392E73">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r w:rsidRPr="003476BC">
        <w:rPr>
          <w:rFonts w:ascii="Times New Roman" w:eastAsia="Calibri" w:hAnsi="Times New Roman" w:cs="Times New Roman"/>
          <w:bCs/>
          <w:color w:val="000000" w:themeColor="text1"/>
          <w:sz w:val="28"/>
          <w:szCs w:val="28"/>
          <w:lang w:val="uk-UA" w:eastAsia="ru-RU"/>
        </w:rPr>
        <w:t>Сукупність проголошуваних цінностей як основа корпоративної культури.</w:t>
      </w:r>
    </w:p>
    <w:p w14:paraId="22B98EB8" w14:textId="697E2E07" w:rsidR="00392E73" w:rsidRPr="00392E73" w:rsidRDefault="00392E73" w:rsidP="00392E73">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r w:rsidRPr="00392E73">
        <w:rPr>
          <w:rFonts w:ascii="Times New Roman" w:eastAsia="Calibri" w:hAnsi="Times New Roman" w:cs="Times New Roman"/>
          <w:bCs/>
          <w:color w:val="000000" w:themeColor="text1"/>
          <w:sz w:val="28"/>
          <w:szCs w:val="28"/>
          <w:lang w:val="uk-UA" w:eastAsia="ru-RU"/>
        </w:rPr>
        <w:t>Класифікація базових уявлень (цінностей)</w:t>
      </w:r>
      <w:r w:rsidRPr="003476BC">
        <w:rPr>
          <w:rFonts w:ascii="Times New Roman" w:eastAsia="Calibri" w:hAnsi="Times New Roman" w:cs="Times New Roman"/>
          <w:bCs/>
          <w:color w:val="000000" w:themeColor="text1"/>
          <w:sz w:val="28"/>
          <w:szCs w:val="28"/>
          <w:lang w:val="uk-UA" w:eastAsia="ru-RU"/>
        </w:rPr>
        <w:t>: вітальні, соціальні, моральні, релігійні, естетичні.</w:t>
      </w:r>
    </w:p>
    <w:p w14:paraId="25592584" w14:textId="77777777" w:rsidR="00392E73" w:rsidRPr="00471095" w:rsidRDefault="00392E73" w:rsidP="00392E73">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p>
    <w:p w14:paraId="568DC439" w14:textId="77777777" w:rsidR="00392E73" w:rsidRPr="00392E73" w:rsidRDefault="00392E73" w:rsidP="00392E73">
      <w:pPr>
        <w:spacing w:before="100" w:beforeAutospacing="1" w:after="100" w:afterAutospacing="1" w:line="240" w:lineRule="auto"/>
        <w:jc w:val="both"/>
        <w:rPr>
          <w:rFonts w:ascii="Times New Roman" w:eastAsia="Calibri" w:hAnsi="Times New Roman" w:cs="Times New Roman"/>
          <w:b/>
          <w:bCs/>
          <w:color w:val="000000" w:themeColor="text1"/>
          <w:sz w:val="28"/>
          <w:szCs w:val="28"/>
          <w:lang w:val="uk-UA" w:eastAsia="ru-RU"/>
        </w:rPr>
      </w:pPr>
      <w:r w:rsidRPr="003476BC">
        <w:rPr>
          <w:rFonts w:ascii="Times New Roman" w:eastAsia="Calibri" w:hAnsi="Times New Roman" w:cs="Times New Roman"/>
          <w:b/>
          <w:bCs/>
          <w:color w:val="000000" w:themeColor="text1"/>
          <w:sz w:val="28"/>
          <w:szCs w:val="28"/>
          <w:lang w:val="uk-UA" w:eastAsia="ru-RU"/>
        </w:rPr>
        <w:t xml:space="preserve"> </w:t>
      </w:r>
      <w:r w:rsidRPr="00392E73">
        <w:rPr>
          <w:rFonts w:ascii="Times New Roman" w:eastAsia="Calibri" w:hAnsi="Times New Roman" w:cs="Times New Roman"/>
          <w:b/>
          <w:bCs/>
          <w:color w:val="000000" w:themeColor="text1"/>
          <w:sz w:val="28"/>
          <w:szCs w:val="28"/>
          <w:lang w:val="uk-UA" w:eastAsia="ru-RU"/>
        </w:rPr>
        <w:t>Тема 8. Огляд найважливіших параметрів культури</w:t>
      </w:r>
    </w:p>
    <w:p w14:paraId="24926C05" w14:textId="133E6CE3" w:rsidR="00392E73" w:rsidRPr="00392E73" w:rsidRDefault="00392E73" w:rsidP="00D00798">
      <w:pPr>
        <w:widowControl w:val="0"/>
        <w:spacing w:after="0" w:line="240" w:lineRule="auto"/>
        <w:contextualSpacing/>
        <w:jc w:val="both"/>
        <w:rPr>
          <w:rFonts w:ascii="Times New Roman" w:eastAsia="Calibri" w:hAnsi="Times New Roman" w:cs="Times New Roman"/>
          <w:sz w:val="28"/>
          <w:szCs w:val="28"/>
          <w:lang w:val="uk-UA" w:eastAsia="uk-UA" w:bidi="en-US"/>
        </w:rPr>
      </w:pPr>
      <w:r w:rsidRPr="003476BC">
        <w:rPr>
          <w:rFonts w:ascii="Times New Roman" w:eastAsia="Calibri" w:hAnsi="Times New Roman" w:cs="Times New Roman"/>
          <w:sz w:val="28"/>
          <w:szCs w:val="28"/>
          <w:lang w:val="uk-UA" w:eastAsia="uk-UA" w:bidi="en-US"/>
        </w:rPr>
        <w:t xml:space="preserve">     </w:t>
      </w:r>
      <w:r w:rsidRPr="00392E73">
        <w:rPr>
          <w:rFonts w:ascii="Times New Roman" w:eastAsia="Calibri" w:hAnsi="Times New Roman" w:cs="Times New Roman"/>
          <w:sz w:val="28"/>
          <w:szCs w:val="28"/>
          <w:lang w:val="uk-UA" w:eastAsia="uk-UA" w:bidi="en-US"/>
        </w:rPr>
        <w:t xml:space="preserve">Простір і час як </w:t>
      </w:r>
      <w:proofErr w:type="spellStart"/>
      <w:r w:rsidRPr="00392E73">
        <w:rPr>
          <w:rFonts w:ascii="Times New Roman" w:eastAsia="Calibri" w:hAnsi="Times New Roman" w:cs="Times New Roman"/>
          <w:sz w:val="28"/>
          <w:szCs w:val="28"/>
          <w:lang w:val="uk-UA" w:eastAsia="uk-UA" w:bidi="en-US"/>
        </w:rPr>
        <w:t>універсалії</w:t>
      </w:r>
      <w:proofErr w:type="spellEnd"/>
      <w:r w:rsidRPr="00392E73">
        <w:rPr>
          <w:rFonts w:ascii="Times New Roman" w:eastAsia="Calibri" w:hAnsi="Times New Roman" w:cs="Times New Roman"/>
          <w:sz w:val="28"/>
          <w:szCs w:val="28"/>
          <w:lang w:val="uk-UA" w:eastAsia="uk-UA" w:bidi="en-US"/>
        </w:rPr>
        <w:t xml:space="preserve"> культури.</w:t>
      </w:r>
      <w:r w:rsidRPr="003476BC">
        <w:rPr>
          <w:rFonts w:ascii="Times New Roman" w:eastAsia="Calibri" w:hAnsi="Times New Roman" w:cs="Times New Roman"/>
          <w:sz w:val="28"/>
          <w:szCs w:val="28"/>
          <w:lang w:val="uk-UA" w:eastAsia="uk-UA" w:bidi="en-US"/>
        </w:rPr>
        <w:t xml:space="preserve"> </w:t>
      </w:r>
      <w:r w:rsidRPr="00392E73">
        <w:rPr>
          <w:rFonts w:ascii="Times New Roman" w:eastAsia="Calibri" w:hAnsi="Times New Roman" w:cs="Times New Roman"/>
          <w:sz w:val="28"/>
          <w:szCs w:val="28"/>
          <w:lang w:val="uk-UA" w:eastAsia="uk-UA" w:bidi="en-US"/>
        </w:rPr>
        <w:t>Особливості векторного сприйняття часу.</w:t>
      </w:r>
      <w:r w:rsidRPr="003476BC">
        <w:rPr>
          <w:rFonts w:ascii="Times New Roman" w:eastAsia="Calibri" w:hAnsi="Times New Roman" w:cs="Times New Roman"/>
          <w:sz w:val="28"/>
          <w:szCs w:val="28"/>
          <w:lang w:val="uk-UA" w:eastAsia="uk-UA" w:bidi="en-US"/>
        </w:rPr>
        <w:t xml:space="preserve"> </w:t>
      </w:r>
      <w:r w:rsidRPr="00392E73">
        <w:rPr>
          <w:rFonts w:ascii="Times New Roman" w:eastAsia="Calibri" w:hAnsi="Times New Roman" w:cs="Times New Roman"/>
          <w:sz w:val="28"/>
          <w:szCs w:val="28"/>
          <w:lang w:val="uk-UA" w:eastAsia="uk-UA" w:bidi="en-US"/>
        </w:rPr>
        <w:t>Особливості спірального  сприйняття часу.</w:t>
      </w:r>
      <w:r w:rsidRPr="003476BC">
        <w:rPr>
          <w:rFonts w:ascii="Times New Roman" w:eastAsia="Calibri" w:hAnsi="Times New Roman" w:cs="Times New Roman"/>
          <w:sz w:val="28"/>
          <w:szCs w:val="28"/>
          <w:lang w:val="uk-UA" w:eastAsia="uk-UA" w:bidi="en-US"/>
        </w:rPr>
        <w:t xml:space="preserve"> </w:t>
      </w:r>
      <w:r w:rsidRPr="00392E73">
        <w:rPr>
          <w:rFonts w:ascii="Times New Roman" w:eastAsia="Calibri" w:hAnsi="Times New Roman" w:cs="Times New Roman"/>
          <w:sz w:val="28"/>
          <w:szCs w:val="28"/>
          <w:lang w:val="uk-UA" w:eastAsia="uk-UA" w:bidi="en-US"/>
        </w:rPr>
        <w:t xml:space="preserve">Сприйняття часу в </w:t>
      </w:r>
      <w:proofErr w:type="spellStart"/>
      <w:r w:rsidRPr="00392E73">
        <w:rPr>
          <w:rFonts w:ascii="Times New Roman" w:eastAsia="Calibri" w:hAnsi="Times New Roman" w:cs="Times New Roman"/>
          <w:sz w:val="28"/>
          <w:szCs w:val="28"/>
          <w:lang w:val="uk-UA" w:eastAsia="uk-UA" w:bidi="en-US"/>
        </w:rPr>
        <w:t>моноактивних</w:t>
      </w:r>
      <w:proofErr w:type="spellEnd"/>
      <w:r w:rsidRPr="00392E73">
        <w:rPr>
          <w:rFonts w:ascii="Times New Roman" w:eastAsia="Calibri" w:hAnsi="Times New Roman" w:cs="Times New Roman"/>
          <w:sz w:val="28"/>
          <w:szCs w:val="28"/>
          <w:lang w:val="uk-UA" w:eastAsia="uk-UA" w:bidi="en-US"/>
        </w:rPr>
        <w:t xml:space="preserve"> культурах.</w:t>
      </w:r>
      <w:r w:rsidRPr="003476BC">
        <w:rPr>
          <w:rFonts w:ascii="Times New Roman" w:eastAsia="Calibri" w:hAnsi="Times New Roman" w:cs="Times New Roman"/>
          <w:sz w:val="28"/>
          <w:szCs w:val="28"/>
          <w:lang w:val="uk-UA" w:eastAsia="uk-UA" w:bidi="en-US"/>
        </w:rPr>
        <w:t xml:space="preserve"> </w:t>
      </w:r>
      <w:r w:rsidRPr="00392E73">
        <w:rPr>
          <w:rFonts w:ascii="Times New Roman" w:eastAsia="Calibri" w:hAnsi="Times New Roman" w:cs="Times New Roman"/>
          <w:sz w:val="28"/>
          <w:szCs w:val="28"/>
          <w:lang w:val="uk-UA" w:eastAsia="uk-UA" w:bidi="en-US"/>
        </w:rPr>
        <w:t xml:space="preserve">Ставлення до часу представників </w:t>
      </w:r>
      <w:proofErr w:type="spellStart"/>
      <w:r w:rsidRPr="00392E73">
        <w:rPr>
          <w:rFonts w:ascii="Times New Roman" w:eastAsia="Calibri" w:hAnsi="Times New Roman" w:cs="Times New Roman"/>
          <w:sz w:val="28"/>
          <w:szCs w:val="28"/>
          <w:lang w:val="uk-UA" w:eastAsia="uk-UA" w:bidi="en-US"/>
        </w:rPr>
        <w:t>поліактивних</w:t>
      </w:r>
      <w:proofErr w:type="spellEnd"/>
      <w:r w:rsidRPr="00392E73">
        <w:rPr>
          <w:rFonts w:ascii="Times New Roman" w:eastAsia="Calibri" w:hAnsi="Times New Roman" w:cs="Times New Roman"/>
          <w:sz w:val="28"/>
          <w:szCs w:val="28"/>
          <w:lang w:val="uk-UA" w:eastAsia="uk-UA" w:bidi="en-US"/>
        </w:rPr>
        <w:t xml:space="preserve">   культур.</w:t>
      </w:r>
      <w:r w:rsidRPr="003476BC">
        <w:rPr>
          <w:rFonts w:ascii="Times New Roman" w:eastAsia="Calibri" w:hAnsi="Times New Roman" w:cs="Times New Roman"/>
          <w:sz w:val="28"/>
          <w:szCs w:val="28"/>
          <w:lang w:val="uk-UA" w:eastAsia="uk-UA" w:bidi="en-US"/>
        </w:rPr>
        <w:t xml:space="preserve"> </w:t>
      </w:r>
      <w:r w:rsidRPr="00392E73">
        <w:rPr>
          <w:rFonts w:ascii="Times New Roman" w:eastAsia="Calibri" w:hAnsi="Times New Roman" w:cs="Times New Roman"/>
          <w:sz w:val="28"/>
          <w:szCs w:val="28"/>
          <w:lang w:val="uk-UA" w:eastAsia="uk-UA" w:bidi="en-US"/>
        </w:rPr>
        <w:t>Відношення до часу в реактивних культурах.</w:t>
      </w:r>
    </w:p>
    <w:p w14:paraId="5E8526AA" w14:textId="77777777" w:rsidR="00D00798" w:rsidRPr="003476BC" w:rsidRDefault="00392E73" w:rsidP="00D00798">
      <w:pPr>
        <w:spacing w:after="0" w:line="240" w:lineRule="auto"/>
        <w:jc w:val="both"/>
        <w:rPr>
          <w:rFonts w:ascii="Times New Roman" w:eastAsia="Calibri" w:hAnsi="Times New Roman" w:cs="Times New Roman"/>
          <w:sz w:val="28"/>
          <w:szCs w:val="28"/>
          <w:lang w:val="uk-UA" w:eastAsia="uk-UA" w:bidi="en-US"/>
        </w:rPr>
      </w:pPr>
      <w:r w:rsidRPr="003476BC">
        <w:rPr>
          <w:rFonts w:ascii="Times New Roman" w:eastAsia="Calibri" w:hAnsi="Times New Roman" w:cs="Times New Roman"/>
          <w:sz w:val="28"/>
          <w:szCs w:val="28"/>
          <w:lang w:val="uk-UA" w:eastAsia="uk-UA" w:bidi="en-US"/>
        </w:rPr>
        <w:t xml:space="preserve">     </w:t>
      </w:r>
      <w:r w:rsidRPr="00392E73">
        <w:rPr>
          <w:rFonts w:ascii="Times New Roman" w:eastAsia="Calibri" w:hAnsi="Times New Roman" w:cs="Times New Roman"/>
          <w:sz w:val="28"/>
          <w:szCs w:val="28"/>
          <w:lang w:val="uk-UA" w:eastAsia="uk-UA" w:bidi="en-US"/>
        </w:rPr>
        <w:t>Різні підходи до взаємодії людини з навколишнім середовищем</w:t>
      </w:r>
      <w:r w:rsidR="00D00798" w:rsidRPr="003476BC">
        <w:rPr>
          <w:rFonts w:ascii="Times New Roman" w:eastAsia="Calibri" w:hAnsi="Times New Roman" w:cs="Times New Roman"/>
          <w:sz w:val="28"/>
          <w:szCs w:val="28"/>
          <w:lang w:val="uk-UA" w:eastAsia="uk-UA" w:bidi="en-US"/>
        </w:rPr>
        <w:t>.</w:t>
      </w:r>
    </w:p>
    <w:p w14:paraId="096D64D7" w14:textId="1130E58A" w:rsidR="00D00798" w:rsidRPr="003476BC" w:rsidRDefault="00D00798" w:rsidP="00D00798">
      <w:pPr>
        <w:spacing w:after="0" w:line="240" w:lineRule="auto"/>
        <w:jc w:val="both"/>
        <w:rPr>
          <w:rFonts w:ascii="Times New Roman" w:eastAsia="Calibri" w:hAnsi="Times New Roman" w:cs="Times New Roman"/>
          <w:sz w:val="28"/>
          <w:szCs w:val="28"/>
          <w:lang w:val="uk-UA" w:eastAsia="uk-UA" w:bidi="en-US"/>
        </w:rPr>
      </w:pPr>
      <w:r w:rsidRPr="00392E73">
        <w:rPr>
          <w:rFonts w:ascii="Times New Roman" w:eastAsia="Calibri" w:hAnsi="Times New Roman" w:cs="Times New Roman"/>
          <w:sz w:val="28"/>
          <w:szCs w:val="28"/>
          <w:lang w:val="uk-UA" w:eastAsia="uk-UA" w:bidi="en-US"/>
        </w:rPr>
        <w:t>Основні параметри культури, що характеризують відносини між людьми</w:t>
      </w:r>
      <w:r w:rsidRPr="003476BC">
        <w:rPr>
          <w:rFonts w:ascii="Times New Roman" w:eastAsia="Calibri" w:hAnsi="Times New Roman" w:cs="Times New Roman"/>
          <w:sz w:val="28"/>
          <w:szCs w:val="28"/>
          <w:lang w:val="uk-UA" w:eastAsia="uk-UA" w:bidi="en-US"/>
        </w:rPr>
        <w:t xml:space="preserve">. </w:t>
      </w:r>
      <w:r w:rsidRPr="00392E73">
        <w:rPr>
          <w:rFonts w:ascii="Times New Roman" w:eastAsia="Calibri" w:hAnsi="Times New Roman" w:cs="Times New Roman"/>
          <w:sz w:val="28"/>
          <w:szCs w:val="28"/>
          <w:lang w:val="uk-UA" w:eastAsia="uk-UA" w:bidi="en-US"/>
        </w:rPr>
        <w:t>Культури, орієнтовані на статус або досягнення</w:t>
      </w:r>
      <w:r w:rsidRPr="003476BC">
        <w:rPr>
          <w:rFonts w:ascii="Times New Roman" w:eastAsia="Calibri" w:hAnsi="Times New Roman" w:cs="Times New Roman"/>
          <w:sz w:val="28"/>
          <w:szCs w:val="28"/>
          <w:lang w:val="uk-UA" w:eastAsia="uk-UA" w:bidi="en-US"/>
        </w:rPr>
        <w:t xml:space="preserve">. </w:t>
      </w:r>
      <w:r w:rsidRPr="00392E73">
        <w:rPr>
          <w:rFonts w:ascii="Times New Roman" w:eastAsia="Calibri" w:hAnsi="Times New Roman" w:cs="Times New Roman"/>
          <w:sz w:val="28"/>
          <w:szCs w:val="28"/>
          <w:lang w:val="uk-UA" w:eastAsia="uk-UA" w:bidi="en-US"/>
        </w:rPr>
        <w:t>Емоційні і нейтральні культури</w:t>
      </w:r>
      <w:r w:rsidRPr="00392E73">
        <w:rPr>
          <w:rFonts w:ascii="Times New Roman" w:eastAsia="Calibri" w:hAnsi="Times New Roman" w:cs="Times New Roman"/>
          <w:sz w:val="28"/>
          <w:szCs w:val="28"/>
          <w:lang w:eastAsia="uk-UA" w:bidi="en-US"/>
        </w:rPr>
        <w:t xml:space="preserve">  </w:t>
      </w:r>
      <w:r w:rsidRPr="00392E73">
        <w:rPr>
          <w:rFonts w:ascii="Times New Roman" w:eastAsia="Calibri" w:hAnsi="Times New Roman" w:cs="Times New Roman"/>
          <w:sz w:val="28"/>
          <w:szCs w:val="28"/>
          <w:lang w:val="uk-UA" w:eastAsia="uk-UA" w:bidi="en-US"/>
        </w:rPr>
        <w:t>Емоційна культура як складова  частина  професійної культури.</w:t>
      </w:r>
    </w:p>
    <w:p w14:paraId="1BE2899F" w14:textId="5CC64BDD" w:rsidR="00D00798" w:rsidRPr="003476BC" w:rsidRDefault="00D00798" w:rsidP="00D00798">
      <w:pPr>
        <w:spacing w:after="0" w:line="240" w:lineRule="auto"/>
        <w:jc w:val="both"/>
        <w:rPr>
          <w:rFonts w:ascii="Times New Roman" w:eastAsia="Calibri" w:hAnsi="Times New Roman" w:cs="Times New Roman"/>
          <w:sz w:val="28"/>
          <w:szCs w:val="28"/>
          <w:lang w:val="uk-UA" w:eastAsia="uk-UA" w:bidi="en-US"/>
        </w:rPr>
      </w:pPr>
    </w:p>
    <w:p w14:paraId="3365CFC7" w14:textId="3A7A74E1" w:rsidR="00D00798" w:rsidRPr="003476BC" w:rsidRDefault="00D00798" w:rsidP="00D00798">
      <w:pPr>
        <w:spacing w:after="0" w:line="240" w:lineRule="auto"/>
        <w:jc w:val="both"/>
        <w:rPr>
          <w:rFonts w:ascii="Times New Roman" w:eastAsia="Calibri" w:hAnsi="Times New Roman" w:cs="Times New Roman"/>
          <w:b/>
          <w:bCs/>
          <w:sz w:val="28"/>
          <w:szCs w:val="28"/>
          <w:lang w:val="uk-UA" w:eastAsia="uk-UA" w:bidi="en-US"/>
        </w:rPr>
      </w:pPr>
      <w:r w:rsidRPr="00D00798">
        <w:rPr>
          <w:rFonts w:ascii="Times New Roman" w:eastAsia="Calibri" w:hAnsi="Times New Roman" w:cs="Times New Roman"/>
          <w:b/>
          <w:bCs/>
          <w:sz w:val="28"/>
          <w:szCs w:val="28"/>
          <w:lang w:val="uk-UA" w:eastAsia="uk-UA" w:bidi="en-US"/>
        </w:rPr>
        <w:t>Тема 9. Методологічні складності крос-культурних досліджень</w:t>
      </w:r>
    </w:p>
    <w:p w14:paraId="06E2AAB7" w14:textId="40BBF331" w:rsidR="00D00798" w:rsidRPr="003476BC" w:rsidRDefault="00D00798" w:rsidP="00D00798">
      <w:pPr>
        <w:spacing w:after="0" w:line="240" w:lineRule="auto"/>
        <w:jc w:val="both"/>
        <w:rPr>
          <w:rFonts w:ascii="Times New Roman" w:eastAsia="Calibri" w:hAnsi="Times New Roman" w:cs="Times New Roman"/>
          <w:b/>
          <w:bCs/>
          <w:sz w:val="28"/>
          <w:szCs w:val="28"/>
          <w:lang w:val="uk-UA" w:eastAsia="uk-UA" w:bidi="en-US"/>
        </w:rPr>
      </w:pPr>
    </w:p>
    <w:p w14:paraId="1AA22D4E" w14:textId="7C75ECA0" w:rsidR="00D00798" w:rsidRPr="00D00798" w:rsidRDefault="00052581" w:rsidP="00D00798">
      <w:pPr>
        <w:spacing w:after="0" w:line="240" w:lineRule="auto"/>
        <w:jc w:val="both"/>
        <w:rPr>
          <w:rFonts w:ascii="Times New Roman" w:eastAsia="Calibri" w:hAnsi="Times New Roman" w:cs="Times New Roman"/>
          <w:sz w:val="28"/>
          <w:szCs w:val="28"/>
          <w:lang w:val="uk-UA" w:eastAsia="uk-UA" w:bidi="en-US"/>
        </w:rPr>
      </w:pPr>
      <w:r w:rsidRPr="003476BC">
        <w:rPr>
          <w:rFonts w:ascii="Times New Roman" w:eastAsia="Calibri" w:hAnsi="Times New Roman" w:cs="Times New Roman"/>
          <w:sz w:val="28"/>
          <w:szCs w:val="28"/>
          <w:lang w:val="uk-UA" w:eastAsia="uk-UA" w:bidi="en-US"/>
        </w:rPr>
        <w:t xml:space="preserve">     </w:t>
      </w:r>
      <w:r w:rsidR="00D00798" w:rsidRPr="00D00798">
        <w:rPr>
          <w:rFonts w:ascii="Times New Roman" w:eastAsia="Calibri" w:hAnsi="Times New Roman" w:cs="Times New Roman"/>
          <w:sz w:val="28"/>
          <w:szCs w:val="28"/>
          <w:lang w:val="uk-UA" w:eastAsia="uk-UA" w:bidi="en-US"/>
        </w:rPr>
        <w:t>Основні групи методів крос -культурного аналізу:</w:t>
      </w:r>
      <w:r w:rsidR="00D00798" w:rsidRPr="003476BC">
        <w:rPr>
          <w:rFonts w:ascii="Times New Roman" w:eastAsia="Calibri" w:hAnsi="Times New Roman" w:cs="Times New Roman"/>
          <w:sz w:val="28"/>
          <w:szCs w:val="28"/>
          <w:lang w:val="uk-UA" w:eastAsia="uk-UA" w:bidi="en-US"/>
        </w:rPr>
        <w:t xml:space="preserve"> </w:t>
      </w:r>
      <w:r w:rsidR="00D00798" w:rsidRPr="00D00798">
        <w:rPr>
          <w:rFonts w:ascii="Times New Roman" w:eastAsia="Calibri" w:hAnsi="Times New Roman" w:cs="Times New Roman"/>
          <w:sz w:val="28"/>
          <w:szCs w:val="28"/>
          <w:lang w:val="uk-UA" w:eastAsia="uk-UA" w:bidi="en-US"/>
        </w:rPr>
        <w:t>кабінетні дослідження</w:t>
      </w:r>
      <w:r w:rsidR="00D00798" w:rsidRPr="003476BC">
        <w:rPr>
          <w:rFonts w:ascii="Times New Roman" w:eastAsia="Calibri" w:hAnsi="Times New Roman" w:cs="Times New Roman"/>
          <w:sz w:val="28"/>
          <w:szCs w:val="28"/>
          <w:lang w:val="uk-UA" w:eastAsia="uk-UA" w:bidi="en-US"/>
        </w:rPr>
        <w:t xml:space="preserve">, </w:t>
      </w:r>
      <w:r w:rsidR="00D00798" w:rsidRPr="00D00798">
        <w:rPr>
          <w:rFonts w:ascii="Times New Roman" w:eastAsia="Calibri" w:hAnsi="Times New Roman" w:cs="Times New Roman"/>
          <w:sz w:val="28"/>
          <w:szCs w:val="28"/>
          <w:lang w:val="uk-UA" w:eastAsia="uk-UA" w:bidi="en-US"/>
        </w:rPr>
        <w:t>«польові» дослідження</w:t>
      </w:r>
      <w:r w:rsidR="00D00798" w:rsidRPr="003476BC">
        <w:rPr>
          <w:rFonts w:ascii="Times New Roman" w:eastAsia="Calibri" w:hAnsi="Times New Roman" w:cs="Times New Roman"/>
          <w:sz w:val="28"/>
          <w:szCs w:val="28"/>
          <w:lang w:val="uk-UA" w:eastAsia="uk-UA" w:bidi="en-US"/>
        </w:rPr>
        <w:t>.</w:t>
      </w:r>
      <w:r w:rsidR="00D00798" w:rsidRPr="00D00798">
        <w:rPr>
          <w:rFonts w:ascii="Times New Roman" w:eastAsia="Calibri" w:hAnsi="Times New Roman" w:cs="Times New Roman"/>
          <w:sz w:val="28"/>
          <w:szCs w:val="28"/>
          <w:lang w:val="uk-UA" w:eastAsia="uk-UA" w:bidi="en-US"/>
        </w:rPr>
        <w:t xml:space="preserve"> Зрізи соціокультурного простору</w:t>
      </w:r>
      <w:r w:rsidR="00D00798" w:rsidRPr="003476BC">
        <w:rPr>
          <w:rFonts w:ascii="Times New Roman" w:eastAsia="Calibri" w:hAnsi="Times New Roman" w:cs="Times New Roman"/>
          <w:sz w:val="28"/>
          <w:szCs w:val="28"/>
          <w:lang w:val="uk-UA" w:eastAsia="uk-UA" w:bidi="en-US"/>
        </w:rPr>
        <w:t>.</w:t>
      </w:r>
      <w:r w:rsidRPr="003476BC">
        <w:rPr>
          <w:rFonts w:ascii="Times New Roman" w:eastAsia="Calibri" w:hAnsi="Times New Roman" w:cs="Times New Roman"/>
          <w:sz w:val="28"/>
          <w:szCs w:val="28"/>
          <w:lang w:val="uk-UA" w:eastAsia="uk-UA" w:bidi="en-US"/>
        </w:rPr>
        <w:t xml:space="preserve"> </w:t>
      </w:r>
    </w:p>
    <w:p w14:paraId="65BD994D" w14:textId="02EC8E55" w:rsidR="00D00798" w:rsidRPr="00D00798" w:rsidRDefault="00052581" w:rsidP="00052581">
      <w:pPr>
        <w:spacing w:after="0" w:line="240" w:lineRule="auto"/>
        <w:jc w:val="both"/>
        <w:rPr>
          <w:rFonts w:ascii="Times New Roman" w:eastAsia="Calibri" w:hAnsi="Times New Roman" w:cs="Times New Roman"/>
          <w:sz w:val="28"/>
          <w:szCs w:val="28"/>
          <w:lang w:val="uk-UA" w:eastAsia="uk-UA" w:bidi="en-US"/>
        </w:rPr>
      </w:pPr>
      <w:r w:rsidRPr="003476BC">
        <w:rPr>
          <w:rFonts w:ascii="Times New Roman" w:eastAsia="Calibri" w:hAnsi="Times New Roman" w:cs="Times New Roman"/>
          <w:sz w:val="28"/>
          <w:szCs w:val="28"/>
          <w:lang w:val="uk-UA" w:eastAsia="uk-UA" w:bidi="en-US"/>
        </w:rPr>
        <w:t xml:space="preserve">     </w:t>
      </w:r>
      <w:r w:rsidR="00D00798" w:rsidRPr="00D00798">
        <w:rPr>
          <w:rFonts w:ascii="Times New Roman" w:eastAsia="Calibri" w:hAnsi="Times New Roman" w:cs="Times New Roman"/>
          <w:sz w:val="28"/>
          <w:szCs w:val="28"/>
          <w:lang w:val="uk-UA" w:eastAsia="uk-UA" w:bidi="en-US"/>
        </w:rPr>
        <w:t xml:space="preserve"> Методологічні проблеми крос-культурного дослідження: визначення виду дослідження, проблема вибору </w:t>
      </w:r>
      <w:r w:rsidRPr="003476BC">
        <w:rPr>
          <w:rFonts w:ascii="Times New Roman" w:eastAsia="Calibri" w:hAnsi="Times New Roman" w:cs="Times New Roman"/>
          <w:sz w:val="28"/>
          <w:szCs w:val="28"/>
          <w:lang w:val="uk-UA" w:eastAsia="uk-UA" w:bidi="en-US"/>
        </w:rPr>
        <w:t xml:space="preserve">основ </w:t>
      </w:r>
      <w:r w:rsidR="00D00798" w:rsidRPr="00D00798">
        <w:rPr>
          <w:rFonts w:ascii="Times New Roman" w:eastAsia="Calibri" w:hAnsi="Times New Roman" w:cs="Times New Roman"/>
          <w:sz w:val="28"/>
          <w:szCs w:val="28"/>
          <w:lang w:val="uk-UA" w:eastAsia="uk-UA" w:bidi="en-US"/>
        </w:rPr>
        <w:t xml:space="preserve">порівняння, формування вибіркової сукупності, визначення перемінних, </w:t>
      </w:r>
      <w:proofErr w:type="spellStart"/>
      <w:r w:rsidR="00D00798" w:rsidRPr="00D00798">
        <w:rPr>
          <w:rFonts w:ascii="Times New Roman" w:eastAsia="Calibri" w:hAnsi="Times New Roman" w:cs="Times New Roman"/>
          <w:sz w:val="28"/>
          <w:szCs w:val="28"/>
          <w:lang w:val="uk-UA" w:eastAsia="uk-UA" w:bidi="en-US"/>
        </w:rPr>
        <w:t>мовні</w:t>
      </w:r>
      <w:proofErr w:type="spellEnd"/>
      <w:r w:rsidR="00D00798" w:rsidRPr="00D00798">
        <w:rPr>
          <w:rFonts w:ascii="Times New Roman" w:eastAsia="Calibri" w:hAnsi="Times New Roman" w:cs="Times New Roman"/>
          <w:sz w:val="28"/>
          <w:szCs w:val="28"/>
          <w:lang w:val="uk-UA" w:eastAsia="uk-UA" w:bidi="en-US"/>
        </w:rPr>
        <w:t xml:space="preserve"> перешкоди, дослідницькі процедури. </w:t>
      </w:r>
    </w:p>
    <w:p w14:paraId="17BF5061" w14:textId="77465E85" w:rsidR="00D00798" w:rsidRPr="00D00798" w:rsidRDefault="00052581" w:rsidP="00D00798">
      <w:pPr>
        <w:spacing w:after="0" w:line="240" w:lineRule="auto"/>
        <w:jc w:val="both"/>
        <w:rPr>
          <w:rFonts w:ascii="Times New Roman" w:eastAsia="Calibri" w:hAnsi="Times New Roman" w:cs="Times New Roman"/>
          <w:sz w:val="28"/>
          <w:szCs w:val="28"/>
          <w:lang w:val="uk-UA" w:eastAsia="uk-UA" w:bidi="en-US"/>
        </w:rPr>
      </w:pPr>
      <w:r w:rsidRPr="003476BC">
        <w:rPr>
          <w:rFonts w:ascii="Times New Roman" w:eastAsia="Calibri" w:hAnsi="Times New Roman" w:cs="Times New Roman"/>
          <w:sz w:val="28"/>
          <w:szCs w:val="28"/>
          <w:lang w:val="uk-UA" w:eastAsia="uk-UA" w:bidi="en-US"/>
        </w:rPr>
        <w:t xml:space="preserve">     </w:t>
      </w:r>
      <w:r w:rsidR="00D00798" w:rsidRPr="00D00798">
        <w:rPr>
          <w:rFonts w:ascii="Times New Roman" w:eastAsia="Calibri" w:hAnsi="Times New Roman" w:cs="Times New Roman"/>
          <w:sz w:val="28"/>
          <w:szCs w:val="28"/>
          <w:lang w:val="uk-UA" w:eastAsia="uk-UA" w:bidi="en-US"/>
        </w:rPr>
        <w:t xml:space="preserve"> Джерела емпіричних даних в крос-культурних дослідженнях. Використання методу факторного аналізу.</w:t>
      </w:r>
    </w:p>
    <w:p w14:paraId="056D67EF" w14:textId="61A51737" w:rsidR="00D00798" w:rsidRPr="00D00798" w:rsidRDefault="00052581" w:rsidP="00D00798">
      <w:pPr>
        <w:spacing w:after="0" w:line="240" w:lineRule="auto"/>
        <w:jc w:val="both"/>
        <w:rPr>
          <w:rFonts w:ascii="Times New Roman" w:eastAsia="Calibri" w:hAnsi="Times New Roman" w:cs="Times New Roman"/>
          <w:sz w:val="28"/>
          <w:szCs w:val="28"/>
          <w:lang w:val="uk-UA" w:eastAsia="uk-UA" w:bidi="en-US"/>
        </w:rPr>
      </w:pPr>
      <w:r w:rsidRPr="003476BC">
        <w:rPr>
          <w:rFonts w:ascii="Times New Roman" w:eastAsia="Calibri" w:hAnsi="Times New Roman" w:cs="Times New Roman"/>
          <w:sz w:val="28"/>
          <w:szCs w:val="28"/>
          <w:lang w:val="uk-UA" w:eastAsia="uk-UA" w:bidi="en-US"/>
        </w:rPr>
        <w:t xml:space="preserve"> </w:t>
      </w:r>
    </w:p>
    <w:p w14:paraId="3E59327B" w14:textId="77777777" w:rsidR="00D00798" w:rsidRPr="00392E73" w:rsidRDefault="00D00798" w:rsidP="00D00798">
      <w:pPr>
        <w:spacing w:after="0" w:line="240" w:lineRule="auto"/>
        <w:jc w:val="both"/>
        <w:rPr>
          <w:rFonts w:ascii="Times New Roman" w:eastAsia="Calibri" w:hAnsi="Times New Roman" w:cs="Times New Roman"/>
          <w:sz w:val="28"/>
          <w:szCs w:val="28"/>
          <w:lang w:val="uk-UA" w:eastAsia="uk-UA" w:bidi="en-US"/>
        </w:rPr>
      </w:pPr>
    </w:p>
    <w:p w14:paraId="699F2F4F" w14:textId="77777777" w:rsidR="00E670E9" w:rsidRPr="003476BC" w:rsidRDefault="00E670E9" w:rsidP="00E670E9">
      <w:pPr>
        <w:spacing w:after="0" w:line="240" w:lineRule="auto"/>
        <w:ind w:firstLine="709"/>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САМОСТІЙНА РОБОТА</w:t>
      </w:r>
    </w:p>
    <w:p w14:paraId="1AE6D320"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E670E9" w:rsidRPr="003476BC" w14:paraId="017AC74F" w14:textId="77777777" w:rsidTr="00E670E9">
        <w:trPr>
          <w:trHeight w:val="783"/>
          <w:jc w:val="center"/>
        </w:trPr>
        <w:tc>
          <w:tcPr>
            <w:tcW w:w="700" w:type="dxa"/>
            <w:shd w:val="clear" w:color="auto" w:fill="auto"/>
            <w:vAlign w:val="center"/>
          </w:tcPr>
          <w:p w14:paraId="243E3BE8"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w:t>
            </w:r>
          </w:p>
          <w:p w14:paraId="028CFF7D"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з/п</w:t>
            </w:r>
          </w:p>
        </w:tc>
        <w:tc>
          <w:tcPr>
            <w:tcW w:w="7668" w:type="dxa"/>
            <w:shd w:val="clear" w:color="auto" w:fill="auto"/>
            <w:vAlign w:val="center"/>
          </w:tcPr>
          <w:p w14:paraId="76320778"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Назва видів самостійної роботи</w:t>
            </w:r>
          </w:p>
        </w:tc>
        <w:tc>
          <w:tcPr>
            <w:tcW w:w="1271" w:type="dxa"/>
            <w:shd w:val="clear" w:color="auto" w:fill="auto"/>
            <w:vAlign w:val="center"/>
          </w:tcPr>
          <w:p w14:paraId="7855751D"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Кількість годин</w:t>
            </w:r>
          </w:p>
        </w:tc>
      </w:tr>
      <w:tr w:rsidR="00E670E9" w:rsidRPr="003476BC" w14:paraId="37D044A4" w14:textId="77777777" w:rsidTr="00E670E9">
        <w:trPr>
          <w:trHeight w:val="20"/>
          <w:jc w:val="center"/>
        </w:trPr>
        <w:tc>
          <w:tcPr>
            <w:tcW w:w="700" w:type="dxa"/>
            <w:shd w:val="clear" w:color="auto" w:fill="auto"/>
            <w:vAlign w:val="center"/>
          </w:tcPr>
          <w:p w14:paraId="5E3CD938"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w:t>
            </w:r>
          </w:p>
        </w:tc>
        <w:tc>
          <w:tcPr>
            <w:tcW w:w="7668" w:type="dxa"/>
            <w:shd w:val="clear" w:color="auto" w:fill="auto"/>
            <w:vAlign w:val="bottom"/>
          </w:tcPr>
          <w:p w14:paraId="5F662A09" w14:textId="77777777" w:rsidR="00E670E9" w:rsidRPr="003476BC" w:rsidRDefault="00E670E9" w:rsidP="00E670E9">
            <w:pPr>
              <w:spacing w:after="0" w:line="240" w:lineRule="auto"/>
              <w:ind w:firstLine="153"/>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Опрацьовування лекційного матеріалу</w:t>
            </w:r>
          </w:p>
        </w:tc>
        <w:tc>
          <w:tcPr>
            <w:tcW w:w="1271" w:type="dxa"/>
            <w:shd w:val="clear" w:color="auto" w:fill="auto"/>
            <w:vAlign w:val="bottom"/>
          </w:tcPr>
          <w:p w14:paraId="6D6787C3"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10</w:t>
            </w:r>
          </w:p>
        </w:tc>
      </w:tr>
      <w:tr w:rsidR="00E670E9" w:rsidRPr="003476BC" w14:paraId="43EF53D5" w14:textId="77777777" w:rsidTr="00E670E9">
        <w:trPr>
          <w:trHeight w:val="20"/>
          <w:jc w:val="center"/>
        </w:trPr>
        <w:tc>
          <w:tcPr>
            <w:tcW w:w="700" w:type="dxa"/>
            <w:shd w:val="clear" w:color="auto" w:fill="auto"/>
            <w:vAlign w:val="center"/>
          </w:tcPr>
          <w:p w14:paraId="4BE62AB5"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w:t>
            </w:r>
          </w:p>
        </w:tc>
        <w:tc>
          <w:tcPr>
            <w:tcW w:w="7668" w:type="dxa"/>
            <w:shd w:val="clear" w:color="auto" w:fill="auto"/>
            <w:vAlign w:val="bottom"/>
          </w:tcPr>
          <w:p w14:paraId="58014781" w14:textId="77777777" w:rsidR="00E670E9" w:rsidRPr="003476BC" w:rsidRDefault="00E670E9" w:rsidP="00E670E9">
            <w:pPr>
              <w:spacing w:after="0" w:line="240" w:lineRule="auto"/>
              <w:ind w:firstLine="153"/>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Підготовка до практичних (семінарських) занять </w:t>
            </w:r>
          </w:p>
        </w:tc>
        <w:tc>
          <w:tcPr>
            <w:tcW w:w="1271" w:type="dxa"/>
            <w:shd w:val="clear" w:color="auto" w:fill="auto"/>
            <w:vAlign w:val="bottom"/>
          </w:tcPr>
          <w:p w14:paraId="44211354"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20</w:t>
            </w:r>
          </w:p>
        </w:tc>
      </w:tr>
      <w:tr w:rsidR="00E670E9" w:rsidRPr="003476BC" w14:paraId="4C38B2A6" w14:textId="77777777" w:rsidTr="00E670E9">
        <w:trPr>
          <w:trHeight w:val="20"/>
          <w:jc w:val="center"/>
        </w:trPr>
        <w:tc>
          <w:tcPr>
            <w:tcW w:w="700" w:type="dxa"/>
            <w:shd w:val="clear" w:color="auto" w:fill="auto"/>
            <w:vAlign w:val="center"/>
          </w:tcPr>
          <w:p w14:paraId="4F6FF5CF"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w:t>
            </w:r>
          </w:p>
        </w:tc>
        <w:tc>
          <w:tcPr>
            <w:tcW w:w="7668" w:type="dxa"/>
            <w:shd w:val="clear" w:color="auto" w:fill="auto"/>
            <w:vAlign w:val="bottom"/>
          </w:tcPr>
          <w:p w14:paraId="1535E177" w14:textId="77777777" w:rsidR="00E670E9" w:rsidRPr="003476BC" w:rsidRDefault="00E670E9" w:rsidP="00E670E9">
            <w:pPr>
              <w:spacing w:after="0" w:line="240" w:lineRule="auto"/>
              <w:ind w:firstLine="153"/>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Самостійне вивчення тем та питань, які не викладаються на лекційних заняттях</w:t>
            </w:r>
          </w:p>
        </w:tc>
        <w:tc>
          <w:tcPr>
            <w:tcW w:w="1271" w:type="dxa"/>
            <w:shd w:val="clear" w:color="auto" w:fill="auto"/>
            <w:vAlign w:val="center"/>
          </w:tcPr>
          <w:p w14:paraId="4F174ED9"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20</w:t>
            </w:r>
          </w:p>
        </w:tc>
      </w:tr>
      <w:tr w:rsidR="00E670E9" w:rsidRPr="003476BC" w14:paraId="03DA4C29" w14:textId="77777777" w:rsidTr="00E670E9">
        <w:trPr>
          <w:trHeight w:val="20"/>
          <w:jc w:val="center"/>
        </w:trPr>
        <w:tc>
          <w:tcPr>
            <w:tcW w:w="700" w:type="dxa"/>
            <w:shd w:val="clear" w:color="auto" w:fill="auto"/>
            <w:vAlign w:val="center"/>
          </w:tcPr>
          <w:p w14:paraId="362A5FA6"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4</w:t>
            </w:r>
          </w:p>
        </w:tc>
        <w:tc>
          <w:tcPr>
            <w:tcW w:w="7668" w:type="dxa"/>
            <w:shd w:val="clear" w:color="auto" w:fill="auto"/>
            <w:vAlign w:val="bottom"/>
          </w:tcPr>
          <w:p w14:paraId="12A438E0" w14:textId="77777777" w:rsidR="00E670E9" w:rsidRPr="003476BC" w:rsidRDefault="00E670E9" w:rsidP="00E670E9">
            <w:pPr>
              <w:spacing w:after="0" w:line="240" w:lineRule="auto"/>
              <w:ind w:firstLine="153"/>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Виконання індивідуальних завдань</w:t>
            </w:r>
          </w:p>
        </w:tc>
        <w:tc>
          <w:tcPr>
            <w:tcW w:w="1271" w:type="dxa"/>
            <w:shd w:val="clear" w:color="auto" w:fill="auto"/>
            <w:vAlign w:val="bottom"/>
          </w:tcPr>
          <w:p w14:paraId="4126AD7C"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30</w:t>
            </w:r>
          </w:p>
        </w:tc>
      </w:tr>
      <w:tr w:rsidR="00E670E9" w:rsidRPr="003476BC" w14:paraId="4825480E" w14:textId="77777777" w:rsidTr="00E670E9">
        <w:trPr>
          <w:trHeight w:val="20"/>
          <w:jc w:val="center"/>
        </w:trPr>
        <w:tc>
          <w:tcPr>
            <w:tcW w:w="700" w:type="dxa"/>
            <w:shd w:val="clear" w:color="auto" w:fill="auto"/>
            <w:vAlign w:val="center"/>
          </w:tcPr>
          <w:p w14:paraId="68A879C3"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p>
        </w:tc>
        <w:tc>
          <w:tcPr>
            <w:tcW w:w="7668" w:type="dxa"/>
            <w:shd w:val="clear" w:color="auto" w:fill="auto"/>
            <w:vAlign w:val="center"/>
          </w:tcPr>
          <w:p w14:paraId="225428E0" w14:textId="77777777" w:rsidR="00E670E9" w:rsidRPr="003476BC" w:rsidRDefault="00E670E9" w:rsidP="00E670E9">
            <w:pPr>
              <w:spacing w:after="0" w:line="240" w:lineRule="auto"/>
              <w:ind w:firstLine="153"/>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Разом</w:t>
            </w:r>
          </w:p>
        </w:tc>
        <w:tc>
          <w:tcPr>
            <w:tcW w:w="1271" w:type="dxa"/>
            <w:shd w:val="clear" w:color="auto" w:fill="auto"/>
            <w:vAlign w:val="center"/>
          </w:tcPr>
          <w:p w14:paraId="11B0D698" w14:textId="77777777" w:rsidR="00E670E9" w:rsidRPr="003476BC" w:rsidRDefault="00E670E9" w:rsidP="00E670E9">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80</w:t>
            </w:r>
          </w:p>
        </w:tc>
      </w:tr>
    </w:tbl>
    <w:p w14:paraId="594A1BD3"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1AC70071" w14:textId="00DD8372" w:rsidR="00A95A4D" w:rsidRPr="003476BC" w:rsidRDefault="00A95A4D" w:rsidP="00A95A4D">
      <w:pPr>
        <w:spacing w:after="0" w:line="240" w:lineRule="auto"/>
        <w:ind w:firstLine="600"/>
        <w:jc w:val="center"/>
        <w:rPr>
          <w:rFonts w:ascii="Times New Roman" w:eastAsia="Calibri" w:hAnsi="Times New Roman" w:cs="Times New Roman"/>
          <w:b/>
          <w:sz w:val="28"/>
          <w:szCs w:val="28"/>
          <w:lang w:val="uk-UA" w:eastAsia="ru-RU"/>
        </w:rPr>
      </w:pPr>
      <w:r w:rsidRPr="00A95A4D">
        <w:rPr>
          <w:rFonts w:ascii="Times New Roman" w:eastAsia="Calibri" w:hAnsi="Times New Roman" w:cs="Times New Roman"/>
          <w:b/>
          <w:sz w:val="28"/>
          <w:szCs w:val="28"/>
          <w:lang w:val="uk-UA" w:eastAsia="ru-RU"/>
        </w:rPr>
        <w:t>ІНДИВІДУАЛЬНІ ЗАВДАННЯ</w:t>
      </w:r>
    </w:p>
    <w:p w14:paraId="4D0859F8" w14:textId="77777777" w:rsidR="00AC621E" w:rsidRPr="00A95A4D" w:rsidRDefault="00AC621E" w:rsidP="00A95A4D">
      <w:pPr>
        <w:spacing w:after="0" w:line="240" w:lineRule="auto"/>
        <w:ind w:firstLine="600"/>
        <w:jc w:val="center"/>
        <w:rPr>
          <w:rFonts w:ascii="Times New Roman" w:eastAsia="Calibri" w:hAnsi="Times New Roman" w:cs="Times New Roman"/>
          <w:b/>
          <w:sz w:val="28"/>
          <w:szCs w:val="28"/>
          <w:lang w:val="uk-UA" w:eastAsia="ru-RU"/>
        </w:rPr>
      </w:pPr>
    </w:p>
    <w:p w14:paraId="41A246C4" w14:textId="78E7DA4D" w:rsidR="00E670E9" w:rsidRPr="003476BC" w:rsidRDefault="00A95A4D" w:rsidP="00A95A4D">
      <w:pPr>
        <w:spacing w:after="0" w:line="240" w:lineRule="auto"/>
        <w:ind w:firstLine="600"/>
        <w:jc w:val="center"/>
        <w:rPr>
          <w:rFonts w:ascii="Times New Roman" w:eastAsia="Calibri" w:hAnsi="Times New Roman" w:cs="Times New Roman"/>
          <w:b/>
          <w:bCs/>
          <w:sz w:val="28"/>
          <w:szCs w:val="28"/>
          <w:lang w:val="uk-UA" w:eastAsia="ru-RU"/>
        </w:rPr>
      </w:pPr>
      <w:r w:rsidRPr="003476BC">
        <w:rPr>
          <w:rFonts w:ascii="Times New Roman" w:eastAsia="Calibri" w:hAnsi="Times New Roman" w:cs="Times New Roman"/>
          <w:b/>
          <w:bCs/>
          <w:sz w:val="28"/>
          <w:szCs w:val="28"/>
          <w:lang w:val="uk-UA" w:eastAsia="ru-RU"/>
        </w:rPr>
        <w:t xml:space="preserve">Теми </w:t>
      </w:r>
      <w:r w:rsidR="00AC621E" w:rsidRPr="003476BC">
        <w:rPr>
          <w:rFonts w:ascii="Times New Roman" w:eastAsia="Calibri" w:hAnsi="Times New Roman" w:cs="Times New Roman"/>
          <w:b/>
          <w:bCs/>
          <w:sz w:val="28"/>
          <w:szCs w:val="28"/>
          <w:lang w:val="uk-UA" w:eastAsia="ru-RU"/>
        </w:rPr>
        <w:t>рефератів</w:t>
      </w:r>
      <w:r w:rsidR="00D30806" w:rsidRPr="003476BC">
        <w:rPr>
          <w:rFonts w:ascii="Times New Roman" w:eastAsia="Calibri" w:hAnsi="Times New Roman" w:cs="Times New Roman"/>
          <w:b/>
          <w:bCs/>
          <w:sz w:val="28"/>
          <w:szCs w:val="28"/>
          <w:lang w:val="uk-UA" w:eastAsia="ru-RU"/>
        </w:rPr>
        <w:t xml:space="preserve">  </w:t>
      </w:r>
    </w:p>
    <w:p w14:paraId="71AEAAF0" w14:textId="77777777" w:rsidR="00D30806" w:rsidRPr="003476BC" w:rsidRDefault="00D30806" w:rsidP="00A95A4D">
      <w:pPr>
        <w:spacing w:after="0" w:line="240" w:lineRule="auto"/>
        <w:ind w:firstLine="600"/>
        <w:jc w:val="center"/>
        <w:rPr>
          <w:rFonts w:ascii="Times New Roman" w:eastAsia="Calibri" w:hAnsi="Times New Roman" w:cs="Times New Roman"/>
          <w:b/>
          <w:bCs/>
          <w:sz w:val="28"/>
          <w:szCs w:val="28"/>
          <w:lang w:val="uk-UA" w:eastAsia="ru-RU"/>
        </w:rPr>
      </w:pPr>
    </w:p>
    <w:p w14:paraId="701950F4" w14:textId="77777777"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Основні рушійні сили культурної глобалізації. </w:t>
      </w:r>
    </w:p>
    <w:p w14:paraId="1643A09F" w14:textId="52883679"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Принципи культурної політики в епоху глобалізації.</w:t>
      </w:r>
    </w:p>
    <w:p w14:paraId="28A9A329" w14:textId="77777777" w:rsidR="00D30806" w:rsidRPr="003476BC" w:rsidRDefault="00D30806" w:rsidP="00D30806">
      <w:pPr>
        <w:pStyle w:val="a5"/>
        <w:numPr>
          <w:ilvl w:val="0"/>
          <w:numId w:val="41"/>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Комунікативна модель культури Е. </w:t>
      </w:r>
      <w:proofErr w:type="spellStart"/>
      <w:r w:rsidRPr="003476BC">
        <w:rPr>
          <w:rFonts w:ascii="Times New Roman" w:eastAsia="Calibri" w:hAnsi="Times New Roman"/>
          <w:bCs/>
          <w:sz w:val="28"/>
          <w:szCs w:val="28"/>
          <w:lang w:val="uk-UA" w:eastAsia="ru-RU"/>
        </w:rPr>
        <w:t>Холл</w:t>
      </w:r>
      <w:proofErr w:type="spellEnd"/>
      <w:r w:rsidRPr="003476BC">
        <w:rPr>
          <w:rFonts w:ascii="Times New Roman" w:eastAsia="Calibri" w:hAnsi="Times New Roman"/>
          <w:bCs/>
          <w:sz w:val="28"/>
          <w:szCs w:val="28"/>
          <w:lang w:val="uk-UA" w:eastAsia="ru-RU"/>
        </w:rPr>
        <w:t>: поведінковий аспект.</w:t>
      </w:r>
    </w:p>
    <w:p w14:paraId="261E3628" w14:textId="77777777" w:rsidR="00D30806" w:rsidRPr="003476BC" w:rsidRDefault="00D30806" w:rsidP="00D30806">
      <w:pPr>
        <w:pStyle w:val="a5"/>
        <w:numPr>
          <w:ilvl w:val="0"/>
          <w:numId w:val="41"/>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Вплив глобалізаційних трансформацій на міжнародні крос-культурні дослідження </w:t>
      </w:r>
    </w:p>
    <w:p w14:paraId="701056E6" w14:textId="77777777" w:rsidR="00D30806" w:rsidRPr="003476BC" w:rsidRDefault="00D30806" w:rsidP="00D30806">
      <w:pPr>
        <w:pStyle w:val="a5"/>
        <w:numPr>
          <w:ilvl w:val="0"/>
          <w:numId w:val="41"/>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Модерністські теорії міжкультурної комунікації. </w:t>
      </w:r>
    </w:p>
    <w:p w14:paraId="2DB4D1F5" w14:textId="09559C95" w:rsidR="00D30806" w:rsidRPr="003476BC" w:rsidRDefault="00D30806" w:rsidP="00D30806">
      <w:pPr>
        <w:pStyle w:val="a5"/>
        <w:numPr>
          <w:ilvl w:val="0"/>
          <w:numId w:val="41"/>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Інтегративна роль Інтернет-комунікацій в освіті.</w:t>
      </w:r>
    </w:p>
    <w:p w14:paraId="42BF01F7" w14:textId="54E0B9D7"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 «Сценарій дозрівання» У. </w:t>
      </w:r>
      <w:proofErr w:type="spellStart"/>
      <w:r w:rsidRPr="003476BC">
        <w:rPr>
          <w:rFonts w:ascii="Times New Roman" w:eastAsia="Calibri" w:hAnsi="Times New Roman"/>
          <w:sz w:val="28"/>
          <w:szCs w:val="28"/>
          <w:lang w:val="uk-UA" w:eastAsia="ru-RU"/>
        </w:rPr>
        <w:t>Ганнерса</w:t>
      </w:r>
      <w:proofErr w:type="spellEnd"/>
      <w:r w:rsidRPr="003476BC">
        <w:rPr>
          <w:rFonts w:ascii="Times New Roman" w:eastAsia="Calibri" w:hAnsi="Times New Roman"/>
          <w:sz w:val="28"/>
          <w:szCs w:val="28"/>
          <w:lang w:val="uk-UA" w:eastAsia="ru-RU"/>
        </w:rPr>
        <w:t xml:space="preserve"> як шлях зближення Сходу і Заходу.</w:t>
      </w:r>
    </w:p>
    <w:p w14:paraId="34BB2AD6" w14:textId="5F6BB835"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Моделі корпоративних культур по </w:t>
      </w:r>
      <w:proofErr w:type="spellStart"/>
      <w:r w:rsidRPr="003476BC">
        <w:rPr>
          <w:rFonts w:ascii="Times New Roman" w:eastAsia="Calibri" w:hAnsi="Times New Roman"/>
          <w:sz w:val="28"/>
          <w:szCs w:val="28"/>
          <w:lang w:val="uk-UA" w:eastAsia="ru-RU"/>
        </w:rPr>
        <w:t>T.Дилу</w:t>
      </w:r>
      <w:proofErr w:type="spellEnd"/>
      <w:r w:rsidRPr="003476BC">
        <w:rPr>
          <w:rFonts w:ascii="Times New Roman" w:eastAsia="Calibri" w:hAnsi="Times New Roman"/>
          <w:sz w:val="28"/>
          <w:szCs w:val="28"/>
          <w:lang w:val="uk-UA" w:eastAsia="ru-RU"/>
        </w:rPr>
        <w:t xml:space="preserve"> й </w:t>
      </w:r>
      <w:proofErr w:type="spellStart"/>
      <w:r w:rsidRPr="003476BC">
        <w:rPr>
          <w:rFonts w:ascii="Times New Roman" w:eastAsia="Calibri" w:hAnsi="Times New Roman"/>
          <w:sz w:val="28"/>
          <w:szCs w:val="28"/>
          <w:lang w:val="uk-UA" w:eastAsia="ru-RU"/>
        </w:rPr>
        <w:t>A.Кеннеді</w:t>
      </w:r>
      <w:proofErr w:type="spellEnd"/>
      <w:r w:rsidRPr="003476BC">
        <w:rPr>
          <w:rFonts w:ascii="Times New Roman" w:eastAsia="Calibri" w:hAnsi="Times New Roman"/>
          <w:sz w:val="28"/>
          <w:szCs w:val="28"/>
          <w:lang w:val="uk-UA" w:eastAsia="ru-RU"/>
        </w:rPr>
        <w:t>.</w:t>
      </w:r>
    </w:p>
    <w:p w14:paraId="0B671FDF" w14:textId="67AF9DEC"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Моделі корпоративних культур по </w:t>
      </w:r>
      <w:proofErr w:type="spellStart"/>
      <w:r w:rsidRPr="003476BC">
        <w:rPr>
          <w:rFonts w:ascii="Times New Roman" w:eastAsia="Calibri" w:hAnsi="Times New Roman"/>
          <w:sz w:val="28"/>
          <w:szCs w:val="28"/>
          <w:lang w:val="uk-UA" w:eastAsia="ru-RU"/>
        </w:rPr>
        <w:t>Дж.Зонненфельду</w:t>
      </w:r>
      <w:proofErr w:type="spellEnd"/>
    </w:p>
    <w:p w14:paraId="0E3E7679" w14:textId="1614B33F"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Моделі корпоративних культур </w:t>
      </w:r>
      <w:proofErr w:type="spellStart"/>
      <w:r w:rsidRPr="003476BC">
        <w:rPr>
          <w:rFonts w:ascii="Times New Roman" w:eastAsia="Calibri" w:hAnsi="Times New Roman"/>
          <w:sz w:val="28"/>
          <w:szCs w:val="28"/>
          <w:lang w:val="uk-UA" w:eastAsia="ru-RU"/>
        </w:rPr>
        <w:t>Ф.Тромпенаарса</w:t>
      </w:r>
      <w:proofErr w:type="spellEnd"/>
      <w:r w:rsidRPr="003476BC">
        <w:rPr>
          <w:rFonts w:ascii="Times New Roman" w:eastAsia="Calibri" w:hAnsi="Times New Roman"/>
          <w:sz w:val="28"/>
          <w:szCs w:val="28"/>
          <w:lang w:val="uk-UA" w:eastAsia="ru-RU"/>
        </w:rPr>
        <w:t xml:space="preserve"> й Ч. </w:t>
      </w:r>
      <w:proofErr w:type="spellStart"/>
      <w:r w:rsidRPr="003476BC">
        <w:rPr>
          <w:rFonts w:ascii="Times New Roman" w:eastAsia="Calibri" w:hAnsi="Times New Roman"/>
          <w:sz w:val="28"/>
          <w:szCs w:val="28"/>
          <w:lang w:val="uk-UA" w:eastAsia="ru-RU"/>
        </w:rPr>
        <w:t>Хампдена-Тернера</w:t>
      </w:r>
      <w:proofErr w:type="spellEnd"/>
    </w:p>
    <w:p w14:paraId="0D53A5E0" w14:textId="1093CBA8" w:rsidR="00D30806" w:rsidRPr="003476BC" w:rsidRDefault="00D30806" w:rsidP="00D30806">
      <w:pPr>
        <w:pStyle w:val="a5"/>
        <w:numPr>
          <w:ilvl w:val="0"/>
          <w:numId w:val="41"/>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Теорія комунікативного пристосування Х. </w:t>
      </w:r>
      <w:proofErr w:type="spellStart"/>
      <w:r w:rsidRPr="003476BC">
        <w:rPr>
          <w:rFonts w:ascii="Times New Roman" w:eastAsia="Calibri" w:hAnsi="Times New Roman"/>
          <w:bCs/>
          <w:sz w:val="28"/>
          <w:szCs w:val="28"/>
          <w:lang w:val="uk-UA" w:eastAsia="ru-RU"/>
        </w:rPr>
        <w:t>Джайлз</w:t>
      </w:r>
      <w:proofErr w:type="spellEnd"/>
    </w:p>
    <w:p w14:paraId="5D0F3267" w14:textId="449883D6" w:rsidR="00D30806" w:rsidRPr="003476BC" w:rsidRDefault="00D30806" w:rsidP="00D30806">
      <w:pPr>
        <w:pStyle w:val="a5"/>
        <w:numPr>
          <w:ilvl w:val="0"/>
          <w:numId w:val="41"/>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Теорія ціннісних орієнтацій Ф. </w:t>
      </w:r>
      <w:proofErr w:type="spellStart"/>
      <w:r w:rsidRPr="003476BC">
        <w:rPr>
          <w:rFonts w:ascii="Times New Roman" w:eastAsia="Calibri" w:hAnsi="Times New Roman"/>
          <w:bCs/>
          <w:sz w:val="28"/>
          <w:szCs w:val="28"/>
          <w:lang w:val="uk-UA" w:eastAsia="ru-RU"/>
        </w:rPr>
        <w:t>Клакхона</w:t>
      </w:r>
      <w:proofErr w:type="spellEnd"/>
      <w:r w:rsidRPr="003476BC">
        <w:rPr>
          <w:rFonts w:ascii="Times New Roman" w:eastAsia="Calibri" w:hAnsi="Times New Roman"/>
          <w:bCs/>
          <w:sz w:val="28"/>
          <w:szCs w:val="28"/>
          <w:lang w:val="uk-UA" w:eastAsia="ru-RU"/>
        </w:rPr>
        <w:t xml:space="preserve">, Ф. </w:t>
      </w:r>
      <w:proofErr w:type="spellStart"/>
      <w:r w:rsidRPr="003476BC">
        <w:rPr>
          <w:rFonts w:ascii="Times New Roman" w:eastAsia="Calibri" w:hAnsi="Times New Roman"/>
          <w:bCs/>
          <w:sz w:val="28"/>
          <w:szCs w:val="28"/>
          <w:lang w:val="uk-UA" w:eastAsia="ru-RU"/>
        </w:rPr>
        <w:t>Стродбека</w:t>
      </w:r>
      <w:proofErr w:type="spellEnd"/>
      <w:r w:rsidRPr="003476BC">
        <w:rPr>
          <w:rFonts w:ascii="Times New Roman" w:eastAsia="Calibri" w:hAnsi="Times New Roman"/>
          <w:bCs/>
          <w:sz w:val="28"/>
          <w:szCs w:val="28"/>
          <w:lang w:val="uk-UA" w:eastAsia="ru-RU"/>
        </w:rPr>
        <w:t>..</w:t>
      </w:r>
    </w:p>
    <w:p w14:paraId="2B0D83D1" w14:textId="412327C4" w:rsidR="00D30806" w:rsidRPr="003476BC" w:rsidRDefault="00D30806" w:rsidP="00D30806">
      <w:pPr>
        <w:pStyle w:val="a5"/>
        <w:numPr>
          <w:ilvl w:val="0"/>
          <w:numId w:val="41"/>
        </w:numPr>
        <w:rPr>
          <w:rFonts w:ascii="Times New Roman" w:eastAsia="Calibri" w:hAnsi="Times New Roman"/>
          <w:bCs/>
          <w:sz w:val="28"/>
          <w:szCs w:val="28"/>
          <w:lang w:val="ru-RU" w:eastAsia="ru-RU"/>
        </w:rPr>
      </w:pPr>
      <w:r w:rsidRPr="003476BC">
        <w:rPr>
          <w:rFonts w:ascii="Times New Roman" w:eastAsia="Calibri" w:hAnsi="Times New Roman"/>
          <w:bCs/>
          <w:sz w:val="28"/>
          <w:szCs w:val="28"/>
          <w:lang w:val="uk-UA" w:eastAsia="ru-RU"/>
        </w:rPr>
        <w:t xml:space="preserve">Принципи крос-культурного підходу </w:t>
      </w:r>
      <w:proofErr w:type="spellStart"/>
      <w:r w:rsidRPr="003476BC">
        <w:rPr>
          <w:rFonts w:ascii="Times New Roman" w:eastAsia="Calibri" w:hAnsi="Times New Roman"/>
          <w:bCs/>
          <w:sz w:val="28"/>
          <w:szCs w:val="28"/>
          <w:lang w:val="uk-UA" w:eastAsia="ru-RU"/>
        </w:rPr>
        <w:t>Дж</w:t>
      </w:r>
      <w:proofErr w:type="spellEnd"/>
      <w:r w:rsidRPr="003476BC">
        <w:rPr>
          <w:rFonts w:ascii="Times New Roman" w:eastAsia="Calibri" w:hAnsi="Times New Roman"/>
          <w:bCs/>
          <w:sz w:val="28"/>
          <w:szCs w:val="28"/>
          <w:lang w:val="uk-UA" w:eastAsia="ru-RU"/>
        </w:rPr>
        <w:t>. Мердока</w:t>
      </w:r>
    </w:p>
    <w:p w14:paraId="4086C011" w14:textId="19D9C8F9" w:rsidR="00D30806" w:rsidRPr="003476BC" w:rsidRDefault="00D30806" w:rsidP="00D30806">
      <w:pPr>
        <w:pStyle w:val="a5"/>
        <w:numPr>
          <w:ilvl w:val="0"/>
          <w:numId w:val="41"/>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Теорія «</w:t>
      </w:r>
      <w:proofErr w:type="spellStart"/>
      <w:r w:rsidRPr="003476BC">
        <w:rPr>
          <w:rFonts w:ascii="Times New Roman" w:eastAsia="Calibri" w:hAnsi="Times New Roman"/>
          <w:bCs/>
          <w:sz w:val="28"/>
          <w:szCs w:val="28"/>
          <w:lang w:val="uk-UA" w:eastAsia="ru-RU"/>
        </w:rPr>
        <w:t>фейса</w:t>
      </w:r>
      <w:proofErr w:type="spellEnd"/>
      <w:r w:rsidRPr="003476BC">
        <w:rPr>
          <w:rFonts w:ascii="Times New Roman" w:eastAsia="Calibri" w:hAnsi="Times New Roman"/>
          <w:bCs/>
          <w:sz w:val="28"/>
          <w:szCs w:val="28"/>
          <w:lang w:val="uk-UA" w:eastAsia="ru-RU"/>
        </w:rPr>
        <w:t xml:space="preserve">» С. </w:t>
      </w:r>
      <w:proofErr w:type="spellStart"/>
      <w:r w:rsidRPr="003476BC">
        <w:rPr>
          <w:rFonts w:ascii="Times New Roman" w:eastAsia="Calibri" w:hAnsi="Times New Roman"/>
          <w:bCs/>
          <w:sz w:val="28"/>
          <w:szCs w:val="28"/>
          <w:lang w:val="uk-UA" w:eastAsia="ru-RU"/>
        </w:rPr>
        <w:t>Тинг</w:t>
      </w:r>
      <w:proofErr w:type="spellEnd"/>
      <w:r w:rsidRPr="003476BC">
        <w:rPr>
          <w:rFonts w:ascii="Times New Roman" w:eastAsia="Calibri" w:hAnsi="Times New Roman"/>
          <w:bCs/>
          <w:sz w:val="28"/>
          <w:szCs w:val="28"/>
          <w:lang w:val="uk-UA" w:eastAsia="ru-RU"/>
        </w:rPr>
        <w:t>-Туми</w:t>
      </w:r>
      <w:r w:rsidRPr="003476BC">
        <w:rPr>
          <w:rFonts w:ascii="Times New Roman" w:eastAsia="Calibri" w:hAnsi="Times New Roman"/>
          <w:sz w:val="28"/>
          <w:szCs w:val="28"/>
          <w:lang w:val="uk-UA" w:eastAsia="ru-RU"/>
        </w:rPr>
        <w:t>.</w:t>
      </w:r>
    </w:p>
    <w:p w14:paraId="3297E36E" w14:textId="2267159C" w:rsidR="00D30806" w:rsidRPr="003476BC" w:rsidRDefault="00D30806" w:rsidP="00084977">
      <w:pPr>
        <w:pStyle w:val="a5"/>
        <w:numPr>
          <w:ilvl w:val="0"/>
          <w:numId w:val="41"/>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3476BC">
        <w:rPr>
          <w:rFonts w:ascii="Times New Roman" w:eastAsia="Calibri" w:hAnsi="Times New Roman"/>
          <w:sz w:val="28"/>
          <w:szCs w:val="28"/>
          <w:lang w:val="uk-UA" w:eastAsia="ru-RU"/>
        </w:rPr>
        <w:t xml:space="preserve">Параметрична модель культури Г. </w:t>
      </w:r>
      <w:proofErr w:type="spellStart"/>
      <w:r w:rsidRPr="003476BC">
        <w:rPr>
          <w:rFonts w:ascii="Times New Roman" w:eastAsia="Calibri" w:hAnsi="Times New Roman"/>
          <w:sz w:val="28"/>
          <w:szCs w:val="28"/>
          <w:lang w:val="uk-UA" w:eastAsia="ru-RU"/>
        </w:rPr>
        <w:t>Хофстеде</w:t>
      </w:r>
      <w:proofErr w:type="spellEnd"/>
      <w:r w:rsidRPr="003476BC">
        <w:rPr>
          <w:rFonts w:ascii="Times New Roman" w:eastAsia="Calibri" w:hAnsi="Times New Roman"/>
          <w:bCs/>
          <w:sz w:val="28"/>
          <w:szCs w:val="28"/>
          <w:lang w:val="uk-UA" w:eastAsia="ru-RU"/>
        </w:rPr>
        <w:t> </w:t>
      </w:r>
    </w:p>
    <w:p w14:paraId="07FCCBD4" w14:textId="12B8A80D"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Перетин культур, використання  інституту посередництва</w:t>
      </w:r>
    </w:p>
    <w:p w14:paraId="082447D4" w14:textId="40A1A190"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Крос-культурні особливості проведення переговорів</w:t>
      </w:r>
    </w:p>
    <w:p w14:paraId="3C3450F8" w14:textId="37C2BD1F" w:rsidR="00D30806" w:rsidRPr="003476BC" w:rsidRDefault="0043127D" w:rsidP="007C44CF">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 xml:space="preserve"> </w:t>
      </w:r>
      <w:r w:rsidR="00D30806" w:rsidRPr="003476BC">
        <w:rPr>
          <w:rFonts w:ascii="Times New Roman" w:eastAsia="Calibri" w:hAnsi="Times New Roman"/>
          <w:sz w:val="28"/>
          <w:szCs w:val="28"/>
          <w:lang w:val="uk-UA" w:eastAsia="ru-RU"/>
        </w:rPr>
        <w:t>Система цінностей у європейсько-американській культурі.</w:t>
      </w:r>
    </w:p>
    <w:p w14:paraId="3E130D57" w14:textId="52690F16"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Особливості китайського менталітету</w:t>
      </w:r>
    </w:p>
    <w:p w14:paraId="7BF394E0" w14:textId="09C9B7C6"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Особливості японського менталітету</w:t>
      </w:r>
    </w:p>
    <w:p w14:paraId="4AA34026" w14:textId="316C66CB"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Особливості переговорів у Японії</w:t>
      </w:r>
    </w:p>
    <w:p w14:paraId="73E0C57F" w14:textId="4DBCA295" w:rsidR="00D30806" w:rsidRPr="003476BC" w:rsidRDefault="00D30806" w:rsidP="00D30806">
      <w:pPr>
        <w:pStyle w:val="a5"/>
        <w:numPr>
          <w:ilvl w:val="0"/>
          <w:numId w:val="41"/>
        </w:numPr>
        <w:rPr>
          <w:rFonts w:ascii="Times New Roman" w:eastAsia="Calibri" w:hAnsi="Times New Roman"/>
          <w:sz w:val="28"/>
          <w:szCs w:val="28"/>
          <w:lang w:val="ru-RU" w:eastAsia="ru-RU"/>
        </w:rPr>
      </w:pPr>
      <w:r w:rsidRPr="003476BC">
        <w:rPr>
          <w:rFonts w:ascii="Times New Roman" w:eastAsia="Calibri" w:hAnsi="Times New Roman"/>
          <w:sz w:val="28"/>
          <w:szCs w:val="28"/>
          <w:lang w:val="uk-UA" w:eastAsia="ru-RU"/>
        </w:rPr>
        <w:t>Особливості переговорів у країнах Європи</w:t>
      </w:r>
    </w:p>
    <w:p w14:paraId="11059539" w14:textId="40A6029C" w:rsidR="00D30806" w:rsidRPr="003476BC" w:rsidRDefault="0043127D"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Етнічні, расові та культурні стереотипи</w:t>
      </w:r>
      <w:r w:rsidR="00D30806" w:rsidRPr="003476BC">
        <w:rPr>
          <w:rFonts w:ascii="Times New Roman" w:eastAsia="Calibri" w:hAnsi="Times New Roman"/>
          <w:sz w:val="28"/>
          <w:szCs w:val="28"/>
          <w:lang w:val="uk-UA" w:eastAsia="ru-RU"/>
        </w:rPr>
        <w:t>.</w:t>
      </w:r>
    </w:p>
    <w:p w14:paraId="1E3A5765" w14:textId="6CE1CF2A"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Невербальне  спілкування  й  міжкультурне ділове співробітництво.</w:t>
      </w:r>
    </w:p>
    <w:p w14:paraId="3F376D32" w14:textId="6DF80F7B" w:rsidR="00D30806" w:rsidRPr="003476BC" w:rsidRDefault="00D30806"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Вербальна  міжкультурна  бізнес  комунікація</w:t>
      </w:r>
    </w:p>
    <w:p w14:paraId="6076D49F" w14:textId="398AB38A" w:rsidR="007C7623" w:rsidRPr="003476BC" w:rsidRDefault="007C7623" w:rsidP="00D30806">
      <w:pPr>
        <w:pStyle w:val="a5"/>
        <w:numPr>
          <w:ilvl w:val="0"/>
          <w:numId w:val="41"/>
        </w:numPr>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Методологічні складності крос-культурних дослі</w:t>
      </w:r>
      <w:r w:rsidR="00122F40" w:rsidRPr="003476BC">
        <w:rPr>
          <w:rFonts w:ascii="Times New Roman" w:eastAsia="Calibri" w:hAnsi="Times New Roman"/>
          <w:sz w:val="28"/>
          <w:szCs w:val="28"/>
          <w:lang w:val="uk-UA" w:eastAsia="ru-RU"/>
        </w:rPr>
        <w:t xml:space="preserve">джень. </w:t>
      </w:r>
    </w:p>
    <w:p w14:paraId="586A3A6E" w14:textId="77777777" w:rsidR="00D30806" w:rsidRPr="00D30806" w:rsidRDefault="00D30806" w:rsidP="00D30806">
      <w:pPr>
        <w:spacing w:after="0" w:line="240" w:lineRule="auto"/>
        <w:ind w:firstLine="600"/>
        <w:rPr>
          <w:rFonts w:ascii="Times New Roman" w:eastAsia="Calibri" w:hAnsi="Times New Roman" w:cs="Times New Roman"/>
          <w:sz w:val="28"/>
          <w:szCs w:val="28"/>
          <w:lang w:val="uk-UA" w:eastAsia="ru-RU"/>
        </w:rPr>
      </w:pPr>
    </w:p>
    <w:p w14:paraId="227EA8AA" w14:textId="77777777" w:rsidR="00D30806" w:rsidRPr="003476BC" w:rsidRDefault="00D30806" w:rsidP="00D30806">
      <w:pPr>
        <w:spacing w:after="0" w:line="240" w:lineRule="auto"/>
        <w:ind w:firstLine="600"/>
        <w:rPr>
          <w:rFonts w:ascii="Times New Roman" w:eastAsia="Calibri" w:hAnsi="Times New Roman" w:cs="Times New Roman"/>
          <w:sz w:val="28"/>
          <w:szCs w:val="28"/>
          <w:lang w:val="uk-UA" w:eastAsia="ru-RU"/>
        </w:rPr>
      </w:pPr>
    </w:p>
    <w:p w14:paraId="0981AF4A"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МЕТОДИ НАВЧАННЯ</w:t>
      </w:r>
    </w:p>
    <w:p w14:paraId="4F2E5471"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3F6A537C" w14:textId="77777777" w:rsidR="00E670E9" w:rsidRPr="003476BC" w:rsidRDefault="00E670E9" w:rsidP="00E670E9">
      <w:pPr>
        <w:spacing w:after="0" w:line="240" w:lineRule="auto"/>
        <w:ind w:firstLine="7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 xml:space="preserve">Лекції – </w:t>
      </w:r>
      <w:r w:rsidRPr="003476BC">
        <w:rPr>
          <w:rFonts w:ascii="Times New Roman" w:eastAsia="Calibri" w:hAnsi="Times New Roman" w:cs="Times New Roman"/>
          <w:sz w:val="28"/>
          <w:szCs w:val="28"/>
          <w:lang w:val="uk-UA" w:eastAsia="ru-RU"/>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3476BC">
        <w:rPr>
          <w:rFonts w:ascii="Times New Roman" w:eastAsia="Calibri" w:hAnsi="Times New Roman" w:cs="Times New Roman"/>
          <w:sz w:val="28"/>
          <w:szCs w:val="28"/>
          <w:lang w:val="uk-UA" w:eastAsia="ru-RU"/>
        </w:rPr>
        <w:t>відеопрезентації</w:t>
      </w:r>
      <w:proofErr w:type="spellEnd"/>
      <w:r w:rsidRPr="003476BC">
        <w:rPr>
          <w:rFonts w:ascii="Times New Roman" w:eastAsia="Calibri" w:hAnsi="Times New Roman" w:cs="Times New Roman"/>
          <w:sz w:val="28"/>
          <w:szCs w:val="28"/>
          <w:lang w:val="uk-UA" w:eastAsia="ru-RU"/>
        </w:rPr>
        <w:t xml:space="preserve"> вербальної інформації. Лектор має власний конспект, що відображає основний зміст теми, аспіранти занотовують нову інформацію у власні конспекти.</w:t>
      </w:r>
    </w:p>
    <w:p w14:paraId="6D118D1E" w14:textId="77777777" w:rsidR="00E670E9" w:rsidRPr="003476BC" w:rsidRDefault="00E670E9" w:rsidP="00E670E9">
      <w:pPr>
        <w:spacing w:after="0" w:line="240" w:lineRule="auto"/>
        <w:ind w:firstLine="708"/>
        <w:jc w:val="both"/>
        <w:rPr>
          <w:rFonts w:ascii="Times New Roman" w:eastAsia="Calibri" w:hAnsi="Times New Roman" w:cs="Times New Roman"/>
          <w:b/>
          <w:sz w:val="28"/>
          <w:szCs w:val="28"/>
          <w:lang w:val="uk-UA" w:eastAsia="ru-RU"/>
        </w:rPr>
      </w:pPr>
    </w:p>
    <w:p w14:paraId="555FA644" w14:textId="77777777" w:rsidR="00E670E9" w:rsidRPr="003476BC" w:rsidRDefault="00E670E9" w:rsidP="00E670E9">
      <w:pPr>
        <w:spacing w:after="0" w:line="240" w:lineRule="auto"/>
        <w:ind w:firstLine="708"/>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Практичні заняття</w:t>
      </w:r>
      <w:r w:rsidRPr="003476BC">
        <w:rPr>
          <w:rFonts w:ascii="Times New Roman" w:eastAsia="Calibri" w:hAnsi="Times New Roman" w:cs="Times New Roman"/>
          <w:sz w:val="28"/>
          <w:szCs w:val="28"/>
          <w:lang w:val="uk-UA" w:eastAsia="ru-RU"/>
        </w:rPr>
        <w:t xml:space="preserve"> – проводяться у формі семінарських занять. Для семінарських занять аспіранти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аспірантів впродовж семінару за </w:t>
      </w:r>
      <w:r w:rsidRPr="003476BC">
        <w:rPr>
          <w:rFonts w:ascii="Times New Roman" w:eastAsia="Calibri" w:hAnsi="Times New Roman" w:cs="Times New Roman"/>
          <w:sz w:val="28"/>
          <w:szCs w:val="28"/>
          <w:lang w:val="uk-UA" w:eastAsia="ru-RU"/>
        </w:rPr>
        <w:lastRenderedPageBreak/>
        <w:t>прийнятою шкалою оцінок в балах. Під час семінарського заняття обов’язково за кожною темою оцінюються рівень знань аспірантів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517A6DF9" w14:textId="77777777" w:rsidR="00E670E9" w:rsidRPr="003476BC" w:rsidRDefault="00E670E9" w:rsidP="00E670E9">
      <w:pPr>
        <w:spacing w:after="0" w:line="240" w:lineRule="auto"/>
        <w:ind w:firstLine="708"/>
        <w:jc w:val="both"/>
        <w:rPr>
          <w:rFonts w:ascii="Times New Roman" w:eastAsia="Calibri" w:hAnsi="Times New Roman" w:cs="Times New Roman"/>
          <w:b/>
          <w:sz w:val="28"/>
          <w:szCs w:val="28"/>
          <w:lang w:val="uk-UA" w:eastAsia="ru-RU"/>
        </w:rPr>
      </w:pPr>
    </w:p>
    <w:p w14:paraId="60D9B92E" w14:textId="77777777" w:rsidR="00E670E9" w:rsidRPr="003476BC" w:rsidRDefault="00E670E9" w:rsidP="00E670E9">
      <w:pPr>
        <w:spacing w:after="0" w:line="240" w:lineRule="auto"/>
        <w:ind w:firstLine="7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Індивідуальне завдання</w:t>
      </w:r>
      <w:r w:rsidRPr="003476BC">
        <w:rPr>
          <w:rFonts w:ascii="Times New Roman" w:eastAsia="Calibri" w:hAnsi="Times New Roman" w:cs="Times New Roman"/>
          <w:sz w:val="28"/>
          <w:szCs w:val="28"/>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1BA1FDBE" w14:textId="77777777" w:rsidR="00E670E9" w:rsidRPr="003476BC" w:rsidRDefault="00E670E9" w:rsidP="00E670E9">
      <w:pPr>
        <w:spacing w:after="0" w:line="240" w:lineRule="auto"/>
        <w:ind w:firstLine="708"/>
        <w:jc w:val="both"/>
        <w:rPr>
          <w:rFonts w:ascii="Times New Roman" w:eastAsia="Calibri" w:hAnsi="Times New Roman" w:cs="Times New Roman"/>
          <w:b/>
          <w:sz w:val="28"/>
          <w:szCs w:val="28"/>
          <w:lang w:val="uk-UA" w:eastAsia="ru-RU"/>
        </w:rPr>
      </w:pPr>
    </w:p>
    <w:p w14:paraId="3090284F" w14:textId="4C352FBA" w:rsidR="00E670E9" w:rsidRPr="003476BC" w:rsidRDefault="00E670E9" w:rsidP="00E670E9">
      <w:pPr>
        <w:spacing w:after="0" w:line="240" w:lineRule="auto"/>
        <w:ind w:firstLine="7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 xml:space="preserve">Підготовка презентації – </w:t>
      </w:r>
      <w:r w:rsidRPr="003476BC">
        <w:rPr>
          <w:rFonts w:ascii="Times New Roman" w:eastAsia="Calibri" w:hAnsi="Times New Roman" w:cs="Times New Roman"/>
          <w:sz w:val="28"/>
          <w:szCs w:val="28"/>
          <w:lang w:val="uk-UA" w:eastAsia="ru-RU"/>
        </w:rPr>
        <w:t>вид самостійної роботи, що виконується аспірантом поза аудиторними годинами.</w:t>
      </w:r>
      <w:r w:rsidR="00224A30" w:rsidRPr="003476BC">
        <w:rPr>
          <w:rFonts w:ascii="Times New Roman" w:eastAsia="Calibri" w:hAnsi="Times New Roman" w:cs="Times New Roman"/>
          <w:sz w:val="28"/>
          <w:szCs w:val="28"/>
          <w:lang w:val="uk-UA" w:eastAsia="ru-RU"/>
        </w:rPr>
        <w:t xml:space="preserve"> </w:t>
      </w:r>
      <w:r w:rsidR="00516FE2" w:rsidRPr="003476BC">
        <w:rPr>
          <w:rFonts w:ascii="Times New Roman" w:eastAsia="Calibri" w:hAnsi="Times New Roman" w:cs="Times New Roman"/>
          <w:sz w:val="28"/>
          <w:szCs w:val="28"/>
          <w:lang w:val="uk-UA" w:eastAsia="ru-RU"/>
        </w:rPr>
        <w:t>Аспірант</w:t>
      </w:r>
      <w:r w:rsidRPr="003476BC">
        <w:rPr>
          <w:rFonts w:ascii="Times New Roman" w:eastAsia="Calibri" w:hAnsi="Times New Roman" w:cs="Times New Roman"/>
          <w:sz w:val="28"/>
          <w:szCs w:val="28"/>
          <w:lang w:val="uk-UA" w:eastAsia="ru-RU"/>
        </w:rPr>
        <w:t xml:space="preserve"> вільно обирає тематику з числа тем, які пропонуються планами семінарських занять, або узгоджує з викладачем ініціативну тематику. Наступним кроком </w:t>
      </w:r>
      <w:r w:rsidR="00516FE2" w:rsidRPr="003476BC">
        <w:rPr>
          <w:rFonts w:ascii="Times New Roman" w:eastAsia="Calibri" w:hAnsi="Times New Roman" w:cs="Times New Roman"/>
          <w:sz w:val="28"/>
          <w:szCs w:val="28"/>
          <w:lang w:val="uk-UA" w:eastAsia="ru-RU"/>
        </w:rPr>
        <w:t>аспірант</w:t>
      </w:r>
      <w:r w:rsidRPr="003476BC">
        <w:rPr>
          <w:rFonts w:ascii="Times New Roman" w:eastAsia="Calibri" w:hAnsi="Times New Roman" w:cs="Times New Roman"/>
          <w:sz w:val="28"/>
          <w:szCs w:val="28"/>
          <w:lang w:val="uk-UA" w:eastAsia="ru-RU"/>
        </w:rPr>
        <w:t xml:space="preserve">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w:t>
      </w:r>
      <w:r w:rsidR="00AC621E" w:rsidRPr="003476BC">
        <w:rPr>
          <w:rFonts w:ascii="Times New Roman" w:eastAsia="Calibri" w:hAnsi="Times New Roman" w:cs="Times New Roman"/>
          <w:sz w:val="28"/>
          <w:szCs w:val="28"/>
          <w:lang w:val="uk-UA" w:eastAsia="ru-RU"/>
        </w:rPr>
        <w:t>аспірант</w:t>
      </w:r>
      <w:r w:rsidRPr="003476BC">
        <w:rPr>
          <w:rFonts w:ascii="Times New Roman" w:eastAsia="Calibri" w:hAnsi="Times New Roman" w:cs="Times New Roman"/>
          <w:sz w:val="28"/>
          <w:szCs w:val="28"/>
          <w:lang w:val="uk-UA" w:eastAsia="ru-RU"/>
        </w:rPr>
        <w:t xml:space="preserve">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w:t>
      </w:r>
      <w:r w:rsidR="00AC621E" w:rsidRPr="003476BC">
        <w:rPr>
          <w:rFonts w:ascii="Times New Roman" w:eastAsia="Calibri" w:hAnsi="Times New Roman" w:cs="Times New Roman"/>
          <w:sz w:val="28"/>
          <w:szCs w:val="28"/>
          <w:lang w:val="uk-UA" w:eastAsia="ru-RU"/>
        </w:rPr>
        <w:t xml:space="preserve"> </w:t>
      </w:r>
      <w:r w:rsidR="00516FE2" w:rsidRPr="003476BC">
        <w:rPr>
          <w:rFonts w:ascii="Times New Roman" w:eastAsia="Calibri" w:hAnsi="Times New Roman" w:cs="Times New Roman"/>
          <w:sz w:val="28"/>
          <w:szCs w:val="28"/>
          <w:lang w:val="uk-UA" w:eastAsia="ru-RU"/>
        </w:rPr>
        <w:t>аспірант</w:t>
      </w:r>
      <w:r w:rsidRPr="003476BC">
        <w:rPr>
          <w:rFonts w:ascii="Times New Roman" w:eastAsia="Calibri" w:hAnsi="Times New Roman" w:cs="Times New Roman"/>
          <w:sz w:val="28"/>
          <w:szCs w:val="28"/>
          <w:lang w:val="uk-UA" w:eastAsia="ru-RU"/>
        </w:rPr>
        <w:t xml:space="preserve"> отримує оцінку від викладача.</w:t>
      </w:r>
    </w:p>
    <w:p w14:paraId="256720B7" w14:textId="77777777" w:rsidR="00E670E9" w:rsidRPr="003476BC" w:rsidRDefault="00E670E9" w:rsidP="00E670E9">
      <w:pPr>
        <w:spacing w:after="0" w:line="240" w:lineRule="auto"/>
        <w:ind w:firstLine="709"/>
        <w:jc w:val="both"/>
        <w:rPr>
          <w:rFonts w:ascii="Times New Roman" w:eastAsia="Calibri" w:hAnsi="Times New Roman" w:cs="Times New Roman"/>
          <w:b/>
          <w:sz w:val="28"/>
          <w:szCs w:val="28"/>
          <w:lang w:val="uk-UA" w:eastAsia="ru-RU"/>
        </w:rPr>
      </w:pPr>
    </w:p>
    <w:p w14:paraId="005EC0EF" w14:textId="1EEF9586" w:rsidR="00E670E9" w:rsidRPr="003476BC" w:rsidRDefault="00E670E9" w:rsidP="00E670E9">
      <w:pPr>
        <w:spacing w:after="0" w:line="240" w:lineRule="auto"/>
        <w:ind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Аналіз конкретних ситуацій</w:t>
      </w:r>
      <w:r w:rsidRPr="003476BC">
        <w:rPr>
          <w:rFonts w:ascii="Times New Roman" w:eastAsia="Calibri" w:hAnsi="Times New Roman" w:cs="Times New Roman"/>
          <w:sz w:val="28"/>
          <w:szCs w:val="28"/>
          <w:lang w:val="uk-UA" w:eastAsia="ru-RU"/>
        </w:rPr>
        <w:t xml:space="preserve"> (</w:t>
      </w:r>
      <w:proofErr w:type="spellStart"/>
      <w:r w:rsidRPr="003476BC">
        <w:rPr>
          <w:rFonts w:ascii="Times New Roman" w:eastAsia="Calibri" w:hAnsi="Times New Roman" w:cs="Times New Roman"/>
          <w:sz w:val="28"/>
          <w:szCs w:val="28"/>
          <w:lang w:val="uk-UA" w:eastAsia="ru-RU"/>
        </w:rPr>
        <w:t>case-study</w:t>
      </w:r>
      <w:proofErr w:type="spellEnd"/>
      <w:r w:rsidRPr="003476BC">
        <w:rPr>
          <w:rFonts w:ascii="Times New Roman" w:eastAsia="Calibri" w:hAnsi="Times New Roman" w:cs="Times New Roman"/>
          <w:sz w:val="28"/>
          <w:szCs w:val="28"/>
          <w:lang w:val="uk-UA" w:eastAsia="ru-RU"/>
        </w:rPr>
        <w:t xml:space="preserve">) − ефективний метод активізації учбово-пізнавальної діяльності характеризується наявністю конкретних ситуацій; розробкою групою (підгрупами або індивідуально) варіантів рішення поставленої викладачем ситуації); підготовка презентації та публічний захист розроблених варіантів дозволу ситуацій з наступним </w:t>
      </w:r>
      <w:proofErr w:type="spellStart"/>
      <w:r w:rsidRPr="003476BC">
        <w:rPr>
          <w:rFonts w:ascii="Times New Roman" w:eastAsia="Calibri" w:hAnsi="Times New Roman" w:cs="Times New Roman"/>
          <w:sz w:val="28"/>
          <w:szCs w:val="28"/>
          <w:lang w:val="uk-UA" w:eastAsia="ru-RU"/>
        </w:rPr>
        <w:t>опонуванням</w:t>
      </w:r>
      <w:proofErr w:type="spellEnd"/>
      <w:r w:rsidRPr="003476BC">
        <w:rPr>
          <w:rFonts w:ascii="Times New Roman" w:eastAsia="Calibri" w:hAnsi="Times New Roman" w:cs="Times New Roman"/>
          <w:sz w:val="28"/>
          <w:szCs w:val="28"/>
          <w:lang w:val="uk-UA" w:eastAsia="ru-RU"/>
        </w:rPr>
        <w:t xml:space="preserve"> аудиторії; підведення підсумків й оцінка результатів заняття. Оскільки метод аналізу конкретних ситуацій спрямований на розвиток уміння аналізувати нерафіновані завдання, здатності виробляти й приймати певні рішення, використати його можна впродовж всього викладання курсу соціології </w:t>
      </w:r>
      <w:r w:rsidR="00516FE2" w:rsidRPr="003476BC">
        <w:rPr>
          <w:rFonts w:ascii="Times New Roman" w:eastAsia="Calibri" w:hAnsi="Times New Roman" w:cs="Times New Roman"/>
          <w:sz w:val="28"/>
          <w:szCs w:val="28"/>
          <w:lang w:val="uk-UA" w:eastAsia="ru-RU"/>
        </w:rPr>
        <w:t>соціальної нерівності</w:t>
      </w:r>
      <w:r w:rsidRPr="003476BC">
        <w:rPr>
          <w:rFonts w:ascii="Times New Roman" w:eastAsia="Calibri" w:hAnsi="Times New Roman" w:cs="Times New Roman"/>
          <w:sz w:val="28"/>
          <w:szCs w:val="28"/>
          <w:lang w:val="uk-UA" w:eastAsia="ru-RU"/>
        </w:rPr>
        <w:t>.</w:t>
      </w:r>
    </w:p>
    <w:p w14:paraId="4E1C49FE"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2E4F85D2"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МЕТОДИ КОНТРОЛЮ</w:t>
      </w:r>
    </w:p>
    <w:p w14:paraId="3BCD8468"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565D6FAF" w14:textId="77777777" w:rsidR="00E670E9" w:rsidRPr="003476BC" w:rsidRDefault="00E670E9" w:rsidP="00E670E9">
      <w:pPr>
        <w:spacing w:after="0" w:line="240" w:lineRule="auto"/>
        <w:jc w:val="both"/>
        <w:rPr>
          <w:rFonts w:ascii="Times New Roman" w:eastAsia="Calibri" w:hAnsi="Times New Roman" w:cs="Times New Roman"/>
          <w:b/>
          <w:spacing w:val="-6"/>
          <w:sz w:val="28"/>
          <w:szCs w:val="28"/>
          <w:lang w:val="uk-UA" w:eastAsia="ru-RU"/>
        </w:rPr>
      </w:pPr>
      <w:r w:rsidRPr="003476BC">
        <w:rPr>
          <w:rFonts w:ascii="Times New Roman" w:eastAsia="Calibri" w:hAnsi="Times New Roman" w:cs="Times New Roman"/>
          <w:b/>
          <w:spacing w:val="-6"/>
          <w:sz w:val="28"/>
          <w:szCs w:val="28"/>
          <w:lang w:val="uk-UA" w:eastAsia="ru-RU"/>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5992679C" w14:textId="77777777" w:rsidR="00E670E9" w:rsidRPr="003476BC" w:rsidRDefault="00E670E9" w:rsidP="00E670E9">
      <w:pPr>
        <w:spacing w:after="0" w:line="240" w:lineRule="auto"/>
        <w:ind w:firstLine="708"/>
        <w:jc w:val="both"/>
        <w:rPr>
          <w:rFonts w:ascii="Times New Roman" w:eastAsia="Calibri" w:hAnsi="Times New Roman" w:cs="Times New Roman"/>
          <w:b/>
          <w:sz w:val="28"/>
          <w:szCs w:val="28"/>
          <w:lang w:val="uk-UA" w:eastAsia="ru-RU"/>
        </w:rPr>
      </w:pPr>
    </w:p>
    <w:p w14:paraId="609DC01C" w14:textId="77777777" w:rsidR="00E670E9" w:rsidRPr="003476BC" w:rsidRDefault="00E670E9" w:rsidP="00E670E9">
      <w:pPr>
        <w:spacing w:after="0" w:line="240" w:lineRule="auto"/>
        <w:ind w:firstLine="7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 xml:space="preserve">Екзамен – </w:t>
      </w:r>
      <w:r w:rsidRPr="003476BC">
        <w:rPr>
          <w:rFonts w:ascii="Times New Roman" w:eastAsia="Calibri" w:hAnsi="Times New Roman" w:cs="Times New Roman"/>
          <w:sz w:val="28"/>
          <w:szCs w:val="28"/>
          <w:lang w:val="uk-UA" w:eastAsia="ru-RU"/>
        </w:rPr>
        <w:t>письмова або усна відповідь на питання, що містяться в білеті. Питання білетів можуть доводитися до аспірантів заздалегідь. Білети готує лектор, вони затверджуються на засіданні кафедри і підписуються завідувачем кафедри. Викладач має оцінити якість відповіді студента за прийнятою шкалою академічних оцінок.</w:t>
      </w:r>
    </w:p>
    <w:p w14:paraId="1EDFD65A"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0C2F0EEB" w14:textId="77777777" w:rsidR="00E670E9" w:rsidRPr="003476BC" w:rsidRDefault="00E670E9" w:rsidP="00E670E9">
      <w:pPr>
        <w:widowControl w:val="0"/>
        <w:spacing w:after="0" w:line="240" w:lineRule="auto"/>
        <w:ind w:firstLine="708"/>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Контрольні питання з курсу до іспиту.</w:t>
      </w:r>
    </w:p>
    <w:p w14:paraId="0300AFBA" w14:textId="77777777" w:rsidR="00224A30" w:rsidRPr="003476BC" w:rsidRDefault="00224A30" w:rsidP="00566EE1">
      <w:pPr>
        <w:pStyle w:val="a5"/>
        <w:numPr>
          <w:ilvl w:val="0"/>
          <w:numId w:val="37"/>
        </w:numPr>
        <w:ind w:left="357" w:hanging="357"/>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Поняття «крос-культурний».</w:t>
      </w:r>
    </w:p>
    <w:p w14:paraId="4C62169C" w14:textId="661E6077" w:rsidR="00224A30" w:rsidRPr="003476BC" w:rsidRDefault="00224A30" w:rsidP="00566EE1">
      <w:pPr>
        <w:pStyle w:val="a5"/>
        <w:numPr>
          <w:ilvl w:val="0"/>
          <w:numId w:val="37"/>
        </w:numPr>
        <w:ind w:left="357" w:hanging="357"/>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Співвідношення понять культура та комунікація.</w:t>
      </w:r>
    </w:p>
    <w:p w14:paraId="045C0725" w14:textId="05B6A010" w:rsidR="00E670E9" w:rsidRPr="003476BC" w:rsidRDefault="00224A30" w:rsidP="00566EE1">
      <w:pPr>
        <w:pStyle w:val="a5"/>
        <w:widowControl w:val="0"/>
        <w:numPr>
          <w:ilvl w:val="0"/>
          <w:numId w:val="37"/>
        </w:numPr>
        <w:ind w:left="357" w:hanging="357"/>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lastRenderedPageBreak/>
        <w:t>Місце крос-культурних комунікацій в сучасному суспільстві</w:t>
      </w:r>
    </w:p>
    <w:p w14:paraId="412AFBD5" w14:textId="77777777" w:rsidR="00224A30" w:rsidRPr="003476BC" w:rsidRDefault="00224A30" w:rsidP="00566EE1">
      <w:pPr>
        <w:pStyle w:val="a5"/>
        <w:widowControl w:val="0"/>
        <w:numPr>
          <w:ilvl w:val="0"/>
          <w:numId w:val="37"/>
        </w:numPr>
        <w:ind w:left="357" w:hanging="357"/>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Сутність  міжкультурної комунікації.</w:t>
      </w:r>
    </w:p>
    <w:p w14:paraId="290BE529" w14:textId="6B0C2721" w:rsidR="00224A30" w:rsidRPr="003476BC" w:rsidRDefault="00224A30" w:rsidP="00566EE1">
      <w:pPr>
        <w:pStyle w:val="a5"/>
        <w:widowControl w:val="0"/>
        <w:numPr>
          <w:ilvl w:val="0"/>
          <w:numId w:val="37"/>
        </w:numPr>
        <w:ind w:left="357" w:hanging="357"/>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Форми міжкультурної комунікації</w:t>
      </w:r>
    </w:p>
    <w:p w14:paraId="4C4601B1" w14:textId="58A664B8" w:rsidR="00224A30" w:rsidRPr="003476BC" w:rsidRDefault="00224A30" w:rsidP="00566EE1">
      <w:pPr>
        <w:pStyle w:val="a5"/>
        <w:widowControl w:val="0"/>
        <w:numPr>
          <w:ilvl w:val="0"/>
          <w:numId w:val="37"/>
        </w:numPr>
        <w:ind w:left="357" w:hanging="357"/>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Пряма і непряма форми комунікації</w:t>
      </w:r>
    </w:p>
    <w:p w14:paraId="5A42CC8E" w14:textId="4FAE3D80" w:rsidR="00224A30" w:rsidRPr="003476BC" w:rsidRDefault="00224A30" w:rsidP="00566EE1">
      <w:pPr>
        <w:pStyle w:val="a5"/>
        <w:widowControl w:val="0"/>
        <w:numPr>
          <w:ilvl w:val="0"/>
          <w:numId w:val="37"/>
        </w:numPr>
        <w:ind w:left="357" w:hanging="357"/>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Безпосередня і опосередкована форми комунікації</w:t>
      </w:r>
    </w:p>
    <w:p w14:paraId="48631403" w14:textId="0A3FC378" w:rsidR="00224A30" w:rsidRPr="003476BC" w:rsidRDefault="00224A30" w:rsidP="00566EE1">
      <w:pPr>
        <w:pStyle w:val="a5"/>
        <w:widowControl w:val="0"/>
        <w:numPr>
          <w:ilvl w:val="0"/>
          <w:numId w:val="37"/>
        </w:numPr>
        <w:ind w:left="357" w:hanging="357"/>
        <w:jc w:val="both"/>
        <w:rPr>
          <w:rFonts w:ascii="Times New Roman" w:eastAsia="Calibri" w:hAnsi="Times New Roman"/>
          <w:sz w:val="28"/>
          <w:szCs w:val="28"/>
          <w:lang w:val="uk-UA" w:eastAsia="ru-RU"/>
        </w:rPr>
      </w:pPr>
      <w:r w:rsidRPr="003476BC">
        <w:rPr>
          <w:rFonts w:ascii="Times New Roman" w:eastAsia="Calibri" w:hAnsi="Times New Roman"/>
          <w:sz w:val="28"/>
          <w:szCs w:val="28"/>
          <w:lang w:val="uk-UA" w:eastAsia="ru-RU"/>
        </w:rPr>
        <w:t>Аспекти міжкультурної комунікації.</w:t>
      </w:r>
    </w:p>
    <w:p w14:paraId="4B3A89F5" w14:textId="086FEE88" w:rsidR="00224A30" w:rsidRPr="003476BC" w:rsidRDefault="00224A30" w:rsidP="00566EE1">
      <w:pPr>
        <w:pStyle w:val="a5"/>
        <w:widowControl w:val="0"/>
        <w:numPr>
          <w:ilvl w:val="0"/>
          <w:numId w:val="37"/>
        </w:numPr>
        <w:ind w:left="357" w:hanging="357"/>
        <w:jc w:val="both"/>
        <w:rPr>
          <w:rFonts w:ascii="Times New Roman" w:eastAsia="Calibri" w:hAnsi="Times New Roman"/>
          <w:iCs/>
          <w:sz w:val="28"/>
          <w:szCs w:val="28"/>
          <w:lang w:val="uk-UA" w:eastAsia="ru-RU"/>
        </w:rPr>
      </w:pPr>
      <w:r w:rsidRPr="003476BC">
        <w:rPr>
          <w:rFonts w:ascii="Times New Roman" w:eastAsia="Calibri" w:hAnsi="Times New Roman"/>
          <w:bCs/>
          <w:iCs/>
          <w:sz w:val="28"/>
          <w:szCs w:val="28"/>
          <w:lang w:val="uk-UA" w:eastAsia="ru-RU"/>
        </w:rPr>
        <w:t>Культурологічний аспект</w:t>
      </w:r>
      <w:r w:rsidRPr="003476BC">
        <w:rPr>
          <w:rFonts w:ascii="Times New Roman" w:eastAsia="Calibri" w:hAnsi="Times New Roman"/>
          <w:iCs/>
          <w:sz w:val="28"/>
          <w:szCs w:val="28"/>
          <w:lang w:val="uk-UA" w:eastAsia="ru-RU"/>
        </w:rPr>
        <w:t xml:space="preserve">  </w:t>
      </w:r>
      <w:bookmarkStart w:id="14" w:name="_Hlk52199667"/>
      <w:r w:rsidRPr="003476BC">
        <w:rPr>
          <w:rFonts w:ascii="Times New Roman" w:eastAsia="Calibri" w:hAnsi="Times New Roman"/>
          <w:iCs/>
          <w:sz w:val="28"/>
          <w:szCs w:val="28"/>
          <w:lang w:val="uk-UA" w:eastAsia="ru-RU"/>
        </w:rPr>
        <w:t>у міжкультурній комунікації.</w:t>
      </w:r>
      <w:bookmarkEnd w:id="14"/>
    </w:p>
    <w:p w14:paraId="491E8064" w14:textId="382FD115" w:rsidR="00224A30" w:rsidRPr="003476BC" w:rsidRDefault="00566EE1" w:rsidP="00566EE1">
      <w:pPr>
        <w:pStyle w:val="a5"/>
        <w:widowControl w:val="0"/>
        <w:numPr>
          <w:ilvl w:val="0"/>
          <w:numId w:val="37"/>
        </w:numPr>
        <w:ind w:left="357" w:hanging="357"/>
        <w:jc w:val="both"/>
        <w:rPr>
          <w:rFonts w:ascii="Times New Roman" w:eastAsia="Calibri" w:hAnsi="Times New Roman"/>
          <w:bCs/>
          <w:iCs/>
          <w:sz w:val="28"/>
          <w:szCs w:val="28"/>
          <w:lang w:val="uk-UA" w:eastAsia="ru-RU"/>
        </w:rPr>
      </w:pPr>
      <w:r w:rsidRPr="003476BC">
        <w:rPr>
          <w:rFonts w:ascii="Times New Roman" w:eastAsia="Calibri" w:hAnsi="Times New Roman"/>
          <w:bCs/>
          <w:iCs/>
          <w:sz w:val="28"/>
          <w:szCs w:val="28"/>
          <w:lang w:val="uk-UA" w:eastAsia="ru-RU"/>
        </w:rPr>
        <w:t xml:space="preserve"> </w:t>
      </w:r>
      <w:r w:rsidR="00224A30" w:rsidRPr="003476BC">
        <w:rPr>
          <w:rFonts w:ascii="Times New Roman" w:eastAsia="Calibri" w:hAnsi="Times New Roman"/>
          <w:bCs/>
          <w:iCs/>
          <w:sz w:val="28"/>
          <w:szCs w:val="28"/>
          <w:lang w:val="uk-UA" w:eastAsia="ru-RU"/>
        </w:rPr>
        <w:t>Лінгвістичний аспект</w:t>
      </w:r>
      <w:r w:rsidR="00224A30" w:rsidRPr="003476BC">
        <w:rPr>
          <w:rFonts w:ascii="Times New Roman" w:eastAsia="Calibri" w:hAnsi="Times New Roman"/>
          <w:iCs/>
          <w:sz w:val="28"/>
          <w:szCs w:val="28"/>
          <w:lang w:val="uk-UA" w:eastAsia="ru-RU"/>
        </w:rPr>
        <w:t xml:space="preserve"> </w:t>
      </w:r>
      <w:r w:rsidR="00224A30" w:rsidRPr="003476BC">
        <w:rPr>
          <w:rFonts w:ascii="Times New Roman" w:eastAsia="Calibri" w:hAnsi="Times New Roman"/>
          <w:bCs/>
          <w:iCs/>
          <w:sz w:val="28"/>
          <w:szCs w:val="28"/>
          <w:lang w:val="uk-UA" w:eastAsia="ru-RU"/>
        </w:rPr>
        <w:t>у міжкультурній комунікації.</w:t>
      </w:r>
    </w:p>
    <w:p w14:paraId="5AB5620B" w14:textId="768AA042" w:rsidR="00224A30" w:rsidRPr="003476BC" w:rsidRDefault="00224A30" w:rsidP="00566EE1">
      <w:pPr>
        <w:pStyle w:val="a5"/>
        <w:widowControl w:val="0"/>
        <w:numPr>
          <w:ilvl w:val="0"/>
          <w:numId w:val="37"/>
        </w:numPr>
        <w:ind w:left="357" w:hanging="357"/>
        <w:jc w:val="both"/>
        <w:rPr>
          <w:rFonts w:ascii="Times New Roman" w:eastAsia="Calibri" w:hAnsi="Times New Roman"/>
          <w:bCs/>
          <w:iCs/>
          <w:sz w:val="28"/>
          <w:szCs w:val="28"/>
          <w:lang w:val="uk-UA" w:eastAsia="ru-RU"/>
        </w:rPr>
      </w:pPr>
      <w:r w:rsidRPr="003476BC">
        <w:rPr>
          <w:rFonts w:ascii="Times New Roman" w:eastAsia="Calibri" w:hAnsi="Times New Roman"/>
          <w:bCs/>
          <w:iCs/>
          <w:sz w:val="28"/>
          <w:szCs w:val="28"/>
          <w:lang w:val="uk-UA" w:eastAsia="ru-RU"/>
        </w:rPr>
        <w:t>Етичний аспект</w:t>
      </w:r>
      <w:r w:rsidR="00566EE1" w:rsidRPr="003476BC">
        <w:rPr>
          <w:rFonts w:ascii="Times New Roman" w:eastAsia="Calibri" w:hAnsi="Times New Roman"/>
          <w:iCs/>
          <w:sz w:val="28"/>
          <w:szCs w:val="28"/>
          <w:lang w:val="uk-UA" w:eastAsia="ru-RU"/>
        </w:rPr>
        <w:t xml:space="preserve"> </w:t>
      </w:r>
      <w:r w:rsidR="00566EE1" w:rsidRPr="003476BC">
        <w:rPr>
          <w:rFonts w:ascii="Times New Roman" w:eastAsia="Calibri" w:hAnsi="Times New Roman"/>
          <w:bCs/>
          <w:iCs/>
          <w:sz w:val="28"/>
          <w:szCs w:val="28"/>
          <w:lang w:val="uk-UA" w:eastAsia="ru-RU"/>
        </w:rPr>
        <w:t>у міжкультурній комунікації.</w:t>
      </w:r>
    </w:p>
    <w:p w14:paraId="682D6F3B" w14:textId="2B9CF55F" w:rsidR="00224A30" w:rsidRPr="003476BC" w:rsidRDefault="00224A30" w:rsidP="00566EE1">
      <w:pPr>
        <w:pStyle w:val="a5"/>
        <w:widowControl w:val="0"/>
        <w:numPr>
          <w:ilvl w:val="0"/>
          <w:numId w:val="37"/>
        </w:numPr>
        <w:ind w:left="357" w:hanging="357"/>
        <w:jc w:val="both"/>
        <w:rPr>
          <w:rFonts w:ascii="Times New Roman" w:eastAsia="Calibri" w:hAnsi="Times New Roman"/>
          <w:bCs/>
          <w:iCs/>
          <w:sz w:val="28"/>
          <w:szCs w:val="28"/>
          <w:lang w:val="uk-UA" w:eastAsia="ru-RU"/>
        </w:rPr>
      </w:pPr>
      <w:r w:rsidRPr="003476BC">
        <w:rPr>
          <w:rFonts w:ascii="Times New Roman" w:eastAsia="Calibri" w:hAnsi="Times New Roman"/>
          <w:bCs/>
          <w:iCs/>
          <w:sz w:val="28"/>
          <w:szCs w:val="28"/>
          <w:lang w:val="uk-UA" w:eastAsia="ru-RU"/>
        </w:rPr>
        <w:t>Соціально-комунікативний аспект</w:t>
      </w:r>
      <w:r w:rsidR="00566EE1" w:rsidRPr="003476BC">
        <w:rPr>
          <w:rFonts w:ascii="Times New Roman" w:eastAsia="Calibri" w:hAnsi="Times New Roman"/>
          <w:iCs/>
          <w:sz w:val="28"/>
          <w:szCs w:val="28"/>
          <w:lang w:val="uk-UA" w:eastAsia="ru-RU"/>
        </w:rPr>
        <w:t xml:space="preserve"> </w:t>
      </w:r>
      <w:r w:rsidR="00566EE1" w:rsidRPr="003476BC">
        <w:rPr>
          <w:rFonts w:ascii="Times New Roman" w:eastAsia="Calibri" w:hAnsi="Times New Roman"/>
          <w:bCs/>
          <w:iCs/>
          <w:sz w:val="28"/>
          <w:szCs w:val="28"/>
          <w:lang w:val="uk-UA" w:eastAsia="ru-RU"/>
        </w:rPr>
        <w:t>у міжкультурній комунікації.</w:t>
      </w:r>
    </w:p>
    <w:p w14:paraId="212CA3D0" w14:textId="2D1BF0F7" w:rsidR="00224A30" w:rsidRPr="003476BC" w:rsidRDefault="00224A30" w:rsidP="00566EE1">
      <w:pPr>
        <w:pStyle w:val="a5"/>
        <w:widowControl w:val="0"/>
        <w:numPr>
          <w:ilvl w:val="0"/>
          <w:numId w:val="37"/>
        </w:numPr>
        <w:ind w:left="357" w:hanging="357"/>
        <w:jc w:val="both"/>
        <w:rPr>
          <w:rFonts w:ascii="Times New Roman" w:eastAsia="Calibri" w:hAnsi="Times New Roman"/>
          <w:bCs/>
          <w:iCs/>
          <w:sz w:val="28"/>
          <w:szCs w:val="28"/>
          <w:lang w:val="uk-UA" w:eastAsia="ru-RU"/>
        </w:rPr>
      </w:pPr>
      <w:r w:rsidRPr="003476BC">
        <w:rPr>
          <w:rFonts w:ascii="Times New Roman" w:eastAsia="Calibri" w:hAnsi="Times New Roman"/>
          <w:bCs/>
          <w:iCs/>
          <w:sz w:val="28"/>
          <w:szCs w:val="28"/>
          <w:lang w:val="uk-UA" w:eastAsia="ru-RU"/>
        </w:rPr>
        <w:t>Психологічний аспект</w:t>
      </w:r>
      <w:r w:rsidR="00566EE1" w:rsidRPr="003476BC">
        <w:rPr>
          <w:rFonts w:ascii="Times New Roman" w:eastAsia="Calibri" w:hAnsi="Times New Roman"/>
          <w:iCs/>
          <w:sz w:val="28"/>
          <w:szCs w:val="28"/>
          <w:lang w:val="uk-UA" w:eastAsia="ru-RU"/>
        </w:rPr>
        <w:t xml:space="preserve"> </w:t>
      </w:r>
      <w:r w:rsidR="00566EE1" w:rsidRPr="003476BC">
        <w:rPr>
          <w:rFonts w:ascii="Times New Roman" w:eastAsia="Calibri" w:hAnsi="Times New Roman"/>
          <w:bCs/>
          <w:iCs/>
          <w:sz w:val="28"/>
          <w:szCs w:val="28"/>
          <w:lang w:val="uk-UA" w:eastAsia="ru-RU"/>
        </w:rPr>
        <w:t>у міжкультурній комунікації.</w:t>
      </w:r>
    </w:p>
    <w:p w14:paraId="7A7D4A6C" w14:textId="016F8390" w:rsidR="00224A30" w:rsidRPr="003476BC" w:rsidRDefault="00224A30" w:rsidP="00566EE1">
      <w:pPr>
        <w:pStyle w:val="a5"/>
        <w:widowControl w:val="0"/>
        <w:numPr>
          <w:ilvl w:val="0"/>
          <w:numId w:val="37"/>
        </w:numPr>
        <w:ind w:left="357" w:hanging="357"/>
        <w:jc w:val="both"/>
        <w:rPr>
          <w:rFonts w:ascii="Times New Roman" w:eastAsia="Calibri" w:hAnsi="Times New Roman"/>
          <w:bCs/>
          <w:sz w:val="28"/>
          <w:szCs w:val="28"/>
          <w:lang w:val="uk-UA" w:eastAsia="ru-RU"/>
        </w:rPr>
      </w:pPr>
      <w:proofErr w:type="spellStart"/>
      <w:r w:rsidRPr="003476BC">
        <w:rPr>
          <w:rFonts w:ascii="Times New Roman" w:eastAsia="Calibri" w:hAnsi="Times New Roman"/>
          <w:bCs/>
          <w:iCs/>
          <w:sz w:val="28"/>
          <w:szCs w:val="28"/>
          <w:lang w:val="uk-UA" w:eastAsia="ru-RU"/>
        </w:rPr>
        <w:t>Професійно</w:t>
      </w:r>
      <w:proofErr w:type="spellEnd"/>
      <w:r w:rsidRPr="003476BC">
        <w:rPr>
          <w:rFonts w:ascii="Times New Roman" w:eastAsia="Calibri" w:hAnsi="Times New Roman"/>
          <w:bCs/>
          <w:iCs/>
          <w:sz w:val="28"/>
          <w:szCs w:val="28"/>
          <w:lang w:val="uk-UA" w:eastAsia="ru-RU"/>
        </w:rPr>
        <w:t>-прикладний аспект</w:t>
      </w:r>
      <w:r w:rsidR="00566EE1" w:rsidRPr="003476BC">
        <w:rPr>
          <w:rFonts w:ascii="Times New Roman" w:eastAsia="Calibri" w:hAnsi="Times New Roman"/>
          <w:iCs/>
          <w:sz w:val="28"/>
          <w:szCs w:val="28"/>
          <w:lang w:val="uk-UA" w:eastAsia="ru-RU"/>
        </w:rPr>
        <w:t xml:space="preserve"> </w:t>
      </w:r>
      <w:r w:rsidR="00566EE1" w:rsidRPr="003476BC">
        <w:rPr>
          <w:rFonts w:ascii="Times New Roman" w:eastAsia="Calibri" w:hAnsi="Times New Roman"/>
          <w:bCs/>
          <w:iCs/>
          <w:sz w:val="28"/>
          <w:szCs w:val="28"/>
          <w:lang w:val="uk-UA" w:eastAsia="ru-RU"/>
        </w:rPr>
        <w:t>у міжкультурній комунікації.</w:t>
      </w:r>
    </w:p>
    <w:p w14:paraId="1BA4E578" w14:textId="3EE759D4" w:rsidR="00566EE1" w:rsidRPr="003476BC" w:rsidRDefault="00566EE1"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Характерні  особливості  культури.</w:t>
      </w:r>
    </w:p>
    <w:p w14:paraId="4C6DEBFD" w14:textId="31198EE8" w:rsidR="00566EE1" w:rsidRPr="003476BC" w:rsidRDefault="00566EE1"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Новаторство і традиції як умови розвитку культури. </w:t>
      </w:r>
    </w:p>
    <w:p w14:paraId="1B2D23DB" w14:textId="77777777" w:rsidR="00566EE1" w:rsidRPr="003476BC" w:rsidRDefault="00566EE1"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Локальні  культури  та  їх  співіснування.</w:t>
      </w:r>
    </w:p>
    <w:p w14:paraId="2003EF6F" w14:textId="2F9575FF" w:rsidR="00566EE1" w:rsidRPr="003476BC" w:rsidRDefault="00566EE1"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Типи взаємодії культур  </w:t>
      </w:r>
    </w:p>
    <w:p w14:paraId="2E16E682" w14:textId="6C2FE44C" w:rsidR="00566EE1" w:rsidRPr="003476BC" w:rsidRDefault="00566EE1"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Особливості крос-культурного діалогу</w:t>
      </w:r>
    </w:p>
    <w:p w14:paraId="5AC8D909" w14:textId="696517B0" w:rsidR="00566EE1" w:rsidRPr="003476BC" w:rsidRDefault="00566EE1" w:rsidP="00566EE1">
      <w:pPr>
        <w:pStyle w:val="a5"/>
        <w:numPr>
          <w:ilvl w:val="0"/>
          <w:numId w:val="37"/>
        </w:numPr>
        <w:ind w:left="357" w:hanging="357"/>
        <w:jc w:val="both"/>
        <w:rPr>
          <w:rFonts w:ascii="Times New Roman" w:hAnsi="Times New Roman"/>
          <w:sz w:val="28"/>
          <w:szCs w:val="28"/>
          <w:lang w:val="uk-UA"/>
        </w:rPr>
      </w:pPr>
      <w:r w:rsidRPr="003476BC">
        <w:rPr>
          <w:rFonts w:ascii="Times New Roman" w:hAnsi="Times New Roman"/>
          <w:sz w:val="28"/>
          <w:szCs w:val="28"/>
          <w:lang w:val="uk-UA"/>
        </w:rPr>
        <w:t xml:space="preserve"> Культурний етноцентризм</w:t>
      </w:r>
    </w:p>
    <w:p w14:paraId="663B1572" w14:textId="5B48068C" w:rsidR="00566EE1" w:rsidRPr="003476BC" w:rsidRDefault="00566EE1" w:rsidP="00566EE1">
      <w:pPr>
        <w:pStyle w:val="a5"/>
        <w:numPr>
          <w:ilvl w:val="0"/>
          <w:numId w:val="37"/>
        </w:numPr>
        <w:ind w:left="357" w:hanging="357"/>
        <w:jc w:val="both"/>
        <w:rPr>
          <w:rFonts w:ascii="Times New Roman" w:hAnsi="Times New Roman"/>
          <w:sz w:val="28"/>
          <w:szCs w:val="28"/>
          <w:lang w:val="uk-UA"/>
        </w:rPr>
      </w:pPr>
      <w:r w:rsidRPr="003476BC">
        <w:rPr>
          <w:rFonts w:ascii="Times New Roman" w:hAnsi="Times New Roman"/>
          <w:sz w:val="28"/>
          <w:szCs w:val="28"/>
          <w:lang w:val="uk-UA"/>
        </w:rPr>
        <w:t xml:space="preserve"> Культурний релятивізм</w:t>
      </w:r>
    </w:p>
    <w:p w14:paraId="03B294D4" w14:textId="54D231DE" w:rsidR="00566EE1" w:rsidRPr="003476BC" w:rsidRDefault="00566EE1" w:rsidP="00566EE1">
      <w:pPr>
        <w:pStyle w:val="a5"/>
        <w:numPr>
          <w:ilvl w:val="0"/>
          <w:numId w:val="37"/>
        </w:numPr>
        <w:ind w:left="357" w:hanging="357"/>
        <w:jc w:val="both"/>
        <w:rPr>
          <w:rFonts w:ascii="Times New Roman" w:hAnsi="Times New Roman"/>
          <w:sz w:val="28"/>
          <w:szCs w:val="28"/>
          <w:lang w:val="uk-UA"/>
        </w:rPr>
      </w:pPr>
      <w:bookmarkStart w:id="15" w:name="_Hlk51184671"/>
      <w:r w:rsidRPr="003476BC">
        <w:rPr>
          <w:rFonts w:ascii="Times New Roman" w:hAnsi="Times New Roman"/>
          <w:sz w:val="28"/>
          <w:szCs w:val="28"/>
          <w:lang w:val="uk-UA"/>
        </w:rPr>
        <w:t xml:space="preserve"> Крос-культурний шок.</w:t>
      </w:r>
    </w:p>
    <w:p w14:paraId="75043765" w14:textId="04BF86DA" w:rsidR="00566EE1" w:rsidRPr="003476BC" w:rsidRDefault="00566EE1" w:rsidP="00566EE1">
      <w:pPr>
        <w:pStyle w:val="a5"/>
        <w:numPr>
          <w:ilvl w:val="0"/>
          <w:numId w:val="37"/>
        </w:numPr>
        <w:ind w:left="357" w:hanging="357"/>
        <w:jc w:val="both"/>
        <w:rPr>
          <w:rFonts w:ascii="Times New Roman" w:hAnsi="Times New Roman"/>
          <w:sz w:val="28"/>
          <w:szCs w:val="28"/>
          <w:lang w:val="uk-UA"/>
        </w:rPr>
      </w:pPr>
      <w:r w:rsidRPr="003476BC">
        <w:rPr>
          <w:rFonts w:ascii="Times New Roman" w:hAnsi="Times New Roman"/>
          <w:sz w:val="28"/>
          <w:szCs w:val="28"/>
          <w:lang w:val="uk-UA"/>
        </w:rPr>
        <w:t xml:space="preserve"> Стадії культурного шоку</w:t>
      </w:r>
    </w:p>
    <w:p w14:paraId="3DCE083D" w14:textId="0873F1AC" w:rsidR="00566EE1" w:rsidRPr="003476BC" w:rsidRDefault="00566EE1" w:rsidP="00566EE1">
      <w:pPr>
        <w:pStyle w:val="a5"/>
        <w:numPr>
          <w:ilvl w:val="0"/>
          <w:numId w:val="37"/>
        </w:numPr>
        <w:ind w:left="357" w:hanging="357"/>
        <w:jc w:val="both"/>
        <w:rPr>
          <w:rFonts w:ascii="Times New Roman" w:hAnsi="Times New Roman"/>
          <w:sz w:val="28"/>
          <w:szCs w:val="28"/>
          <w:lang w:val="uk-UA"/>
        </w:rPr>
      </w:pPr>
      <w:r w:rsidRPr="003476BC">
        <w:rPr>
          <w:rFonts w:ascii="Times New Roman" w:hAnsi="Times New Roman"/>
          <w:sz w:val="28"/>
          <w:szCs w:val="28"/>
          <w:lang w:val="uk-UA"/>
        </w:rPr>
        <w:t xml:space="preserve"> Подолання культурного шоку.</w:t>
      </w:r>
    </w:p>
    <w:bookmarkEnd w:id="15"/>
    <w:p w14:paraId="0B6E5208" w14:textId="3A4965AC" w:rsidR="00566EE1" w:rsidRPr="003476BC" w:rsidRDefault="00566EE1"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Визначення культури</w:t>
      </w:r>
    </w:p>
    <w:p w14:paraId="224DB0FC" w14:textId="2CCE4809" w:rsidR="00566EE1" w:rsidRPr="003476BC" w:rsidRDefault="00566EE1"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Структура культури </w:t>
      </w:r>
    </w:p>
    <w:p w14:paraId="198B703E" w14:textId="00AE3EDD" w:rsidR="00566EE1" w:rsidRPr="003476BC" w:rsidRDefault="00566EE1"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Функції культури</w:t>
      </w:r>
    </w:p>
    <w:p w14:paraId="155DB2F3" w14:textId="1D74D22C" w:rsidR="00566EE1" w:rsidRPr="003476BC" w:rsidRDefault="00566EE1"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Різні підходи до вивчення культури.</w:t>
      </w:r>
    </w:p>
    <w:p w14:paraId="25AF96A9" w14:textId="5E4CE0A2" w:rsidR="00566EE1" w:rsidRPr="003476BC" w:rsidRDefault="00914B77"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566EE1">
        <w:rPr>
          <w:rFonts w:ascii="Times New Roman" w:eastAsia="Calibri" w:hAnsi="Times New Roman"/>
          <w:bCs/>
          <w:sz w:val="28"/>
          <w:szCs w:val="28"/>
          <w:lang w:val="uk-UA" w:eastAsia="ru-RU"/>
        </w:rPr>
        <w:t>Структуру та закономірності вербальної комунікації</w:t>
      </w:r>
    </w:p>
    <w:p w14:paraId="46528689" w14:textId="5D5A101F" w:rsidR="00914B77" w:rsidRPr="003476BC" w:rsidRDefault="00914B77"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566EE1">
        <w:rPr>
          <w:rFonts w:ascii="Times New Roman" w:eastAsia="Calibri" w:hAnsi="Times New Roman"/>
          <w:bCs/>
          <w:sz w:val="28"/>
          <w:szCs w:val="28"/>
          <w:lang w:val="uk-UA" w:eastAsia="ru-RU"/>
        </w:rPr>
        <w:t>Стилі вербальної комунікації</w:t>
      </w:r>
    </w:p>
    <w:p w14:paraId="63294FEC" w14:textId="435DEC32" w:rsidR="00914B77" w:rsidRPr="003476BC" w:rsidRDefault="00914B77"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566EE1">
        <w:rPr>
          <w:rFonts w:ascii="Times New Roman" w:eastAsia="Calibri" w:hAnsi="Times New Roman"/>
          <w:bCs/>
          <w:sz w:val="28"/>
          <w:szCs w:val="28"/>
          <w:lang w:val="uk-UA" w:eastAsia="ru-RU"/>
        </w:rPr>
        <w:t>Лінійна модель масової комунікації «</w:t>
      </w:r>
      <w:proofErr w:type="spellStart"/>
      <w:r w:rsidRPr="00566EE1">
        <w:rPr>
          <w:rFonts w:ascii="Times New Roman" w:eastAsia="Calibri" w:hAnsi="Times New Roman"/>
          <w:bCs/>
          <w:sz w:val="28"/>
          <w:szCs w:val="28"/>
          <w:lang w:val="uk-UA" w:eastAsia="ru-RU"/>
        </w:rPr>
        <w:t>пентада</w:t>
      </w:r>
      <w:proofErr w:type="spellEnd"/>
      <w:r w:rsidRPr="00566EE1">
        <w:rPr>
          <w:rFonts w:ascii="Times New Roman" w:eastAsia="Calibri" w:hAnsi="Times New Roman"/>
          <w:bCs/>
          <w:sz w:val="28"/>
          <w:szCs w:val="28"/>
          <w:lang w:val="uk-UA" w:eastAsia="ru-RU"/>
        </w:rPr>
        <w:t xml:space="preserve">» Г. </w:t>
      </w:r>
      <w:proofErr w:type="spellStart"/>
      <w:r w:rsidRPr="00566EE1">
        <w:rPr>
          <w:rFonts w:ascii="Times New Roman" w:eastAsia="Calibri" w:hAnsi="Times New Roman"/>
          <w:bCs/>
          <w:sz w:val="28"/>
          <w:szCs w:val="28"/>
          <w:lang w:val="uk-UA" w:eastAsia="ru-RU"/>
        </w:rPr>
        <w:t>Лассуелла</w:t>
      </w:r>
      <w:proofErr w:type="spellEnd"/>
    </w:p>
    <w:p w14:paraId="053B235E" w14:textId="26D5F56D" w:rsidR="00914B77" w:rsidRPr="003476BC" w:rsidRDefault="00914B77" w:rsidP="00566EE1">
      <w:pPr>
        <w:pStyle w:val="a5"/>
        <w:widowControl w:val="0"/>
        <w:numPr>
          <w:ilvl w:val="0"/>
          <w:numId w:val="37"/>
        </w:numPr>
        <w:ind w:left="357" w:hanging="357"/>
        <w:jc w:val="both"/>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566EE1">
        <w:rPr>
          <w:rFonts w:ascii="Times New Roman" w:eastAsia="Calibri" w:hAnsi="Times New Roman"/>
          <w:bCs/>
          <w:sz w:val="28"/>
          <w:szCs w:val="28"/>
          <w:lang w:val="uk-UA" w:eastAsia="ru-RU"/>
        </w:rPr>
        <w:t>Поняття про невербальне спілкування</w:t>
      </w:r>
    </w:p>
    <w:p w14:paraId="0C146766" w14:textId="1E2D3591" w:rsidR="00914B77" w:rsidRPr="003476BC" w:rsidRDefault="00914B77" w:rsidP="00914B77">
      <w:pPr>
        <w:pStyle w:val="a5"/>
        <w:numPr>
          <w:ilvl w:val="0"/>
          <w:numId w:val="37"/>
        </w:numPr>
        <w:ind w:left="357" w:hanging="357"/>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566EE1">
        <w:rPr>
          <w:rFonts w:ascii="Times New Roman" w:eastAsia="Calibri" w:hAnsi="Times New Roman"/>
          <w:bCs/>
          <w:sz w:val="28"/>
          <w:szCs w:val="28"/>
          <w:lang w:val="uk-UA" w:eastAsia="ru-RU"/>
        </w:rPr>
        <w:t>Основні канали невербальної комунікації.</w:t>
      </w:r>
    </w:p>
    <w:p w14:paraId="476CB7D8" w14:textId="109AB262" w:rsidR="00914B77" w:rsidRPr="003476BC" w:rsidRDefault="00914B77" w:rsidP="00914B77">
      <w:pPr>
        <w:pStyle w:val="a5"/>
        <w:numPr>
          <w:ilvl w:val="0"/>
          <w:numId w:val="37"/>
        </w:numPr>
        <w:ind w:left="357" w:hanging="357"/>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Артефакти</w:t>
      </w:r>
      <w:r w:rsidRPr="003476BC">
        <w:rPr>
          <w:rFonts w:ascii="Times New Roman" w:eastAsia="Calibri" w:hAnsi="Times New Roman"/>
          <w:sz w:val="28"/>
          <w:szCs w:val="28"/>
          <w:lang w:val="uk-UA" w:eastAsia="ru-RU" w:bidi="ar-SA"/>
        </w:rPr>
        <w:t xml:space="preserve"> </w:t>
      </w:r>
      <w:r w:rsidRPr="00566EE1">
        <w:rPr>
          <w:rFonts w:ascii="Times New Roman" w:eastAsia="Calibri" w:hAnsi="Times New Roman"/>
          <w:bCs/>
          <w:sz w:val="28"/>
          <w:szCs w:val="28"/>
          <w:lang w:val="uk-UA" w:eastAsia="ru-RU"/>
        </w:rPr>
        <w:t>як   результати людської діяльності</w:t>
      </w:r>
      <w:r w:rsidRPr="003476BC">
        <w:rPr>
          <w:rFonts w:ascii="Times New Roman" w:eastAsia="Calibri" w:hAnsi="Times New Roman"/>
          <w:bCs/>
          <w:sz w:val="28"/>
          <w:szCs w:val="28"/>
          <w:lang w:val="uk-UA" w:eastAsia="ru-RU"/>
        </w:rPr>
        <w:t>.</w:t>
      </w:r>
    </w:p>
    <w:p w14:paraId="19BA0596" w14:textId="673E571A" w:rsidR="00914B77" w:rsidRPr="003476BC" w:rsidRDefault="00914B77" w:rsidP="00914B77">
      <w:pPr>
        <w:pStyle w:val="a5"/>
        <w:numPr>
          <w:ilvl w:val="0"/>
          <w:numId w:val="37"/>
        </w:numPr>
        <w:ind w:left="357" w:hanging="357"/>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Артефакти</w:t>
      </w:r>
      <w:r w:rsidRPr="003476BC">
        <w:rPr>
          <w:rFonts w:ascii="Times New Roman" w:eastAsia="Calibri" w:hAnsi="Times New Roman"/>
          <w:sz w:val="28"/>
          <w:szCs w:val="28"/>
          <w:lang w:val="uk-UA" w:eastAsia="ru-RU" w:bidi="ar-SA"/>
        </w:rPr>
        <w:t xml:space="preserve"> </w:t>
      </w:r>
      <w:r w:rsidRPr="00566EE1">
        <w:rPr>
          <w:rFonts w:ascii="Times New Roman" w:eastAsia="Calibri" w:hAnsi="Times New Roman"/>
          <w:bCs/>
          <w:sz w:val="28"/>
          <w:szCs w:val="28"/>
          <w:lang w:val="uk-UA" w:eastAsia="ru-RU"/>
        </w:rPr>
        <w:t>української культури</w:t>
      </w:r>
      <w:r w:rsidRPr="003476BC">
        <w:rPr>
          <w:rFonts w:ascii="Times New Roman" w:eastAsia="Calibri" w:hAnsi="Times New Roman"/>
          <w:bCs/>
          <w:sz w:val="28"/>
          <w:szCs w:val="28"/>
          <w:lang w:val="uk-UA" w:eastAsia="ru-RU"/>
        </w:rPr>
        <w:t>.</w:t>
      </w:r>
    </w:p>
    <w:p w14:paraId="5DA06E70" w14:textId="618E0E26" w:rsidR="00914B77" w:rsidRPr="003476BC" w:rsidRDefault="00914B77" w:rsidP="00914B77">
      <w:pPr>
        <w:pStyle w:val="a5"/>
        <w:numPr>
          <w:ilvl w:val="0"/>
          <w:numId w:val="37"/>
        </w:numPr>
        <w:ind w:left="357" w:hanging="357"/>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Проголошуванні цінності і переконання.</w:t>
      </w:r>
    </w:p>
    <w:p w14:paraId="4A17F1C3" w14:textId="77777777" w:rsidR="00914B77" w:rsidRPr="003476BC" w:rsidRDefault="00914B77" w:rsidP="00914B77">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Сукупність проголошуваних цінностей як основа корпоративної культури.</w:t>
      </w:r>
    </w:p>
    <w:p w14:paraId="21C1A5D8" w14:textId="43B29CA9" w:rsidR="00914B77" w:rsidRPr="003476BC" w:rsidRDefault="00914B77" w:rsidP="00914B77">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Класифікація базових уявлень (цінностей): вітальні, соціальні, моральні, релігійні, естетичні.</w:t>
      </w:r>
    </w:p>
    <w:p w14:paraId="3630DFC1" w14:textId="52330017" w:rsidR="00914B77" w:rsidRPr="003476BC" w:rsidRDefault="00914B77" w:rsidP="00914B77">
      <w:pPr>
        <w:pStyle w:val="a5"/>
        <w:numPr>
          <w:ilvl w:val="0"/>
          <w:numId w:val="37"/>
        </w:numPr>
        <w:rPr>
          <w:rFonts w:ascii="Times New Roman" w:eastAsia="Calibri" w:hAnsi="Times New Roman"/>
          <w:bCs/>
          <w:sz w:val="28"/>
          <w:szCs w:val="28"/>
          <w:lang w:val="uk-UA" w:eastAsia="ru-RU"/>
        </w:rPr>
      </w:pPr>
      <w:r w:rsidRPr="00566EE1">
        <w:rPr>
          <w:rFonts w:ascii="Times New Roman" w:eastAsia="Calibri" w:hAnsi="Times New Roman"/>
          <w:bCs/>
          <w:sz w:val="28"/>
          <w:szCs w:val="28"/>
          <w:lang w:val="uk-UA" w:eastAsia="ru-RU"/>
        </w:rPr>
        <w:t>Базова система цінностей українського суспільства</w:t>
      </w:r>
      <w:r w:rsidRPr="003476BC">
        <w:rPr>
          <w:rFonts w:ascii="Times New Roman" w:eastAsia="Calibri" w:hAnsi="Times New Roman"/>
          <w:bCs/>
          <w:sz w:val="28"/>
          <w:szCs w:val="28"/>
          <w:lang w:val="uk-UA" w:eastAsia="ru-RU"/>
        </w:rPr>
        <w:t>.</w:t>
      </w:r>
    </w:p>
    <w:p w14:paraId="57F515BB"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 xml:space="preserve">Простір і час як </w:t>
      </w:r>
      <w:proofErr w:type="spellStart"/>
      <w:r w:rsidRPr="00914B77">
        <w:rPr>
          <w:rFonts w:ascii="Times New Roman" w:eastAsia="Calibri" w:hAnsi="Times New Roman"/>
          <w:bCs/>
          <w:sz w:val="28"/>
          <w:szCs w:val="28"/>
          <w:lang w:val="uk-UA" w:eastAsia="ru-RU"/>
        </w:rPr>
        <w:t>універсалії</w:t>
      </w:r>
      <w:proofErr w:type="spellEnd"/>
      <w:r w:rsidRPr="00914B77">
        <w:rPr>
          <w:rFonts w:ascii="Times New Roman" w:eastAsia="Calibri" w:hAnsi="Times New Roman"/>
          <w:bCs/>
          <w:sz w:val="28"/>
          <w:szCs w:val="28"/>
          <w:lang w:val="uk-UA" w:eastAsia="ru-RU"/>
        </w:rPr>
        <w:t xml:space="preserve"> культури.</w:t>
      </w:r>
    </w:p>
    <w:p w14:paraId="704F936E"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Особливості векторного сприйняття часу.</w:t>
      </w:r>
    </w:p>
    <w:p w14:paraId="37D7D467"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Особливості спірального  сприйняття часу.</w:t>
      </w:r>
    </w:p>
    <w:p w14:paraId="6DFC4D8E"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 xml:space="preserve">Сприйняття часу в </w:t>
      </w:r>
      <w:proofErr w:type="spellStart"/>
      <w:r w:rsidRPr="00914B77">
        <w:rPr>
          <w:rFonts w:ascii="Times New Roman" w:eastAsia="Calibri" w:hAnsi="Times New Roman"/>
          <w:bCs/>
          <w:sz w:val="28"/>
          <w:szCs w:val="28"/>
          <w:lang w:val="uk-UA" w:eastAsia="ru-RU"/>
        </w:rPr>
        <w:t>моноактивних</w:t>
      </w:r>
      <w:proofErr w:type="spellEnd"/>
      <w:r w:rsidRPr="00914B77">
        <w:rPr>
          <w:rFonts w:ascii="Times New Roman" w:eastAsia="Calibri" w:hAnsi="Times New Roman"/>
          <w:bCs/>
          <w:sz w:val="28"/>
          <w:szCs w:val="28"/>
          <w:lang w:val="uk-UA" w:eastAsia="ru-RU"/>
        </w:rPr>
        <w:t xml:space="preserve"> культурах.</w:t>
      </w:r>
    </w:p>
    <w:p w14:paraId="03382E23"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 xml:space="preserve">Ставлення до часу представників </w:t>
      </w:r>
      <w:proofErr w:type="spellStart"/>
      <w:r w:rsidRPr="00914B77">
        <w:rPr>
          <w:rFonts w:ascii="Times New Roman" w:eastAsia="Calibri" w:hAnsi="Times New Roman"/>
          <w:bCs/>
          <w:sz w:val="28"/>
          <w:szCs w:val="28"/>
          <w:lang w:val="uk-UA" w:eastAsia="ru-RU"/>
        </w:rPr>
        <w:t>поліактивних</w:t>
      </w:r>
      <w:proofErr w:type="spellEnd"/>
      <w:r w:rsidRPr="00914B77">
        <w:rPr>
          <w:rFonts w:ascii="Times New Roman" w:eastAsia="Calibri" w:hAnsi="Times New Roman"/>
          <w:bCs/>
          <w:sz w:val="28"/>
          <w:szCs w:val="28"/>
          <w:lang w:val="uk-UA" w:eastAsia="ru-RU"/>
        </w:rPr>
        <w:t xml:space="preserve">   культур.</w:t>
      </w:r>
    </w:p>
    <w:p w14:paraId="1D4E9769"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Відношення до часу в реактивних культурах.</w:t>
      </w:r>
    </w:p>
    <w:p w14:paraId="6B134E71"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Різні підходи до взаємодії людини з навколишнім середовищем:</w:t>
      </w:r>
    </w:p>
    <w:p w14:paraId="5EB537D7"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Природа - підлеглий людині об'єкт.</w:t>
      </w:r>
    </w:p>
    <w:p w14:paraId="692C176F"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lastRenderedPageBreak/>
        <w:t>Фаталістичне, підлегле відношення до природи.</w:t>
      </w:r>
    </w:p>
    <w:p w14:paraId="5B8BDF7B"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Людина - частина природи і повинна жити в гармонії з нею</w:t>
      </w:r>
    </w:p>
    <w:p w14:paraId="20094994" w14:textId="5A5E13A2"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uk-UA" w:eastAsia="ru-RU"/>
        </w:rPr>
        <w:t xml:space="preserve"> Основні параметри культури, що характеризують відносини між людьми</w:t>
      </w:r>
    </w:p>
    <w:p w14:paraId="1F5868B7" w14:textId="74A85214" w:rsidR="00914B77" w:rsidRPr="00914B77" w:rsidRDefault="00A95A4D" w:rsidP="00914B77">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00914B77" w:rsidRPr="00914B77">
        <w:rPr>
          <w:rFonts w:ascii="Times New Roman" w:eastAsia="Calibri" w:hAnsi="Times New Roman"/>
          <w:bCs/>
          <w:sz w:val="28"/>
          <w:szCs w:val="28"/>
          <w:lang w:val="uk-UA" w:eastAsia="ru-RU"/>
        </w:rPr>
        <w:t>Культури, орієнтовані на статус або досягнення</w:t>
      </w:r>
    </w:p>
    <w:p w14:paraId="1DB605EE" w14:textId="77777777" w:rsidR="00914B77" w:rsidRPr="00914B77" w:rsidRDefault="00914B77" w:rsidP="00914B77">
      <w:pPr>
        <w:pStyle w:val="a5"/>
        <w:numPr>
          <w:ilvl w:val="0"/>
          <w:numId w:val="37"/>
        </w:numPr>
        <w:rPr>
          <w:rFonts w:ascii="Times New Roman" w:eastAsia="Calibri" w:hAnsi="Times New Roman"/>
          <w:bCs/>
          <w:sz w:val="28"/>
          <w:szCs w:val="28"/>
          <w:lang w:val="uk-UA" w:eastAsia="ru-RU"/>
        </w:rPr>
      </w:pPr>
      <w:r w:rsidRPr="00914B77">
        <w:rPr>
          <w:rFonts w:ascii="Times New Roman" w:eastAsia="Calibri" w:hAnsi="Times New Roman"/>
          <w:bCs/>
          <w:sz w:val="28"/>
          <w:szCs w:val="28"/>
          <w:lang w:val="ru-RU" w:eastAsia="ru-RU"/>
        </w:rPr>
        <w:t xml:space="preserve">  </w:t>
      </w:r>
      <w:r w:rsidRPr="00914B77">
        <w:rPr>
          <w:rFonts w:ascii="Times New Roman" w:eastAsia="Calibri" w:hAnsi="Times New Roman"/>
          <w:bCs/>
          <w:sz w:val="28"/>
          <w:szCs w:val="28"/>
          <w:lang w:val="uk-UA" w:eastAsia="ru-RU"/>
        </w:rPr>
        <w:t>Емоційна культура як складова  частина  професійної культури.</w:t>
      </w:r>
    </w:p>
    <w:p w14:paraId="20190CC1" w14:textId="6653316C" w:rsidR="00A95A4D" w:rsidRPr="00566EE1" w:rsidRDefault="00A95A4D" w:rsidP="00A95A4D">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566EE1">
        <w:rPr>
          <w:rFonts w:ascii="Times New Roman" w:eastAsia="Calibri" w:hAnsi="Times New Roman"/>
          <w:bCs/>
          <w:sz w:val="28"/>
          <w:szCs w:val="28"/>
          <w:lang w:val="uk-UA" w:eastAsia="ru-RU"/>
        </w:rPr>
        <w:t>Основні групи методів крос -культурного аналізу</w:t>
      </w:r>
      <w:r w:rsidRPr="003476BC">
        <w:rPr>
          <w:rFonts w:ascii="Times New Roman" w:eastAsia="Calibri" w:hAnsi="Times New Roman"/>
          <w:bCs/>
          <w:sz w:val="28"/>
          <w:szCs w:val="28"/>
          <w:lang w:val="uk-UA" w:eastAsia="ru-RU"/>
        </w:rPr>
        <w:t>.</w:t>
      </w:r>
    </w:p>
    <w:p w14:paraId="54FB0653" w14:textId="587158C8" w:rsidR="00A95A4D" w:rsidRPr="00A95A4D" w:rsidRDefault="00A95A4D" w:rsidP="005F4D39">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A95A4D">
        <w:rPr>
          <w:rFonts w:ascii="Times New Roman" w:eastAsia="Calibri" w:hAnsi="Times New Roman"/>
          <w:bCs/>
          <w:sz w:val="28"/>
          <w:szCs w:val="28"/>
          <w:lang w:val="uk-UA" w:eastAsia="ru-RU"/>
        </w:rPr>
        <w:t xml:space="preserve"> Методологічні проблеми крос-культурного дослідження</w:t>
      </w:r>
      <w:r w:rsidRPr="003476BC">
        <w:rPr>
          <w:rFonts w:ascii="Times New Roman" w:eastAsia="Calibri" w:hAnsi="Times New Roman"/>
          <w:bCs/>
          <w:sz w:val="28"/>
          <w:szCs w:val="28"/>
          <w:lang w:val="uk-UA" w:eastAsia="ru-RU"/>
        </w:rPr>
        <w:t>.</w:t>
      </w:r>
      <w:r w:rsidRPr="00A95A4D">
        <w:rPr>
          <w:rFonts w:ascii="Times New Roman" w:eastAsia="Calibri" w:hAnsi="Times New Roman"/>
          <w:bCs/>
          <w:sz w:val="28"/>
          <w:szCs w:val="28"/>
          <w:lang w:val="uk-UA" w:eastAsia="ru-RU"/>
        </w:rPr>
        <w:t xml:space="preserve"> </w:t>
      </w:r>
    </w:p>
    <w:p w14:paraId="2F20EB89" w14:textId="3AB7ADD2" w:rsidR="00A95A4D" w:rsidRPr="00A95A4D" w:rsidRDefault="00A95A4D" w:rsidP="00201547">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A95A4D">
        <w:rPr>
          <w:rFonts w:ascii="Times New Roman" w:eastAsia="Calibri" w:hAnsi="Times New Roman"/>
          <w:bCs/>
          <w:sz w:val="28"/>
          <w:szCs w:val="28"/>
          <w:lang w:val="uk-UA" w:eastAsia="ru-RU"/>
        </w:rPr>
        <w:t>Джерела емпіричних даних в крос-культурних дослідженнях.</w:t>
      </w:r>
    </w:p>
    <w:p w14:paraId="1CF8A749" w14:textId="311BFBAA" w:rsidR="00A95A4D" w:rsidRPr="00A95A4D" w:rsidRDefault="00A95A4D" w:rsidP="00A95A4D">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A95A4D">
        <w:rPr>
          <w:rFonts w:ascii="Times New Roman" w:eastAsia="Calibri" w:hAnsi="Times New Roman"/>
          <w:bCs/>
          <w:sz w:val="28"/>
          <w:szCs w:val="28"/>
          <w:lang w:val="uk-UA" w:eastAsia="ru-RU"/>
        </w:rPr>
        <w:t xml:space="preserve"> Використання методу факторного аналізу.</w:t>
      </w:r>
    </w:p>
    <w:p w14:paraId="0A365E0F" w14:textId="238F45EE" w:rsidR="00A95A4D" w:rsidRPr="00A95A4D" w:rsidRDefault="00A95A4D" w:rsidP="00A95A4D">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A95A4D">
        <w:rPr>
          <w:rFonts w:ascii="Times New Roman" w:eastAsia="Calibri" w:hAnsi="Times New Roman"/>
          <w:bCs/>
          <w:sz w:val="28"/>
          <w:szCs w:val="28"/>
          <w:lang w:val="uk-UA" w:eastAsia="ru-RU"/>
        </w:rPr>
        <w:t xml:space="preserve"> Функціональна еквівалентність інструменту вимірювання. </w:t>
      </w:r>
    </w:p>
    <w:p w14:paraId="62C32450" w14:textId="58F59CB7" w:rsidR="00A95A4D" w:rsidRPr="00A95A4D" w:rsidRDefault="00A95A4D" w:rsidP="00A95A4D">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A95A4D">
        <w:rPr>
          <w:rFonts w:ascii="Times New Roman" w:eastAsia="Calibri" w:hAnsi="Times New Roman"/>
          <w:bCs/>
          <w:sz w:val="28"/>
          <w:szCs w:val="28"/>
          <w:lang w:val="uk-UA" w:eastAsia="ru-RU"/>
        </w:rPr>
        <w:t xml:space="preserve"> Метод оцінки поведінкового сценарію.</w:t>
      </w:r>
    </w:p>
    <w:p w14:paraId="7354FA1C" w14:textId="07BF9BD2" w:rsidR="00A95A4D" w:rsidRPr="00A95A4D" w:rsidRDefault="00A95A4D" w:rsidP="00A95A4D">
      <w:pPr>
        <w:pStyle w:val="a5"/>
        <w:numPr>
          <w:ilvl w:val="0"/>
          <w:numId w:val="37"/>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r w:rsidRPr="00A95A4D">
        <w:rPr>
          <w:rFonts w:ascii="Times New Roman" w:eastAsia="Calibri" w:hAnsi="Times New Roman"/>
          <w:bCs/>
          <w:sz w:val="28"/>
          <w:szCs w:val="28"/>
          <w:lang w:val="uk-UA" w:eastAsia="ru-RU"/>
        </w:rPr>
        <w:t xml:space="preserve"> Проблеми </w:t>
      </w:r>
      <w:proofErr w:type="spellStart"/>
      <w:r w:rsidRPr="00A95A4D">
        <w:rPr>
          <w:rFonts w:ascii="Times New Roman" w:eastAsia="Calibri" w:hAnsi="Times New Roman"/>
          <w:bCs/>
          <w:sz w:val="28"/>
          <w:szCs w:val="28"/>
          <w:lang w:val="uk-UA" w:eastAsia="ru-RU"/>
        </w:rPr>
        <w:t>мовної</w:t>
      </w:r>
      <w:proofErr w:type="spellEnd"/>
      <w:r w:rsidRPr="00A95A4D">
        <w:rPr>
          <w:rFonts w:ascii="Times New Roman" w:eastAsia="Calibri" w:hAnsi="Times New Roman"/>
          <w:bCs/>
          <w:sz w:val="28"/>
          <w:szCs w:val="28"/>
          <w:lang w:val="uk-UA" w:eastAsia="ru-RU"/>
        </w:rPr>
        <w:t xml:space="preserve"> еквівалентності. </w:t>
      </w:r>
    </w:p>
    <w:p w14:paraId="75064E51" w14:textId="65FD6ECD" w:rsidR="00914B77" w:rsidRPr="003476BC" w:rsidRDefault="00A95A4D" w:rsidP="00A95A4D">
      <w:pPr>
        <w:pStyle w:val="a5"/>
        <w:numPr>
          <w:ilvl w:val="0"/>
          <w:numId w:val="37"/>
        </w:numPr>
        <w:rPr>
          <w:rFonts w:ascii="Times New Roman" w:eastAsia="Calibri" w:hAnsi="Times New Roman"/>
          <w:sz w:val="28"/>
          <w:szCs w:val="28"/>
          <w:lang w:val="uk-UA" w:eastAsia="ru-RU"/>
        </w:rPr>
      </w:pPr>
      <w:r w:rsidRPr="003476BC">
        <w:rPr>
          <w:rFonts w:ascii="Times New Roman" w:eastAsia="Calibri" w:hAnsi="Times New Roman"/>
          <w:bCs/>
          <w:sz w:val="28"/>
          <w:szCs w:val="28"/>
          <w:lang w:val="uk-UA" w:eastAsia="ru-RU"/>
        </w:rPr>
        <w:t xml:space="preserve"> </w:t>
      </w:r>
      <w:r w:rsidRPr="00566EE1">
        <w:rPr>
          <w:rFonts w:ascii="Times New Roman" w:eastAsia="Calibri" w:hAnsi="Times New Roman"/>
          <w:bCs/>
          <w:sz w:val="28"/>
          <w:szCs w:val="28"/>
          <w:lang w:val="uk-UA" w:eastAsia="ru-RU"/>
        </w:rPr>
        <w:t xml:space="preserve">Крос-культурний аналіз особливостей </w:t>
      </w:r>
      <w:r w:rsidRPr="003476BC">
        <w:rPr>
          <w:rFonts w:ascii="Times New Roman" w:eastAsia="Calibri" w:hAnsi="Times New Roman"/>
          <w:bCs/>
          <w:sz w:val="28"/>
          <w:szCs w:val="28"/>
          <w:lang w:val="uk-UA" w:eastAsia="ru-RU"/>
        </w:rPr>
        <w:t xml:space="preserve"> </w:t>
      </w:r>
      <w:r w:rsidRPr="00566EE1">
        <w:rPr>
          <w:rFonts w:ascii="Times New Roman" w:eastAsia="Calibri" w:hAnsi="Times New Roman"/>
          <w:bCs/>
          <w:sz w:val="28"/>
          <w:szCs w:val="28"/>
          <w:lang w:val="uk-UA" w:eastAsia="ru-RU"/>
        </w:rPr>
        <w:t xml:space="preserve"> ділової культури</w:t>
      </w:r>
      <w:r w:rsidRPr="003476BC">
        <w:rPr>
          <w:rFonts w:ascii="Times New Roman" w:eastAsia="Calibri" w:hAnsi="Times New Roman"/>
          <w:bCs/>
          <w:sz w:val="28"/>
          <w:szCs w:val="28"/>
          <w:lang w:val="uk-UA" w:eastAsia="ru-RU"/>
        </w:rPr>
        <w:t>.</w:t>
      </w:r>
      <w:r w:rsidRPr="00566EE1">
        <w:rPr>
          <w:rFonts w:ascii="Times New Roman" w:eastAsia="Calibri" w:hAnsi="Times New Roman"/>
          <w:bCs/>
          <w:sz w:val="28"/>
          <w:szCs w:val="28"/>
          <w:lang w:val="uk-UA" w:eastAsia="ru-RU"/>
        </w:rPr>
        <w:t xml:space="preserve"> </w:t>
      </w:r>
      <w:r w:rsidRPr="003476BC">
        <w:rPr>
          <w:rFonts w:ascii="Times New Roman" w:eastAsia="Calibri" w:hAnsi="Times New Roman"/>
          <w:bCs/>
          <w:sz w:val="28"/>
          <w:szCs w:val="28"/>
          <w:lang w:val="uk-UA" w:eastAsia="ru-RU"/>
        </w:rPr>
        <w:t xml:space="preserve"> </w:t>
      </w:r>
    </w:p>
    <w:p w14:paraId="71E2BD49" w14:textId="26F2CFC9" w:rsidR="00914B77" w:rsidRPr="00566EE1" w:rsidRDefault="00914B77" w:rsidP="00914B77">
      <w:pPr>
        <w:widowControl w:val="0"/>
        <w:spacing w:after="0" w:line="240" w:lineRule="auto"/>
        <w:ind w:left="317"/>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p w14:paraId="2B6B81FD" w14:textId="77777777" w:rsidR="00224A30" w:rsidRPr="003476BC" w:rsidRDefault="00224A30" w:rsidP="00224A30">
      <w:pPr>
        <w:widowControl w:val="0"/>
        <w:spacing w:after="0" w:line="240" w:lineRule="auto"/>
        <w:ind w:firstLine="708"/>
        <w:jc w:val="both"/>
        <w:rPr>
          <w:rFonts w:ascii="Times New Roman" w:eastAsia="Calibri" w:hAnsi="Times New Roman" w:cs="Times New Roman"/>
          <w:sz w:val="28"/>
          <w:szCs w:val="28"/>
          <w:lang w:val="uk-UA" w:eastAsia="ru-RU"/>
        </w:rPr>
      </w:pPr>
    </w:p>
    <w:p w14:paraId="6F022418" w14:textId="2ACC53F1" w:rsidR="00E670E9" w:rsidRPr="003476BC" w:rsidRDefault="00224A30" w:rsidP="00E670E9">
      <w:pPr>
        <w:spacing w:after="0" w:line="240" w:lineRule="auto"/>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p>
    <w:p w14:paraId="402F9911" w14:textId="77777777" w:rsidR="00E670E9" w:rsidRPr="003476BC" w:rsidRDefault="00E670E9" w:rsidP="00E670E9">
      <w:pPr>
        <w:spacing w:after="0" w:line="240" w:lineRule="auto"/>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2. Поточний контроль проводиться за результатами роботи аспірантів на практичних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7D0FEDD3" w14:textId="77777777" w:rsidR="00E670E9" w:rsidRPr="003476BC" w:rsidRDefault="00E670E9" w:rsidP="00E670E9">
      <w:pPr>
        <w:spacing w:after="0" w:line="240" w:lineRule="auto"/>
        <w:jc w:val="both"/>
        <w:rPr>
          <w:rFonts w:ascii="Times New Roman" w:eastAsia="Calibri" w:hAnsi="Times New Roman" w:cs="Times New Roman"/>
          <w:b/>
          <w:sz w:val="28"/>
          <w:szCs w:val="28"/>
          <w:lang w:val="uk-UA" w:eastAsia="ru-RU"/>
        </w:rPr>
      </w:pPr>
    </w:p>
    <w:p w14:paraId="6723B0E2" w14:textId="77777777" w:rsidR="00E670E9" w:rsidRPr="003476BC" w:rsidRDefault="00E670E9" w:rsidP="00E670E9">
      <w:pPr>
        <w:spacing w:after="0" w:line="240" w:lineRule="auto"/>
        <w:ind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Об’єктом оцінювання знань аспірантів є програмний матеріал навчальної дисципліни, який перевіряється під час поточного і підсумкового контролю з метою встановлення рівня і якості засвоєння знань, формування необхідних для майбутньої професійної діяльності навичок і вмінь.</w:t>
      </w:r>
    </w:p>
    <w:p w14:paraId="5F45CA68" w14:textId="77777777" w:rsidR="00E670E9" w:rsidRPr="003476BC" w:rsidRDefault="00E670E9" w:rsidP="00E670E9">
      <w:pPr>
        <w:spacing w:after="0" w:line="240" w:lineRule="auto"/>
        <w:ind w:firstLine="7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Дисципліна передбачає конкретний перелік видів робіт, які зобов’язаний виконати аспірант,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14:paraId="1372DEBC" w14:textId="77777777" w:rsidR="00E670E9" w:rsidRPr="003476BC" w:rsidRDefault="00E670E9" w:rsidP="00E670E9">
      <w:pPr>
        <w:spacing w:after="0" w:line="240" w:lineRule="auto"/>
        <w:ind w:firstLine="709"/>
        <w:jc w:val="both"/>
        <w:rPr>
          <w:rFonts w:ascii="Times New Roman" w:eastAsia="Calibri" w:hAnsi="Times New Roman" w:cs="Times New Roman"/>
          <w:b/>
          <w:sz w:val="28"/>
          <w:szCs w:val="28"/>
          <w:lang w:val="uk-UA" w:eastAsia="ru-RU"/>
        </w:rPr>
      </w:pPr>
    </w:p>
    <w:p w14:paraId="38D79BCD" w14:textId="45367C01" w:rsidR="00E670E9" w:rsidRPr="003476BC" w:rsidRDefault="00E670E9" w:rsidP="00E670E9">
      <w:pPr>
        <w:spacing w:after="0" w:line="240" w:lineRule="auto"/>
        <w:ind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Поточний контроль</w:t>
      </w:r>
      <w:r w:rsidRPr="003476BC">
        <w:rPr>
          <w:rFonts w:ascii="Times New Roman" w:eastAsia="Calibri" w:hAnsi="Times New Roman" w:cs="Times New Roman"/>
          <w:sz w:val="28"/>
          <w:szCs w:val="28"/>
          <w:lang w:val="uk-UA" w:eastAsia="ru-RU"/>
        </w:rPr>
        <w:t xml:space="preserve"> </w:t>
      </w:r>
      <w:r w:rsidR="00DC0F5D">
        <w:rPr>
          <w:rFonts w:ascii="Times New Roman" w:eastAsia="Calibri" w:hAnsi="Times New Roman" w:cs="Times New Roman"/>
          <w:sz w:val="28"/>
          <w:szCs w:val="28"/>
          <w:lang w:val="uk-UA" w:eastAsia="ru-RU"/>
        </w:rPr>
        <w:t xml:space="preserve"> </w:t>
      </w:r>
    </w:p>
    <w:p w14:paraId="4280E894" w14:textId="77777777" w:rsidR="00E670E9" w:rsidRPr="003476BC" w:rsidRDefault="00E670E9" w:rsidP="00E670E9">
      <w:pPr>
        <w:spacing w:after="0" w:line="240" w:lineRule="auto"/>
        <w:ind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При поточному контролі оцінюється: активність роботи аспірантів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аспірантами рефератів або тематичних повідомлень;</w:t>
      </w:r>
    </w:p>
    <w:p w14:paraId="66675F30" w14:textId="77777777" w:rsidR="00E670E9" w:rsidRPr="003476BC" w:rsidRDefault="00E670E9" w:rsidP="00E670E9">
      <w:pPr>
        <w:spacing w:after="0" w:line="240" w:lineRule="auto"/>
        <w:ind w:firstLine="708"/>
        <w:jc w:val="both"/>
        <w:rPr>
          <w:rFonts w:ascii="Times New Roman" w:eastAsia="Calibri" w:hAnsi="Times New Roman" w:cs="Times New Roman"/>
          <w:b/>
          <w:sz w:val="28"/>
          <w:szCs w:val="28"/>
          <w:lang w:val="uk-UA" w:eastAsia="ru-RU"/>
        </w:rPr>
      </w:pPr>
    </w:p>
    <w:p w14:paraId="26BBA415" w14:textId="77777777" w:rsidR="00E670E9" w:rsidRPr="003476BC" w:rsidRDefault="00E670E9" w:rsidP="00E670E9">
      <w:pPr>
        <w:spacing w:after="0" w:line="240" w:lineRule="auto"/>
        <w:ind w:firstLine="7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 xml:space="preserve">Контроль на семінарських заняттях – </w:t>
      </w:r>
      <w:r w:rsidRPr="003476BC">
        <w:rPr>
          <w:rFonts w:ascii="Times New Roman" w:eastAsia="Calibri" w:hAnsi="Times New Roman" w:cs="Times New Roman"/>
          <w:sz w:val="28"/>
          <w:szCs w:val="28"/>
          <w:lang w:val="uk-UA" w:eastAsia="ru-RU"/>
        </w:rPr>
        <w:t>оцінювання виступів аспірантів, відповідей на питання поставлені викладачем, оцінці виконання тестових завдань, оцінок під час самостійних робот, оцінювання внеску окремих аспірантів у групову роботу, наприклад, активність в діловій грі.</w:t>
      </w:r>
    </w:p>
    <w:p w14:paraId="079285D6" w14:textId="77777777" w:rsidR="00E670E9" w:rsidRPr="003476BC" w:rsidRDefault="00E670E9" w:rsidP="00E670E9">
      <w:pPr>
        <w:spacing w:after="0" w:line="240" w:lineRule="auto"/>
        <w:ind w:firstLine="708"/>
        <w:jc w:val="both"/>
        <w:rPr>
          <w:rFonts w:ascii="Times New Roman" w:eastAsia="Calibri" w:hAnsi="Times New Roman" w:cs="Times New Roman"/>
          <w:b/>
          <w:sz w:val="28"/>
          <w:szCs w:val="28"/>
          <w:lang w:val="uk-UA" w:eastAsia="ru-RU"/>
        </w:rPr>
      </w:pPr>
    </w:p>
    <w:p w14:paraId="1B250BCE" w14:textId="7B7F95F5" w:rsidR="00E670E9" w:rsidRPr="003476BC" w:rsidRDefault="00E670E9" w:rsidP="00E670E9">
      <w:pPr>
        <w:spacing w:after="0" w:line="240" w:lineRule="auto"/>
        <w:ind w:firstLine="708"/>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Контрольна робота</w:t>
      </w:r>
      <w:r w:rsidRPr="003476BC">
        <w:rPr>
          <w:rFonts w:ascii="Times New Roman" w:eastAsia="Calibri" w:hAnsi="Times New Roman" w:cs="Times New Roman"/>
          <w:sz w:val="28"/>
          <w:szCs w:val="28"/>
          <w:lang w:val="uk-UA" w:eastAsia="ru-RU"/>
        </w:rPr>
        <w:t xml:space="preserve"> – вид поточного контролю знань аспірантів, який має на меті виявити рівень знань аспірантів, що отримані за пройденим матеріалом. Дата проведення контрольної роботи доводиться до аспірантів </w:t>
      </w:r>
      <w:r w:rsidR="00516FE2" w:rsidRPr="003476BC">
        <w:rPr>
          <w:rFonts w:ascii="Times New Roman" w:eastAsia="Calibri" w:hAnsi="Times New Roman" w:cs="Times New Roman"/>
          <w:sz w:val="28"/>
          <w:szCs w:val="28"/>
          <w:lang w:val="uk-UA" w:eastAsia="ru-RU"/>
        </w:rPr>
        <w:t xml:space="preserve"> за </w:t>
      </w:r>
      <w:proofErr w:type="spellStart"/>
      <w:r w:rsidR="00516FE2" w:rsidRPr="003476BC">
        <w:rPr>
          <w:rFonts w:ascii="Times New Roman" w:eastAsia="Calibri" w:hAnsi="Times New Roman" w:cs="Times New Roman"/>
          <w:sz w:val="28"/>
          <w:szCs w:val="28"/>
          <w:lang w:val="uk-UA" w:eastAsia="ru-RU"/>
        </w:rPr>
        <w:t>здалегідь</w:t>
      </w:r>
      <w:proofErr w:type="spellEnd"/>
      <w:r w:rsidR="00516FE2" w:rsidRPr="003476BC">
        <w:rPr>
          <w:rFonts w:ascii="Times New Roman" w:eastAsia="Calibri" w:hAnsi="Times New Roman" w:cs="Times New Roman"/>
          <w:sz w:val="28"/>
          <w:szCs w:val="28"/>
          <w:lang w:val="uk-UA" w:eastAsia="ru-RU"/>
        </w:rPr>
        <w:t>.</w:t>
      </w:r>
      <w:r w:rsidRPr="003476BC">
        <w:rPr>
          <w:rFonts w:ascii="Times New Roman" w:eastAsia="Calibri" w:hAnsi="Times New Roman" w:cs="Times New Roman"/>
          <w:sz w:val="28"/>
          <w:szCs w:val="28"/>
          <w:lang w:val="uk-UA" w:eastAsia="ru-RU"/>
        </w:rPr>
        <w:t xml:space="preserve"> Питання або практичні завдання готує викладач, що веде практичні заняття, вони узгоджуються з лекційними питаннями і тематикою семінарських занять. </w:t>
      </w:r>
      <w:r w:rsidRPr="003476BC">
        <w:rPr>
          <w:rFonts w:ascii="Times New Roman" w:eastAsia="Calibri" w:hAnsi="Times New Roman" w:cs="Times New Roman"/>
          <w:sz w:val="28"/>
          <w:szCs w:val="28"/>
          <w:lang w:val="uk-UA" w:eastAsia="ru-RU"/>
        </w:rPr>
        <w:lastRenderedPageBreak/>
        <w:t>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7742A5FD" w14:textId="77777777" w:rsidR="00E670E9" w:rsidRPr="003476BC" w:rsidRDefault="00E670E9" w:rsidP="00E670E9">
      <w:pPr>
        <w:spacing w:after="0" w:line="240" w:lineRule="auto"/>
        <w:ind w:firstLine="709"/>
        <w:jc w:val="both"/>
        <w:rPr>
          <w:rFonts w:ascii="Times New Roman" w:eastAsia="Calibri" w:hAnsi="Times New Roman" w:cs="Times New Roman"/>
          <w:b/>
          <w:sz w:val="28"/>
          <w:szCs w:val="28"/>
          <w:lang w:val="uk-UA" w:eastAsia="ru-RU"/>
        </w:rPr>
      </w:pPr>
    </w:p>
    <w:p w14:paraId="52E6D80A" w14:textId="77777777" w:rsidR="00E670E9" w:rsidRPr="003476BC" w:rsidRDefault="00E670E9" w:rsidP="00E670E9">
      <w:pPr>
        <w:spacing w:after="0" w:line="240" w:lineRule="auto"/>
        <w:ind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b/>
          <w:sz w:val="28"/>
          <w:szCs w:val="28"/>
          <w:lang w:val="uk-UA" w:eastAsia="ru-RU"/>
        </w:rPr>
        <w:t xml:space="preserve">Індивідуальні завдання </w:t>
      </w:r>
      <w:r w:rsidRPr="003476BC">
        <w:rPr>
          <w:rFonts w:ascii="Times New Roman" w:eastAsia="Calibri" w:hAnsi="Times New Roman" w:cs="Times New Roman"/>
          <w:sz w:val="28"/>
          <w:szCs w:val="28"/>
          <w:lang w:val="uk-UA" w:eastAsia="ru-RU"/>
        </w:rPr>
        <w:t>– оцінюються викладачем або за результатами доповіді на практичному занятті або окремо за наданим текстом.</w:t>
      </w:r>
    </w:p>
    <w:p w14:paraId="4221E635" w14:textId="2DC1961B" w:rsidR="00E670E9" w:rsidRPr="003476BC" w:rsidRDefault="00AC621E" w:rsidP="00E670E9">
      <w:pPr>
        <w:tabs>
          <w:tab w:val="num" w:pos="0"/>
          <w:tab w:val="left" w:pos="993"/>
        </w:tabs>
        <w:spacing w:after="0" w:line="240" w:lineRule="auto"/>
        <w:ind w:firstLine="709"/>
        <w:jc w:val="both"/>
        <w:rPr>
          <w:rFonts w:ascii="Times New Roman" w:eastAsia="Calibri" w:hAnsi="Times New Roman" w:cs="Times New Roman"/>
          <w:sz w:val="28"/>
          <w:szCs w:val="28"/>
          <w:lang w:val="uk-UA" w:eastAsia="ru-RU"/>
        </w:rPr>
      </w:pPr>
      <w:r w:rsidRPr="003476BC">
        <w:rPr>
          <w:rFonts w:ascii="Times New Roman" w:eastAsia="Symbol" w:hAnsi="Times New Roman" w:cs="Times New Roman"/>
          <w:sz w:val="28"/>
          <w:szCs w:val="28"/>
          <w:lang w:val="uk-UA" w:eastAsia="ru-RU"/>
        </w:rPr>
        <w:t xml:space="preserve"> </w:t>
      </w:r>
    </w:p>
    <w:p w14:paraId="711E4433" w14:textId="77777777" w:rsidR="00DC0F5D" w:rsidRDefault="00DC0F5D" w:rsidP="005B2E63">
      <w:pPr>
        <w:spacing w:after="0" w:line="240" w:lineRule="auto"/>
        <w:ind w:firstLine="709"/>
        <w:jc w:val="both"/>
        <w:rPr>
          <w:rFonts w:ascii="Times New Roman" w:eastAsia="Calibri" w:hAnsi="Times New Roman" w:cs="Times New Roman"/>
          <w:b/>
          <w:sz w:val="28"/>
          <w:szCs w:val="28"/>
          <w:lang w:val="uk-UA" w:eastAsia="ru-RU"/>
        </w:rPr>
      </w:pPr>
    </w:p>
    <w:p w14:paraId="64FDE671" w14:textId="77777777" w:rsidR="00DC0F5D" w:rsidRDefault="00DC0F5D" w:rsidP="005B2E63">
      <w:pPr>
        <w:spacing w:after="0" w:line="240" w:lineRule="auto"/>
        <w:ind w:firstLine="709"/>
        <w:jc w:val="both"/>
        <w:rPr>
          <w:rFonts w:ascii="Times New Roman" w:eastAsia="Calibri" w:hAnsi="Times New Roman" w:cs="Times New Roman"/>
          <w:b/>
          <w:sz w:val="28"/>
          <w:szCs w:val="28"/>
          <w:lang w:val="uk-UA" w:eastAsia="ru-RU"/>
        </w:rPr>
      </w:pPr>
    </w:p>
    <w:p w14:paraId="39485575" w14:textId="77777777" w:rsidR="00DC0F5D" w:rsidRDefault="00DC0F5D" w:rsidP="005B2E63">
      <w:pPr>
        <w:spacing w:after="0" w:line="240" w:lineRule="auto"/>
        <w:ind w:firstLine="709"/>
        <w:jc w:val="both"/>
        <w:rPr>
          <w:rFonts w:ascii="Times New Roman" w:eastAsia="Calibri" w:hAnsi="Times New Roman" w:cs="Times New Roman"/>
          <w:b/>
          <w:sz w:val="28"/>
          <w:szCs w:val="28"/>
          <w:lang w:val="uk-UA" w:eastAsia="ru-RU"/>
        </w:rPr>
      </w:pPr>
    </w:p>
    <w:p w14:paraId="421625D5" w14:textId="77777777" w:rsidR="00DC0F5D" w:rsidRDefault="00DC0F5D" w:rsidP="005B2E63">
      <w:pPr>
        <w:spacing w:after="0" w:line="240" w:lineRule="auto"/>
        <w:ind w:firstLine="709"/>
        <w:jc w:val="both"/>
        <w:rPr>
          <w:rFonts w:ascii="Times New Roman" w:eastAsia="Calibri" w:hAnsi="Times New Roman" w:cs="Times New Roman"/>
          <w:b/>
          <w:sz w:val="28"/>
          <w:szCs w:val="28"/>
          <w:lang w:val="uk-UA" w:eastAsia="ru-RU"/>
        </w:rPr>
      </w:pPr>
    </w:p>
    <w:p w14:paraId="7C5D05A0" w14:textId="27033BB4" w:rsidR="00E670E9" w:rsidRPr="003476BC" w:rsidRDefault="00516FE2" w:rsidP="005B2E63">
      <w:pPr>
        <w:spacing w:after="0" w:line="240" w:lineRule="auto"/>
        <w:ind w:firstLine="709"/>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 xml:space="preserve"> </w:t>
      </w:r>
      <w:r w:rsidR="00E670E9" w:rsidRPr="003476BC">
        <w:rPr>
          <w:rFonts w:ascii="Times New Roman" w:eastAsia="Calibri" w:hAnsi="Times New Roman" w:cs="Times New Roman"/>
          <w:b/>
          <w:sz w:val="28"/>
          <w:szCs w:val="28"/>
          <w:lang w:val="uk-UA" w:eastAsia="ru-RU"/>
        </w:rPr>
        <w:t xml:space="preserve">РОЗПОДІЛ БАЛІВ, ЯКІ ОТРИМУЮТЬ СТУДЕНТИ, ТА ШКАЛА ОЦІНЮВАННЯ ЗНАНЬ ТА УМІНЬ (НАЦІОНАЛЬНА ТА </w:t>
      </w:r>
      <w:r w:rsidR="00E670E9" w:rsidRPr="003476BC">
        <w:rPr>
          <w:rFonts w:ascii="Times New Roman" w:eastAsia="Calibri" w:hAnsi="Times New Roman" w:cs="Times New Roman"/>
          <w:b/>
          <w:sz w:val="28"/>
          <w:szCs w:val="28"/>
          <w:lang w:val="en-US" w:eastAsia="ru-RU"/>
        </w:rPr>
        <w:t>ECTS</w:t>
      </w:r>
      <w:r w:rsidR="00E670E9" w:rsidRPr="003476BC">
        <w:rPr>
          <w:rFonts w:ascii="Times New Roman" w:eastAsia="Calibri" w:hAnsi="Times New Roman" w:cs="Times New Roman"/>
          <w:b/>
          <w:sz w:val="28"/>
          <w:szCs w:val="28"/>
          <w:lang w:val="uk-UA" w:eastAsia="ru-RU"/>
        </w:rPr>
        <w:t>)</w:t>
      </w:r>
    </w:p>
    <w:p w14:paraId="17ADCC61"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01866575" w14:textId="13F68ED5" w:rsidR="00E670E9" w:rsidRPr="003476BC" w:rsidRDefault="00E670E9" w:rsidP="00E670E9">
      <w:pPr>
        <w:spacing w:after="0" w:line="240" w:lineRule="auto"/>
        <w:jc w:val="center"/>
        <w:rPr>
          <w:rFonts w:ascii="Times New Roman" w:eastAsia="Calibri" w:hAnsi="Times New Roman" w:cs="Times New Roman"/>
          <w:b/>
          <w:bCs/>
          <w:sz w:val="28"/>
          <w:szCs w:val="28"/>
          <w:lang w:val="uk-UA" w:eastAsia="ru-RU"/>
        </w:rPr>
      </w:pPr>
      <w:r w:rsidRPr="003476BC">
        <w:rPr>
          <w:rFonts w:ascii="Times New Roman" w:eastAsia="Calibri" w:hAnsi="Times New Roman" w:cs="Times New Roman"/>
          <w:b/>
          <w:sz w:val="28"/>
          <w:szCs w:val="28"/>
          <w:lang w:val="uk-UA" w:eastAsia="ru-RU"/>
        </w:rPr>
        <w:t xml:space="preserve">Таблиця 1. Розподіл балів </w:t>
      </w:r>
      <w:r w:rsidRPr="003476BC">
        <w:rPr>
          <w:rFonts w:ascii="Times New Roman" w:eastAsia="Calibri" w:hAnsi="Times New Roman" w:cs="Times New Roman"/>
          <w:b/>
          <w:bCs/>
          <w:sz w:val="28"/>
          <w:szCs w:val="28"/>
          <w:lang w:val="uk-UA" w:eastAsia="ru-RU"/>
        </w:rPr>
        <w:t xml:space="preserve">для оцінювання поточної успішності аспіранта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14"/>
        <w:gridCol w:w="688"/>
        <w:gridCol w:w="714"/>
        <w:gridCol w:w="623"/>
        <w:gridCol w:w="714"/>
        <w:gridCol w:w="649"/>
        <w:gridCol w:w="662"/>
        <w:gridCol w:w="804"/>
        <w:gridCol w:w="853"/>
        <w:gridCol w:w="850"/>
        <w:gridCol w:w="777"/>
        <w:gridCol w:w="919"/>
      </w:tblGrid>
      <w:tr w:rsidR="007C7623" w:rsidRPr="003476BC" w14:paraId="0D372C42" w14:textId="77777777" w:rsidTr="007C7623">
        <w:tc>
          <w:tcPr>
            <w:tcW w:w="7083" w:type="dxa"/>
            <w:gridSpan w:val="10"/>
            <w:tcBorders>
              <w:top w:val="single" w:sz="4" w:space="0" w:color="auto"/>
              <w:left w:val="single" w:sz="4" w:space="0" w:color="auto"/>
              <w:bottom w:val="single" w:sz="4" w:space="0" w:color="auto"/>
              <w:right w:val="single" w:sz="4" w:space="0" w:color="auto"/>
            </w:tcBorders>
            <w:hideMark/>
          </w:tcPr>
          <w:p w14:paraId="6726E64A" w14:textId="7AB11197"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bookmarkStart w:id="16" w:name="_Hlk52203633"/>
            <w:r w:rsidRPr="0043127D">
              <w:rPr>
                <w:rFonts w:ascii="Times New Roman" w:eastAsia="Calibri" w:hAnsi="Times New Roman" w:cs="Times New Roman"/>
                <w:sz w:val="28"/>
                <w:szCs w:val="28"/>
                <w:lang w:val="uk-UA" w:eastAsia="ru-RU"/>
              </w:rPr>
              <w:t xml:space="preserve">Поточне тестування та </w:t>
            </w:r>
            <w:r w:rsidRPr="003476BC">
              <w:rPr>
                <w:rFonts w:ascii="Times New Roman" w:eastAsia="Calibri" w:hAnsi="Times New Roman" w:cs="Times New Roman"/>
                <w:sz w:val="28"/>
                <w:szCs w:val="28"/>
                <w:lang w:val="uk-UA" w:eastAsia="ru-RU"/>
              </w:rPr>
              <w:t>робота на семінарських заняттях</w:t>
            </w:r>
          </w:p>
        </w:tc>
        <w:tc>
          <w:tcPr>
            <w:tcW w:w="850" w:type="dxa"/>
            <w:tcBorders>
              <w:top w:val="single" w:sz="4" w:space="0" w:color="auto"/>
              <w:left w:val="single" w:sz="4" w:space="0" w:color="auto"/>
              <w:bottom w:val="single" w:sz="4" w:space="0" w:color="auto"/>
              <w:right w:val="single" w:sz="4" w:space="0" w:color="auto"/>
            </w:tcBorders>
          </w:tcPr>
          <w:p w14:paraId="2EAA271A" w14:textId="3895D55B" w:rsidR="007C7623" w:rsidRPr="0043127D" w:rsidRDefault="007C7623" w:rsidP="0043127D">
            <w:pPr>
              <w:spacing w:after="0" w:line="240" w:lineRule="auto"/>
              <w:jc w:val="center"/>
              <w:rPr>
                <w:rFonts w:ascii="Times New Roman" w:eastAsia="Calibri" w:hAnsi="Times New Roman" w:cs="Times New Roman"/>
                <w:sz w:val="28"/>
                <w:szCs w:val="28"/>
                <w:lang w:val="uk-UA" w:eastAsia="ru-RU"/>
              </w:rPr>
            </w:pPr>
            <w:r w:rsidRPr="0043127D">
              <w:rPr>
                <w:rFonts w:ascii="Times New Roman" w:eastAsia="Calibri" w:hAnsi="Times New Roman" w:cs="Times New Roman"/>
                <w:sz w:val="28"/>
                <w:szCs w:val="28"/>
                <w:lang w:val="uk-UA" w:eastAsia="ru-RU"/>
              </w:rPr>
              <w:t>реферат</w:t>
            </w:r>
          </w:p>
        </w:tc>
        <w:tc>
          <w:tcPr>
            <w:tcW w:w="777" w:type="dxa"/>
            <w:tcBorders>
              <w:top w:val="single" w:sz="4" w:space="0" w:color="auto"/>
              <w:left w:val="single" w:sz="4" w:space="0" w:color="auto"/>
              <w:bottom w:val="single" w:sz="4" w:space="0" w:color="auto"/>
              <w:right w:val="single" w:sz="4" w:space="0" w:color="auto"/>
            </w:tcBorders>
            <w:hideMark/>
          </w:tcPr>
          <w:p w14:paraId="50AAD0E2" w14:textId="77777777" w:rsidR="007C7623" w:rsidRPr="0043127D" w:rsidRDefault="007C7623" w:rsidP="0043127D">
            <w:pPr>
              <w:spacing w:after="0" w:line="240" w:lineRule="auto"/>
              <w:jc w:val="center"/>
              <w:rPr>
                <w:rFonts w:ascii="Times New Roman" w:eastAsia="Calibri" w:hAnsi="Times New Roman" w:cs="Times New Roman"/>
                <w:sz w:val="28"/>
                <w:szCs w:val="28"/>
                <w:lang w:val="uk-UA" w:eastAsia="ru-RU"/>
              </w:rPr>
            </w:pPr>
            <w:r w:rsidRPr="0043127D">
              <w:rPr>
                <w:rFonts w:ascii="Times New Roman" w:eastAsia="Calibri" w:hAnsi="Times New Roman" w:cs="Times New Roman"/>
                <w:sz w:val="28"/>
                <w:szCs w:val="28"/>
                <w:lang w:val="uk-UA" w:eastAsia="ru-RU"/>
              </w:rPr>
              <w:t xml:space="preserve">Екзамен </w:t>
            </w:r>
          </w:p>
        </w:tc>
        <w:tc>
          <w:tcPr>
            <w:tcW w:w="919" w:type="dxa"/>
            <w:tcBorders>
              <w:top w:val="single" w:sz="4" w:space="0" w:color="auto"/>
              <w:left w:val="single" w:sz="4" w:space="0" w:color="auto"/>
              <w:right w:val="single" w:sz="4" w:space="0" w:color="auto"/>
            </w:tcBorders>
          </w:tcPr>
          <w:p w14:paraId="441C5008" w14:textId="77777777" w:rsidR="007C7623" w:rsidRPr="0043127D" w:rsidRDefault="007C7623" w:rsidP="0043127D">
            <w:pPr>
              <w:spacing w:after="0" w:line="240" w:lineRule="auto"/>
              <w:jc w:val="center"/>
              <w:rPr>
                <w:rFonts w:ascii="Times New Roman" w:eastAsia="Calibri" w:hAnsi="Times New Roman" w:cs="Times New Roman"/>
                <w:sz w:val="28"/>
                <w:szCs w:val="28"/>
                <w:lang w:val="uk-UA" w:eastAsia="ru-RU"/>
              </w:rPr>
            </w:pPr>
            <w:r w:rsidRPr="0043127D">
              <w:rPr>
                <w:rFonts w:ascii="Times New Roman" w:eastAsia="Calibri" w:hAnsi="Times New Roman" w:cs="Times New Roman"/>
                <w:sz w:val="28"/>
                <w:szCs w:val="28"/>
                <w:lang w:val="uk-UA" w:eastAsia="ru-RU"/>
              </w:rPr>
              <w:t>Сума</w:t>
            </w:r>
          </w:p>
        </w:tc>
      </w:tr>
      <w:tr w:rsidR="007C7623" w:rsidRPr="003476BC" w14:paraId="59101120" w14:textId="77777777" w:rsidTr="00916A40">
        <w:trPr>
          <w:trHeight w:val="324"/>
        </w:trPr>
        <w:tc>
          <w:tcPr>
            <w:tcW w:w="662" w:type="dxa"/>
            <w:tcBorders>
              <w:top w:val="single" w:sz="4" w:space="0" w:color="auto"/>
              <w:left w:val="single" w:sz="4" w:space="0" w:color="auto"/>
              <w:bottom w:val="single" w:sz="4" w:space="0" w:color="auto"/>
              <w:right w:val="single" w:sz="4" w:space="0" w:color="auto"/>
            </w:tcBorders>
          </w:tcPr>
          <w:p w14:paraId="5093E837" w14:textId="33FB38DF"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Т1</w:t>
            </w:r>
          </w:p>
        </w:tc>
        <w:tc>
          <w:tcPr>
            <w:tcW w:w="714" w:type="dxa"/>
            <w:tcBorders>
              <w:top w:val="single" w:sz="4" w:space="0" w:color="auto"/>
              <w:left w:val="single" w:sz="4" w:space="0" w:color="auto"/>
              <w:bottom w:val="single" w:sz="4" w:space="0" w:color="auto"/>
              <w:right w:val="single" w:sz="4" w:space="0" w:color="auto"/>
            </w:tcBorders>
          </w:tcPr>
          <w:p w14:paraId="02E77D8A" w14:textId="5A712A62"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Т2</w:t>
            </w:r>
          </w:p>
        </w:tc>
        <w:tc>
          <w:tcPr>
            <w:tcW w:w="688" w:type="dxa"/>
            <w:tcBorders>
              <w:top w:val="single" w:sz="4" w:space="0" w:color="auto"/>
              <w:left w:val="single" w:sz="4" w:space="0" w:color="auto"/>
              <w:bottom w:val="single" w:sz="4" w:space="0" w:color="auto"/>
              <w:right w:val="single" w:sz="4" w:space="0" w:color="auto"/>
            </w:tcBorders>
          </w:tcPr>
          <w:p w14:paraId="12FC4B63" w14:textId="48488020"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Т3</w:t>
            </w:r>
          </w:p>
        </w:tc>
        <w:tc>
          <w:tcPr>
            <w:tcW w:w="714" w:type="dxa"/>
            <w:tcBorders>
              <w:top w:val="single" w:sz="4" w:space="0" w:color="auto"/>
              <w:left w:val="single" w:sz="4" w:space="0" w:color="auto"/>
              <w:bottom w:val="single" w:sz="4" w:space="0" w:color="auto"/>
              <w:right w:val="single" w:sz="4" w:space="0" w:color="auto"/>
            </w:tcBorders>
          </w:tcPr>
          <w:p w14:paraId="1A8AEC77" w14:textId="125362D1"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Т4</w:t>
            </w:r>
          </w:p>
        </w:tc>
        <w:tc>
          <w:tcPr>
            <w:tcW w:w="623" w:type="dxa"/>
            <w:tcBorders>
              <w:top w:val="single" w:sz="4" w:space="0" w:color="auto"/>
              <w:left w:val="single" w:sz="4" w:space="0" w:color="auto"/>
              <w:bottom w:val="single" w:sz="4" w:space="0" w:color="auto"/>
              <w:right w:val="single" w:sz="4" w:space="0" w:color="auto"/>
            </w:tcBorders>
          </w:tcPr>
          <w:p w14:paraId="57E85C4F" w14:textId="5661888E"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Т5</w:t>
            </w:r>
          </w:p>
        </w:tc>
        <w:tc>
          <w:tcPr>
            <w:tcW w:w="714" w:type="dxa"/>
            <w:tcBorders>
              <w:top w:val="single" w:sz="4" w:space="0" w:color="auto"/>
              <w:left w:val="single" w:sz="4" w:space="0" w:color="auto"/>
              <w:bottom w:val="single" w:sz="4" w:space="0" w:color="auto"/>
              <w:right w:val="single" w:sz="4" w:space="0" w:color="auto"/>
            </w:tcBorders>
          </w:tcPr>
          <w:p w14:paraId="54B212EC" w14:textId="12EAFB95"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Т6</w:t>
            </w:r>
          </w:p>
        </w:tc>
        <w:tc>
          <w:tcPr>
            <w:tcW w:w="649" w:type="dxa"/>
            <w:tcBorders>
              <w:top w:val="single" w:sz="4" w:space="0" w:color="auto"/>
              <w:left w:val="single" w:sz="4" w:space="0" w:color="auto"/>
              <w:bottom w:val="single" w:sz="4" w:space="0" w:color="auto"/>
              <w:right w:val="single" w:sz="4" w:space="0" w:color="auto"/>
            </w:tcBorders>
          </w:tcPr>
          <w:p w14:paraId="08C2A9D7" w14:textId="60D7C90D"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Т7</w:t>
            </w:r>
          </w:p>
        </w:tc>
        <w:tc>
          <w:tcPr>
            <w:tcW w:w="662" w:type="dxa"/>
            <w:tcBorders>
              <w:top w:val="single" w:sz="4" w:space="0" w:color="auto"/>
              <w:left w:val="single" w:sz="4" w:space="0" w:color="auto"/>
              <w:bottom w:val="single" w:sz="4" w:space="0" w:color="auto"/>
              <w:right w:val="single" w:sz="4" w:space="0" w:color="auto"/>
            </w:tcBorders>
          </w:tcPr>
          <w:p w14:paraId="27AED1E8" w14:textId="0FE49FA8"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Т8</w:t>
            </w:r>
          </w:p>
        </w:tc>
        <w:tc>
          <w:tcPr>
            <w:tcW w:w="804" w:type="dxa"/>
            <w:tcBorders>
              <w:top w:val="single" w:sz="4" w:space="0" w:color="auto"/>
              <w:left w:val="single" w:sz="4" w:space="0" w:color="auto"/>
              <w:bottom w:val="single" w:sz="4" w:space="0" w:color="auto"/>
              <w:right w:val="single" w:sz="4" w:space="0" w:color="auto"/>
            </w:tcBorders>
          </w:tcPr>
          <w:p w14:paraId="72F39378" w14:textId="718F819D"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Т8</w:t>
            </w:r>
          </w:p>
        </w:tc>
        <w:tc>
          <w:tcPr>
            <w:tcW w:w="853" w:type="dxa"/>
            <w:tcBorders>
              <w:top w:val="single" w:sz="4" w:space="0" w:color="auto"/>
              <w:left w:val="single" w:sz="4" w:space="0" w:color="auto"/>
              <w:bottom w:val="single" w:sz="4" w:space="0" w:color="auto"/>
              <w:right w:val="single" w:sz="4" w:space="0" w:color="auto"/>
            </w:tcBorders>
          </w:tcPr>
          <w:p w14:paraId="6A6D3143" w14:textId="5C3DD0F1"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Т9</w:t>
            </w:r>
          </w:p>
        </w:tc>
        <w:tc>
          <w:tcPr>
            <w:tcW w:w="850" w:type="dxa"/>
            <w:vMerge w:val="restart"/>
            <w:tcBorders>
              <w:top w:val="single" w:sz="4" w:space="0" w:color="auto"/>
              <w:left w:val="single" w:sz="4" w:space="0" w:color="auto"/>
              <w:right w:val="single" w:sz="4" w:space="0" w:color="auto"/>
            </w:tcBorders>
          </w:tcPr>
          <w:p w14:paraId="2F2E937D" w14:textId="3CF3A77D"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p>
          <w:p w14:paraId="6030991B" w14:textId="33250B48" w:rsidR="007C7623" w:rsidRPr="0043127D" w:rsidRDefault="007C7623" w:rsidP="0043127D">
            <w:pPr>
              <w:spacing w:after="0" w:line="240" w:lineRule="auto"/>
              <w:jc w:val="center"/>
              <w:rPr>
                <w:rFonts w:ascii="Times New Roman" w:eastAsia="Calibri" w:hAnsi="Times New Roman" w:cs="Times New Roman"/>
                <w:sz w:val="28"/>
                <w:szCs w:val="28"/>
                <w:lang w:val="uk-UA" w:eastAsia="ru-RU"/>
              </w:rPr>
            </w:pPr>
            <w:r w:rsidRPr="0043127D">
              <w:rPr>
                <w:rFonts w:ascii="Times New Roman" w:eastAsia="Calibri" w:hAnsi="Times New Roman" w:cs="Times New Roman"/>
                <w:sz w:val="28"/>
                <w:szCs w:val="28"/>
                <w:lang w:val="uk-UA" w:eastAsia="ru-RU"/>
              </w:rPr>
              <w:t>20</w:t>
            </w:r>
          </w:p>
        </w:tc>
        <w:tc>
          <w:tcPr>
            <w:tcW w:w="777" w:type="dxa"/>
            <w:vMerge w:val="restart"/>
            <w:tcBorders>
              <w:top w:val="single" w:sz="4" w:space="0" w:color="auto"/>
              <w:left w:val="single" w:sz="4" w:space="0" w:color="auto"/>
              <w:right w:val="single" w:sz="4" w:space="0" w:color="auto"/>
            </w:tcBorders>
            <w:hideMark/>
          </w:tcPr>
          <w:p w14:paraId="3C1A2AB9" w14:textId="77777777"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p>
          <w:p w14:paraId="010ABC7B" w14:textId="28DCDD15" w:rsidR="007C7623" w:rsidRPr="0043127D" w:rsidRDefault="007C7623" w:rsidP="0043127D">
            <w:pPr>
              <w:spacing w:after="0" w:line="240" w:lineRule="auto"/>
              <w:jc w:val="center"/>
              <w:rPr>
                <w:rFonts w:ascii="Times New Roman" w:eastAsia="Calibri" w:hAnsi="Times New Roman" w:cs="Times New Roman"/>
                <w:sz w:val="28"/>
                <w:szCs w:val="28"/>
                <w:lang w:val="uk-UA" w:eastAsia="ru-RU"/>
              </w:rPr>
            </w:pPr>
            <w:r w:rsidRPr="0043127D">
              <w:rPr>
                <w:rFonts w:ascii="Times New Roman" w:eastAsia="Calibri" w:hAnsi="Times New Roman" w:cs="Times New Roman"/>
                <w:sz w:val="28"/>
                <w:szCs w:val="28"/>
                <w:lang w:val="uk-UA" w:eastAsia="ru-RU"/>
              </w:rPr>
              <w:t>30</w:t>
            </w:r>
          </w:p>
        </w:tc>
        <w:tc>
          <w:tcPr>
            <w:tcW w:w="919" w:type="dxa"/>
            <w:vMerge w:val="restart"/>
            <w:tcBorders>
              <w:top w:val="single" w:sz="4" w:space="0" w:color="auto"/>
              <w:left w:val="single" w:sz="4" w:space="0" w:color="auto"/>
              <w:right w:val="single" w:sz="4" w:space="0" w:color="auto"/>
            </w:tcBorders>
          </w:tcPr>
          <w:p w14:paraId="13ED64DF" w14:textId="77777777" w:rsidR="007C7623" w:rsidRPr="0043127D" w:rsidRDefault="007C7623" w:rsidP="0043127D">
            <w:pPr>
              <w:spacing w:after="0" w:line="240" w:lineRule="auto"/>
              <w:jc w:val="center"/>
              <w:rPr>
                <w:rFonts w:ascii="Times New Roman" w:eastAsia="Calibri" w:hAnsi="Times New Roman" w:cs="Times New Roman"/>
                <w:sz w:val="28"/>
                <w:szCs w:val="28"/>
                <w:lang w:val="uk-UA" w:eastAsia="ru-RU"/>
              </w:rPr>
            </w:pPr>
          </w:p>
          <w:p w14:paraId="15437C9B" w14:textId="77777777" w:rsidR="007C7623" w:rsidRPr="0043127D" w:rsidRDefault="007C7623" w:rsidP="0043127D">
            <w:pPr>
              <w:spacing w:after="0" w:line="240" w:lineRule="auto"/>
              <w:jc w:val="center"/>
              <w:rPr>
                <w:rFonts w:ascii="Times New Roman" w:eastAsia="Calibri" w:hAnsi="Times New Roman" w:cs="Times New Roman"/>
                <w:sz w:val="28"/>
                <w:szCs w:val="28"/>
                <w:lang w:val="uk-UA" w:eastAsia="ru-RU"/>
              </w:rPr>
            </w:pPr>
            <w:r w:rsidRPr="0043127D">
              <w:rPr>
                <w:rFonts w:ascii="Times New Roman" w:eastAsia="Calibri" w:hAnsi="Times New Roman" w:cs="Times New Roman"/>
                <w:sz w:val="28"/>
                <w:szCs w:val="28"/>
                <w:lang w:val="uk-UA" w:eastAsia="ru-RU"/>
              </w:rPr>
              <w:t>100</w:t>
            </w:r>
          </w:p>
        </w:tc>
      </w:tr>
      <w:tr w:rsidR="007C7623" w:rsidRPr="003476BC" w14:paraId="715339D6" w14:textId="77777777" w:rsidTr="00916A40">
        <w:trPr>
          <w:trHeight w:val="317"/>
        </w:trPr>
        <w:tc>
          <w:tcPr>
            <w:tcW w:w="662" w:type="dxa"/>
            <w:tcBorders>
              <w:top w:val="single" w:sz="4" w:space="0" w:color="auto"/>
              <w:left w:val="single" w:sz="4" w:space="0" w:color="auto"/>
              <w:right w:val="single" w:sz="4" w:space="0" w:color="auto"/>
            </w:tcBorders>
          </w:tcPr>
          <w:p w14:paraId="46A25F18" w14:textId="4A858345"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714" w:type="dxa"/>
            <w:tcBorders>
              <w:top w:val="single" w:sz="4" w:space="0" w:color="auto"/>
              <w:left w:val="single" w:sz="4" w:space="0" w:color="auto"/>
              <w:right w:val="single" w:sz="4" w:space="0" w:color="auto"/>
            </w:tcBorders>
          </w:tcPr>
          <w:p w14:paraId="5E270212" w14:textId="7F09C01C"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688" w:type="dxa"/>
            <w:tcBorders>
              <w:top w:val="single" w:sz="4" w:space="0" w:color="auto"/>
              <w:left w:val="single" w:sz="4" w:space="0" w:color="auto"/>
              <w:right w:val="single" w:sz="4" w:space="0" w:color="auto"/>
            </w:tcBorders>
          </w:tcPr>
          <w:p w14:paraId="19874B07" w14:textId="341BEE67"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714" w:type="dxa"/>
            <w:tcBorders>
              <w:top w:val="single" w:sz="4" w:space="0" w:color="auto"/>
              <w:left w:val="single" w:sz="4" w:space="0" w:color="auto"/>
              <w:right w:val="single" w:sz="4" w:space="0" w:color="auto"/>
            </w:tcBorders>
          </w:tcPr>
          <w:p w14:paraId="765600E4" w14:textId="2E95C58D"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623" w:type="dxa"/>
            <w:tcBorders>
              <w:top w:val="single" w:sz="4" w:space="0" w:color="auto"/>
              <w:left w:val="single" w:sz="4" w:space="0" w:color="auto"/>
              <w:right w:val="single" w:sz="4" w:space="0" w:color="auto"/>
            </w:tcBorders>
          </w:tcPr>
          <w:p w14:paraId="5C6D1141" w14:textId="42C88DC9"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714" w:type="dxa"/>
            <w:tcBorders>
              <w:top w:val="single" w:sz="4" w:space="0" w:color="auto"/>
              <w:left w:val="single" w:sz="4" w:space="0" w:color="auto"/>
              <w:right w:val="single" w:sz="4" w:space="0" w:color="auto"/>
            </w:tcBorders>
          </w:tcPr>
          <w:p w14:paraId="5F3BD024" w14:textId="22F43083"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649" w:type="dxa"/>
            <w:tcBorders>
              <w:top w:val="single" w:sz="4" w:space="0" w:color="auto"/>
              <w:left w:val="single" w:sz="4" w:space="0" w:color="auto"/>
              <w:right w:val="single" w:sz="4" w:space="0" w:color="auto"/>
            </w:tcBorders>
          </w:tcPr>
          <w:p w14:paraId="14ACD3A4" w14:textId="0CF5D8ED"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662" w:type="dxa"/>
            <w:tcBorders>
              <w:top w:val="single" w:sz="4" w:space="0" w:color="auto"/>
              <w:left w:val="single" w:sz="4" w:space="0" w:color="auto"/>
              <w:right w:val="single" w:sz="4" w:space="0" w:color="auto"/>
            </w:tcBorders>
          </w:tcPr>
          <w:p w14:paraId="453FF6E5" w14:textId="4E8FAC93"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804" w:type="dxa"/>
            <w:tcBorders>
              <w:top w:val="single" w:sz="4" w:space="0" w:color="auto"/>
              <w:left w:val="single" w:sz="4" w:space="0" w:color="auto"/>
              <w:right w:val="single" w:sz="4" w:space="0" w:color="auto"/>
            </w:tcBorders>
          </w:tcPr>
          <w:p w14:paraId="41EF917F" w14:textId="78DC713E"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853" w:type="dxa"/>
            <w:tcBorders>
              <w:top w:val="single" w:sz="4" w:space="0" w:color="auto"/>
              <w:left w:val="single" w:sz="4" w:space="0" w:color="auto"/>
              <w:right w:val="single" w:sz="4" w:space="0" w:color="auto"/>
            </w:tcBorders>
          </w:tcPr>
          <w:p w14:paraId="1EAD9AF7" w14:textId="3BF162AA"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5</w:t>
            </w:r>
          </w:p>
        </w:tc>
        <w:tc>
          <w:tcPr>
            <w:tcW w:w="850" w:type="dxa"/>
            <w:vMerge/>
            <w:tcBorders>
              <w:left w:val="single" w:sz="4" w:space="0" w:color="auto"/>
              <w:right w:val="single" w:sz="4" w:space="0" w:color="auto"/>
            </w:tcBorders>
          </w:tcPr>
          <w:p w14:paraId="051EC9CE" w14:textId="77777777"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p>
        </w:tc>
        <w:tc>
          <w:tcPr>
            <w:tcW w:w="777" w:type="dxa"/>
            <w:vMerge/>
            <w:tcBorders>
              <w:left w:val="single" w:sz="4" w:space="0" w:color="auto"/>
              <w:bottom w:val="single" w:sz="4" w:space="0" w:color="auto"/>
              <w:right w:val="single" w:sz="4" w:space="0" w:color="auto"/>
            </w:tcBorders>
          </w:tcPr>
          <w:p w14:paraId="09308FAC" w14:textId="77777777"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p>
        </w:tc>
        <w:tc>
          <w:tcPr>
            <w:tcW w:w="919" w:type="dxa"/>
            <w:vMerge/>
            <w:tcBorders>
              <w:left w:val="single" w:sz="4" w:space="0" w:color="auto"/>
              <w:right w:val="single" w:sz="4" w:space="0" w:color="auto"/>
            </w:tcBorders>
          </w:tcPr>
          <w:p w14:paraId="270476ED" w14:textId="77777777" w:rsidR="007C7623" w:rsidRPr="003476BC" w:rsidRDefault="007C7623" w:rsidP="0043127D">
            <w:pPr>
              <w:spacing w:after="0" w:line="240" w:lineRule="auto"/>
              <w:jc w:val="center"/>
              <w:rPr>
                <w:rFonts w:ascii="Times New Roman" w:eastAsia="Calibri" w:hAnsi="Times New Roman" w:cs="Times New Roman"/>
                <w:sz w:val="28"/>
                <w:szCs w:val="28"/>
                <w:lang w:val="uk-UA" w:eastAsia="ru-RU"/>
              </w:rPr>
            </w:pPr>
          </w:p>
        </w:tc>
      </w:tr>
      <w:bookmarkEnd w:id="16"/>
    </w:tbl>
    <w:p w14:paraId="74D23C1F" w14:textId="77777777" w:rsidR="0043127D" w:rsidRPr="003476BC" w:rsidRDefault="0043127D" w:rsidP="00E670E9">
      <w:pPr>
        <w:spacing w:after="0" w:line="240" w:lineRule="auto"/>
        <w:jc w:val="center"/>
        <w:rPr>
          <w:rFonts w:ascii="Times New Roman" w:eastAsia="Calibri" w:hAnsi="Times New Roman" w:cs="Times New Roman"/>
          <w:b/>
          <w:bCs/>
          <w:sz w:val="28"/>
          <w:szCs w:val="28"/>
          <w:lang w:val="uk-UA" w:eastAsia="ru-RU"/>
        </w:rPr>
      </w:pPr>
    </w:p>
    <w:p w14:paraId="1BEEE02B" w14:textId="7CFA7F85"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46F94174"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6350DB4D" w14:textId="77777777" w:rsidR="00E670E9" w:rsidRPr="003476BC" w:rsidRDefault="00E670E9" w:rsidP="00E670E9">
      <w:pPr>
        <w:spacing w:after="0" w:line="240" w:lineRule="auto"/>
        <w:jc w:val="center"/>
        <w:rPr>
          <w:rFonts w:ascii="Times New Roman" w:eastAsia="Calibri" w:hAnsi="Times New Roman" w:cs="Times New Roman"/>
          <w:b/>
          <w:bCs/>
          <w:sz w:val="28"/>
          <w:szCs w:val="28"/>
          <w:lang w:val="uk-UA" w:eastAsia="ru-RU"/>
        </w:rPr>
      </w:pPr>
      <w:r w:rsidRPr="003476BC">
        <w:rPr>
          <w:rFonts w:ascii="Times New Roman" w:eastAsia="Calibri" w:hAnsi="Times New Roman" w:cs="Times New Roman"/>
          <w:b/>
          <w:bCs/>
          <w:sz w:val="28"/>
          <w:szCs w:val="28"/>
          <w:lang w:val="uk-UA" w:eastAsia="ru-RU"/>
        </w:rPr>
        <w:t>Таблиця 2. Шкала оцінювання знань та умінь: національна та ЄКТС</w:t>
      </w:r>
    </w:p>
    <w:p w14:paraId="2FFA02D9" w14:textId="77777777" w:rsidR="00E670E9" w:rsidRPr="003476BC" w:rsidRDefault="00E670E9" w:rsidP="00E670E9">
      <w:pPr>
        <w:spacing w:after="0" w:line="240" w:lineRule="auto"/>
        <w:jc w:val="center"/>
        <w:rPr>
          <w:rFonts w:ascii="Times New Roman" w:eastAsia="Calibri" w:hAnsi="Times New Roman" w:cs="Times New Roman"/>
          <w:b/>
          <w:bCs/>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E670E9" w:rsidRPr="003476BC" w14:paraId="288943A1" w14:textId="77777777" w:rsidTr="00E670E9">
        <w:trPr>
          <w:trHeight w:val="910"/>
          <w:jc w:val="center"/>
        </w:trPr>
        <w:tc>
          <w:tcPr>
            <w:tcW w:w="3123" w:type="dxa"/>
            <w:vAlign w:val="center"/>
          </w:tcPr>
          <w:p w14:paraId="254C0B90"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Сума балів за всі види навчальної діяльності</w:t>
            </w:r>
          </w:p>
        </w:tc>
        <w:tc>
          <w:tcPr>
            <w:tcW w:w="2835" w:type="dxa"/>
            <w:vAlign w:val="center"/>
          </w:tcPr>
          <w:p w14:paraId="716446C9" w14:textId="77777777" w:rsidR="00E670E9" w:rsidRPr="003476BC" w:rsidRDefault="00E670E9" w:rsidP="00E670E9">
            <w:pPr>
              <w:spacing w:after="0" w:line="240" w:lineRule="auto"/>
              <w:jc w:val="center"/>
              <w:rPr>
                <w:rFonts w:ascii="Times New Roman" w:eastAsia="Calibri" w:hAnsi="Times New Roman" w:cs="Times New Roman"/>
                <w:b/>
                <w:sz w:val="28"/>
                <w:szCs w:val="28"/>
                <w:lang w:val="en-US" w:eastAsia="ru-RU"/>
              </w:rPr>
            </w:pPr>
            <w:r w:rsidRPr="003476BC">
              <w:rPr>
                <w:rFonts w:ascii="Times New Roman" w:eastAsia="Calibri" w:hAnsi="Times New Roman" w:cs="Times New Roman"/>
                <w:b/>
                <w:sz w:val="28"/>
                <w:szCs w:val="28"/>
                <w:lang w:val="uk-UA" w:eastAsia="ru-RU"/>
              </w:rPr>
              <w:t xml:space="preserve">Оцінка </w:t>
            </w:r>
            <w:r w:rsidRPr="003476BC">
              <w:rPr>
                <w:rFonts w:ascii="Times New Roman" w:eastAsia="Calibri" w:hAnsi="Times New Roman" w:cs="Times New Roman"/>
                <w:b/>
                <w:sz w:val="28"/>
                <w:szCs w:val="28"/>
                <w:lang w:val="en-US" w:eastAsia="ru-RU"/>
              </w:rPr>
              <w:t>ECTS</w:t>
            </w:r>
          </w:p>
        </w:tc>
        <w:tc>
          <w:tcPr>
            <w:tcW w:w="3681" w:type="dxa"/>
            <w:vAlign w:val="center"/>
          </w:tcPr>
          <w:p w14:paraId="2EFC850E"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 xml:space="preserve">Оцінка </w:t>
            </w:r>
            <w:r w:rsidRPr="003476BC">
              <w:rPr>
                <w:rFonts w:ascii="Times New Roman" w:eastAsia="Calibri" w:hAnsi="Times New Roman" w:cs="Times New Roman"/>
                <w:b/>
                <w:sz w:val="28"/>
                <w:szCs w:val="28"/>
                <w:lang w:val="uk-UA" w:eastAsia="ru-RU"/>
              </w:rPr>
              <w:br/>
              <w:t>за національною шкалою</w:t>
            </w:r>
          </w:p>
        </w:tc>
      </w:tr>
      <w:tr w:rsidR="00E670E9" w:rsidRPr="003476BC" w14:paraId="0455C0B7" w14:textId="77777777" w:rsidTr="00E670E9">
        <w:trPr>
          <w:jc w:val="center"/>
        </w:trPr>
        <w:tc>
          <w:tcPr>
            <w:tcW w:w="3123" w:type="dxa"/>
            <w:vAlign w:val="center"/>
          </w:tcPr>
          <w:p w14:paraId="34F42D4A"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90 ... 100</w:t>
            </w:r>
          </w:p>
        </w:tc>
        <w:tc>
          <w:tcPr>
            <w:tcW w:w="2835" w:type="dxa"/>
            <w:vAlign w:val="center"/>
          </w:tcPr>
          <w:p w14:paraId="167A3365"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en-US" w:eastAsia="ru-RU"/>
              </w:rPr>
              <w:t>A</w:t>
            </w:r>
          </w:p>
        </w:tc>
        <w:tc>
          <w:tcPr>
            <w:tcW w:w="3681" w:type="dxa"/>
          </w:tcPr>
          <w:p w14:paraId="6912766A"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 xml:space="preserve">відмінно </w:t>
            </w:r>
          </w:p>
        </w:tc>
      </w:tr>
      <w:tr w:rsidR="00E670E9" w:rsidRPr="003476BC" w14:paraId="2C9FDD49" w14:textId="77777777" w:rsidTr="00E670E9">
        <w:trPr>
          <w:trHeight w:val="194"/>
          <w:jc w:val="center"/>
        </w:trPr>
        <w:tc>
          <w:tcPr>
            <w:tcW w:w="3123" w:type="dxa"/>
            <w:vAlign w:val="center"/>
          </w:tcPr>
          <w:p w14:paraId="68CED7C9"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82 … 89</w:t>
            </w:r>
          </w:p>
        </w:tc>
        <w:tc>
          <w:tcPr>
            <w:tcW w:w="2835" w:type="dxa"/>
            <w:vAlign w:val="center"/>
          </w:tcPr>
          <w:p w14:paraId="623939C5"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en-US" w:eastAsia="ru-RU"/>
              </w:rPr>
              <w:t>B</w:t>
            </w:r>
          </w:p>
        </w:tc>
        <w:tc>
          <w:tcPr>
            <w:tcW w:w="3681" w:type="dxa"/>
            <w:vMerge w:val="restart"/>
          </w:tcPr>
          <w:p w14:paraId="486A2F28"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добре</w:t>
            </w:r>
          </w:p>
        </w:tc>
      </w:tr>
      <w:tr w:rsidR="00E670E9" w:rsidRPr="003476BC" w14:paraId="0BD886E4" w14:textId="77777777" w:rsidTr="00E670E9">
        <w:trPr>
          <w:jc w:val="center"/>
        </w:trPr>
        <w:tc>
          <w:tcPr>
            <w:tcW w:w="3123" w:type="dxa"/>
            <w:vAlign w:val="center"/>
          </w:tcPr>
          <w:p w14:paraId="0BF90580"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74 … 81</w:t>
            </w:r>
          </w:p>
        </w:tc>
        <w:tc>
          <w:tcPr>
            <w:tcW w:w="2835" w:type="dxa"/>
            <w:vAlign w:val="center"/>
          </w:tcPr>
          <w:p w14:paraId="6B54BA04"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en-US" w:eastAsia="ru-RU"/>
              </w:rPr>
              <w:t>C</w:t>
            </w:r>
          </w:p>
        </w:tc>
        <w:tc>
          <w:tcPr>
            <w:tcW w:w="3681" w:type="dxa"/>
            <w:vMerge/>
          </w:tcPr>
          <w:p w14:paraId="2C712656"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tc>
      </w:tr>
      <w:tr w:rsidR="00E670E9" w:rsidRPr="003476BC" w14:paraId="5E04312D" w14:textId="77777777" w:rsidTr="00E670E9">
        <w:trPr>
          <w:jc w:val="center"/>
        </w:trPr>
        <w:tc>
          <w:tcPr>
            <w:tcW w:w="3123" w:type="dxa"/>
            <w:vAlign w:val="center"/>
          </w:tcPr>
          <w:p w14:paraId="0CBB7D8C"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64 … 73</w:t>
            </w:r>
          </w:p>
        </w:tc>
        <w:tc>
          <w:tcPr>
            <w:tcW w:w="2835" w:type="dxa"/>
            <w:vAlign w:val="center"/>
          </w:tcPr>
          <w:p w14:paraId="0FCC177D"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en-US" w:eastAsia="ru-RU"/>
              </w:rPr>
              <w:t>D</w:t>
            </w:r>
          </w:p>
        </w:tc>
        <w:tc>
          <w:tcPr>
            <w:tcW w:w="3681" w:type="dxa"/>
            <w:vMerge w:val="restart"/>
          </w:tcPr>
          <w:p w14:paraId="23ADCFA8"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задовільно</w:t>
            </w:r>
          </w:p>
        </w:tc>
      </w:tr>
      <w:tr w:rsidR="00E670E9" w:rsidRPr="003476BC" w14:paraId="278EAFF4" w14:textId="77777777" w:rsidTr="00E670E9">
        <w:trPr>
          <w:jc w:val="center"/>
        </w:trPr>
        <w:tc>
          <w:tcPr>
            <w:tcW w:w="3123" w:type="dxa"/>
            <w:vAlign w:val="center"/>
          </w:tcPr>
          <w:p w14:paraId="61DF80AF"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60 … 63</w:t>
            </w:r>
          </w:p>
        </w:tc>
        <w:tc>
          <w:tcPr>
            <w:tcW w:w="2835" w:type="dxa"/>
            <w:vAlign w:val="center"/>
          </w:tcPr>
          <w:p w14:paraId="5658A4A5"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en-US" w:eastAsia="ru-RU"/>
              </w:rPr>
              <w:t>E</w:t>
            </w:r>
          </w:p>
        </w:tc>
        <w:tc>
          <w:tcPr>
            <w:tcW w:w="3681" w:type="dxa"/>
            <w:vMerge/>
          </w:tcPr>
          <w:p w14:paraId="21B13D70"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tc>
      </w:tr>
      <w:tr w:rsidR="00E670E9" w:rsidRPr="003476BC" w14:paraId="34F63120" w14:textId="77777777" w:rsidTr="00E670E9">
        <w:trPr>
          <w:trHeight w:val="608"/>
          <w:jc w:val="center"/>
        </w:trPr>
        <w:tc>
          <w:tcPr>
            <w:tcW w:w="3123" w:type="dxa"/>
            <w:vAlign w:val="center"/>
          </w:tcPr>
          <w:p w14:paraId="2800FB4F"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35 … 59</w:t>
            </w:r>
          </w:p>
        </w:tc>
        <w:tc>
          <w:tcPr>
            <w:tcW w:w="2835" w:type="dxa"/>
            <w:vAlign w:val="center"/>
          </w:tcPr>
          <w:p w14:paraId="48B5CD1B"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en-US" w:eastAsia="ru-RU"/>
              </w:rPr>
              <w:t>FX</w:t>
            </w:r>
          </w:p>
        </w:tc>
        <w:tc>
          <w:tcPr>
            <w:tcW w:w="3681" w:type="dxa"/>
          </w:tcPr>
          <w:p w14:paraId="018A629F"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незадовільно з можливістю повторного складання</w:t>
            </w:r>
          </w:p>
        </w:tc>
      </w:tr>
      <w:tr w:rsidR="00E670E9" w:rsidRPr="003476BC" w14:paraId="7F3144E0" w14:textId="77777777" w:rsidTr="00E670E9">
        <w:trPr>
          <w:trHeight w:val="708"/>
          <w:jc w:val="center"/>
        </w:trPr>
        <w:tc>
          <w:tcPr>
            <w:tcW w:w="3123" w:type="dxa"/>
            <w:vAlign w:val="center"/>
          </w:tcPr>
          <w:p w14:paraId="63C7576A"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0 … 34</w:t>
            </w:r>
          </w:p>
        </w:tc>
        <w:tc>
          <w:tcPr>
            <w:tcW w:w="2835" w:type="dxa"/>
            <w:vAlign w:val="center"/>
          </w:tcPr>
          <w:p w14:paraId="71716B16"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en-US" w:eastAsia="ru-RU"/>
              </w:rPr>
              <w:t>F</w:t>
            </w:r>
          </w:p>
        </w:tc>
        <w:tc>
          <w:tcPr>
            <w:tcW w:w="3681" w:type="dxa"/>
          </w:tcPr>
          <w:p w14:paraId="272630F7"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незадовільно з обов’язковим повторним вивченням дисципліни</w:t>
            </w:r>
          </w:p>
        </w:tc>
      </w:tr>
    </w:tbl>
    <w:p w14:paraId="202C3AB7" w14:textId="77777777" w:rsidR="00E670E9" w:rsidRPr="003476BC" w:rsidRDefault="00E670E9" w:rsidP="00E670E9">
      <w:pPr>
        <w:spacing w:after="0" w:line="240" w:lineRule="auto"/>
        <w:ind w:firstLine="1980"/>
        <w:rPr>
          <w:rFonts w:ascii="Times New Roman" w:eastAsia="Calibri" w:hAnsi="Times New Roman" w:cs="Times New Roman"/>
          <w:b/>
          <w:sz w:val="28"/>
          <w:szCs w:val="28"/>
          <w:lang w:val="uk-UA" w:eastAsia="ru-RU"/>
        </w:rPr>
      </w:pPr>
    </w:p>
    <w:p w14:paraId="5BD54357"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64D7CD20" w14:textId="77777777" w:rsidR="00DC0F5D" w:rsidRDefault="00DC0F5D" w:rsidP="00E670E9">
      <w:pPr>
        <w:spacing w:after="0" w:line="240" w:lineRule="auto"/>
        <w:jc w:val="center"/>
        <w:rPr>
          <w:rFonts w:ascii="Times New Roman" w:eastAsia="Calibri" w:hAnsi="Times New Roman" w:cs="Times New Roman"/>
          <w:b/>
          <w:sz w:val="28"/>
          <w:szCs w:val="28"/>
          <w:lang w:val="uk-UA" w:eastAsia="ru-RU"/>
        </w:rPr>
      </w:pPr>
    </w:p>
    <w:p w14:paraId="02052A73" w14:textId="77777777" w:rsidR="00DC0F5D" w:rsidRDefault="00DC0F5D" w:rsidP="00E670E9">
      <w:pPr>
        <w:spacing w:after="0" w:line="240" w:lineRule="auto"/>
        <w:jc w:val="center"/>
        <w:rPr>
          <w:rFonts w:ascii="Times New Roman" w:eastAsia="Calibri" w:hAnsi="Times New Roman" w:cs="Times New Roman"/>
          <w:b/>
          <w:sz w:val="28"/>
          <w:szCs w:val="28"/>
          <w:lang w:val="uk-UA" w:eastAsia="ru-RU"/>
        </w:rPr>
      </w:pPr>
    </w:p>
    <w:p w14:paraId="2232BFC8" w14:textId="77777777" w:rsidR="00DC0F5D" w:rsidRDefault="00DC0F5D" w:rsidP="00E670E9">
      <w:pPr>
        <w:spacing w:after="0" w:line="240" w:lineRule="auto"/>
        <w:jc w:val="center"/>
        <w:rPr>
          <w:rFonts w:ascii="Times New Roman" w:eastAsia="Calibri" w:hAnsi="Times New Roman" w:cs="Times New Roman"/>
          <w:b/>
          <w:sz w:val="28"/>
          <w:szCs w:val="28"/>
          <w:lang w:val="uk-UA" w:eastAsia="ru-RU"/>
        </w:rPr>
      </w:pPr>
    </w:p>
    <w:p w14:paraId="1F8537AD" w14:textId="1B3A2F3C"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lastRenderedPageBreak/>
        <w:t xml:space="preserve">НАВЧАЛЬНО-МЕТОДИЧНЕ ЗАБЕЗПЕЧЕННЯ </w:t>
      </w:r>
      <w:r w:rsidRPr="003476BC">
        <w:rPr>
          <w:rFonts w:ascii="Times New Roman" w:eastAsia="Calibri" w:hAnsi="Times New Roman" w:cs="Times New Roman"/>
          <w:b/>
          <w:sz w:val="28"/>
          <w:szCs w:val="28"/>
          <w:lang w:val="uk-UA" w:eastAsia="ru-RU"/>
        </w:rPr>
        <w:br/>
        <w:t>НАВЧАЛЬНОЇ ДИСЦИПЛІНИ</w:t>
      </w:r>
    </w:p>
    <w:p w14:paraId="54B59DDF"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56764C6D"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14:paraId="135ED854"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389DC31E" w14:textId="77777777" w:rsidR="00E670E9" w:rsidRPr="003476BC" w:rsidRDefault="00E670E9" w:rsidP="00E670E9">
      <w:pPr>
        <w:numPr>
          <w:ilvl w:val="0"/>
          <w:numId w:val="8"/>
        </w:numPr>
        <w:spacing w:after="0" w:line="276" w:lineRule="auto"/>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t>навчальна програма,</w:t>
      </w:r>
    </w:p>
    <w:p w14:paraId="17531D02" w14:textId="77777777" w:rsidR="00E670E9" w:rsidRPr="003476BC" w:rsidRDefault="00E670E9" w:rsidP="00E670E9">
      <w:pPr>
        <w:numPr>
          <w:ilvl w:val="0"/>
          <w:numId w:val="8"/>
        </w:numPr>
        <w:spacing w:after="0" w:line="276" w:lineRule="auto"/>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t xml:space="preserve">робоча навчальна програма </w:t>
      </w:r>
    </w:p>
    <w:p w14:paraId="6A8C97A9" w14:textId="77777777" w:rsidR="00E670E9" w:rsidRPr="003476BC" w:rsidRDefault="00E670E9" w:rsidP="00E670E9">
      <w:pPr>
        <w:numPr>
          <w:ilvl w:val="0"/>
          <w:numId w:val="8"/>
        </w:numPr>
        <w:spacing w:after="0" w:line="276" w:lineRule="auto"/>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t>плани семінарських занять</w:t>
      </w:r>
    </w:p>
    <w:p w14:paraId="2EA3289B" w14:textId="77777777" w:rsidR="00E670E9" w:rsidRPr="003476BC" w:rsidRDefault="00E670E9" w:rsidP="00E670E9">
      <w:pPr>
        <w:numPr>
          <w:ilvl w:val="0"/>
          <w:numId w:val="8"/>
        </w:numPr>
        <w:spacing w:after="0" w:line="276" w:lineRule="auto"/>
        <w:jc w:val="both"/>
        <w:rPr>
          <w:rFonts w:ascii="Times New Roman" w:eastAsia="Calibri" w:hAnsi="Times New Roman" w:cs="Times New Roman"/>
          <w:b/>
          <w:sz w:val="28"/>
          <w:szCs w:val="28"/>
          <w:lang w:val="uk-UA" w:eastAsia="ru-RU"/>
        </w:rPr>
      </w:pPr>
      <w:r w:rsidRPr="003476BC">
        <w:rPr>
          <w:rFonts w:ascii="Times New Roman" w:eastAsia="Calibri" w:hAnsi="Times New Roman" w:cs="Times New Roman"/>
          <w:sz w:val="28"/>
          <w:szCs w:val="28"/>
          <w:lang w:val="uk-UA" w:eastAsia="ru-RU"/>
        </w:rPr>
        <w:t>завдання для самостійної роботи</w:t>
      </w:r>
    </w:p>
    <w:p w14:paraId="388100C0" w14:textId="364AC86F" w:rsidR="00E670E9" w:rsidRPr="003476BC" w:rsidRDefault="007C7623" w:rsidP="00956388">
      <w:pPr>
        <w:numPr>
          <w:ilvl w:val="0"/>
          <w:numId w:val="8"/>
        </w:numPr>
        <w:spacing w:after="0" w:line="276"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 </w:t>
      </w:r>
      <w:r w:rsidR="00E670E9" w:rsidRPr="003476BC">
        <w:rPr>
          <w:rFonts w:ascii="Times New Roman" w:eastAsia="Calibri" w:hAnsi="Times New Roman" w:cs="Times New Roman"/>
          <w:sz w:val="28"/>
          <w:szCs w:val="28"/>
          <w:lang w:val="uk-UA" w:eastAsia="ru-RU"/>
        </w:rPr>
        <w:t>екзаменаційні питання</w:t>
      </w:r>
    </w:p>
    <w:p w14:paraId="48069C5E" w14:textId="77777777" w:rsidR="00E670E9" w:rsidRPr="003476BC" w:rsidRDefault="00E670E9" w:rsidP="00E670E9">
      <w:pPr>
        <w:numPr>
          <w:ilvl w:val="0"/>
          <w:numId w:val="8"/>
        </w:numPr>
        <w:spacing w:after="0" w:line="276"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бібліотечний фонд університету і кафедри</w:t>
      </w:r>
    </w:p>
    <w:p w14:paraId="40A99B17" w14:textId="77777777" w:rsidR="00E670E9" w:rsidRPr="003476BC" w:rsidRDefault="00E670E9" w:rsidP="00E670E9">
      <w:pPr>
        <w:numPr>
          <w:ilvl w:val="0"/>
          <w:numId w:val="8"/>
        </w:numPr>
        <w:spacing w:after="0" w:line="276"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електронні версії навчальної і наукової літератури</w:t>
      </w:r>
    </w:p>
    <w:p w14:paraId="7A9FD8D4" w14:textId="0EDA4223" w:rsidR="00E670E9" w:rsidRPr="00DC0F5D" w:rsidRDefault="00E670E9" w:rsidP="00C11B50">
      <w:pPr>
        <w:numPr>
          <w:ilvl w:val="0"/>
          <w:numId w:val="8"/>
        </w:numPr>
        <w:spacing w:after="0" w:line="276" w:lineRule="auto"/>
        <w:jc w:val="both"/>
        <w:rPr>
          <w:rFonts w:ascii="Times New Roman" w:eastAsia="Calibri" w:hAnsi="Times New Roman" w:cs="Times New Roman"/>
          <w:sz w:val="28"/>
          <w:szCs w:val="28"/>
          <w:lang w:val="uk-UA" w:eastAsia="ru-RU"/>
        </w:rPr>
      </w:pPr>
      <w:r w:rsidRPr="00DC0F5D">
        <w:rPr>
          <w:rFonts w:ascii="Times New Roman" w:eastAsia="Calibri" w:hAnsi="Times New Roman" w:cs="Times New Roman"/>
          <w:sz w:val="28"/>
          <w:szCs w:val="28"/>
          <w:lang w:val="uk-UA" w:eastAsia="ru-RU"/>
        </w:rPr>
        <w:t>сайт кафедри: http://web.kpi.kharkov.ua/sp/metodichni-materiali/</w:t>
      </w:r>
    </w:p>
    <w:p w14:paraId="614E2D1B"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p>
    <w:p w14:paraId="05F8A9B0" w14:textId="77777777" w:rsidR="005B2E63" w:rsidRDefault="005B2E63" w:rsidP="00E670E9">
      <w:pPr>
        <w:spacing w:after="0" w:line="240" w:lineRule="auto"/>
        <w:jc w:val="center"/>
        <w:rPr>
          <w:rFonts w:ascii="Times New Roman" w:eastAsia="Calibri" w:hAnsi="Times New Roman" w:cs="Times New Roman"/>
          <w:b/>
          <w:sz w:val="28"/>
          <w:szCs w:val="28"/>
          <w:lang w:val="uk-UA" w:eastAsia="ru-RU"/>
        </w:rPr>
      </w:pPr>
    </w:p>
    <w:p w14:paraId="0F255AD3" w14:textId="232CBA6D"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РЕКОМЕНДОВАНА ЛІТЕРАТУРА</w:t>
      </w:r>
    </w:p>
    <w:p w14:paraId="2DF69AB5" w14:textId="35E686AF" w:rsidR="00DB5894" w:rsidRPr="003476BC" w:rsidRDefault="00DB5894" w:rsidP="00DB5894">
      <w:pPr>
        <w:pStyle w:val="a5"/>
        <w:numPr>
          <w:ilvl w:val="0"/>
          <w:numId w:val="42"/>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ru-RU" w:eastAsia="ru-RU"/>
        </w:rPr>
        <w:t>Белая Е. Н. Теория и практика межкультурной коммуникации: Учебное пособие / Е.Н. Белая.</w:t>
      </w:r>
      <w:r w:rsidRPr="003476BC">
        <w:rPr>
          <w:rFonts w:ascii="Times New Roman" w:eastAsia="Calibri" w:hAnsi="Times New Roman"/>
          <w:bCs/>
          <w:sz w:val="28"/>
          <w:szCs w:val="28"/>
          <w:lang w:val="uk-UA" w:eastAsia="ru-RU"/>
        </w:rPr>
        <w:t xml:space="preserve"> </w:t>
      </w:r>
      <w:r w:rsidRPr="003476BC">
        <w:rPr>
          <w:rFonts w:ascii="Times New Roman" w:eastAsia="Calibri" w:hAnsi="Times New Roman"/>
          <w:bCs/>
          <w:sz w:val="28"/>
          <w:szCs w:val="28"/>
          <w:lang w:val="ru-RU" w:eastAsia="ru-RU"/>
        </w:rPr>
        <w:t>- М.: Форум, 2011. - 208 с.</w:t>
      </w:r>
    </w:p>
    <w:p w14:paraId="5EA130C2" w14:textId="7E6BAFA2" w:rsidR="00FA63C8" w:rsidRPr="008F36F8" w:rsidRDefault="00FA63C8" w:rsidP="00DB5894">
      <w:pPr>
        <w:pStyle w:val="a5"/>
        <w:numPr>
          <w:ilvl w:val="0"/>
          <w:numId w:val="42"/>
        </w:numPr>
        <w:rPr>
          <w:rFonts w:ascii="Times New Roman" w:eastAsia="Calibri" w:hAnsi="Times New Roman"/>
          <w:bCs/>
          <w:sz w:val="28"/>
          <w:szCs w:val="28"/>
          <w:lang w:eastAsia="ru-RU"/>
        </w:rPr>
      </w:pPr>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Берри</w:t>
      </w:r>
      <w:proofErr w:type="spellEnd"/>
      <w:r w:rsidRPr="003476BC">
        <w:rPr>
          <w:rFonts w:ascii="Times New Roman" w:eastAsia="Calibri" w:hAnsi="Times New Roman"/>
          <w:bCs/>
          <w:sz w:val="28"/>
          <w:szCs w:val="28"/>
          <w:lang w:val="uk-UA" w:eastAsia="ru-RU"/>
        </w:rPr>
        <w:t xml:space="preserve"> Джон В., </w:t>
      </w:r>
      <w:proofErr w:type="spellStart"/>
      <w:r w:rsidRPr="003476BC">
        <w:rPr>
          <w:rFonts w:ascii="Times New Roman" w:eastAsia="Calibri" w:hAnsi="Times New Roman"/>
          <w:bCs/>
          <w:sz w:val="28"/>
          <w:szCs w:val="28"/>
          <w:lang w:val="uk-UA" w:eastAsia="ru-RU"/>
        </w:rPr>
        <w:t>Пуртинга</w:t>
      </w:r>
      <w:proofErr w:type="spellEnd"/>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Айп</w:t>
      </w:r>
      <w:proofErr w:type="spellEnd"/>
      <w:r w:rsidRPr="003476BC">
        <w:rPr>
          <w:rFonts w:ascii="Times New Roman" w:eastAsia="Calibri" w:hAnsi="Times New Roman"/>
          <w:bCs/>
          <w:sz w:val="28"/>
          <w:szCs w:val="28"/>
          <w:lang w:val="uk-UA" w:eastAsia="ru-RU"/>
        </w:rPr>
        <w:t xml:space="preserve"> X., </w:t>
      </w:r>
      <w:proofErr w:type="spellStart"/>
      <w:r w:rsidRPr="003476BC">
        <w:rPr>
          <w:rFonts w:ascii="Times New Roman" w:eastAsia="Calibri" w:hAnsi="Times New Roman"/>
          <w:bCs/>
          <w:sz w:val="28"/>
          <w:szCs w:val="28"/>
          <w:lang w:val="uk-UA" w:eastAsia="ru-RU"/>
        </w:rPr>
        <w:t>Сигалл</w:t>
      </w:r>
      <w:proofErr w:type="spellEnd"/>
      <w:r w:rsidRPr="003476BC">
        <w:rPr>
          <w:rFonts w:ascii="Times New Roman" w:eastAsia="Calibri" w:hAnsi="Times New Roman"/>
          <w:bCs/>
          <w:sz w:val="28"/>
          <w:szCs w:val="28"/>
          <w:lang w:val="uk-UA" w:eastAsia="ru-RU"/>
        </w:rPr>
        <w:t xml:space="preserve"> Маршалл X. </w:t>
      </w:r>
      <w:proofErr w:type="spellStart"/>
      <w:r w:rsidRPr="003476BC">
        <w:rPr>
          <w:rFonts w:ascii="Times New Roman" w:eastAsia="Calibri" w:hAnsi="Times New Roman"/>
          <w:bCs/>
          <w:sz w:val="28"/>
          <w:szCs w:val="28"/>
          <w:lang w:val="uk-UA" w:eastAsia="ru-RU"/>
        </w:rPr>
        <w:t>Кросс-культурная</w:t>
      </w:r>
      <w:proofErr w:type="spellEnd"/>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психология</w:t>
      </w:r>
      <w:proofErr w:type="spellEnd"/>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Исследования</w:t>
      </w:r>
      <w:proofErr w:type="spellEnd"/>
      <w:r w:rsidRPr="003476BC">
        <w:rPr>
          <w:rFonts w:ascii="Times New Roman" w:eastAsia="Calibri" w:hAnsi="Times New Roman"/>
          <w:bCs/>
          <w:sz w:val="28"/>
          <w:szCs w:val="28"/>
          <w:lang w:val="uk-UA" w:eastAsia="ru-RU"/>
        </w:rPr>
        <w:t xml:space="preserve"> и </w:t>
      </w:r>
      <w:proofErr w:type="spellStart"/>
      <w:r w:rsidRPr="003476BC">
        <w:rPr>
          <w:rFonts w:ascii="Times New Roman" w:eastAsia="Calibri" w:hAnsi="Times New Roman"/>
          <w:bCs/>
          <w:sz w:val="28"/>
          <w:szCs w:val="28"/>
          <w:lang w:val="uk-UA" w:eastAsia="ru-RU"/>
        </w:rPr>
        <w:t>применение</w:t>
      </w:r>
      <w:proofErr w:type="spellEnd"/>
      <w:r w:rsidRPr="003476BC">
        <w:rPr>
          <w:rFonts w:ascii="Times New Roman" w:eastAsia="Calibri" w:hAnsi="Times New Roman"/>
          <w:bCs/>
          <w:sz w:val="28"/>
          <w:szCs w:val="28"/>
          <w:lang w:val="uk-UA" w:eastAsia="ru-RU"/>
        </w:rPr>
        <w:t>.</w:t>
      </w:r>
      <w:r w:rsidRPr="003476BC">
        <w:rPr>
          <w:rFonts w:ascii="Times New Roman" w:hAnsi="Times New Roman"/>
          <w:color w:val="000000"/>
          <w:sz w:val="28"/>
          <w:szCs w:val="28"/>
          <w:shd w:val="clear" w:color="auto" w:fill="FFFFFF"/>
        </w:rPr>
        <w:t xml:space="preserve"> </w:t>
      </w:r>
      <w:r w:rsidRPr="003476BC">
        <w:rPr>
          <w:rFonts w:ascii="Times New Roman" w:eastAsia="Calibri" w:hAnsi="Times New Roman"/>
          <w:bCs/>
          <w:sz w:val="28"/>
          <w:szCs w:val="28"/>
          <w:lang w:val="ru-RU" w:eastAsia="ru-RU"/>
        </w:rPr>
        <w:t>Харьков: Гуманитарный центр, 2007. — 560 с.</w:t>
      </w:r>
    </w:p>
    <w:p w14:paraId="043DE78C" w14:textId="726B99E5" w:rsidR="008F36F8" w:rsidRPr="008F36F8" w:rsidRDefault="008F36F8" w:rsidP="00DB5894">
      <w:pPr>
        <w:pStyle w:val="a5"/>
        <w:numPr>
          <w:ilvl w:val="0"/>
          <w:numId w:val="42"/>
        </w:numPr>
        <w:rPr>
          <w:rFonts w:ascii="Times New Roman" w:eastAsia="Calibri" w:hAnsi="Times New Roman"/>
          <w:bCs/>
          <w:sz w:val="28"/>
          <w:szCs w:val="28"/>
          <w:lang w:val="ru-RU" w:eastAsia="ru-RU"/>
        </w:rPr>
      </w:pPr>
      <w:r w:rsidRPr="008F36F8">
        <w:rPr>
          <w:rFonts w:ascii="Times New Roman" w:eastAsia="Calibri" w:hAnsi="Times New Roman"/>
          <w:bCs/>
          <w:sz w:val="28"/>
          <w:szCs w:val="28"/>
          <w:lang w:val="ru-RU" w:eastAsia="ru-RU"/>
        </w:rPr>
        <w:t xml:space="preserve">Верховод Л. І. </w:t>
      </w:r>
      <w:r>
        <w:rPr>
          <w:rFonts w:ascii="Times New Roman" w:eastAsia="Calibri" w:hAnsi="Times New Roman"/>
          <w:bCs/>
          <w:sz w:val="28"/>
          <w:szCs w:val="28"/>
          <w:lang w:val="ru-RU" w:eastAsia="ru-RU"/>
        </w:rPr>
        <w:t xml:space="preserve"> </w:t>
      </w:r>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Соціологія</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культури</w:t>
      </w:r>
      <w:proofErr w:type="spellEnd"/>
      <w:r w:rsidRPr="008F36F8">
        <w:rPr>
          <w:rFonts w:ascii="Times New Roman" w:eastAsia="Calibri" w:hAnsi="Times New Roman"/>
          <w:bCs/>
          <w:sz w:val="28"/>
          <w:szCs w:val="28"/>
          <w:lang w:val="ru-RU" w:eastAsia="ru-RU"/>
        </w:rPr>
        <w:t xml:space="preserve"> та </w:t>
      </w:r>
      <w:proofErr w:type="spellStart"/>
      <w:r w:rsidRPr="008F36F8">
        <w:rPr>
          <w:rFonts w:ascii="Times New Roman" w:eastAsia="Calibri" w:hAnsi="Times New Roman"/>
          <w:bCs/>
          <w:sz w:val="28"/>
          <w:szCs w:val="28"/>
          <w:lang w:val="ru-RU" w:eastAsia="ru-RU"/>
        </w:rPr>
        <w:t>міжкультурна</w:t>
      </w:r>
      <w:proofErr w:type="spellEnd"/>
      <w:r w:rsidRPr="008F36F8">
        <w:rPr>
          <w:rFonts w:ascii="Times New Roman" w:eastAsia="Calibri" w:hAnsi="Times New Roman"/>
          <w:bCs/>
          <w:sz w:val="28"/>
          <w:szCs w:val="28"/>
          <w:lang w:val="ru-RU" w:eastAsia="ru-RU"/>
        </w:rPr>
        <w:t xml:space="preserve"> </w:t>
      </w:r>
      <w:proofErr w:type="spellStart"/>
      <w:proofErr w:type="gramStart"/>
      <w:r w:rsidRPr="008F36F8">
        <w:rPr>
          <w:rFonts w:ascii="Times New Roman" w:eastAsia="Calibri" w:hAnsi="Times New Roman"/>
          <w:bCs/>
          <w:sz w:val="28"/>
          <w:szCs w:val="28"/>
          <w:lang w:val="ru-RU" w:eastAsia="ru-RU"/>
        </w:rPr>
        <w:t>комунікація</w:t>
      </w:r>
      <w:proofErr w:type="spellEnd"/>
      <w:r w:rsidRPr="008F36F8">
        <w:rPr>
          <w:rFonts w:ascii="Times New Roman" w:eastAsia="Calibri" w:hAnsi="Times New Roman"/>
          <w:bCs/>
          <w:sz w:val="28"/>
          <w:szCs w:val="28"/>
          <w:lang w:val="ru-RU" w:eastAsia="ru-RU"/>
        </w:rPr>
        <w:t xml:space="preserve"> :</w:t>
      </w:r>
      <w:proofErr w:type="gram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навч</w:t>
      </w:r>
      <w:proofErr w:type="spellEnd"/>
      <w:r w:rsidRPr="008F36F8">
        <w:rPr>
          <w:rFonts w:ascii="Times New Roman" w:eastAsia="Calibri" w:hAnsi="Times New Roman"/>
          <w:bCs/>
          <w:sz w:val="28"/>
          <w:szCs w:val="28"/>
          <w:lang w:val="ru-RU" w:eastAsia="ru-RU"/>
        </w:rPr>
        <w:t xml:space="preserve">.-метод. </w:t>
      </w:r>
      <w:proofErr w:type="spellStart"/>
      <w:r w:rsidRPr="008F36F8">
        <w:rPr>
          <w:rFonts w:ascii="Times New Roman" w:eastAsia="Calibri" w:hAnsi="Times New Roman"/>
          <w:bCs/>
          <w:sz w:val="28"/>
          <w:szCs w:val="28"/>
          <w:lang w:val="ru-RU" w:eastAsia="ru-RU"/>
        </w:rPr>
        <w:t>посіб</w:t>
      </w:r>
      <w:proofErr w:type="spellEnd"/>
      <w:r w:rsidRPr="008F36F8">
        <w:rPr>
          <w:rFonts w:ascii="Times New Roman" w:eastAsia="Calibri" w:hAnsi="Times New Roman"/>
          <w:bCs/>
          <w:sz w:val="28"/>
          <w:szCs w:val="28"/>
          <w:lang w:val="ru-RU" w:eastAsia="ru-RU"/>
        </w:rPr>
        <w:t xml:space="preserve">. для студ. </w:t>
      </w:r>
      <w:proofErr w:type="spellStart"/>
      <w:r w:rsidRPr="008F36F8">
        <w:rPr>
          <w:rFonts w:ascii="Times New Roman" w:eastAsia="Calibri" w:hAnsi="Times New Roman"/>
          <w:bCs/>
          <w:sz w:val="28"/>
          <w:szCs w:val="28"/>
          <w:lang w:val="ru-RU" w:eastAsia="ru-RU"/>
        </w:rPr>
        <w:t>ден</w:t>
      </w:r>
      <w:proofErr w:type="spellEnd"/>
      <w:r w:rsidRPr="008F36F8">
        <w:rPr>
          <w:rFonts w:ascii="Times New Roman" w:eastAsia="Calibri" w:hAnsi="Times New Roman"/>
          <w:bCs/>
          <w:sz w:val="28"/>
          <w:szCs w:val="28"/>
          <w:lang w:val="ru-RU" w:eastAsia="ru-RU"/>
        </w:rPr>
        <w:t xml:space="preserve">. та </w:t>
      </w:r>
      <w:proofErr w:type="spellStart"/>
      <w:r w:rsidRPr="008F36F8">
        <w:rPr>
          <w:rFonts w:ascii="Times New Roman" w:eastAsia="Calibri" w:hAnsi="Times New Roman"/>
          <w:bCs/>
          <w:sz w:val="28"/>
          <w:szCs w:val="28"/>
          <w:lang w:val="ru-RU" w:eastAsia="ru-RU"/>
        </w:rPr>
        <w:t>заочн</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форми</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навч</w:t>
      </w:r>
      <w:proofErr w:type="spellEnd"/>
      <w:r w:rsidRPr="008F36F8">
        <w:rPr>
          <w:rFonts w:ascii="Times New Roman" w:eastAsia="Calibri" w:hAnsi="Times New Roman"/>
          <w:bCs/>
          <w:sz w:val="28"/>
          <w:szCs w:val="28"/>
          <w:lang w:val="ru-RU" w:eastAsia="ru-RU"/>
        </w:rPr>
        <w:t>. спец. «</w:t>
      </w:r>
      <w:proofErr w:type="spellStart"/>
      <w:r w:rsidRPr="008F36F8">
        <w:rPr>
          <w:rFonts w:ascii="Times New Roman" w:eastAsia="Calibri" w:hAnsi="Times New Roman"/>
          <w:bCs/>
          <w:sz w:val="28"/>
          <w:szCs w:val="28"/>
          <w:lang w:val="ru-RU" w:eastAsia="ru-RU"/>
        </w:rPr>
        <w:t>Соціологія</w:t>
      </w:r>
      <w:proofErr w:type="spellEnd"/>
      <w:r w:rsidRPr="008F36F8">
        <w:rPr>
          <w:rFonts w:ascii="Times New Roman" w:eastAsia="Calibri" w:hAnsi="Times New Roman"/>
          <w:bCs/>
          <w:sz w:val="28"/>
          <w:szCs w:val="28"/>
          <w:lang w:val="ru-RU" w:eastAsia="ru-RU"/>
        </w:rPr>
        <w:t xml:space="preserve">» / Л. І. Верховод ; </w:t>
      </w:r>
      <w:proofErr w:type="spellStart"/>
      <w:r w:rsidRPr="008F36F8">
        <w:rPr>
          <w:rFonts w:ascii="Times New Roman" w:eastAsia="Calibri" w:hAnsi="Times New Roman"/>
          <w:bCs/>
          <w:sz w:val="28"/>
          <w:szCs w:val="28"/>
          <w:lang w:val="ru-RU" w:eastAsia="ru-RU"/>
        </w:rPr>
        <w:t>Держ</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закл</w:t>
      </w:r>
      <w:proofErr w:type="spellEnd"/>
      <w:r w:rsidRPr="008F36F8">
        <w:rPr>
          <w:rFonts w:ascii="Times New Roman" w:eastAsia="Calibri" w:hAnsi="Times New Roman"/>
          <w:bCs/>
          <w:sz w:val="28"/>
          <w:szCs w:val="28"/>
          <w:lang w:val="ru-RU" w:eastAsia="ru-RU"/>
        </w:rPr>
        <w:t>. «</w:t>
      </w:r>
      <w:proofErr w:type="spellStart"/>
      <w:r w:rsidRPr="008F36F8">
        <w:rPr>
          <w:rFonts w:ascii="Times New Roman" w:eastAsia="Calibri" w:hAnsi="Times New Roman"/>
          <w:bCs/>
          <w:sz w:val="28"/>
          <w:szCs w:val="28"/>
          <w:lang w:val="ru-RU" w:eastAsia="ru-RU"/>
        </w:rPr>
        <w:t>Луган</w:t>
      </w:r>
      <w:proofErr w:type="spellEnd"/>
      <w:r w:rsidRPr="008F36F8">
        <w:rPr>
          <w:rFonts w:ascii="Times New Roman" w:eastAsia="Calibri" w:hAnsi="Times New Roman"/>
          <w:bCs/>
          <w:sz w:val="28"/>
          <w:szCs w:val="28"/>
          <w:lang w:val="ru-RU" w:eastAsia="ru-RU"/>
        </w:rPr>
        <w:t xml:space="preserve">. нац. ун-т </w:t>
      </w:r>
      <w:proofErr w:type="spellStart"/>
      <w:r w:rsidRPr="008F36F8">
        <w:rPr>
          <w:rFonts w:ascii="Times New Roman" w:eastAsia="Calibri" w:hAnsi="Times New Roman"/>
          <w:bCs/>
          <w:sz w:val="28"/>
          <w:szCs w:val="28"/>
          <w:lang w:val="ru-RU" w:eastAsia="ru-RU"/>
        </w:rPr>
        <w:t>імені</w:t>
      </w:r>
      <w:proofErr w:type="spellEnd"/>
      <w:r w:rsidRPr="008F36F8">
        <w:rPr>
          <w:rFonts w:ascii="Times New Roman" w:eastAsia="Calibri" w:hAnsi="Times New Roman"/>
          <w:bCs/>
          <w:sz w:val="28"/>
          <w:szCs w:val="28"/>
          <w:lang w:val="ru-RU" w:eastAsia="ru-RU"/>
        </w:rPr>
        <w:t xml:space="preserve"> Тараса </w:t>
      </w:r>
      <w:proofErr w:type="spellStart"/>
      <w:r w:rsidRPr="008F36F8">
        <w:rPr>
          <w:rFonts w:ascii="Times New Roman" w:eastAsia="Calibri" w:hAnsi="Times New Roman"/>
          <w:bCs/>
          <w:sz w:val="28"/>
          <w:szCs w:val="28"/>
          <w:lang w:val="ru-RU" w:eastAsia="ru-RU"/>
        </w:rPr>
        <w:t>Шевченка</w:t>
      </w:r>
      <w:proofErr w:type="spellEnd"/>
      <w:r w:rsidRPr="008F36F8">
        <w:rPr>
          <w:rFonts w:ascii="Times New Roman" w:eastAsia="Calibri" w:hAnsi="Times New Roman"/>
          <w:bCs/>
          <w:sz w:val="28"/>
          <w:szCs w:val="28"/>
          <w:lang w:val="ru-RU" w:eastAsia="ru-RU"/>
        </w:rPr>
        <w:t xml:space="preserve">». – </w:t>
      </w:r>
      <w:proofErr w:type="spellStart"/>
      <w:proofErr w:type="gramStart"/>
      <w:r w:rsidRPr="008F36F8">
        <w:rPr>
          <w:rFonts w:ascii="Times New Roman" w:eastAsia="Calibri" w:hAnsi="Times New Roman"/>
          <w:bCs/>
          <w:sz w:val="28"/>
          <w:szCs w:val="28"/>
          <w:lang w:val="ru-RU" w:eastAsia="ru-RU"/>
        </w:rPr>
        <w:t>Старобільськ</w:t>
      </w:r>
      <w:proofErr w:type="spellEnd"/>
      <w:r w:rsidRPr="008F36F8">
        <w:rPr>
          <w:rFonts w:ascii="Times New Roman" w:eastAsia="Calibri" w:hAnsi="Times New Roman"/>
          <w:bCs/>
          <w:sz w:val="28"/>
          <w:szCs w:val="28"/>
          <w:lang w:val="ru-RU" w:eastAsia="ru-RU"/>
        </w:rPr>
        <w:t xml:space="preserve"> :</w:t>
      </w:r>
      <w:proofErr w:type="gramEnd"/>
      <w:r w:rsidRPr="008F36F8">
        <w:rPr>
          <w:rFonts w:ascii="Times New Roman" w:eastAsia="Calibri" w:hAnsi="Times New Roman"/>
          <w:bCs/>
          <w:sz w:val="28"/>
          <w:szCs w:val="28"/>
          <w:lang w:val="ru-RU" w:eastAsia="ru-RU"/>
        </w:rPr>
        <w:t xml:space="preserve"> Вид-во ДЗ «ЛНУ </w:t>
      </w:r>
      <w:proofErr w:type="spellStart"/>
      <w:r w:rsidRPr="008F36F8">
        <w:rPr>
          <w:rFonts w:ascii="Times New Roman" w:eastAsia="Calibri" w:hAnsi="Times New Roman"/>
          <w:bCs/>
          <w:sz w:val="28"/>
          <w:szCs w:val="28"/>
          <w:lang w:val="ru-RU" w:eastAsia="ru-RU"/>
        </w:rPr>
        <w:t>імені</w:t>
      </w:r>
      <w:proofErr w:type="spellEnd"/>
      <w:r w:rsidRPr="008F36F8">
        <w:rPr>
          <w:rFonts w:ascii="Times New Roman" w:eastAsia="Calibri" w:hAnsi="Times New Roman"/>
          <w:bCs/>
          <w:sz w:val="28"/>
          <w:szCs w:val="28"/>
          <w:lang w:val="ru-RU" w:eastAsia="ru-RU"/>
        </w:rPr>
        <w:t xml:space="preserve"> Тараса </w:t>
      </w:r>
      <w:proofErr w:type="spellStart"/>
      <w:r w:rsidRPr="008F36F8">
        <w:rPr>
          <w:rFonts w:ascii="Times New Roman" w:eastAsia="Calibri" w:hAnsi="Times New Roman"/>
          <w:bCs/>
          <w:sz w:val="28"/>
          <w:szCs w:val="28"/>
          <w:lang w:val="ru-RU" w:eastAsia="ru-RU"/>
        </w:rPr>
        <w:t>Шевченка</w:t>
      </w:r>
      <w:proofErr w:type="spellEnd"/>
      <w:r w:rsidRPr="008F36F8">
        <w:rPr>
          <w:rFonts w:ascii="Times New Roman" w:eastAsia="Calibri" w:hAnsi="Times New Roman"/>
          <w:bCs/>
          <w:sz w:val="28"/>
          <w:szCs w:val="28"/>
          <w:lang w:val="ru-RU" w:eastAsia="ru-RU"/>
        </w:rPr>
        <w:t>», 2018. – 263 с.</w:t>
      </w:r>
    </w:p>
    <w:p w14:paraId="4525D287" w14:textId="77777777" w:rsidR="00703F09" w:rsidRPr="008F36F8" w:rsidRDefault="00703F09" w:rsidP="00703F09">
      <w:pPr>
        <w:pStyle w:val="a5"/>
        <w:numPr>
          <w:ilvl w:val="0"/>
          <w:numId w:val="42"/>
        </w:numPr>
        <w:rPr>
          <w:rFonts w:ascii="Times New Roman" w:eastAsia="Calibri" w:hAnsi="Times New Roman"/>
          <w:bCs/>
          <w:sz w:val="28"/>
          <w:szCs w:val="28"/>
          <w:lang w:val="ru-RU" w:eastAsia="ru-RU"/>
        </w:rPr>
      </w:pPr>
      <w:proofErr w:type="spellStart"/>
      <w:r w:rsidRPr="008F36F8">
        <w:rPr>
          <w:rFonts w:ascii="Times New Roman" w:eastAsia="Calibri" w:hAnsi="Times New Roman"/>
          <w:bCs/>
          <w:sz w:val="28"/>
          <w:szCs w:val="28"/>
          <w:lang w:val="ru-RU" w:eastAsia="ru-RU"/>
        </w:rPr>
        <w:t>Головаха</w:t>
      </w:r>
      <w:proofErr w:type="spellEnd"/>
      <w:r w:rsidRPr="008F36F8">
        <w:rPr>
          <w:rFonts w:ascii="Times New Roman" w:eastAsia="Calibri" w:hAnsi="Times New Roman"/>
          <w:bCs/>
          <w:sz w:val="28"/>
          <w:szCs w:val="28"/>
          <w:lang w:val="ru-RU" w:eastAsia="ru-RU"/>
        </w:rPr>
        <w:t xml:space="preserve"> Є., </w:t>
      </w:r>
      <w:proofErr w:type="spellStart"/>
      <w:r w:rsidRPr="008F36F8">
        <w:rPr>
          <w:rFonts w:ascii="Times New Roman" w:eastAsia="Calibri" w:hAnsi="Times New Roman"/>
          <w:bCs/>
          <w:sz w:val="28"/>
          <w:szCs w:val="28"/>
          <w:lang w:val="ru-RU" w:eastAsia="ru-RU"/>
        </w:rPr>
        <w:t>Горбачик</w:t>
      </w:r>
      <w:proofErr w:type="spellEnd"/>
      <w:r w:rsidRPr="008F36F8">
        <w:rPr>
          <w:rFonts w:ascii="Times New Roman" w:eastAsia="Calibri" w:hAnsi="Times New Roman"/>
          <w:bCs/>
          <w:sz w:val="28"/>
          <w:szCs w:val="28"/>
          <w:lang w:val="ru-RU" w:eastAsia="ru-RU"/>
        </w:rPr>
        <w:t xml:space="preserve"> А., </w:t>
      </w:r>
      <w:proofErr w:type="spellStart"/>
      <w:r w:rsidRPr="008F36F8">
        <w:rPr>
          <w:rFonts w:ascii="Times New Roman" w:eastAsia="Calibri" w:hAnsi="Times New Roman"/>
          <w:bCs/>
          <w:sz w:val="28"/>
          <w:szCs w:val="28"/>
          <w:lang w:val="ru-RU" w:eastAsia="ru-RU"/>
        </w:rPr>
        <w:t>Паніна</w:t>
      </w:r>
      <w:proofErr w:type="spellEnd"/>
      <w:r w:rsidRPr="008F36F8">
        <w:rPr>
          <w:rFonts w:ascii="Times New Roman" w:eastAsia="Calibri" w:hAnsi="Times New Roman"/>
          <w:bCs/>
          <w:sz w:val="28"/>
          <w:szCs w:val="28"/>
          <w:lang w:val="ru-RU" w:eastAsia="ru-RU"/>
        </w:rPr>
        <w:t xml:space="preserve"> Н. </w:t>
      </w:r>
      <w:proofErr w:type="spellStart"/>
      <w:r w:rsidRPr="008F36F8">
        <w:rPr>
          <w:rFonts w:ascii="Times New Roman" w:eastAsia="Calibri" w:hAnsi="Times New Roman"/>
          <w:bCs/>
          <w:sz w:val="28"/>
          <w:szCs w:val="28"/>
          <w:lang w:val="ru-RU" w:eastAsia="ru-RU"/>
        </w:rPr>
        <w:t>Україна</w:t>
      </w:r>
      <w:proofErr w:type="spellEnd"/>
      <w:r w:rsidRPr="008F36F8">
        <w:rPr>
          <w:rFonts w:ascii="Times New Roman" w:eastAsia="Calibri" w:hAnsi="Times New Roman"/>
          <w:bCs/>
          <w:sz w:val="28"/>
          <w:szCs w:val="28"/>
          <w:lang w:val="ru-RU" w:eastAsia="ru-RU"/>
        </w:rPr>
        <w:t xml:space="preserve"> та </w:t>
      </w:r>
      <w:proofErr w:type="spellStart"/>
      <w:r w:rsidRPr="008F36F8">
        <w:rPr>
          <w:rFonts w:ascii="Times New Roman" w:eastAsia="Calibri" w:hAnsi="Times New Roman"/>
          <w:bCs/>
          <w:sz w:val="28"/>
          <w:szCs w:val="28"/>
          <w:lang w:val="ru-RU" w:eastAsia="ru-RU"/>
        </w:rPr>
        <w:t>Європа</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результати</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міжнародного</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порівняльного</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соціологічного</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дослідження</w:t>
      </w:r>
      <w:proofErr w:type="spellEnd"/>
      <w:r w:rsidRPr="008F36F8">
        <w:rPr>
          <w:rFonts w:ascii="Times New Roman" w:eastAsia="Calibri" w:hAnsi="Times New Roman"/>
          <w:bCs/>
          <w:sz w:val="28"/>
          <w:szCs w:val="28"/>
          <w:lang w:val="ru-RU" w:eastAsia="ru-RU"/>
        </w:rPr>
        <w:t xml:space="preserve">. – </w:t>
      </w:r>
      <w:proofErr w:type="spellStart"/>
      <w:r w:rsidRPr="008F36F8">
        <w:rPr>
          <w:rFonts w:ascii="Times New Roman" w:eastAsia="Calibri" w:hAnsi="Times New Roman"/>
          <w:bCs/>
          <w:sz w:val="28"/>
          <w:szCs w:val="28"/>
          <w:lang w:val="ru-RU" w:eastAsia="ru-RU"/>
        </w:rPr>
        <w:t>Київ</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Інститут</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соціології</w:t>
      </w:r>
      <w:proofErr w:type="spellEnd"/>
      <w:r w:rsidRPr="008F36F8">
        <w:rPr>
          <w:rFonts w:ascii="Times New Roman" w:eastAsia="Calibri" w:hAnsi="Times New Roman"/>
          <w:bCs/>
          <w:sz w:val="28"/>
          <w:szCs w:val="28"/>
          <w:lang w:val="ru-RU" w:eastAsia="ru-RU"/>
        </w:rPr>
        <w:t xml:space="preserve"> НАН </w:t>
      </w:r>
      <w:proofErr w:type="spellStart"/>
      <w:r w:rsidRPr="008F36F8">
        <w:rPr>
          <w:rFonts w:ascii="Times New Roman" w:eastAsia="Calibri" w:hAnsi="Times New Roman"/>
          <w:bCs/>
          <w:sz w:val="28"/>
          <w:szCs w:val="28"/>
          <w:lang w:val="ru-RU" w:eastAsia="ru-RU"/>
        </w:rPr>
        <w:t>України</w:t>
      </w:r>
      <w:proofErr w:type="spellEnd"/>
      <w:r w:rsidRPr="008F36F8">
        <w:rPr>
          <w:rFonts w:ascii="Times New Roman" w:eastAsia="Calibri" w:hAnsi="Times New Roman"/>
          <w:bCs/>
          <w:sz w:val="28"/>
          <w:szCs w:val="28"/>
          <w:lang w:val="ru-RU" w:eastAsia="ru-RU"/>
        </w:rPr>
        <w:t xml:space="preserve">, </w:t>
      </w:r>
      <w:proofErr w:type="gramStart"/>
      <w:r w:rsidRPr="008F36F8">
        <w:rPr>
          <w:rFonts w:ascii="Times New Roman" w:eastAsia="Calibri" w:hAnsi="Times New Roman"/>
          <w:bCs/>
          <w:sz w:val="28"/>
          <w:szCs w:val="28"/>
          <w:lang w:val="ru-RU" w:eastAsia="ru-RU"/>
        </w:rPr>
        <w:t>2006.-</w:t>
      </w:r>
      <w:proofErr w:type="gramEnd"/>
      <w:r w:rsidRPr="008F36F8">
        <w:rPr>
          <w:rFonts w:ascii="Times New Roman" w:eastAsia="Calibri" w:hAnsi="Times New Roman"/>
          <w:bCs/>
          <w:sz w:val="28"/>
          <w:szCs w:val="28"/>
          <w:lang w:val="ru-RU" w:eastAsia="ru-RU"/>
        </w:rPr>
        <w:t xml:space="preserve"> 142 </w:t>
      </w:r>
      <w:r w:rsidRPr="003476BC">
        <w:rPr>
          <w:rFonts w:ascii="Times New Roman" w:eastAsia="Calibri" w:hAnsi="Times New Roman"/>
          <w:bCs/>
          <w:sz w:val="28"/>
          <w:szCs w:val="28"/>
          <w:lang w:eastAsia="ru-RU"/>
        </w:rPr>
        <w:t>c</w:t>
      </w:r>
      <w:r w:rsidRPr="008F36F8">
        <w:rPr>
          <w:rFonts w:ascii="Times New Roman" w:eastAsia="Calibri" w:hAnsi="Times New Roman"/>
          <w:bCs/>
          <w:sz w:val="28"/>
          <w:szCs w:val="28"/>
          <w:lang w:val="ru-RU" w:eastAsia="ru-RU"/>
        </w:rPr>
        <w:t xml:space="preserve">.  </w:t>
      </w:r>
    </w:p>
    <w:p w14:paraId="7016B9BE" w14:textId="27277458" w:rsidR="00DB5894" w:rsidRPr="000E0CFD" w:rsidRDefault="00DB5894" w:rsidP="00DB5894">
      <w:pPr>
        <w:pStyle w:val="a5"/>
        <w:numPr>
          <w:ilvl w:val="0"/>
          <w:numId w:val="42"/>
        </w:numPr>
        <w:rPr>
          <w:rFonts w:ascii="Times New Roman" w:eastAsia="Calibri" w:hAnsi="Times New Roman"/>
          <w:bCs/>
          <w:sz w:val="28"/>
          <w:szCs w:val="28"/>
          <w:lang w:val="ru-RU" w:eastAsia="ru-RU"/>
        </w:rPr>
      </w:pPr>
      <w:proofErr w:type="spellStart"/>
      <w:proofErr w:type="gramStart"/>
      <w:r w:rsidRPr="000E0CFD">
        <w:rPr>
          <w:rFonts w:ascii="Times New Roman" w:eastAsia="Calibri" w:hAnsi="Times New Roman"/>
          <w:bCs/>
          <w:sz w:val="28"/>
          <w:szCs w:val="28"/>
          <w:lang w:val="ru-RU" w:eastAsia="ru-RU"/>
        </w:rPr>
        <w:t>Грушевицкая</w:t>
      </w:r>
      <w:proofErr w:type="spellEnd"/>
      <w:r w:rsidRPr="000E0CFD">
        <w:rPr>
          <w:rFonts w:ascii="Times New Roman" w:eastAsia="Calibri" w:hAnsi="Times New Roman"/>
          <w:bCs/>
          <w:sz w:val="28"/>
          <w:szCs w:val="28"/>
          <w:lang w:val="ru-RU" w:eastAsia="ru-RU"/>
        </w:rPr>
        <w:t xml:space="preserve">  Т.</w:t>
      </w:r>
      <w:proofErr w:type="gramEnd"/>
      <w:r w:rsidRPr="000E0CFD">
        <w:rPr>
          <w:rFonts w:ascii="Times New Roman" w:eastAsia="Calibri" w:hAnsi="Times New Roman"/>
          <w:bCs/>
          <w:sz w:val="28"/>
          <w:szCs w:val="28"/>
          <w:lang w:val="ru-RU" w:eastAsia="ru-RU"/>
        </w:rPr>
        <w:t xml:space="preserve">  Г.  </w:t>
      </w:r>
      <w:proofErr w:type="gramStart"/>
      <w:r w:rsidRPr="000E0CFD">
        <w:rPr>
          <w:rFonts w:ascii="Times New Roman" w:eastAsia="Calibri" w:hAnsi="Times New Roman"/>
          <w:bCs/>
          <w:sz w:val="28"/>
          <w:szCs w:val="28"/>
          <w:lang w:val="ru-RU" w:eastAsia="ru-RU"/>
        </w:rPr>
        <w:t>Основы  межкультурной</w:t>
      </w:r>
      <w:proofErr w:type="gramEnd"/>
      <w:r w:rsidRPr="000E0CFD">
        <w:rPr>
          <w:rFonts w:ascii="Times New Roman" w:eastAsia="Calibri" w:hAnsi="Times New Roman"/>
          <w:bCs/>
          <w:sz w:val="28"/>
          <w:szCs w:val="28"/>
          <w:lang w:val="ru-RU" w:eastAsia="ru-RU"/>
        </w:rPr>
        <w:t xml:space="preserve">  коммуникации  :  [учеб.  </w:t>
      </w:r>
      <w:proofErr w:type="spellStart"/>
      <w:r w:rsidRPr="000E0CFD">
        <w:rPr>
          <w:rFonts w:ascii="Times New Roman" w:eastAsia="Calibri" w:hAnsi="Times New Roman"/>
          <w:bCs/>
          <w:sz w:val="28"/>
          <w:szCs w:val="28"/>
          <w:lang w:val="ru-RU" w:eastAsia="ru-RU"/>
        </w:rPr>
        <w:t>пособ</w:t>
      </w:r>
      <w:proofErr w:type="spellEnd"/>
      <w:r w:rsidRPr="000E0CFD">
        <w:rPr>
          <w:rFonts w:ascii="Times New Roman" w:eastAsia="Calibri" w:hAnsi="Times New Roman"/>
          <w:bCs/>
          <w:sz w:val="28"/>
          <w:szCs w:val="28"/>
          <w:lang w:val="ru-RU" w:eastAsia="ru-RU"/>
        </w:rPr>
        <w:t xml:space="preserve">.]  / Т. Г. </w:t>
      </w:r>
      <w:proofErr w:type="spellStart"/>
      <w:proofErr w:type="gramStart"/>
      <w:r w:rsidRPr="000E0CFD">
        <w:rPr>
          <w:rFonts w:ascii="Times New Roman" w:eastAsia="Calibri" w:hAnsi="Times New Roman"/>
          <w:bCs/>
          <w:sz w:val="28"/>
          <w:szCs w:val="28"/>
          <w:lang w:val="ru-RU" w:eastAsia="ru-RU"/>
        </w:rPr>
        <w:t>Грушевицкая</w:t>
      </w:r>
      <w:proofErr w:type="spellEnd"/>
      <w:r w:rsidRPr="000E0CFD">
        <w:rPr>
          <w:rFonts w:ascii="Times New Roman" w:eastAsia="Calibri" w:hAnsi="Times New Roman"/>
          <w:bCs/>
          <w:sz w:val="28"/>
          <w:szCs w:val="28"/>
          <w:lang w:val="ru-RU" w:eastAsia="ru-RU"/>
        </w:rPr>
        <w:t>,  В.</w:t>
      </w:r>
      <w:proofErr w:type="gramEnd"/>
      <w:r w:rsidRPr="000E0CFD">
        <w:rPr>
          <w:rFonts w:ascii="Times New Roman" w:eastAsia="Calibri" w:hAnsi="Times New Roman"/>
          <w:bCs/>
          <w:sz w:val="28"/>
          <w:szCs w:val="28"/>
          <w:lang w:val="ru-RU" w:eastAsia="ru-RU"/>
        </w:rPr>
        <w:t xml:space="preserve"> Д. Попков,  А. П. </w:t>
      </w:r>
      <w:proofErr w:type="spellStart"/>
      <w:r w:rsidRPr="000E0CFD">
        <w:rPr>
          <w:rFonts w:ascii="Times New Roman" w:eastAsia="Calibri" w:hAnsi="Times New Roman"/>
          <w:bCs/>
          <w:sz w:val="28"/>
          <w:szCs w:val="28"/>
          <w:lang w:val="ru-RU" w:eastAsia="ru-RU"/>
        </w:rPr>
        <w:t>Садохин</w:t>
      </w:r>
      <w:proofErr w:type="spellEnd"/>
      <w:r w:rsidRPr="000E0CFD">
        <w:rPr>
          <w:rFonts w:ascii="Times New Roman" w:eastAsia="Calibri" w:hAnsi="Times New Roman"/>
          <w:bCs/>
          <w:sz w:val="28"/>
          <w:szCs w:val="28"/>
          <w:lang w:val="ru-RU" w:eastAsia="ru-RU"/>
        </w:rPr>
        <w:t xml:space="preserve">  –  М  :  Альфа-М:  ИНФРА-М, 2006. – 288 с.</w:t>
      </w:r>
    </w:p>
    <w:p w14:paraId="2FA711C9" w14:textId="64044E3C" w:rsidR="005B2E63" w:rsidRPr="005B2E63" w:rsidRDefault="005B2E63" w:rsidP="00DB5894">
      <w:pPr>
        <w:pStyle w:val="a5"/>
        <w:numPr>
          <w:ilvl w:val="0"/>
          <w:numId w:val="42"/>
        </w:numPr>
        <w:rPr>
          <w:rFonts w:ascii="Times New Roman" w:eastAsia="Calibri" w:hAnsi="Times New Roman"/>
          <w:bCs/>
          <w:sz w:val="28"/>
          <w:szCs w:val="28"/>
          <w:lang w:val="ru-RU" w:eastAsia="ru-RU"/>
        </w:rPr>
      </w:pPr>
      <w:r w:rsidRPr="005B2E63">
        <w:rPr>
          <w:rFonts w:ascii="Times New Roman" w:hAnsi="Times New Roman"/>
          <w:sz w:val="28"/>
          <w:szCs w:val="28"/>
          <w:lang w:val="ru-RU"/>
        </w:rPr>
        <w:t xml:space="preserve">Ионин, Л. Г. Социология </w:t>
      </w:r>
      <w:proofErr w:type="gramStart"/>
      <w:r w:rsidRPr="005B2E63">
        <w:rPr>
          <w:rFonts w:ascii="Times New Roman" w:hAnsi="Times New Roman"/>
          <w:sz w:val="28"/>
          <w:szCs w:val="28"/>
          <w:lang w:val="ru-RU"/>
        </w:rPr>
        <w:t>культуры :</w:t>
      </w:r>
      <w:proofErr w:type="gramEnd"/>
      <w:r w:rsidRPr="005B2E63">
        <w:rPr>
          <w:rFonts w:ascii="Times New Roman" w:hAnsi="Times New Roman"/>
          <w:sz w:val="28"/>
          <w:szCs w:val="28"/>
          <w:lang w:val="ru-RU"/>
        </w:rPr>
        <w:t xml:space="preserve"> учебник для </w:t>
      </w:r>
      <w:proofErr w:type="spellStart"/>
      <w:r w:rsidRPr="005B2E63">
        <w:rPr>
          <w:rFonts w:ascii="Times New Roman" w:hAnsi="Times New Roman"/>
          <w:sz w:val="28"/>
          <w:szCs w:val="28"/>
          <w:lang w:val="ru-RU"/>
        </w:rPr>
        <w:t>бакалавриата</w:t>
      </w:r>
      <w:proofErr w:type="spellEnd"/>
      <w:r w:rsidRPr="005B2E63">
        <w:rPr>
          <w:rFonts w:ascii="Times New Roman" w:hAnsi="Times New Roman"/>
          <w:sz w:val="28"/>
          <w:szCs w:val="28"/>
          <w:lang w:val="ru-RU"/>
        </w:rPr>
        <w:t xml:space="preserve"> и магистратуры / Л. Г. Ионин. — 5-е изд., </w:t>
      </w:r>
      <w:proofErr w:type="spellStart"/>
      <w:r w:rsidRPr="005B2E63">
        <w:rPr>
          <w:rFonts w:ascii="Times New Roman" w:hAnsi="Times New Roman"/>
          <w:sz w:val="28"/>
          <w:szCs w:val="28"/>
          <w:lang w:val="ru-RU"/>
        </w:rPr>
        <w:t>испр</w:t>
      </w:r>
      <w:proofErr w:type="spellEnd"/>
      <w:r w:rsidRPr="005B2E63">
        <w:rPr>
          <w:rFonts w:ascii="Times New Roman" w:hAnsi="Times New Roman"/>
          <w:sz w:val="28"/>
          <w:szCs w:val="28"/>
          <w:lang w:val="ru-RU"/>
        </w:rPr>
        <w:t xml:space="preserve">. и доп. — </w:t>
      </w:r>
      <w:proofErr w:type="gramStart"/>
      <w:r w:rsidRPr="005B2E63">
        <w:rPr>
          <w:rFonts w:ascii="Times New Roman" w:hAnsi="Times New Roman"/>
          <w:sz w:val="28"/>
          <w:szCs w:val="28"/>
          <w:lang w:val="ru-RU"/>
        </w:rPr>
        <w:t>М. :</w:t>
      </w:r>
      <w:proofErr w:type="gramEnd"/>
      <w:r w:rsidRPr="005B2E63">
        <w:rPr>
          <w:rFonts w:ascii="Times New Roman" w:hAnsi="Times New Roman"/>
          <w:sz w:val="28"/>
          <w:szCs w:val="28"/>
          <w:lang w:val="ru-RU"/>
        </w:rPr>
        <w:t xml:space="preserve"> Издательство </w:t>
      </w:r>
      <w:proofErr w:type="spellStart"/>
      <w:r w:rsidRPr="005B2E63">
        <w:rPr>
          <w:rFonts w:ascii="Times New Roman" w:hAnsi="Times New Roman"/>
          <w:sz w:val="28"/>
          <w:szCs w:val="28"/>
          <w:lang w:val="ru-RU"/>
        </w:rPr>
        <w:t>Юрайт</w:t>
      </w:r>
      <w:proofErr w:type="spellEnd"/>
      <w:r w:rsidRPr="005B2E63">
        <w:rPr>
          <w:rFonts w:ascii="Times New Roman" w:hAnsi="Times New Roman"/>
          <w:sz w:val="28"/>
          <w:szCs w:val="28"/>
          <w:lang w:val="ru-RU"/>
        </w:rPr>
        <w:t>, 2016. — 425 с.</w:t>
      </w:r>
    </w:p>
    <w:p w14:paraId="63799AC3" w14:textId="0162B88C" w:rsidR="00DB5894" w:rsidRPr="003476BC" w:rsidRDefault="00DB5894" w:rsidP="00DB5894">
      <w:pPr>
        <w:pStyle w:val="a5"/>
        <w:numPr>
          <w:ilvl w:val="0"/>
          <w:numId w:val="42"/>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Почепцов</w:t>
      </w:r>
      <w:proofErr w:type="spellEnd"/>
      <w:r w:rsidRPr="003476BC">
        <w:rPr>
          <w:rFonts w:ascii="Times New Roman" w:eastAsia="Calibri" w:hAnsi="Times New Roman"/>
          <w:bCs/>
          <w:sz w:val="28"/>
          <w:szCs w:val="28"/>
          <w:lang w:val="uk-UA" w:eastAsia="ru-RU"/>
        </w:rPr>
        <w:t xml:space="preserve"> Г.Г. Теорія комунікації / </w:t>
      </w:r>
      <w:proofErr w:type="spellStart"/>
      <w:r w:rsidRPr="003476BC">
        <w:rPr>
          <w:rFonts w:ascii="Times New Roman" w:eastAsia="Calibri" w:hAnsi="Times New Roman"/>
          <w:bCs/>
          <w:sz w:val="28"/>
          <w:szCs w:val="28"/>
          <w:lang w:val="uk-UA" w:eastAsia="ru-RU"/>
        </w:rPr>
        <w:t>Г.Г.Почепцов</w:t>
      </w:r>
      <w:proofErr w:type="spellEnd"/>
      <w:r w:rsidRPr="003476BC">
        <w:rPr>
          <w:rFonts w:ascii="Times New Roman" w:eastAsia="Calibri" w:hAnsi="Times New Roman"/>
          <w:bCs/>
          <w:sz w:val="28"/>
          <w:szCs w:val="28"/>
          <w:lang w:val="uk-UA" w:eastAsia="ru-RU"/>
        </w:rPr>
        <w:t>. – К.:ВЦ «Київський університет», 1999.-308 с.</w:t>
      </w:r>
    </w:p>
    <w:p w14:paraId="4D453BA1" w14:textId="5123A9EF" w:rsidR="00DB5894" w:rsidRPr="003476BC" w:rsidRDefault="00DB5894" w:rsidP="00DB5894">
      <w:pPr>
        <w:pStyle w:val="a5"/>
        <w:numPr>
          <w:ilvl w:val="0"/>
          <w:numId w:val="42"/>
        </w:numPr>
        <w:rPr>
          <w:rFonts w:ascii="Times New Roman" w:eastAsia="Calibri" w:hAnsi="Times New Roman"/>
          <w:bCs/>
          <w:sz w:val="28"/>
          <w:szCs w:val="28"/>
          <w:lang w:val="uk-UA" w:eastAsia="ru-RU"/>
        </w:rPr>
      </w:pPr>
      <w:proofErr w:type="spellStart"/>
      <w:r w:rsidRPr="003476BC">
        <w:rPr>
          <w:rFonts w:ascii="Times New Roman" w:eastAsia="Calibri" w:hAnsi="Times New Roman"/>
          <w:bCs/>
          <w:sz w:val="28"/>
          <w:szCs w:val="28"/>
          <w:lang w:val="uk-UA" w:eastAsia="ru-RU"/>
        </w:rPr>
        <w:t>Садохин</w:t>
      </w:r>
      <w:proofErr w:type="spellEnd"/>
      <w:r w:rsidRPr="003476BC">
        <w:rPr>
          <w:rFonts w:ascii="Times New Roman" w:eastAsia="Calibri" w:hAnsi="Times New Roman"/>
          <w:bCs/>
          <w:sz w:val="28"/>
          <w:szCs w:val="28"/>
          <w:lang w:val="uk-UA" w:eastAsia="ru-RU"/>
        </w:rPr>
        <w:t xml:space="preserve">, А.П. </w:t>
      </w:r>
      <w:proofErr w:type="spellStart"/>
      <w:r w:rsidRPr="003476BC">
        <w:rPr>
          <w:rFonts w:ascii="Times New Roman" w:eastAsia="Calibri" w:hAnsi="Times New Roman"/>
          <w:bCs/>
          <w:sz w:val="28"/>
          <w:szCs w:val="28"/>
          <w:lang w:val="uk-UA" w:eastAsia="ru-RU"/>
        </w:rPr>
        <w:t>Межкультурная</w:t>
      </w:r>
      <w:proofErr w:type="spellEnd"/>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коммуникация</w:t>
      </w:r>
      <w:proofErr w:type="spellEnd"/>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учебное</w:t>
      </w:r>
      <w:proofErr w:type="spellEnd"/>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пособие</w:t>
      </w:r>
      <w:proofErr w:type="spellEnd"/>
      <w:r w:rsidRPr="003476BC">
        <w:rPr>
          <w:rFonts w:ascii="Times New Roman" w:eastAsia="Calibri" w:hAnsi="Times New Roman"/>
          <w:bCs/>
          <w:sz w:val="28"/>
          <w:szCs w:val="28"/>
          <w:lang w:val="uk-UA" w:eastAsia="ru-RU"/>
        </w:rPr>
        <w:t xml:space="preserve"> / А.П.   </w:t>
      </w:r>
      <w:proofErr w:type="spellStart"/>
      <w:r w:rsidRPr="003476BC">
        <w:rPr>
          <w:rFonts w:ascii="Times New Roman" w:eastAsia="Calibri" w:hAnsi="Times New Roman"/>
          <w:bCs/>
          <w:sz w:val="28"/>
          <w:szCs w:val="28"/>
          <w:lang w:val="uk-UA" w:eastAsia="ru-RU"/>
        </w:rPr>
        <w:t>Садохин</w:t>
      </w:r>
      <w:proofErr w:type="spellEnd"/>
      <w:r w:rsidRPr="003476BC">
        <w:rPr>
          <w:rFonts w:ascii="Times New Roman" w:eastAsia="Calibri" w:hAnsi="Times New Roman"/>
          <w:bCs/>
          <w:sz w:val="28"/>
          <w:szCs w:val="28"/>
          <w:lang w:val="uk-UA" w:eastAsia="ru-RU"/>
        </w:rPr>
        <w:t>. –М.: Альфа-М, ИНФРА-М, 2013. – 198 с.</w:t>
      </w:r>
    </w:p>
    <w:p w14:paraId="507787FE" w14:textId="1BA2CBD4" w:rsidR="00DB5894" w:rsidRPr="003476BC" w:rsidRDefault="00DB5894" w:rsidP="00DB5894">
      <w:pPr>
        <w:pStyle w:val="a5"/>
        <w:numPr>
          <w:ilvl w:val="0"/>
          <w:numId w:val="42"/>
        </w:numPr>
        <w:rPr>
          <w:rFonts w:ascii="Times New Roman" w:eastAsia="Calibri" w:hAnsi="Times New Roman"/>
          <w:bCs/>
          <w:sz w:val="28"/>
          <w:szCs w:val="28"/>
          <w:lang w:val="uk-UA" w:eastAsia="ru-RU"/>
        </w:rPr>
      </w:pPr>
      <w:proofErr w:type="spellStart"/>
      <w:r w:rsidRPr="003476BC">
        <w:rPr>
          <w:rFonts w:ascii="Times New Roman" w:eastAsia="Calibri" w:hAnsi="Times New Roman"/>
          <w:bCs/>
          <w:sz w:val="28"/>
          <w:szCs w:val="28"/>
          <w:lang w:val="uk-UA" w:eastAsia="ru-RU"/>
        </w:rPr>
        <w:t>Слющинський</w:t>
      </w:r>
      <w:proofErr w:type="spellEnd"/>
      <w:r w:rsidRPr="003476BC">
        <w:rPr>
          <w:rFonts w:ascii="Times New Roman" w:eastAsia="Calibri" w:hAnsi="Times New Roman"/>
          <w:bCs/>
          <w:sz w:val="28"/>
          <w:szCs w:val="28"/>
          <w:lang w:val="uk-UA" w:eastAsia="ru-RU"/>
        </w:rPr>
        <w:t xml:space="preserve"> Б. В. Соціологія міжкультурної комунікації як спеціальна соціологічна теорія: перспективи та можливості статусного визначення / Б. В. </w:t>
      </w:r>
      <w:proofErr w:type="spellStart"/>
      <w:r w:rsidRPr="003476BC">
        <w:rPr>
          <w:rFonts w:ascii="Times New Roman" w:eastAsia="Calibri" w:hAnsi="Times New Roman"/>
          <w:bCs/>
          <w:sz w:val="28"/>
          <w:szCs w:val="28"/>
          <w:lang w:val="uk-UA" w:eastAsia="ru-RU"/>
        </w:rPr>
        <w:t>Слющинський</w:t>
      </w:r>
      <w:proofErr w:type="spellEnd"/>
      <w:r w:rsidRPr="003476BC">
        <w:rPr>
          <w:rFonts w:ascii="Times New Roman" w:eastAsia="Calibri" w:hAnsi="Times New Roman"/>
          <w:bCs/>
          <w:sz w:val="28"/>
          <w:szCs w:val="28"/>
          <w:lang w:val="uk-UA" w:eastAsia="ru-RU"/>
        </w:rPr>
        <w:t xml:space="preserve"> // Вісник Харківського національного університету ім. В. Н. Каразіна. — Х., 1995. — 17 випуск.</w:t>
      </w:r>
    </w:p>
    <w:p w14:paraId="14A8FD22" w14:textId="71C57162" w:rsidR="00DB5894" w:rsidRPr="000E0CFD" w:rsidRDefault="00DB5894" w:rsidP="00DB5894">
      <w:pPr>
        <w:pStyle w:val="a5"/>
        <w:numPr>
          <w:ilvl w:val="0"/>
          <w:numId w:val="42"/>
        </w:numPr>
        <w:rPr>
          <w:rFonts w:ascii="Times New Roman" w:eastAsia="Calibri" w:hAnsi="Times New Roman"/>
          <w:bCs/>
          <w:sz w:val="28"/>
          <w:szCs w:val="28"/>
          <w:lang w:val="ru-RU" w:eastAsia="ru-RU"/>
        </w:rPr>
      </w:pPr>
      <w:r w:rsidRPr="003476BC">
        <w:rPr>
          <w:rFonts w:ascii="Times New Roman" w:eastAsia="Calibri" w:hAnsi="Times New Roman"/>
          <w:bCs/>
          <w:sz w:val="28"/>
          <w:szCs w:val="28"/>
          <w:lang w:val="uk-UA" w:eastAsia="ru-RU"/>
        </w:rPr>
        <w:lastRenderedPageBreak/>
        <w:t xml:space="preserve"> </w:t>
      </w:r>
      <w:proofErr w:type="gramStart"/>
      <w:r w:rsidRPr="000E0CFD">
        <w:rPr>
          <w:rFonts w:ascii="Times New Roman" w:eastAsia="Calibri" w:hAnsi="Times New Roman"/>
          <w:bCs/>
          <w:sz w:val="28"/>
          <w:szCs w:val="28"/>
          <w:lang w:val="ru-RU" w:eastAsia="ru-RU"/>
        </w:rPr>
        <w:t>Симонова  Л.</w:t>
      </w:r>
      <w:proofErr w:type="gramEnd"/>
      <w:r w:rsidRPr="000E0CFD">
        <w:rPr>
          <w:rFonts w:ascii="Times New Roman" w:eastAsia="Calibri" w:hAnsi="Times New Roman"/>
          <w:bCs/>
          <w:sz w:val="28"/>
          <w:szCs w:val="28"/>
          <w:lang w:val="ru-RU" w:eastAsia="ru-RU"/>
        </w:rPr>
        <w:t xml:space="preserve">  М.  Кросс-</w:t>
      </w:r>
      <w:proofErr w:type="gramStart"/>
      <w:r w:rsidRPr="000E0CFD">
        <w:rPr>
          <w:rFonts w:ascii="Times New Roman" w:eastAsia="Calibri" w:hAnsi="Times New Roman"/>
          <w:bCs/>
          <w:sz w:val="28"/>
          <w:szCs w:val="28"/>
          <w:lang w:val="ru-RU" w:eastAsia="ru-RU"/>
        </w:rPr>
        <w:t>культурные  взаимодействия</w:t>
      </w:r>
      <w:proofErr w:type="gramEnd"/>
      <w:r w:rsidRPr="000E0CFD">
        <w:rPr>
          <w:rFonts w:ascii="Times New Roman" w:eastAsia="Calibri" w:hAnsi="Times New Roman"/>
          <w:bCs/>
          <w:sz w:val="28"/>
          <w:szCs w:val="28"/>
          <w:lang w:val="ru-RU" w:eastAsia="ru-RU"/>
        </w:rPr>
        <w:t xml:space="preserve">  в  международном предпринимательстве / Л. М. Симонова, Л. Е. </w:t>
      </w:r>
      <w:proofErr w:type="spellStart"/>
      <w:r w:rsidRPr="000E0CFD">
        <w:rPr>
          <w:rFonts w:ascii="Times New Roman" w:eastAsia="Calibri" w:hAnsi="Times New Roman"/>
          <w:bCs/>
          <w:sz w:val="28"/>
          <w:szCs w:val="28"/>
          <w:lang w:val="ru-RU" w:eastAsia="ru-RU"/>
        </w:rPr>
        <w:t>Стровский</w:t>
      </w:r>
      <w:proofErr w:type="spellEnd"/>
      <w:r w:rsidRPr="000E0CFD">
        <w:rPr>
          <w:rFonts w:ascii="Times New Roman" w:eastAsia="Calibri" w:hAnsi="Times New Roman"/>
          <w:bCs/>
          <w:sz w:val="28"/>
          <w:szCs w:val="28"/>
          <w:lang w:val="ru-RU" w:eastAsia="ru-RU"/>
        </w:rPr>
        <w:t xml:space="preserve"> – М. : ЮНИТИ, 2003. – 190 с. </w:t>
      </w:r>
    </w:p>
    <w:p w14:paraId="785ADAD4" w14:textId="7ACFE480" w:rsidR="00DB5894" w:rsidRPr="003476BC" w:rsidRDefault="00DB5894" w:rsidP="00DB5894">
      <w:pPr>
        <w:pStyle w:val="a5"/>
        <w:numPr>
          <w:ilvl w:val="0"/>
          <w:numId w:val="42"/>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ru-RU" w:eastAsia="ru-RU"/>
        </w:rPr>
        <w:t>Сорокина Н.В.</w:t>
      </w:r>
      <w:r w:rsidRPr="003476BC">
        <w:rPr>
          <w:rFonts w:ascii="Times New Roman" w:eastAsia="Calibri" w:hAnsi="Times New Roman"/>
          <w:bCs/>
          <w:sz w:val="28"/>
          <w:szCs w:val="28"/>
          <w:lang w:val="uk-UA" w:eastAsia="ru-RU"/>
        </w:rPr>
        <w:t xml:space="preserve"> </w:t>
      </w:r>
      <w:r w:rsidRPr="003476BC">
        <w:rPr>
          <w:rFonts w:ascii="Times New Roman" w:eastAsia="Calibri" w:hAnsi="Times New Roman"/>
          <w:bCs/>
          <w:sz w:val="28"/>
          <w:szCs w:val="28"/>
          <w:lang w:val="ru-RU" w:eastAsia="ru-RU"/>
        </w:rPr>
        <w:t xml:space="preserve">Национальные стереотипы в межкультурной </w:t>
      </w:r>
      <w:r w:rsidR="00703F09" w:rsidRPr="003476BC">
        <w:rPr>
          <w:rFonts w:ascii="Times New Roman" w:eastAsia="Calibri" w:hAnsi="Times New Roman"/>
          <w:bCs/>
          <w:sz w:val="28"/>
          <w:szCs w:val="28"/>
          <w:lang w:val="ru-RU" w:eastAsia="ru-RU"/>
        </w:rPr>
        <w:t xml:space="preserve">коммуникации: </w:t>
      </w:r>
      <w:proofErr w:type="spellStart"/>
      <w:r w:rsidR="00703F09" w:rsidRPr="003476BC">
        <w:rPr>
          <w:rFonts w:ascii="Times New Roman" w:eastAsia="Calibri" w:hAnsi="Times New Roman"/>
          <w:bCs/>
          <w:sz w:val="28"/>
          <w:szCs w:val="28"/>
          <w:lang w:val="uk-UA" w:eastAsia="ru-RU"/>
        </w:rPr>
        <w:t>Монография</w:t>
      </w:r>
      <w:proofErr w:type="spellEnd"/>
      <w:r w:rsidRPr="003476BC">
        <w:rPr>
          <w:rFonts w:ascii="Times New Roman" w:eastAsia="Calibri" w:hAnsi="Times New Roman"/>
          <w:bCs/>
          <w:sz w:val="28"/>
          <w:szCs w:val="28"/>
          <w:lang w:val="ru-RU" w:eastAsia="ru-RU"/>
        </w:rPr>
        <w:t>. – М.: ИЦ РИОР: НИЦ ИНФРА-М, 2016.</w:t>
      </w:r>
      <w:r w:rsidRPr="003476BC">
        <w:rPr>
          <w:rFonts w:ascii="Times New Roman" w:eastAsia="Calibri" w:hAnsi="Times New Roman"/>
          <w:bCs/>
          <w:sz w:val="28"/>
          <w:szCs w:val="28"/>
          <w:lang w:val="uk-UA" w:eastAsia="ru-RU"/>
        </w:rPr>
        <w:t xml:space="preserve"> – </w:t>
      </w:r>
      <w:r w:rsidRPr="003476BC">
        <w:rPr>
          <w:rFonts w:ascii="Times New Roman" w:eastAsia="Calibri" w:hAnsi="Times New Roman"/>
          <w:bCs/>
          <w:sz w:val="28"/>
          <w:szCs w:val="28"/>
          <w:lang w:val="ru-RU" w:eastAsia="ru-RU"/>
        </w:rPr>
        <w:t>268 с.</w:t>
      </w:r>
    </w:p>
    <w:p w14:paraId="271A075A" w14:textId="4A980392" w:rsidR="00E670E9" w:rsidRPr="003476BC" w:rsidRDefault="00FA63C8" w:rsidP="00DB5894">
      <w:pPr>
        <w:pStyle w:val="a5"/>
        <w:numPr>
          <w:ilvl w:val="0"/>
          <w:numId w:val="42"/>
        </w:numPr>
        <w:rPr>
          <w:rFonts w:ascii="Times New Roman" w:eastAsia="Calibri" w:hAnsi="Times New Roman"/>
          <w:bCs/>
          <w:sz w:val="28"/>
          <w:szCs w:val="28"/>
          <w:lang w:val="uk-UA" w:eastAsia="ru-RU"/>
        </w:rPr>
      </w:pPr>
      <w:proofErr w:type="spellStart"/>
      <w:r w:rsidRPr="003476BC">
        <w:rPr>
          <w:rFonts w:ascii="Times New Roman" w:eastAsia="Calibri" w:hAnsi="Times New Roman"/>
          <w:bCs/>
          <w:sz w:val="28"/>
          <w:szCs w:val="28"/>
          <w:lang w:val="ru-RU" w:eastAsia="ru-RU"/>
        </w:rPr>
        <w:t>Стегн</w:t>
      </w:r>
      <w:r w:rsidR="00DB5894" w:rsidRPr="003476BC">
        <w:rPr>
          <w:rFonts w:ascii="Times New Roman" w:eastAsia="Calibri" w:hAnsi="Times New Roman"/>
          <w:bCs/>
          <w:sz w:val="28"/>
          <w:szCs w:val="28"/>
          <w:lang w:val="ru-RU" w:eastAsia="ru-RU"/>
        </w:rPr>
        <w:t>і</w:t>
      </w:r>
      <w:r w:rsidRPr="003476BC">
        <w:rPr>
          <w:rFonts w:ascii="Times New Roman" w:eastAsia="Calibri" w:hAnsi="Times New Roman"/>
          <w:bCs/>
          <w:sz w:val="28"/>
          <w:szCs w:val="28"/>
          <w:lang w:val="ru-RU" w:eastAsia="ru-RU"/>
        </w:rPr>
        <w:t>й</w:t>
      </w:r>
      <w:proofErr w:type="spellEnd"/>
      <w:r w:rsidRPr="003476BC">
        <w:rPr>
          <w:rFonts w:ascii="Times New Roman" w:eastAsia="Calibri" w:hAnsi="Times New Roman"/>
          <w:bCs/>
          <w:sz w:val="28"/>
          <w:szCs w:val="28"/>
          <w:lang w:val="ru-RU" w:eastAsia="ru-RU"/>
        </w:rPr>
        <w:t xml:space="preserve"> </w:t>
      </w:r>
      <w:r w:rsidRPr="003476BC">
        <w:rPr>
          <w:rFonts w:ascii="Times New Roman" w:eastAsia="Calibri" w:hAnsi="Times New Roman"/>
          <w:bCs/>
          <w:sz w:val="28"/>
          <w:szCs w:val="28"/>
          <w:lang w:val="uk-UA" w:eastAsia="ru-RU"/>
        </w:rPr>
        <w:t xml:space="preserve">О. Г.  </w:t>
      </w:r>
      <w:r w:rsidR="003F1073" w:rsidRPr="003476BC">
        <w:rPr>
          <w:rFonts w:ascii="Times New Roman" w:eastAsia="Calibri" w:hAnsi="Times New Roman"/>
          <w:bCs/>
          <w:sz w:val="28"/>
          <w:szCs w:val="28"/>
          <w:lang w:val="uk-UA" w:eastAsia="ru-RU"/>
        </w:rPr>
        <w:t>Методологічні складності крос-культурних досліджень</w:t>
      </w:r>
      <w:r w:rsidRPr="003476BC">
        <w:rPr>
          <w:rFonts w:ascii="Times New Roman" w:eastAsia="Calibri" w:hAnsi="Times New Roman"/>
          <w:bCs/>
          <w:sz w:val="28"/>
          <w:szCs w:val="28"/>
          <w:lang w:val="uk-UA" w:eastAsia="ru-RU"/>
        </w:rPr>
        <w:t>/</w:t>
      </w:r>
      <w:r w:rsidRPr="005B2E63">
        <w:rPr>
          <w:rFonts w:ascii="Times New Roman" w:hAnsi="Times New Roman"/>
          <w:bCs/>
          <w:sz w:val="28"/>
          <w:szCs w:val="28"/>
          <w:lang w:val="ru-RU"/>
        </w:rPr>
        <w:t xml:space="preserve"> </w:t>
      </w:r>
      <w:r w:rsidRPr="003476BC">
        <w:rPr>
          <w:rFonts w:ascii="Times New Roman" w:eastAsia="Calibri" w:hAnsi="Times New Roman"/>
          <w:bCs/>
          <w:sz w:val="28"/>
          <w:szCs w:val="28"/>
          <w:lang w:val="ru-RU" w:eastAsia="ru-RU"/>
        </w:rPr>
        <w:t xml:space="preserve">О. Г. </w:t>
      </w:r>
      <w:proofErr w:type="spellStart"/>
      <w:r w:rsidRPr="003476BC">
        <w:rPr>
          <w:rFonts w:ascii="Times New Roman" w:eastAsia="Calibri" w:hAnsi="Times New Roman"/>
          <w:bCs/>
          <w:sz w:val="28"/>
          <w:szCs w:val="28"/>
          <w:lang w:val="ru-RU" w:eastAsia="ru-RU"/>
        </w:rPr>
        <w:t>Стегній</w:t>
      </w:r>
      <w:proofErr w:type="spellEnd"/>
      <w:r w:rsidR="005B2E63">
        <w:rPr>
          <w:rFonts w:ascii="Times New Roman" w:eastAsia="Calibri" w:hAnsi="Times New Roman"/>
          <w:bCs/>
          <w:sz w:val="28"/>
          <w:szCs w:val="28"/>
          <w:lang w:val="ru-RU" w:eastAsia="ru-RU"/>
        </w:rPr>
        <w:t>//</w:t>
      </w:r>
      <w:r w:rsidR="003F1073" w:rsidRPr="005B2E63">
        <w:rPr>
          <w:rFonts w:ascii="Times New Roman" w:eastAsia="Calibri" w:hAnsi="Times New Roman"/>
          <w:bCs/>
          <w:sz w:val="28"/>
          <w:szCs w:val="28"/>
          <w:lang w:val="ru-RU" w:eastAsia="ru-RU"/>
        </w:rPr>
        <w:t xml:space="preserve"> </w:t>
      </w:r>
      <w:proofErr w:type="spellStart"/>
      <w:r w:rsidR="003F1073" w:rsidRPr="003476BC">
        <w:rPr>
          <w:rFonts w:ascii="Times New Roman" w:eastAsia="Calibri" w:hAnsi="Times New Roman"/>
          <w:bCs/>
          <w:sz w:val="28"/>
          <w:szCs w:val="28"/>
          <w:lang w:val="ru-RU" w:eastAsia="ru-RU"/>
        </w:rPr>
        <w:t>Український</w:t>
      </w:r>
      <w:proofErr w:type="spellEnd"/>
      <w:r w:rsidR="003F1073" w:rsidRPr="003476BC">
        <w:rPr>
          <w:rFonts w:ascii="Times New Roman" w:eastAsia="Calibri" w:hAnsi="Times New Roman"/>
          <w:bCs/>
          <w:sz w:val="28"/>
          <w:szCs w:val="28"/>
          <w:lang w:val="ru-RU" w:eastAsia="ru-RU"/>
        </w:rPr>
        <w:t xml:space="preserve"> </w:t>
      </w:r>
      <w:proofErr w:type="spellStart"/>
      <w:r w:rsidR="003F1073" w:rsidRPr="003476BC">
        <w:rPr>
          <w:rFonts w:ascii="Times New Roman" w:eastAsia="Calibri" w:hAnsi="Times New Roman"/>
          <w:bCs/>
          <w:sz w:val="28"/>
          <w:szCs w:val="28"/>
          <w:lang w:val="ru-RU" w:eastAsia="ru-RU"/>
        </w:rPr>
        <w:t>соціум</w:t>
      </w:r>
      <w:proofErr w:type="spellEnd"/>
      <w:r w:rsidR="003F1073" w:rsidRPr="003476BC">
        <w:rPr>
          <w:rFonts w:ascii="Times New Roman" w:eastAsia="Calibri" w:hAnsi="Times New Roman"/>
          <w:bCs/>
          <w:sz w:val="28"/>
          <w:szCs w:val="28"/>
          <w:lang w:val="ru-RU" w:eastAsia="ru-RU"/>
        </w:rPr>
        <w:t>. 2013. № 2(45)</w:t>
      </w:r>
      <w:r w:rsidRPr="003476BC">
        <w:rPr>
          <w:rFonts w:ascii="Times New Roman" w:eastAsia="Calibri" w:hAnsi="Times New Roman"/>
          <w:bCs/>
          <w:sz w:val="28"/>
          <w:szCs w:val="28"/>
          <w:lang w:val="uk-UA" w:eastAsia="ru-RU"/>
        </w:rPr>
        <w:t xml:space="preserve"> С.99 – 111.</w:t>
      </w:r>
    </w:p>
    <w:p w14:paraId="2CD44AC1" w14:textId="602BB1BC" w:rsidR="00DB5894" w:rsidRPr="003476BC" w:rsidRDefault="00DB5894" w:rsidP="00DB5894">
      <w:pPr>
        <w:pStyle w:val="a5"/>
        <w:numPr>
          <w:ilvl w:val="0"/>
          <w:numId w:val="42"/>
        </w:numPr>
        <w:rPr>
          <w:rFonts w:ascii="Times New Roman" w:eastAsia="Calibri" w:hAnsi="Times New Roman"/>
          <w:bCs/>
          <w:sz w:val="28"/>
          <w:szCs w:val="28"/>
          <w:lang w:val="uk-UA" w:eastAsia="ru-RU"/>
        </w:rPr>
      </w:pPr>
      <w:r w:rsidRPr="003476BC">
        <w:rPr>
          <w:rFonts w:ascii="Times New Roman" w:eastAsia="Calibri" w:hAnsi="Times New Roman"/>
          <w:bCs/>
          <w:sz w:val="28"/>
          <w:szCs w:val="28"/>
          <w:lang w:val="uk-UA" w:eastAsia="ru-RU"/>
        </w:rPr>
        <w:t xml:space="preserve">Структурні виміри сучасного українського суспільства : </w:t>
      </w:r>
      <w:proofErr w:type="spellStart"/>
      <w:r w:rsidRPr="003476BC">
        <w:rPr>
          <w:rFonts w:ascii="Times New Roman" w:eastAsia="Calibri" w:hAnsi="Times New Roman"/>
          <w:bCs/>
          <w:sz w:val="28"/>
          <w:szCs w:val="28"/>
          <w:lang w:val="uk-UA" w:eastAsia="ru-RU"/>
        </w:rPr>
        <w:t>навч</w:t>
      </w:r>
      <w:proofErr w:type="spellEnd"/>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посіб</w:t>
      </w:r>
      <w:proofErr w:type="spellEnd"/>
      <w:r w:rsidRPr="003476BC">
        <w:rPr>
          <w:rFonts w:ascii="Times New Roman" w:eastAsia="Calibri" w:hAnsi="Times New Roman"/>
          <w:bCs/>
          <w:sz w:val="28"/>
          <w:szCs w:val="28"/>
          <w:lang w:val="uk-UA" w:eastAsia="ru-RU"/>
        </w:rPr>
        <w:t xml:space="preserve">. / за ред. С. </w:t>
      </w:r>
      <w:proofErr w:type="spellStart"/>
      <w:r w:rsidRPr="003476BC">
        <w:rPr>
          <w:rFonts w:ascii="Times New Roman" w:eastAsia="Calibri" w:hAnsi="Times New Roman"/>
          <w:bCs/>
          <w:sz w:val="28"/>
          <w:szCs w:val="28"/>
          <w:lang w:val="uk-UA" w:eastAsia="ru-RU"/>
        </w:rPr>
        <w:t>Макеєва</w:t>
      </w:r>
      <w:proofErr w:type="spellEnd"/>
      <w:r w:rsidRPr="003476BC">
        <w:rPr>
          <w:rFonts w:ascii="Times New Roman" w:eastAsia="Calibri" w:hAnsi="Times New Roman"/>
          <w:bCs/>
          <w:sz w:val="28"/>
          <w:szCs w:val="28"/>
          <w:lang w:val="uk-UA" w:eastAsia="ru-RU"/>
        </w:rPr>
        <w:t>. — К., 2006. — 372 с.</w:t>
      </w:r>
    </w:p>
    <w:p w14:paraId="67449093" w14:textId="2F2BCAAC" w:rsidR="00DB5894" w:rsidRPr="003476BC" w:rsidRDefault="00DB5894" w:rsidP="00DB5894">
      <w:pPr>
        <w:pStyle w:val="a5"/>
        <w:numPr>
          <w:ilvl w:val="0"/>
          <w:numId w:val="42"/>
        </w:numPr>
        <w:rPr>
          <w:rFonts w:ascii="Times New Roman" w:eastAsia="Calibri" w:hAnsi="Times New Roman"/>
          <w:bCs/>
          <w:sz w:val="28"/>
          <w:szCs w:val="28"/>
          <w:lang w:val="ru-RU" w:eastAsia="ru-RU"/>
        </w:rPr>
      </w:pPr>
      <w:r w:rsidRPr="003476BC">
        <w:rPr>
          <w:rFonts w:ascii="Times New Roman" w:eastAsia="Calibri" w:hAnsi="Times New Roman"/>
          <w:bCs/>
          <w:sz w:val="28"/>
          <w:szCs w:val="28"/>
          <w:lang w:val="ru-RU" w:eastAsia="ru-RU"/>
        </w:rPr>
        <w:t>Черняк Н.В. Межкультурная компетенция: история исследования, определение, модели и методы контроля: монография». – 1-е изд. - М.: Флинта, 2016. – 265 с.</w:t>
      </w:r>
    </w:p>
    <w:p w14:paraId="7A32A711" w14:textId="24FBE186" w:rsidR="00FA63C8" w:rsidRPr="008F36F8" w:rsidRDefault="00FA63C8" w:rsidP="00DB5894">
      <w:pPr>
        <w:pStyle w:val="a5"/>
        <w:numPr>
          <w:ilvl w:val="0"/>
          <w:numId w:val="42"/>
        </w:numPr>
        <w:rPr>
          <w:rFonts w:ascii="Times New Roman" w:eastAsia="Calibri" w:hAnsi="Times New Roman"/>
          <w:bCs/>
          <w:sz w:val="28"/>
          <w:szCs w:val="28"/>
          <w:lang w:val="uk-UA" w:eastAsia="ru-RU"/>
        </w:rPr>
      </w:pPr>
      <w:proofErr w:type="spellStart"/>
      <w:r w:rsidRPr="003476BC">
        <w:rPr>
          <w:rFonts w:ascii="Times New Roman" w:eastAsia="Calibri" w:hAnsi="Times New Roman"/>
          <w:bCs/>
          <w:sz w:val="28"/>
          <w:szCs w:val="28"/>
          <w:lang w:val="uk-UA" w:eastAsia="ru-RU"/>
        </w:rPr>
        <w:t>Триандис</w:t>
      </w:r>
      <w:proofErr w:type="spellEnd"/>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Гарри</w:t>
      </w:r>
      <w:proofErr w:type="spellEnd"/>
      <w:r w:rsidRPr="003476BC">
        <w:rPr>
          <w:rFonts w:ascii="Times New Roman" w:eastAsia="Calibri" w:hAnsi="Times New Roman"/>
          <w:bCs/>
          <w:sz w:val="28"/>
          <w:szCs w:val="28"/>
          <w:lang w:val="uk-UA" w:eastAsia="ru-RU"/>
        </w:rPr>
        <w:t xml:space="preserve"> К. Культура и </w:t>
      </w:r>
      <w:proofErr w:type="spellStart"/>
      <w:r w:rsidRPr="003476BC">
        <w:rPr>
          <w:rFonts w:ascii="Times New Roman" w:eastAsia="Calibri" w:hAnsi="Times New Roman"/>
          <w:bCs/>
          <w:sz w:val="28"/>
          <w:szCs w:val="28"/>
          <w:lang w:val="uk-UA" w:eastAsia="ru-RU"/>
        </w:rPr>
        <w:t>социальное</w:t>
      </w:r>
      <w:proofErr w:type="spellEnd"/>
      <w:r w:rsidRPr="003476BC">
        <w:rPr>
          <w:rFonts w:ascii="Times New Roman" w:eastAsia="Calibri" w:hAnsi="Times New Roman"/>
          <w:bCs/>
          <w:sz w:val="28"/>
          <w:szCs w:val="28"/>
          <w:lang w:val="uk-UA" w:eastAsia="ru-RU"/>
        </w:rPr>
        <w:t xml:space="preserve"> </w:t>
      </w:r>
      <w:proofErr w:type="spellStart"/>
      <w:r w:rsidRPr="003476BC">
        <w:rPr>
          <w:rFonts w:ascii="Times New Roman" w:eastAsia="Calibri" w:hAnsi="Times New Roman"/>
          <w:bCs/>
          <w:sz w:val="28"/>
          <w:szCs w:val="28"/>
          <w:lang w:val="uk-UA" w:eastAsia="ru-RU"/>
        </w:rPr>
        <w:t>поведение</w:t>
      </w:r>
      <w:proofErr w:type="spellEnd"/>
      <w:r w:rsidRPr="003476BC">
        <w:rPr>
          <w:rFonts w:ascii="Times New Roman" w:hAnsi="Times New Roman"/>
          <w:bCs/>
          <w:color w:val="000000"/>
          <w:sz w:val="28"/>
          <w:szCs w:val="28"/>
          <w:shd w:val="clear" w:color="auto" w:fill="FFFFFF"/>
          <w:lang w:val="ru-RU"/>
        </w:rPr>
        <w:t xml:space="preserve"> М. : Форум, 2007. – 384 с.</w:t>
      </w:r>
    </w:p>
    <w:p w14:paraId="6E07AAEB" w14:textId="00AB7E61" w:rsidR="008F36F8" w:rsidRPr="003476BC" w:rsidRDefault="008F36F8" w:rsidP="00DB5894">
      <w:pPr>
        <w:pStyle w:val="a5"/>
        <w:numPr>
          <w:ilvl w:val="0"/>
          <w:numId w:val="42"/>
        </w:numPr>
        <w:rPr>
          <w:rFonts w:ascii="Times New Roman" w:eastAsia="Calibri" w:hAnsi="Times New Roman"/>
          <w:bCs/>
          <w:sz w:val="28"/>
          <w:szCs w:val="28"/>
          <w:lang w:val="uk-UA" w:eastAsia="ru-RU"/>
        </w:rPr>
      </w:pPr>
      <w:proofErr w:type="spellStart"/>
      <w:r w:rsidRPr="008F36F8">
        <w:rPr>
          <w:rFonts w:ascii="Times New Roman" w:eastAsia="Calibri" w:hAnsi="Times New Roman"/>
          <w:bCs/>
          <w:sz w:val="28"/>
          <w:szCs w:val="28"/>
          <w:lang w:val="ru-RU" w:eastAsia="ru-RU"/>
        </w:rPr>
        <w:t>Юрій</w:t>
      </w:r>
      <w:proofErr w:type="spellEnd"/>
      <w:r w:rsidRPr="008F36F8">
        <w:rPr>
          <w:rFonts w:ascii="Times New Roman" w:eastAsia="Calibri" w:hAnsi="Times New Roman"/>
          <w:bCs/>
          <w:sz w:val="28"/>
          <w:szCs w:val="28"/>
          <w:lang w:val="ru-RU" w:eastAsia="ru-RU"/>
        </w:rPr>
        <w:t xml:space="preserve"> М. </w:t>
      </w:r>
      <w:proofErr w:type="spellStart"/>
      <w:r w:rsidRPr="008F36F8">
        <w:rPr>
          <w:rFonts w:ascii="Times New Roman" w:eastAsia="Calibri" w:hAnsi="Times New Roman"/>
          <w:bCs/>
          <w:sz w:val="28"/>
          <w:szCs w:val="28"/>
          <w:lang w:val="ru-RU" w:eastAsia="ru-RU"/>
        </w:rPr>
        <w:t>Соціологія</w:t>
      </w:r>
      <w:proofErr w:type="spellEnd"/>
      <w:r w:rsidRPr="008F36F8">
        <w:rPr>
          <w:rFonts w:ascii="Times New Roman" w:eastAsia="Calibri" w:hAnsi="Times New Roman"/>
          <w:bCs/>
          <w:sz w:val="28"/>
          <w:szCs w:val="28"/>
          <w:lang w:val="ru-RU" w:eastAsia="ru-RU"/>
        </w:rPr>
        <w:t xml:space="preserve"> </w:t>
      </w:r>
      <w:proofErr w:type="spellStart"/>
      <w:proofErr w:type="gramStart"/>
      <w:r w:rsidRPr="008F36F8">
        <w:rPr>
          <w:rFonts w:ascii="Times New Roman" w:eastAsia="Calibri" w:hAnsi="Times New Roman"/>
          <w:bCs/>
          <w:sz w:val="28"/>
          <w:szCs w:val="28"/>
          <w:lang w:val="ru-RU" w:eastAsia="ru-RU"/>
        </w:rPr>
        <w:t>культури</w:t>
      </w:r>
      <w:proofErr w:type="spellEnd"/>
      <w:r w:rsidRPr="008F36F8">
        <w:rPr>
          <w:rFonts w:ascii="Times New Roman" w:eastAsia="Calibri" w:hAnsi="Times New Roman"/>
          <w:bCs/>
          <w:sz w:val="28"/>
          <w:szCs w:val="28"/>
          <w:lang w:val="ru-RU" w:eastAsia="ru-RU"/>
        </w:rPr>
        <w:t xml:space="preserve"> :</w:t>
      </w:r>
      <w:proofErr w:type="gram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навч</w:t>
      </w:r>
      <w:proofErr w:type="spellEnd"/>
      <w:r w:rsidRPr="008F36F8">
        <w:rPr>
          <w:rFonts w:ascii="Times New Roman" w:eastAsia="Calibri" w:hAnsi="Times New Roman"/>
          <w:bCs/>
          <w:sz w:val="28"/>
          <w:szCs w:val="28"/>
          <w:lang w:val="ru-RU" w:eastAsia="ru-RU"/>
        </w:rPr>
        <w:t xml:space="preserve">. </w:t>
      </w:r>
      <w:proofErr w:type="spellStart"/>
      <w:r w:rsidRPr="008F36F8">
        <w:rPr>
          <w:rFonts w:ascii="Times New Roman" w:eastAsia="Calibri" w:hAnsi="Times New Roman"/>
          <w:bCs/>
          <w:sz w:val="28"/>
          <w:szCs w:val="28"/>
          <w:lang w:val="ru-RU" w:eastAsia="ru-RU"/>
        </w:rPr>
        <w:t>посібник</w:t>
      </w:r>
      <w:proofErr w:type="spellEnd"/>
      <w:r w:rsidRPr="008F36F8">
        <w:rPr>
          <w:rFonts w:ascii="Times New Roman" w:eastAsia="Calibri" w:hAnsi="Times New Roman"/>
          <w:bCs/>
          <w:sz w:val="28"/>
          <w:szCs w:val="28"/>
          <w:lang w:val="ru-RU" w:eastAsia="ru-RU"/>
        </w:rPr>
        <w:t xml:space="preserve"> / Ф. </w:t>
      </w:r>
      <w:proofErr w:type="spellStart"/>
      <w:r w:rsidRPr="008F36F8">
        <w:rPr>
          <w:rFonts w:ascii="Times New Roman" w:eastAsia="Calibri" w:hAnsi="Times New Roman"/>
          <w:bCs/>
          <w:sz w:val="28"/>
          <w:szCs w:val="28"/>
          <w:lang w:val="ru-RU" w:eastAsia="ru-RU"/>
        </w:rPr>
        <w:t>Юрій</w:t>
      </w:r>
      <w:proofErr w:type="spellEnd"/>
      <w:r w:rsidRPr="008F36F8">
        <w:rPr>
          <w:rFonts w:ascii="Times New Roman" w:eastAsia="Calibri" w:hAnsi="Times New Roman"/>
          <w:bCs/>
          <w:sz w:val="28"/>
          <w:szCs w:val="28"/>
          <w:lang w:val="ru-RU" w:eastAsia="ru-RU"/>
        </w:rPr>
        <w:t xml:space="preserve">. – </w:t>
      </w:r>
      <w:proofErr w:type="spellStart"/>
      <w:proofErr w:type="gramStart"/>
      <w:r w:rsidRPr="008F36F8">
        <w:rPr>
          <w:rFonts w:ascii="Times New Roman" w:eastAsia="Calibri" w:hAnsi="Times New Roman"/>
          <w:bCs/>
          <w:sz w:val="28"/>
          <w:szCs w:val="28"/>
          <w:lang w:val="ru-RU" w:eastAsia="ru-RU"/>
        </w:rPr>
        <w:t>Київ</w:t>
      </w:r>
      <w:proofErr w:type="spellEnd"/>
      <w:r w:rsidRPr="008F36F8">
        <w:rPr>
          <w:rFonts w:ascii="Times New Roman" w:eastAsia="Calibri" w:hAnsi="Times New Roman"/>
          <w:bCs/>
          <w:sz w:val="28"/>
          <w:szCs w:val="28"/>
          <w:lang w:val="ru-RU" w:eastAsia="ru-RU"/>
        </w:rPr>
        <w:t xml:space="preserve"> :</w:t>
      </w:r>
      <w:proofErr w:type="gramEnd"/>
      <w:r w:rsidRPr="008F36F8">
        <w:rPr>
          <w:rFonts w:ascii="Times New Roman" w:eastAsia="Calibri" w:hAnsi="Times New Roman"/>
          <w:bCs/>
          <w:sz w:val="28"/>
          <w:szCs w:val="28"/>
          <w:lang w:val="ru-RU" w:eastAsia="ru-RU"/>
        </w:rPr>
        <w:t xml:space="preserve"> Кондор, 2006. – 302 с.</w:t>
      </w:r>
    </w:p>
    <w:p w14:paraId="239DF4AE" w14:textId="77777777" w:rsidR="00FA63C8" w:rsidRPr="003476BC" w:rsidRDefault="00FA63C8" w:rsidP="003F1073">
      <w:pPr>
        <w:spacing w:after="0" w:line="240" w:lineRule="auto"/>
        <w:rPr>
          <w:rFonts w:ascii="Times New Roman" w:eastAsia="Calibri" w:hAnsi="Times New Roman" w:cs="Times New Roman"/>
          <w:bCs/>
          <w:sz w:val="28"/>
          <w:szCs w:val="28"/>
          <w:lang w:val="uk-UA" w:eastAsia="ru-RU"/>
        </w:rPr>
      </w:pPr>
    </w:p>
    <w:p w14:paraId="16FE8EC0" w14:textId="68817A76" w:rsidR="00E670E9" w:rsidRPr="003476BC" w:rsidRDefault="00703F09" w:rsidP="00E670E9">
      <w:pPr>
        <w:tabs>
          <w:tab w:val="left" w:pos="0"/>
          <w:tab w:val="left" w:pos="993"/>
        </w:tabs>
        <w:spacing w:after="0" w:line="240" w:lineRule="auto"/>
        <w:ind w:firstLine="709"/>
        <w:jc w:val="both"/>
        <w:rPr>
          <w:rFonts w:ascii="Times New Roman" w:eastAsia="Calibri" w:hAnsi="Times New Roman" w:cs="Times New Roman"/>
          <w:sz w:val="28"/>
          <w:szCs w:val="28"/>
          <w:lang w:eastAsia="ru-RU"/>
        </w:rPr>
      </w:pPr>
      <w:r w:rsidRPr="003476BC">
        <w:rPr>
          <w:rFonts w:ascii="Times New Roman" w:eastAsia="Calibri" w:hAnsi="Times New Roman" w:cs="Times New Roman"/>
          <w:b/>
          <w:sz w:val="28"/>
          <w:szCs w:val="28"/>
          <w:lang w:val="uk-UA" w:eastAsia="ru-RU"/>
        </w:rPr>
        <w:t xml:space="preserve"> </w:t>
      </w:r>
    </w:p>
    <w:p w14:paraId="3EB7178B" w14:textId="77777777" w:rsidR="00E670E9" w:rsidRPr="003476BC" w:rsidRDefault="00E670E9" w:rsidP="00E670E9">
      <w:pPr>
        <w:tabs>
          <w:tab w:val="left" w:pos="0"/>
          <w:tab w:val="left" w:pos="993"/>
        </w:tabs>
        <w:spacing w:after="0" w:line="240" w:lineRule="auto"/>
        <w:rPr>
          <w:rFonts w:ascii="Times New Roman" w:eastAsia="Calibri" w:hAnsi="Times New Roman" w:cs="Times New Roman"/>
          <w:sz w:val="28"/>
          <w:szCs w:val="28"/>
          <w:lang w:val="uk-UA" w:eastAsia="ru-RU"/>
        </w:rPr>
      </w:pPr>
    </w:p>
    <w:p w14:paraId="110F0764" w14:textId="77777777" w:rsidR="00E670E9" w:rsidRPr="003476BC" w:rsidRDefault="00E670E9" w:rsidP="00E670E9">
      <w:pPr>
        <w:spacing w:after="0" w:line="240" w:lineRule="auto"/>
        <w:jc w:val="center"/>
        <w:rPr>
          <w:rFonts w:ascii="Times New Roman" w:eastAsia="Calibri" w:hAnsi="Times New Roman" w:cs="Times New Roman"/>
          <w:b/>
          <w:sz w:val="28"/>
          <w:szCs w:val="28"/>
          <w:lang w:val="uk-UA" w:eastAsia="ru-RU"/>
        </w:rPr>
      </w:pPr>
      <w:r w:rsidRPr="003476BC">
        <w:rPr>
          <w:rFonts w:ascii="Times New Roman" w:eastAsia="Calibri" w:hAnsi="Times New Roman" w:cs="Times New Roman"/>
          <w:b/>
          <w:sz w:val="28"/>
          <w:szCs w:val="28"/>
          <w:lang w:val="uk-UA" w:eastAsia="ru-RU"/>
        </w:rPr>
        <w:t>ІНФОРМАЦІЙНІ РЕСУРСИ В ІНТЕРНЕТІ</w:t>
      </w:r>
    </w:p>
    <w:p w14:paraId="089B3D48" w14:textId="77777777" w:rsidR="00E670E9" w:rsidRPr="003476BC" w:rsidRDefault="006F2424" w:rsidP="00E670E9">
      <w:pPr>
        <w:numPr>
          <w:ilvl w:val="0"/>
          <w:numId w:val="10"/>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hyperlink r:id="rId8" w:history="1">
        <w:r w:rsidR="00E670E9" w:rsidRPr="003476BC">
          <w:rPr>
            <w:rFonts w:ascii="Times New Roman" w:eastAsia="Calibri" w:hAnsi="Times New Roman" w:cs="Times New Roman"/>
            <w:sz w:val="28"/>
            <w:szCs w:val="28"/>
            <w:u w:val="single"/>
            <w:bdr w:val="none" w:sz="0" w:space="0" w:color="auto" w:frame="1"/>
            <w:lang w:val="uk-UA" w:eastAsia="ru-RU"/>
          </w:rPr>
          <w:t>soc.lib.ru </w:t>
        </w:r>
      </w:hyperlink>
      <w:r w:rsidR="00E670E9" w:rsidRPr="003476BC">
        <w:rPr>
          <w:rFonts w:ascii="Times New Roman" w:eastAsia="Calibri" w:hAnsi="Times New Roman" w:cs="Times New Roman"/>
          <w:sz w:val="28"/>
          <w:szCs w:val="28"/>
          <w:lang w:val="uk-UA" w:eastAsia="ru-RU"/>
        </w:rPr>
        <w:t>– електронна бібліотека (підручники, роботи соціологів-класиків, першоджерела, статті з журналів).</w:t>
      </w:r>
    </w:p>
    <w:p w14:paraId="468A9E3D" w14:textId="6716BE98" w:rsidR="00E670E9" w:rsidRPr="003476BC" w:rsidRDefault="006F2424" w:rsidP="00E670E9">
      <w:pPr>
        <w:numPr>
          <w:ilvl w:val="0"/>
          <w:numId w:val="10"/>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hyperlink r:id="rId9" w:history="1">
        <w:r w:rsidR="00E670E9" w:rsidRPr="003476BC">
          <w:rPr>
            <w:rFonts w:ascii="Times New Roman" w:eastAsia="Calibri" w:hAnsi="Times New Roman" w:cs="Times New Roman"/>
            <w:sz w:val="28"/>
            <w:szCs w:val="28"/>
            <w:u w:val="single"/>
            <w:bdr w:val="none" w:sz="0" w:space="0" w:color="auto" w:frame="1"/>
            <w:lang w:val="uk-UA" w:eastAsia="ru-RU"/>
          </w:rPr>
          <w:t>www.socioline.ru</w:t>
        </w:r>
      </w:hyperlink>
      <w:r w:rsidR="00E670E9" w:rsidRPr="003476BC">
        <w:rPr>
          <w:rFonts w:ascii="Times New Roman" w:eastAsia="Calibri" w:hAnsi="Times New Roman" w:cs="Times New Roman"/>
          <w:sz w:val="28"/>
          <w:szCs w:val="28"/>
          <w:lang w:val="uk-UA" w:eastAsia="ru-RU"/>
        </w:rPr>
        <w:t> – електронна бібліотека (підручники, роботи</w:t>
      </w:r>
      <w:r w:rsidR="00703F09" w:rsidRPr="003476BC">
        <w:rPr>
          <w:rFonts w:ascii="Times New Roman" w:eastAsia="Calibri" w:hAnsi="Times New Roman" w:cs="Times New Roman"/>
          <w:sz w:val="28"/>
          <w:szCs w:val="28"/>
          <w:lang w:val="uk-UA" w:eastAsia="ru-RU"/>
        </w:rPr>
        <w:t xml:space="preserve"> </w:t>
      </w:r>
      <w:r w:rsidR="00E670E9" w:rsidRPr="003476BC">
        <w:rPr>
          <w:rFonts w:ascii="Times New Roman" w:eastAsia="Calibri" w:hAnsi="Times New Roman" w:cs="Times New Roman"/>
          <w:sz w:val="28"/>
          <w:szCs w:val="28"/>
          <w:lang w:val="uk-UA" w:eastAsia="ru-RU"/>
        </w:rPr>
        <w:t>соціологів-класиків, першоджерела, статті з журналів).</w:t>
      </w:r>
    </w:p>
    <w:p w14:paraId="4EE57502" w14:textId="77777777" w:rsidR="00E670E9" w:rsidRPr="003476BC" w:rsidRDefault="006F2424" w:rsidP="00E670E9">
      <w:pPr>
        <w:numPr>
          <w:ilvl w:val="0"/>
          <w:numId w:val="10"/>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hyperlink r:id="rId10" w:history="1">
        <w:r w:rsidR="00E670E9" w:rsidRPr="003476BC">
          <w:rPr>
            <w:rFonts w:ascii="Times New Roman" w:eastAsia="Calibri" w:hAnsi="Times New Roman" w:cs="Times New Roman"/>
            <w:sz w:val="28"/>
            <w:szCs w:val="28"/>
            <w:u w:val="single"/>
            <w:bdr w:val="none" w:sz="0" w:space="0" w:color="auto" w:frame="1"/>
            <w:lang w:val="uk-UA" w:eastAsia="ru-RU"/>
          </w:rPr>
          <w:t>www.socio.msk.ru</w:t>
        </w:r>
      </w:hyperlink>
      <w:r w:rsidR="00E670E9" w:rsidRPr="003476BC">
        <w:rPr>
          <w:rFonts w:ascii="Times New Roman" w:eastAsia="Calibri" w:hAnsi="Times New Roman" w:cs="Times New Roman"/>
          <w:sz w:val="28"/>
          <w:szCs w:val="28"/>
          <w:lang w:val="uk-UA" w:eastAsia="ru-RU"/>
        </w:rPr>
        <w:t> – студентський сайт Російської Академії Наук, має бібліотеку.</w:t>
      </w:r>
    </w:p>
    <w:p w14:paraId="53C6A850" w14:textId="77777777" w:rsidR="00E670E9" w:rsidRPr="003476BC" w:rsidRDefault="006F2424" w:rsidP="00E670E9">
      <w:pPr>
        <w:numPr>
          <w:ilvl w:val="0"/>
          <w:numId w:val="10"/>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hyperlink r:id="rId11" w:history="1">
        <w:r w:rsidR="00E670E9" w:rsidRPr="003476BC">
          <w:rPr>
            <w:rFonts w:ascii="Times New Roman" w:eastAsia="Calibri" w:hAnsi="Times New Roman" w:cs="Times New Roman"/>
            <w:sz w:val="28"/>
            <w:szCs w:val="28"/>
            <w:u w:val="single"/>
            <w:bdr w:val="none" w:sz="0" w:space="0" w:color="auto" w:frame="1"/>
            <w:lang w:val="uk-UA" w:eastAsia="ru-RU"/>
          </w:rPr>
          <w:t>www.ecsocman.edu.ru</w:t>
        </w:r>
      </w:hyperlink>
      <w:r w:rsidR="00E670E9" w:rsidRPr="003476BC">
        <w:rPr>
          <w:rFonts w:ascii="Times New Roman" w:eastAsia="Calibri" w:hAnsi="Times New Roman" w:cs="Times New Roman"/>
          <w:sz w:val="28"/>
          <w:szCs w:val="28"/>
          <w:lang w:val="uk-UA" w:eastAsia="ru-RU"/>
        </w:rPr>
        <w:t> – російський освітній портал «</w:t>
      </w:r>
      <w:proofErr w:type="spellStart"/>
      <w:r w:rsidR="00E670E9" w:rsidRPr="003476BC">
        <w:rPr>
          <w:rFonts w:ascii="Times New Roman" w:eastAsia="Calibri" w:hAnsi="Times New Roman" w:cs="Times New Roman"/>
          <w:sz w:val="28"/>
          <w:szCs w:val="28"/>
          <w:lang w:val="uk-UA" w:eastAsia="ru-RU"/>
        </w:rPr>
        <w:t>Экономика</w:t>
      </w:r>
      <w:proofErr w:type="spellEnd"/>
      <w:r w:rsidR="00E670E9" w:rsidRPr="003476BC">
        <w:rPr>
          <w:rFonts w:ascii="Times New Roman" w:eastAsia="Calibri" w:hAnsi="Times New Roman" w:cs="Times New Roman"/>
          <w:sz w:val="28"/>
          <w:szCs w:val="28"/>
          <w:lang w:val="uk-UA" w:eastAsia="ru-RU"/>
        </w:rPr>
        <w:t xml:space="preserve">. </w:t>
      </w:r>
      <w:proofErr w:type="spellStart"/>
      <w:r w:rsidR="00E670E9" w:rsidRPr="003476BC">
        <w:rPr>
          <w:rFonts w:ascii="Times New Roman" w:eastAsia="Calibri" w:hAnsi="Times New Roman" w:cs="Times New Roman"/>
          <w:sz w:val="28"/>
          <w:szCs w:val="28"/>
          <w:lang w:val="uk-UA" w:eastAsia="ru-RU"/>
        </w:rPr>
        <w:t>Социология</w:t>
      </w:r>
      <w:proofErr w:type="spellEnd"/>
      <w:r w:rsidR="00E670E9" w:rsidRPr="003476BC">
        <w:rPr>
          <w:rFonts w:ascii="Times New Roman" w:eastAsia="Calibri" w:hAnsi="Times New Roman" w:cs="Times New Roman"/>
          <w:sz w:val="28"/>
          <w:szCs w:val="28"/>
          <w:lang w:val="uk-UA" w:eastAsia="ru-RU"/>
        </w:rPr>
        <w:t>. Менеджмент».</w:t>
      </w:r>
    </w:p>
    <w:p w14:paraId="0733F60F" w14:textId="77777777" w:rsidR="00E670E9" w:rsidRPr="003476BC" w:rsidRDefault="006F2424" w:rsidP="00E670E9">
      <w:pPr>
        <w:numPr>
          <w:ilvl w:val="0"/>
          <w:numId w:val="10"/>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hyperlink r:id="rId12" w:history="1">
        <w:r w:rsidR="00E670E9" w:rsidRPr="003476BC">
          <w:rPr>
            <w:rFonts w:ascii="Times New Roman" w:eastAsia="Calibri" w:hAnsi="Times New Roman" w:cs="Times New Roman"/>
            <w:sz w:val="28"/>
            <w:szCs w:val="28"/>
            <w:u w:val="single"/>
            <w:bdr w:val="none" w:sz="0" w:space="0" w:color="auto" w:frame="1"/>
            <w:lang w:val="uk-UA" w:eastAsia="ru-RU"/>
          </w:rPr>
          <w:t>www.socis.isras.ru </w:t>
        </w:r>
      </w:hyperlink>
      <w:r w:rsidR="00E670E9" w:rsidRPr="003476BC">
        <w:rPr>
          <w:rFonts w:ascii="Times New Roman" w:eastAsia="Calibri" w:hAnsi="Times New Roman" w:cs="Times New Roman"/>
          <w:sz w:val="28"/>
          <w:szCs w:val="28"/>
          <w:lang w:val="uk-UA" w:eastAsia="ru-RU"/>
        </w:rPr>
        <w:t>– офіційний сайт журналу «</w:t>
      </w:r>
      <w:proofErr w:type="spellStart"/>
      <w:r w:rsidR="00E670E9" w:rsidRPr="003476BC">
        <w:rPr>
          <w:rFonts w:ascii="Times New Roman" w:eastAsia="Calibri" w:hAnsi="Times New Roman" w:cs="Times New Roman"/>
          <w:sz w:val="28"/>
          <w:szCs w:val="28"/>
          <w:lang w:val="uk-UA" w:eastAsia="ru-RU"/>
        </w:rPr>
        <w:t>Социологические</w:t>
      </w:r>
      <w:proofErr w:type="spellEnd"/>
      <w:r w:rsidR="00E670E9" w:rsidRPr="003476BC">
        <w:rPr>
          <w:rFonts w:ascii="Times New Roman" w:eastAsia="Calibri" w:hAnsi="Times New Roman" w:cs="Times New Roman"/>
          <w:sz w:val="28"/>
          <w:szCs w:val="28"/>
          <w:lang w:val="uk-UA" w:eastAsia="ru-RU"/>
        </w:rPr>
        <w:t xml:space="preserve"> </w:t>
      </w:r>
      <w:proofErr w:type="spellStart"/>
      <w:r w:rsidR="00E670E9" w:rsidRPr="003476BC">
        <w:rPr>
          <w:rFonts w:ascii="Times New Roman" w:eastAsia="Calibri" w:hAnsi="Times New Roman" w:cs="Times New Roman"/>
          <w:sz w:val="28"/>
          <w:szCs w:val="28"/>
          <w:lang w:val="uk-UA" w:eastAsia="ru-RU"/>
        </w:rPr>
        <w:t>исследования</w:t>
      </w:r>
      <w:proofErr w:type="spellEnd"/>
      <w:r w:rsidR="00E670E9" w:rsidRPr="003476BC">
        <w:rPr>
          <w:rFonts w:ascii="Times New Roman" w:eastAsia="Calibri" w:hAnsi="Times New Roman" w:cs="Times New Roman"/>
          <w:sz w:val="28"/>
          <w:szCs w:val="28"/>
          <w:lang w:val="uk-UA" w:eastAsia="ru-RU"/>
        </w:rPr>
        <w:t>».</w:t>
      </w:r>
    </w:p>
    <w:p w14:paraId="6F734DA0" w14:textId="77777777" w:rsidR="00E670E9" w:rsidRPr="003476BC" w:rsidRDefault="006F2424" w:rsidP="00E670E9">
      <w:pPr>
        <w:numPr>
          <w:ilvl w:val="0"/>
          <w:numId w:val="10"/>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hyperlink r:id="rId13" w:history="1">
        <w:r w:rsidR="00E670E9" w:rsidRPr="003476BC">
          <w:rPr>
            <w:rFonts w:ascii="Times New Roman" w:eastAsia="Calibri" w:hAnsi="Times New Roman" w:cs="Times New Roman"/>
            <w:sz w:val="28"/>
            <w:szCs w:val="28"/>
            <w:u w:val="single"/>
            <w:bdr w:val="none" w:sz="0" w:space="0" w:color="auto" w:frame="1"/>
            <w:lang w:val="uk-UA" w:eastAsia="ru-RU"/>
          </w:rPr>
          <w:t>www.isras.ru </w:t>
        </w:r>
      </w:hyperlink>
      <w:r w:rsidR="00E670E9" w:rsidRPr="003476BC">
        <w:rPr>
          <w:rFonts w:ascii="Times New Roman" w:eastAsia="Calibri" w:hAnsi="Times New Roman" w:cs="Times New Roman"/>
          <w:sz w:val="28"/>
          <w:szCs w:val="28"/>
          <w:lang w:val="uk-UA" w:eastAsia="ru-RU"/>
        </w:rPr>
        <w:t>– офіційний сайт Інституту Соціології РАН.</w:t>
      </w:r>
    </w:p>
    <w:p w14:paraId="07D6DCEC" w14:textId="0D75DDED" w:rsidR="00E670E9" w:rsidRPr="005B2E63" w:rsidRDefault="005B2E63" w:rsidP="00406F1B">
      <w:pPr>
        <w:numPr>
          <w:ilvl w:val="0"/>
          <w:numId w:val="10"/>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r w:rsidRPr="005B2E63">
        <w:rPr>
          <w:rFonts w:ascii="Times New Roman" w:hAnsi="Times New Roman" w:cs="Times New Roman"/>
          <w:sz w:val="28"/>
          <w:szCs w:val="28"/>
          <w:lang w:val="uk-UA"/>
        </w:rPr>
        <w:t xml:space="preserve"> </w:t>
      </w:r>
      <w:hyperlink r:id="rId14" w:history="1">
        <w:r w:rsidR="00E670E9" w:rsidRPr="005B2E63">
          <w:rPr>
            <w:rFonts w:ascii="Times New Roman" w:eastAsia="Calibri" w:hAnsi="Times New Roman" w:cs="Times New Roman"/>
            <w:sz w:val="28"/>
            <w:szCs w:val="28"/>
            <w:u w:val="single"/>
            <w:bdr w:val="none" w:sz="0" w:space="0" w:color="auto" w:frame="1"/>
            <w:lang w:val="uk-UA" w:eastAsia="ru-RU"/>
          </w:rPr>
          <w:t>www.useps.org</w:t>
        </w:r>
      </w:hyperlink>
      <w:r w:rsidR="00E670E9" w:rsidRPr="005B2E63">
        <w:rPr>
          <w:rFonts w:ascii="Times New Roman" w:eastAsia="Calibri" w:hAnsi="Times New Roman" w:cs="Times New Roman"/>
          <w:sz w:val="28"/>
          <w:szCs w:val="28"/>
          <w:lang w:val="uk-UA" w:eastAsia="ru-RU"/>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08108ABC" w14:textId="33E02194" w:rsidR="00E670E9" w:rsidRPr="008F36F8" w:rsidRDefault="008F36F8" w:rsidP="009B6E89">
      <w:pPr>
        <w:numPr>
          <w:ilvl w:val="0"/>
          <w:numId w:val="10"/>
        </w:numPr>
        <w:tabs>
          <w:tab w:val="num" w:pos="993"/>
        </w:tabs>
        <w:spacing w:after="0" w:line="240" w:lineRule="auto"/>
        <w:ind w:firstLine="709"/>
        <w:jc w:val="both"/>
        <w:textAlignment w:val="baseline"/>
        <w:rPr>
          <w:rFonts w:ascii="Times New Roman" w:eastAsia="Calibri" w:hAnsi="Times New Roman" w:cs="Times New Roman"/>
          <w:sz w:val="28"/>
          <w:szCs w:val="28"/>
          <w:lang w:val="uk-UA" w:eastAsia="ru-RU"/>
        </w:rPr>
      </w:pPr>
      <w:r w:rsidRPr="008F36F8">
        <w:rPr>
          <w:rFonts w:ascii="Times New Roman" w:hAnsi="Times New Roman" w:cs="Times New Roman"/>
          <w:sz w:val="28"/>
          <w:szCs w:val="28"/>
          <w:lang w:val="uk-UA"/>
        </w:rPr>
        <w:t xml:space="preserve"> </w:t>
      </w:r>
      <w:hyperlink r:id="rId15" w:history="1">
        <w:r w:rsidR="00E670E9" w:rsidRPr="008F36F8">
          <w:rPr>
            <w:rFonts w:ascii="Times New Roman" w:eastAsia="Calibri" w:hAnsi="Times New Roman" w:cs="Times New Roman"/>
            <w:sz w:val="28"/>
            <w:szCs w:val="28"/>
            <w:u w:val="single"/>
            <w:bdr w:val="none" w:sz="0" w:space="0" w:color="auto" w:frame="1"/>
            <w:lang w:val="uk-UA" w:eastAsia="ru-RU"/>
          </w:rPr>
          <w:t>www.sociology.kharkov.ua</w:t>
        </w:r>
      </w:hyperlink>
      <w:r w:rsidR="00E670E9" w:rsidRPr="008F36F8">
        <w:rPr>
          <w:rFonts w:ascii="Times New Roman" w:eastAsia="Calibri" w:hAnsi="Times New Roman" w:cs="Times New Roman"/>
          <w:sz w:val="28"/>
          <w:szCs w:val="28"/>
          <w:lang w:val="uk-UA" w:eastAsia="ru-RU"/>
        </w:rPr>
        <w:t xml:space="preserve">– </w:t>
      </w:r>
      <w:proofErr w:type="spellStart"/>
      <w:r w:rsidR="00E670E9" w:rsidRPr="008F36F8">
        <w:rPr>
          <w:rFonts w:ascii="Times New Roman" w:eastAsia="Calibri" w:hAnsi="Times New Roman" w:cs="Times New Roman"/>
          <w:sz w:val="28"/>
          <w:szCs w:val="28"/>
          <w:lang w:val="uk-UA" w:eastAsia="ru-RU"/>
        </w:rPr>
        <w:t>SociologyHall</w:t>
      </w:r>
      <w:proofErr w:type="spellEnd"/>
      <w:r w:rsidR="00E670E9" w:rsidRPr="008F36F8">
        <w:rPr>
          <w:rFonts w:ascii="Times New Roman" w:eastAsia="Calibri" w:hAnsi="Times New Roman" w:cs="Times New Roman"/>
          <w:sz w:val="28"/>
          <w:szCs w:val="28"/>
          <w:lang w:val="uk-UA" w:eastAsia="ru-RU"/>
        </w:rPr>
        <w:t>, сайт соціологічного факультету ХНУ ім. В. Н. Каразіна.</w:t>
      </w:r>
    </w:p>
    <w:p w14:paraId="7DA70CEF" w14:textId="77777777" w:rsidR="00E670E9" w:rsidRPr="003476BC" w:rsidRDefault="006F2424" w:rsidP="00E670E9">
      <w:pPr>
        <w:numPr>
          <w:ilvl w:val="0"/>
          <w:numId w:val="10"/>
        </w:numPr>
        <w:tabs>
          <w:tab w:val="num" w:pos="1134"/>
        </w:tabs>
        <w:spacing w:after="0" w:line="240" w:lineRule="auto"/>
        <w:ind w:firstLine="709"/>
        <w:jc w:val="both"/>
        <w:textAlignment w:val="baseline"/>
        <w:rPr>
          <w:rFonts w:ascii="Times New Roman" w:eastAsia="Calibri" w:hAnsi="Times New Roman" w:cs="Times New Roman"/>
          <w:sz w:val="28"/>
          <w:szCs w:val="28"/>
          <w:lang w:eastAsia="ru-RU"/>
        </w:rPr>
      </w:pPr>
      <w:hyperlink r:id="rId16" w:history="1">
        <w:r w:rsidR="00E670E9" w:rsidRPr="003476BC">
          <w:rPr>
            <w:rFonts w:ascii="Times New Roman" w:eastAsia="Calibri" w:hAnsi="Times New Roman" w:cs="Times New Roman"/>
            <w:sz w:val="28"/>
            <w:szCs w:val="28"/>
            <w:u w:val="single"/>
            <w:bdr w:val="none" w:sz="0" w:space="0" w:color="auto" w:frame="1"/>
            <w:lang w:val="uk-UA" w:eastAsia="ru-RU"/>
          </w:rPr>
          <w:t>http://www.nir.ru/socio/scipubl/socjour.htm </w:t>
        </w:r>
      </w:hyperlink>
      <w:r w:rsidR="00E670E9" w:rsidRPr="003476BC">
        <w:rPr>
          <w:rFonts w:ascii="Times New Roman" w:eastAsia="Calibri" w:hAnsi="Times New Roman" w:cs="Times New Roman"/>
          <w:sz w:val="28"/>
          <w:szCs w:val="28"/>
          <w:lang w:val="uk-UA" w:eastAsia="ru-RU"/>
        </w:rPr>
        <w:t xml:space="preserve">– </w:t>
      </w:r>
      <w:r w:rsidR="00E670E9" w:rsidRPr="003476BC">
        <w:rPr>
          <w:rFonts w:ascii="Times New Roman" w:eastAsia="Calibri" w:hAnsi="Times New Roman" w:cs="Times New Roman"/>
          <w:sz w:val="28"/>
          <w:szCs w:val="28"/>
          <w:lang w:eastAsia="ru-RU"/>
        </w:rPr>
        <w:t>официальный сайт журнала «Социологический журнал» – можно ознакомиться не только с оглавлением. Содержит большое количество электронных версий статей по различным направлениям социологии.</w:t>
      </w:r>
    </w:p>
    <w:p w14:paraId="29F9C11F" w14:textId="77777777" w:rsidR="00E670E9" w:rsidRPr="003476BC" w:rsidRDefault="006F2424" w:rsidP="00E670E9">
      <w:pPr>
        <w:numPr>
          <w:ilvl w:val="0"/>
          <w:numId w:val="10"/>
        </w:numPr>
        <w:tabs>
          <w:tab w:val="num" w:pos="1134"/>
        </w:tabs>
        <w:spacing w:after="0" w:line="240" w:lineRule="auto"/>
        <w:ind w:firstLine="709"/>
        <w:jc w:val="both"/>
        <w:textAlignment w:val="baseline"/>
        <w:rPr>
          <w:rFonts w:ascii="Times New Roman" w:eastAsia="Calibri" w:hAnsi="Times New Roman" w:cs="Times New Roman"/>
          <w:sz w:val="28"/>
          <w:szCs w:val="28"/>
          <w:lang w:val="uk-UA" w:eastAsia="ru-RU"/>
        </w:rPr>
      </w:pPr>
      <w:hyperlink r:id="rId17" w:history="1">
        <w:r w:rsidR="00E670E9" w:rsidRPr="003476BC">
          <w:rPr>
            <w:rFonts w:ascii="Times New Roman" w:eastAsia="Calibri" w:hAnsi="Times New Roman" w:cs="Times New Roman"/>
            <w:sz w:val="28"/>
            <w:szCs w:val="28"/>
            <w:u w:val="single"/>
            <w:bdr w:val="none" w:sz="0" w:space="0" w:color="auto" w:frame="1"/>
            <w:lang w:val="uk-UA" w:eastAsia="ru-RU"/>
          </w:rPr>
          <w:t>http://www.socium.info/library.html </w:t>
        </w:r>
      </w:hyperlink>
      <w:r w:rsidR="00E670E9" w:rsidRPr="003476BC">
        <w:rPr>
          <w:rFonts w:ascii="Times New Roman" w:eastAsia="Calibri" w:hAnsi="Times New Roman" w:cs="Times New Roman"/>
          <w:sz w:val="28"/>
          <w:szCs w:val="28"/>
          <w:lang w:val="uk-UA" w:eastAsia="ru-RU"/>
        </w:rPr>
        <w:t>– бібліотека соціологічної літератури.</w:t>
      </w:r>
    </w:p>
    <w:p w14:paraId="5D072F37" w14:textId="683626F6" w:rsidR="00E670E9" w:rsidRPr="005B2E63" w:rsidRDefault="005B2E63" w:rsidP="003334C6">
      <w:pPr>
        <w:numPr>
          <w:ilvl w:val="0"/>
          <w:numId w:val="10"/>
        </w:numPr>
        <w:tabs>
          <w:tab w:val="num" w:pos="426"/>
          <w:tab w:val="num" w:pos="1134"/>
        </w:tabs>
        <w:spacing w:after="0" w:line="240" w:lineRule="auto"/>
        <w:ind w:firstLine="709"/>
        <w:jc w:val="both"/>
        <w:textAlignment w:val="baseline"/>
        <w:rPr>
          <w:rFonts w:ascii="Times New Roman" w:eastAsia="Calibri" w:hAnsi="Times New Roman" w:cs="Times New Roman"/>
          <w:sz w:val="28"/>
          <w:szCs w:val="28"/>
          <w:lang w:val="uk-UA" w:eastAsia="ru-RU"/>
        </w:rPr>
      </w:pPr>
      <w:r w:rsidRPr="005B2E63">
        <w:rPr>
          <w:rFonts w:ascii="Times New Roman" w:hAnsi="Times New Roman" w:cs="Times New Roman"/>
          <w:sz w:val="28"/>
          <w:szCs w:val="28"/>
          <w:lang w:val="uk-UA"/>
        </w:rPr>
        <w:lastRenderedPageBreak/>
        <w:t xml:space="preserve"> </w:t>
      </w:r>
      <w:hyperlink r:id="rId18" w:history="1">
        <w:r w:rsidR="00E670E9" w:rsidRPr="005B2E63">
          <w:rPr>
            <w:rFonts w:ascii="Times New Roman" w:eastAsia="Calibri" w:hAnsi="Times New Roman" w:cs="Times New Roman"/>
            <w:sz w:val="28"/>
            <w:szCs w:val="28"/>
            <w:u w:val="single"/>
            <w:lang w:val="uk-UA" w:eastAsia="ru-RU"/>
          </w:rPr>
          <w:t>www.uceps.com.ua/ukr/all/sociology</w:t>
        </w:r>
      </w:hyperlink>
      <w:r w:rsidR="00E670E9" w:rsidRPr="005B2E63">
        <w:rPr>
          <w:rFonts w:ascii="Times New Roman" w:eastAsia="Calibri" w:hAnsi="Times New Roman" w:cs="Times New Roman"/>
          <w:sz w:val="28"/>
          <w:szCs w:val="28"/>
          <w:u w:val="single"/>
          <w:lang w:val="uk-UA" w:eastAsia="ru-RU"/>
        </w:rPr>
        <w:t xml:space="preserve"> </w:t>
      </w:r>
      <w:r w:rsidR="00E670E9" w:rsidRPr="005B2E63">
        <w:rPr>
          <w:rFonts w:ascii="Times New Roman" w:eastAsia="Calibri" w:hAnsi="Times New Roman" w:cs="Times New Roman"/>
          <w:sz w:val="28"/>
          <w:szCs w:val="28"/>
          <w:lang w:val="uk-UA" w:eastAsia="ru-RU"/>
        </w:rPr>
        <w:t>(Архів соціологічних даних Українського центру економічних і політичних досліджень імені Олександра Разумкова, м. Київ).</w:t>
      </w:r>
    </w:p>
    <w:p w14:paraId="77AB42A5" w14:textId="77777777" w:rsidR="00E670E9" w:rsidRPr="003476BC" w:rsidRDefault="006F2424" w:rsidP="00E670E9">
      <w:pPr>
        <w:numPr>
          <w:ilvl w:val="0"/>
          <w:numId w:val="10"/>
        </w:numPr>
        <w:tabs>
          <w:tab w:val="num" w:pos="426"/>
          <w:tab w:val="num" w:pos="1134"/>
        </w:tabs>
        <w:spacing w:after="0" w:line="240" w:lineRule="auto"/>
        <w:ind w:firstLine="709"/>
        <w:jc w:val="both"/>
        <w:textAlignment w:val="baseline"/>
        <w:rPr>
          <w:rFonts w:ascii="Times New Roman" w:eastAsia="Calibri" w:hAnsi="Times New Roman" w:cs="Times New Roman"/>
          <w:sz w:val="28"/>
          <w:szCs w:val="28"/>
          <w:lang w:val="uk-UA" w:eastAsia="ru-RU"/>
        </w:rPr>
      </w:pPr>
      <w:hyperlink r:id="rId19" w:history="1">
        <w:r w:rsidR="00E670E9" w:rsidRPr="003476BC">
          <w:rPr>
            <w:rFonts w:ascii="Times New Roman" w:eastAsia="Calibri" w:hAnsi="Times New Roman" w:cs="Times New Roman"/>
            <w:sz w:val="28"/>
            <w:szCs w:val="28"/>
            <w:u w:val="single"/>
            <w:lang w:val="uk-UA" w:eastAsia="ru-RU"/>
          </w:rPr>
          <w:t>www.ukrstat.gov.ua</w:t>
        </w:r>
      </w:hyperlink>
      <w:r w:rsidR="00E670E9" w:rsidRPr="003476BC">
        <w:rPr>
          <w:rFonts w:ascii="Times New Roman" w:eastAsia="Calibri" w:hAnsi="Times New Roman" w:cs="Times New Roman"/>
          <w:sz w:val="28"/>
          <w:szCs w:val="28"/>
          <w:u w:val="single"/>
          <w:lang w:val="uk-UA" w:eastAsia="ru-RU"/>
        </w:rPr>
        <w:t xml:space="preserve"> </w:t>
      </w:r>
      <w:r w:rsidR="00E670E9" w:rsidRPr="003476BC">
        <w:rPr>
          <w:rFonts w:ascii="Times New Roman" w:eastAsia="Calibri" w:hAnsi="Times New Roman" w:cs="Times New Roman"/>
          <w:sz w:val="28"/>
          <w:szCs w:val="28"/>
          <w:lang w:val="uk-UA" w:eastAsia="ru-RU"/>
        </w:rPr>
        <w:t>(Статистичні матеріали Держкомстату України).</w:t>
      </w:r>
    </w:p>
    <w:p w14:paraId="31FBBEFD" w14:textId="5B2754A5" w:rsidR="00E670E9" w:rsidRPr="003476BC" w:rsidRDefault="00703F09" w:rsidP="00703F09">
      <w:pPr>
        <w:tabs>
          <w:tab w:val="num" w:pos="1134"/>
        </w:tabs>
        <w:spacing w:after="0" w:line="240" w:lineRule="auto"/>
        <w:ind w:left="1429"/>
        <w:jc w:val="both"/>
        <w:textAlignment w:val="baseline"/>
        <w:rPr>
          <w:rFonts w:ascii="Times New Roman" w:eastAsia="Calibri" w:hAnsi="Times New Roman" w:cs="Times New Roman"/>
          <w:sz w:val="28"/>
          <w:szCs w:val="28"/>
          <w:lang w:val="uk-UA" w:eastAsia="ru-RU"/>
        </w:rPr>
      </w:pPr>
      <w:r w:rsidRPr="003476BC">
        <w:rPr>
          <w:rFonts w:ascii="Times New Roman" w:hAnsi="Times New Roman" w:cs="Times New Roman"/>
          <w:sz w:val="28"/>
          <w:szCs w:val="28"/>
          <w:lang w:val="uk-UA"/>
        </w:rPr>
        <w:t xml:space="preserve"> </w:t>
      </w:r>
    </w:p>
    <w:p w14:paraId="21DAC22F" w14:textId="77777777" w:rsidR="00E670E9" w:rsidRPr="003476BC" w:rsidRDefault="00E670E9" w:rsidP="00E670E9">
      <w:pPr>
        <w:spacing w:after="0" w:line="240" w:lineRule="auto"/>
        <w:ind w:firstLine="709"/>
        <w:jc w:val="both"/>
        <w:rPr>
          <w:rFonts w:ascii="Times New Roman" w:eastAsia="Calibri" w:hAnsi="Times New Roman" w:cs="Times New Roman"/>
          <w:sz w:val="28"/>
          <w:szCs w:val="28"/>
          <w:lang w:val="uk-UA" w:eastAsia="ru-RU"/>
        </w:rPr>
      </w:pPr>
    </w:p>
    <w:p w14:paraId="605857DE" w14:textId="77777777" w:rsidR="00E670E9" w:rsidRPr="003476BC" w:rsidRDefault="00E670E9" w:rsidP="00E670E9">
      <w:pPr>
        <w:spacing w:after="0" w:line="240" w:lineRule="auto"/>
        <w:ind w:firstLine="709"/>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AB3ED4F" wp14:editId="13A3F287">
                <wp:simplePos x="0" y="0"/>
                <wp:positionH relativeFrom="column">
                  <wp:posOffset>5788025</wp:posOffset>
                </wp:positionH>
                <wp:positionV relativeFrom="paragraph">
                  <wp:posOffset>-262890</wp:posOffset>
                </wp:positionV>
                <wp:extent cx="561975" cy="266700"/>
                <wp:effectExtent l="6350" t="5080" r="3175" b="444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667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D847116" id="Овал 1" o:spid="_x0000_s1026" style="position:absolute;margin-left:455.75pt;margin-top:-20.7pt;width:4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" stroked="f"/>
            </w:pict>
          </mc:Fallback>
        </mc:AlternateContent>
      </w:r>
      <w:r w:rsidRPr="003476BC">
        <w:rPr>
          <w:rFonts w:ascii="Times New Roman" w:eastAsia="Calibri" w:hAnsi="Times New Roman" w:cs="Times New Roman"/>
          <w:sz w:val="28"/>
          <w:szCs w:val="28"/>
          <w:lang w:val="uk-UA" w:eastAsia="ru-RU"/>
        </w:rPr>
        <w:t xml:space="preserve">Навчальна програма дисципліни «Новітні крос-культурні соціальні комунікації» розроблена з урахуванням вимог до спеціальності 054 «Соціологія» на основі </w:t>
      </w:r>
      <w:proofErr w:type="spellStart"/>
      <w:r w:rsidRPr="003476BC">
        <w:rPr>
          <w:rFonts w:ascii="Times New Roman" w:eastAsia="Calibri" w:hAnsi="Times New Roman" w:cs="Times New Roman"/>
          <w:sz w:val="28"/>
          <w:szCs w:val="28"/>
          <w:lang w:val="uk-UA" w:eastAsia="ru-RU"/>
        </w:rPr>
        <w:t>освітньо</w:t>
      </w:r>
      <w:proofErr w:type="spellEnd"/>
      <w:r w:rsidRPr="003476BC">
        <w:rPr>
          <w:rFonts w:ascii="Times New Roman" w:eastAsia="Calibri" w:hAnsi="Times New Roman" w:cs="Times New Roman"/>
          <w:sz w:val="28"/>
          <w:szCs w:val="28"/>
          <w:lang w:val="uk-UA" w:eastAsia="ru-RU"/>
        </w:rPr>
        <w:t>-наукової програми рівня освіти «Доктор філософії» спеціальності 054 «Соціологія» галузі знань 05 «Соціальні та поведінкові науки».</w:t>
      </w:r>
    </w:p>
    <w:p w14:paraId="382FD4D6" w14:textId="77777777" w:rsidR="00E670E9" w:rsidRPr="003476BC" w:rsidRDefault="00E670E9" w:rsidP="00E670E9">
      <w:pPr>
        <w:spacing w:after="0" w:line="240" w:lineRule="auto"/>
        <w:ind w:firstLine="709"/>
        <w:jc w:val="both"/>
        <w:rPr>
          <w:rFonts w:ascii="Times New Roman" w:eastAsia="Calibri" w:hAnsi="Times New Roman" w:cs="Times New Roman"/>
          <w:sz w:val="28"/>
          <w:szCs w:val="28"/>
          <w:lang w:val="uk-UA" w:eastAsia="ru-RU"/>
        </w:rPr>
      </w:pPr>
    </w:p>
    <w:p w14:paraId="1E04F2E1" w14:textId="7777777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p>
    <w:p w14:paraId="3EE6731C" w14:textId="77777777"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Затверджено на засіданні кафедри соціології та політології </w:t>
      </w:r>
    </w:p>
    <w:p w14:paraId="29DADD0E" w14:textId="1BFDB649" w:rsidR="00E670E9" w:rsidRPr="003476BC" w:rsidRDefault="00E670E9" w:rsidP="00E670E9">
      <w:pPr>
        <w:spacing w:after="0" w:line="240"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протокол </w:t>
      </w:r>
      <w:r w:rsidRPr="003476BC">
        <w:rPr>
          <w:rFonts w:ascii="Times New Roman" w:eastAsia="Calibri" w:hAnsi="Times New Roman" w:cs="Times New Roman"/>
          <w:sz w:val="28"/>
          <w:szCs w:val="28"/>
          <w:u w:val="single"/>
          <w:lang w:val="uk-UA" w:eastAsia="ru-RU"/>
        </w:rPr>
        <w:t>№ _</w:t>
      </w:r>
      <w:r w:rsidR="00015B74" w:rsidRPr="003476BC">
        <w:rPr>
          <w:rFonts w:ascii="Times New Roman" w:eastAsia="Calibri" w:hAnsi="Times New Roman" w:cs="Times New Roman"/>
          <w:sz w:val="28"/>
          <w:szCs w:val="28"/>
          <w:u w:val="single"/>
          <w:lang w:val="uk-UA" w:eastAsia="ru-RU"/>
        </w:rPr>
        <w:t>1</w:t>
      </w:r>
      <w:r w:rsidRPr="003476BC">
        <w:rPr>
          <w:rFonts w:ascii="Times New Roman" w:eastAsia="Calibri" w:hAnsi="Times New Roman" w:cs="Times New Roman"/>
          <w:sz w:val="28"/>
          <w:szCs w:val="28"/>
          <w:u w:val="single"/>
          <w:lang w:val="uk-UA" w:eastAsia="ru-RU"/>
        </w:rPr>
        <w:t>__</w:t>
      </w:r>
      <w:r w:rsidRPr="003476BC">
        <w:rPr>
          <w:rFonts w:ascii="Times New Roman" w:eastAsia="Calibri" w:hAnsi="Times New Roman" w:cs="Times New Roman"/>
          <w:sz w:val="28"/>
          <w:szCs w:val="28"/>
          <w:lang w:val="uk-UA" w:eastAsia="ru-RU"/>
        </w:rPr>
        <w:t xml:space="preserve"> від </w:t>
      </w:r>
      <w:r w:rsidRPr="003476BC">
        <w:rPr>
          <w:rFonts w:ascii="Times New Roman" w:eastAsia="Calibri" w:hAnsi="Times New Roman" w:cs="Times New Roman"/>
          <w:sz w:val="28"/>
          <w:szCs w:val="28"/>
          <w:u w:val="single"/>
          <w:lang w:val="uk-UA" w:eastAsia="ru-RU"/>
        </w:rPr>
        <w:t>«</w:t>
      </w:r>
      <w:r w:rsidR="00015B74" w:rsidRPr="003476BC">
        <w:rPr>
          <w:rFonts w:ascii="Times New Roman" w:eastAsia="Calibri" w:hAnsi="Times New Roman" w:cs="Times New Roman"/>
          <w:sz w:val="28"/>
          <w:szCs w:val="28"/>
          <w:u w:val="single"/>
          <w:lang w:val="uk-UA" w:eastAsia="ru-RU"/>
        </w:rPr>
        <w:t>2</w:t>
      </w:r>
      <w:r w:rsidRPr="003476BC">
        <w:rPr>
          <w:rFonts w:ascii="Times New Roman" w:eastAsia="Calibri" w:hAnsi="Times New Roman" w:cs="Times New Roman"/>
          <w:sz w:val="28"/>
          <w:szCs w:val="28"/>
          <w:u w:val="single"/>
          <w:lang w:val="uk-UA" w:eastAsia="ru-RU"/>
        </w:rPr>
        <w:t>7» </w:t>
      </w:r>
      <w:r w:rsidR="00015B74" w:rsidRPr="003476BC">
        <w:rPr>
          <w:rFonts w:ascii="Times New Roman" w:eastAsia="Calibri" w:hAnsi="Times New Roman" w:cs="Times New Roman"/>
          <w:sz w:val="28"/>
          <w:szCs w:val="28"/>
          <w:u w:val="single"/>
          <w:lang w:val="uk-UA" w:eastAsia="ru-RU"/>
        </w:rPr>
        <w:t>серпня</w:t>
      </w:r>
      <w:r w:rsidRPr="003476BC">
        <w:rPr>
          <w:rFonts w:ascii="Times New Roman" w:eastAsia="Calibri" w:hAnsi="Times New Roman" w:cs="Times New Roman"/>
          <w:sz w:val="28"/>
          <w:szCs w:val="28"/>
          <w:u w:val="single"/>
          <w:lang w:val="uk-UA" w:eastAsia="ru-RU"/>
        </w:rPr>
        <w:t xml:space="preserve"> 20</w:t>
      </w:r>
      <w:r w:rsidR="00015B74" w:rsidRPr="003476BC">
        <w:rPr>
          <w:rFonts w:ascii="Times New Roman" w:eastAsia="Calibri" w:hAnsi="Times New Roman" w:cs="Times New Roman"/>
          <w:sz w:val="28"/>
          <w:szCs w:val="28"/>
          <w:u w:val="single"/>
          <w:lang w:val="uk-UA" w:eastAsia="ru-RU"/>
        </w:rPr>
        <w:t>20</w:t>
      </w:r>
      <w:r w:rsidRPr="003476BC">
        <w:rPr>
          <w:rFonts w:ascii="Times New Roman" w:eastAsia="Calibri" w:hAnsi="Times New Roman" w:cs="Times New Roman"/>
          <w:sz w:val="28"/>
          <w:szCs w:val="28"/>
          <w:u w:val="single"/>
          <w:lang w:val="uk-UA" w:eastAsia="ru-RU"/>
        </w:rPr>
        <w:t> р.</w:t>
      </w:r>
    </w:p>
    <w:p w14:paraId="4C5F1A6E" w14:textId="77777777" w:rsidR="00E670E9" w:rsidRPr="003476BC" w:rsidRDefault="00E670E9" w:rsidP="00E670E9">
      <w:pPr>
        <w:spacing w:after="0" w:line="288" w:lineRule="auto"/>
        <w:jc w:val="both"/>
        <w:rPr>
          <w:rFonts w:ascii="Times New Roman" w:eastAsia="Calibri" w:hAnsi="Times New Roman" w:cs="Times New Roman"/>
          <w:sz w:val="28"/>
          <w:szCs w:val="28"/>
          <w:lang w:val="uk-UA" w:eastAsia="ru-RU"/>
        </w:rPr>
      </w:pPr>
    </w:p>
    <w:p w14:paraId="65B8ADD4" w14:textId="77777777" w:rsidR="00E670E9" w:rsidRPr="003476BC" w:rsidRDefault="00E670E9" w:rsidP="00E670E9">
      <w:pPr>
        <w:spacing w:after="0" w:line="288" w:lineRule="auto"/>
        <w:jc w:val="both"/>
        <w:rPr>
          <w:rFonts w:ascii="Times New Roman" w:eastAsia="Calibri" w:hAnsi="Times New Roman" w:cs="Times New Roman"/>
          <w:sz w:val="28"/>
          <w:szCs w:val="28"/>
          <w:lang w:val="uk-UA" w:eastAsia="ru-RU"/>
        </w:rPr>
      </w:pPr>
      <w:r w:rsidRPr="003476BC">
        <w:rPr>
          <w:rFonts w:ascii="Times New Roman" w:eastAsia="Calibri" w:hAnsi="Times New Roman" w:cs="Times New Roman"/>
          <w:sz w:val="28"/>
          <w:szCs w:val="28"/>
          <w:lang w:val="uk-UA" w:eastAsia="ru-RU"/>
        </w:rPr>
        <w:t xml:space="preserve">Завідувач кафедри </w:t>
      </w:r>
    </w:p>
    <w:p w14:paraId="78F184BD" w14:textId="46D19E29" w:rsidR="00E670E9" w:rsidRPr="003476BC" w:rsidRDefault="00E670E9" w:rsidP="00E670E9">
      <w:pPr>
        <w:spacing w:after="0" w:line="288" w:lineRule="auto"/>
        <w:jc w:val="both"/>
        <w:rPr>
          <w:rFonts w:ascii="Times New Roman" w:eastAsia="Times New Roman" w:hAnsi="Times New Roman" w:cs="Times New Roman"/>
          <w:sz w:val="28"/>
          <w:szCs w:val="28"/>
          <w:lang w:val="uk-UA"/>
        </w:rPr>
      </w:pPr>
      <w:r w:rsidRPr="003476BC">
        <w:rPr>
          <w:rFonts w:ascii="Times New Roman" w:eastAsia="Calibri" w:hAnsi="Times New Roman" w:cs="Times New Roman"/>
          <w:sz w:val="28"/>
          <w:szCs w:val="28"/>
          <w:lang w:val="uk-UA" w:eastAsia="ru-RU"/>
        </w:rPr>
        <w:t xml:space="preserve">соціології та політології </w:t>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proofErr w:type="spellStart"/>
      <w:r w:rsidR="00015B74" w:rsidRPr="003476BC">
        <w:rPr>
          <w:rFonts w:ascii="Times New Roman" w:eastAsia="Calibri" w:hAnsi="Times New Roman" w:cs="Times New Roman"/>
          <w:sz w:val="28"/>
          <w:szCs w:val="28"/>
          <w:lang w:val="uk-UA" w:eastAsia="ru-RU"/>
        </w:rPr>
        <w:t>Ю.А.Калагін</w:t>
      </w:r>
      <w:proofErr w:type="spellEnd"/>
    </w:p>
    <w:p w14:paraId="647E47FC" w14:textId="77777777" w:rsidR="00E670E9" w:rsidRPr="003476BC" w:rsidRDefault="00E670E9" w:rsidP="00E670E9">
      <w:pPr>
        <w:spacing w:after="0" w:line="288" w:lineRule="auto"/>
        <w:jc w:val="both"/>
        <w:rPr>
          <w:rFonts w:ascii="Times New Roman" w:eastAsia="Times New Roman" w:hAnsi="Times New Roman" w:cs="Times New Roman"/>
          <w:sz w:val="28"/>
          <w:szCs w:val="28"/>
          <w:lang w:val="uk-UA"/>
        </w:rPr>
      </w:pPr>
    </w:p>
    <w:p w14:paraId="5B9C7C2A" w14:textId="33223314" w:rsidR="00E670E9" w:rsidRPr="003476BC" w:rsidRDefault="00E670E9" w:rsidP="00E670E9">
      <w:pPr>
        <w:spacing w:after="0" w:line="288" w:lineRule="auto"/>
        <w:ind w:right="-142"/>
        <w:jc w:val="both"/>
        <w:rPr>
          <w:rFonts w:ascii="Times New Roman" w:eastAsia="Times New Roman" w:hAnsi="Times New Roman" w:cs="Times New Roman"/>
          <w:sz w:val="28"/>
          <w:szCs w:val="28"/>
          <w:lang w:val="uk-UA"/>
        </w:rPr>
      </w:pPr>
      <w:r w:rsidRPr="003476BC">
        <w:rPr>
          <w:rFonts w:ascii="Times New Roman" w:eastAsia="Times New Roman" w:hAnsi="Times New Roman" w:cs="Times New Roman"/>
          <w:sz w:val="28"/>
          <w:szCs w:val="28"/>
          <w:lang w:val="uk-UA"/>
        </w:rPr>
        <w:t xml:space="preserve">Розробник </w:t>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Pr="003476BC">
        <w:rPr>
          <w:rFonts w:ascii="Times New Roman" w:eastAsia="Calibri" w:hAnsi="Times New Roman" w:cs="Times New Roman"/>
          <w:sz w:val="28"/>
          <w:szCs w:val="28"/>
          <w:lang w:val="uk-UA" w:eastAsia="ru-RU"/>
        </w:rPr>
        <w:tab/>
      </w:r>
      <w:r w:rsidR="00015B74" w:rsidRPr="003476BC">
        <w:rPr>
          <w:rFonts w:ascii="Times New Roman" w:eastAsia="Calibri" w:hAnsi="Times New Roman" w:cs="Times New Roman"/>
          <w:sz w:val="28"/>
          <w:szCs w:val="28"/>
          <w:lang w:val="uk-UA" w:eastAsia="ru-RU"/>
        </w:rPr>
        <w:t>Н.М. Семке</w:t>
      </w:r>
    </w:p>
    <w:p w14:paraId="1D544D7F" w14:textId="77777777" w:rsidR="00E670E9" w:rsidRPr="003476BC" w:rsidRDefault="00E670E9" w:rsidP="00E670E9">
      <w:pPr>
        <w:spacing w:after="0" w:line="288" w:lineRule="auto"/>
        <w:jc w:val="both"/>
        <w:rPr>
          <w:rFonts w:ascii="Times New Roman" w:eastAsia="Calibri" w:hAnsi="Times New Roman" w:cs="Times New Roman"/>
          <w:sz w:val="28"/>
          <w:szCs w:val="28"/>
          <w:lang w:val="uk-UA" w:eastAsia="ru-RU"/>
        </w:rPr>
      </w:pPr>
    </w:p>
    <w:p w14:paraId="462DCCBD" w14:textId="77777777" w:rsidR="00E670E9" w:rsidRPr="003476BC" w:rsidRDefault="00E670E9" w:rsidP="00E670E9">
      <w:pPr>
        <w:spacing w:after="0" w:line="240" w:lineRule="auto"/>
        <w:jc w:val="center"/>
        <w:rPr>
          <w:rFonts w:ascii="Times New Roman" w:eastAsia="Calibri" w:hAnsi="Times New Roman" w:cs="Times New Roman"/>
          <w:sz w:val="28"/>
          <w:szCs w:val="28"/>
          <w:lang w:eastAsia="ru-RU"/>
        </w:rPr>
      </w:pPr>
    </w:p>
    <w:p w14:paraId="66145310" w14:textId="77777777" w:rsidR="00E670E9" w:rsidRPr="003476BC" w:rsidRDefault="00E670E9" w:rsidP="00E670E9">
      <w:pPr>
        <w:rPr>
          <w:rFonts w:ascii="Times New Roman" w:hAnsi="Times New Roman" w:cs="Times New Roman"/>
          <w:sz w:val="28"/>
          <w:szCs w:val="28"/>
        </w:rPr>
      </w:pPr>
    </w:p>
    <w:p w14:paraId="56EA6911" w14:textId="77777777" w:rsidR="00302D0F" w:rsidRPr="003476BC" w:rsidRDefault="00302D0F" w:rsidP="00E670E9">
      <w:pPr>
        <w:rPr>
          <w:rFonts w:ascii="Times New Roman" w:hAnsi="Times New Roman" w:cs="Times New Roman"/>
          <w:sz w:val="28"/>
          <w:szCs w:val="28"/>
        </w:rPr>
      </w:pPr>
    </w:p>
    <w:sectPr w:rsidR="00302D0F" w:rsidRPr="003476BC" w:rsidSect="00E670E9">
      <w:headerReference w:type="default" r:id="rId20"/>
      <w:footerReference w:type="default" r:id="rId21"/>
      <w:pgSz w:w="11906" w:h="16838"/>
      <w:pgMar w:top="850" w:right="850" w:bottom="850"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B552" w14:textId="77777777" w:rsidR="006F2424" w:rsidRDefault="006F2424">
      <w:pPr>
        <w:spacing w:after="0" w:line="240" w:lineRule="auto"/>
      </w:pPr>
      <w:r>
        <w:separator/>
      </w:r>
    </w:p>
  </w:endnote>
  <w:endnote w:type="continuationSeparator" w:id="0">
    <w:p w14:paraId="5F5ADE03" w14:textId="77777777" w:rsidR="006F2424" w:rsidRDefault="006F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C55C8" w14:textId="77777777" w:rsidR="00DC0F5D" w:rsidRDefault="00DC0F5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4DEE" w14:textId="77777777" w:rsidR="006F2424" w:rsidRDefault="006F2424">
      <w:pPr>
        <w:spacing w:after="0" w:line="240" w:lineRule="auto"/>
      </w:pPr>
      <w:r>
        <w:separator/>
      </w:r>
    </w:p>
  </w:footnote>
  <w:footnote w:type="continuationSeparator" w:id="0">
    <w:p w14:paraId="22EEE5D7" w14:textId="77777777" w:rsidR="006F2424" w:rsidRDefault="006F2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DE11" w14:textId="418E23CB" w:rsidR="00C42E00" w:rsidRPr="0030633C" w:rsidRDefault="00C42E00" w:rsidP="00E670E9">
    <w:pPr>
      <w:pStyle w:val="a7"/>
      <w:jc w:val="right"/>
      <w:rPr>
        <w:lang w:val="uk-UA"/>
      </w:rPr>
    </w:pPr>
    <w:r>
      <w:fldChar w:fldCharType="begin"/>
    </w:r>
    <w:r>
      <w:instrText xml:space="preserve"> PAGE   \* MERGEFORMAT </w:instrText>
    </w:r>
    <w:r>
      <w:fldChar w:fldCharType="separate"/>
    </w:r>
    <w:r w:rsidR="000E0CFD">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FDB"/>
    <w:multiLevelType w:val="hybridMultilevel"/>
    <w:tmpl w:val="24C86DF0"/>
    <w:lvl w:ilvl="0" w:tplc="24D67CE4">
      <w:start w:val="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2354BB9"/>
    <w:multiLevelType w:val="hybridMultilevel"/>
    <w:tmpl w:val="19682D1C"/>
    <w:lvl w:ilvl="0" w:tplc="2F7AE2E6">
      <w:start w:val="1"/>
      <w:numFmt w:val="decimal"/>
      <w:lvlText w:val="%1."/>
      <w:lvlJc w:val="left"/>
      <w:pPr>
        <w:ind w:left="719" w:hanging="645"/>
      </w:pPr>
      <w:rPr>
        <w:rFonts w:hint="default"/>
      </w:rPr>
    </w:lvl>
    <w:lvl w:ilvl="1" w:tplc="04220019" w:tentative="1">
      <w:start w:val="1"/>
      <w:numFmt w:val="lowerLetter"/>
      <w:lvlText w:val="%2."/>
      <w:lvlJc w:val="left"/>
      <w:pPr>
        <w:ind w:left="1154" w:hanging="360"/>
      </w:pPr>
    </w:lvl>
    <w:lvl w:ilvl="2" w:tplc="0422001B" w:tentative="1">
      <w:start w:val="1"/>
      <w:numFmt w:val="lowerRoman"/>
      <w:lvlText w:val="%3."/>
      <w:lvlJc w:val="right"/>
      <w:pPr>
        <w:ind w:left="1874" w:hanging="180"/>
      </w:pPr>
    </w:lvl>
    <w:lvl w:ilvl="3" w:tplc="0422000F" w:tentative="1">
      <w:start w:val="1"/>
      <w:numFmt w:val="decimal"/>
      <w:lvlText w:val="%4."/>
      <w:lvlJc w:val="left"/>
      <w:pPr>
        <w:ind w:left="2594" w:hanging="360"/>
      </w:pPr>
    </w:lvl>
    <w:lvl w:ilvl="4" w:tplc="04220019" w:tentative="1">
      <w:start w:val="1"/>
      <w:numFmt w:val="lowerLetter"/>
      <w:lvlText w:val="%5."/>
      <w:lvlJc w:val="left"/>
      <w:pPr>
        <w:ind w:left="3314" w:hanging="360"/>
      </w:pPr>
    </w:lvl>
    <w:lvl w:ilvl="5" w:tplc="0422001B" w:tentative="1">
      <w:start w:val="1"/>
      <w:numFmt w:val="lowerRoman"/>
      <w:lvlText w:val="%6."/>
      <w:lvlJc w:val="right"/>
      <w:pPr>
        <w:ind w:left="4034" w:hanging="180"/>
      </w:pPr>
    </w:lvl>
    <w:lvl w:ilvl="6" w:tplc="0422000F" w:tentative="1">
      <w:start w:val="1"/>
      <w:numFmt w:val="decimal"/>
      <w:lvlText w:val="%7."/>
      <w:lvlJc w:val="left"/>
      <w:pPr>
        <w:ind w:left="4754" w:hanging="360"/>
      </w:pPr>
    </w:lvl>
    <w:lvl w:ilvl="7" w:tplc="04220019" w:tentative="1">
      <w:start w:val="1"/>
      <w:numFmt w:val="lowerLetter"/>
      <w:lvlText w:val="%8."/>
      <w:lvlJc w:val="left"/>
      <w:pPr>
        <w:ind w:left="5474" w:hanging="360"/>
      </w:pPr>
    </w:lvl>
    <w:lvl w:ilvl="8" w:tplc="0422001B" w:tentative="1">
      <w:start w:val="1"/>
      <w:numFmt w:val="lowerRoman"/>
      <w:lvlText w:val="%9."/>
      <w:lvlJc w:val="right"/>
      <w:pPr>
        <w:ind w:left="6194" w:hanging="180"/>
      </w:pPr>
    </w:lvl>
  </w:abstractNum>
  <w:abstractNum w:abstractNumId="2" w15:restartNumberingAfterBreak="0">
    <w:nsid w:val="023C66C3"/>
    <w:multiLevelType w:val="hybridMultilevel"/>
    <w:tmpl w:val="45DEE6D4"/>
    <w:lvl w:ilvl="0" w:tplc="E0E67064">
      <w:start w:val="4"/>
      <w:numFmt w:val="bullet"/>
      <w:lvlText w:val="-"/>
      <w:lvlJc w:val="left"/>
      <w:pPr>
        <w:ind w:left="1037" w:hanging="360"/>
      </w:pPr>
      <w:rPr>
        <w:rFonts w:ascii="Times New Roman" w:eastAsiaTheme="minorHAnsi" w:hAnsi="Times New Roman" w:cs="Times New Roman"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3" w15:restartNumberingAfterBreak="0">
    <w:nsid w:val="032958A0"/>
    <w:multiLevelType w:val="hybridMultilevel"/>
    <w:tmpl w:val="9C0026A2"/>
    <w:lvl w:ilvl="0" w:tplc="24D67CE4">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0C19584C"/>
    <w:multiLevelType w:val="hybridMultilevel"/>
    <w:tmpl w:val="5FC8F16A"/>
    <w:lvl w:ilvl="0" w:tplc="063C8218">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5" w15:restartNumberingAfterBreak="0">
    <w:nsid w:val="0F1660A2"/>
    <w:multiLevelType w:val="hybridMultilevel"/>
    <w:tmpl w:val="8F006E1E"/>
    <w:lvl w:ilvl="0" w:tplc="8F12084C">
      <w:start w:val="1"/>
      <w:numFmt w:val="decimal"/>
      <w:lvlText w:val="%1."/>
      <w:lvlJc w:val="left"/>
      <w:pPr>
        <w:ind w:left="798" w:hanging="360"/>
      </w:pPr>
      <w:rPr>
        <w:rFonts w:hint="default"/>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6" w15:restartNumberingAfterBreak="0">
    <w:nsid w:val="119F3245"/>
    <w:multiLevelType w:val="hybridMultilevel"/>
    <w:tmpl w:val="FCC24616"/>
    <w:lvl w:ilvl="0" w:tplc="8402DD58">
      <w:start w:val="1"/>
      <w:numFmt w:val="decimal"/>
      <w:lvlText w:val="%1."/>
      <w:lvlJc w:val="left"/>
      <w:pPr>
        <w:ind w:left="677" w:hanging="360"/>
      </w:pPr>
      <w:rPr>
        <w:rFonts w:hint="default"/>
        <w:sz w:val="24"/>
        <w:u w:val="none"/>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7" w15:restartNumberingAfterBreak="0">
    <w:nsid w:val="125F7A76"/>
    <w:multiLevelType w:val="hybridMultilevel"/>
    <w:tmpl w:val="8FB47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42343"/>
    <w:multiLevelType w:val="hybridMultilevel"/>
    <w:tmpl w:val="B08C9D7C"/>
    <w:lvl w:ilvl="0" w:tplc="CDD64238">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9" w15:restartNumberingAfterBreak="0">
    <w:nsid w:val="166019FD"/>
    <w:multiLevelType w:val="hybridMultilevel"/>
    <w:tmpl w:val="79900552"/>
    <w:lvl w:ilvl="0" w:tplc="694C11A0">
      <w:start w:val="1"/>
      <w:numFmt w:val="decimal"/>
      <w:lvlText w:val="%1."/>
      <w:lvlJc w:val="left"/>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5E3909"/>
    <w:multiLevelType w:val="multilevel"/>
    <w:tmpl w:val="BF18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920E3"/>
    <w:multiLevelType w:val="hybridMultilevel"/>
    <w:tmpl w:val="64BAA8F4"/>
    <w:lvl w:ilvl="0" w:tplc="724427E2">
      <w:start w:val="1"/>
      <w:numFmt w:val="bullet"/>
      <w:lvlText w:val="-"/>
      <w:lvlJc w:val="left"/>
      <w:pPr>
        <w:tabs>
          <w:tab w:val="num" w:pos="847"/>
        </w:tabs>
        <w:ind w:left="847" w:hanging="360"/>
      </w:pPr>
      <w:rPr>
        <w:rFonts w:ascii="Times New Roman" w:eastAsia="Times New Roman" w:hAnsi="Times New Roman" w:cs="Times New Roman" w:hint="default"/>
      </w:rPr>
    </w:lvl>
    <w:lvl w:ilvl="1" w:tplc="04190003" w:tentative="1">
      <w:start w:val="1"/>
      <w:numFmt w:val="bullet"/>
      <w:lvlText w:val="o"/>
      <w:lvlJc w:val="left"/>
      <w:pPr>
        <w:tabs>
          <w:tab w:val="num" w:pos="1567"/>
        </w:tabs>
        <w:ind w:left="1567" w:hanging="360"/>
      </w:pPr>
      <w:rPr>
        <w:rFonts w:ascii="Courier New" w:hAnsi="Courier New" w:hint="default"/>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13" w15:restartNumberingAfterBreak="0">
    <w:nsid w:val="20F6242C"/>
    <w:multiLevelType w:val="multilevel"/>
    <w:tmpl w:val="59580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35E32"/>
    <w:multiLevelType w:val="hybridMultilevel"/>
    <w:tmpl w:val="D58CE07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A50324"/>
    <w:multiLevelType w:val="hybridMultilevel"/>
    <w:tmpl w:val="88245092"/>
    <w:lvl w:ilvl="0" w:tplc="A4980CCE">
      <w:start w:val="1"/>
      <w:numFmt w:val="decimal"/>
      <w:lvlText w:val="%1."/>
      <w:lvlJc w:val="left"/>
      <w:pPr>
        <w:ind w:left="1713" w:hanging="360"/>
      </w:pPr>
      <w:rPr>
        <w:rFonts w:hint="default"/>
        <w:color w:val="auto"/>
      </w:r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16" w15:restartNumberingAfterBreak="0">
    <w:nsid w:val="2F9B775C"/>
    <w:multiLevelType w:val="hybridMultilevel"/>
    <w:tmpl w:val="781A14F8"/>
    <w:lvl w:ilvl="0" w:tplc="694C11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3B01E9F"/>
    <w:multiLevelType w:val="hybridMultilevel"/>
    <w:tmpl w:val="ED9AF42E"/>
    <w:lvl w:ilvl="0" w:tplc="09127A88">
      <w:start w:val="1"/>
      <w:numFmt w:val="decimal"/>
      <w:lvlText w:val="%1."/>
      <w:lvlJc w:val="left"/>
      <w:pPr>
        <w:ind w:left="677" w:hanging="360"/>
      </w:pPr>
      <w:rPr>
        <w:rFonts w:ascii="Times New Roman" w:eastAsia="Calibri" w:hAnsi="Times New Roman" w:cstheme="minorBidi"/>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8" w15:restartNumberingAfterBreak="0">
    <w:nsid w:val="38B66C50"/>
    <w:multiLevelType w:val="hybridMultilevel"/>
    <w:tmpl w:val="8BB05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C8097F"/>
    <w:multiLevelType w:val="hybridMultilevel"/>
    <w:tmpl w:val="E26850AA"/>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0" w15:restartNumberingAfterBreak="0">
    <w:nsid w:val="398B4BB3"/>
    <w:multiLevelType w:val="hybridMultilevel"/>
    <w:tmpl w:val="C07E30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A5876A8"/>
    <w:multiLevelType w:val="multilevel"/>
    <w:tmpl w:val="98B0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55AE8"/>
    <w:multiLevelType w:val="hybridMultilevel"/>
    <w:tmpl w:val="B02C2248"/>
    <w:lvl w:ilvl="0" w:tplc="2856D366">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3" w15:restartNumberingAfterBreak="0">
    <w:nsid w:val="44C168CB"/>
    <w:multiLevelType w:val="hybridMultilevel"/>
    <w:tmpl w:val="09DEF6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369AD"/>
    <w:multiLevelType w:val="hybridMultilevel"/>
    <w:tmpl w:val="C6EAB3E2"/>
    <w:lvl w:ilvl="0" w:tplc="694C11A0">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0F02E1"/>
    <w:multiLevelType w:val="hybridMultilevel"/>
    <w:tmpl w:val="A524C7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4935D36"/>
    <w:multiLevelType w:val="hybridMultilevel"/>
    <w:tmpl w:val="5C6CEF90"/>
    <w:lvl w:ilvl="0" w:tplc="F4261E7E">
      <w:start w:val="1"/>
      <w:numFmt w:val="decimal"/>
      <w:lvlText w:val="%1."/>
      <w:lvlJc w:val="left"/>
      <w:pPr>
        <w:ind w:left="677" w:hanging="360"/>
      </w:pPr>
      <w:rPr>
        <w:rFonts w:hint="default"/>
        <w:b w:val="0"/>
        <w:bCs/>
        <w:sz w:val="24"/>
        <w:szCs w:val="24"/>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8" w15:restartNumberingAfterBreak="0">
    <w:nsid w:val="54BB528D"/>
    <w:multiLevelType w:val="hybridMultilevel"/>
    <w:tmpl w:val="8A9E503E"/>
    <w:lvl w:ilvl="0" w:tplc="5D5E62CC">
      <w:start w:val="1"/>
      <w:numFmt w:val="decimal"/>
      <w:lvlText w:val="%1."/>
      <w:lvlJc w:val="left"/>
      <w:pPr>
        <w:ind w:left="720" w:hanging="360"/>
      </w:pPr>
      <w:rPr>
        <w:rFonts w:ascii="Times New Roman" w:hAnsi="Times New Roman" w:cs="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54502EE"/>
    <w:multiLevelType w:val="hybridMultilevel"/>
    <w:tmpl w:val="21FC2150"/>
    <w:lvl w:ilvl="0" w:tplc="099857BE">
      <w:start w:val="1"/>
      <w:numFmt w:val="decimal"/>
      <w:lvlText w:val="%1."/>
      <w:lvlJc w:val="left"/>
      <w:pPr>
        <w:ind w:left="3053"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30" w15:restartNumberingAfterBreak="0">
    <w:nsid w:val="5EF82356"/>
    <w:multiLevelType w:val="multilevel"/>
    <w:tmpl w:val="8774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E0C28"/>
    <w:multiLevelType w:val="hybridMultilevel"/>
    <w:tmpl w:val="30A449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6A0B0A"/>
    <w:multiLevelType w:val="hybridMultilevel"/>
    <w:tmpl w:val="31501B08"/>
    <w:lvl w:ilvl="0" w:tplc="6498797E">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33" w15:restartNumberingAfterBreak="0">
    <w:nsid w:val="65791E71"/>
    <w:multiLevelType w:val="hybridMultilevel"/>
    <w:tmpl w:val="7D5A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1F5"/>
    <w:multiLevelType w:val="hybridMultilevel"/>
    <w:tmpl w:val="9CD66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895469"/>
    <w:multiLevelType w:val="hybridMultilevel"/>
    <w:tmpl w:val="56009AA2"/>
    <w:lvl w:ilvl="0" w:tplc="D466E0E2">
      <w:start w:val="1"/>
      <w:numFmt w:val="decimal"/>
      <w:lvlText w:val="%1."/>
      <w:lvlJc w:val="left"/>
      <w:pPr>
        <w:ind w:left="2628" w:hanging="360"/>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7225C95"/>
    <w:multiLevelType w:val="hybridMultilevel"/>
    <w:tmpl w:val="685E47A4"/>
    <w:lvl w:ilvl="0" w:tplc="E320D8B0">
      <w:start w:val="1"/>
      <w:numFmt w:val="decimal"/>
      <w:lvlText w:val="%1."/>
      <w:lvlJc w:val="left"/>
      <w:pPr>
        <w:ind w:left="720" w:hanging="360"/>
      </w:pPr>
      <w:rPr>
        <w:rFonts w:eastAsia="Calibri"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7C84007"/>
    <w:multiLevelType w:val="hybridMultilevel"/>
    <w:tmpl w:val="640A2AA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D9A04AD"/>
    <w:multiLevelType w:val="hybridMultilevel"/>
    <w:tmpl w:val="1CB0E268"/>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39" w15:restartNumberingAfterBreak="0">
    <w:nsid w:val="6F107A77"/>
    <w:multiLevelType w:val="hybridMultilevel"/>
    <w:tmpl w:val="ED9AF42E"/>
    <w:lvl w:ilvl="0" w:tplc="09127A88">
      <w:start w:val="1"/>
      <w:numFmt w:val="decimal"/>
      <w:lvlText w:val="%1."/>
      <w:lvlJc w:val="left"/>
      <w:pPr>
        <w:ind w:left="677" w:hanging="360"/>
      </w:pPr>
      <w:rPr>
        <w:rFonts w:ascii="Times New Roman" w:eastAsia="Calibri" w:hAnsi="Times New Roman" w:cstheme="minorBidi"/>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40" w15:restartNumberingAfterBreak="0">
    <w:nsid w:val="754E02C7"/>
    <w:multiLevelType w:val="hybridMultilevel"/>
    <w:tmpl w:val="381CEAFE"/>
    <w:lvl w:ilvl="0" w:tplc="E0E6706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94A63F5"/>
    <w:multiLevelType w:val="hybridMultilevel"/>
    <w:tmpl w:val="20E2E7FA"/>
    <w:lvl w:ilvl="0" w:tplc="488CB69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num w:numId="1">
    <w:abstractNumId w:val="7"/>
  </w:num>
  <w:num w:numId="2">
    <w:abstractNumId w:val="38"/>
  </w:num>
  <w:num w:numId="3">
    <w:abstractNumId w:val="34"/>
  </w:num>
  <w:num w:numId="4">
    <w:abstractNumId w:val="33"/>
  </w:num>
  <w:num w:numId="5">
    <w:abstractNumId w:val="12"/>
  </w:num>
  <w:num w:numId="6">
    <w:abstractNumId w:val="41"/>
  </w:num>
  <w:num w:numId="7">
    <w:abstractNumId w:val="5"/>
  </w:num>
  <w:num w:numId="8">
    <w:abstractNumId w:val="10"/>
  </w:num>
  <w:num w:numId="9">
    <w:abstractNumId w:val="20"/>
  </w:num>
  <w:num w:numId="10">
    <w:abstractNumId w:val="24"/>
  </w:num>
  <w:num w:numId="11">
    <w:abstractNumId w:val="31"/>
  </w:num>
  <w:num w:numId="12">
    <w:abstractNumId w:val="1"/>
  </w:num>
  <w:num w:numId="13">
    <w:abstractNumId w:val="15"/>
  </w:num>
  <w:num w:numId="14">
    <w:abstractNumId w:val="28"/>
  </w:num>
  <w:num w:numId="15">
    <w:abstractNumId w:val="35"/>
  </w:num>
  <w:num w:numId="16">
    <w:abstractNumId w:val="39"/>
  </w:num>
  <w:num w:numId="17">
    <w:abstractNumId w:val="4"/>
  </w:num>
  <w:num w:numId="18">
    <w:abstractNumId w:val="27"/>
  </w:num>
  <w:num w:numId="19">
    <w:abstractNumId w:val="21"/>
  </w:num>
  <w:num w:numId="20">
    <w:abstractNumId w:val="36"/>
  </w:num>
  <w:num w:numId="21">
    <w:abstractNumId w:val="32"/>
  </w:num>
  <w:num w:numId="22">
    <w:abstractNumId w:val="8"/>
  </w:num>
  <w:num w:numId="23">
    <w:abstractNumId w:val="11"/>
  </w:num>
  <w:num w:numId="24">
    <w:abstractNumId w:val="3"/>
  </w:num>
  <w:num w:numId="25">
    <w:abstractNumId w:val="13"/>
  </w:num>
  <w:num w:numId="26">
    <w:abstractNumId w:val="6"/>
  </w:num>
  <w:num w:numId="27">
    <w:abstractNumId w:val="22"/>
  </w:num>
  <w:num w:numId="28">
    <w:abstractNumId w:val="29"/>
  </w:num>
  <w:num w:numId="29">
    <w:abstractNumId w:val="18"/>
  </w:num>
  <w:num w:numId="30">
    <w:abstractNumId w:val="0"/>
  </w:num>
  <w:num w:numId="31">
    <w:abstractNumId w:val="19"/>
  </w:num>
  <w:num w:numId="32">
    <w:abstractNumId w:val="2"/>
  </w:num>
  <w:num w:numId="33">
    <w:abstractNumId w:val="40"/>
  </w:num>
  <w:num w:numId="34">
    <w:abstractNumId w:val="17"/>
  </w:num>
  <w:num w:numId="35">
    <w:abstractNumId w:val="26"/>
  </w:num>
  <w:num w:numId="36">
    <w:abstractNumId w:val="23"/>
  </w:num>
  <w:num w:numId="37">
    <w:abstractNumId w:val="14"/>
  </w:num>
  <w:num w:numId="38">
    <w:abstractNumId w:val="16"/>
  </w:num>
  <w:num w:numId="39">
    <w:abstractNumId w:val="30"/>
  </w:num>
  <w:num w:numId="40">
    <w:abstractNumId w:val="25"/>
  </w:num>
  <w:num w:numId="41">
    <w:abstractNumId w:val="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E9"/>
    <w:rsid w:val="00015B74"/>
    <w:rsid w:val="00052581"/>
    <w:rsid w:val="000935FC"/>
    <w:rsid w:val="000D2B6C"/>
    <w:rsid w:val="000E0CFD"/>
    <w:rsid w:val="00122F40"/>
    <w:rsid w:val="001E4201"/>
    <w:rsid w:val="00224A30"/>
    <w:rsid w:val="00302D0F"/>
    <w:rsid w:val="003110A5"/>
    <w:rsid w:val="003476BC"/>
    <w:rsid w:val="003679AA"/>
    <w:rsid w:val="00392E73"/>
    <w:rsid w:val="003D17DD"/>
    <w:rsid w:val="003D5B25"/>
    <w:rsid w:val="003F1073"/>
    <w:rsid w:val="0043127D"/>
    <w:rsid w:val="00442A62"/>
    <w:rsid w:val="00450B5C"/>
    <w:rsid w:val="00471095"/>
    <w:rsid w:val="004C1FDC"/>
    <w:rsid w:val="004C50F3"/>
    <w:rsid w:val="00516FE2"/>
    <w:rsid w:val="00555BAC"/>
    <w:rsid w:val="00566EE1"/>
    <w:rsid w:val="005B2E63"/>
    <w:rsid w:val="0062547F"/>
    <w:rsid w:val="006B7CB9"/>
    <w:rsid w:val="006F2424"/>
    <w:rsid w:val="00703F09"/>
    <w:rsid w:val="007B0ED4"/>
    <w:rsid w:val="007C7623"/>
    <w:rsid w:val="008F36F8"/>
    <w:rsid w:val="00914B77"/>
    <w:rsid w:val="00957399"/>
    <w:rsid w:val="00966A03"/>
    <w:rsid w:val="009E7922"/>
    <w:rsid w:val="00A427BB"/>
    <w:rsid w:val="00A95A4D"/>
    <w:rsid w:val="00AC621E"/>
    <w:rsid w:val="00B83BCF"/>
    <w:rsid w:val="00BC6577"/>
    <w:rsid w:val="00BD55E3"/>
    <w:rsid w:val="00BE2A68"/>
    <w:rsid w:val="00C42E00"/>
    <w:rsid w:val="00C7729B"/>
    <w:rsid w:val="00CD5C31"/>
    <w:rsid w:val="00D00798"/>
    <w:rsid w:val="00D30806"/>
    <w:rsid w:val="00D964D9"/>
    <w:rsid w:val="00DB5894"/>
    <w:rsid w:val="00DC0F5D"/>
    <w:rsid w:val="00DF5203"/>
    <w:rsid w:val="00E2382C"/>
    <w:rsid w:val="00E670E9"/>
    <w:rsid w:val="00EB1CDE"/>
    <w:rsid w:val="00F004D6"/>
    <w:rsid w:val="00FA18BE"/>
    <w:rsid w:val="00FA4323"/>
    <w:rsid w:val="00FA63C8"/>
    <w:rsid w:val="00FF2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6FDF"/>
  <w15:chartTrackingRefBased/>
  <w15:docId w15:val="{81CF4457-0B25-4C92-9499-A8FF9B96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143"/>
    <w:rPr>
      <w:lang w:val="ru-RU"/>
    </w:rPr>
  </w:style>
  <w:style w:type="paragraph" w:styleId="1">
    <w:name w:val="heading 1"/>
    <w:basedOn w:val="a"/>
    <w:next w:val="a"/>
    <w:link w:val="10"/>
    <w:uiPriority w:val="9"/>
    <w:qFormat/>
    <w:rsid w:val="000D2B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F52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D2B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8">
    <w:name w:val="heading 8"/>
    <w:basedOn w:val="a"/>
    <w:next w:val="a"/>
    <w:link w:val="80"/>
    <w:qFormat/>
    <w:rsid w:val="00E670E9"/>
    <w:pPr>
      <w:keepNext/>
      <w:spacing w:after="0" w:line="240" w:lineRule="auto"/>
      <w:jc w:val="center"/>
      <w:outlineLvl w:val="7"/>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670E9"/>
    <w:rPr>
      <w:rFonts w:ascii="Times New Roman" w:eastAsia="Times New Roman" w:hAnsi="Times New Roman" w:cs="Times New Roman"/>
      <w:sz w:val="24"/>
      <w:szCs w:val="20"/>
      <w:lang w:val="x-none" w:eastAsia="x-none"/>
    </w:rPr>
  </w:style>
  <w:style w:type="numbering" w:customStyle="1" w:styleId="11">
    <w:name w:val="Нет списка1"/>
    <w:next w:val="a2"/>
    <w:uiPriority w:val="99"/>
    <w:semiHidden/>
    <w:unhideWhenUsed/>
    <w:rsid w:val="00E670E9"/>
  </w:style>
  <w:style w:type="paragraph" w:styleId="a3">
    <w:name w:val="Body Text"/>
    <w:basedOn w:val="a"/>
    <w:link w:val="a4"/>
    <w:rsid w:val="00E670E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E670E9"/>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E670E9"/>
    <w:pPr>
      <w:spacing w:after="0" w:line="240" w:lineRule="auto"/>
      <w:ind w:left="720"/>
      <w:contextualSpacing/>
    </w:pPr>
    <w:rPr>
      <w:rFonts w:ascii="Calibri" w:eastAsia="Times New Roman" w:hAnsi="Calibri" w:cs="Times New Roman"/>
      <w:sz w:val="24"/>
      <w:szCs w:val="24"/>
      <w:lang w:val="en-US" w:bidi="en-US"/>
    </w:rPr>
  </w:style>
  <w:style w:type="character" w:customStyle="1" w:styleId="normalchar">
    <w:name w:val="normal__char"/>
    <w:basedOn w:val="a0"/>
    <w:uiPriority w:val="99"/>
    <w:rsid w:val="00E670E9"/>
  </w:style>
  <w:style w:type="paragraph" w:styleId="21">
    <w:name w:val="Body Text 2"/>
    <w:basedOn w:val="a"/>
    <w:link w:val="22"/>
    <w:uiPriority w:val="99"/>
    <w:unhideWhenUsed/>
    <w:rsid w:val="00E670E9"/>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E670E9"/>
    <w:rPr>
      <w:rFonts w:ascii="Times New Roman" w:eastAsia="Calibri" w:hAnsi="Times New Roman" w:cs="Times New Roman"/>
      <w:sz w:val="24"/>
      <w:szCs w:val="24"/>
      <w:lang w:val="ru-RU" w:eastAsia="ru-RU"/>
    </w:rPr>
  </w:style>
  <w:style w:type="paragraph" w:customStyle="1" w:styleId="a6">
    <w:name w:val="Îáû÷íûé"/>
    <w:rsid w:val="00E670E9"/>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3">
    <w:name w:val="Body Text Indent 2"/>
    <w:basedOn w:val="a"/>
    <w:link w:val="24"/>
    <w:uiPriority w:val="99"/>
    <w:semiHidden/>
    <w:unhideWhenUsed/>
    <w:rsid w:val="00E670E9"/>
    <w:pPr>
      <w:spacing w:after="120" w:line="480" w:lineRule="auto"/>
      <w:ind w:left="283"/>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uiPriority w:val="99"/>
    <w:semiHidden/>
    <w:rsid w:val="00E670E9"/>
    <w:rPr>
      <w:rFonts w:ascii="Times New Roman" w:eastAsia="Times New Roman" w:hAnsi="Times New Roman" w:cs="Times New Roman"/>
      <w:sz w:val="24"/>
      <w:szCs w:val="24"/>
      <w:lang w:eastAsia="ru-RU"/>
    </w:rPr>
  </w:style>
  <w:style w:type="paragraph" w:customStyle="1" w:styleId="Style1">
    <w:name w:val="Style1"/>
    <w:basedOn w:val="a"/>
    <w:uiPriority w:val="99"/>
    <w:rsid w:val="00E670E9"/>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E670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E670E9"/>
    <w:pPr>
      <w:widowControl w:val="0"/>
      <w:autoSpaceDE w:val="0"/>
      <w:autoSpaceDN w:val="0"/>
      <w:adjustRightInd w:val="0"/>
      <w:spacing w:after="0" w:line="318" w:lineRule="exact"/>
      <w:ind w:firstLine="173"/>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E670E9"/>
    <w:rPr>
      <w:rFonts w:ascii="Times New Roman" w:hAnsi="Times New Roman" w:cs="Times New Roman"/>
      <w:b/>
      <w:bCs/>
      <w:sz w:val="26"/>
      <w:szCs w:val="26"/>
    </w:rPr>
  </w:style>
  <w:style w:type="character" w:customStyle="1" w:styleId="FontStyle25">
    <w:name w:val="Font Style25"/>
    <w:basedOn w:val="a0"/>
    <w:uiPriority w:val="99"/>
    <w:rsid w:val="00E670E9"/>
    <w:rPr>
      <w:rFonts w:ascii="Times New Roman" w:hAnsi="Times New Roman" w:cs="Times New Roman"/>
      <w:sz w:val="26"/>
      <w:szCs w:val="26"/>
    </w:rPr>
  </w:style>
  <w:style w:type="character" w:customStyle="1" w:styleId="FontStyle35">
    <w:name w:val="Font Style35"/>
    <w:basedOn w:val="a0"/>
    <w:uiPriority w:val="99"/>
    <w:rsid w:val="00E670E9"/>
    <w:rPr>
      <w:rFonts w:ascii="Times New Roman" w:hAnsi="Times New Roman" w:cs="Times New Roman"/>
      <w:b/>
      <w:bCs/>
      <w:spacing w:val="-20"/>
      <w:sz w:val="24"/>
      <w:szCs w:val="24"/>
    </w:rPr>
  </w:style>
  <w:style w:type="paragraph" w:styleId="a7">
    <w:name w:val="header"/>
    <w:basedOn w:val="a"/>
    <w:link w:val="a8"/>
    <w:uiPriority w:val="99"/>
    <w:unhideWhenUsed/>
    <w:rsid w:val="00E670E9"/>
    <w:pPr>
      <w:tabs>
        <w:tab w:val="center" w:pos="4819"/>
        <w:tab w:val="right" w:pos="9639"/>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basedOn w:val="a0"/>
    <w:link w:val="a7"/>
    <w:uiPriority w:val="99"/>
    <w:rsid w:val="00E670E9"/>
    <w:rPr>
      <w:rFonts w:ascii="Times New Roman" w:eastAsia="Calibri" w:hAnsi="Times New Roman" w:cs="Times New Roman"/>
      <w:sz w:val="24"/>
      <w:szCs w:val="24"/>
      <w:lang w:val="ru-RU" w:eastAsia="ru-RU"/>
    </w:rPr>
  </w:style>
  <w:style w:type="paragraph" w:styleId="a9">
    <w:name w:val="footer"/>
    <w:basedOn w:val="a"/>
    <w:link w:val="aa"/>
    <w:uiPriority w:val="99"/>
    <w:unhideWhenUsed/>
    <w:rsid w:val="00E670E9"/>
    <w:pPr>
      <w:tabs>
        <w:tab w:val="center" w:pos="4819"/>
        <w:tab w:val="right" w:pos="9639"/>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0"/>
    <w:link w:val="a9"/>
    <w:uiPriority w:val="99"/>
    <w:rsid w:val="00E670E9"/>
    <w:rPr>
      <w:rFonts w:ascii="Times New Roman" w:eastAsia="Calibri" w:hAnsi="Times New Roman" w:cs="Times New Roman"/>
      <w:sz w:val="24"/>
      <w:szCs w:val="24"/>
      <w:lang w:val="ru-RU" w:eastAsia="ru-RU"/>
    </w:rPr>
  </w:style>
  <w:style w:type="character" w:styleId="ab">
    <w:name w:val="Hyperlink"/>
    <w:basedOn w:val="a0"/>
    <w:uiPriority w:val="99"/>
    <w:unhideWhenUsed/>
    <w:rsid w:val="00E670E9"/>
    <w:rPr>
      <w:color w:val="0000FF"/>
      <w:u w:val="single"/>
    </w:rPr>
  </w:style>
  <w:style w:type="paragraph" w:customStyle="1" w:styleId="ac">
    <w:name w:val="Знак Знак Знак Знак Знак Знак"/>
    <w:basedOn w:val="a"/>
    <w:rsid w:val="00E670E9"/>
    <w:pPr>
      <w:spacing w:after="0" w:line="240" w:lineRule="auto"/>
    </w:pPr>
    <w:rPr>
      <w:rFonts w:ascii="Verdana" w:eastAsia="Times New Roman" w:hAnsi="Verdana" w:cs="Times New Roman"/>
      <w:sz w:val="24"/>
      <w:szCs w:val="24"/>
      <w:lang w:val="en-US"/>
    </w:rPr>
  </w:style>
  <w:style w:type="character" w:customStyle="1" w:styleId="apple-converted-space">
    <w:name w:val="apple-converted-space"/>
    <w:basedOn w:val="a0"/>
    <w:rsid w:val="00E670E9"/>
  </w:style>
  <w:style w:type="character" w:styleId="ad">
    <w:name w:val="Strong"/>
    <w:basedOn w:val="a0"/>
    <w:uiPriority w:val="22"/>
    <w:qFormat/>
    <w:rsid w:val="00E670E9"/>
    <w:rPr>
      <w:b/>
      <w:bCs/>
    </w:rPr>
  </w:style>
  <w:style w:type="character" w:customStyle="1" w:styleId="apple-style-span">
    <w:name w:val="apple-style-span"/>
    <w:basedOn w:val="a0"/>
    <w:rsid w:val="00E670E9"/>
  </w:style>
  <w:style w:type="paragraph" w:customStyle="1" w:styleId="12">
    <w:name w:val="Обычный1"/>
    <w:rsid w:val="00E670E9"/>
    <w:pPr>
      <w:spacing w:after="0" w:line="240" w:lineRule="auto"/>
    </w:pPr>
    <w:rPr>
      <w:rFonts w:ascii="Times New Roman" w:eastAsia="Times New Roman" w:hAnsi="Times New Roman" w:cs="Times New Roman"/>
      <w:sz w:val="24"/>
      <w:szCs w:val="20"/>
      <w:lang w:val="ru-RU" w:eastAsia="ru-RU"/>
    </w:rPr>
  </w:style>
  <w:style w:type="paragraph" w:styleId="ae">
    <w:name w:val="Normal (Web)"/>
    <w:basedOn w:val="a"/>
    <w:uiPriority w:val="99"/>
    <w:semiHidden/>
    <w:unhideWhenUsed/>
    <w:rsid w:val="00E670E9"/>
    <w:pPr>
      <w:spacing w:after="0" w:line="240" w:lineRule="auto"/>
    </w:pPr>
    <w:rPr>
      <w:rFonts w:ascii="Times New Roman" w:eastAsia="Calibri" w:hAnsi="Times New Roman" w:cs="Times New Roman"/>
      <w:sz w:val="24"/>
      <w:szCs w:val="24"/>
      <w:lang w:eastAsia="ru-RU"/>
    </w:rPr>
  </w:style>
  <w:style w:type="character" w:customStyle="1" w:styleId="13">
    <w:name w:val="Просмотренная гиперссылка1"/>
    <w:basedOn w:val="a0"/>
    <w:uiPriority w:val="99"/>
    <w:semiHidden/>
    <w:unhideWhenUsed/>
    <w:rsid w:val="00E670E9"/>
    <w:rPr>
      <w:color w:val="954F72"/>
      <w:u w:val="single"/>
    </w:rPr>
  </w:style>
  <w:style w:type="character" w:styleId="af">
    <w:name w:val="FollowedHyperlink"/>
    <w:basedOn w:val="a0"/>
    <w:uiPriority w:val="99"/>
    <w:semiHidden/>
    <w:unhideWhenUsed/>
    <w:rsid w:val="00E670E9"/>
    <w:rPr>
      <w:color w:val="954F72" w:themeColor="followedHyperlink"/>
      <w:u w:val="single"/>
    </w:rPr>
  </w:style>
  <w:style w:type="character" w:customStyle="1" w:styleId="30">
    <w:name w:val="Заголовок 3 Знак"/>
    <w:basedOn w:val="a0"/>
    <w:link w:val="3"/>
    <w:uiPriority w:val="9"/>
    <w:semiHidden/>
    <w:rsid w:val="000D2B6C"/>
    <w:rPr>
      <w:rFonts w:asciiTheme="majorHAnsi" w:eastAsiaTheme="majorEastAsia" w:hAnsiTheme="majorHAnsi" w:cstheme="majorBidi"/>
      <w:color w:val="1F3763" w:themeColor="accent1" w:themeShade="7F"/>
      <w:sz w:val="24"/>
      <w:szCs w:val="24"/>
      <w:lang w:val="ru-RU"/>
    </w:rPr>
  </w:style>
  <w:style w:type="character" w:customStyle="1" w:styleId="10">
    <w:name w:val="Заголовок 1 Знак"/>
    <w:basedOn w:val="a0"/>
    <w:link w:val="1"/>
    <w:uiPriority w:val="9"/>
    <w:rsid w:val="000D2B6C"/>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semiHidden/>
    <w:rsid w:val="00DF5203"/>
    <w:rPr>
      <w:rFonts w:asciiTheme="majorHAnsi" w:eastAsiaTheme="majorEastAsia" w:hAnsiTheme="majorHAnsi" w:cstheme="majorBidi"/>
      <w:color w:val="2F5496" w:themeColor="accent1" w:themeShade="BF"/>
      <w:sz w:val="26"/>
      <w:szCs w:val="26"/>
      <w:lang w:val="ru-RU"/>
    </w:rPr>
  </w:style>
  <w:style w:type="character" w:styleId="af0">
    <w:name w:val="annotation reference"/>
    <w:basedOn w:val="a0"/>
    <w:uiPriority w:val="99"/>
    <w:semiHidden/>
    <w:unhideWhenUsed/>
    <w:rsid w:val="00555BAC"/>
    <w:rPr>
      <w:sz w:val="16"/>
      <w:szCs w:val="16"/>
    </w:rPr>
  </w:style>
  <w:style w:type="paragraph" w:styleId="af1">
    <w:name w:val="annotation text"/>
    <w:basedOn w:val="a"/>
    <w:link w:val="af2"/>
    <w:uiPriority w:val="99"/>
    <w:semiHidden/>
    <w:unhideWhenUsed/>
    <w:rsid w:val="00555BAC"/>
    <w:pPr>
      <w:spacing w:line="240" w:lineRule="auto"/>
    </w:pPr>
    <w:rPr>
      <w:sz w:val="20"/>
      <w:szCs w:val="20"/>
    </w:rPr>
  </w:style>
  <w:style w:type="character" w:customStyle="1" w:styleId="af2">
    <w:name w:val="Текст примечания Знак"/>
    <w:basedOn w:val="a0"/>
    <w:link w:val="af1"/>
    <w:uiPriority w:val="99"/>
    <w:semiHidden/>
    <w:rsid w:val="00555BAC"/>
    <w:rPr>
      <w:sz w:val="20"/>
      <w:szCs w:val="20"/>
      <w:lang w:val="ru-RU"/>
    </w:rPr>
  </w:style>
  <w:style w:type="paragraph" w:styleId="af3">
    <w:name w:val="annotation subject"/>
    <w:basedOn w:val="af1"/>
    <w:next w:val="af1"/>
    <w:link w:val="af4"/>
    <w:uiPriority w:val="99"/>
    <w:semiHidden/>
    <w:unhideWhenUsed/>
    <w:rsid w:val="00555BAC"/>
    <w:rPr>
      <w:b/>
      <w:bCs/>
    </w:rPr>
  </w:style>
  <w:style w:type="character" w:customStyle="1" w:styleId="af4">
    <w:name w:val="Тема примечания Знак"/>
    <w:basedOn w:val="af2"/>
    <w:link w:val="af3"/>
    <w:uiPriority w:val="99"/>
    <w:semiHidden/>
    <w:rsid w:val="00555BAC"/>
    <w:rPr>
      <w:b/>
      <w:bCs/>
      <w:sz w:val="20"/>
      <w:szCs w:val="20"/>
      <w:lang w:val="ru-RU"/>
    </w:rPr>
  </w:style>
  <w:style w:type="paragraph" w:styleId="af5">
    <w:name w:val="Balloon Text"/>
    <w:basedOn w:val="a"/>
    <w:link w:val="af6"/>
    <w:uiPriority w:val="99"/>
    <w:semiHidden/>
    <w:unhideWhenUsed/>
    <w:rsid w:val="00555BA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55BA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28346">
      <w:bodyDiv w:val="1"/>
      <w:marLeft w:val="0"/>
      <w:marRight w:val="0"/>
      <w:marTop w:val="0"/>
      <w:marBottom w:val="0"/>
      <w:divBdr>
        <w:top w:val="none" w:sz="0" w:space="0" w:color="auto"/>
        <w:left w:val="none" w:sz="0" w:space="0" w:color="auto"/>
        <w:bottom w:val="none" w:sz="0" w:space="0" w:color="auto"/>
        <w:right w:val="none" w:sz="0" w:space="0" w:color="auto"/>
      </w:divBdr>
    </w:div>
    <w:div w:id="563175663">
      <w:bodyDiv w:val="1"/>
      <w:marLeft w:val="0"/>
      <w:marRight w:val="0"/>
      <w:marTop w:val="0"/>
      <w:marBottom w:val="0"/>
      <w:divBdr>
        <w:top w:val="none" w:sz="0" w:space="0" w:color="auto"/>
        <w:left w:val="none" w:sz="0" w:space="0" w:color="auto"/>
        <w:bottom w:val="none" w:sz="0" w:space="0" w:color="auto"/>
        <w:right w:val="none" w:sz="0" w:space="0" w:color="auto"/>
      </w:divBdr>
    </w:div>
    <w:div w:id="651956528">
      <w:bodyDiv w:val="1"/>
      <w:marLeft w:val="0"/>
      <w:marRight w:val="0"/>
      <w:marTop w:val="0"/>
      <w:marBottom w:val="0"/>
      <w:divBdr>
        <w:top w:val="none" w:sz="0" w:space="0" w:color="auto"/>
        <w:left w:val="none" w:sz="0" w:space="0" w:color="auto"/>
        <w:bottom w:val="none" w:sz="0" w:space="0" w:color="auto"/>
        <w:right w:val="none" w:sz="0" w:space="0" w:color="auto"/>
      </w:divBdr>
    </w:div>
    <w:div w:id="826244454">
      <w:bodyDiv w:val="1"/>
      <w:marLeft w:val="0"/>
      <w:marRight w:val="0"/>
      <w:marTop w:val="0"/>
      <w:marBottom w:val="0"/>
      <w:divBdr>
        <w:top w:val="none" w:sz="0" w:space="0" w:color="auto"/>
        <w:left w:val="none" w:sz="0" w:space="0" w:color="auto"/>
        <w:bottom w:val="none" w:sz="0" w:space="0" w:color="auto"/>
        <w:right w:val="none" w:sz="0" w:space="0" w:color="auto"/>
      </w:divBdr>
    </w:div>
    <w:div w:id="842205748">
      <w:bodyDiv w:val="1"/>
      <w:marLeft w:val="0"/>
      <w:marRight w:val="0"/>
      <w:marTop w:val="0"/>
      <w:marBottom w:val="0"/>
      <w:divBdr>
        <w:top w:val="none" w:sz="0" w:space="0" w:color="auto"/>
        <w:left w:val="none" w:sz="0" w:space="0" w:color="auto"/>
        <w:bottom w:val="none" w:sz="0" w:space="0" w:color="auto"/>
        <w:right w:val="none" w:sz="0" w:space="0" w:color="auto"/>
      </w:divBdr>
    </w:div>
    <w:div w:id="1195266724">
      <w:bodyDiv w:val="1"/>
      <w:marLeft w:val="0"/>
      <w:marRight w:val="0"/>
      <w:marTop w:val="0"/>
      <w:marBottom w:val="0"/>
      <w:divBdr>
        <w:top w:val="none" w:sz="0" w:space="0" w:color="auto"/>
        <w:left w:val="none" w:sz="0" w:space="0" w:color="auto"/>
        <w:bottom w:val="none" w:sz="0" w:space="0" w:color="auto"/>
        <w:right w:val="none" w:sz="0" w:space="0" w:color="auto"/>
      </w:divBdr>
    </w:div>
    <w:div w:id="1636566767">
      <w:bodyDiv w:val="1"/>
      <w:marLeft w:val="0"/>
      <w:marRight w:val="0"/>
      <w:marTop w:val="0"/>
      <w:marBottom w:val="0"/>
      <w:divBdr>
        <w:top w:val="none" w:sz="0" w:space="0" w:color="auto"/>
        <w:left w:val="none" w:sz="0" w:space="0" w:color="auto"/>
        <w:bottom w:val="none" w:sz="0" w:space="0" w:color="auto"/>
        <w:right w:val="none" w:sz="0" w:space="0" w:color="auto"/>
      </w:divBdr>
    </w:div>
    <w:div w:id="1742017260">
      <w:bodyDiv w:val="1"/>
      <w:marLeft w:val="0"/>
      <w:marRight w:val="0"/>
      <w:marTop w:val="0"/>
      <w:marBottom w:val="0"/>
      <w:divBdr>
        <w:top w:val="none" w:sz="0" w:space="0" w:color="auto"/>
        <w:left w:val="none" w:sz="0" w:space="0" w:color="auto"/>
        <w:bottom w:val="none" w:sz="0" w:space="0" w:color="auto"/>
        <w:right w:val="none" w:sz="0" w:space="0" w:color="auto"/>
      </w:divBdr>
    </w:div>
    <w:div w:id="1760128753">
      <w:bodyDiv w:val="1"/>
      <w:marLeft w:val="0"/>
      <w:marRight w:val="0"/>
      <w:marTop w:val="0"/>
      <w:marBottom w:val="0"/>
      <w:divBdr>
        <w:top w:val="none" w:sz="0" w:space="0" w:color="auto"/>
        <w:left w:val="none" w:sz="0" w:space="0" w:color="auto"/>
        <w:bottom w:val="none" w:sz="0" w:space="0" w:color="auto"/>
        <w:right w:val="none" w:sz="0" w:space="0" w:color="auto"/>
      </w:divBdr>
    </w:div>
    <w:div w:id="1826971955">
      <w:bodyDiv w:val="1"/>
      <w:marLeft w:val="0"/>
      <w:marRight w:val="0"/>
      <w:marTop w:val="0"/>
      <w:marBottom w:val="0"/>
      <w:divBdr>
        <w:top w:val="none" w:sz="0" w:space="0" w:color="auto"/>
        <w:left w:val="none" w:sz="0" w:space="0" w:color="auto"/>
        <w:bottom w:val="none" w:sz="0" w:space="0" w:color="auto"/>
        <w:right w:val="none" w:sz="0" w:space="0" w:color="auto"/>
      </w:divBdr>
    </w:div>
    <w:div w:id="1870213552">
      <w:bodyDiv w:val="1"/>
      <w:marLeft w:val="0"/>
      <w:marRight w:val="0"/>
      <w:marTop w:val="0"/>
      <w:marBottom w:val="0"/>
      <w:divBdr>
        <w:top w:val="none" w:sz="0" w:space="0" w:color="auto"/>
        <w:left w:val="none" w:sz="0" w:space="0" w:color="auto"/>
        <w:bottom w:val="none" w:sz="0" w:space="0" w:color="auto"/>
        <w:right w:val="none" w:sz="0" w:space="0" w:color="auto"/>
      </w:divBdr>
    </w:div>
    <w:div w:id="21191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lib.ru/" TargetMode="External"/><Relationship Id="rId13" Type="http://schemas.openxmlformats.org/officeDocument/2006/relationships/hyperlink" Target="http://www.isras.ru/" TargetMode="External"/><Relationship Id="rId18" Type="http://schemas.openxmlformats.org/officeDocument/2006/relationships/hyperlink" Target="http://www.uceps.com.ua/ukr/all/sociolog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ocis.isras.ru/" TargetMode="External"/><Relationship Id="rId17" Type="http://schemas.openxmlformats.org/officeDocument/2006/relationships/hyperlink" Target="http://www.socium.info/library.html" TargetMode="External"/><Relationship Id="rId2" Type="http://schemas.openxmlformats.org/officeDocument/2006/relationships/numbering" Target="numbering.xml"/><Relationship Id="rId16" Type="http://schemas.openxmlformats.org/officeDocument/2006/relationships/hyperlink" Target="http://www.nir.ru/socio/scipubl/socjour.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ocman.edu.ru/" TargetMode="External"/><Relationship Id="rId5" Type="http://schemas.openxmlformats.org/officeDocument/2006/relationships/webSettings" Target="webSettings.xml"/><Relationship Id="rId15" Type="http://schemas.openxmlformats.org/officeDocument/2006/relationships/hyperlink" Target="http://www.sociology.kharkov.ua/" TargetMode="External"/><Relationship Id="rId23" Type="http://schemas.openxmlformats.org/officeDocument/2006/relationships/theme" Target="theme/theme1.xml"/><Relationship Id="rId10" Type="http://schemas.openxmlformats.org/officeDocument/2006/relationships/hyperlink" Target="http://www.socio.msk.ru/" TargetMode="External"/><Relationship Id="rId19"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http://www.socioline.ru/" TargetMode="External"/><Relationship Id="rId14" Type="http://schemas.openxmlformats.org/officeDocument/2006/relationships/hyperlink" Target="http://www.usep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E69E-E1A6-4585-925A-304045F3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4782</Words>
  <Characters>27259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cp:lastModifiedBy>
  <cp:revision>6</cp:revision>
  <dcterms:created xsi:type="dcterms:W3CDTF">2020-09-19T10:58:00Z</dcterms:created>
  <dcterms:modified xsi:type="dcterms:W3CDTF">2020-10-01T12:53:00Z</dcterms:modified>
</cp:coreProperties>
</file>