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52" w:rsidRPr="00542D54" w:rsidRDefault="00441C52" w:rsidP="00441C52">
      <w:pPr>
        <w:pStyle w:val="af3"/>
        <w:spacing w:line="240" w:lineRule="auto"/>
        <w:rPr>
          <w:rFonts w:ascii="Times New Roman" w:hAnsi="Times New Roman"/>
          <w:sz w:val="28"/>
          <w:szCs w:val="28"/>
        </w:rPr>
      </w:pPr>
      <w:bookmarkStart w:id="0" w:name="BITSoft"/>
      <w:bookmarkEnd w:id="0"/>
      <w:r w:rsidRPr="00542D54">
        <w:rPr>
          <w:rFonts w:ascii="Times New Roman" w:hAnsi="Times New Roman"/>
          <w:sz w:val="28"/>
          <w:szCs w:val="28"/>
        </w:rPr>
        <w:t>МІНІСТЕРСТВО ОСВІТИ І НАУКИ УКРАЇНИ</w:t>
      </w:r>
    </w:p>
    <w:p w:rsidR="00441C52" w:rsidRPr="00542D54" w:rsidRDefault="00441C52" w:rsidP="00441C52">
      <w:pPr>
        <w:pStyle w:val="a9"/>
        <w:jc w:val="center"/>
        <w:rPr>
          <w:b/>
          <w:szCs w:val="28"/>
        </w:rPr>
      </w:pPr>
      <w:r w:rsidRPr="00542D54">
        <w:rPr>
          <w:b/>
          <w:szCs w:val="28"/>
        </w:rPr>
        <w:t>НАЦІОНАЛЬНИЙ ТЕХНІЧНИЙ УНІВЕРСИТЕТ</w:t>
      </w:r>
    </w:p>
    <w:p w:rsidR="00441C52" w:rsidRPr="00542D54" w:rsidRDefault="00441C52" w:rsidP="00441C52">
      <w:pPr>
        <w:pStyle w:val="a9"/>
        <w:jc w:val="center"/>
        <w:rPr>
          <w:b/>
          <w:szCs w:val="28"/>
        </w:rPr>
      </w:pPr>
      <w:r w:rsidRPr="00542D54">
        <w:rPr>
          <w:b/>
          <w:szCs w:val="28"/>
        </w:rPr>
        <w:t>ХАРКІВСЬКИЙ ПОЛІТЕХНІЧНИЙ ІНСТИТУТ</w:t>
      </w:r>
    </w:p>
    <w:p w:rsidR="00441C52" w:rsidRPr="00542D54" w:rsidRDefault="00441C52" w:rsidP="00441C52">
      <w:pPr>
        <w:pStyle w:val="1"/>
        <w:spacing w:before="0" w:line="240" w:lineRule="auto"/>
        <w:ind w:left="4253"/>
        <w:rPr>
          <w:rFonts w:ascii="Times New Roman" w:hAnsi="Times New Roman"/>
          <w:sz w:val="20"/>
          <w:szCs w:val="20"/>
          <w:lang w:val="ru-RU"/>
        </w:rPr>
      </w:pPr>
    </w:p>
    <w:p w:rsidR="00441C52" w:rsidRPr="00542D54" w:rsidRDefault="00441C52" w:rsidP="00441C52">
      <w:pPr>
        <w:spacing w:line="240" w:lineRule="auto"/>
        <w:rPr>
          <w:rFonts w:ascii="Times New Roman" w:hAnsi="Times New Roman"/>
          <w:sz w:val="20"/>
          <w:szCs w:val="20"/>
          <w:lang w:val="uk-UA"/>
        </w:rPr>
      </w:pPr>
    </w:p>
    <w:p w:rsidR="00441C52" w:rsidRPr="00542D54" w:rsidRDefault="00441C52" w:rsidP="00441C52">
      <w:pPr>
        <w:spacing w:line="240" w:lineRule="auto"/>
        <w:rPr>
          <w:rFonts w:ascii="Times New Roman" w:hAnsi="Times New Roman"/>
          <w:sz w:val="20"/>
          <w:szCs w:val="20"/>
          <w:lang w:val="uk-UA"/>
        </w:rPr>
      </w:pPr>
    </w:p>
    <w:p w:rsidR="00441C52" w:rsidRPr="00542D54" w:rsidRDefault="00441C52" w:rsidP="00441C52">
      <w:pPr>
        <w:pStyle w:val="1"/>
        <w:spacing w:before="0" w:line="240" w:lineRule="auto"/>
        <w:ind w:left="4253" w:firstLine="1984"/>
        <w:rPr>
          <w:rFonts w:ascii="Times New Roman" w:hAnsi="Times New Roman"/>
          <w:caps/>
          <w:color w:val="auto"/>
          <w:lang w:val="ru-RU"/>
        </w:rPr>
      </w:pPr>
      <w:r w:rsidRPr="00542D54">
        <w:rPr>
          <w:rFonts w:ascii="Times New Roman" w:hAnsi="Times New Roman"/>
          <w:caps/>
          <w:color w:val="auto"/>
          <w:lang w:val="ru-RU"/>
        </w:rPr>
        <w:t xml:space="preserve">Затверджую </w:t>
      </w:r>
    </w:p>
    <w:p w:rsidR="00441C52" w:rsidRPr="00254C3A" w:rsidRDefault="00441C52" w:rsidP="00441C52">
      <w:pPr>
        <w:widowControl w:val="0"/>
        <w:spacing w:line="240" w:lineRule="auto"/>
        <w:ind w:left="5398"/>
        <w:rPr>
          <w:rFonts w:ascii="Times New Roman" w:hAnsi="Times New Roman"/>
          <w:sz w:val="28"/>
          <w:szCs w:val="28"/>
          <w:u w:val="single"/>
          <w:lang w:val="uk-UA"/>
        </w:rPr>
      </w:pPr>
      <w:r w:rsidRPr="00254C3A">
        <w:rPr>
          <w:rFonts w:ascii="Times New Roman" w:hAnsi="Times New Roman"/>
          <w:sz w:val="28"/>
          <w:szCs w:val="28"/>
          <w:u w:val="single"/>
          <w:lang w:val="uk-UA"/>
        </w:rPr>
        <w:t>Декан факультету соціально-гуманітарних технологій</w:t>
      </w:r>
    </w:p>
    <w:p w:rsidR="00441C52" w:rsidRDefault="00441C52" w:rsidP="00441C52">
      <w:pPr>
        <w:widowControl w:val="0"/>
        <w:spacing w:before="240" w:line="240" w:lineRule="auto"/>
        <w:ind w:left="4678" w:firstLine="720"/>
        <w:rPr>
          <w:rFonts w:ascii="Times New Roman" w:hAnsi="Times New Roman"/>
          <w:sz w:val="24"/>
          <w:szCs w:val="24"/>
          <w:lang w:val="uk-UA"/>
        </w:rPr>
      </w:pPr>
      <w:r w:rsidRPr="00542D54">
        <w:rPr>
          <w:rFonts w:ascii="Times New Roman" w:hAnsi="Times New Roman"/>
          <w:sz w:val="24"/>
          <w:szCs w:val="24"/>
          <w:u w:val="single"/>
          <w:lang w:val="ru-RU"/>
        </w:rPr>
        <w:tab/>
      </w:r>
      <w:r w:rsidRPr="00254C3A">
        <w:rPr>
          <w:rFonts w:ascii="Times New Roman" w:hAnsi="Times New Roman"/>
          <w:sz w:val="28"/>
          <w:szCs w:val="28"/>
          <w:u w:val="single"/>
          <w:lang w:val="uk-UA"/>
        </w:rPr>
        <w:t>Кіпенський А.В.</w:t>
      </w:r>
      <w:r w:rsidRPr="00542D54">
        <w:rPr>
          <w:rFonts w:ascii="Times New Roman" w:hAnsi="Times New Roman"/>
          <w:sz w:val="24"/>
          <w:szCs w:val="24"/>
          <w:u w:val="single"/>
          <w:lang w:val="ru-RU"/>
        </w:rPr>
        <w:tab/>
      </w:r>
      <w:r>
        <w:rPr>
          <w:rFonts w:ascii="Times New Roman" w:hAnsi="Times New Roman"/>
          <w:sz w:val="24"/>
          <w:szCs w:val="24"/>
          <w:lang w:val="uk-UA"/>
        </w:rPr>
        <w:t>.</w:t>
      </w:r>
    </w:p>
    <w:p w:rsidR="00441C52" w:rsidRPr="00542D54" w:rsidRDefault="00441C52" w:rsidP="00441C52">
      <w:pPr>
        <w:widowControl w:val="0"/>
        <w:spacing w:line="240" w:lineRule="auto"/>
        <w:ind w:left="4678" w:firstLine="425"/>
        <w:rPr>
          <w:rFonts w:ascii="Times New Roman" w:hAnsi="Times New Roman"/>
          <w:sz w:val="20"/>
          <w:szCs w:val="20"/>
          <w:lang w:val="uk-UA"/>
        </w:rPr>
      </w:pPr>
      <w:r>
        <w:rPr>
          <w:rFonts w:ascii="Times New Roman" w:hAnsi="Times New Roman"/>
          <w:sz w:val="24"/>
          <w:szCs w:val="24"/>
          <w:lang w:val="uk-UA"/>
        </w:rPr>
        <w:t>“</w:t>
      </w:r>
      <w:r>
        <w:rPr>
          <w:rFonts w:ascii="Times New Roman" w:hAnsi="Times New Roman"/>
          <w:sz w:val="24"/>
          <w:szCs w:val="24"/>
          <w:u w:val="single"/>
          <w:lang w:val="uk-UA"/>
        </w:rPr>
        <w:tab/>
      </w:r>
      <w:r>
        <w:rPr>
          <w:rFonts w:ascii="Times New Roman" w:hAnsi="Times New Roman"/>
          <w:sz w:val="24"/>
          <w:szCs w:val="24"/>
          <w:lang w:val="uk-UA"/>
        </w:rPr>
        <w:t xml:space="preserve">“ </w:t>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sidR="00C8619F">
        <w:rPr>
          <w:rFonts w:ascii="Times New Roman" w:hAnsi="Times New Roman"/>
          <w:sz w:val="24"/>
          <w:szCs w:val="24"/>
          <w:lang w:val="uk-UA"/>
        </w:rPr>
        <w:t>2020</w:t>
      </w:r>
      <w:r>
        <w:rPr>
          <w:rFonts w:ascii="Times New Roman" w:hAnsi="Times New Roman"/>
          <w:sz w:val="24"/>
          <w:szCs w:val="24"/>
          <w:lang w:val="uk-UA"/>
        </w:rPr>
        <w:t xml:space="preserve"> р.</w:t>
      </w:r>
    </w:p>
    <w:p w:rsidR="00441C52" w:rsidRPr="00542D54" w:rsidRDefault="00441C52" w:rsidP="00441C52">
      <w:pPr>
        <w:pStyle w:val="34"/>
        <w:spacing w:before="0" w:line="240" w:lineRule="auto"/>
        <w:ind w:left="0" w:right="-8"/>
        <w:rPr>
          <w:rFonts w:ascii="Times New Roman" w:hAnsi="Times New Roman"/>
          <w:sz w:val="20"/>
        </w:rPr>
      </w:pPr>
    </w:p>
    <w:p w:rsidR="00441C52" w:rsidRPr="00542D54" w:rsidRDefault="00441C52" w:rsidP="00441C52">
      <w:pPr>
        <w:spacing w:line="240" w:lineRule="auto"/>
        <w:rPr>
          <w:rFonts w:ascii="Times New Roman" w:hAnsi="Times New Roman"/>
          <w:sz w:val="20"/>
          <w:szCs w:val="20"/>
          <w:lang w:val="uk-UA"/>
        </w:rPr>
      </w:pPr>
    </w:p>
    <w:p w:rsidR="00441C52" w:rsidRPr="00542D54" w:rsidRDefault="00441C52" w:rsidP="00441C52">
      <w:pPr>
        <w:spacing w:line="240" w:lineRule="auto"/>
        <w:rPr>
          <w:rFonts w:ascii="Times New Roman" w:hAnsi="Times New Roman"/>
          <w:sz w:val="20"/>
          <w:szCs w:val="20"/>
          <w:lang w:val="uk-UA"/>
        </w:rPr>
      </w:pPr>
    </w:p>
    <w:p w:rsidR="00441C52" w:rsidRPr="00E174E1" w:rsidRDefault="00441C52" w:rsidP="00721FEC">
      <w:pPr>
        <w:pStyle w:val="a5"/>
        <w:spacing w:before="240" w:after="240" w:line="240" w:lineRule="auto"/>
        <w:ind w:left="709" w:firstLine="0"/>
        <w:jc w:val="center"/>
        <w:rPr>
          <w:b/>
          <w:sz w:val="28"/>
          <w:szCs w:val="28"/>
          <w:lang w:val="uk-UA"/>
        </w:rPr>
      </w:pPr>
      <w:r w:rsidRPr="00E174E1">
        <w:rPr>
          <w:b/>
          <w:sz w:val="28"/>
          <w:szCs w:val="28"/>
          <w:lang w:val="uk-UA"/>
        </w:rPr>
        <w:t>З</w:t>
      </w:r>
      <w:r>
        <w:rPr>
          <w:b/>
          <w:sz w:val="28"/>
          <w:szCs w:val="28"/>
          <w:lang w:val="uk-UA"/>
        </w:rPr>
        <w:t>АВДАННЯ ДЛЯ САМОСТІЙНОЇ РОБОТИ</w:t>
      </w:r>
    </w:p>
    <w:p w:rsidR="00441C52" w:rsidRPr="00542D54" w:rsidRDefault="00721FEC" w:rsidP="00721FEC">
      <w:pPr>
        <w:widowControl w:val="0"/>
        <w:spacing w:line="240" w:lineRule="auto"/>
        <w:ind w:right="-8"/>
        <w:jc w:val="center"/>
        <w:rPr>
          <w:rFonts w:ascii="Times New Roman" w:hAnsi="Times New Roman"/>
          <w:b/>
          <w:sz w:val="20"/>
          <w:szCs w:val="20"/>
          <w:lang w:val="uk-UA"/>
        </w:rPr>
      </w:pPr>
      <w:bookmarkStart w:id="1" w:name="OCRUncertain001"/>
      <w:r>
        <w:rPr>
          <w:rFonts w:ascii="Times New Roman" w:hAnsi="Times New Roman"/>
          <w:b/>
          <w:sz w:val="28"/>
          <w:szCs w:val="28"/>
          <w:lang w:val="uk-UA"/>
        </w:rPr>
        <w:t xml:space="preserve">              </w:t>
      </w:r>
      <w:r w:rsidR="00441C52">
        <w:rPr>
          <w:rFonts w:ascii="Times New Roman" w:hAnsi="Times New Roman"/>
          <w:b/>
          <w:sz w:val="28"/>
          <w:szCs w:val="28"/>
          <w:lang w:val="uk-UA"/>
        </w:rPr>
        <w:t xml:space="preserve">дисципліни </w:t>
      </w:r>
      <w:bookmarkEnd w:id="1"/>
      <w:r w:rsidR="00441C52">
        <w:rPr>
          <w:rFonts w:ascii="Times New Roman" w:hAnsi="Times New Roman"/>
          <w:b/>
          <w:sz w:val="28"/>
          <w:szCs w:val="28"/>
          <w:lang w:val="uk-UA"/>
        </w:rPr>
        <w:t>«</w:t>
      </w:r>
      <w:r>
        <w:rPr>
          <w:rFonts w:ascii="Times New Roman" w:hAnsi="Times New Roman"/>
          <w:b/>
          <w:sz w:val="28"/>
          <w:szCs w:val="28"/>
          <w:lang w:val="uk-UA"/>
        </w:rPr>
        <w:t xml:space="preserve">Політологія та </w:t>
      </w:r>
      <w:bookmarkStart w:id="2" w:name="OCRUncertain002"/>
      <w:r>
        <w:rPr>
          <w:rFonts w:ascii="Times New Roman" w:hAnsi="Times New Roman"/>
          <w:b/>
          <w:sz w:val="28"/>
          <w:szCs w:val="28"/>
          <w:lang w:val="uk-UA"/>
        </w:rPr>
        <w:t>с</w:t>
      </w:r>
      <w:r w:rsidR="00441C52">
        <w:rPr>
          <w:rFonts w:ascii="Times New Roman" w:hAnsi="Times New Roman"/>
          <w:b/>
          <w:sz w:val="28"/>
          <w:szCs w:val="28"/>
          <w:lang w:val="uk-UA"/>
        </w:rPr>
        <w:t>оціологія»</w:t>
      </w:r>
      <w:bookmarkEnd w:id="2"/>
    </w:p>
    <w:p w:rsidR="00441C52" w:rsidRDefault="00441C52" w:rsidP="00441C52">
      <w:pPr>
        <w:widowControl w:val="0"/>
        <w:spacing w:line="240" w:lineRule="auto"/>
        <w:ind w:left="2160" w:firstLine="720"/>
        <w:rPr>
          <w:rFonts w:ascii="Times New Roman" w:hAnsi="Times New Roman"/>
          <w:sz w:val="24"/>
          <w:szCs w:val="24"/>
          <w:lang w:val="uk-UA"/>
        </w:rPr>
      </w:pPr>
    </w:p>
    <w:p w:rsidR="00441C52" w:rsidRPr="00542D54"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 xml:space="preserve">Розроблена кафедрою соціології і політології </w:t>
      </w:r>
    </w:p>
    <w:p w:rsidR="00441C52" w:rsidRPr="00B16266"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Зав. кафедрою Бурега В.В.</w:t>
      </w:r>
    </w:p>
    <w:p w:rsidR="00441C52" w:rsidRPr="00B16266" w:rsidRDefault="00441C52" w:rsidP="00441C52">
      <w:pPr>
        <w:widowControl w:val="0"/>
        <w:spacing w:line="240" w:lineRule="auto"/>
        <w:ind w:left="1701"/>
        <w:rPr>
          <w:rFonts w:ascii="Times New Roman" w:hAnsi="Times New Roman"/>
          <w:sz w:val="20"/>
          <w:szCs w:val="20"/>
          <w:lang w:val="uk-UA"/>
        </w:rPr>
      </w:pPr>
      <w:r w:rsidRPr="00B16266">
        <w:rPr>
          <w:rFonts w:ascii="Times New Roman" w:hAnsi="Times New Roman"/>
          <w:sz w:val="20"/>
          <w:szCs w:val="20"/>
          <w:lang w:val="uk-UA"/>
        </w:rPr>
        <w:t>____________________</w:t>
      </w:r>
      <w:r>
        <w:rPr>
          <w:rFonts w:ascii="Times New Roman" w:hAnsi="Times New Roman"/>
          <w:sz w:val="20"/>
          <w:szCs w:val="20"/>
          <w:lang w:val="uk-UA"/>
        </w:rPr>
        <w:t>_____________</w:t>
      </w:r>
    </w:p>
    <w:p w:rsidR="00441C52" w:rsidRPr="00542D54" w:rsidRDefault="00441C52" w:rsidP="00441C52">
      <w:pPr>
        <w:widowControl w:val="0"/>
        <w:spacing w:line="240" w:lineRule="auto"/>
        <w:ind w:left="2421" w:firstLine="459"/>
        <w:rPr>
          <w:rFonts w:ascii="Times New Roman" w:hAnsi="Times New Roman"/>
          <w:sz w:val="20"/>
          <w:szCs w:val="20"/>
          <w:lang w:val="uk-UA"/>
        </w:rPr>
      </w:pPr>
      <w:r>
        <w:rPr>
          <w:rFonts w:ascii="Times New Roman" w:hAnsi="Times New Roman"/>
          <w:szCs w:val="28"/>
          <w:lang w:val="uk-UA"/>
        </w:rPr>
        <w:t>(підпис)</w:t>
      </w:r>
    </w:p>
    <w:p w:rsidR="00441C52" w:rsidRPr="00542D54"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w:t>
      </w:r>
      <w:r w:rsidRPr="00B16266">
        <w:rPr>
          <w:rFonts w:ascii="Times New Roman" w:hAnsi="Times New Roman"/>
          <w:sz w:val="20"/>
          <w:szCs w:val="20"/>
          <w:lang w:val="uk-UA"/>
        </w:rPr>
        <w:t>_____”__________________</w:t>
      </w:r>
      <w:r w:rsidR="00C8619F">
        <w:rPr>
          <w:rFonts w:ascii="Times New Roman" w:hAnsi="Times New Roman"/>
          <w:sz w:val="28"/>
          <w:szCs w:val="28"/>
          <w:lang w:val="uk-UA"/>
        </w:rPr>
        <w:t>2020</w:t>
      </w:r>
      <w:r>
        <w:rPr>
          <w:rFonts w:ascii="Times New Roman" w:hAnsi="Times New Roman"/>
          <w:sz w:val="28"/>
          <w:szCs w:val="28"/>
          <w:lang w:val="uk-UA"/>
        </w:rPr>
        <w:t xml:space="preserve"> р.</w:t>
      </w:r>
    </w:p>
    <w:p w:rsidR="00441C52" w:rsidRPr="00542D54"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Виконавець __</w:t>
      </w:r>
      <w:r w:rsidR="00721FEC">
        <w:rPr>
          <w:rFonts w:ascii="Times New Roman" w:hAnsi="Times New Roman"/>
          <w:sz w:val="28"/>
          <w:szCs w:val="28"/>
          <w:u w:val="single"/>
          <w:lang w:val="uk-UA"/>
        </w:rPr>
        <w:t>старший викладач</w:t>
      </w:r>
      <w:r>
        <w:rPr>
          <w:rFonts w:ascii="Times New Roman" w:hAnsi="Times New Roman"/>
          <w:sz w:val="28"/>
          <w:szCs w:val="28"/>
          <w:lang w:val="uk-UA"/>
        </w:rPr>
        <w:t>_______</w:t>
      </w:r>
    </w:p>
    <w:p w:rsidR="00441C52" w:rsidRPr="00542D54"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lang w:val="uk-UA"/>
        </w:rPr>
        <w:t>(посада)</w:t>
      </w:r>
    </w:p>
    <w:p w:rsidR="00441C52" w:rsidRPr="00542D54"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_______</w:t>
      </w:r>
      <w:r w:rsidR="00721FEC">
        <w:rPr>
          <w:rFonts w:ascii="Times New Roman" w:hAnsi="Times New Roman"/>
          <w:sz w:val="28"/>
          <w:szCs w:val="28"/>
          <w:u w:val="single"/>
          <w:lang w:val="uk-UA"/>
        </w:rPr>
        <w:t>Сутула О.А.</w:t>
      </w:r>
      <w:r w:rsidRPr="00254C3A">
        <w:rPr>
          <w:rFonts w:ascii="Times New Roman" w:hAnsi="Times New Roman"/>
          <w:sz w:val="28"/>
          <w:szCs w:val="28"/>
          <w:lang w:val="uk-UA"/>
        </w:rPr>
        <w:t>.____________</w:t>
      </w:r>
    </w:p>
    <w:p w:rsidR="00441C52" w:rsidRPr="00542D54"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lang w:val="uk-UA"/>
        </w:rPr>
        <w:t xml:space="preserve">(прізвище, ініціали) </w:t>
      </w:r>
      <w:r>
        <w:rPr>
          <w:rFonts w:ascii="Times New Roman" w:hAnsi="Times New Roman"/>
          <w:lang w:val="uk-UA"/>
        </w:rPr>
        <w:tab/>
      </w:r>
      <w:r>
        <w:rPr>
          <w:rFonts w:ascii="Times New Roman" w:hAnsi="Times New Roman"/>
          <w:lang w:val="uk-UA"/>
        </w:rPr>
        <w:tab/>
        <w:t>(підпис)</w:t>
      </w:r>
      <w:r>
        <w:rPr>
          <w:rFonts w:ascii="Times New Roman" w:hAnsi="Times New Roman"/>
          <w:lang w:val="uk-UA"/>
        </w:rPr>
        <w:tab/>
      </w:r>
    </w:p>
    <w:p w:rsidR="00441C52" w:rsidRPr="00542D54" w:rsidRDefault="00441C52" w:rsidP="00441C52">
      <w:pPr>
        <w:widowControl w:val="0"/>
        <w:spacing w:line="240" w:lineRule="auto"/>
        <w:ind w:left="1701"/>
        <w:rPr>
          <w:rFonts w:ascii="Times New Roman" w:hAnsi="Times New Roman"/>
          <w:sz w:val="20"/>
          <w:szCs w:val="20"/>
          <w:lang w:val="uk-UA"/>
        </w:rPr>
      </w:pPr>
      <w:r w:rsidRPr="00B16266">
        <w:rPr>
          <w:rFonts w:ascii="Times New Roman" w:hAnsi="Times New Roman"/>
          <w:sz w:val="20"/>
          <w:szCs w:val="20"/>
          <w:lang w:val="uk-UA"/>
        </w:rPr>
        <w:t>“_____”___________________</w:t>
      </w:r>
      <w:r w:rsidR="00C8619F">
        <w:rPr>
          <w:rFonts w:ascii="Times New Roman" w:hAnsi="Times New Roman"/>
          <w:sz w:val="28"/>
          <w:szCs w:val="28"/>
          <w:lang w:val="uk-UA"/>
        </w:rPr>
        <w:t>2020</w:t>
      </w:r>
      <w:r>
        <w:rPr>
          <w:rFonts w:ascii="Times New Roman" w:hAnsi="Times New Roman"/>
          <w:sz w:val="28"/>
          <w:szCs w:val="28"/>
          <w:lang w:val="uk-UA"/>
        </w:rPr>
        <w:t xml:space="preserve"> р.</w:t>
      </w:r>
    </w:p>
    <w:p w:rsidR="00441C52" w:rsidRPr="00542D54" w:rsidRDefault="00441C52" w:rsidP="00441C52">
      <w:pPr>
        <w:widowControl w:val="0"/>
        <w:spacing w:line="240" w:lineRule="auto"/>
        <w:ind w:left="1701"/>
        <w:rPr>
          <w:rFonts w:ascii="Times New Roman" w:hAnsi="Times New Roman"/>
          <w:sz w:val="20"/>
          <w:szCs w:val="20"/>
          <w:lang w:val="uk-UA"/>
        </w:rPr>
      </w:pPr>
    </w:p>
    <w:p w:rsidR="00441C52" w:rsidRPr="00542D54" w:rsidRDefault="00441C52" w:rsidP="00441C52">
      <w:pPr>
        <w:widowControl w:val="0"/>
        <w:spacing w:line="240" w:lineRule="auto"/>
        <w:rPr>
          <w:rFonts w:ascii="Times New Roman" w:hAnsi="Times New Roman"/>
          <w:sz w:val="20"/>
          <w:szCs w:val="20"/>
          <w:lang w:val="uk-UA"/>
        </w:rPr>
      </w:pPr>
      <w:r>
        <w:rPr>
          <w:rFonts w:ascii="Times New Roman" w:hAnsi="Times New Roman"/>
          <w:sz w:val="28"/>
          <w:szCs w:val="28"/>
          <w:lang w:val="uk-UA"/>
        </w:rPr>
        <w:t>Розглянуто на засіданні кафедри “</w:t>
      </w:r>
      <w:r>
        <w:rPr>
          <w:rFonts w:ascii="Times New Roman" w:hAnsi="Times New Roman"/>
          <w:sz w:val="28"/>
          <w:szCs w:val="28"/>
          <w:u w:val="single"/>
          <w:lang w:val="uk-UA"/>
        </w:rPr>
        <w:t xml:space="preserve"> </w:t>
      </w:r>
      <w:r w:rsidR="00114AA4">
        <w:rPr>
          <w:rFonts w:ascii="Times New Roman" w:hAnsi="Times New Roman"/>
          <w:sz w:val="28"/>
          <w:szCs w:val="28"/>
          <w:u w:val="single"/>
          <w:lang w:val="uk-UA"/>
        </w:rPr>
        <w:t xml:space="preserve"> </w:t>
      </w:r>
      <w:r>
        <w:rPr>
          <w:rFonts w:ascii="Times New Roman" w:hAnsi="Times New Roman"/>
          <w:sz w:val="28"/>
          <w:szCs w:val="28"/>
          <w:lang w:val="uk-UA"/>
        </w:rPr>
        <w:t>”</w:t>
      </w:r>
      <w:r w:rsidR="00B26CDA">
        <w:rPr>
          <w:rFonts w:ascii="Times New Roman" w:hAnsi="Times New Roman"/>
          <w:sz w:val="28"/>
          <w:szCs w:val="28"/>
          <w:lang w:val="uk-UA"/>
        </w:rPr>
        <w:t xml:space="preserve"> </w:t>
      </w:r>
      <w:r w:rsidR="00114AA4">
        <w:rPr>
          <w:rFonts w:ascii="Times New Roman" w:hAnsi="Times New Roman"/>
          <w:sz w:val="28"/>
          <w:szCs w:val="28"/>
          <w:lang w:val="uk-UA"/>
        </w:rPr>
        <w:t xml:space="preserve">          </w:t>
      </w:r>
      <w:r w:rsidR="00B26CDA">
        <w:rPr>
          <w:rFonts w:ascii="Times New Roman" w:hAnsi="Times New Roman"/>
          <w:sz w:val="28"/>
          <w:szCs w:val="28"/>
          <w:lang w:val="uk-UA"/>
        </w:rPr>
        <w:t xml:space="preserve"> </w:t>
      </w:r>
      <w:r w:rsidR="00C8619F">
        <w:rPr>
          <w:rFonts w:ascii="Times New Roman" w:hAnsi="Times New Roman"/>
          <w:sz w:val="28"/>
          <w:szCs w:val="28"/>
          <w:lang w:val="uk-UA"/>
        </w:rPr>
        <w:t>2020</w:t>
      </w:r>
      <w:r>
        <w:rPr>
          <w:rFonts w:ascii="Times New Roman" w:hAnsi="Times New Roman"/>
          <w:sz w:val="28"/>
          <w:szCs w:val="28"/>
          <w:lang w:val="uk-UA"/>
        </w:rPr>
        <w:t xml:space="preserve"> р.</w:t>
      </w:r>
    </w:p>
    <w:p w:rsidR="00441C52" w:rsidRPr="00542D54" w:rsidRDefault="00441C52" w:rsidP="00441C52">
      <w:pPr>
        <w:widowControl w:val="0"/>
        <w:tabs>
          <w:tab w:val="left" w:pos="9631"/>
        </w:tabs>
        <w:spacing w:line="240" w:lineRule="auto"/>
        <w:ind w:right="-8"/>
        <w:rPr>
          <w:rFonts w:ascii="Times New Roman" w:hAnsi="Times New Roman"/>
          <w:sz w:val="20"/>
          <w:szCs w:val="20"/>
          <w:lang w:val="uk-UA"/>
        </w:rPr>
      </w:pPr>
      <w:r>
        <w:rPr>
          <w:rFonts w:ascii="Times New Roman" w:hAnsi="Times New Roman"/>
          <w:sz w:val="28"/>
          <w:szCs w:val="28"/>
          <w:lang w:val="uk-UA"/>
        </w:rPr>
        <w:t xml:space="preserve">Протокол № </w:t>
      </w:r>
      <w:r w:rsidR="00721FEC">
        <w:rPr>
          <w:rFonts w:ascii="Times New Roman" w:hAnsi="Times New Roman"/>
          <w:sz w:val="28"/>
          <w:szCs w:val="28"/>
          <w:u w:val="single"/>
          <w:lang w:val="uk-UA"/>
        </w:rPr>
        <w:t xml:space="preserve"> </w:t>
      </w:r>
    </w:p>
    <w:p w:rsidR="00441C52" w:rsidRDefault="00441C52" w:rsidP="00441C52">
      <w:pPr>
        <w:widowControl w:val="0"/>
        <w:tabs>
          <w:tab w:val="left" w:pos="9631"/>
        </w:tabs>
        <w:spacing w:line="240" w:lineRule="auto"/>
        <w:ind w:left="2160" w:right="-8" w:hanging="2160"/>
        <w:jc w:val="center"/>
        <w:rPr>
          <w:rFonts w:ascii="Times New Roman" w:hAnsi="Times New Roman"/>
          <w:sz w:val="20"/>
          <w:szCs w:val="20"/>
          <w:lang w:val="uk-UA"/>
        </w:rPr>
      </w:pPr>
    </w:p>
    <w:p w:rsidR="00441C52" w:rsidRDefault="00C8619F" w:rsidP="00441C52">
      <w:pPr>
        <w:pStyle w:val="81"/>
        <w:spacing w:line="240" w:lineRule="auto"/>
        <w:rPr>
          <w:rFonts w:ascii="Times New Roman" w:hAnsi="Times New Roman"/>
          <w:szCs w:val="28"/>
          <w:lang w:val="uk-UA"/>
        </w:rPr>
      </w:pPr>
      <w:r>
        <w:rPr>
          <w:rFonts w:ascii="Times New Roman" w:hAnsi="Times New Roman"/>
          <w:szCs w:val="28"/>
          <w:lang w:val="uk-UA"/>
        </w:rPr>
        <w:t>ХАРКІВ-2020</w:t>
      </w:r>
    </w:p>
    <w:p w:rsidR="00441C52" w:rsidRDefault="00441C52" w:rsidP="00441C52">
      <w:pPr>
        <w:rPr>
          <w:lang w:val="uk-UA" w:eastAsia="ru-RU"/>
        </w:rPr>
      </w:pPr>
      <w:r>
        <w:rPr>
          <w:lang w:val="uk-UA" w:eastAsia="ru-RU"/>
        </w:rPr>
        <w:br w:type="page"/>
      </w:r>
    </w:p>
    <w:p w:rsidR="00535172" w:rsidRDefault="00441C52" w:rsidP="00535172">
      <w:pPr>
        <w:pStyle w:val="4"/>
        <w:spacing w:before="0"/>
        <w:ind w:firstLine="709"/>
        <w:jc w:val="both"/>
        <w:rPr>
          <w:rFonts w:ascii="Times New Roman" w:hAnsi="Times New Roman"/>
          <w:b w:val="0"/>
          <w:i w:val="0"/>
          <w:color w:val="auto"/>
          <w:sz w:val="28"/>
          <w:szCs w:val="28"/>
          <w:lang w:val="uk-UA"/>
        </w:rPr>
      </w:pPr>
      <w:r w:rsidRPr="00535172">
        <w:rPr>
          <w:rFonts w:ascii="Times New Roman" w:hAnsi="Times New Roman"/>
          <w:i w:val="0"/>
          <w:color w:val="auto"/>
          <w:sz w:val="28"/>
          <w:szCs w:val="28"/>
          <w:lang w:val="uk-UA"/>
        </w:rPr>
        <w:lastRenderedPageBreak/>
        <w:t>Тема 1. СОЦІОЛОГІЯ – НАУКА ПРО СУСПІЛЬСТВО</w:t>
      </w:r>
      <w:r w:rsidR="00535172" w:rsidRPr="00535172">
        <w:rPr>
          <w:rFonts w:ascii="Times New Roman" w:hAnsi="Times New Roman"/>
          <w:b w:val="0"/>
          <w:i w:val="0"/>
          <w:color w:val="auto"/>
          <w:sz w:val="28"/>
          <w:szCs w:val="28"/>
          <w:lang w:val="uk-UA"/>
        </w:rPr>
        <w:t>.</w:t>
      </w:r>
    </w:p>
    <w:p w:rsidR="00535172" w:rsidRPr="00B574DC" w:rsidRDefault="00535172" w:rsidP="00535172">
      <w:pPr>
        <w:pStyle w:val="4"/>
        <w:spacing w:before="0"/>
        <w:ind w:firstLine="709"/>
        <w:jc w:val="both"/>
        <w:rPr>
          <w:rFonts w:ascii="Times New Roman" w:hAnsi="Times New Roman" w:cs="Times New Roman"/>
          <w:i w:val="0"/>
          <w:color w:val="auto"/>
          <w:sz w:val="28"/>
          <w:szCs w:val="28"/>
          <w:lang w:val="uk-UA"/>
        </w:rPr>
      </w:pPr>
      <w:r w:rsidRPr="00535172">
        <w:rPr>
          <w:rFonts w:ascii="Times New Roman" w:hAnsi="Times New Roman"/>
          <w:b w:val="0"/>
          <w:i w:val="0"/>
          <w:color w:val="auto"/>
          <w:sz w:val="28"/>
          <w:szCs w:val="28"/>
          <w:lang w:val="uk-UA"/>
        </w:rPr>
        <w:t xml:space="preserve"> </w:t>
      </w:r>
      <w:r w:rsidRPr="00B574DC">
        <w:rPr>
          <w:rFonts w:ascii="Times New Roman" w:hAnsi="Times New Roman" w:cs="Times New Roman"/>
          <w:i w:val="0"/>
          <w:color w:val="auto"/>
          <w:sz w:val="28"/>
          <w:szCs w:val="28"/>
          <w:lang w:val="uk-UA"/>
        </w:rPr>
        <w:t>ПОНЯТТЯ ВІЙСЬКОВОЇ СОЦІОЛОГІЇ</w:t>
      </w:r>
    </w:p>
    <w:p w:rsidR="00441C52" w:rsidRPr="00E174E1" w:rsidRDefault="00441C52" w:rsidP="00441C52">
      <w:pPr>
        <w:spacing w:after="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1.1</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52"/>
        <w:gridCol w:w="567"/>
        <w:gridCol w:w="6413"/>
      </w:tblGrid>
      <w:tr w:rsidR="00441C52" w:rsidRPr="00E174E1" w:rsidTr="00AC1A96">
        <w:trPr>
          <w:cantSplit/>
          <w:trHeight w:val="30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2"/>
              <w:spacing w:line="216" w:lineRule="auto"/>
              <w:ind w:right="0" w:firstLine="34"/>
              <w:rPr>
                <w:i/>
                <w:szCs w:val="24"/>
                <w:lang w:val="uk-UA"/>
              </w:rPr>
            </w:pPr>
            <w:r w:rsidRPr="00E174E1">
              <w:rPr>
                <w:i/>
                <w:szCs w:val="24"/>
                <w:lang w:val="uk-UA"/>
              </w:rPr>
              <w:t>Зміст</w:t>
            </w:r>
          </w:p>
        </w:tc>
      </w:tr>
      <w:tr w:rsidR="00441C52" w:rsidRPr="00C8619F"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Об’єкт науки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680"/>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Суспільство, або соціальна реальність, що оточує людей</w:t>
            </w:r>
          </w:p>
        </w:tc>
      </w:tr>
      <w:tr w:rsidR="00441C52" w:rsidRPr="00C8619F"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Предмет науки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680"/>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pacing w:after="0" w:line="216" w:lineRule="auto"/>
              <w:ind w:left="16" w:hanging="16"/>
              <w:rPr>
                <w:rFonts w:ascii="Times New Roman" w:hAnsi="Times New Roman"/>
                <w:sz w:val="24"/>
                <w:szCs w:val="24"/>
                <w:lang w:val="uk-UA"/>
              </w:rPr>
            </w:pPr>
            <w:r w:rsidRPr="00E174E1">
              <w:rPr>
                <w:rFonts w:ascii="Times New Roman" w:hAnsi="Times New Roman"/>
                <w:sz w:val="24"/>
                <w:szCs w:val="24"/>
                <w:lang w:val="uk-UA"/>
              </w:rPr>
              <w:t>Локальні теорії, метою яких є пояснення окремих сторін, елементів громадського життя</w:t>
            </w:r>
          </w:p>
        </w:tc>
      </w:tr>
      <w:tr w:rsidR="00441C52" w:rsidRPr="00C8619F"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Об’єкт соціології</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pacing w:after="0" w:line="216" w:lineRule="auto"/>
              <w:ind w:left="16" w:hanging="16"/>
              <w:rPr>
                <w:rFonts w:ascii="Times New Roman" w:hAnsi="Times New Roman"/>
                <w:sz w:val="24"/>
                <w:szCs w:val="24"/>
                <w:lang w:val="uk-UA"/>
              </w:rPr>
            </w:pPr>
            <w:r w:rsidRPr="00E174E1">
              <w:rPr>
                <w:rFonts w:ascii="Times New Roman" w:hAnsi="Times New Roman"/>
                <w:sz w:val="24"/>
                <w:szCs w:val="24"/>
                <w:lang w:val="uk-UA"/>
              </w:rPr>
              <w:t>Теорія, з погляду якої, суспільство – єдиний організм, що складається з елементів, які виконують певні функції</w:t>
            </w:r>
          </w:p>
        </w:tc>
      </w:tr>
      <w:tr w:rsidR="00441C52" w:rsidRPr="00C8619F"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Предмет соціології</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pacing w:after="0" w:line="216" w:lineRule="auto"/>
              <w:ind w:left="16" w:hanging="16"/>
              <w:rPr>
                <w:rFonts w:ascii="Times New Roman" w:hAnsi="Times New Roman"/>
                <w:sz w:val="24"/>
                <w:szCs w:val="24"/>
                <w:lang w:val="uk-UA"/>
              </w:rPr>
            </w:pPr>
            <w:r w:rsidRPr="00E174E1">
              <w:rPr>
                <w:rFonts w:ascii="Times New Roman" w:hAnsi="Times New Roman"/>
                <w:sz w:val="24"/>
                <w:szCs w:val="24"/>
                <w:lang w:val="uk-UA"/>
              </w:rPr>
              <w:t xml:space="preserve">Частина об’єктивної реальності, навколишнього світу, на яку спрямований дослідницький інтерес </w:t>
            </w:r>
          </w:p>
        </w:tc>
      </w:tr>
      <w:tr w:rsidR="00441C52" w:rsidRPr="00C8619F"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Загальносоціологічна теорія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Сторона об’єкта, кут зору, під яким він вивчається</w:t>
            </w:r>
          </w:p>
        </w:tc>
      </w:tr>
      <w:tr w:rsidR="00441C52" w:rsidRPr="00C8619F"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Функціоналізм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Виявлення соціальної обумовленості явищ соціальної реальності через вивчення законів, закономірностей і механізмів функціонування й розвитку суспільства</w:t>
            </w:r>
          </w:p>
        </w:tc>
      </w:tr>
      <w:tr w:rsidR="00441C52" w:rsidRPr="00C8619F"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Теорія конфлікту</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Метод збирання первинної інформації за допомогою звернення з питаннями до певної групи людей</w:t>
            </w:r>
          </w:p>
        </w:tc>
      </w:tr>
      <w:tr w:rsidR="00441C52" w:rsidRPr="00C8619F"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Спеціальні соціологічні теорії</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3"/>
              <w:numPr>
                <w:ilvl w:val="0"/>
                <w:numId w:val="4"/>
              </w:numPr>
              <w:tabs>
                <w:tab w:val="left" w:pos="300"/>
              </w:tabs>
              <w:spacing w:after="0" w:line="216" w:lineRule="auto"/>
              <w:ind w:left="16" w:hanging="16"/>
              <w:jc w:val="both"/>
              <w:rPr>
                <w:sz w:val="24"/>
                <w:szCs w:val="24"/>
                <w:lang w:val="uk-UA"/>
              </w:rPr>
            </w:pPr>
            <w:r w:rsidRPr="00E174E1">
              <w:rPr>
                <w:sz w:val="24"/>
                <w:szCs w:val="24"/>
                <w:lang w:val="uk-UA"/>
              </w:rPr>
              <w:t>Теорія, що розглядає суспільство через призму соціальних конфліктів, які виникають через нерівномірний розподіл ресурсів</w:t>
            </w:r>
          </w:p>
        </w:tc>
      </w:tr>
      <w:tr w:rsidR="00441C52" w:rsidRPr="00C8619F" w:rsidTr="00AC1A96">
        <w:trPr>
          <w:cantSplit/>
          <w:trHeight w:val="587"/>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Емпіричні дослідження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Збирання, опис, класифікація й інтерпретація фактів соціальної реальності</w:t>
            </w:r>
          </w:p>
        </w:tc>
      </w:tr>
      <w:tr w:rsidR="00535172" w:rsidRPr="00C8619F"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5172" w:rsidRPr="00E174E1" w:rsidRDefault="00535172" w:rsidP="00AC1A96">
            <w:pPr>
              <w:spacing w:after="0" w:line="216" w:lineRule="auto"/>
              <w:ind w:firstLine="34"/>
              <w:rPr>
                <w:rFonts w:ascii="Times New Roman" w:hAnsi="Times New Roman"/>
                <w:sz w:val="24"/>
                <w:szCs w:val="24"/>
                <w:lang w:val="uk-UA"/>
              </w:rPr>
            </w:pPr>
            <w:r>
              <w:rPr>
                <w:rFonts w:ascii="Times New Roman" w:hAnsi="Times New Roman"/>
                <w:sz w:val="24"/>
                <w:szCs w:val="24"/>
                <w:lang w:val="uk-UA"/>
              </w:rPr>
              <w:t>Військова соціологія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5172" w:rsidRPr="00E174E1" w:rsidRDefault="0053517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5172" w:rsidRPr="00535172" w:rsidRDefault="00535172" w:rsidP="00535172">
            <w:pPr>
              <w:spacing w:after="0" w:line="240" w:lineRule="auto"/>
              <w:jc w:val="both"/>
              <w:rPr>
                <w:rFonts w:ascii="Times New Roman" w:hAnsi="Times New Roman"/>
                <w:sz w:val="24"/>
                <w:szCs w:val="24"/>
                <w:lang w:val="uk-UA"/>
              </w:rPr>
            </w:pPr>
            <w:r w:rsidRPr="00535172">
              <w:rPr>
                <w:rFonts w:ascii="Times New Roman" w:hAnsi="Times New Roman"/>
                <w:color w:val="000000"/>
                <w:sz w:val="24"/>
                <w:szCs w:val="24"/>
                <w:lang w:val="uk-UA"/>
              </w:rPr>
              <w:t>10. спеціальна соціологічна теорія, що створює та систематизує теоретичні знання про військово-соціальну реальність.</w:t>
            </w:r>
          </w:p>
        </w:tc>
      </w:tr>
      <w:tr w:rsidR="00441C52" w:rsidRPr="00C8619F"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Опитування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535172" w:rsidRDefault="00535172" w:rsidP="00535172">
            <w:pPr>
              <w:pStyle w:val="ad"/>
              <w:numPr>
                <w:ilvl w:val="0"/>
                <w:numId w:val="18"/>
              </w:numPr>
              <w:tabs>
                <w:tab w:val="left" w:pos="33"/>
                <w:tab w:val="left" w:pos="252"/>
              </w:tabs>
              <w:spacing w:line="216" w:lineRule="auto"/>
              <w:ind w:left="317" w:hanging="687"/>
              <w:jc w:val="both"/>
              <w:rPr>
                <w:sz w:val="24"/>
                <w:szCs w:val="24"/>
                <w:lang w:val="uk-UA"/>
              </w:rPr>
            </w:pPr>
            <w:r>
              <w:rPr>
                <w:sz w:val="24"/>
                <w:szCs w:val="24"/>
                <w:lang w:val="uk-UA"/>
              </w:rPr>
              <w:t>11.</w:t>
            </w:r>
            <w:r w:rsidR="00441C52" w:rsidRPr="00535172">
              <w:rPr>
                <w:sz w:val="24"/>
                <w:szCs w:val="24"/>
                <w:lang w:val="uk-UA"/>
              </w:rPr>
              <w:t>Дослідження суспільства як єдиної системи, взаємодії її основних елементів, механізмів функціонування суспільства як цілісного організму</w:t>
            </w:r>
          </w:p>
        </w:tc>
      </w:tr>
    </w:tbl>
    <w:p w:rsidR="00441C52" w:rsidRPr="00E174E1" w:rsidRDefault="00441C52" w:rsidP="00441C52">
      <w:pPr>
        <w:spacing w:before="240" w:after="240" w:line="24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1.2</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Відповідайте «так» або «ні» на поставлені запитання.</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27"/>
        <w:gridCol w:w="7807"/>
        <w:gridCol w:w="725"/>
        <w:gridCol w:w="696"/>
      </w:tblGrid>
      <w:tr w:rsidR="00441C52" w:rsidRPr="00E174E1" w:rsidTr="00AC1A96">
        <w:trPr>
          <w:cantSplit/>
          <w:trHeight w:val="240"/>
          <w:jc w:val="center"/>
        </w:trPr>
        <w:tc>
          <w:tcPr>
            <w:tcW w:w="318"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680"/>
              <w:jc w:val="center"/>
              <w:rPr>
                <w:rFonts w:ascii="Times New Roman" w:hAnsi="Times New Roman"/>
                <w:b/>
                <w:i/>
                <w:sz w:val="24"/>
                <w:szCs w:val="24"/>
                <w:lang w:val="uk-UA"/>
              </w:rPr>
            </w:pPr>
            <w:r w:rsidRPr="00E174E1">
              <w:rPr>
                <w:rFonts w:ascii="Times New Roman" w:hAnsi="Times New Roman"/>
                <w:b/>
                <w:i/>
                <w:sz w:val="24"/>
                <w:szCs w:val="24"/>
                <w:lang w:val="uk-UA"/>
              </w:rPr>
              <w:t>№</w:t>
            </w:r>
          </w:p>
        </w:tc>
        <w:tc>
          <w:tcPr>
            <w:tcW w:w="3961"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pStyle w:val="2"/>
              <w:ind w:right="0"/>
              <w:rPr>
                <w:i/>
                <w:szCs w:val="24"/>
                <w:lang w:val="uk-UA"/>
              </w:rPr>
            </w:pPr>
            <w:r w:rsidRPr="00E174E1">
              <w:rPr>
                <w:i/>
                <w:szCs w:val="24"/>
                <w:lang w:val="uk-UA"/>
              </w:rPr>
              <w:t>Запитання</w:t>
            </w:r>
          </w:p>
        </w:tc>
        <w:tc>
          <w:tcPr>
            <w:tcW w:w="721"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441C52" w:rsidRPr="00E174E1" w:rsidTr="00AC1A96">
        <w:trPr>
          <w:cantSplit/>
          <w:trHeight w:val="240"/>
          <w:jc w:val="center"/>
        </w:trPr>
        <w:tc>
          <w:tcPr>
            <w:tcW w:w="318"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680"/>
              <w:jc w:val="both"/>
              <w:rPr>
                <w:rFonts w:ascii="Times New Roman" w:hAnsi="Times New Roman"/>
                <w:i/>
                <w:sz w:val="24"/>
                <w:szCs w:val="24"/>
                <w:lang w:val="uk-UA"/>
              </w:rPr>
            </w:pPr>
          </w:p>
        </w:tc>
        <w:tc>
          <w:tcPr>
            <w:tcW w:w="3961"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center"/>
              <w:rPr>
                <w:rFonts w:ascii="Times New Roman" w:hAnsi="Times New Roman"/>
                <w:i/>
                <w:sz w:val="24"/>
                <w:szCs w:val="24"/>
                <w:lang w:val="uk-UA"/>
              </w:rPr>
            </w:pP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441C52" w:rsidRPr="00C8619F" w:rsidTr="00AC1A96">
        <w:trPr>
          <w:cantSplit/>
          <w:trHeight w:hRule="exact" w:val="284"/>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1.</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Родоначальником соціології є Еммануїл Кант?</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360" w:lineRule="auto"/>
              <w:ind w:firstLine="680"/>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360" w:lineRule="auto"/>
              <w:ind w:firstLine="680"/>
              <w:jc w:val="both"/>
              <w:rPr>
                <w:rFonts w:ascii="Times New Roman" w:hAnsi="Times New Roman"/>
                <w:sz w:val="28"/>
                <w:szCs w:val="28"/>
                <w:lang w:val="uk-UA"/>
              </w:rPr>
            </w:pPr>
          </w:p>
        </w:tc>
      </w:tr>
      <w:tr w:rsidR="00441C52" w:rsidRPr="00E174E1"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2.</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 xml:space="preserve">Прогностична функція соціології полягає у формуванні у людини </w:t>
            </w:r>
          </w:p>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цілісної картини світу?</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C8619F"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3.</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Соціологія як наукова дисципліна сформувалася раніше філософії?</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C8619F"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4.</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Соціологія освіти – це спеціальна соціологічна теорія?</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C8619F"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5.</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Теорія обміну – це макросоціологічна теорія?</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C8619F"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6.</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Теорія конфлікту – це мікросоціологічна теорія?</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C8619F"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7.</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Соціологія як наука виникла у середні віки?</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C8619F"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8.</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Опитування у соціології можна проводити тільки письмово?</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C8619F"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9.</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За допомогою методологічної функції соціології визначаються оптимальні шляхи вирішення практичних завдань і приймаються управлінські рішення?</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C8619F"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lastRenderedPageBreak/>
              <w:t>10.</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Респондент – це людина, яку опитують соціологи?</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bl>
    <w:p w:rsidR="00441C52" w:rsidRPr="00E174E1" w:rsidRDefault="00441C52" w:rsidP="00441C52">
      <w:pPr>
        <w:pStyle w:val="12"/>
        <w:spacing w:before="240" w:after="240" w:line="360" w:lineRule="auto"/>
        <w:ind w:firstLine="680"/>
        <w:jc w:val="both"/>
        <w:rPr>
          <w:b/>
          <w:sz w:val="28"/>
          <w:szCs w:val="28"/>
          <w:lang w:val="uk-UA"/>
        </w:rPr>
      </w:pPr>
      <w:r w:rsidRPr="00E174E1">
        <w:rPr>
          <w:b/>
          <w:sz w:val="28"/>
          <w:szCs w:val="28"/>
          <w:lang w:val="uk-UA"/>
        </w:rPr>
        <w:t>Завдання 1.3</w:t>
      </w:r>
    </w:p>
    <w:p w:rsidR="00441C52" w:rsidRPr="00E174E1" w:rsidRDefault="00441C52" w:rsidP="00441C52">
      <w:pPr>
        <w:spacing w:after="0" w:line="288" w:lineRule="auto"/>
        <w:ind w:firstLine="680"/>
        <w:jc w:val="right"/>
        <w:rPr>
          <w:rFonts w:ascii="Times New Roman" w:hAnsi="Times New Roman"/>
          <w:i/>
          <w:sz w:val="28"/>
          <w:szCs w:val="28"/>
          <w:lang w:val="uk-UA"/>
        </w:rPr>
      </w:pPr>
      <w:r w:rsidRPr="00E174E1">
        <w:rPr>
          <w:rFonts w:ascii="Times New Roman" w:hAnsi="Times New Roman"/>
          <w:i/>
          <w:sz w:val="28"/>
          <w:szCs w:val="28"/>
          <w:lang w:val="uk-UA"/>
        </w:rPr>
        <w:t xml:space="preserve">СТИМУЛЬНИЙ МАТЕРІАЛ </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Американський соціолог РайтМіллс писав:</w:t>
      </w:r>
    </w:p>
    <w:p w:rsidR="00441C52" w:rsidRPr="00D37C63" w:rsidRDefault="00441C52" w:rsidP="00441C52">
      <w:pPr>
        <w:pStyle w:val="30"/>
        <w:spacing w:line="288" w:lineRule="auto"/>
        <w:rPr>
          <w:sz w:val="28"/>
          <w:szCs w:val="28"/>
          <w:lang w:val="uk-UA"/>
        </w:rPr>
      </w:pPr>
      <w:r w:rsidRPr="00D37C63">
        <w:rPr>
          <w:sz w:val="28"/>
          <w:szCs w:val="28"/>
          <w:lang w:val="uk-UA"/>
        </w:rPr>
        <w:t>«…Люди звичайно не визначають свої тривоги у термінах історичної зміни або інституціональних протиріч. Індивідам звичайно властиво насолоджуватися благополуччям і не зв’язувати його зі зльотами й падіннями суспільства, в якому вони живуть. Рідко осягаючи складну залежність між формами свого власного життя й ходом світової історії, вони не віддають звіт в тому, як подібна залежність визначає соціальні перевтілення, які їм доводиться переживати, а також яку історію творять вони, мимоволі виявившись її учасниками. У них відсутня якість мислення, необхідна для розсуду взаємозв’язку людини й суспільства, біографії й історії, себе й світу.</w:t>
      </w:r>
    </w:p>
    <w:p w:rsidR="00441C52" w:rsidRPr="00D37C63" w:rsidRDefault="00441C52" w:rsidP="00441C52">
      <w:pPr>
        <w:spacing w:after="0" w:line="288" w:lineRule="auto"/>
        <w:ind w:firstLine="680"/>
        <w:jc w:val="both"/>
        <w:rPr>
          <w:rFonts w:ascii="Times New Roman" w:hAnsi="Times New Roman"/>
          <w:sz w:val="28"/>
          <w:szCs w:val="28"/>
          <w:lang w:val="uk-UA"/>
        </w:rPr>
      </w:pPr>
      <w:r w:rsidRPr="00D37C63">
        <w:rPr>
          <w:rFonts w:ascii="Times New Roman" w:hAnsi="Times New Roman"/>
          <w:sz w:val="28"/>
          <w:szCs w:val="28"/>
          <w:lang w:val="uk-UA"/>
        </w:rPr>
        <w:t>Це саме та якість, до знаходження якої прагнуть журналісти й викладачі, представники мистецтва й суспільні діячі, учені й видавці і яку можна буде назвати соціологічною уявою.</w:t>
      </w:r>
    </w:p>
    <w:p w:rsidR="00441C52" w:rsidRPr="00E174E1" w:rsidRDefault="00441C52" w:rsidP="00441C52">
      <w:pPr>
        <w:spacing w:after="0" w:line="288" w:lineRule="auto"/>
        <w:ind w:firstLine="680"/>
        <w:jc w:val="both"/>
        <w:rPr>
          <w:rFonts w:ascii="Times New Roman" w:hAnsi="Times New Roman"/>
          <w:sz w:val="28"/>
          <w:szCs w:val="28"/>
          <w:lang w:val="uk-UA"/>
        </w:rPr>
      </w:pPr>
      <w:r w:rsidRPr="00D37C63">
        <w:rPr>
          <w:rFonts w:ascii="Times New Roman" w:hAnsi="Times New Roman"/>
          <w:sz w:val="28"/>
          <w:szCs w:val="28"/>
          <w:lang w:val="uk-UA"/>
        </w:rPr>
        <w:t>Соціологічна уява дозволяє її носієві розуміти широкий історичний</w:t>
      </w:r>
      <w:r w:rsidRPr="00E174E1">
        <w:rPr>
          <w:rFonts w:ascii="Times New Roman" w:hAnsi="Times New Roman"/>
          <w:sz w:val="28"/>
          <w:szCs w:val="28"/>
          <w:lang w:val="uk-UA"/>
        </w:rPr>
        <w:t xml:space="preserve"> контекст у термінах його значення для внутрішнього життя й зовнішньої кар’єри самих різних індивідів. Вона дає йому можливість уявити, внаслідок яких причин індивіди у плутанині своїх повсякденних переживань бачать себе у суспільстві у зовсім помилковому світлі.</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…Соціологічна уява виявляється саме тим, завдяки чому люди сподіваються осягнути те, що відбувається у світі й зрозуміти, що ж трапляється у кожній точці перетинання біографії й історії.</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 xml:space="preserve">Імовірно, найбільш істотним розходженням, з яким має справу соціологічна уява, виявляється розходження між «суто особистими </w:t>
      </w:r>
      <w:r w:rsidRPr="00E174E1">
        <w:rPr>
          <w:rFonts w:ascii="Times New Roman" w:hAnsi="Times New Roman"/>
          <w:i/>
          <w:sz w:val="28"/>
          <w:szCs w:val="28"/>
          <w:lang w:val="uk-UA"/>
        </w:rPr>
        <w:t>турботами</w:t>
      </w:r>
      <w:r w:rsidRPr="00E174E1">
        <w:rPr>
          <w:rFonts w:ascii="Times New Roman" w:hAnsi="Times New Roman"/>
          <w:sz w:val="28"/>
          <w:szCs w:val="28"/>
          <w:lang w:val="uk-UA"/>
        </w:rPr>
        <w:t xml:space="preserve">» й «загальними </w:t>
      </w:r>
      <w:r w:rsidRPr="00E174E1">
        <w:rPr>
          <w:rFonts w:ascii="Times New Roman" w:hAnsi="Times New Roman"/>
          <w:i/>
          <w:sz w:val="28"/>
          <w:szCs w:val="28"/>
          <w:lang w:val="uk-UA"/>
        </w:rPr>
        <w:t>проблемами</w:t>
      </w:r>
      <w:r w:rsidRPr="00E174E1">
        <w:rPr>
          <w:rFonts w:ascii="Times New Roman" w:hAnsi="Times New Roman"/>
          <w:sz w:val="28"/>
          <w:szCs w:val="28"/>
          <w:lang w:val="uk-UA"/>
        </w:rPr>
        <w:t xml:space="preserve"> соціальної структури». Воно являє собою інструмент соціологічної уяви...</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i/>
          <w:sz w:val="28"/>
          <w:szCs w:val="28"/>
          <w:lang w:val="uk-UA"/>
        </w:rPr>
        <w:t xml:space="preserve">Турботи </w:t>
      </w:r>
      <w:r w:rsidRPr="00E174E1">
        <w:rPr>
          <w:rFonts w:ascii="Times New Roman" w:hAnsi="Times New Roman"/>
          <w:sz w:val="28"/>
          <w:szCs w:val="28"/>
          <w:lang w:val="uk-UA"/>
        </w:rPr>
        <w:t>пов’язані з особливостями індивіда й виникають у колі безпосередніх контактів з іншими; вони обумовлені індивідуально, а також вузьким простором соціального життя, про яке кожний обізнаний безпосередньо й особисто. Відповідно артикуляція турбот і звільнення від них перебуває в компетенції індивіда як біографічної єдності й обумовлена його найближчим оточенням – соціальним утворенням, відкритим його особистому досвіду, а у деякому сенсі і його спонтанній активності. Турбота річ приватна: загроза нависає над цінностями, яким прихильний індивід.</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i/>
          <w:sz w:val="28"/>
          <w:szCs w:val="28"/>
          <w:lang w:val="uk-UA"/>
        </w:rPr>
        <w:lastRenderedPageBreak/>
        <w:t>Проблеми</w:t>
      </w:r>
      <w:r w:rsidRPr="00E174E1">
        <w:rPr>
          <w:rFonts w:ascii="Times New Roman" w:hAnsi="Times New Roman"/>
          <w:sz w:val="28"/>
          <w:szCs w:val="28"/>
          <w:lang w:val="uk-UA"/>
        </w:rPr>
        <w:t xml:space="preserve"> мають відношення до того, що явно перевершує таке локальне середовище існування індивіда й виходить за коло його внутрішнього життя. Вони пов’язані з об’єднанням подібних локальних просторів в інститути історично даного суспільства у цілому, з різноманіттям шляхів, по яких розмаїтість життєвих світів взаємно накладає й сплітається, формуючи масивну структуру соціального й історичного життя. Проблема річ суспільна: загроза нависає над цінностями, яким підкорені всі разом».</w:t>
      </w:r>
    </w:p>
    <w:p w:rsidR="00441C52" w:rsidRPr="00E174E1" w:rsidRDefault="00441C52" w:rsidP="00441C52">
      <w:pPr>
        <w:spacing w:after="0" w:line="288" w:lineRule="auto"/>
        <w:ind w:firstLine="680"/>
        <w:jc w:val="both"/>
        <w:rPr>
          <w:rFonts w:ascii="Times New Roman" w:hAnsi="Times New Roman"/>
          <w:i/>
          <w:sz w:val="28"/>
          <w:szCs w:val="28"/>
          <w:lang w:val="uk-UA"/>
        </w:rPr>
      </w:pPr>
      <w:r w:rsidRPr="00E174E1">
        <w:rPr>
          <w:rFonts w:ascii="Times New Roman" w:hAnsi="Times New Roman"/>
          <w:i/>
          <w:sz w:val="28"/>
          <w:szCs w:val="28"/>
          <w:lang w:val="uk-UA"/>
        </w:rPr>
        <w:t>Підготуйте письмову роботу на тему «Моя соціальна автобіографія». Ціль роботи – виявити взаємодію людини й суспільства, особистої біографії й ходу світової історії, з’ясувати, які соціальні фактори впливають на ваше життя.</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Інструкції до роботи:</w:t>
      </w:r>
    </w:p>
    <w:p w:rsidR="00441C52" w:rsidRPr="00E174E1" w:rsidRDefault="00441C52" w:rsidP="00441C52">
      <w:pPr>
        <w:numPr>
          <w:ilvl w:val="0"/>
          <w:numId w:val="3"/>
        </w:numPr>
        <w:tabs>
          <w:tab w:val="left" w:pos="284"/>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Згадайте, що залишилося у пам’яті вашого покоління, які події ви віднесете до особистих турбот, а які – до суспільно значимих проблем. Складіть список тих і інших, проаналізуйте, які фактори із другого списку вплинули особисто на вас, ваших батьків і близьких.</w:t>
      </w:r>
    </w:p>
    <w:p w:rsidR="00441C52" w:rsidRPr="00E174E1" w:rsidRDefault="00441C52" w:rsidP="00441C52">
      <w:pPr>
        <w:numPr>
          <w:ilvl w:val="0"/>
          <w:numId w:val="3"/>
        </w:numPr>
        <w:tabs>
          <w:tab w:val="left" w:pos="284"/>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Визначте, у чому виразився цей вплив: погіршилося (покращилося) матеріальне становище родини, соціальний стан батьків, змінилися світогляд, відношення до життя, моральні ідеали та ін.</w:t>
      </w:r>
    </w:p>
    <w:p w:rsidR="00441C52" w:rsidRPr="00E174E1" w:rsidRDefault="00441C52" w:rsidP="00441C52">
      <w:pPr>
        <w:numPr>
          <w:ilvl w:val="0"/>
          <w:numId w:val="3"/>
        </w:numPr>
        <w:tabs>
          <w:tab w:val="left" w:pos="284"/>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Оцініть, наскільки глибоко ви й ваші близькі переживали суспільні потрясіння й кризи, як реагували на них.</w:t>
      </w:r>
    </w:p>
    <w:p w:rsidR="00441C52" w:rsidRPr="00E174E1" w:rsidRDefault="00441C52" w:rsidP="00441C52">
      <w:pPr>
        <w:numPr>
          <w:ilvl w:val="0"/>
          <w:numId w:val="3"/>
        </w:numPr>
        <w:tabs>
          <w:tab w:val="left" w:pos="284"/>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Визначте, чи збігаються ваші особисті способи подолання з тим, як це робили знайомі вам люди. Інакше кажучи, наскільки типовим було ваше поводження.</w:t>
      </w:r>
    </w:p>
    <w:p w:rsidR="00441C52" w:rsidRPr="00E174E1" w:rsidRDefault="00441C52" w:rsidP="00441C52">
      <w:pPr>
        <w:spacing w:before="240" w:after="24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1.4</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У соціології, як науці, що досліджує поведінку людей, застосовуються такі методи збирання емпіричного матеріалу: а) опитування; б) спостереження; в) аналіз документів; г) експеримент. У деяких випадках досить одного з них, в інших – для одержання достовірної й повної інформації необхідно використати кілька методів паралельно. Назвіть, які методи дослідження будуть потрібні, для того щоб визначити:</w:t>
      </w:r>
    </w:p>
    <w:p w:rsidR="00441C52" w:rsidRPr="00E174E1" w:rsidRDefault="00441C52" w:rsidP="00441C52">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чисельність і основні демографічні характеристики (стать, вік, родинний стан) населення України;</w:t>
      </w:r>
    </w:p>
    <w:p w:rsidR="00441C52" w:rsidRPr="00E174E1" w:rsidRDefault="00441C52" w:rsidP="00441C52">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готовність людей голосувати на майбутніх виборах президента країни (підуть вони або не підуть на виборчу дільницю);</w:t>
      </w:r>
    </w:p>
    <w:p w:rsidR="00441C52" w:rsidRPr="00E174E1" w:rsidRDefault="00441C52" w:rsidP="00441C52">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lastRenderedPageBreak/>
        <w:t>співвідношення попиту та пропозиції робочої сили на ринку праці у Харківській області;</w:t>
      </w:r>
    </w:p>
    <w:p w:rsidR="00441C52" w:rsidRPr="00E174E1" w:rsidRDefault="00441C52" w:rsidP="00441C52">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особливості поведінки й способи взаємодії шахтарів під час страйку;</w:t>
      </w:r>
    </w:p>
    <w:p w:rsidR="00441C52" w:rsidRPr="00E174E1" w:rsidRDefault="00441C52" w:rsidP="00441C52">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швидкість і канали поширення слухів в організації (наприклад, трудовому або навчальному колективі).</w:t>
      </w:r>
    </w:p>
    <w:p w:rsidR="00441C52" w:rsidRPr="00E174E1" w:rsidRDefault="00441C52" w:rsidP="00441C52">
      <w:pPr>
        <w:spacing w:before="240" w:after="240" w:line="312"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1.5</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Наведені нижче судження можуть належати економістові, психологові або соціологові. Визначте, кому саме вони належать (напроти кожного із суджень поставте букви Е, П або С). Для цього вам необхідно знати, який предмет цих наук і що саме вони вивчають.</w:t>
      </w:r>
    </w:p>
    <w:p w:rsidR="00441C52" w:rsidRPr="00E174E1" w:rsidRDefault="00441C52" w:rsidP="00441C52">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У студентській групі виділився явний лідер.</w:t>
      </w:r>
    </w:p>
    <w:p w:rsidR="00441C52" w:rsidRPr="00E174E1" w:rsidRDefault="00441C52" w:rsidP="00441C52">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Ціни на продукти харчування за рік виросли на 20 %.</w:t>
      </w:r>
    </w:p>
    <w:p w:rsidR="00441C52" w:rsidRPr="00E174E1" w:rsidRDefault="00441C52" w:rsidP="00441C52">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Протягом одного дня у суспільстві відбувається біля одного мільярда колективних дій – соціальних актів.</w:t>
      </w:r>
    </w:p>
    <w:p w:rsidR="00441C52" w:rsidRPr="00E174E1" w:rsidRDefault="00441C52" w:rsidP="00441C52">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Зменшення зайнятості «блакитних комірців» було збалансовано збільшенням кількості робочих місць у сфері послуг.</w:t>
      </w:r>
    </w:p>
    <w:p w:rsidR="00441C52" w:rsidRPr="00E174E1" w:rsidRDefault="00441C52" w:rsidP="00441C52">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Емоційний стрес виникає у ситуаціях небезпеки, образи, сорому, загрози та ін.</w:t>
      </w:r>
    </w:p>
    <w:p w:rsidR="00441C52" w:rsidRPr="00E174E1" w:rsidRDefault="00441C52" w:rsidP="00441C52">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Корінна відмінність людської праці від інстинктивного поводження тварин полягає у тому, що людина може уявити очікуваний результат діяльності за допомогою фантазії.</w:t>
      </w:r>
    </w:p>
    <w:p w:rsidR="00441C52" w:rsidRPr="00E174E1" w:rsidRDefault="00441C52" w:rsidP="00441C52">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Спалахи закоханості більшою мірою властиві молодим людям.</w:t>
      </w:r>
    </w:p>
    <w:p w:rsidR="00441C52" w:rsidRPr="00E174E1" w:rsidRDefault="00441C52" w:rsidP="00441C52">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Послуга з надання кредиту повинна бути оплачена.</w:t>
      </w:r>
    </w:p>
    <w:p w:rsidR="00441C52" w:rsidRPr="00E174E1" w:rsidRDefault="00441C52" w:rsidP="00441C52">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Те, що може заслужити похвалу в одній первинній групі, викличе лише глузування або навіть жорстке покарання в іншій.</w:t>
      </w:r>
    </w:p>
    <w:p w:rsidR="00441C52" w:rsidRPr="00E174E1" w:rsidRDefault="00441C52" w:rsidP="00441C52">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Соціальний статус визначає стиль і спосіб життя людей.</w:t>
      </w:r>
    </w:p>
    <w:p w:rsidR="00441C52" w:rsidRPr="00E174E1" w:rsidRDefault="00441C52" w:rsidP="00441C52">
      <w:pPr>
        <w:spacing w:before="240" w:after="240" w:line="312"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1.6</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Відомо, що в розвитку соціології в нашій країні в 30–60-і рр. була перерва: припинилися дослідження, соціологія трактувалася як буржуазна лженаука. Поясніть причини такої перерви. Чому потім, аж до середини 90-х років, розвиток вітчизняної соціології носив обмежений характер? Перелічіть проблеми й труднощі, на які натрапляє сучасна українська соціологія.</w:t>
      </w:r>
    </w:p>
    <w:p w:rsidR="00441C52" w:rsidRPr="00E174E1" w:rsidRDefault="00441C52" w:rsidP="00441C52">
      <w:pPr>
        <w:spacing w:before="240" w:after="240" w:line="312"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1.7</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lastRenderedPageBreak/>
        <w:t>Американський соціолог Е. Шилз виділяє три типи взаємин соціології й влади. Перший тип (маніпулятивний) – характеризується співробітництвом із владою: соціологічне знання використовується для управління суспільними процесами й маніпуляціями у поводженні з людьми. Другий (критичний) – має місце, коли соціологи відмовляються від співробітництва із владою, займають незалежну, аналітичну позицію щодо політики, що проводиться владою. Третій (єднальний) тип орієнтації полягає в пошуку згоди, консенсусу між владою, групами й особистостями.</w:t>
      </w:r>
    </w:p>
    <w:p w:rsidR="00441C52" w:rsidRPr="00E174E1" w:rsidRDefault="00441C52" w:rsidP="00441C52">
      <w:pPr>
        <w:spacing w:after="0" w:line="288" w:lineRule="auto"/>
        <w:ind w:firstLine="680"/>
        <w:jc w:val="both"/>
        <w:rPr>
          <w:rFonts w:ascii="Times New Roman" w:hAnsi="Times New Roman"/>
          <w:i/>
          <w:sz w:val="28"/>
          <w:szCs w:val="28"/>
          <w:lang w:val="uk-UA"/>
        </w:rPr>
      </w:pPr>
      <w:r w:rsidRPr="00E174E1">
        <w:rPr>
          <w:rFonts w:ascii="Times New Roman" w:hAnsi="Times New Roman"/>
          <w:i/>
          <w:sz w:val="28"/>
          <w:szCs w:val="28"/>
          <w:lang w:val="uk-UA"/>
        </w:rPr>
        <w:t>Як ви вважаєте, до якого типу можна віднести відносини між владою й українськими соціологами? Якої орієнтації щодо влади варто дотримуватися?</w:t>
      </w:r>
    </w:p>
    <w:p w:rsidR="00441C52" w:rsidRPr="00E174E1" w:rsidRDefault="00441C52" w:rsidP="00441C52">
      <w:pPr>
        <w:spacing w:before="240" w:after="240" w:line="312"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1.8</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Відомий соціолог П. Штомпка писав: «Більшість теорій повинна залишатися на цьому середньому рівні узагальнення...тому, що саме тут повинні бути знайдені найбільш плідні з погляду пояснення й передбачення подій, гіпотези. Саме тут повинні бути отримані відповіді на самі земні, що не терплять зволікань, практичні людські турботи. Дозволю собі привести метафору: тому, хто хоче проїхати з Мадрида в Барселону, навряд чи порадять скористатися картою миру або Європи замість докладного плану району або обох міст».</w:t>
      </w:r>
    </w:p>
    <w:p w:rsidR="00441C52" w:rsidRPr="00E174E1" w:rsidRDefault="00441C52" w:rsidP="00441C52">
      <w:pPr>
        <w:pStyle w:val="a3"/>
        <w:spacing w:after="0" w:line="288" w:lineRule="auto"/>
        <w:ind w:left="0" w:firstLine="680"/>
        <w:jc w:val="both"/>
        <w:rPr>
          <w:i/>
          <w:sz w:val="28"/>
          <w:szCs w:val="28"/>
          <w:lang w:val="uk-UA"/>
        </w:rPr>
      </w:pPr>
      <w:r w:rsidRPr="00E174E1">
        <w:rPr>
          <w:i/>
          <w:sz w:val="28"/>
          <w:szCs w:val="28"/>
          <w:lang w:val="uk-UA"/>
        </w:rPr>
        <w:t>Визначте, про які соціологічні теорії мова йде у даному фрагменті. Для вирішення яких практичних проблем можуть використовуватися дані, отримані на рівні спеціальних соціологічних теорій (наприклад, військової соціології, соціології сім’ї, соціології освіти)?</w:t>
      </w:r>
    </w:p>
    <w:p w:rsidR="00441C52" w:rsidRPr="004B4F86" w:rsidRDefault="00441C52" w:rsidP="00441C52">
      <w:pPr>
        <w:rPr>
          <w:rFonts w:ascii="Times New Roman" w:hAnsi="Times New Roman"/>
          <w:lang w:val="uk-UA"/>
        </w:rPr>
      </w:pPr>
    </w:p>
    <w:p w:rsidR="000314CB" w:rsidRPr="000314CB" w:rsidRDefault="00441C52" w:rsidP="000314CB">
      <w:pPr>
        <w:spacing w:after="0" w:line="240" w:lineRule="auto"/>
        <w:rPr>
          <w:rFonts w:ascii="Times New Roman" w:hAnsi="Times New Roman"/>
          <w:b/>
          <w:bCs/>
          <w:sz w:val="28"/>
          <w:szCs w:val="28"/>
          <w:lang w:val="ru-RU"/>
        </w:rPr>
      </w:pPr>
      <w:r w:rsidRPr="00E174E1">
        <w:rPr>
          <w:rFonts w:ascii="Times New Roman" w:hAnsi="Times New Roman"/>
          <w:b/>
          <w:sz w:val="28"/>
          <w:szCs w:val="28"/>
          <w:lang w:val="uk-UA"/>
        </w:rPr>
        <w:t xml:space="preserve">Тема 2. ОСОБИСТІСТЬ ТА СУСПІЛЬСТВО. </w:t>
      </w:r>
      <w:r w:rsidR="000314CB">
        <w:rPr>
          <w:rFonts w:ascii="Times New Roman" w:hAnsi="Times New Roman"/>
          <w:b/>
          <w:sz w:val="28"/>
          <w:szCs w:val="28"/>
          <w:lang w:val="uk-UA"/>
        </w:rPr>
        <w:t xml:space="preserve"> </w:t>
      </w:r>
      <w:r w:rsidR="000314CB" w:rsidRPr="000314CB">
        <w:rPr>
          <w:rFonts w:ascii="Times New Roman" w:hAnsi="Times New Roman"/>
          <w:b/>
          <w:bCs/>
          <w:sz w:val="28"/>
          <w:szCs w:val="28"/>
          <w:lang w:val="ru-RU"/>
        </w:rPr>
        <w:t xml:space="preserve">СОЦІАЛІЗАЦІЯ </w:t>
      </w:r>
    </w:p>
    <w:p w:rsidR="000314CB" w:rsidRPr="000314CB" w:rsidRDefault="000314CB" w:rsidP="000314CB">
      <w:pPr>
        <w:spacing w:after="0" w:line="240" w:lineRule="auto"/>
        <w:rPr>
          <w:rFonts w:ascii="Times New Roman" w:hAnsi="Times New Roman"/>
          <w:b/>
          <w:bCs/>
          <w:sz w:val="28"/>
          <w:szCs w:val="28"/>
          <w:lang w:val="ru-RU"/>
        </w:rPr>
      </w:pPr>
      <w:r w:rsidRPr="000314CB">
        <w:rPr>
          <w:rFonts w:ascii="Times New Roman" w:hAnsi="Times New Roman"/>
          <w:b/>
          <w:bCs/>
          <w:sz w:val="28"/>
          <w:szCs w:val="28"/>
          <w:lang w:val="ru-RU"/>
        </w:rPr>
        <w:t>ВІЙСЬКОВОСЛУЖБОВЦЯ</w:t>
      </w:r>
    </w:p>
    <w:p w:rsidR="00441C52" w:rsidRPr="00E174E1" w:rsidRDefault="00441C52" w:rsidP="00441C52">
      <w:pPr>
        <w:spacing w:after="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2.1</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50"/>
        <w:gridCol w:w="587"/>
        <w:gridCol w:w="6918"/>
      </w:tblGrid>
      <w:tr w:rsidR="00441C52" w:rsidRPr="00E174E1" w:rsidTr="00AC1A96">
        <w:trPr>
          <w:cantSplit/>
          <w:trHeight w:val="30"/>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2"/>
              <w:ind w:right="0" w:firstLine="34"/>
              <w:rPr>
                <w:i/>
                <w:szCs w:val="24"/>
                <w:lang w:val="uk-UA"/>
              </w:rPr>
            </w:pPr>
            <w:r w:rsidRPr="00E174E1">
              <w:rPr>
                <w:i/>
                <w:szCs w:val="24"/>
                <w:lang w:val="uk-UA"/>
              </w:rPr>
              <w:t>Зміст</w:t>
            </w:r>
          </w:p>
        </w:tc>
      </w:tr>
      <w:tr w:rsidR="00441C52" w:rsidRPr="00C8619F"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Статус</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1. Статус, в якому людина народжена або який здобуває залежно від обставин</w:t>
            </w:r>
          </w:p>
        </w:tc>
      </w:tr>
      <w:tr w:rsidR="00441C52" w:rsidRPr="00C8619F"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Роль</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2. Соціальний стан людини в суспільстві</w:t>
            </w:r>
          </w:p>
        </w:tc>
      </w:tr>
      <w:tr w:rsidR="00441C52" w:rsidRPr="00C8619F"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Головний статус</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3. Ситуація, пов’язана з необхідністю задовольняти суперечливим вимогам однієї або декількох соціальних ролей</w:t>
            </w:r>
          </w:p>
        </w:tc>
      </w:tr>
      <w:tr w:rsidR="00441C52" w:rsidRPr="00C8619F"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Статусний набір</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4. Сукупність всіх статусів даного індивіда</w:t>
            </w:r>
          </w:p>
        </w:tc>
      </w:tr>
      <w:tr w:rsidR="00441C52" w:rsidRPr="00C8619F"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 xml:space="preserve">Запропонований </w:t>
            </w:r>
          </w:p>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статус</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5. Сукупність соціальних ролей, що відповідають соціальному статусу</w:t>
            </w:r>
          </w:p>
        </w:tc>
      </w:tr>
      <w:tr w:rsidR="00441C52" w:rsidRPr="00C8619F"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lastRenderedPageBreak/>
              <w:t>Придбаний статус</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6. Внутрішній побудник індивіда до дії</w:t>
            </w:r>
          </w:p>
        </w:tc>
      </w:tr>
      <w:tr w:rsidR="00441C52" w:rsidRPr="00C8619F"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Рольовий конфлікт</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7. Найбільш характерний для індивіда статус, за яким його виділяють навколишні або з яким вони ототожнюють його</w:t>
            </w:r>
          </w:p>
        </w:tc>
      </w:tr>
      <w:tr w:rsidR="00441C52" w:rsidRPr="00C8619F"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Мотив</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8. Зовнішній побудник індивіда до дії</w:t>
            </w:r>
          </w:p>
        </w:tc>
      </w:tr>
      <w:tr w:rsidR="00441C52" w:rsidRPr="00C8619F"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Стимул</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 xml:space="preserve">9. Статус, що одержує людина завдяки власним зусиллям, бажанню, вільному вибору </w:t>
            </w:r>
          </w:p>
        </w:tc>
      </w:tr>
      <w:tr w:rsidR="00441C52" w:rsidRPr="00E174E1"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Рольовий набір</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10. Динамічна характеристика статусу</w:t>
            </w:r>
          </w:p>
        </w:tc>
      </w:tr>
    </w:tbl>
    <w:p w:rsidR="00441C52" w:rsidRPr="00E174E1" w:rsidRDefault="00441C52" w:rsidP="00441C52">
      <w:pPr>
        <w:spacing w:before="240" w:after="240" w:line="360" w:lineRule="auto"/>
        <w:ind w:firstLine="675"/>
        <w:jc w:val="both"/>
        <w:rPr>
          <w:rFonts w:ascii="Times New Roman" w:hAnsi="Times New Roman"/>
          <w:b/>
          <w:sz w:val="28"/>
          <w:szCs w:val="28"/>
          <w:lang w:val="uk-UA"/>
        </w:rPr>
      </w:pPr>
      <w:r w:rsidRPr="00E174E1">
        <w:rPr>
          <w:rFonts w:ascii="Times New Roman" w:hAnsi="Times New Roman"/>
          <w:b/>
          <w:sz w:val="28"/>
          <w:szCs w:val="28"/>
          <w:lang w:val="uk-UA"/>
        </w:rPr>
        <w:t>Завдання 2.2</w:t>
      </w:r>
    </w:p>
    <w:p w:rsidR="00441C52" w:rsidRPr="00E174E1" w:rsidRDefault="00441C52" w:rsidP="00441C52">
      <w:pPr>
        <w:spacing w:after="0" w:line="240" w:lineRule="auto"/>
        <w:ind w:firstLine="720"/>
        <w:jc w:val="both"/>
        <w:rPr>
          <w:rFonts w:ascii="Times New Roman" w:hAnsi="Times New Roman"/>
          <w:sz w:val="28"/>
          <w:szCs w:val="28"/>
          <w:lang w:val="uk-UA"/>
        </w:rPr>
      </w:pPr>
      <w:r w:rsidRPr="00E174E1">
        <w:rPr>
          <w:rFonts w:ascii="Times New Roman" w:hAnsi="Times New Roman"/>
          <w:sz w:val="28"/>
          <w:szCs w:val="28"/>
          <w:lang w:val="uk-UA"/>
        </w:rPr>
        <w:t>Відповідайте «так» або «ні» на поставлені запитання.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06"/>
        <w:gridCol w:w="7314"/>
        <w:gridCol w:w="1064"/>
        <w:gridCol w:w="871"/>
      </w:tblGrid>
      <w:tr w:rsidR="00441C52" w:rsidRPr="00E174E1" w:rsidTr="00AC1A96">
        <w:trPr>
          <w:cantSplit/>
          <w:trHeight w:val="270"/>
        </w:trPr>
        <w:tc>
          <w:tcPr>
            <w:tcW w:w="30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28"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711"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28" w:lineRule="auto"/>
              <w:jc w:val="center"/>
              <w:rPr>
                <w:rFonts w:ascii="Times New Roman" w:hAnsi="Times New Roman"/>
                <w:i/>
                <w:sz w:val="24"/>
                <w:szCs w:val="24"/>
                <w:lang w:val="uk-UA"/>
              </w:rPr>
            </w:pPr>
            <w:r w:rsidRPr="00E174E1">
              <w:rPr>
                <w:rFonts w:ascii="Times New Roman" w:hAnsi="Times New Roman"/>
                <w:i/>
                <w:sz w:val="24"/>
                <w:szCs w:val="24"/>
                <w:lang w:val="uk-UA"/>
              </w:rPr>
              <w:t>Запитання</w:t>
            </w:r>
          </w:p>
        </w:tc>
        <w:tc>
          <w:tcPr>
            <w:tcW w:w="982"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441C52" w:rsidRPr="00E174E1" w:rsidTr="00AC1A96">
        <w:trPr>
          <w:cantSplit/>
          <w:trHeight w:val="270"/>
        </w:trPr>
        <w:tc>
          <w:tcPr>
            <w:tcW w:w="30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b/>
                <w:i/>
                <w:sz w:val="24"/>
                <w:szCs w:val="24"/>
                <w:lang w:val="uk-UA"/>
              </w:rPr>
            </w:pPr>
          </w:p>
        </w:tc>
        <w:tc>
          <w:tcPr>
            <w:tcW w:w="3711"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b/>
                <w:i/>
                <w:sz w:val="24"/>
                <w:szCs w:val="24"/>
                <w:lang w:val="uk-UA"/>
              </w:rPr>
            </w:pP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ind w:left="-38"/>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441C52" w:rsidRPr="00C8619F" w:rsidTr="00AC1A96">
        <w:trPr>
          <w:trHeight w:val="270"/>
        </w:trPr>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1.</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Одна людина має багато статусів?</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C8619F"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2.</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Девіантна поведінка завжди є злочинною?</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C8619F"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3.</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Один статус включає тільки одну роль?</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C8619F"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4.</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Соціальна роль – це модель поводження, орієнтована на даний статус?</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E174E1"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5.</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Існує позитивна девіація?</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C8619F"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6.</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Соціалізація властива не тільки людині, але й тварині?</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C8619F"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7.</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Соціалізація закінчується в зрілих літах?</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C8619F"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8.</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Соціалізація включає засвоєння соціальних ролей?</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E174E1"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9.</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Дитина – це особистість?</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C8619F"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10.</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Агенти первинної соціалізації – це установи й підприємства?</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bl>
    <w:p w:rsidR="00441C52" w:rsidRPr="00E174E1" w:rsidRDefault="00441C52" w:rsidP="00441C52">
      <w:pPr>
        <w:spacing w:before="240" w:after="120" w:line="360" w:lineRule="auto"/>
        <w:ind w:firstLine="706"/>
        <w:rPr>
          <w:rFonts w:ascii="Times New Roman" w:hAnsi="Times New Roman"/>
          <w:b/>
          <w:sz w:val="28"/>
          <w:szCs w:val="28"/>
          <w:lang w:val="uk-UA"/>
        </w:rPr>
      </w:pPr>
      <w:r w:rsidRPr="00E174E1">
        <w:rPr>
          <w:rFonts w:ascii="Times New Roman" w:hAnsi="Times New Roman"/>
          <w:b/>
          <w:sz w:val="28"/>
          <w:szCs w:val="28"/>
          <w:lang w:val="uk-UA"/>
        </w:rPr>
        <w:t>Завдання 2.3</w:t>
      </w:r>
    </w:p>
    <w:p w:rsidR="00441C52" w:rsidRPr="00E174E1" w:rsidRDefault="00441C52" w:rsidP="00441C52">
      <w:pPr>
        <w:pStyle w:val="a6"/>
        <w:spacing w:after="0"/>
        <w:ind w:firstLine="680"/>
        <w:jc w:val="both"/>
        <w:rPr>
          <w:rFonts w:ascii="Times New Roman" w:hAnsi="Times New Roman"/>
          <w:sz w:val="28"/>
          <w:szCs w:val="28"/>
          <w:lang w:val="uk-UA"/>
        </w:rPr>
      </w:pPr>
      <w:r w:rsidRPr="00E174E1">
        <w:rPr>
          <w:rFonts w:ascii="Times New Roman" w:hAnsi="Times New Roman"/>
          <w:sz w:val="28"/>
          <w:szCs w:val="28"/>
          <w:lang w:val="uk-UA"/>
        </w:rPr>
        <w:t xml:space="preserve">Наприкінці 60-х років ХХ століття в Америці вийшла книга, що наробила шуму Д. Морриса «Гола мавпа», в якій автор пише: «За фасадами сучасного міського життя та ж стара гола мавпа. Змінилися тільки назви: замість «полювання» ми говоримо «робота», замість «гнізда» – «будинок», замість «спарювання» – «одруження», замість «самки» – «дружина». Біологічна природа тварини формує соціальну структуру цивілізації, а не навпаки». </w:t>
      </w:r>
    </w:p>
    <w:p w:rsidR="00441C52" w:rsidRPr="00E174E1" w:rsidRDefault="00441C52" w:rsidP="00441C52">
      <w:pPr>
        <w:pStyle w:val="a6"/>
        <w:spacing w:after="0"/>
        <w:ind w:firstLine="680"/>
        <w:jc w:val="both"/>
        <w:rPr>
          <w:rFonts w:ascii="Times New Roman" w:hAnsi="Times New Roman"/>
          <w:i/>
          <w:sz w:val="28"/>
          <w:szCs w:val="28"/>
          <w:lang w:val="uk-UA"/>
        </w:rPr>
      </w:pPr>
      <w:r w:rsidRPr="00E174E1">
        <w:rPr>
          <w:rFonts w:ascii="Times New Roman" w:hAnsi="Times New Roman"/>
          <w:i/>
          <w:sz w:val="28"/>
          <w:szCs w:val="28"/>
          <w:lang w:val="uk-UA"/>
        </w:rPr>
        <w:t>Чи згодні ви із цією точкою зору? Що ж переважає у людині: біологічне чи соціальне? Аргументуйте свою відповідь.</w:t>
      </w:r>
    </w:p>
    <w:p w:rsidR="00441C52" w:rsidRPr="00E174E1" w:rsidRDefault="00441C52" w:rsidP="00441C52">
      <w:pPr>
        <w:spacing w:before="240" w:after="24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2.4</w:t>
      </w:r>
    </w:p>
    <w:p w:rsidR="00441C52" w:rsidRPr="00E174E1" w:rsidRDefault="00441C52" w:rsidP="00441C52">
      <w:pPr>
        <w:pStyle w:val="21"/>
        <w:spacing w:after="0" w:line="288" w:lineRule="auto"/>
        <w:ind w:left="0" w:firstLine="680"/>
        <w:jc w:val="both"/>
        <w:rPr>
          <w:rFonts w:ascii="Times New Roman" w:hAnsi="Times New Roman"/>
          <w:i/>
          <w:sz w:val="28"/>
          <w:szCs w:val="28"/>
          <w:lang w:val="uk-UA"/>
        </w:rPr>
      </w:pPr>
      <w:r w:rsidRPr="00E174E1">
        <w:rPr>
          <w:rFonts w:ascii="Times New Roman" w:hAnsi="Times New Roman"/>
          <w:sz w:val="28"/>
          <w:szCs w:val="28"/>
          <w:lang w:val="uk-UA"/>
        </w:rPr>
        <w:t xml:space="preserve">Людина, що живе у суспільстві, належить одночасно до безлічі соціальних груп. У кожній з них вона має певний статус. Сукупність всіх статусів, що має одна людина, називається статусним набором. </w:t>
      </w:r>
      <w:r w:rsidRPr="00E174E1">
        <w:rPr>
          <w:rFonts w:ascii="Times New Roman" w:hAnsi="Times New Roman"/>
          <w:i/>
          <w:sz w:val="28"/>
          <w:szCs w:val="28"/>
          <w:lang w:val="uk-UA"/>
        </w:rPr>
        <w:t>Опишіть свій статусний набір (10-15 статусів). Які статуси в ньому є запропонованими, а які – досягнутими? Визначте свій головний статус. Поясніть, чому ви так вважаєте?</w:t>
      </w:r>
    </w:p>
    <w:p w:rsidR="00C8619F" w:rsidRDefault="00C8619F" w:rsidP="00441C52">
      <w:pPr>
        <w:spacing w:before="240" w:after="240" w:line="360" w:lineRule="auto"/>
        <w:ind w:firstLine="680"/>
        <w:rPr>
          <w:rFonts w:ascii="Times New Roman" w:hAnsi="Times New Roman"/>
          <w:b/>
          <w:sz w:val="28"/>
          <w:szCs w:val="28"/>
          <w:lang w:val="uk-UA"/>
        </w:rPr>
      </w:pPr>
    </w:p>
    <w:p w:rsidR="00441C52" w:rsidRPr="00E174E1" w:rsidRDefault="00441C52" w:rsidP="00441C52">
      <w:pPr>
        <w:spacing w:before="240" w:after="240" w:line="360" w:lineRule="auto"/>
        <w:ind w:firstLine="680"/>
        <w:rPr>
          <w:rFonts w:ascii="Times New Roman" w:hAnsi="Times New Roman"/>
          <w:b/>
          <w:sz w:val="28"/>
          <w:szCs w:val="28"/>
          <w:lang w:val="uk-UA"/>
        </w:rPr>
      </w:pPr>
      <w:bookmarkStart w:id="3" w:name="_GoBack"/>
      <w:bookmarkEnd w:id="3"/>
      <w:r w:rsidRPr="00E174E1">
        <w:rPr>
          <w:rFonts w:ascii="Times New Roman" w:hAnsi="Times New Roman"/>
          <w:b/>
          <w:sz w:val="28"/>
          <w:szCs w:val="28"/>
          <w:lang w:val="uk-UA"/>
        </w:rPr>
        <w:lastRenderedPageBreak/>
        <w:t>Завдання 2.5</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i/>
          <w:sz w:val="28"/>
          <w:szCs w:val="28"/>
          <w:lang w:val="uk-UA"/>
        </w:rPr>
        <w:t>Розподіліть наведені потреби за групами відповідно до теорії А. Маслоу (заповніть таблицю):</w:t>
      </w:r>
      <w:r w:rsidRPr="00E174E1">
        <w:rPr>
          <w:rFonts w:ascii="Times New Roman" w:hAnsi="Times New Roman"/>
          <w:sz w:val="28"/>
          <w:szCs w:val="28"/>
          <w:lang w:val="uk-UA"/>
        </w:rPr>
        <w:t xml:space="preserve"> потреба у розвитку особистості; потреба у подиху; потреба у творчому самовираженні; потреба у знанні; потреба у визнанні; потреба у безпеці існування; потреба у турботі, опіці; потреба у впевненості в завтрашньому дні; потреба у реалізації здатностей; потреба у розумінні; потреба у повазі; потреба в їжі; потреба у кар’єрному рості; потреба у житлі; потреба у стабільності умов життя; потреба у компетентності; потреба у статусі; потреба в одязі; потреба у спілкуванні.</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238"/>
        <w:gridCol w:w="6617"/>
      </w:tblGrid>
      <w:tr w:rsidR="00441C52" w:rsidRPr="00E174E1" w:rsidTr="00AC1A96">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sz w:val="26"/>
                <w:szCs w:val="26"/>
                <w:lang w:val="uk-UA"/>
              </w:rPr>
            </w:pPr>
            <w:r w:rsidRPr="00E174E1">
              <w:rPr>
                <w:rFonts w:ascii="Times New Roman" w:hAnsi="Times New Roman"/>
                <w:sz w:val="26"/>
                <w:szCs w:val="26"/>
                <w:lang w:val="uk-UA"/>
              </w:rPr>
              <w:t>Фізіологічні потреби</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b/>
                <w:i/>
                <w:sz w:val="24"/>
                <w:szCs w:val="24"/>
                <w:lang w:val="uk-UA"/>
              </w:rPr>
            </w:pPr>
          </w:p>
        </w:tc>
      </w:tr>
      <w:tr w:rsidR="00441C52" w:rsidRPr="00C8619F" w:rsidTr="00AC1A96">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sz w:val="26"/>
                <w:szCs w:val="26"/>
                <w:lang w:val="uk-UA"/>
              </w:rPr>
            </w:pPr>
            <w:r w:rsidRPr="00E174E1">
              <w:rPr>
                <w:rFonts w:ascii="Times New Roman" w:hAnsi="Times New Roman"/>
                <w:sz w:val="26"/>
                <w:szCs w:val="26"/>
                <w:lang w:val="uk-UA"/>
              </w:rPr>
              <w:t>Потреби безпеки й стабільності життя</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b/>
                <w:sz w:val="24"/>
                <w:szCs w:val="24"/>
                <w:u w:val="single"/>
                <w:lang w:val="uk-UA"/>
              </w:rPr>
            </w:pPr>
          </w:p>
        </w:tc>
      </w:tr>
      <w:tr w:rsidR="00441C52" w:rsidRPr="00C8619F" w:rsidTr="00AC1A96">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bCs/>
                <w:sz w:val="26"/>
                <w:szCs w:val="26"/>
                <w:lang w:val="uk-UA"/>
              </w:rPr>
            </w:pPr>
            <w:r w:rsidRPr="00E174E1">
              <w:rPr>
                <w:rFonts w:ascii="Times New Roman" w:hAnsi="Times New Roman"/>
                <w:sz w:val="26"/>
                <w:szCs w:val="26"/>
                <w:lang w:val="uk-UA"/>
              </w:rPr>
              <w:t xml:space="preserve">Соціальні потреби або </w:t>
            </w:r>
            <w:r w:rsidRPr="00E174E1">
              <w:rPr>
                <w:rFonts w:ascii="Times New Roman" w:hAnsi="Times New Roman"/>
                <w:bCs/>
                <w:sz w:val="26"/>
                <w:szCs w:val="26"/>
                <w:lang w:val="uk-UA"/>
              </w:rPr>
              <w:t>потреби в приналежності й любові</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b/>
                <w:sz w:val="24"/>
                <w:szCs w:val="24"/>
                <w:u w:val="single"/>
                <w:lang w:val="uk-UA"/>
              </w:rPr>
            </w:pPr>
          </w:p>
        </w:tc>
      </w:tr>
      <w:tr w:rsidR="00441C52" w:rsidRPr="00E174E1" w:rsidTr="00AC1A96">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sz w:val="26"/>
                <w:szCs w:val="26"/>
                <w:lang w:val="uk-UA"/>
              </w:rPr>
            </w:pPr>
            <w:r w:rsidRPr="00E174E1">
              <w:rPr>
                <w:rFonts w:ascii="Times New Roman" w:hAnsi="Times New Roman"/>
                <w:sz w:val="26"/>
                <w:szCs w:val="26"/>
                <w:lang w:val="uk-UA"/>
              </w:rPr>
              <w:t>Потреби престижу</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b/>
                <w:sz w:val="24"/>
                <w:szCs w:val="24"/>
                <w:u w:val="single"/>
                <w:lang w:val="uk-UA"/>
              </w:rPr>
            </w:pPr>
          </w:p>
        </w:tc>
      </w:tr>
      <w:tr w:rsidR="00441C52" w:rsidRPr="00E174E1" w:rsidTr="00AC1A96">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sz w:val="26"/>
                <w:szCs w:val="26"/>
                <w:lang w:val="uk-UA"/>
              </w:rPr>
            </w:pPr>
            <w:r w:rsidRPr="00E174E1">
              <w:rPr>
                <w:rFonts w:ascii="Times New Roman" w:hAnsi="Times New Roman"/>
                <w:sz w:val="26"/>
                <w:szCs w:val="26"/>
                <w:lang w:val="uk-UA"/>
              </w:rPr>
              <w:t>Духовні потреби</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b/>
                <w:sz w:val="24"/>
                <w:szCs w:val="24"/>
                <w:u w:val="single"/>
                <w:lang w:val="uk-UA"/>
              </w:rPr>
            </w:pPr>
          </w:p>
        </w:tc>
      </w:tr>
    </w:tbl>
    <w:p w:rsidR="00441C52" w:rsidRPr="00E174E1" w:rsidRDefault="00441C52" w:rsidP="00441C52">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2.6</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i/>
          <w:sz w:val="28"/>
          <w:szCs w:val="28"/>
          <w:lang w:val="uk-UA"/>
        </w:rPr>
        <w:t>Розподіліть наведені цінності на дві групи – цінності-цілі й цінності-засоби (заповніть таблицю):</w:t>
      </w:r>
      <w:r w:rsidRPr="00E174E1">
        <w:rPr>
          <w:rFonts w:ascii="Times New Roman" w:hAnsi="Times New Roman"/>
          <w:sz w:val="28"/>
          <w:szCs w:val="28"/>
          <w:lang w:val="uk-UA"/>
        </w:rPr>
        <w:t xml:space="preserve"> активна життєва позиція, здоров’я, щасливе сімейне життя, сімейне благополуччя, згода у суспільстві, вірні друзі, свобода, краса, вихованість, толерантність, творчість, освіченість, акуратність, самореалізація, істина, цікава робота, любов, раціоналізм, відповідальність, самостійність, суспільне визнання, соціальна справедливість, життєва мудрість.</w:t>
      </w:r>
    </w:p>
    <w:p w:rsidR="00441C52" w:rsidRPr="00E174E1" w:rsidRDefault="00441C52" w:rsidP="00441C52">
      <w:pPr>
        <w:spacing w:after="0" w:line="288" w:lineRule="auto"/>
        <w:ind w:firstLine="680"/>
        <w:jc w:val="both"/>
        <w:rPr>
          <w:rFonts w:ascii="Times New Roman" w:hAnsi="Times New Roman"/>
          <w:sz w:val="28"/>
          <w:szCs w:val="28"/>
          <w:lang w:val="uk-UA"/>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927"/>
        <w:gridCol w:w="4928"/>
      </w:tblGrid>
      <w:tr w:rsidR="00441C52" w:rsidRPr="00E174E1" w:rsidTr="00AC1A96">
        <w:tc>
          <w:tcPr>
            <w:tcW w:w="2500"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ind w:firstLine="180"/>
              <w:jc w:val="center"/>
              <w:rPr>
                <w:rFonts w:ascii="Times New Roman" w:hAnsi="Times New Roman"/>
                <w:b/>
                <w:sz w:val="26"/>
                <w:szCs w:val="26"/>
                <w:u w:val="single"/>
                <w:lang w:val="uk-UA"/>
              </w:rPr>
            </w:pPr>
            <w:r w:rsidRPr="00E174E1">
              <w:rPr>
                <w:rFonts w:ascii="Times New Roman" w:hAnsi="Times New Roman"/>
                <w:b/>
                <w:sz w:val="26"/>
                <w:szCs w:val="26"/>
                <w:u w:val="single"/>
                <w:lang w:val="uk-UA"/>
              </w:rPr>
              <w:t>Цінності – цілі</w:t>
            </w:r>
          </w:p>
          <w:p w:rsidR="00441C52" w:rsidRPr="00E174E1" w:rsidRDefault="00441C52" w:rsidP="00AC1A96">
            <w:pPr>
              <w:spacing w:after="0" w:line="240" w:lineRule="auto"/>
              <w:ind w:firstLine="680"/>
              <w:rPr>
                <w:rFonts w:ascii="Times New Roman" w:hAnsi="Times New Roman"/>
                <w:b/>
                <w:sz w:val="26"/>
                <w:szCs w:val="26"/>
                <w:u w:val="single"/>
                <w:lang w:val="uk-UA"/>
              </w:rPr>
            </w:pPr>
          </w:p>
          <w:p w:rsidR="00441C52" w:rsidRPr="00E174E1" w:rsidRDefault="00441C52" w:rsidP="00AC1A96">
            <w:pPr>
              <w:spacing w:after="0" w:line="240" w:lineRule="auto"/>
              <w:ind w:firstLine="680"/>
              <w:rPr>
                <w:rFonts w:ascii="Times New Roman" w:hAnsi="Times New Roman"/>
                <w:b/>
                <w:sz w:val="26"/>
                <w:szCs w:val="26"/>
                <w:u w:val="single"/>
                <w:lang w:val="uk-UA"/>
              </w:rPr>
            </w:pPr>
          </w:p>
          <w:p w:rsidR="00441C52" w:rsidRPr="00E174E1" w:rsidRDefault="00441C52" w:rsidP="00AC1A96">
            <w:pPr>
              <w:spacing w:after="0" w:line="240" w:lineRule="auto"/>
              <w:ind w:firstLine="680"/>
              <w:rPr>
                <w:rFonts w:ascii="Times New Roman" w:hAnsi="Times New Roman"/>
                <w:b/>
                <w:sz w:val="26"/>
                <w:szCs w:val="26"/>
                <w:u w:val="single"/>
                <w:lang w:val="uk-UA"/>
              </w:rPr>
            </w:pPr>
          </w:p>
          <w:p w:rsidR="00441C52" w:rsidRPr="00E174E1" w:rsidRDefault="00441C52" w:rsidP="00AC1A96">
            <w:pPr>
              <w:spacing w:after="0" w:line="240" w:lineRule="auto"/>
              <w:ind w:firstLine="680"/>
              <w:rPr>
                <w:rFonts w:ascii="Times New Roman" w:hAnsi="Times New Roman"/>
                <w:b/>
                <w:sz w:val="26"/>
                <w:szCs w:val="26"/>
                <w:u w:val="single"/>
                <w:lang w:val="uk-UA"/>
              </w:rPr>
            </w:pPr>
          </w:p>
          <w:p w:rsidR="00441C52" w:rsidRPr="00E174E1" w:rsidRDefault="00441C52" w:rsidP="00AC1A96">
            <w:pPr>
              <w:spacing w:after="0" w:line="240" w:lineRule="auto"/>
              <w:ind w:firstLine="680"/>
              <w:rPr>
                <w:rFonts w:ascii="Times New Roman" w:hAnsi="Times New Roman"/>
                <w:b/>
                <w:sz w:val="26"/>
                <w:szCs w:val="26"/>
                <w:u w:val="single"/>
                <w:lang w:val="uk-UA"/>
              </w:rPr>
            </w:pPr>
          </w:p>
        </w:tc>
        <w:tc>
          <w:tcPr>
            <w:tcW w:w="2500"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pStyle w:val="4"/>
              <w:spacing w:before="0"/>
              <w:ind w:firstLine="37"/>
              <w:jc w:val="center"/>
              <w:rPr>
                <w:rFonts w:ascii="Times New Roman" w:hAnsi="Times New Roman" w:cs="Times New Roman"/>
                <w:color w:val="auto"/>
                <w:sz w:val="26"/>
                <w:szCs w:val="26"/>
                <w:u w:val="single"/>
                <w:lang w:val="uk-UA"/>
              </w:rPr>
            </w:pPr>
            <w:r w:rsidRPr="00E174E1">
              <w:rPr>
                <w:rFonts w:ascii="Times New Roman" w:hAnsi="Times New Roman" w:cs="Times New Roman"/>
                <w:color w:val="auto"/>
                <w:sz w:val="26"/>
                <w:szCs w:val="26"/>
                <w:u w:val="single"/>
                <w:lang w:val="uk-UA"/>
              </w:rPr>
              <w:t>Цінності – засоби</w:t>
            </w:r>
          </w:p>
        </w:tc>
      </w:tr>
    </w:tbl>
    <w:p w:rsidR="00441C52" w:rsidRPr="00E174E1" w:rsidRDefault="00441C52" w:rsidP="00441C52">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2.7</w:t>
      </w:r>
    </w:p>
    <w:p w:rsidR="00441C52" w:rsidRPr="00E174E1" w:rsidRDefault="00441C52" w:rsidP="00441C52">
      <w:pPr>
        <w:overflowPunct w:val="0"/>
        <w:autoSpaceDE w:val="0"/>
        <w:autoSpaceDN w:val="0"/>
        <w:adjustRightInd w:val="0"/>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 xml:space="preserve">Вам відомо, що існують різні типи санкцій. Опишіть ті, які можуть бути застосовані у відповідь на девіантну поведінку студента. Подайте їх у вигляді таблиці: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3286"/>
        <w:gridCol w:w="3286"/>
      </w:tblGrid>
      <w:tr w:rsidR="00441C52" w:rsidRPr="00E174E1" w:rsidTr="00AC1A96">
        <w:trPr>
          <w:trHeight w:hRule="exact" w:val="397"/>
        </w:trPr>
        <w:tc>
          <w:tcPr>
            <w:tcW w:w="1666" w:type="pct"/>
          </w:tcPr>
          <w:p w:rsidR="00441C52" w:rsidRPr="00E174E1" w:rsidRDefault="00441C52" w:rsidP="00AC1A96">
            <w:pPr>
              <w:overflowPunct w:val="0"/>
              <w:autoSpaceDE w:val="0"/>
              <w:autoSpaceDN w:val="0"/>
              <w:adjustRightInd w:val="0"/>
              <w:spacing w:after="0" w:line="240" w:lineRule="auto"/>
              <w:ind w:firstLine="680"/>
              <w:jc w:val="both"/>
              <w:rPr>
                <w:rFonts w:ascii="Times New Roman" w:hAnsi="Times New Roman"/>
                <w:bCs/>
                <w:sz w:val="26"/>
                <w:szCs w:val="26"/>
                <w:u w:val="single"/>
                <w:lang w:val="uk-UA"/>
              </w:rPr>
            </w:pPr>
          </w:p>
        </w:tc>
        <w:tc>
          <w:tcPr>
            <w:tcW w:w="1667" w:type="pct"/>
          </w:tcPr>
          <w:p w:rsidR="00441C52" w:rsidRPr="00E174E1" w:rsidRDefault="00441C52" w:rsidP="00AC1A96">
            <w:pPr>
              <w:overflowPunct w:val="0"/>
              <w:autoSpaceDE w:val="0"/>
              <w:autoSpaceDN w:val="0"/>
              <w:adjustRightInd w:val="0"/>
              <w:spacing w:after="0" w:line="240" w:lineRule="auto"/>
              <w:jc w:val="center"/>
              <w:rPr>
                <w:rFonts w:ascii="Times New Roman" w:hAnsi="Times New Roman"/>
                <w:bCs/>
                <w:sz w:val="26"/>
                <w:szCs w:val="26"/>
                <w:lang w:val="uk-UA"/>
              </w:rPr>
            </w:pPr>
            <w:r w:rsidRPr="00E174E1">
              <w:rPr>
                <w:rFonts w:ascii="Times New Roman" w:hAnsi="Times New Roman"/>
                <w:bCs/>
                <w:sz w:val="26"/>
                <w:szCs w:val="26"/>
                <w:lang w:val="uk-UA"/>
              </w:rPr>
              <w:t>Формальні санкції</w:t>
            </w:r>
          </w:p>
        </w:tc>
        <w:tc>
          <w:tcPr>
            <w:tcW w:w="1667" w:type="pct"/>
          </w:tcPr>
          <w:p w:rsidR="00441C52" w:rsidRPr="00E174E1" w:rsidRDefault="00441C52" w:rsidP="00AC1A96">
            <w:pPr>
              <w:overflowPunct w:val="0"/>
              <w:autoSpaceDE w:val="0"/>
              <w:autoSpaceDN w:val="0"/>
              <w:adjustRightInd w:val="0"/>
              <w:spacing w:after="0" w:line="240" w:lineRule="auto"/>
              <w:jc w:val="center"/>
              <w:rPr>
                <w:rFonts w:ascii="Times New Roman" w:hAnsi="Times New Roman"/>
                <w:bCs/>
                <w:sz w:val="26"/>
                <w:szCs w:val="26"/>
                <w:lang w:val="uk-UA"/>
              </w:rPr>
            </w:pPr>
            <w:r w:rsidRPr="00E174E1">
              <w:rPr>
                <w:rFonts w:ascii="Times New Roman" w:hAnsi="Times New Roman"/>
                <w:bCs/>
                <w:sz w:val="26"/>
                <w:szCs w:val="26"/>
                <w:lang w:val="uk-UA"/>
              </w:rPr>
              <w:t>Неформальні санкції</w:t>
            </w:r>
          </w:p>
        </w:tc>
      </w:tr>
      <w:tr w:rsidR="00441C52" w:rsidRPr="00E174E1" w:rsidTr="00AC1A96">
        <w:tc>
          <w:tcPr>
            <w:tcW w:w="1666" w:type="pct"/>
          </w:tcPr>
          <w:p w:rsidR="00441C52" w:rsidRPr="00E174E1" w:rsidRDefault="00441C52" w:rsidP="00AC1A96">
            <w:pPr>
              <w:overflowPunct w:val="0"/>
              <w:autoSpaceDE w:val="0"/>
              <w:autoSpaceDN w:val="0"/>
              <w:adjustRightInd w:val="0"/>
              <w:spacing w:after="0" w:line="240" w:lineRule="auto"/>
              <w:ind w:firstLine="680"/>
              <w:jc w:val="both"/>
              <w:rPr>
                <w:rFonts w:ascii="Times New Roman" w:hAnsi="Times New Roman"/>
                <w:bCs/>
                <w:sz w:val="26"/>
                <w:szCs w:val="26"/>
                <w:lang w:val="uk-UA"/>
              </w:rPr>
            </w:pPr>
            <w:r w:rsidRPr="00E174E1">
              <w:rPr>
                <w:rFonts w:ascii="Times New Roman" w:hAnsi="Times New Roman"/>
                <w:bCs/>
                <w:sz w:val="26"/>
                <w:szCs w:val="26"/>
                <w:lang w:val="uk-UA"/>
              </w:rPr>
              <w:t>Позитивні</w:t>
            </w:r>
          </w:p>
        </w:tc>
        <w:tc>
          <w:tcPr>
            <w:tcW w:w="1667" w:type="pct"/>
          </w:tcPr>
          <w:p w:rsidR="00441C52" w:rsidRPr="00E174E1" w:rsidRDefault="00441C52" w:rsidP="00AC1A96">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1.</w:t>
            </w:r>
          </w:p>
          <w:p w:rsidR="00441C52" w:rsidRPr="00E174E1" w:rsidRDefault="00441C52" w:rsidP="00AC1A96">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lastRenderedPageBreak/>
              <w:t>2.</w:t>
            </w:r>
          </w:p>
          <w:p w:rsidR="00441C52" w:rsidRPr="00E174E1" w:rsidRDefault="00441C52" w:rsidP="00AC1A96">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3.</w:t>
            </w:r>
          </w:p>
        </w:tc>
        <w:tc>
          <w:tcPr>
            <w:tcW w:w="1667" w:type="pct"/>
          </w:tcPr>
          <w:p w:rsidR="00441C52" w:rsidRPr="00E174E1" w:rsidRDefault="00441C52" w:rsidP="00AC1A96">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lastRenderedPageBreak/>
              <w:t>1.</w:t>
            </w:r>
          </w:p>
          <w:p w:rsidR="00441C52" w:rsidRPr="00E174E1" w:rsidRDefault="00441C52" w:rsidP="00AC1A96">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lastRenderedPageBreak/>
              <w:t>2.</w:t>
            </w:r>
          </w:p>
          <w:p w:rsidR="00441C52" w:rsidRPr="00E174E1" w:rsidRDefault="00441C52" w:rsidP="00AC1A96">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3.</w:t>
            </w:r>
          </w:p>
        </w:tc>
      </w:tr>
      <w:tr w:rsidR="00441C52" w:rsidRPr="00E174E1" w:rsidTr="00AC1A96">
        <w:tc>
          <w:tcPr>
            <w:tcW w:w="1666" w:type="pct"/>
          </w:tcPr>
          <w:p w:rsidR="00441C52" w:rsidRPr="00E174E1" w:rsidRDefault="00441C52" w:rsidP="00AC1A96">
            <w:pPr>
              <w:overflowPunct w:val="0"/>
              <w:autoSpaceDE w:val="0"/>
              <w:autoSpaceDN w:val="0"/>
              <w:adjustRightInd w:val="0"/>
              <w:spacing w:after="0" w:line="240" w:lineRule="auto"/>
              <w:ind w:firstLine="680"/>
              <w:jc w:val="both"/>
              <w:rPr>
                <w:rFonts w:ascii="Times New Roman" w:hAnsi="Times New Roman"/>
                <w:bCs/>
                <w:sz w:val="26"/>
                <w:szCs w:val="26"/>
                <w:lang w:val="uk-UA"/>
              </w:rPr>
            </w:pPr>
            <w:r w:rsidRPr="00E174E1">
              <w:rPr>
                <w:rFonts w:ascii="Times New Roman" w:hAnsi="Times New Roman"/>
                <w:bCs/>
                <w:sz w:val="26"/>
                <w:szCs w:val="26"/>
                <w:lang w:val="uk-UA"/>
              </w:rPr>
              <w:lastRenderedPageBreak/>
              <w:t>Негативні</w:t>
            </w:r>
          </w:p>
        </w:tc>
        <w:tc>
          <w:tcPr>
            <w:tcW w:w="1667" w:type="pct"/>
          </w:tcPr>
          <w:p w:rsidR="00441C52" w:rsidRPr="00E174E1" w:rsidRDefault="00441C52" w:rsidP="00AC1A96">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1.</w:t>
            </w:r>
          </w:p>
          <w:p w:rsidR="00441C52" w:rsidRPr="00E174E1" w:rsidRDefault="00441C52" w:rsidP="00AC1A96">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2.</w:t>
            </w:r>
          </w:p>
          <w:p w:rsidR="00441C52" w:rsidRPr="00E174E1" w:rsidRDefault="00441C52" w:rsidP="00AC1A96">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3.</w:t>
            </w:r>
          </w:p>
        </w:tc>
        <w:tc>
          <w:tcPr>
            <w:tcW w:w="1667" w:type="pct"/>
          </w:tcPr>
          <w:p w:rsidR="00441C52" w:rsidRPr="00E174E1" w:rsidRDefault="00441C52" w:rsidP="00AC1A96">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1.</w:t>
            </w:r>
          </w:p>
          <w:p w:rsidR="00441C52" w:rsidRPr="00E174E1" w:rsidRDefault="00441C52" w:rsidP="00AC1A96">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2.</w:t>
            </w:r>
          </w:p>
          <w:p w:rsidR="00441C52" w:rsidRPr="00E174E1" w:rsidRDefault="00441C52" w:rsidP="00AC1A96">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3.</w:t>
            </w:r>
          </w:p>
        </w:tc>
      </w:tr>
    </w:tbl>
    <w:p w:rsidR="00441C52" w:rsidRPr="00E174E1" w:rsidRDefault="00441C52" w:rsidP="00441C52">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2.8</w:t>
      </w:r>
    </w:p>
    <w:p w:rsidR="00441C52" w:rsidRPr="00E174E1" w:rsidRDefault="00441C52" w:rsidP="00441C52">
      <w:pPr>
        <w:tabs>
          <w:tab w:val="num" w:pos="-2880"/>
        </w:tabs>
        <w:autoSpaceDE w:val="0"/>
        <w:autoSpaceDN w:val="0"/>
        <w:adjustRightInd w:val="0"/>
        <w:spacing w:after="0" w:line="288" w:lineRule="auto"/>
        <w:ind w:firstLine="680"/>
        <w:jc w:val="both"/>
        <w:rPr>
          <w:rFonts w:ascii="Times New Roman" w:hAnsi="Times New Roman"/>
          <w:sz w:val="28"/>
          <w:szCs w:val="28"/>
          <w:lang w:val="uk-UA" w:eastAsia="uk-UA"/>
        </w:rPr>
      </w:pPr>
      <w:r w:rsidRPr="00E174E1">
        <w:rPr>
          <w:rFonts w:ascii="Times New Roman" w:hAnsi="Times New Roman"/>
          <w:sz w:val="28"/>
          <w:szCs w:val="28"/>
          <w:lang w:val="uk-UA" w:eastAsia="uk-UA"/>
        </w:rPr>
        <w:t>Приведіть п’ять прикладів ситуацій, які демонструють існуючі складності при визначенні вчинку як девіантного.</w:t>
      </w:r>
    </w:p>
    <w:p w:rsidR="00441C52" w:rsidRPr="00E174E1" w:rsidRDefault="00441C52" w:rsidP="00441C52">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2.9</w:t>
      </w:r>
    </w:p>
    <w:p w:rsidR="00441C52" w:rsidRPr="00E174E1" w:rsidRDefault="00441C52" w:rsidP="00441C52">
      <w:pPr>
        <w:tabs>
          <w:tab w:val="num" w:pos="-2880"/>
        </w:tabs>
        <w:autoSpaceDE w:val="0"/>
        <w:autoSpaceDN w:val="0"/>
        <w:adjustRightInd w:val="0"/>
        <w:spacing w:after="0" w:line="288" w:lineRule="auto"/>
        <w:ind w:firstLine="680"/>
        <w:jc w:val="both"/>
        <w:rPr>
          <w:rFonts w:ascii="Times New Roman" w:hAnsi="Times New Roman"/>
          <w:sz w:val="28"/>
          <w:szCs w:val="28"/>
          <w:lang w:val="uk-UA" w:eastAsia="uk-UA"/>
        </w:rPr>
      </w:pPr>
      <w:r w:rsidRPr="00E174E1">
        <w:rPr>
          <w:rFonts w:ascii="Times New Roman" w:hAnsi="Times New Roman"/>
          <w:sz w:val="28"/>
          <w:szCs w:val="28"/>
          <w:lang w:val="uk-UA" w:eastAsia="uk-UA"/>
        </w:rPr>
        <w:t>Подумайте, чи є взаємозв’язок між типом норм, що порушують, і реакцією на це суспільства. Наведіть приклади, що ілюструють виявлені закономірності.</w:t>
      </w:r>
    </w:p>
    <w:p w:rsidR="00441C52" w:rsidRPr="00E174E1" w:rsidRDefault="00441C52" w:rsidP="00441C52">
      <w:pPr>
        <w:rPr>
          <w:rFonts w:ascii="Times New Roman" w:hAnsi="Times New Roman"/>
          <w:lang w:val="uk-UA"/>
        </w:rPr>
      </w:pPr>
    </w:p>
    <w:p w:rsidR="00441C52" w:rsidRPr="00E174E1" w:rsidRDefault="00441C52" w:rsidP="00441C52">
      <w:pPr>
        <w:tabs>
          <w:tab w:val="left" w:pos="1134"/>
        </w:tabs>
        <w:spacing w:after="240" w:line="360" w:lineRule="auto"/>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Тема 3. СОЦІАЛЬНА СТРАТИФІКАЦІЯ</w:t>
      </w:r>
      <w:r w:rsidR="000314CB">
        <w:rPr>
          <w:rFonts w:ascii="Times New Roman" w:eastAsia="Times New Roman" w:hAnsi="Times New Roman"/>
          <w:b/>
          <w:sz w:val="28"/>
          <w:szCs w:val="28"/>
          <w:lang w:val="uk-UA" w:eastAsia="ru-RU"/>
        </w:rPr>
        <w:t>. ВІЙСЬКОВА МОБІЛЬНІСТЬ</w:t>
      </w:r>
    </w:p>
    <w:p w:rsidR="00441C52" w:rsidRPr="00E174E1" w:rsidRDefault="00441C52" w:rsidP="00441C52">
      <w:pPr>
        <w:spacing w:after="0" w:line="360" w:lineRule="auto"/>
        <w:ind w:firstLine="709"/>
        <w:jc w:val="both"/>
        <w:rPr>
          <w:rFonts w:ascii="Times New Roman" w:eastAsia="Times New Roman" w:hAnsi="Times New Roman"/>
          <w:b/>
          <w:i/>
          <w:sz w:val="28"/>
          <w:szCs w:val="28"/>
          <w:lang w:val="uk-UA" w:eastAsia="ru-RU"/>
        </w:rPr>
      </w:pPr>
      <w:r w:rsidRPr="00E174E1">
        <w:rPr>
          <w:rFonts w:ascii="Times New Roman" w:eastAsia="Times New Roman" w:hAnsi="Times New Roman"/>
          <w:b/>
          <w:sz w:val="28"/>
          <w:szCs w:val="28"/>
          <w:lang w:val="uk-UA" w:eastAsia="ru-RU"/>
        </w:rPr>
        <w:t>Завдання 3.1</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У лівому стовпчику таблиці вказані поняття, а у правому – зміст понять. Поставте їх у відповідність.</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8"/>
        <w:gridCol w:w="567"/>
        <w:gridCol w:w="6909"/>
      </w:tblGrid>
      <w:tr w:rsidR="00441C52" w:rsidRPr="00E174E1" w:rsidTr="00AC1A96">
        <w:trPr>
          <w:trHeight w:val="240"/>
        </w:trPr>
        <w:tc>
          <w:tcPr>
            <w:tcW w:w="2268" w:type="dxa"/>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Поняття</w:t>
            </w:r>
          </w:p>
        </w:tc>
        <w:tc>
          <w:tcPr>
            <w:tcW w:w="567" w:type="dxa"/>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w:t>
            </w:r>
          </w:p>
        </w:tc>
        <w:tc>
          <w:tcPr>
            <w:tcW w:w="6909" w:type="dxa"/>
          </w:tcPr>
          <w:p w:rsidR="00441C52" w:rsidRPr="00E174E1" w:rsidRDefault="00441C52" w:rsidP="00AC1A96">
            <w:pPr>
              <w:keepNext/>
              <w:spacing w:after="0" w:line="240" w:lineRule="auto"/>
              <w:ind w:right="-143"/>
              <w:jc w:val="center"/>
              <w:outlineLvl w:val="1"/>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Зміст</w:t>
            </w:r>
          </w:p>
        </w:tc>
      </w:tr>
      <w:tr w:rsidR="00441C52" w:rsidRPr="00E174E1" w:rsidTr="00AC1A96">
        <w:trPr>
          <w:trHeight w:val="240"/>
        </w:trPr>
        <w:tc>
          <w:tcPr>
            <w:tcW w:w="2268" w:type="dxa"/>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w:t>
            </w:r>
          </w:p>
        </w:tc>
        <w:tc>
          <w:tcPr>
            <w:tcW w:w="567" w:type="dxa"/>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2</w:t>
            </w:r>
          </w:p>
        </w:tc>
        <w:tc>
          <w:tcPr>
            <w:tcW w:w="6909" w:type="dxa"/>
          </w:tcPr>
          <w:p w:rsidR="00441C52" w:rsidRPr="00E174E1" w:rsidRDefault="00441C52" w:rsidP="00AC1A96">
            <w:pPr>
              <w:keepNext/>
              <w:spacing w:after="0" w:line="240" w:lineRule="auto"/>
              <w:ind w:right="-143"/>
              <w:jc w:val="center"/>
              <w:outlineLvl w:val="1"/>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3</w:t>
            </w:r>
          </w:p>
        </w:tc>
      </w:tr>
      <w:tr w:rsidR="00441C52" w:rsidRPr="00C8619F"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 xml:space="preserve">Соціальна </w:t>
            </w:r>
          </w:p>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стратифікація</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tabs>
                <w:tab w:val="left" w:pos="317"/>
                <w:tab w:val="left" w:pos="459"/>
              </w:tabs>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 Сукупність елементів суспільства: статусів, ролей, груп, організацій, соціальних інститутів</w:t>
            </w:r>
          </w:p>
        </w:tc>
      </w:tr>
      <w:tr w:rsidR="00441C52" w:rsidRPr="00C8619F"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Каста</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2. Велика група людей, що відрізняються місцем в історично визначеній системі суспільного виробництва за їх відношенням до засобів виробництва, їх роллю в суспільній організації праці, а отже, засобами отримання і розмірами тієї частки суспільного багатства, якою вони розпоряджаються</w:t>
            </w:r>
          </w:p>
        </w:tc>
      </w:tr>
      <w:tr w:rsidR="00441C52" w:rsidRPr="00C8619F"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Маргінальність</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3. Група, цінності якої є важливими для індивіда, з якою він порівнює себе як з еталоном</w:t>
            </w:r>
          </w:p>
        </w:tc>
      </w:tr>
      <w:tr w:rsidR="00441C52" w:rsidRPr="00C8619F"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 xml:space="preserve">Соціальна </w:t>
            </w:r>
          </w:p>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структура</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4. Сукупність людей, які мають спільну соціальну ознаку і виконують суспільно необхідну функцію в загальному розподілі громадської праці і діяльності</w:t>
            </w:r>
          </w:p>
        </w:tc>
      </w:tr>
      <w:tr w:rsidR="00441C52" w:rsidRPr="00C8619F"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Соціальна група</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5. Група, що характеризується формальністю контактів і створюється для досягнення інструментальних цілей</w:t>
            </w:r>
          </w:p>
        </w:tc>
      </w:tr>
      <w:tr w:rsidR="00441C52" w:rsidRPr="00C8619F"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Первинна група</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6. Закрита група, приналежність до якої визначається народженням індивіда, вона має свою роль, права і обов’язки</w:t>
            </w:r>
          </w:p>
        </w:tc>
      </w:tr>
      <w:tr w:rsidR="00441C52" w:rsidRPr="00C8619F"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Вторинна група</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7. Група, права і обов’язки якої закріплені юридичними законами, релігійною доктриною, традиціями суспільства і передаються у спадок; набула поширеності у Середньовічній Європі</w:t>
            </w:r>
          </w:p>
        </w:tc>
      </w:tr>
    </w:tbl>
    <w:p w:rsidR="00441C52" w:rsidRPr="00E174E1" w:rsidRDefault="00441C52" w:rsidP="00441C52">
      <w:pPr>
        <w:rPr>
          <w:rFonts w:ascii="Times New Roman" w:hAnsi="Times New Roman"/>
          <w:lang w:val="uk-UA"/>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8"/>
        <w:gridCol w:w="567"/>
        <w:gridCol w:w="6909"/>
      </w:tblGrid>
      <w:tr w:rsidR="00441C52" w:rsidRPr="00E174E1" w:rsidTr="00AC1A96">
        <w:trPr>
          <w:trHeight w:val="240"/>
        </w:trPr>
        <w:tc>
          <w:tcPr>
            <w:tcW w:w="2268" w:type="dxa"/>
            <w:tcBorders>
              <w:top w:val="single" w:sz="6" w:space="0" w:color="000000"/>
              <w:left w:val="single" w:sz="6" w:space="0" w:color="000000"/>
              <w:bottom w:val="single" w:sz="6" w:space="0" w:color="000000"/>
              <w:right w:val="single" w:sz="6" w:space="0" w:color="000000"/>
            </w:tcBorders>
            <w:vAlign w:val="center"/>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lastRenderedPageBreak/>
              <w:t>1</w:t>
            </w:r>
          </w:p>
        </w:tc>
        <w:tc>
          <w:tcPr>
            <w:tcW w:w="567" w:type="dxa"/>
            <w:tcBorders>
              <w:top w:val="single" w:sz="6" w:space="0" w:color="000000"/>
              <w:left w:val="single" w:sz="6" w:space="0" w:color="000000"/>
              <w:bottom w:val="single" w:sz="6" w:space="0" w:color="000000"/>
              <w:right w:val="single" w:sz="6" w:space="0" w:color="000000"/>
            </w:tcBorders>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2</w:t>
            </w:r>
          </w:p>
        </w:tc>
        <w:tc>
          <w:tcPr>
            <w:tcW w:w="6909" w:type="dxa"/>
            <w:tcBorders>
              <w:top w:val="single" w:sz="6" w:space="0" w:color="000000"/>
              <w:left w:val="single" w:sz="6" w:space="0" w:color="000000"/>
              <w:bottom w:val="single" w:sz="6" w:space="0" w:color="000000"/>
              <w:right w:val="single" w:sz="6" w:space="0" w:color="000000"/>
            </w:tcBorders>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3</w:t>
            </w:r>
          </w:p>
        </w:tc>
      </w:tr>
      <w:tr w:rsidR="00441C52" w:rsidRPr="00C8619F"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 xml:space="preserve">Референтна </w:t>
            </w:r>
          </w:p>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група</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8. Група, що характеризується інтимністю спілкування, мета її створення – спілкування як таке</w:t>
            </w:r>
          </w:p>
        </w:tc>
      </w:tr>
      <w:tr w:rsidR="00441C52" w:rsidRPr="00C8619F"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Клас</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9. Нашарування соціальних груп, які відрізняються доступом до соціальних ресурсів</w:t>
            </w:r>
          </w:p>
        </w:tc>
      </w:tr>
      <w:tr w:rsidR="00441C52" w:rsidRPr="00C8619F"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Стан</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10. Стан особистості чи спільноти, яка знаходиться на стику різних культур</w:t>
            </w:r>
          </w:p>
        </w:tc>
      </w:tr>
    </w:tbl>
    <w:p w:rsidR="00441C52" w:rsidRPr="00E174E1" w:rsidRDefault="00441C52" w:rsidP="00441C52">
      <w:pPr>
        <w:spacing w:before="240" w:after="240" w:line="24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3.2</w:t>
      </w:r>
    </w:p>
    <w:p w:rsidR="00441C52" w:rsidRPr="00E174E1" w:rsidRDefault="00441C52" w:rsidP="00441C52">
      <w:pPr>
        <w:spacing w:after="0" w:line="288" w:lineRule="auto"/>
        <w:ind w:firstLine="709"/>
        <w:jc w:val="both"/>
        <w:rPr>
          <w:rFonts w:ascii="Times New Roman" w:eastAsia="Times New Roman" w:hAnsi="Times New Roman"/>
          <w:b/>
          <w:i/>
          <w:sz w:val="28"/>
          <w:szCs w:val="28"/>
          <w:lang w:val="uk-UA" w:eastAsia="ru-RU"/>
        </w:rPr>
      </w:pPr>
      <w:r w:rsidRPr="00E174E1">
        <w:rPr>
          <w:rFonts w:ascii="Times New Roman" w:eastAsia="Times New Roman" w:hAnsi="Times New Roman"/>
          <w:sz w:val="28"/>
          <w:szCs w:val="28"/>
          <w:lang w:val="uk-UA" w:eastAsia="ru-RU"/>
        </w:rPr>
        <w:t>Дайте відповідь «так» чи «ні» на такі запитання:</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51"/>
        <w:gridCol w:w="6945"/>
        <w:gridCol w:w="851"/>
        <w:gridCol w:w="859"/>
      </w:tblGrid>
      <w:tr w:rsidR="00441C52" w:rsidRPr="00E174E1" w:rsidTr="00AC1A96">
        <w:trPr>
          <w:cantSplit/>
        </w:trPr>
        <w:tc>
          <w:tcPr>
            <w:tcW w:w="851" w:type="dxa"/>
            <w:vMerge w:val="restart"/>
            <w:vAlign w:val="center"/>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w:t>
            </w:r>
          </w:p>
        </w:tc>
        <w:tc>
          <w:tcPr>
            <w:tcW w:w="6945" w:type="dxa"/>
            <w:vMerge w:val="restart"/>
            <w:vAlign w:val="center"/>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Запитання</w:t>
            </w:r>
          </w:p>
        </w:tc>
        <w:tc>
          <w:tcPr>
            <w:tcW w:w="1710" w:type="dxa"/>
            <w:gridSpan w:val="2"/>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Відповідь</w:t>
            </w:r>
          </w:p>
        </w:tc>
      </w:tr>
      <w:tr w:rsidR="00441C52" w:rsidRPr="00E174E1" w:rsidTr="00AC1A96">
        <w:trPr>
          <w:cantSplit/>
        </w:trPr>
        <w:tc>
          <w:tcPr>
            <w:tcW w:w="851" w:type="dxa"/>
            <w:vMerge/>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p>
        </w:tc>
        <w:tc>
          <w:tcPr>
            <w:tcW w:w="6945" w:type="dxa"/>
            <w:vMerge/>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p>
        </w:tc>
        <w:tc>
          <w:tcPr>
            <w:tcW w:w="851" w:type="dxa"/>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Так</w:t>
            </w:r>
          </w:p>
        </w:tc>
        <w:tc>
          <w:tcPr>
            <w:tcW w:w="859" w:type="dxa"/>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Ні</w:t>
            </w:r>
          </w:p>
        </w:tc>
      </w:tr>
      <w:tr w:rsidR="00441C52" w:rsidRPr="00C8619F"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Сучасна Україна – суспільство із закритою стратифікацією?</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C8619F"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У закритому суспільстві контроль за виконанням статусних обов’язків поставлений жорсткіше, ніж у відкритому?</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C8619F"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Чим вище статус, тим частіше його володарі використовують символічну атрибутику, яка підкреслює статусну приналежність?</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C8619F"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Емігранти і іммігранти складають соціально-територіальну структуру суспільства?</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C8619F"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Соціально-демографічна структура вбирає в себе громадські організації і політичні партії?</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C8619F"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Нижчий вищий клас складається з індивідів, які нещодавно розбагатіли?</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C8619F"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Дрібна буржуазія характеризується наявністю одночасно і управлінських функцій, і власності на засоби виробництва?</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C8619F"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Мобільність – це переміщення людей у суспільстві?</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C8619F"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Підвищення кваліфікації – приклад горизонтальної мобільності?</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C8619F" w:rsidTr="00AC1A96">
        <w:tc>
          <w:tcPr>
            <w:tcW w:w="851" w:type="dxa"/>
          </w:tcPr>
          <w:p w:rsidR="00441C52" w:rsidRPr="00E174E1" w:rsidRDefault="00441C52" w:rsidP="00AC1A96">
            <w:pPr>
              <w:numPr>
                <w:ilvl w:val="0"/>
                <w:numId w:val="6"/>
              </w:numPr>
              <w:tabs>
                <w:tab w:val="left" w:pos="317"/>
              </w:tabs>
              <w:spacing w:after="0" w:line="240" w:lineRule="auto"/>
              <w:ind w:left="0" w:firstLine="0"/>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w:t>
            </w: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Політичні зміни, державні перевороти, революції і війни можуть змінити статуси великих мас людей проти їх воли і бажання?</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bl>
    <w:p w:rsidR="00441C52" w:rsidRPr="00E174E1" w:rsidRDefault="00441C52" w:rsidP="00441C52">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3.3</w:t>
      </w:r>
    </w:p>
    <w:p w:rsidR="00441C52" w:rsidRPr="00E174E1" w:rsidRDefault="00441C52" w:rsidP="00441C52">
      <w:pPr>
        <w:spacing w:after="0" w:line="360" w:lineRule="auto"/>
        <w:ind w:firstLine="709"/>
        <w:jc w:val="right"/>
        <w:rPr>
          <w:rFonts w:ascii="Times New Roman" w:eastAsia="Times New Roman" w:hAnsi="Times New Roman"/>
          <w:i/>
          <w:sz w:val="28"/>
          <w:szCs w:val="28"/>
          <w:lang w:val="uk-UA" w:eastAsia="ru-RU"/>
        </w:rPr>
      </w:pPr>
      <w:r w:rsidRPr="00E174E1">
        <w:rPr>
          <w:rFonts w:ascii="Times New Roman" w:eastAsia="Times New Roman" w:hAnsi="Times New Roman"/>
          <w:i/>
          <w:sz w:val="28"/>
          <w:szCs w:val="28"/>
          <w:lang w:val="uk-UA" w:eastAsia="ru-RU"/>
        </w:rPr>
        <w:t>СТИМУЛЬНИЙ МАТЕРІАЛ</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«Сучасне західне суспільство в цілому відносять до типу відкритої класової стратифікації. Цей тип не має нічого спільного з теоретичними уявленнями про повну рівність, яка означає відсутність стратифікації. Він, ймовірно, припускає, що нерівність буде існувати і надалі, підкреслюючи рівність можливостей як його характерної риси і переваги. Страта є «відкритою», тому що допускає здатність індивідів потрапляти до неї або покидати її відповідно до особистісних якостей. У найбільш радикальному сенсі ми могли б вважати, нібито система надає всім індивідам рівний шанс просунутися у масштабах соціуму. Але що таке «рівний шанс»? Строго кажучи, він міг би означати, що всі помітні розбіжності ліквідовані уже з самого початку, на старті. Така інтерпретація, ймовірно, виключає можливість будь-</w:t>
      </w:r>
      <w:r w:rsidRPr="00E174E1">
        <w:rPr>
          <w:rFonts w:ascii="Times New Roman" w:eastAsia="Times New Roman" w:hAnsi="Times New Roman"/>
          <w:sz w:val="28"/>
          <w:szCs w:val="28"/>
          <w:lang w:val="uk-UA" w:eastAsia="ru-RU"/>
        </w:rPr>
        <w:lastRenderedPageBreak/>
        <w:t>якої розбіжності у досягненнях, за винятком тієї, що базується на свободі волі. Що ж ще інше могла б означати та обставина, що соціальні чинники вирівняні уже на старті, тобто надана можливість впливу винятково біологічних відмінностей, які за певних умов індивіди здатні обернути на чинник досягнення соціального успіху».</w:t>
      </w:r>
    </w:p>
    <w:p w:rsidR="00441C52" w:rsidRPr="00E174E1" w:rsidRDefault="00441C52" w:rsidP="00441C52">
      <w:pPr>
        <w:spacing w:after="0" w:line="288" w:lineRule="auto"/>
        <w:ind w:firstLine="709"/>
        <w:jc w:val="right"/>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К. Девіс</w:t>
      </w:r>
    </w:p>
    <w:p w:rsidR="00441C52" w:rsidRPr="00E174E1" w:rsidRDefault="00441C52" w:rsidP="00441C52">
      <w:pPr>
        <w:spacing w:after="0" w:line="288" w:lineRule="auto"/>
        <w:ind w:firstLine="709"/>
        <w:jc w:val="both"/>
        <w:rPr>
          <w:rFonts w:ascii="Times New Roman" w:eastAsia="Times New Roman" w:hAnsi="Times New Roman"/>
          <w:i/>
          <w:sz w:val="28"/>
          <w:szCs w:val="28"/>
          <w:lang w:val="uk-UA" w:eastAsia="ru-RU"/>
        </w:rPr>
      </w:pPr>
      <w:r w:rsidRPr="00E174E1">
        <w:rPr>
          <w:rFonts w:ascii="Times New Roman" w:eastAsia="Times New Roman" w:hAnsi="Times New Roman"/>
          <w:i/>
          <w:sz w:val="28"/>
          <w:szCs w:val="28"/>
          <w:lang w:val="uk-UA" w:eastAsia="ru-RU"/>
        </w:rPr>
        <w:t>Що ви розумієте під рівними шансами індивідів? Чи існують рівні шанси в українському суспільстві?</w:t>
      </w:r>
    </w:p>
    <w:p w:rsidR="00441C52" w:rsidRPr="00E174E1" w:rsidRDefault="00441C52" w:rsidP="00441C52">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3.4</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i/>
          <w:sz w:val="28"/>
          <w:szCs w:val="28"/>
          <w:lang w:val="uk-UA" w:eastAsia="ru-RU"/>
        </w:rPr>
        <w:t>Що таке престиж професій? Які чинники, на ваш погляд, визначають престиж професій?</w:t>
      </w:r>
      <w:r w:rsidRPr="00E174E1">
        <w:rPr>
          <w:rFonts w:ascii="Times New Roman" w:eastAsia="Times New Roman" w:hAnsi="Times New Roman"/>
          <w:sz w:val="28"/>
          <w:szCs w:val="28"/>
          <w:lang w:val="uk-UA" w:eastAsia="ru-RU"/>
        </w:rPr>
        <w:t xml:space="preserve"> Побудуйте шкалу престижу професій у нашому суспільстві, скориставшись своїми спостереженнями і життєвим досвідом. Розташуйте у висхідному порядку такі професії: журналіст, сталевар, викладач університету, шахтар, банкір, сантехнік, вчений, доярка, менеджер, касир, вчитель, водій, лікар, парламентарій, юрист, токар, продавець, охоронник.</w:t>
      </w:r>
    </w:p>
    <w:p w:rsidR="00441C52" w:rsidRPr="00E174E1" w:rsidRDefault="00441C52" w:rsidP="00441C52">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3.5</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Складіть перелік каналів вертикальної мобільності, що функціонують в українському суспільстві. Проаналізуйте кожен канал за такою схемою:</w:t>
      </w:r>
    </w:p>
    <w:p w:rsidR="00441C52" w:rsidRPr="00E174E1" w:rsidRDefault="00441C52" w:rsidP="00441C52">
      <w:pPr>
        <w:numPr>
          <w:ilvl w:val="0"/>
          <w:numId w:val="5"/>
        </w:numPr>
        <w:tabs>
          <w:tab w:val="clear" w:pos="360"/>
          <w:tab w:val="left" w:pos="-900"/>
          <w:tab w:val="left" w:pos="720"/>
          <w:tab w:val="left" w:pos="993"/>
        </w:tabs>
        <w:spacing w:after="0" w:line="288" w:lineRule="auto"/>
        <w:ind w:left="0"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Чи є у мене бажання скористатися даним каналом? (Якщо ні, переходьте до наступного каналу).</w:t>
      </w:r>
    </w:p>
    <w:p w:rsidR="00441C52" w:rsidRPr="00E174E1" w:rsidRDefault="00441C52" w:rsidP="00441C52">
      <w:pPr>
        <w:numPr>
          <w:ilvl w:val="0"/>
          <w:numId w:val="5"/>
        </w:numPr>
        <w:tabs>
          <w:tab w:val="left" w:pos="-900"/>
          <w:tab w:val="left" w:pos="720"/>
          <w:tab w:val="left" w:pos="993"/>
        </w:tabs>
        <w:spacing w:after="0" w:line="288" w:lineRule="auto"/>
        <w:ind w:left="0"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Мої переваги у використанні даного каналу.</w:t>
      </w:r>
    </w:p>
    <w:p w:rsidR="00441C52" w:rsidRPr="00E174E1" w:rsidRDefault="00441C52" w:rsidP="00441C52">
      <w:pPr>
        <w:numPr>
          <w:ilvl w:val="0"/>
          <w:numId w:val="5"/>
        </w:numPr>
        <w:tabs>
          <w:tab w:val="left" w:pos="-900"/>
          <w:tab w:val="left" w:pos="720"/>
          <w:tab w:val="left" w:pos="993"/>
        </w:tabs>
        <w:spacing w:after="0" w:line="288" w:lineRule="auto"/>
        <w:ind w:left="0" w:right="-234"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Мої слабкі сторони, які створюють проблеми у використанні даного каналу.</w:t>
      </w:r>
    </w:p>
    <w:p w:rsidR="00441C52" w:rsidRPr="00E174E1" w:rsidRDefault="00441C52" w:rsidP="00441C52">
      <w:pPr>
        <w:spacing w:after="0" w:line="288" w:lineRule="auto"/>
        <w:ind w:firstLine="709"/>
        <w:jc w:val="both"/>
        <w:rPr>
          <w:rFonts w:ascii="Times New Roman" w:eastAsia="Times New Roman" w:hAnsi="Times New Roman"/>
          <w:i/>
          <w:sz w:val="28"/>
          <w:szCs w:val="28"/>
          <w:lang w:val="uk-UA" w:eastAsia="ru-RU"/>
        </w:rPr>
      </w:pPr>
      <w:r w:rsidRPr="00E174E1">
        <w:rPr>
          <w:rFonts w:ascii="Times New Roman" w:eastAsia="Times New Roman" w:hAnsi="Times New Roman"/>
          <w:i/>
          <w:sz w:val="28"/>
          <w:szCs w:val="28"/>
          <w:lang w:val="uk-UA" w:eastAsia="ru-RU"/>
        </w:rPr>
        <w:t>Порівняйте результати аналізу каналів. Виберіть той канал мобільності, для використання якого у вас найбільше переваг і найменше слабких сторін.</w:t>
      </w:r>
    </w:p>
    <w:p w:rsidR="00441C52" w:rsidRPr="00E174E1" w:rsidRDefault="000C67FC" w:rsidP="00441C52">
      <w:pPr>
        <w:spacing w:before="240" w:after="24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w:t>
      </w:r>
      <w:r w:rsidR="00441C52" w:rsidRPr="00E174E1">
        <w:rPr>
          <w:rFonts w:ascii="Times New Roman" w:eastAsia="Times New Roman" w:hAnsi="Times New Roman"/>
          <w:b/>
          <w:sz w:val="28"/>
          <w:szCs w:val="28"/>
          <w:lang w:val="uk-UA" w:eastAsia="ru-RU"/>
        </w:rPr>
        <w:t>авдання 3.6</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 xml:space="preserve">Розподіліть дані види соціальних груп і спільнот за певними видами і заповніть таблицю: читачі наукової бібліотеки університету, сім’я, натовп на вулиці, студентська група, жінки, жителі Донбасу, середній клас, українці, діти, харків’яни, кримські татари, одружені,  лікарі, дружня компанія, робоча бригада, студенти університету, феодали і селяни, сільське населення, шкільний клас, трудові мігранти, працівники сфери торгівлі і послуг, вищий </w:t>
      </w:r>
      <w:r w:rsidRPr="00E174E1">
        <w:rPr>
          <w:rFonts w:ascii="Times New Roman" w:eastAsia="Times New Roman" w:hAnsi="Times New Roman"/>
          <w:sz w:val="28"/>
          <w:szCs w:val="28"/>
          <w:lang w:val="uk-UA" w:eastAsia="ru-RU"/>
        </w:rPr>
        <w:lastRenderedPageBreak/>
        <w:t>клас, перехожі, глядачі футбольного матчу, троє друзів, читачі газети «Дзеркало тижня», спортивна команда, співробітники бібліотеки ім. Короленка, мітингувальники, незаміжні жінки, викладачі, а також ті, що виїхали на ПМЖ в іншу країну.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5225"/>
      </w:tblGrid>
      <w:tr w:rsidR="00441C52" w:rsidRPr="00E174E1" w:rsidTr="00AC1A96">
        <w:tc>
          <w:tcPr>
            <w:tcW w:w="2349" w:type="pct"/>
          </w:tcPr>
          <w:p w:rsidR="00441C52" w:rsidRPr="00E174E1" w:rsidRDefault="00441C52" w:rsidP="00AC1A96">
            <w:pPr>
              <w:spacing w:after="0" w:line="240" w:lineRule="auto"/>
              <w:jc w:val="center"/>
              <w:rPr>
                <w:rFonts w:ascii="Times New Roman" w:eastAsia="Times New Roman" w:hAnsi="Times New Roman"/>
                <w:bCs/>
                <w:sz w:val="24"/>
                <w:szCs w:val="24"/>
                <w:lang w:val="uk-UA" w:eastAsia="ru-RU"/>
              </w:rPr>
            </w:pPr>
            <w:r w:rsidRPr="00E174E1">
              <w:rPr>
                <w:rFonts w:ascii="Times New Roman" w:eastAsia="Times New Roman" w:hAnsi="Times New Roman"/>
                <w:bCs/>
                <w:sz w:val="24"/>
                <w:szCs w:val="24"/>
                <w:lang w:val="uk-UA" w:eastAsia="ru-RU"/>
              </w:rPr>
              <w:t>Види</w:t>
            </w:r>
          </w:p>
        </w:tc>
        <w:tc>
          <w:tcPr>
            <w:tcW w:w="2651" w:type="pct"/>
          </w:tcPr>
          <w:p w:rsidR="00441C52" w:rsidRPr="00E174E1" w:rsidRDefault="00441C52" w:rsidP="00AC1A96">
            <w:pPr>
              <w:spacing w:after="0" w:line="240" w:lineRule="auto"/>
              <w:jc w:val="center"/>
              <w:rPr>
                <w:rFonts w:ascii="Times New Roman" w:eastAsia="Times New Roman" w:hAnsi="Times New Roman"/>
                <w:bCs/>
                <w:sz w:val="24"/>
                <w:szCs w:val="24"/>
                <w:lang w:val="uk-UA" w:eastAsia="ru-RU"/>
              </w:rPr>
            </w:pPr>
            <w:r w:rsidRPr="00E174E1">
              <w:rPr>
                <w:rFonts w:ascii="Times New Roman" w:eastAsia="Times New Roman" w:hAnsi="Times New Roman"/>
                <w:bCs/>
                <w:sz w:val="24"/>
                <w:szCs w:val="24"/>
                <w:lang w:val="uk-UA" w:eastAsia="ru-RU"/>
              </w:rPr>
              <w:t>Соціальні групи та спільноти</w:t>
            </w: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Малі первинні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Малі вторинні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Середні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Соціально-демографічні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Соціально-професійні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Соціально-територіальні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Соціально-етнічні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Соціально-класові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C8619F"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Соціальні спільноти, що не є групами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bl>
    <w:p w:rsidR="00441C52" w:rsidRPr="00E174E1" w:rsidRDefault="00441C52" w:rsidP="00441C52">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3.7</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 xml:space="preserve">Т. Мальтус вважав, що бідність є наслідком надмірного зростання населення. У бідності винні самі бідні. Допомагаючи бідним, держава заохочує зростання населення і тим самим підвищує рівень бідності. На його думку, потрібно скасувати державні субсидії, а турботу про бідних цілком покласти на приватні благодійні фонди. Дж. С. Мілль вважав обмеження народжуваності кращим засобом боротьби з бідністю. </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i/>
          <w:sz w:val="28"/>
          <w:szCs w:val="28"/>
          <w:lang w:val="uk-UA" w:eastAsia="ru-RU"/>
        </w:rPr>
        <w:t xml:space="preserve">Чи згодні ви з цією думкою? Чи підходять рецепти Т. Мальтуса і Дж. С. Мілля Україні? </w:t>
      </w:r>
    </w:p>
    <w:p w:rsidR="00441C52" w:rsidRPr="00E174E1" w:rsidRDefault="00441C52" w:rsidP="00441C52">
      <w:pPr>
        <w:rPr>
          <w:rFonts w:ascii="Times New Roman" w:hAnsi="Times New Roman"/>
          <w:lang w:val="uk-UA"/>
        </w:rPr>
      </w:pPr>
    </w:p>
    <w:p w:rsidR="00CD634D" w:rsidRPr="00CD634D" w:rsidRDefault="00CD634D" w:rsidP="00CD634D">
      <w:pPr>
        <w:spacing w:after="0" w:line="240" w:lineRule="auto"/>
        <w:ind w:firstLine="709"/>
        <w:jc w:val="both"/>
        <w:rPr>
          <w:rFonts w:ascii="Times New Roman" w:hAnsi="Times New Roman"/>
          <w:b/>
          <w:sz w:val="28"/>
          <w:szCs w:val="28"/>
          <w:lang w:val="ru-RU"/>
        </w:rPr>
      </w:pPr>
      <w:r w:rsidRPr="00CD634D">
        <w:rPr>
          <w:rFonts w:ascii="Times New Roman" w:hAnsi="Times New Roman"/>
          <w:b/>
          <w:bCs/>
          <w:sz w:val="28"/>
          <w:szCs w:val="28"/>
          <w:lang w:val="ru-RU"/>
        </w:rPr>
        <w:t xml:space="preserve">ТЕМА 4. СОЦІАЛЬНІ ІНСТИТУТИ. </w:t>
      </w:r>
      <w:r w:rsidRPr="00CD634D">
        <w:rPr>
          <w:rFonts w:ascii="Times New Roman" w:hAnsi="Times New Roman"/>
          <w:b/>
          <w:sz w:val="28"/>
          <w:szCs w:val="28"/>
          <w:lang w:val="ru-RU"/>
        </w:rPr>
        <w:t>АРМІЯ ЯК СОЦІАЛЬНИЙ ІНСТИТУТ</w:t>
      </w:r>
    </w:p>
    <w:p w:rsidR="00441C52" w:rsidRPr="00CD634D" w:rsidRDefault="00441C52" w:rsidP="00441C52">
      <w:pPr>
        <w:rPr>
          <w:rFonts w:ascii="Times New Roman" w:hAnsi="Times New Roman"/>
          <w:lang w:val="ru-RU"/>
        </w:rPr>
      </w:pPr>
    </w:p>
    <w:p w:rsidR="00441C52" w:rsidRPr="00E174E1" w:rsidRDefault="00441C52" w:rsidP="00441C52">
      <w:pPr>
        <w:spacing w:before="120" w:after="6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4.</w:t>
      </w:r>
      <w:r w:rsidRPr="00E174E1">
        <w:rPr>
          <w:rFonts w:ascii="Times New Roman" w:hAnsi="Times New Roman"/>
          <w:b/>
          <w:sz w:val="28"/>
          <w:szCs w:val="28"/>
          <w:lang w:val="uk-UA"/>
        </w:rPr>
        <w:t>1</w:t>
      </w:r>
    </w:p>
    <w:p w:rsidR="00441C52" w:rsidRPr="00E174E1" w:rsidRDefault="00441C52" w:rsidP="00441C52">
      <w:pPr>
        <w:spacing w:after="120" w:line="288" w:lineRule="auto"/>
        <w:ind w:firstLine="720"/>
        <w:jc w:val="both"/>
        <w:rPr>
          <w:rFonts w:ascii="Times New Roman" w:hAnsi="Times New Roman"/>
          <w:sz w:val="28"/>
          <w:szCs w:val="28"/>
          <w:lang w:val="uk-UA"/>
        </w:rPr>
      </w:pPr>
      <w:r w:rsidRPr="00E174E1">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01"/>
        <w:gridCol w:w="524"/>
        <w:gridCol w:w="6530"/>
      </w:tblGrid>
      <w:tr w:rsidR="00441C52" w:rsidRPr="00E174E1" w:rsidTr="00AC1A96">
        <w:trPr>
          <w:cantSplit/>
          <w:trHeight w:val="30"/>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2"/>
              <w:rPr>
                <w:i/>
                <w:szCs w:val="24"/>
                <w:lang w:val="uk-UA"/>
              </w:rPr>
            </w:pPr>
            <w:r w:rsidRPr="00E174E1">
              <w:rPr>
                <w:i/>
                <w:szCs w:val="24"/>
                <w:lang w:val="uk-UA"/>
              </w:rPr>
              <w:t>Зміст</w:t>
            </w:r>
          </w:p>
        </w:tc>
      </w:tr>
      <w:tr w:rsidR="00441C52" w:rsidRPr="00C8619F"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Дисфункція соціального інституту</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1. Історично сформовані, стійкі форми організації спільної діяльності людей, що задовольняють соціальні потреби</w:t>
            </w:r>
          </w:p>
        </w:tc>
      </w:tr>
      <w:tr w:rsidR="00441C52" w:rsidRPr="00C8619F"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Економіка</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 xml:space="preserve">2. Сукупність людей, колектив, спільно скоординований і субординованореалізуючий загальну мету </w:t>
            </w:r>
          </w:p>
        </w:tc>
      </w:tr>
      <w:tr w:rsidR="00441C52" w:rsidRPr="00C8619F"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Інституціоналізація</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3. Невідповідність діяльності соціального інституту наявним соціальним потребам</w:t>
            </w:r>
          </w:p>
        </w:tc>
      </w:tr>
      <w:tr w:rsidR="00441C52" w:rsidRPr="00C8619F"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Соціальний інститут</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4. Процес упорядкування, формалізації й стандартизації соціальних зв’язків</w:t>
            </w:r>
          </w:p>
        </w:tc>
      </w:tr>
      <w:tr w:rsidR="00441C52" w:rsidRPr="00C8619F"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Синергетичний ефект</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5. Функції, для виконання яких створювався даний інститут</w:t>
            </w:r>
          </w:p>
        </w:tc>
      </w:tr>
      <w:tr w:rsidR="00441C52" w:rsidRPr="00C8619F"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lastRenderedPageBreak/>
              <w:t>Наука</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6. Соціальний інститут, діяльність якого пов’язана із установленням, підтримкою й виконанням влади</w:t>
            </w:r>
          </w:p>
        </w:tc>
      </w:tr>
      <w:tr w:rsidR="00441C52" w:rsidRPr="00C8619F"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Формальні соціальні інститути</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7. Соціальний інститут, спрямований на одержання й застосування знань</w:t>
            </w:r>
          </w:p>
        </w:tc>
      </w:tr>
      <w:tr w:rsidR="00441C52" w:rsidRPr="00C8619F"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Соціальна організація</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21"/>
              <w:tabs>
                <w:tab w:val="left" w:pos="0"/>
              </w:tabs>
              <w:spacing w:after="0" w:line="240" w:lineRule="auto"/>
              <w:ind w:left="0"/>
              <w:jc w:val="both"/>
              <w:rPr>
                <w:rFonts w:ascii="Times New Roman" w:hAnsi="Times New Roman"/>
                <w:lang w:val="uk-UA"/>
              </w:rPr>
            </w:pPr>
            <w:r w:rsidRPr="00E174E1">
              <w:rPr>
                <w:rFonts w:ascii="Times New Roman" w:hAnsi="Times New Roman"/>
                <w:lang w:val="uk-UA"/>
              </w:rPr>
              <w:t>8. Взаємодія між суб’єктами в рамках даного інституту здійснюється на основі формально обговорених правил, законів, регламентів</w:t>
            </w:r>
          </w:p>
        </w:tc>
      </w:tr>
      <w:tr w:rsidR="00441C52" w:rsidRPr="00C8619F" w:rsidTr="00AC1A96">
        <w:trPr>
          <w:cantSplit/>
          <w:trHeight w:val="681"/>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Явні функції</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 xml:space="preserve">9. Явище збільшення зусиль людей у ході їх спільної скоординованої діяльності </w:t>
            </w:r>
          </w:p>
        </w:tc>
      </w:tr>
      <w:tr w:rsidR="00441C52" w:rsidRPr="00C8619F"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Політика</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jc w:val="both"/>
              <w:rPr>
                <w:rFonts w:ascii="Times New Roman" w:hAnsi="Times New Roman"/>
                <w:sz w:val="24"/>
                <w:szCs w:val="24"/>
                <w:lang w:val="uk-UA"/>
              </w:rPr>
            </w:pPr>
            <w:r w:rsidRPr="00E174E1">
              <w:rPr>
                <w:rFonts w:ascii="Times New Roman" w:hAnsi="Times New Roman"/>
                <w:sz w:val="24"/>
                <w:szCs w:val="24"/>
                <w:lang w:val="uk-UA"/>
              </w:rPr>
              <w:t>10. Соціальний інститут, що займається виробництвом, обміном і розподілом матеріальних благ</w:t>
            </w:r>
          </w:p>
        </w:tc>
      </w:tr>
      <w:tr w:rsidR="00CD634D" w:rsidRPr="00C8619F"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34D" w:rsidRPr="00E174E1" w:rsidRDefault="00CD634D" w:rsidP="00AC1A96">
            <w:pPr>
              <w:pStyle w:val="a6"/>
              <w:spacing w:after="0" w:line="240" w:lineRule="auto"/>
              <w:rPr>
                <w:rFonts w:ascii="Times New Roman" w:hAnsi="Times New Roman"/>
                <w:sz w:val="24"/>
                <w:szCs w:val="24"/>
                <w:lang w:val="uk-UA"/>
              </w:rPr>
            </w:pPr>
            <w:r>
              <w:rPr>
                <w:rFonts w:ascii="Times New Roman" w:hAnsi="Times New Roman"/>
                <w:sz w:val="24"/>
                <w:szCs w:val="24"/>
                <w:lang w:val="uk-UA"/>
              </w:rPr>
              <w:t>Армія</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34D" w:rsidRPr="00E174E1" w:rsidRDefault="00CD634D"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34D" w:rsidRPr="00E174E1" w:rsidRDefault="00CD634D" w:rsidP="00CD634D">
            <w:pPr>
              <w:pStyle w:val="a6"/>
              <w:spacing w:after="0" w:line="240" w:lineRule="auto"/>
              <w:ind w:left="299" w:hanging="299"/>
              <w:jc w:val="both"/>
              <w:rPr>
                <w:rFonts w:ascii="Times New Roman" w:hAnsi="Times New Roman"/>
                <w:sz w:val="24"/>
                <w:szCs w:val="24"/>
                <w:lang w:val="uk-UA"/>
              </w:rPr>
            </w:pPr>
            <w:r>
              <w:rPr>
                <w:rFonts w:ascii="Times New Roman" w:hAnsi="Times New Roman"/>
                <w:sz w:val="24"/>
                <w:szCs w:val="24"/>
                <w:lang w:val="uk-UA"/>
              </w:rPr>
              <w:t>11 Соціальний інститут, о</w:t>
            </w:r>
            <w:r>
              <w:rPr>
                <w:rStyle w:val="20"/>
                <w:rFonts w:eastAsia="Calibri"/>
                <w:lang w:val="uk-UA"/>
              </w:rPr>
              <w:t xml:space="preserve">рганізовані </w:t>
            </w:r>
            <w:hyperlink r:id="rId7" w:tooltip="Збройні сили" w:history="1">
              <w:r w:rsidRPr="00CD634D">
                <w:rPr>
                  <w:rStyle w:val="20"/>
                  <w:rFonts w:eastAsiaTheme="majorEastAsia"/>
                  <w:lang w:val="uk-UA"/>
                </w:rPr>
                <w:t>збройні сили</w:t>
              </w:r>
            </w:hyperlink>
            <w:r>
              <w:rPr>
                <w:rStyle w:val="20"/>
                <w:rFonts w:eastAsia="Calibri"/>
                <w:lang w:val="uk-UA"/>
              </w:rPr>
              <w:t xml:space="preserve"> </w:t>
            </w:r>
            <w:r w:rsidRPr="00CD634D">
              <w:rPr>
                <w:rStyle w:val="20"/>
                <w:rFonts w:eastAsia="Calibri"/>
                <w:lang w:val="uk-UA"/>
              </w:rPr>
              <w:t>для ведення воєнних дій</w:t>
            </w:r>
          </w:p>
        </w:tc>
      </w:tr>
    </w:tbl>
    <w:p w:rsidR="00441C52" w:rsidRPr="00E174E1" w:rsidRDefault="00441C52" w:rsidP="00441C52">
      <w:pPr>
        <w:pStyle w:val="a6"/>
        <w:spacing w:before="240" w:after="240" w:line="360" w:lineRule="auto"/>
        <w:ind w:firstLine="720"/>
        <w:rPr>
          <w:rFonts w:ascii="Times New Roman" w:hAnsi="Times New Roman"/>
          <w:b/>
          <w:sz w:val="28"/>
          <w:szCs w:val="28"/>
          <w:lang w:val="uk-UA"/>
        </w:rPr>
      </w:pPr>
    </w:p>
    <w:p w:rsidR="00441C52" w:rsidRPr="00E174E1" w:rsidRDefault="00441C52" w:rsidP="00441C52">
      <w:pPr>
        <w:pStyle w:val="a6"/>
        <w:spacing w:before="240" w:after="240" w:line="360" w:lineRule="auto"/>
        <w:ind w:firstLine="720"/>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4</w:t>
      </w:r>
      <w:r w:rsidRPr="00E174E1">
        <w:rPr>
          <w:rFonts w:ascii="Times New Roman" w:hAnsi="Times New Roman"/>
          <w:b/>
          <w:sz w:val="28"/>
          <w:szCs w:val="28"/>
          <w:lang w:val="uk-UA"/>
        </w:rPr>
        <w:t>.2</w:t>
      </w:r>
    </w:p>
    <w:p w:rsidR="00441C52" w:rsidRPr="00E174E1" w:rsidRDefault="00441C52" w:rsidP="00441C52">
      <w:pPr>
        <w:pStyle w:val="a6"/>
        <w:ind w:firstLine="720"/>
        <w:rPr>
          <w:rFonts w:ascii="Times New Roman" w:hAnsi="Times New Roman"/>
          <w:sz w:val="28"/>
          <w:szCs w:val="28"/>
          <w:lang w:val="uk-UA"/>
        </w:rPr>
      </w:pPr>
      <w:r w:rsidRPr="00E174E1">
        <w:rPr>
          <w:rFonts w:ascii="Times New Roman" w:hAnsi="Times New Roman"/>
          <w:sz w:val="28"/>
          <w:szCs w:val="28"/>
          <w:lang w:val="uk-UA"/>
        </w:rPr>
        <w:t>Відповідайте «так» або «ні» на поставлені запитання.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20"/>
        <w:gridCol w:w="7669"/>
        <w:gridCol w:w="782"/>
        <w:gridCol w:w="784"/>
      </w:tblGrid>
      <w:tr w:rsidR="00441C52" w:rsidRPr="00E174E1" w:rsidTr="00AC1A96">
        <w:trPr>
          <w:cantSplit/>
          <w:trHeight w:val="240"/>
        </w:trPr>
        <w:tc>
          <w:tcPr>
            <w:tcW w:w="314"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891"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Запитання</w:t>
            </w:r>
          </w:p>
        </w:tc>
        <w:tc>
          <w:tcPr>
            <w:tcW w:w="795"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441C52" w:rsidRPr="00E174E1" w:rsidTr="00AC1A96">
        <w:trPr>
          <w:cantSplit/>
          <w:trHeight w:val="240"/>
        </w:trPr>
        <w:tc>
          <w:tcPr>
            <w:tcW w:w="31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i/>
                <w:sz w:val="24"/>
                <w:szCs w:val="24"/>
                <w:lang w:val="uk-UA"/>
              </w:rPr>
            </w:pPr>
          </w:p>
        </w:tc>
        <w:tc>
          <w:tcPr>
            <w:tcW w:w="3891"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i/>
                <w:sz w:val="24"/>
                <w:szCs w:val="24"/>
                <w:lang w:val="uk-UA"/>
              </w:rPr>
            </w:pPr>
          </w:p>
        </w:tc>
        <w:tc>
          <w:tcPr>
            <w:tcW w:w="39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3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441C52" w:rsidRPr="00C8619F"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1.</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НТУ «ХПІ» – це соціальний інститут?</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C8619F"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2.</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Зі змістовної сторони соціальний інститут – це набір соціальних норм і моделей поводження?</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C8619F"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3.</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Найважливішим агентом соціалізації молоді є інститут освіти?</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C8619F"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4.</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Суспільна думка належить до соціокультурних інститутів?</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C8619F"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5.</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Інституціоналізація – це процес створення соціального інституту?</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C8619F"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6.</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З формальної сторони соціальний інститут – це організації, установи й професіонали, що в них працюють?</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E174E1"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7.</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Інститут освіти має дисфункції?</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C8619F"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8.</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Всі соціальні інститути виконують комунікативну функцію?</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C8619F"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9.</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 xml:space="preserve">Формування освіти як соціального інституту пов’язано з появою масової школи? </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C8619F"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10.</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Політичні інститути потрібні для виробництва, розподілу, обміну й споживання матеріальних благ?</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bl>
    <w:p w:rsidR="00441C52" w:rsidRPr="00E174E1" w:rsidRDefault="00441C52" w:rsidP="00441C52">
      <w:pPr>
        <w:spacing w:before="240" w:after="240" w:line="240" w:lineRule="auto"/>
        <w:ind w:firstLine="709"/>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4</w:t>
      </w:r>
      <w:r w:rsidRPr="00E174E1">
        <w:rPr>
          <w:rFonts w:ascii="Times New Roman" w:hAnsi="Times New Roman"/>
          <w:b/>
          <w:sz w:val="28"/>
          <w:szCs w:val="28"/>
          <w:lang w:val="uk-UA"/>
        </w:rPr>
        <w:t>.3</w:t>
      </w:r>
    </w:p>
    <w:p w:rsidR="00441C52" w:rsidRPr="00E174E1" w:rsidRDefault="00441C52" w:rsidP="00441C52">
      <w:pPr>
        <w:pStyle w:val="a6"/>
        <w:spacing w:after="60"/>
        <w:ind w:firstLine="709"/>
        <w:jc w:val="both"/>
        <w:rPr>
          <w:rFonts w:ascii="Times New Roman" w:hAnsi="Times New Roman"/>
          <w:sz w:val="28"/>
          <w:szCs w:val="28"/>
          <w:lang w:val="uk-UA"/>
        </w:rPr>
      </w:pPr>
      <w:r w:rsidRPr="00E174E1">
        <w:rPr>
          <w:rFonts w:ascii="Times New Roman" w:hAnsi="Times New Roman"/>
          <w:sz w:val="28"/>
          <w:szCs w:val="28"/>
          <w:lang w:val="uk-UA"/>
        </w:rPr>
        <w:t>Один із провідних американських соціологів РайтМіллс писав:</w:t>
      </w:r>
    </w:p>
    <w:p w:rsidR="00441C52" w:rsidRPr="00E174E1" w:rsidRDefault="00441C52" w:rsidP="00441C52">
      <w:pPr>
        <w:pStyle w:val="a6"/>
        <w:spacing w:after="0"/>
        <w:ind w:firstLine="709"/>
        <w:jc w:val="both"/>
        <w:rPr>
          <w:rFonts w:ascii="Times New Roman" w:hAnsi="Times New Roman"/>
          <w:sz w:val="28"/>
          <w:szCs w:val="28"/>
          <w:lang w:val="uk-UA"/>
        </w:rPr>
      </w:pPr>
      <w:r w:rsidRPr="00E174E1">
        <w:rPr>
          <w:rFonts w:ascii="Times New Roman" w:hAnsi="Times New Roman"/>
          <w:sz w:val="28"/>
          <w:szCs w:val="28"/>
          <w:lang w:val="uk-UA"/>
        </w:rPr>
        <w:t>«Суспільство – це конфігурація інститутів, які при своєму функціонуванні обмежують свободу дій людей. У сучасному суспільстві налічується п’ять інституціональних порядків: 1) економічний – інститути, що організують господарську діяльність; 2) політичний – інститути влади; 3) сімейний – інститути, що регулюють статеві відносини, народження й соціалізацію дітей; 4) військовий – інститути, що організують законну спадщину; 5) релігійний – інститути, що організують колективне шанування богів».</w:t>
      </w:r>
    </w:p>
    <w:p w:rsidR="00441C52" w:rsidRPr="00E174E1" w:rsidRDefault="00441C52" w:rsidP="00441C52">
      <w:pPr>
        <w:pStyle w:val="a6"/>
        <w:spacing w:after="0"/>
        <w:ind w:firstLine="709"/>
        <w:jc w:val="both"/>
        <w:rPr>
          <w:rFonts w:ascii="Times New Roman" w:hAnsi="Times New Roman"/>
          <w:i/>
          <w:sz w:val="28"/>
          <w:szCs w:val="28"/>
          <w:lang w:val="uk-UA"/>
        </w:rPr>
      </w:pPr>
      <w:r w:rsidRPr="00E174E1">
        <w:rPr>
          <w:rFonts w:ascii="Times New Roman" w:hAnsi="Times New Roman"/>
          <w:i/>
          <w:sz w:val="28"/>
          <w:szCs w:val="28"/>
          <w:lang w:val="uk-UA"/>
        </w:rPr>
        <w:lastRenderedPageBreak/>
        <w:t>Який важливий інститут не названий Р. Міллсом у переліку інституціональних порядків? Який вид діяльності він організує й регулює?</w:t>
      </w:r>
    </w:p>
    <w:p w:rsidR="00441C52" w:rsidRPr="00E174E1" w:rsidRDefault="00441C52" w:rsidP="00441C52">
      <w:pPr>
        <w:spacing w:before="240" w:after="120" w:line="288" w:lineRule="auto"/>
        <w:ind w:firstLine="709"/>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4</w:t>
      </w:r>
      <w:r w:rsidRPr="00E174E1">
        <w:rPr>
          <w:rFonts w:ascii="Times New Roman" w:hAnsi="Times New Roman"/>
          <w:b/>
          <w:sz w:val="28"/>
          <w:szCs w:val="28"/>
          <w:lang w:val="uk-UA"/>
        </w:rPr>
        <w:t>.4</w:t>
      </w:r>
    </w:p>
    <w:p w:rsidR="00441C52" w:rsidRPr="00E174E1" w:rsidRDefault="00441C52" w:rsidP="00441C52">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Американські соціологи П. Бергер і Т. Лукман найважливішою умовою формування соціального інституту називали необхідність його легітимації, тобто «пояснення» й «виправдання» його існування для нових поколінь. Вони відзначили, що діти не можуть осмислити навколишній соціальний світ, спираючись на спогади про ті обставини, при яких соціальні інститути або їхні частини були утворені, тому виникає потреба в інтерпретації соціального інституту. Так, панування чоловіка мається на увазі або фізіологічно – «він сильний» і зможе забезпечувати свою родину засобами існування, або міфологічно – «Бог створив чоловіка, а з його ребра – жінку».</w:t>
      </w:r>
    </w:p>
    <w:p w:rsidR="00441C52" w:rsidRPr="00E174E1" w:rsidRDefault="00441C52" w:rsidP="00441C52">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Інституційний порядок, що розвивається як дах, з яким наступні покоління знайомлять у процесі соціалізації. Таким чином, аналіз знань людини про соціальні інститути є частиною соціального порядку. Це можуть бути знання на дотеоретичному рівні у вигляді прислів’їв, повчань, вірувань, міфів, а також складні теоретичні поняття. У цьому випадку немає істотного значення, чи відповідають вони дійсності.</w:t>
      </w:r>
    </w:p>
    <w:p w:rsidR="00441C52" w:rsidRPr="00E174E1" w:rsidRDefault="00441C52" w:rsidP="00441C52">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Приведіть відомі вам пояснення (почуті від батьків, бабусь, з телебачення, газет, від учителів, друзів тощо), які виправдовують існування й доводять необхідність таких позицій:</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затвердження національних свят;</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вибір депутатів;</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збереження інституту президентства;</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одержання вищої освіти;</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реєстрація шлюбу;</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дотримання черги у магазині;</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перехід вулиці у зазначеному місці;</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придбання квитка у громадському транспорті.</w:t>
      </w:r>
    </w:p>
    <w:p w:rsidR="00441C52" w:rsidRPr="00E174E1" w:rsidRDefault="00441C52" w:rsidP="00441C52">
      <w:pPr>
        <w:pStyle w:val="a6"/>
        <w:spacing w:before="240" w:after="240"/>
        <w:ind w:firstLine="709"/>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4</w:t>
      </w:r>
      <w:r w:rsidRPr="00E174E1">
        <w:rPr>
          <w:rFonts w:ascii="Times New Roman" w:hAnsi="Times New Roman"/>
          <w:b/>
          <w:sz w:val="28"/>
          <w:szCs w:val="28"/>
          <w:lang w:val="uk-UA"/>
        </w:rPr>
        <w:t>.5</w:t>
      </w:r>
    </w:p>
    <w:p w:rsidR="00441C52" w:rsidRPr="00E174E1" w:rsidRDefault="00441C52" w:rsidP="00441C52">
      <w:pPr>
        <w:pStyle w:val="a6"/>
        <w:tabs>
          <w:tab w:val="left" w:pos="1134"/>
        </w:tabs>
        <w:spacing w:after="0"/>
        <w:ind w:firstLine="720"/>
        <w:jc w:val="both"/>
        <w:rPr>
          <w:rFonts w:ascii="Times New Roman" w:hAnsi="Times New Roman"/>
          <w:sz w:val="28"/>
          <w:szCs w:val="28"/>
          <w:lang w:val="uk-UA"/>
        </w:rPr>
      </w:pPr>
      <w:r w:rsidRPr="00E174E1">
        <w:rPr>
          <w:rFonts w:ascii="Times New Roman" w:hAnsi="Times New Roman"/>
          <w:sz w:val="28"/>
          <w:szCs w:val="28"/>
          <w:lang w:val="uk-UA"/>
        </w:rPr>
        <w:t>Один із найбільш авторитетних напрямків сучасної соціології – структурний функціоналізм – підкреслює, що для того щоб зрозуміти як функціонує суспільство необхідно докладно вивчити структуру й функції його соціальних інститутів (звідси й назва цього напрямку). Проаналізуйте структуру й функції (явні, латентні й дисфункції) таких соціальних інститутів:</w:t>
      </w:r>
    </w:p>
    <w:p w:rsidR="00441C52" w:rsidRPr="00E174E1" w:rsidRDefault="00441C52" w:rsidP="00441C52">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релігії;</w:t>
      </w:r>
    </w:p>
    <w:p w:rsidR="00441C52" w:rsidRPr="00E174E1" w:rsidRDefault="00441C52" w:rsidP="00441C52">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lastRenderedPageBreak/>
        <w:t>інституту науки;</w:t>
      </w:r>
    </w:p>
    <w:p w:rsidR="00441C52" w:rsidRPr="00E174E1" w:rsidRDefault="00441C52" w:rsidP="00441C52">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громадської думки;</w:t>
      </w:r>
    </w:p>
    <w:p w:rsidR="00441C52" w:rsidRPr="00E174E1" w:rsidRDefault="00441C52" w:rsidP="00441C52">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спорту;</w:t>
      </w:r>
    </w:p>
    <w:p w:rsidR="00441C52" w:rsidRPr="00E174E1" w:rsidRDefault="00441C52" w:rsidP="00441C52">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армії;</w:t>
      </w:r>
    </w:p>
    <w:p w:rsidR="00441C52" w:rsidRPr="00E174E1" w:rsidRDefault="00441C52" w:rsidP="00441C52">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реклами.</w:t>
      </w:r>
    </w:p>
    <w:p w:rsidR="00441C52" w:rsidRPr="00E174E1" w:rsidRDefault="00441C52" w:rsidP="00441C52">
      <w:pPr>
        <w:pStyle w:val="a6"/>
        <w:spacing w:before="240" w:after="240"/>
        <w:ind w:firstLine="709"/>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4</w:t>
      </w:r>
      <w:r w:rsidRPr="00E174E1">
        <w:rPr>
          <w:rFonts w:ascii="Times New Roman" w:hAnsi="Times New Roman"/>
          <w:b/>
          <w:sz w:val="28"/>
          <w:szCs w:val="28"/>
          <w:lang w:val="uk-UA"/>
        </w:rPr>
        <w:t>.6</w:t>
      </w:r>
    </w:p>
    <w:p w:rsidR="00441C52" w:rsidRPr="00E174E1" w:rsidRDefault="00441C52" w:rsidP="00441C52">
      <w:pPr>
        <w:pStyle w:val="a6"/>
        <w:spacing w:after="0"/>
        <w:ind w:firstLine="709"/>
        <w:jc w:val="both"/>
        <w:rPr>
          <w:rFonts w:ascii="Times New Roman" w:hAnsi="Times New Roman"/>
          <w:sz w:val="28"/>
          <w:szCs w:val="28"/>
          <w:lang w:val="uk-UA"/>
        </w:rPr>
      </w:pPr>
      <w:r w:rsidRPr="00E174E1">
        <w:rPr>
          <w:rFonts w:ascii="Times New Roman" w:hAnsi="Times New Roman"/>
          <w:sz w:val="28"/>
          <w:szCs w:val="28"/>
          <w:lang w:val="uk-UA"/>
        </w:rPr>
        <w:t>Соціальні інститути виникають у суспільстві тільки тоді, коли у нього виникає об’єктивна потреба у даному виді діяльності. Якщо потреба змінюється, змінюється й соціальний інститут. З’являються нові потреби – з’являються нові інститути, потреба стає незначною або зовсім зникає – зникає й інститут. Проілюструйте ці закономірності прикладами із сучасності. Аргументуйте свою відповідь, використовуючи лекційний матеріал про процес і етапи інституціоналізації.</w:t>
      </w:r>
    </w:p>
    <w:p w:rsidR="00441C52" w:rsidRPr="00E174E1" w:rsidRDefault="00441C52" w:rsidP="00441C52">
      <w:pPr>
        <w:rPr>
          <w:rFonts w:ascii="Times New Roman" w:hAnsi="Times New Roman"/>
          <w:lang w:val="uk-UA"/>
        </w:rPr>
      </w:pPr>
    </w:p>
    <w:p w:rsidR="00441C52" w:rsidRPr="00E174E1" w:rsidRDefault="00441C52" w:rsidP="00441C52">
      <w:pPr>
        <w:rPr>
          <w:rFonts w:ascii="Times New Roman" w:hAnsi="Times New Roman"/>
          <w:lang w:val="uk-UA"/>
        </w:rPr>
      </w:pPr>
    </w:p>
    <w:p w:rsidR="00441C52" w:rsidRPr="00E174E1" w:rsidRDefault="00441C52" w:rsidP="00441C52">
      <w:pPr>
        <w:spacing w:line="288" w:lineRule="auto"/>
        <w:jc w:val="both"/>
        <w:rPr>
          <w:rFonts w:ascii="Times New Roman" w:hAnsi="Times New Roman"/>
          <w:b/>
          <w:sz w:val="28"/>
          <w:szCs w:val="28"/>
          <w:lang w:val="uk-UA"/>
        </w:rPr>
      </w:pPr>
      <w:r w:rsidRPr="00E174E1">
        <w:rPr>
          <w:rFonts w:ascii="Times New Roman" w:hAnsi="Times New Roman"/>
          <w:b/>
          <w:sz w:val="28"/>
          <w:szCs w:val="28"/>
          <w:lang w:val="uk-UA"/>
        </w:rPr>
        <w:t xml:space="preserve">Тема </w:t>
      </w:r>
      <w:r w:rsidR="006C1B93">
        <w:rPr>
          <w:rFonts w:ascii="Times New Roman" w:hAnsi="Times New Roman"/>
          <w:b/>
          <w:sz w:val="28"/>
          <w:szCs w:val="28"/>
          <w:lang w:val="uk-UA"/>
        </w:rPr>
        <w:t>5</w:t>
      </w:r>
      <w:r w:rsidRPr="00E174E1">
        <w:rPr>
          <w:rFonts w:ascii="Times New Roman" w:hAnsi="Times New Roman"/>
          <w:b/>
          <w:sz w:val="28"/>
          <w:szCs w:val="28"/>
          <w:lang w:val="uk-UA"/>
        </w:rPr>
        <w:t>. СУСПІЛЬСТВО ТА СОЦІАЛЬНІ ЗМІНИ</w:t>
      </w:r>
    </w:p>
    <w:p w:rsidR="00441C52" w:rsidRPr="00E174E1" w:rsidRDefault="00441C52" w:rsidP="00441C52">
      <w:pPr>
        <w:spacing w:before="240" w:after="240" w:line="288" w:lineRule="auto"/>
        <w:ind w:firstLine="709"/>
        <w:jc w:val="both"/>
        <w:rPr>
          <w:rFonts w:ascii="Times New Roman" w:hAnsi="Times New Roman"/>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5</w:t>
      </w:r>
      <w:r w:rsidRPr="00E174E1">
        <w:rPr>
          <w:rFonts w:ascii="Times New Roman" w:hAnsi="Times New Roman"/>
          <w:b/>
          <w:sz w:val="28"/>
          <w:szCs w:val="28"/>
          <w:lang w:val="uk-UA"/>
        </w:rPr>
        <w:t>.1</w:t>
      </w:r>
    </w:p>
    <w:p w:rsidR="00441C52" w:rsidRPr="00E174E1" w:rsidRDefault="00441C52" w:rsidP="00441C52">
      <w:pPr>
        <w:spacing w:after="6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У таблиці розміщені ключові поняття теми та їх визначення. Встановить, якому поняттю відповідає наведене праворуч визначення, указавши потрібний номер.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620"/>
        <w:gridCol w:w="7635"/>
      </w:tblGrid>
      <w:tr w:rsidR="00441C52" w:rsidRPr="00E174E1" w:rsidTr="00AC1A96">
        <w:trPr>
          <w:cantSplit/>
          <w:trHeight w:val="30"/>
        </w:trPr>
        <w:tc>
          <w:tcPr>
            <w:tcW w:w="785" w:type="pct"/>
          </w:tcPr>
          <w:p w:rsidR="00441C52" w:rsidRPr="00E174E1" w:rsidRDefault="00441C52" w:rsidP="00AC1A96">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328" w:type="pct"/>
          </w:tcPr>
          <w:p w:rsidR="00441C52" w:rsidRPr="00E174E1" w:rsidRDefault="00441C52" w:rsidP="00AC1A96">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887" w:type="pct"/>
          </w:tcPr>
          <w:p w:rsidR="00441C52" w:rsidRPr="00E174E1" w:rsidRDefault="00441C52" w:rsidP="00AC1A96">
            <w:pPr>
              <w:pStyle w:val="2"/>
              <w:spacing w:line="216" w:lineRule="auto"/>
              <w:ind w:right="0"/>
              <w:rPr>
                <w:i/>
                <w:szCs w:val="24"/>
                <w:lang w:val="uk-UA"/>
              </w:rPr>
            </w:pPr>
            <w:r w:rsidRPr="00E174E1">
              <w:rPr>
                <w:i/>
                <w:szCs w:val="24"/>
                <w:lang w:val="uk-UA"/>
              </w:rPr>
              <w:t>Визначення</w:t>
            </w:r>
          </w:p>
        </w:tc>
      </w:tr>
      <w:tr w:rsidR="00441C52" w:rsidRPr="00E174E1" w:rsidTr="00AC1A96">
        <w:trPr>
          <w:cantSplit/>
          <w:trHeight w:val="30"/>
        </w:trPr>
        <w:tc>
          <w:tcPr>
            <w:tcW w:w="785" w:type="pct"/>
          </w:tcPr>
          <w:p w:rsidR="00441C52" w:rsidRPr="00E174E1" w:rsidRDefault="00441C52" w:rsidP="00AC1A96">
            <w:pPr>
              <w:spacing w:after="0" w:line="216" w:lineRule="auto"/>
              <w:jc w:val="center"/>
              <w:rPr>
                <w:rFonts w:ascii="Times New Roman" w:hAnsi="Times New Roman"/>
                <w:sz w:val="24"/>
                <w:szCs w:val="24"/>
                <w:lang w:val="uk-UA"/>
              </w:rPr>
            </w:pPr>
            <w:r w:rsidRPr="00E174E1">
              <w:rPr>
                <w:rFonts w:ascii="Times New Roman" w:hAnsi="Times New Roman"/>
                <w:sz w:val="24"/>
                <w:szCs w:val="24"/>
                <w:lang w:val="uk-UA"/>
              </w:rPr>
              <w:t>1</w:t>
            </w:r>
          </w:p>
        </w:tc>
        <w:tc>
          <w:tcPr>
            <w:tcW w:w="328" w:type="pct"/>
          </w:tcPr>
          <w:p w:rsidR="00441C52" w:rsidRPr="00E174E1" w:rsidRDefault="00441C52" w:rsidP="00AC1A96">
            <w:pPr>
              <w:spacing w:after="0" w:line="216" w:lineRule="auto"/>
              <w:jc w:val="center"/>
              <w:rPr>
                <w:rFonts w:ascii="Times New Roman" w:hAnsi="Times New Roman"/>
                <w:sz w:val="24"/>
                <w:szCs w:val="24"/>
                <w:lang w:val="uk-UA"/>
              </w:rPr>
            </w:pPr>
            <w:r w:rsidRPr="00E174E1">
              <w:rPr>
                <w:rFonts w:ascii="Times New Roman" w:hAnsi="Times New Roman"/>
                <w:sz w:val="24"/>
                <w:szCs w:val="24"/>
                <w:lang w:val="uk-UA"/>
              </w:rPr>
              <w:t>2</w:t>
            </w:r>
          </w:p>
        </w:tc>
        <w:tc>
          <w:tcPr>
            <w:tcW w:w="3887" w:type="pct"/>
          </w:tcPr>
          <w:p w:rsidR="00441C52" w:rsidRPr="00E174E1" w:rsidRDefault="00441C52" w:rsidP="00AC1A96">
            <w:pPr>
              <w:pStyle w:val="2"/>
              <w:spacing w:line="216" w:lineRule="auto"/>
              <w:ind w:right="0"/>
              <w:rPr>
                <w:szCs w:val="24"/>
                <w:lang w:val="uk-UA"/>
              </w:rPr>
            </w:pPr>
            <w:r w:rsidRPr="00E174E1">
              <w:rPr>
                <w:szCs w:val="24"/>
                <w:lang w:val="uk-UA"/>
              </w:rPr>
              <w:t>3</w:t>
            </w:r>
          </w:p>
        </w:tc>
      </w:tr>
      <w:tr w:rsidR="00441C52" w:rsidRPr="00C8619F"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Суспільство</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Штучний політичний інститут, покликаний управляти соціальними взаємодіями; політична організація суспільства, що припускає певний тип влади й наявність апарата керування</w:t>
            </w:r>
          </w:p>
        </w:tc>
      </w:tr>
      <w:tr w:rsidR="00441C52" w:rsidRPr="00C8619F"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Держава</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Спрощення соціальної структури, відкіт назад у розвитку соціального об’єкта</w:t>
            </w:r>
          </w:p>
        </w:tc>
      </w:tr>
      <w:tr w:rsidR="00441C52" w:rsidRPr="00C8619F"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Країна</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Поступові, повільні, плавні, кількісні перетворення соціальних об’єктів</w:t>
            </w:r>
          </w:p>
        </w:tc>
      </w:tr>
      <w:tr w:rsidR="00441C52" w:rsidRPr="00C8619F"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 xml:space="preserve">Соціальні </w:t>
            </w:r>
          </w:p>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зміни</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 xml:space="preserve">Стійка система соціальних зв’язків і відносин між індивідами й соціальними групами, що регулюється законом, звичаями, соціальними інститутами </w:t>
            </w:r>
          </w:p>
        </w:tc>
      </w:tr>
      <w:tr w:rsidR="00441C52" w:rsidRPr="00C8619F"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Інноваційні зміни</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 xml:space="preserve">Перехід від доіндустриального до індустріального, або капіталістичного суспільства, що здійснюється шляхом комплексних реформ, розтягнутих у часі </w:t>
            </w:r>
          </w:p>
        </w:tc>
      </w:tr>
      <w:tr w:rsidR="00441C52" w:rsidRPr="00C8619F"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Соціальний</w:t>
            </w:r>
          </w:p>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прогрес</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Зміни соціальних систем, соціальної стратифікації, соціальних спільнот, соціальних процесів, інститутів, організацій, їхніх взаємодій</w:t>
            </w:r>
          </w:p>
        </w:tc>
      </w:tr>
      <w:tr w:rsidR="00441C52" w:rsidRPr="00E174E1" w:rsidTr="00AC1A96">
        <w:trPr>
          <w:cantSplit/>
          <w:trHeight w:val="30"/>
        </w:trPr>
        <w:tc>
          <w:tcPr>
            <w:tcW w:w="785" w:type="pct"/>
          </w:tcPr>
          <w:p w:rsidR="00441C52" w:rsidRPr="00E174E1" w:rsidRDefault="00441C52" w:rsidP="00AC1A96">
            <w:pPr>
              <w:spacing w:after="0" w:line="216" w:lineRule="auto"/>
              <w:jc w:val="center"/>
              <w:rPr>
                <w:rFonts w:ascii="Times New Roman" w:hAnsi="Times New Roman"/>
                <w:sz w:val="24"/>
                <w:szCs w:val="24"/>
                <w:lang w:val="uk-UA"/>
              </w:rPr>
            </w:pPr>
            <w:r w:rsidRPr="00E174E1">
              <w:rPr>
                <w:rFonts w:ascii="Times New Roman" w:hAnsi="Times New Roman"/>
                <w:sz w:val="24"/>
                <w:szCs w:val="24"/>
                <w:lang w:val="uk-UA"/>
              </w:rPr>
              <w:t>1</w:t>
            </w:r>
          </w:p>
        </w:tc>
        <w:tc>
          <w:tcPr>
            <w:tcW w:w="328" w:type="pct"/>
          </w:tcPr>
          <w:p w:rsidR="00441C52" w:rsidRPr="00E174E1" w:rsidRDefault="00441C52" w:rsidP="00AC1A96">
            <w:pPr>
              <w:spacing w:after="0" w:line="216" w:lineRule="auto"/>
              <w:jc w:val="center"/>
              <w:rPr>
                <w:rFonts w:ascii="Times New Roman" w:hAnsi="Times New Roman"/>
                <w:sz w:val="24"/>
                <w:szCs w:val="24"/>
                <w:lang w:val="uk-UA"/>
              </w:rPr>
            </w:pPr>
            <w:r w:rsidRPr="00E174E1">
              <w:rPr>
                <w:rFonts w:ascii="Times New Roman" w:hAnsi="Times New Roman"/>
                <w:sz w:val="24"/>
                <w:szCs w:val="24"/>
                <w:lang w:val="uk-UA"/>
              </w:rPr>
              <w:t>2</w:t>
            </w:r>
          </w:p>
        </w:tc>
        <w:tc>
          <w:tcPr>
            <w:tcW w:w="3887" w:type="pct"/>
          </w:tcPr>
          <w:p w:rsidR="00441C52" w:rsidRPr="00E174E1" w:rsidRDefault="00441C52" w:rsidP="00AC1A96">
            <w:pPr>
              <w:pStyle w:val="2"/>
              <w:spacing w:line="216" w:lineRule="auto"/>
              <w:ind w:right="0"/>
              <w:rPr>
                <w:szCs w:val="24"/>
                <w:lang w:val="uk-UA"/>
              </w:rPr>
            </w:pPr>
            <w:r w:rsidRPr="00E174E1">
              <w:rPr>
                <w:szCs w:val="24"/>
                <w:lang w:val="uk-UA"/>
              </w:rPr>
              <w:t>3</w:t>
            </w:r>
          </w:p>
        </w:tc>
      </w:tr>
      <w:tr w:rsidR="00441C52" w:rsidRPr="00C8619F"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 xml:space="preserve">Соціальний </w:t>
            </w:r>
          </w:p>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регрес</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Швидкі стрибкоподібні зміни соціального устрою</w:t>
            </w:r>
          </w:p>
        </w:tc>
      </w:tr>
      <w:tr w:rsidR="00441C52" w:rsidRPr="00C8619F"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Соціальна</w:t>
            </w:r>
          </w:p>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еволюція</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Територія, що має певні кордони й користується державний суверенітет</w:t>
            </w:r>
          </w:p>
        </w:tc>
      </w:tr>
      <w:tr w:rsidR="00441C52" w:rsidRPr="00C8619F"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lastRenderedPageBreak/>
              <w:t>Соціальна</w:t>
            </w:r>
          </w:p>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революція</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Ускладнення форм соціального життя, рух суспільства вперед</w:t>
            </w:r>
          </w:p>
        </w:tc>
      </w:tr>
      <w:tr w:rsidR="00441C52" w:rsidRPr="00C8619F"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Модернізація</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Соціальні зміни, спрямовані на створення нових форм соціального життя</w:t>
            </w:r>
          </w:p>
        </w:tc>
      </w:tr>
    </w:tbl>
    <w:p w:rsidR="00441C52" w:rsidRPr="00E174E1" w:rsidRDefault="00441C52" w:rsidP="00441C52">
      <w:pPr>
        <w:spacing w:before="240" w:after="240" w:line="240"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5</w:t>
      </w:r>
      <w:r w:rsidRPr="00E174E1">
        <w:rPr>
          <w:rFonts w:ascii="Times New Roman" w:hAnsi="Times New Roman"/>
          <w:b/>
          <w:sz w:val="28"/>
          <w:szCs w:val="28"/>
          <w:lang w:val="uk-UA"/>
        </w:rPr>
        <w:t>.2</w:t>
      </w:r>
    </w:p>
    <w:p w:rsidR="00441C52" w:rsidRPr="00E174E1" w:rsidRDefault="00441C52" w:rsidP="00441C52">
      <w:pPr>
        <w:spacing w:after="60" w:line="360" w:lineRule="auto"/>
        <w:ind w:firstLine="709"/>
        <w:jc w:val="both"/>
        <w:rPr>
          <w:rFonts w:ascii="Times New Roman" w:hAnsi="Times New Roman"/>
          <w:sz w:val="28"/>
          <w:szCs w:val="28"/>
          <w:lang w:val="uk-UA"/>
        </w:rPr>
      </w:pPr>
      <w:r w:rsidRPr="00E174E1">
        <w:rPr>
          <w:rFonts w:ascii="Times New Roman" w:hAnsi="Times New Roman"/>
          <w:sz w:val="28"/>
          <w:szCs w:val="28"/>
          <w:lang w:val="uk-UA"/>
        </w:rPr>
        <w:t>Відповідайте «так» або «ні» на поставлені запитання.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7667"/>
        <w:gridCol w:w="784"/>
        <w:gridCol w:w="784"/>
      </w:tblGrid>
      <w:tr w:rsidR="00441C52" w:rsidRPr="00E174E1" w:rsidTr="00AC1A96">
        <w:trPr>
          <w:cantSplit/>
          <w:trHeight w:val="270"/>
        </w:trPr>
        <w:tc>
          <w:tcPr>
            <w:tcW w:w="314" w:type="pct"/>
            <w:vMerge w:val="restart"/>
            <w:vAlign w:val="cente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890" w:type="pct"/>
            <w:vMerge w:val="restart"/>
            <w:vAlign w:val="cente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Запитання</w:t>
            </w:r>
          </w:p>
        </w:tc>
        <w:tc>
          <w:tcPr>
            <w:tcW w:w="796" w:type="pct"/>
            <w:gridSpan w:val="2"/>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441C52" w:rsidRPr="00E174E1" w:rsidTr="00AC1A96">
        <w:trPr>
          <w:cantSplit/>
          <w:trHeight w:val="283"/>
        </w:trPr>
        <w:tc>
          <w:tcPr>
            <w:tcW w:w="314" w:type="pct"/>
            <w:vMerge/>
          </w:tcPr>
          <w:p w:rsidR="00441C52" w:rsidRPr="00E174E1" w:rsidRDefault="00441C52" w:rsidP="00AC1A96">
            <w:pPr>
              <w:spacing w:after="0" w:line="240" w:lineRule="auto"/>
              <w:jc w:val="both"/>
              <w:rPr>
                <w:rFonts w:ascii="Times New Roman" w:hAnsi="Times New Roman"/>
                <w:b/>
                <w:i/>
                <w:sz w:val="24"/>
                <w:szCs w:val="24"/>
                <w:lang w:val="uk-UA"/>
              </w:rPr>
            </w:pPr>
          </w:p>
        </w:tc>
        <w:tc>
          <w:tcPr>
            <w:tcW w:w="3890" w:type="pct"/>
            <w:vMerge/>
          </w:tcPr>
          <w:p w:rsidR="00441C52" w:rsidRPr="00E174E1" w:rsidRDefault="00441C52" w:rsidP="00AC1A96">
            <w:pPr>
              <w:spacing w:after="0" w:line="240" w:lineRule="auto"/>
              <w:jc w:val="both"/>
              <w:rPr>
                <w:rFonts w:ascii="Times New Roman" w:hAnsi="Times New Roman"/>
                <w:b/>
                <w:i/>
                <w:sz w:val="24"/>
                <w:szCs w:val="24"/>
                <w:lang w:val="uk-UA"/>
              </w:rPr>
            </w:pPr>
          </w:p>
        </w:tc>
        <w:tc>
          <w:tcPr>
            <w:tcW w:w="398" w:type="pct"/>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398" w:type="pct"/>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441C52" w:rsidRPr="00C8619F" w:rsidTr="00AC1A96">
        <w:trPr>
          <w:trHeight w:val="270"/>
        </w:trPr>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1.</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Сучасне українське суспільство є традиційним?</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C8619F"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2.</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Поява мобільних телефонів – приклад соціальних змін?</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C8619F"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3.</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Соціальні зміни й соціальний розвиток – це слова синоніми?</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C8619F"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4.</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Суспільству як соціальній системі властива така якість як саморозвиток?</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C8619F"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5.</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Теорія К. Маркса розвивалася в руслі соціального еволюціонізму?</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C8619F"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6.</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Циклічні теорії заперечують можливість нескінченного прогресивного розвитку суспільства?</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C8619F"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7.</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Функцію адаптації в суспільстві виконує політика?</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C8619F"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8.</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У постіндустріальному суспільстві найбільш впливовою групою є вчені?</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C8619F"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9.</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Українське суспільство переживає органічну модернізацію?</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C8619F"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10.</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Основна сфера діяльності для індустріального суспільства – це сільське господарство?</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bl>
    <w:p w:rsidR="00441C52" w:rsidRPr="006C1B93" w:rsidRDefault="00441C52" w:rsidP="00441C52">
      <w:pPr>
        <w:pStyle w:val="5"/>
        <w:spacing w:after="240" w:line="288" w:lineRule="auto"/>
        <w:ind w:firstLine="709"/>
        <w:jc w:val="both"/>
        <w:rPr>
          <w:rFonts w:ascii="Times New Roman" w:hAnsi="Times New Roman" w:cs="Times New Roman"/>
          <w:b/>
          <w:color w:val="auto"/>
          <w:sz w:val="28"/>
          <w:szCs w:val="28"/>
          <w:lang w:val="uk-UA"/>
        </w:rPr>
      </w:pPr>
      <w:r w:rsidRPr="006C1B93">
        <w:rPr>
          <w:rFonts w:ascii="Times New Roman" w:hAnsi="Times New Roman" w:cs="Times New Roman"/>
          <w:b/>
          <w:color w:val="auto"/>
          <w:sz w:val="28"/>
          <w:szCs w:val="28"/>
          <w:lang w:val="uk-UA"/>
        </w:rPr>
        <w:t xml:space="preserve">Завдання </w:t>
      </w:r>
      <w:r w:rsidR="006C1B93" w:rsidRPr="006C1B93">
        <w:rPr>
          <w:rFonts w:ascii="Times New Roman" w:hAnsi="Times New Roman" w:cs="Times New Roman"/>
          <w:b/>
          <w:color w:val="auto"/>
          <w:sz w:val="28"/>
          <w:szCs w:val="28"/>
          <w:lang w:val="uk-UA"/>
        </w:rPr>
        <w:t>5.</w:t>
      </w:r>
      <w:r w:rsidRPr="006C1B93">
        <w:rPr>
          <w:rFonts w:ascii="Times New Roman" w:hAnsi="Times New Roman" w:cs="Times New Roman"/>
          <w:b/>
          <w:color w:val="auto"/>
          <w:sz w:val="28"/>
          <w:szCs w:val="28"/>
          <w:lang w:val="uk-UA"/>
        </w:rPr>
        <w:t>3</w:t>
      </w:r>
    </w:p>
    <w:p w:rsidR="00441C52" w:rsidRPr="00E174E1" w:rsidRDefault="00441C52" w:rsidP="00441C52">
      <w:pPr>
        <w:pStyle w:val="7"/>
        <w:spacing w:line="312" w:lineRule="auto"/>
        <w:ind w:firstLine="709"/>
        <w:jc w:val="right"/>
        <w:rPr>
          <w:rFonts w:ascii="Times New Roman" w:hAnsi="Times New Roman" w:cs="Times New Roman"/>
          <w:b/>
          <w:i w:val="0"/>
          <w:color w:val="auto"/>
          <w:sz w:val="28"/>
          <w:szCs w:val="28"/>
          <w:lang w:val="uk-UA"/>
        </w:rPr>
      </w:pPr>
      <w:r w:rsidRPr="00E174E1">
        <w:rPr>
          <w:rFonts w:ascii="Times New Roman" w:hAnsi="Times New Roman" w:cs="Times New Roman"/>
          <w:b/>
          <w:i w:val="0"/>
          <w:color w:val="auto"/>
          <w:sz w:val="28"/>
          <w:szCs w:val="28"/>
          <w:lang w:val="uk-UA"/>
        </w:rPr>
        <w:t>СТИМУЛЬНИЙ МАТЕРІАЛ</w:t>
      </w:r>
    </w:p>
    <w:p w:rsidR="00441C52" w:rsidRPr="00E174E1" w:rsidRDefault="00441C52" w:rsidP="00441C52">
      <w:pPr>
        <w:spacing w:after="0" w:line="312" w:lineRule="auto"/>
        <w:ind w:firstLine="709"/>
        <w:jc w:val="both"/>
        <w:rPr>
          <w:rFonts w:ascii="Times New Roman" w:hAnsi="Times New Roman"/>
          <w:i/>
          <w:sz w:val="28"/>
          <w:szCs w:val="28"/>
          <w:lang w:val="uk-UA"/>
        </w:rPr>
      </w:pPr>
      <w:r w:rsidRPr="00E174E1">
        <w:rPr>
          <w:rFonts w:ascii="Times New Roman" w:hAnsi="Times New Roman"/>
          <w:i/>
          <w:sz w:val="28"/>
          <w:szCs w:val="28"/>
          <w:lang w:val="uk-UA"/>
        </w:rPr>
        <w:t>Прочитайте висловлення та проілюструйте ідеї автора конкретними прикладами :</w:t>
      </w:r>
    </w:p>
    <w:p w:rsidR="00441C52" w:rsidRPr="00E174E1" w:rsidRDefault="00441C52" w:rsidP="00441C52">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«Що ж таке суспільство, яка б не була його форма? Продукт взаємодії людей. Чи вільні люди у виборі тієї або іншої суспільної форми? Аж ніяк ні. Візьміть певний щабель розвитку продуктивних сил людей, і ви одержите певну форму обміну й споживання. Візьміть певний щабель розвитку виробництва, обміну й споживання, і ви одержите певний суспільний лад, певну організацію родини, станів або класів, – словом певне громадянське суспільство. Візьміть певне суспільство, і ви одержите певний політичний лад, що є лише офіційним вираженням громадянського суспільства.</w:t>
      </w:r>
    </w:p>
    <w:p w:rsidR="00441C52" w:rsidRPr="00E174E1" w:rsidRDefault="00441C52" w:rsidP="00441C52">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…Люди не вільні у виборі своїх продуктивних сил, які утворюють основу всієї їхньої історії, тому що всяка продуктивна сила є придбана сила, продукт попередньої діяльності. Таким чином, продуктивні сили – це результат практичної енергії людей, але сама ця енергія визначена тими умовами, в яких люди перебувають, продуктивними силами, уже придбаними раніше, </w:t>
      </w:r>
      <w:r w:rsidRPr="00E174E1">
        <w:rPr>
          <w:rFonts w:ascii="Times New Roman" w:hAnsi="Times New Roman"/>
          <w:sz w:val="28"/>
          <w:szCs w:val="28"/>
          <w:lang w:val="uk-UA"/>
        </w:rPr>
        <w:lastRenderedPageBreak/>
        <w:t>суспільною формою, що існувала до них, що створили не ці люди, а попереднє покоління. Завдяки тому простому факту, що кожне наступне покоління знаходить продуктивні сили, придбані попереднім поколінням, і ці продуктивні сили слугують йому сирим матеріалом для нового виробництва, – завдяки цьому факту утвориться зв’язок у людській історії, утвориться історія людства, що тим більше стає історією людства, чим більше виросли продуктивні сили людей, а отже, і їхні суспільні відносини».</w:t>
      </w:r>
    </w:p>
    <w:p w:rsidR="00441C52" w:rsidRPr="006C1B93" w:rsidRDefault="00441C52" w:rsidP="00441C52">
      <w:pPr>
        <w:pStyle w:val="5"/>
        <w:spacing w:after="240" w:line="312" w:lineRule="auto"/>
        <w:ind w:firstLine="709"/>
        <w:jc w:val="both"/>
        <w:rPr>
          <w:rFonts w:ascii="Times New Roman" w:hAnsi="Times New Roman" w:cs="Times New Roman"/>
          <w:b/>
          <w:color w:val="auto"/>
          <w:sz w:val="28"/>
          <w:szCs w:val="28"/>
          <w:lang w:val="uk-UA"/>
        </w:rPr>
      </w:pPr>
      <w:r w:rsidRPr="006C1B93">
        <w:rPr>
          <w:rFonts w:ascii="Times New Roman" w:hAnsi="Times New Roman" w:cs="Times New Roman"/>
          <w:b/>
          <w:color w:val="auto"/>
          <w:sz w:val="28"/>
          <w:szCs w:val="28"/>
          <w:lang w:val="uk-UA"/>
        </w:rPr>
        <w:t xml:space="preserve">Завдання </w:t>
      </w:r>
      <w:r w:rsidR="006C1B93">
        <w:rPr>
          <w:rFonts w:ascii="Times New Roman" w:hAnsi="Times New Roman" w:cs="Times New Roman"/>
          <w:b/>
          <w:color w:val="auto"/>
          <w:sz w:val="28"/>
          <w:szCs w:val="28"/>
          <w:lang w:val="uk-UA"/>
        </w:rPr>
        <w:t xml:space="preserve">5. </w:t>
      </w:r>
      <w:r w:rsidRPr="006C1B93">
        <w:rPr>
          <w:rFonts w:ascii="Times New Roman" w:hAnsi="Times New Roman" w:cs="Times New Roman"/>
          <w:b/>
          <w:color w:val="auto"/>
          <w:sz w:val="28"/>
          <w:szCs w:val="28"/>
          <w:lang w:val="uk-UA"/>
        </w:rPr>
        <w:t>4</w:t>
      </w:r>
    </w:p>
    <w:p w:rsidR="00441C52" w:rsidRPr="00E174E1" w:rsidRDefault="00441C52" w:rsidP="00441C52">
      <w:pPr>
        <w:pStyle w:val="8"/>
        <w:spacing w:before="120" w:line="312" w:lineRule="auto"/>
        <w:ind w:firstLine="709"/>
        <w:jc w:val="right"/>
        <w:rPr>
          <w:rFonts w:ascii="Times New Roman" w:hAnsi="Times New Roman" w:cs="Times New Roman"/>
          <w:color w:val="auto"/>
          <w:sz w:val="28"/>
          <w:szCs w:val="28"/>
          <w:lang w:val="uk-UA"/>
        </w:rPr>
      </w:pPr>
      <w:r w:rsidRPr="00E174E1">
        <w:rPr>
          <w:rFonts w:ascii="Times New Roman" w:hAnsi="Times New Roman" w:cs="Times New Roman"/>
          <w:color w:val="auto"/>
          <w:sz w:val="28"/>
          <w:szCs w:val="28"/>
          <w:lang w:val="uk-UA"/>
        </w:rPr>
        <w:t>СТИМУЛЬНИЙ МАТЕРІАЛ</w:t>
      </w:r>
    </w:p>
    <w:p w:rsidR="00441C52" w:rsidRPr="00E174E1" w:rsidRDefault="00441C52" w:rsidP="00441C52">
      <w:pPr>
        <w:pStyle w:val="6"/>
        <w:spacing w:before="0" w:line="312" w:lineRule="auto"/>
        <w:ind w:firstLine="709"/>
        <w:jc w:val="both"/>
        <w:rPr>
          <w:rFonts w:ascii="Times New Roman" w:hAnsi="Times New Roman" w:cs="Times New Roman"/>
          <w:b/>
          <w:color w:val="auto"/>
          <w:sz w:val="28"/>
          <w:szCs w:val="28"/>
          <w:lang w:val="uk-UA"/>
        </w:rPr>
      </w:pPr>
      <w:r w:rsidRPr="00E174E1">
        <w:rPr>
          <w:rFonts w:ascii="Times New Roman" w:hAnsi="Times New Roman" w:cs="Times New Roman"/>
          <w:b/>
          <w:color w:val="auto"/>
          <w:sz w:val="28"/>
          <w:szCs w:val="28"/>
          <w:lang w:val="uk-UA"/>
        </w:rPr>
        <w:t>Американський соціолог Питирим Сорокін писав:</w:t>
      </w:r>
    </w:p>
    <w:p w:rsidR="00441C52" w:rsidRPr="00E174E1" w:rsidRDefault="00441C52" w:rsidP="00441C52">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«Тому що сутність соціального процесу становить думка, світ понять, те, мабуть, він же і є основним первісним фактором соціальної еволюції. Всі основні види соціального буття (світорозуміння, мистецтво, практика) обумовлені знанням (наукою) або, що те ж, представляють модифікацію цього фактору. Всі соціальні відносини зрештою обумовлюються думкою. Це, зокрема підтверджується «законом запізнювання» Де-Роберті, що полягає в тому, що наше знання випереджає світорозуміння, світорозуміння – мистецтво й всі, разом узяті, – практику, побут. І дійсно, не було б жодного перевороту, перш ніж відповідний психічний переворот не був зроблений. Релігія завжди відставала від науки, а практика (техніка, громадська організація тощо) – нескінченно далека ще від думки... Очевидно, що якби думка не була первинним фактором або ж була б слідством іншого соціального фактору, то подібного «випереджування» нею інших форм соціальності не могло б бути; і навпаки, те, що в часовій послідовності наступає пізніше, те, мабуть, не може бути причиною події, що наступає раніше нього. Тому що зміна практики, побуту, зокрема, способів і знарядь виробництва, а так само й всієї правової й політичної організації наступає лише після відповідної зміни в психіці, в ідеях, у знаннях і переконаннях і без цієї попередньої психічної зміни воно не може наступити, то очевидно, що ця матеріальна революція не може бути причиною психічної, а може бути тільки її слідством: воно тільки ніби символ, що виражає цю психічну зміну.</w:t>
      </w:r>
    </w:p>
    <w:p w:rsidR="00441C52" w:rsidRPr="00E174E1" w:rsidRDefault="00441C52" w:rsidP="00441C52">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Таким чином, прав був О. Конт, коли говорив, що «ідеї управляють (соціальним) світом», тому що соціальний світ є світ ідей, а людина є тварина, що творить царство логічного буття – нову й вищу форму світової енергії».</w:t>
      </w:r>
    </w:p>
    <w:p w:rsidR="00441C52" w:rsidRPr="00E174E1" w:rsidRDefault="00441C52" w:rsidP="00441C52">
      <w:pPr>
        <w:spacing w:after="0" w:line="312" w:lineRule="auto"/>
        <w:ind w:firstLine="709"/>
        <w:jc w:val="both"/>
        <w:rPr>
          <w:rFonts w:ascii="Times New Roman" w:hAnsi="Times New Roman"/>
          <w:i/>
          <w:sz w:val="28"/>
          <w:szCs w:val="28"/>
          <w:lang w:val="uk-UA"/>
        </w:rPr>
      </w:pPr>
      <w:r w:rsidRPr="00E174E1">
        <w:rPr>
          <w:rFonts w:ascii="Times New Roman" w:hAnsi="Times New Roman"/>
          <w:i/>
          <w:sz w:val="28"/>
          <w:szCs w:val="28"/>
          <w:lang w:val="uk-UA"/>
        </w:rPr>
        <w:lastRenderedPageBreak/>
        <w:t>Який фактор соціальних змін вважає первинним П. Сорокін? Чи згодні ви з його точкою зору? Чому?</w:t>
      </w:r>
    </w:p>
    <w:p w:rsidR="00441C52" w:rsidRPr="006C1B93" w:rsidRDefault="00441C52" w:rsidP="00441C52">
      <w:pPr>
        <w:pStyle w:val="5"/>
        <w:spacing w:after="240" w:line="312" w:lineRule="auto"/>
        <w:ind w:firstLine="709"/>
        <w:jc w:val="both"/>
        <w:rPr>
          <w:rFonts w:ascii="Times New Roman" w:hAnsi="Times New Roman" w:cs="Times New Roman"/>
          <w:b/>
          <w:color w:val="auto"/>
          <w:sz w:val="28"/>
          <w:szCs w:val="28"/>
          <w:lang w:val="uk-UA"/>
        </w:rPr>
      </w:pPr>
      <w:r w:rsidRPr="006C1B93">
        <w:rPr>
          <w:rFonts w:ascii="Times New Roman" w:hAnsi="Times New Roman" w:cs="Times New Roman"/>
          <w:b/>
          <w:color w:val="auto"/>
          <w:sz w:val="28"/>
          <w:szCs w:val="28"/>
          <w:lang w:val="uk-UA"/>
        </w:rPr>
        <w:t xml:space="preserve">Завдання </w:t>
      </w:r>
      <w:r w:rsidR="006C1B93">
        <w:rPr>
          <w:rFonts w:ascii="Times New Roman" w:hAnsi="Times New Roman" w:cs="Times New Roman"/>
          <w:b/>
          <w:color w:val="auto"/>
          <w:sz w:val="28"/>
          <w:szCs w:val="28"/>
          <w:lang w:val="uk-UA"/>
        </w:rPr>
        <w:t>5</w:t>
      </w:r>
      <w:r w:rsidRPr="006C1B93">
        <w:rPr>
          <w:rFonts w:ascii="Times New Roman" w:hAnsi="Times New Roman" w:cs="Times New Roman"/>
          <w:b/>
          <w:color w:val="auto"/>
          <w:sz w:val="28"/>
          <w:szCs w:val="28"/>
          <w:lang w:val="uk-UA"/>
        </w:rPr>
        <w:t>.5</w:t>
      </w:r>
    </w:p>
    <w:p w:rsidR="00441C52" w:rsidRPr="00E174E1" w:rsidRDefault="00441C52" w:rsidP="00441C52">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Розмовляють два фахівці про шляхи розвитку українського суспільства:</w:t>
      </w:r>
    </w:p>
    <w:p w:rsidR="00441C52" w:rsidRPr="00E174E1" w:rsidRDefault="00441C52" w:rsidP="00441C52">
      <w:pPr>
        <w:numPr>
          <w:ilvl w:val="0"/>
          <w:numId w:val="15"/>
        </w:numPr>
        <w:tabs>
          <w:tab w:val="left" w:pos="1080"/>
        </w:tabs>
        <w:spacing w:after="0" w:line="312"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«Треба точно копіювати західні зразки економіки. Щоразу, коли ми від них відхиляємося, то робимо непоправні помилки. Людство багато часу попрацювало над тим, щоб обкатати, десятикратно перевірити й вибрати кращі принципи ринкової економіки: пріоритет приватної власності, свобода підприємництва, захист прав особистості, демократія».</w:t>
      </w:r>
    </w:p>
    <w:p w:rsidR="00441C52" w:rsidRPr="00E174E1" w:rsidRDefault="00441C52" w:rsidP="00441C52">
      <w:pPr>
        <w:numPr>
          <w:ilvl w:val="0"/>
          <w:numId w:val="15"/>
        </w:numPr>
        <w:tabs>
          <w:tab w:val="left" w:pos="1080"/>
        </w:tabs>
        <w:spacing w:after="0" w:line="312"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«В умовах України неможливе механічне перенесення західних схем. Коли ми переносимо готові схеми, відпрацьовані на чужих культурах, ми не враховуємо або ігноруємо специфіку своєї власної. Всі суспільства несхожі один на одне. Де гарантії того, що досвід, успішних в одному з них, виявиться настільки ж успішним в іншому?»</w:t>
      </w:r>
    </w:p>
    <w:p w:rsidR="00441C52" w:rsidRPr="00E174E1" w:rsidRDefault="00441C52" w:rsidP="00441C52">
      <w:pPr>
        <w:pStyle w:val="23"/>
        <w:tabs>
          <w:tab w:val="left" w:pos="1080"/>
        </w:tabs>
        <w:spacing w:after="0" w:line="312" w:lineRule="auto"/>
        <w:ind w:firstLine="709"/>
        <w:jc w:val="both"/>
        <w:rPr>
          <w:rFonts w:ascii="Times New Roman" w:hAnsi="Times New Roman"/>
          <w:sz w:val="28"/>
          <w:szCs w:val="28"/>
          <w:lang w:val="uk-UA"/>
        </w:rPr>
      </w:pPr>
      <w:r w:rsidRPr="00E174E1">
        <w:rPr>
          <w:rFonts w:ascii="Times New Roman" w:hAnsi="Times New Roman"/>
          <w:i/>
          <w:sz w:val="28"/>
          <w:szCs w:val="28"/>
          <w:lang w:val="uk-UA"/>
        </w:rPr>
        <w:t>Якій точці зору ви віддаєте перевагу? Відповідь аргументуйте</w:t>
      </w:r>
      <w:r w:rsidRPr="00E174E1">
        <w:rPr>
          <w:rFonts w:ascii="Times New Roman" w:hAnsi="Times New Roman"/>
          <w:sz w:val="28"/>
          <w:szCs w:val="28"/>
          <w:lang w:val="uk-UA"/>
        </w:rPr>
        <w:t>.</w:t>
      </w:r>
    </w:p>
    <w:p w:rsidR="00441C52" w:rsidRPr="006C1B93" w:rsidRDefault="00441C52" w:rsidP="00441C52">
      <w:pPr>
        <w:pStyle w:val="30"/>
        <w:spacing w:before="240" w:after="240" w:line="312" w:lineRule="auto"/>
        <w:ind w:firstLine="709"/>
        <w:rPr>
          <w:b/>
          <w:sz w:val="28"/>
          <w:szCs w:val="28"/>
          <w:lang w:val="uk-UA"/>
        </w:rPr>
      </w:pPr>
      <w:r w:rsidRPr="006C1B93">
        <w:rPr>
          <w:b/>
          <w:sz w:val="28"/>
          <w:szCs w:val="28"/>
          <w:lang w:val="uk-UA"/>
        </w:rPr>
        <w:t xml:space="preserve">Завдання </w:t>
      </w:r>
      <w:r w:rsidR="006C1B93" w:rsidRPr="006C1B93">
        <w:rPr>
          <w:b/>
          <w:sz w:val="28"/>
          <w:szCs w:val="28"/>
          <w:lang w:val="uk-UA"/>
        </w:rPr>
        <w:t>5</w:t>
      </w:r>
      <w:r w:rsidRPr="006C1B93">
        <w:rPr>
          <w:b/>
          <w:sz w:val="28"/>
          <w:szCs w:val="28"/>
          <w:lang w:val="uk-UA"/>
        </w:rPr>
        <w:t>.6</w:t>
      </w:r>
    </w:p>
    <w:p w:rsidR="00441C52" w:rsidRPr="006C1B93" w:rsidRDefault="00441C52" w:rsidP="00441C52">
      <w:pPr>
        <w:pStyle w:val="30"/>
        <w:spacing w:line="312" w:lineRule="auto"/>
        <w:ind w:firstLine="709"/>
        <w:rPr>
          <w:sz w:val="28"/>
          <w:szCs w:val="28"/>
          <w:lang w:val="uk-UA"/>
        </w:rPr>
      </w:pPr>
      <w:r w:rsidRPr="006C1B93">
        <w:rPr>
          <w:sz w:val="28"/>
          <w:szCs w:val="28"/>
          <w:lang w:val="uk-UA"/>
        </w:rPr>
        <w:t>На ХІІ Всесвітньому соціологічному конгресі (1990) як одна із провідних ідей була подана концепція постмодернізму. Вона є розвитком теорії німецького соціолога Макса Вебера про 2 типи суспільства – традиційний й модерністський. У традиційному суспільстві поведінка людини регулюється традиціями, за принципом: роби так, як робили до тебе. У модерністському суспільстві поведінка регулюється принципом раціональності, розумності й ефективності соціальної поведінки.</w:t>
      </w:r>
    </w:p>
    <w:p w:rsidR="00441C52" w:rsidRPr="006C1B93" w:rsidRDefault="00441C52" w:rsidP="00441C52">
      <w:pPr>
        <w:pStyle w:val="30"/>
        <w:spacing w:line="312" w:lineRule="auto"/>
        <w:ind w:firstLine="709"/>
        <w:rPr>
          <w:sz w:val="28"/>
          <w:szCs w:val="28"/>
          <w:lang w:val="uk-UA"/>
        </w:rPr>
      </w:pPr>
      <w:r w:rsidRPr="006C1B93">
        <w:rPr>
          <w:sz w:val="28"/>
          <w:szCs w:val="28"/>
          <w:lang w:val="uk-UA"/>
        </w:rPr>
        <w:t>У постмодерністському суспільстві, що, як затверджують багато західних соціологів, формується сьогодні, принципом поведінки стають інтереси людини, колективу, народу, ті цілі, які вони собі ставлять, і засоби, які вибирають.</w:t>
      </w:r>
    </w:p>
    <w:p w:rsidR="00441C52" w:rsidRPr="006C1B93" w:rsidRDefault="00441C52" w:rsidP="00441C52">
      <w:pPr>
        <w:pStyle w:val="30"/>
        <w:spacing w:line="312" w:lineRule="auto"/>
        <w:ind w:firstLine="709"/>
        <w:rPr>
          <w:i/>
          <w:sz w:val="28"/>
          <w:szCs w:val="28"/>
          <w:lang w:val="uk-UA"/>
        </w:rPr>
      </w:pPr>
      <w:r w:rsidRPr="006C1B93">
        <w:rPr>
          <w:i/>
          <w:sz w:val="28"/>
          <w:szCs w:val="28"/>
          <w:lang w:val="uk-UA"/>
        </w:rPr>
        <w:t>Подумайте: якими принципами регулюється ваша поведінка та поведінка більшості членів українського суспільства сьогодні? До якого типу, на ваш погляд, належить наше суспільство?</w:t>
      </w:r>
    </w:p>
    <w:p w:rsidR="00B83FA8" w:rsidRPr="00B83FA8" w:rsidRDefault="00B83FA8" w:rsidP="00B83FA8">
      <w:pPr>
        <w:widowControl w:val="0"/>
        <w:spacing w:after="0" w:line="240" w:lineRule="auto"/>
        <w:jc w:val="both"/>
        <w:rPr>
          <w:rFonts w:ascii="Times New Roman" w:eastAsia="Times New Roman" w:hAnsi="Times New Roman"/>
          <w:b/>
          <w:sz w:val="28"/>
          <w:szCs w:val="28"/>
          <w:lang w:val="ru-RU" w:eastAsia="ru-RU"/>
        </w:rPr>
      </w:pPr>
      <w:r w:rsidRPr="00B83FA8">
        <w:rPr>
          <w:rFonts w:ascii="Times New Roman" w:eastAsia="Times New Roman" w:hAnsi="Times New Roman"/>
          <w:b/>
          <w:sz w:val="28"/>
          <w:szCs w:val="28"/>
          <w:lang w:val="ru-RU" w:eastAsia="ru-RU"/>
        </w:rPr>
        <w:t>ТЕМА 6.</w:t>
      </w:r>
      <w:r>
        <w:rPr>
          <w:rFonts w:ascii="Times New Roman" w:eastAsia="Times New Roman" w:hAnsi="Times New Roman"/>
          <w:b/>
          <w:sz w:val="28"/>
          <w:szCs w:val="28"/>
          <w:lang w:val="ru-RU" w:eastAsia="ru-RU"/>
        </w:rPr>
        <w:t xml:space="preserve"> </w:t>
      </w:r>
      <w:r w:rsidRPr="00B83FA8">
        <w:rPr>
          <w:rFonts w:ascii="Times New Roman" w:eastAsia="Times New Roman" w:hAnsi="Times New Roman"/>
          <w:b/>
          <w:sz w:val="28"/>
          <w:szCs w:val="28"/>
          <w:lang w:val="ru-RU" w:eastAsia="ru-RU"/>
        </w:rPr>
        <w:t>ПОЛІТОЛОГІЯ ЯК НАУК</w:t>
      </w:r>
      <w:r w:rsidR="001975CC">
        <w:rPr>
          <w:rFonts w:ascii="Times New Roman" w:eastAsia="Times New Roman" w:hAnsi="Times New Roman"/>
          <w:b/>
          <w:sz w:val="28"/>
          <w:szCs w:val="28"/>
          <w:lang w:val="ru-RU" w:eastAsia="ru-RU"/>
        </w:rPr>
        <w:t>А.</w:t>
      </w:r>
      <w:r w:rsidRPr="00B83FA8">
        <w:rPr>
          <w:rFonts w:ascii="Times New Roman" w:eastAsia="Times New Roman" w:hAnsi="Times New Roman"/>
          <w:b/>
          <w:sz w:val="28"/>
          <w:szCs w:val="28"/>
          <w:lang w:val="ru-RU" w:eastAsia="ru-RU"/>
        </w:rPr>
        <w:t xml:space="preserve"> ПОЛІТИЧНА ВЛАДА.  </w:t>
      </w:r>
    </w:p>
    <w:p w:rsidR="001975CC" w:rsidRDefault="001975CC" w:rsidP="001975CC">
      <w:pPr>
        <w:spacing w:after="0" w:line="360" w:lineRule="auto"/>
        <w:ind w:firstLine="680"/>
        <w:jc w:val="both"/>
        <w:rPr>
          <w:rFonts w:ascii="Times New Roman" w:hAnsi="Times New Roman"/>
          <w:b/>
          <w:sz w:val="28"/>
          <w:szCs w:val="28"/>
          <w:lang w:val="uk-UA"/>
        </w:rPr>
      </w:pPr>
    </w:p>
    <w:p w:rsidR="001975CC" w:rsidRPr="001975CC" w:rsidRDefault="001975CC" w:rsidP="001975CC">
      <w:pPr>
        <w:spacing w:after="0" w:line="360" w:lineRule="auto"/>
        <w:ind w:firstLine="680"/>
        <w:jc w:val="both"/>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Pr>
          <w:rFonts w:ascii="Times New Roman" w:hAnsi="Times New Roman"/>
          <w:b/>
          <w:sz w:val="28"/>
          <w:szCs w:val="28"/>
          <w:lang w:val="uk-UA"/>
        </w:rPr>
        <w:t>6</w:t>
      </w:r>
      <w:r w:rsidRPr="001975CC">
        <w:rPr>
          <w:rFonts w:ascii="Times New Roman" w:hAnsi="Times New Roman"/>
          <w:b/>
          <w:sz w:val="28"/>
          <w:szCs w:val="28"/>
          <w:lang w:val="uk-UA"/>
        </w:rPr>
        <w:t>.1</w:t>
      </w:r>
    </w:p>
    <w:p w:rsidR="001975CC" w:rsidRPr="001975CC" w:rsidRDefault="001975CC" w:rsidP="001975CC">
      <w:pPr>
        <w:spacing w:after="0" w:line="360" w:lineRule="auto"/>
        <w:ind w:firstLine="680"/>
        <w:jc w:val="both"/>
        <w:rPr>
          <w:rFonts w:ascii="Times New Roman" w:hAnsi="Times New Roman"/>
          <w:sz w:val="28"/>
          <w:szCs w:val="28"/>
          <w:lang w:val="uk-UA"/>
        </w:rPr>
      </w:pPr>
      <w:r w:rsidRPr="001975CC">
        <w:rPr>
          <w:rFonts w:ascii="Times New Roman" w:hAnsi="Times New Roman"/>
          <w:sz w:val="28"/>
          <w:szCs w:val="28"/>
          <w:lang w:val="uk-UA"/>
        </w:rPr>
        <w:lastRenderedPageBreak/>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552"/>
        <w:gridCol w:w="567"/>
        <w:gridCol w:w="6413"/>
      </w:tblGrid>
      <w:tr w:rsidR="001975CC" w:rsidRPr="001975CC" w:rsidTr="00702029">
        <w:trPr>
          <w:cantSplit/>
          <w:trHeight w:val="309"/>
        </w:trPr>
        <w:tc>
          <w:tcPr>
            <w:tcW w:w="2552" w:type="dxa"/>
            <w:tcMar>
              <w:left w:w="108" w:type="dxa"/>
            </w:tcMar>
          </w:tcPr>
          <w:p w:rsidR="001975CC" w:rsidRPr="001975CC" w:rsidRDefault="001975CC" w:rsidP="00702029">
            <w:pPr>
              <w:spacing w:after="0" w:line="312" w:lineRule="auto"/>
              <w:ind w:firstLine="34"/>
              <w:jc w:val="center"/>
              <w:rPr>
                <w:rFonts w:ascii="Times New Roman" w:hAnsi="Times New Roman"/>
                <w:i/>
                <w:sz w:val="28"/>
                <w:szCs w:val="28"/>
                <w:lang w:val="uk-UA"/>
              </w:rPr>
            </w:pPr>
            <w:r w:rsidRPr="001975CC">
              <w:rPr>
                <w:rFonts w:ascii="Times New Roman" w:hAnsi="Times New Roman"/>
                <w:i/>
                <w:sz w:val="28"/>
                <w:szCs w:val="28"/>
                <w:lang w:val="uk-UA"/>
              </w:rPr>
              <w:t>Поняття</w:t>
            </w:r>
          </w:p>
        </w:tc>
        <w:tc>
          <w:tcPr>
            <w:tcW w:w="567" w:type="dxa"/>
            <w:tcMar>
              <w:left w:w="108" w:type="dxa"/>
            </w:tcMar>
          </w:tcPr>
          <w:p w:rsidR="001975CC" w:rsidRPr="001975CC" w:rsidRDefault="001975CC" w:rsidP="00702029">
            <w:pPr>
              <w:spacing w:after="0" w:line="312" w:lineRule="auto"/>
              <w:ind w:firstLine="34"/>
              <w:jc w:val="center"/>
              <w:rPr>
                <w:rFonts w:ascii="Times New Roman" w:hAnsi="Times New Roman"/>
                <w:i/>
                <w:sz w:val="28"/>
                <w:szCs w:val="28"/>
                <w:lang w:val="uk-UA"/>
              </w:rPr>
            </w:pPr>
            <w:r w:rsidRPr="001975CC">
              <w:rPr>
                <w:rFonts w:ascii="Times New Roman" w:hAnsi="Times New Roman"/>
                <w:i/>
                <w:sz w:val="28"/>
                <w:szCs w:val="28"/>
                <w:lang w:val="uk-UA"/>
              </w:rPr>
              <w:t>№</w:t>
            </w:r>
          </w:p>
        </w:tc>
        <w:tc>
          <w:tcPr>
            <w:tcW w:w="6413" w:type="dxa"/>
            <w:tcMar>
              <w:left w:w="108" w:type="dxa"/>
            </w:tcMar>
          </w:tcPr>
          <w:p w:rsidR="001975CC" w:rsidRPr="001975CC" w:rsidRDefault="001975CC" w:rsidP="00702029">
            <w:pPr>
              <w:keepNext/>
              <w:suppressAutoHyphens/>
              <w:spacing w:after="0" w:line="312" w:lineRule="auto"/>
              <w:ind w:firstLine="34"/>
              <w:jc w:val="center"/>
              <w:outlineLvl w:val="1"/>
              <w:rPr>
                <w:rFonts w:ascii="Times New Roman" w:hAnsi="Times New Roman"/>
                <w:i/>
                <w:sz w:val="28"/>
                <w:szCs w:val="28"/>
                <w:lang w:val="uk-UA"/>
              </w:rPr>
            </w:pPr>
            <w:r w:rsidRPr="001975CC">
              <w:rPr>
                <w:rFonts w:ascii="Times New Roman" w:hAnsi="Times New Roman"/>
                <w:i/>
                <w:sz w:val="28"/>
                <w:szCs w:val="28"/>
                <w:lang w:val="uk-UA"/>
              </w:rPr>
              <w:t>Зміст</w:t>
            </w:r>
          </w:p>
        </w:tc>
      </w:tr>
      <w:tr w:rsidR="001975CC" w:rsidRPr="00C8619F" w:rsidTr="00702029">
        <w:trPr>
          <w:cantSplit/>
          <w:trHeight w:val="24"/>
        </w:trPr>
        <w:tc>
          <w:tcPr>
            <w:tcW w:w="2552" w:type="dxa"/>
            <w:tcMar>
              <w:left w:w="108" w:type="dxa"/>
            </w:tcMar>
            <w:vAlign w:val="center"/>
          </w:tcPr>
          <w:p w:rsidR="001975CC" w:rsidRPr="001975CC" w:rsidRDefault="001975CC" w:rsidP="00702029">
            <w:pPr>
              <w:spacing w:after="0" w:line="312" w:lineRule="auto"/>
              <w:ind w:firstLine="34"/>
              <w:rPr>
                <w:rFonts w:ascii="Times New Roman" w:hAnsi="Times New Roman"/>
                <w:sz w:val="28"/>
                <w:szCs w:val="28"/>
                <w:lang w:val="uk-UA"/>
              </w:rPr>
            </w:pPr>
            <w:r w:rsidRPr="001975CC">
              <w:rPr>
                <w:rFonts w:ascii="Times New Roman" w:hAnsi="Times New Roman"/>
                <w:sz w:val="28"/>
                <w:szCs w:val="28"/>
                <w:lang w:val="uk-UA"/>
              </w:rPr>
              <w:t>Суб’єкти влади</w:t>
            </w:r>
          </w:p>
        </w:tc>
        <w:tc>
          <w:tcPr>
            <w:tcW w:w="567" w:type="dxa"/>
            <w:tcMar>
              <w:left w:w="108" w:type="dxa"/>
            </w:tcMar>
          </w:tcPr>
          <w:p w:rsidR="001975CC" w:rsidRPr="001975CC" w:rsidRDefault="001975CC" w:rsidP="00702029">
            <w:pPr>
              <w:spacing w:after="0" w:line="312" w:lineRule="auto"/>
              <w:ind w:firstLine="680"/>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uppressAutoHyphens/>
              <w:spacing w:after="0" w:line="312" w:lineRule="auto"/>
              <w:jc w:val="both"/>
              <w:rPr>
                <w:rFonts w:ascii="Times New Roman" w:hAnsi="Times New Roman"/>
                <w:sz w:val="28"/>
                <w:szCs w:val="28"/>
                <w:lang w:val="uk-UA"/>
              </w:rPr>
            </w:pPr>
            <w:r w:rsidRPr="001975CC">
              <w:rPr>
                <w:rFonts w:ascii="Times New Roman" w:hAnsi="Times New Roman"/>
                <w:sz w:val="28"/>
                <w:szCs w:val="28"/>
                <w:lang w:val="uk-UA"/>
              </w:rPr>
              <w:t>1. Здатність підвищення або зниження соціального статусу або рангу, місця в соціальній стратифікації</w:t>
            </w:r>
          </w:p>
        </w:tc>
      </w:tr>
      <w:tr w:rsidR="001975CC" w:rsidRPr="00C8619F" w:rsidTr="00702029">
        <w:trPr>
          <w:cantSplit/>
          <w:trHeight w:val="24"/>
        </w:trPr>
        <w:tc>
          <w:tcPr>
            <w:tcW w:w="2552" w:type="dxa"/>
            <w:tcMar>
              <w:left w:w="108" w:type="dxa"/>
            </w:tcMar>
            <w:vAlign w:val="center"/>
          </w:tcPr>
          <w:p w:rsidR="001975CC" w:rsidRPr="001975CC" w:rsidRDefault="001975CC" w:rsidP="00702029">
            <w:pPr>
              <w:spacing w:after="0" w:line="312" w:lineRule="auto"/>
              <w:rPr>
                <w:rFonts w:ascii="Times New Roman" w:hAnsi="Times New Roman"/>
                <w:sz w:val="28"/>
                <w:szCs w:val="28"/>
                <w:lang w:val="uk-UA"/>
              </w:rPr>
            </w:pPr>
            <w:r w:rsidRPr="001975CC">
              <w:rPr>
                <w:rFonts w:ascii="Times New Roman" w:hAnsi="Times New Roman"/>
                <w:sz w:val="28"/>
                <w:szCs w:val="28"/>
                <w:lang w:val="uk-UA"/>
              </w:rPr>
              <w:t>Джерела влади</w:t>
            </w:r>
          </w:p>
        </w:tc>
        <w:tc>
          <w:tcPr>
            <w:tcW w:w="567" w:type="dxa"/>
            <w:tcMar>
              <w:left w:w="108" w:type="dxa"/>
            </w:tcMar>
          </w:tcPr>
          <w:p w:rsidR="001975CC" w:rsidRPr="001975CC" w:rsidRDefault="001975CC" w:rsidP="00702029">
            <w:pPr>
              <w:spacing w:after="0" w:line="312" w:lineRule="auto"/>
              <w:ind w:firstLine="680"/>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pacing w:after="0" w:line="312" w:lineRule="auto"/>
              <w:rPr>
                <w:rFonts w:ascii="Times New Roman" w:hAnsi="Times New Roman"/>
                <w:sz w:val="28"/>
                <w:szCs w:val="28"/>
                <w:lang w:val="uk-UA"/>
              </w:rPr>
            </w:pPr>
            <w:r w:rsidRPr="001975CC">
              <w:rPr>
                <w:rFonts w:ascii="Times New Roman" w:hAnsi="Times New Roman"/>
                <w:bCs/>
                <w:iCs/>
                <w:sz w:val="28"/>
                <w:szCs w:val="28"/>
                <w:lang w:val="uk-UA"/>
              </w:rPr>
              <w:t>2. Задоволення первісних потреб – в їді, одежі, житлі тощо – необхідна умова існування людини</w:t>
            </w:r>
          </w:p>
        </w:tc>
      </w:tr>
      <w:tr w:rsidR="001975CC" w:rsidRPr="00C8619F" w:rsidTr="00702029">
        <w:trPr>
          <w:cantSplit/>
          <w:trHeight w:val="24"/>
        </w:trPr>
        <w:tc>
          <w:tcPr>
            <w:tcW w:w="2552" w:type="dxa"/>
            <w:tcMar>
              <w:left w:w="108" w:type="dxa"/>
            </w:tcMar>
            <w:vAlign w:val="center"/>
          </w:tcPr>
          <w:p w:rsidR="001975CC" w:rsidRPr="001975CC" w:rsidRDefault="001975CC" w:rsidP="00702029">
            <w:pPr>
              <w:spacing w:after="0" w:line="312" w:lineRule="auto"/>
              <w:ind w:firstLine="34"/>
              <w:rPr>
                <w:rFonts w:ascii="Times New Roman" w:hAnsi="Times New Roman"/>
                <w:sz w:val="28"/>
                <w:szCs w:val="28"/>
                <w:lang w:val="uk-UA"/>
              </w:rPr>
            </w:pPr>
            <w:r w:rsidRPr="001975CC">
              <w:rPr>
                <w:rFonts w:ascii="Times New Roman" w:hAnsi="Times New Roman"/>
                <w:sz w:val="28"/>
                <w:szCs w:val="28"/>
                <w:lang w:val="uk-UA"/>
              </w:rPr>
              <w:t>Культурно-інформаційні ресурси влади</w:t>
            </w:r>
          </w:p>
        </w:tc>
        <w:tc>
          <w:tcPr>
            <w:tcW w:w="567" w:type="dxa"/>
            <w:tcMar>
              <w:left w:w="108" w:type="dxa"/>
            </w:tcMar>
          </w:tcPr>
          <w:p w:rsidR="001975CC" w:rsidRPr="001975CC" w:rsidRDefault="001975CC" w:rsidP="00702029">
            <w:pPr>
              <w:spacing w:after="0" w:line="312" w:lineRule="auto"/>
              <w:ind w:firstLine="34"/>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pacing w:after="0" w:line="312" w:lineRule="auto"/>
              <w:rPr>
                <w:rFonts w:ascii="Times New Roman" w:hAnsi="Times New Roman"/>
                <w:sz w:val="28"/>
                <w:szCs w:val="28"/>
                <w:lang w:val="uk-UA"/>
              </w:rPr>
            </w:pPr>
            <w:r w:rsidRPr="001975CC">
              <w:rPr>
                <w:rFonts w:ascii="Times New Roman" w:hAnsi="Times New Roman"/>
                <w:iCs/>
                <w:sz w:val="28"/>
                <w:szCs w:val="28"/>
                <w:lang w:val="uk-UA"/>
              </w:rPr>
              <w:t>3. Засоби, використання яких забезпечує вплив на об’єкт влади відповідно до цілей суб’єкта</w:t>
            </w:r>
          </w:p>
        </w:tc>
      </w:tr>
      <w:tr w:rsidR="001975CC" w:rsidRPr="00C8619F" w:rsidTr="00702029">
        <w:trPr>
          <w:cantSplit/>
          <w:trHeight w:val="24"/>
        </w:trPr>
        <w:tc>
          <w:tcPr>
            <w:tcW w:w="2552" w:type="dxa"/>
            <w:tcMar>
              <w:left w:w="108" w:type="dxa"/>
            </w:tcMar>
            <w:vAlign w:val="center"/>
          </w:tcPr>
          <w:p w:rsidR="001975CC" w:rsidRPr="001975CC" w:rsidRDefault="001975CC" w:rsidP="00702029">
            <w:pPr>
              <w:spacing w:after="0" w:line="312" w:lineRule="auto"/>
              <w:ind w:firstLine="34"/>
              <w:rPr>
                <w:rFonts w:ascii="Times New Roman" w:hAnsi="Times New Roman"/>
                <w:sz w:val="28"/>
                <w:szCs w:val="28"/>
                <w:lang w:val="uk-UA"/>
              </w:rPr>
            </w:pPr>
            <w:r w:rsidRPr="001975CC">
              <w:rPr>
                <w:rFonts w:ascii="Times New Roman" w:hAnsi="Times New Roman"/>
                <w:sz w:val="28"/>
                <w:szCs w:val="28"/>
                <w:lang w:val="uk-UA"/>
              </w:rPr>
              <w:t>Соціальні ресурси влади</w:t>
            </w:r>
          </w:p>
        </w:tc>
        <w:tc>
          <w:tcPr>
            <w:tcW w:w="567" w:type="dxa"/>
            <w:tcMar>
              <w:left w:w="108" w:type="dxa"/>
            </w:tcMar>
          </w:tcPr>
          <w:p w:rsidR="001975CC" w:rsidRPr="001975CC" w:rsidRDefault="001975CC" w:rsidP="00702029">
            <w:pPr>
              <w:spacing w:after="0" w:line="312" w:lineRule="auto"/>
              <w:ind w:firstLine="34"/>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pacing w:after="0" w:line="312" w:lineRule="auto"/>
              <w:jc w:val="both"/>
              <w:rPr>
                <w:rFonts w:ascii="Times New Roman" w:hAnsi="Times New Roman"/>
                <w:sz w:val="28"/>
                <w:szCs w:val="28"/>
                <w:lang w:val="uk-UA"/>
              </w:rPr>
            </w:pPr>
            <w:r w:rsidRPr="001975CC">
              <w:rPr>
                <w:rFonts w:ascii="Times New Roman" w:hAnsi="Times New Roman"/>
                <w:sz w:val="28"/>
                <w:szCs w:val="28"/>
                <w:lang w:val="uk-UA"/>
              </w:rPr>
              <w:t>4.</w:t>
            </w:r>
            <w:r w:rsidRPr="001975CC">
              <w:rPr>
                <w:rFonts w:ascii="Times New Roman" w:hAnsi="Times New Roman"/>
                <w:iCs/>
                <w:sz w:val="28"/>
                <w:szCs w:val="28"/>
                <w:lang w:val="uk-UA"/>
              </w:rPr>
              <w:t>Визнання суспільством законності, правомірності офіційної влади</w:t>
            </w:r>
          </w:p>
        </w:tc>
      </w:tr>
      <w:tr w:rsidR="001975CC" w:rsidRPr="00C8619F" w:rsidTr="00702029">
        <w:trPr>
          <w:cantSplit/>
          <w:trHeight w:val="24"/>
        </w:trPr>
        <w:tc>
          <w:tcPr>
            <w:tcW w:w="2552" w:type="dxa"/>
            <w:tcMar>
              <w:left w:w="108" w:type="dxa"/>
            </w:tcMar>
            <w:vAlign w:val="center"/>
          </w:tcPr>
          <w:p w:rsidR="001975CC" w:rsidRPr="001975CC" w:rsidRDefault="001975CC" w:rsidP="00702029">
            <w:pPr>
              <w:spacing w:after="0" w:line="312" w:lineRule="auto"/>
              <w:ind w:firstLine="34"/>
              <w:rPr>
                <w:rFonts w:ascii="Times New Roman" w:hAnsi="Times New Roman"/>
                <w:sz w:val="28"/>
                <w:szCs w:val="28"/>
                <w:lang w:val="uk-UA"/>
              </w:rPr>
            </w:pPr>
            <w:r w:rsidRPr="001975CC">
              <w:rPr>
                <w:rFonts w:ascii="Times New Roman" w:hAnsi="Times New Roman"/>
                <w:sz w:val="28"/>
                <w:szCs w:val="28"/>
                <w:lang w:val="uk-UA"/>
              </w:rPr>
              <w:t>Економічна влада</w:t>
            </w:r>
          </w:p>
        </w:tc>
        <w:tc>
          <w:tcPr>
            <w:tcW w:w="567" w:type="dxa"/>
            <w:tcMar>
              <w:left w:w="108" w:type="dxa"/>
            </w:tcMar>
          </w:tcPr>
          <w:p w:rsidR="001975CC" w:rsidRPr="001975CC" w:rsidRDefault="001975CC" w:rsidP="00702029">
            <w:pPr>
              <w:spacing w:after="0" w:line="312" w:lineRule="auto"/>
              <w:ind w:firstLine="34"/>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uppressAutoHyphens/>
              <w:spacing w:after="0" w:line="312" w:lineRule="auto"/>
              <w:jc w:val="both"/>
              <w:rPr>
                <w:rFonts w:ascii="Times New Roman" w:hAnsi="Times New Roman"/>
                <w:sz w:val="28"/>
                <w:szCs w:val="28"/>
                <w:lang w:val="uk-UA"/>
              </w:rPr>
            </w:pPr>
            <w:r w:rsidRPr="001975CC">
              <w:rPr>
                <w:rFonts w:ascii="Times New Roman" w:hAnsi="Times New Roman"/>
                <w:sz w:val="28"/>
                <w:szCs w:val="28"/>
                <w:lang w:val="uk-UA"/>
              </w:rPr>
              <w:t>5. Матеріальні й інші соціальні блага, пов’язані з повсякденними інтересами людей</w:t>
            </w:r>
          </w:p>
        </w:tc>
      </w:tr>
      <w:tr w:rsidR="001975CC" w:rsidRPr="00C8619F" w:rsidTr="00702029">
        <w:trPr>
          <w:cantSplit/>
          <w:trHeight w:val="24"/>
        </w:trPr>
        <w:tc>
          <w:tcPr>
            <w:tcW w:w="2552" w:type="dxa"/>
            <w:tcMar>
              <w:left w:w="108" w:type="dxa"/>
            </w:tcMar>
            <w:vAlign w:val="center"/>
          </w:tcPr>
          <w:p w:rsidR="001975CC" w:rsidRPr="001975CC" w:rsidRDefault="001975CC" w:rsidP="00702029">
            <w:pPr>
              <w:spacing w:after="0" w:line="312" w:lineRule="auto"/>
              <w:ind w:firstLine="34"/>
              <w:rPr>
                <w:rFonts w:ascii="Times New Roman" w:hAnsi="Times New Roman"/>
                <w:sz w:val="28"/>
                <w:szCs w:val="28"/>
                <w:lang w:val="uk-UA"/>
              </w:rPr>
            </w:pPr>
            <w:r w:rsidRPr="001975CC">
              <w:rPr>
                <w:rFonts w:ascii="Times New Roman" w:hAnsi="Times New Roman"/>
                <w:sz w:val="28"/>
                <w:szCs w:val="28"/>
                <w:lang w:val="uk-UA"/>
              </w:rPr>
              <w:t>Ресурси влади</w:t>
            </w:r>
          </w:p>
        </w:tc>
        <w:tc>
          <w:tcPr>
            <w:tcW w:w="567" w:type="dxa"/>
            <w:tcMar>
              <w:left w:w="108" w:type="dxa"/>
            </w:tcMar>
          </w:tcPr>
          <w:p w:rsidR="001975CC" w:rsidRPr="001975CC" w:rsidRDefault="001975CC" w:rsidP="00702029">
            <w:pPr>
              <w:spacing w:after="0" w:line="312" w:lineRule="auto"/>
              <w:ind w:firstLine="34"/>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uppressAutoHyphens/>
              <w:spacing w:after="0" w:line="312" w:lineRule="auto"/>
              <w:jc w:val="both"/>
              <w:rPr>
                <w:rFonts w:ascii="Times New Roman" w:hAnsi="Times New Roman"/>
                <w:sz w:val="28"/>
                <w:szCs w:val="28"/>
                <w:lang w:val="uk-UA"/>
              </w:rPr>
            </w:pPr>
            <w:r w:rsidRPr="001975CC">
              <w:rPr>
                <w:rFonts w:ascii="Times New Roman" w:hAnsi="Times New Roman"/>
                <w:sz w:val="28"/>
                <w:szCs w:val="28"/>
                <w:lang w:val="uk-UA"/>
              </w:rPr>
              <w:t>6. Знання й інформація, а також засоби їхнього одержання й поширення: інститути науки й освіти, засоби масової інформації</w:t>
            </w:r>
          </w:p>
        </w:tc>
      </w:tr>
      <w:tr w:rsidR="001975CC" w:rsidRPr="00C8619F" w:rsidTr="00702029">
        <w:trPr>
          <w:cantSplit/>
          <w:trHeight w:val="24"/>
        </w:trPr>
        <w:tc>
          <w:tcPr>
            <w:tcW w:w="2552" w:type="dxa"/>
            <w:tcMar>
              <w:left w:w="108" w:type="dxa"/>
            </w:tcMar>
            <w:vAlign w:val="center"/>
          </w:tcPr>
          <w:p w:rsidR="001975CC" w:rsidRPr="001975CC" w:rsidRDefault="001975CC" w:rsidP="00702029">
            <w:pPr>
              <w:spacing w:after="0" w:line="312" w:lineRule="auto"/>
              <w:ind w:firstLine="34"/>
              <w:rPr>
                <w:rFonts w:ascii="Times New Roman" w:hAnsi="Times New Roman"/>
                <w:sz w:val="28"/>
                <w:szCs w:val="28"/>
                <w:lang w:val="uk-UA"/>
              </w:rPr>
            </w:pPr>
            <w:r w:rsidRPr="001975CC">
              <w:rPr>
                <w:rFonts w:ascii="Times New Roman" w:hAnsi="Times New Roman"/>
                <w:sz w:val="28"/>
                <w:szCs w:val="28"/>
                <w:lang w:val="uk-UA"/>
              </w:rPr>
              <w:t>Легітимність</w:t>
            </w:r>
          </w:p>
        </w:tc>
        <w:tc>
          <w:tcPr>
            <w:tcW w:w="567" w:type="dxa"/>
            <w:tcMar>
              <w:left w:w="108" w:type="dxa"/>
            </w:tcMar>
          </w:tcPr>
          <w:p w:rsidR="001975CC" w:rsidRPr="001975CC" w:rsidRDefault="001975CC" w:rsidP="00702029">
            <w:pPr>
              <w:spacing w:after="0" w:line="312" w:lineRule="auto"/>
              <w:ind w:firstLine="34"/>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uppressAutoHyphens/>
              <w:spacing w:after="0" w:line="312" w:lineRule="auto"/>
              <w:jc w:val="both"/>
              <w:rPr>
                <w:rFonts w:ascii="Times New Roman" w:hAnsi="Times New Roman"/>
                <w:sz w:val="28"/>
                <w:szCs w:val="28"/>
                <w:lang w:val="uk-UA"/>
              </w:rPr>
            </w:pPr>
            <w:r w:rsidRPr="001975CC">
              <w:rPr>
                <w:rFonts w:ascii="Times New Roman" w:hAnsi="Times New Roman"/>
                <w:sz w:val="28"/>
                <w:szCs w:val="28"/>
                <w:lang w:val="uk-UA"/>
              </w:rPr>
              <w:t>7. Авторитет, сила, закон, багатство, знання, соціальний і політичний статус, харизма</w:t>
            </w:r>
          </w:p>
        </w:tc>
      </w:tr>
    </w:tbl>
    <w:p w:rsidR="001975CC" w:rsidRPr="001975CC" w:rsidRDefault="001975CC" w:rsidP="001975CC">
      <w:pPr>
        <w:spacing w:after="0" w:line="240" w:lineRule="auto"/>
        <w:ind w:firstLine="709"/>
        <w:rPr>
          <w:rFonts w:ascii="Times New Roman" w:hAnsi="Times New Roman"/>
          <w:b/>
          <w:sz w:val="28"/>
          <w:szCs w:val="28"/>
          <w:lang w:val="uk-UA"/>
        </w:rPr>
      </w:pPr>
    </w:p>
    <w:p w:rsidR="001975CC" w:rsidRPr="001975CC" w:rsidRDefault="001975CC" w:rsidP="001975CC">
      <w:pPr>
        <w:spacing w:after="0" w:line="360" w:lineRule="auto"/>
        <w:ind w:firstLine="709"/>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sidR="006475F9">
        <w:rPr>
          <w:rFonts w:ascii="Times New Roman" w:hAnsi="Times New Roman"/>
          <w:b/>
          <w:sz w:val="28"/>
          <w:szCs w:val="28"/>
          <w:lang w:val="uk-UA"/>
        </w:rPr>
        <w:t>6</w:t>
      </w:r>
      <w:r w:rsidRPr="001975CC">
        <w:rPr>
          <w:rFonts w:ascii="Times New Roman" w:hAnsi="Times New Roman"/>
          <w:b/>
          <w:sz w:val="28"/>
          <w:szCs w:val="28"/>
          <w:lang w:val="uk-UA"/>
        </w:rPr>
        <w:t>.2</w:t>
      </w:r>
    </w:p>
    <w:p w:rsidR="001975CC" w:rsidRPr="001975CC" w:rsidRDefault="001975CC" w:rsidP="001975CC">
      <w:pPr>
        <w:spacing w:after="0" w:line="360" w:lineRule="auto"/>
        <w:ind w:firstLine="709"/>
        <w:jc w:val="both"/>
        <w:rPr>
          <w:rFonts w:ascii="Times New Roman" w:hAnsi="Times New Roman"/>
          <w:sz w:val="28"/>
          <w:szCs w:val="28"/>
          <w:lang w:val="uk-UA"/>
        </w:rPr>
      </w:pPr>
      <w:r w:rsidRPr="001975CC">
        <w:rPr>
          <w:rFonts w:ascii="Times New Roman" w:hAnsi="Times New Roman"/>
          <w:sz w:val="28"/>
          <w:szCs w:val="28"/>
          <w:lang w:val="uk-UA"/>
        </w:rPr>
        <w:t>У чому різниця понять легітимність і легальність влади?</w:t>
      </w:r>
    </w:p>
    <w:p w:rsidR="001975CC" w:rsidRPr="001975CC" w:rsidRDefault="001975CC" w:rsidP="001975CC">
      <w:pPr>
        <w:spacing w:after="0" w:line="360" w:lineRule="auto"/>
        <w:ind w:firstLine="709"/>
        <w:rPr>
          <w:rFonts w:ascii="Times New Roman" w:hAnsi="Times New Roman"/>
          <w:b/>
          <w:sz w:val="20"/>
          <w:szCs w:val="20"/>
          <w:lang w:val="uk-UA"/>
        </w:rPr>
      </w:pPr>
    </w:p>
    <w:p w:rsidR="001975CC" w:rsidRPr="001975CC" w:rsidRDefault="001975CC" w:rsidP="001975CC">
      <w:pPr>
        <w:spacing w:after="0" w:line="360" w:lineRule="auto"/>
        <w:ind w:firstLine="709"/>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sidR="006475F9">
        <w:rPr>
          <w:rFonts w:ascii="Times New Roman" w:hAnsi="Times New Roman"/>
          <w:b/>
          <w:sz w:val="28"/>
          <w:szCs w:val="28"/>
          <w:lang w:val="uk-UA"/>
        </w:rPr>
        <w:t>6</w:t>
      </w:r>
      <w:r w:rsidRPr="001975CC">
        <w:rPr>
          <w:rFonts w:ascii="Times New Roman" w:hAnsi="Times New Roman"/>
          <w:b/>
          <w:sz w:val="28"/>
          <w:szCs w:val="28"/>
          <w:lang w:val="uk-UA"/>
        </w:rPr>
        <w:t>.3</w:t>
      </w:r>
    </w:p>
    <w:p w:rsidR="001975CC" w:rsidRPr="001975CC" w:rsidRDefault="001975CC" w:rsidP="001975CC">
      <w:pPr>
        <w:spacing w:after="0" w:line="360" w:lineRule="auto"/>
        <w:ind w:firstLine="709"/>
        <w:rPr>
          <w:rFonts w:ascii="Times New Roman" w:hAnsi="Times New Roman"/>
          <w:sz w:val="28"/>
          <w:szCs w:val="28"/>
          <w:lang w:val="uk-UA"/>
        </w:rPr>
      </w:pPr>
      <w:r w:rsidRPr="001975CC">
        <w:rPr>
          <w:rFonts w:ascii="Times New Roman" w:hAnsi="Times New Roman"/>
          <w:sz w:val="28"/>
          <w:szCs w:val="28"/>
          <w:lang w:val="uk-UA"/>
        </w:rPr>
        <w:t>Приведіть приклади зі світової історії, коли дії влади були незаконними, але виявилися легітимними.</w:t>
      </w:r>
    </w:p>
    <w:p w:rsidR="001975CC" w:rsidRPr="001975CC" w:rsidRDefault="001975CC" w:rsidP="001975CC">
      <w:pPr>
        <w:spacing w:after="0" w:line="360" w:lineRule="auto"/>
        <w:ind w:firstLine="709"/>
        <w:rPr>
          <w:rFonts w:ascii="Times New Roman" w:hAnsi="Times New Roman"/>
          <w:b/>
          <w:sz w:val="20"/>
          <w:szCs w:val="20"/>
          <w:lang w:val="uk-UA"/>
        </w:rPr>
      </w:pPr>
    </w:p>
    <w:p w:rsidR="001975CC" w:rsidRPr="001975CC" w:rsidRDefault="001975CC" w:rsidP="001975CC">
      <w:pPr>
        <w:spacing w:after="0" w:line="360" w:lineRule="auto"/>
        <w:ind w:firstLine="709"/>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sidR="006475F9">
        <w:rPr>
          <w:rFonts w:ascii="Times New Roman" w:hAnsi="Times New Roman"/>
          <w:b/>
          <w:sz w:val="28"/>
          <w:szCs w:val="28"/>
          <w:lang w:val="uk-UA"/>
        </w:rPr>
        <w:t>6</w:t>
      </w:r>
      <w:r w:rsidRPr="001975CC">
        <w:rPr>
          <w:rFonts w:ascii="Times New Roman" w:hAnsi="Times New Roman"/>
          <w:b/>
          <w:sz w:val="28"/>
          <w:szCs w:val="28"/>
          <w:lang w:val="uk-UA"/>
        </w:rPr>
        <w:t>.4</w:t>
      </w:r>
    </w:p>
    <w:p w:rsidR="001975CC" w:rsidRPr="001975CC" w:rsidRDefault="001975CC" w:rsidP="001975CC">
      <w:pPr>
        <w:spacing w:after="0" w:line="360" w:lineRule="auto"/>
        <w:ind w:right="125" w:firstLine="709"/>
        <w:jc w:val="both"/>
        <w:rPr>
          <w:rFonts w:ascii="Times New Roman" w:hAnsi="Times New Roman"/>
          <w:color w:val="000000"/>
          <w:sz w:val="28"/>
          <w:szCs w:val="28"/>
          <w:lang w:val="uk-UA"/>
        </w:rPr>
      </w:pPr>
      <w:r w:rsidRPr="001975CC">
        <w:rPr>
          <w:rFonts w:ascii="Times New Roman" w:hAnsi="Times New Roman"/>
          <w:color w:val="000000"/>
          <w:sz w:val="28"/>
          <w:szCs w:val="28"/>
          <w:lang w:val="uk-UA"/>
        </w:rPr>
        <w:t>Що таке політична влада? Чому, аналізуючи політичну владу, необхідно приймати до уваги два аспекти: теоретичний та практичний.</w:t>
      </w:r>
    </w:p>
    <w:p w:rsidR="001975CC" w:rsidRPr="001975CC" w:rsidRDefault="001975CC" w:rsidP="001975CC">
      <w:pPr>
        <w:spacing w:after="0" w:line="360" w:lineRule="auto"/>
        <w:ind w:firstLine="709"/>
        <w:rPr>
          <w:rFonts w:ascii="Times New Roman" w:hAnsi="Times New Roman"/>
          <w:b/>
          <w:sz w:val="20"/>
          <w:szCs w:val="20"/>
          <w:lang w:val="uk-UA"/>
        </w:rPr>
      </w:pPr>
    </w:p>
    <w:p w:rsidR="001975CC" w:rsidRPr="001975CC" w:rsidRDefault="001975CC" w:rsidP="001975CC">
      <w:pPr>
        <w:spacing w:after="0" w:line="360" w:lineRule="auto"/>
        <w:ind w:firstLine="709"/>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sidR="006475F9">
        <w:rPr>
          <w:rFonts w:ascii="Times New Roman" w:hAnsi="Times New Roman"/>
          <w:b/>
          <w:sz w:val="28"/>
          <w:szCs w:val="28"/>
          <w:lang w:val="uk-UA"/>
        </w:rPr>
        <w:t>6</w:t>
      </w:r>
      <w:r w:rsidRPr="001975CC">
        <w:rPr>
          <w:rFonts w:ascii="Times New Roman" w:hAnsi="Times New Roman"/>
          <w:b/>
          <w:sz w:val="28"/>
          <w:szCs w:val="28"/>
          <w:lang w:val="uk-UA"/>
        </w:rPr>
        <w:t>.5</w:t>
      </w:r>
    </w:p>
    <w:p w:rsidR="001975CC" w:rsidRPr="001975CC" w:rsidRDefault="001975CC" w:rsidP="001975CC">
      <w:pPr>
        <w:shd w:val="clear" w:color="auto" w:fill="FFFFFF"/>
        <w:spacing w:after="0" w:line="360" w:lineRule="auto"/>
        <w:ind w:firstLine="709"/>
        <w:jc w:val="both"/>
        <w:rPr>
          <w:rFonts w:ascii="Times New Roman" w:hAnsi="Times New Roman"/>
          <w:sz w:val="28"/>
          <w:szCs w:val="28"/>
          <w:lang w:val="uk-UA"/>
        </w:rPr>
      </w:pPr>
      <w:r w:rsidRPr="001975CC">
        <w:rPr>
          <w:rFonts w:ascii="Times New Roman" w:hAnsi="Times New Roman"/>
          <w:sz w:val="28"/>
          <w:szCs w:val="28"/>
          <w:lang w:val="uk-UA"/>
        </w:rPr>
        <w:lastRenderedPageBreak/>
        <w:t xml:space="preserve">Визначити, що являють собою </w:t>
      </w:r>
      <w:r w:rsidRPr="001975CC">
        <w:rPr>
          <w:rFonts w:ascii="Times New Roman" w:hAnsi="Times New Roman"/>
          <w:spacing w:val="-4"/>
          <w:sz w:val="28"/>
          <w:szCs w:val="28"/>
          <w:lang w:val="uk-UA"/>
        </w:rPr>
        <w:t>відповідність політичної влади основним цінностям більшості суспільства і його намірам.</w:t>
      </w:r>
      <w:r w:rsidRPr="001975CC">
        <w:rPr>
          <w:rFonts w:ascii="Times New Roman" w:hAnsi="Times New Roman"/>
          <w:sz w:val="28"/>
          <w:szCs w:val="28"/>
          <w:lang w:val="uk-UA"/>
        </w:rPr>
        <w:t xml:space="preserve"> Це…</w:t>
      </w:r>
    </w:p>
    <w:p w:rsidR="001975CC" w:rsidRPr="001975CC" w:rsidRDefault="001975CC" w:rsidP="001975CC">
      <w:pPr>
        <w:spacing w:after="0" w:line="360" w:lineRule="auto"/>
        <w:ind w:firstLine="709"/>
        <w:rPr>
          <w:rFonts w:ascii="Times New Roman" w:hAnsi="Times New Roman"/>
          <w:b/>
          <w:sz w:val="20"/>
          <w:szCs w:val="20"/>
          <w:lang w:val="uk-UA"/>
        </w:rPr>
      </w:pPr>
    </w:p>
    <w:p w:rsidR="001975CC" w:rsidRPr="001975CC" w:rsidRDefault="001975CC" w:rsidP="001975CC">
      <w:pPr>
        <w:spacing w:after="0" w:line="360" w:lineRule="auto"/>
        <w:ind w:firstLine="709"/>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sidR="006475F9">
        <w:rPr>
          <w:rFonts w:ascii="Times New Roman" w:hAnsi="Times New Roman"/>
          <w:b/>
          <w:sz w:val="28"/>
          <w:szCs w:val="28"/>
          <w:lang w:val="uk-UA"/>
        </w:rPr>
        <w:t>6</w:t>
      </w:r>
      <w:r w:rsidRPr="001975CC">
        <w:rPr>
          <w:rFonts w:ascii="Times New Roman" w:hAnsi="Times New Roman"/>
          <w:b/>
          <w:sz w:val="28"/>
          <w:szCs w:val="28"/>
          <w:lang w:val="uk-UA"/>
        </w:rPr>
        <w:t>.6</w:t>
      </w:r>
    </w:p>
    <w:p w:rsidR="001975CC" w:rsidRPr="001975CC" w:rsidRDefault="001975CC" w:rsidP="001975CC">
      <w:pPr>
        <w:spacing w:after="0" w:line="360" w:lineRule="auto"/>
        <w:ind w:right="125" w:firstLine="709"/>
        <w:jc w:val="both"/>
        <w:rPr>
          <w:rFonts w:ascii="Times New Roman" w:hAnsi="Times New Roman"/>
          <w:color w:val="000000"/>
          <w:sz w:val="28"/>
          <w:szCs w:val="28"/>
          <w:lang w:val="uk-UA"/>
        </w:rPr>
      </w:pPr>
      <w:r w:rsidRPr="001975CC">
        <w:rPr>
          <w:rFonts w:ascii="Times New Roman" w:hAnsi="Times New Roman"/>
          <w:sz w:val="28"/>
          <w:szCs w:val="28"/>
          <w:lang w:val="uk-UA"/>
        </w:rPr>
        <w:t>Визначити, що являє собою суверенна політико-територіальна організація публічної влади, яка ґрунтується на принципі вер</w:t>
      </w:r>
      <w:r w:rsidRPr="001975CC">
        <w:rPr>
          <w:rFonts w:ascii="Times New Roman" w:hAnsi="Times New Roman"/>
          <w:spacing w:val="-3"/>
          <w:sz w:val="28"/>
          <w:szCs w:val="28"/>
          <w:lang w:val="uk-UA"/>
        </w:rPr>
        <w:t xml:space="preserve">ховенства права, дотримання закону, поважання особи й недоторканності її прав, свобод та законних інтересів. </w:t>
      </w:r>
      <w:r w:rsidRPr="001975CC">
        <w:rPr>
          <w:rFonts w:ascii="Times New Roman" w:hAnsi="Times New Roman"/>
          <w:sz w:val="28"/>
          <w:szCs w:val="28"/>
          <w:lang w:val="uk-UA"/>
        </w:rPr>
        <w:t>Це…</w:t>
      </w:r>
    </w:p>
    <w:p w:rsidR="001975CC" w:rsidRPr="001975CC" w:rsidRDefault="001975CC" w:rsidP="001975CC">
      <w:pPr>
        <w:spacing w:after="0" w:line="360" w:lineRule="auto"/>
        <w:ind w:firstLine="709"/>
        <w:rPr>
          <w:rFonts w:ascii="Times New Roman" w:hAnsi="Times New Roman"/>
          <w:b/>
          <w:sz w:val="20"/>
          <w:szCs w:val="20"/>
          <w:lang w:val="uk-UA"/>
        </w:rPr>
      </w:pPr>
    </w:p>
    <w:p w:rsidR="001975CC" w:rsidRPr="001975CC" w:rsidRDefault="001975CC" w:rsidP="001975CC">
      <w:pPr>
        <w:spacing w:after="0" w:line="360" w:lineRule="auto"/>
        <w:ind w:firstLine="709"/>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sidR="006475F9">
        <w:rPr>
          <w:rFonts w:ascii="Times New Roman" w:hAnsi="Times New Roman"/>
          <w:b/>
          <w:sz w:val="28"/>
          <w:szCs w:val="28"/>
          <w:lang w:val="uk-UA"/>
        </w:rPr>
        <w:t>6</w:t>
      </w:r>
      <w:r w:rsidRPr="001975CC">
        <w:rPr>
          <w:rFonts w:ascii="Times New Roman" w:hAnsi="Times New Roman"/>
          <w:b/>
          <w:sz w:val="28"/>
          <w:szCs w:val="28"/>
          <w:lang w:val="uk-UA"/>
        </w:rPr>
        <w:t>.7</w:t>
      </w:r>
    </w:p>
    <w:p w:rsidR="001975CC" w:rsidRDefault="001975CC" w:rsidP="001975CC">
      <w:pPr>
        <w:spacing w:after="0" w:line="360" w:lineRule="auto"/>
        <w:ind w:firstLine="709"/>
        <w:rPr>
          <w:rFonts w:ascii="Times New Roman" w:hAnsi="Times New Roman"/>
          <w:sz w:val="28"/>
          <w:szCs w:val="28"/>
          <w:lang w:val="uk-UA"/>
        </w:rPr>
      </w:pPr>
      <w:r w:rsidRPr="001975CC">
        <w:rPr>
          <w:rFonts w:ascii="Times New Roman" w:hAnsi="Times New Roman"/>
          <w:sz w:val="28"/>
          <w:szCs w:val="28"/>
          <w:lang w:val="uk-UA"/>
        </w:rPr>
        <w:t>Які ресурси влади, з вашого погляду , є найбільш значимими в сучасному українському суспільстві?</w:t>
      </w:r>
    </w:p>
    <w:p w:rsidR="000C67FC" w:rsidRPr="001975CC" w:rsidRDefault="000C67FC" w:rsidP="001975CC">
      <w:pPr>
        <w:spacing w:after="0" w:line="360" w:lineRule="auto"/>
        <w:ind w:firstLine="709"/>
        <w:rPr>
          <w:rFonts w:ascii="Times New Roman" w:hAnsi="Times New Roman"/>
          <w:sz w:val="28"/>
          <w:szCs w:val="28"/>
          <w:lang w:val="uk-UA"/>
        </w:rPr>
      </w:pPr>
    </w:p>
    <w:p w:rsidR="000C67FC" w:rsidRDefault="000C67FC" w:rsidP="000C67FC">
      <w:pPr>
        <w:widowControl w:val="0"/>
        <w:spacing w:after="0" w:line="240" w:lineRule="auto"/>
        <w:jc w:val="both"/>
        <w:rPr>
          <w:rFonts w:ascii="Times New Roman" w:eastAsia="Times New Roman" w:hAnsi="Times New Roman"/>
          <w:b/>
          <w:sz w:val="28"/>
          <w:szCs w:val="28"/>
          <w:lang w:val="ru-RU" w:eastAsia="ru-RU"/>
        </w:rPr>
      </w:pPr>
      <w:r w:rsidRPr="000C67FC">
        <w:rPr>
          <w:rFonts w:ascii="Times New Roman" w:eastAsia="Times New Roman" w:hAnsi="Times New Roman"/>
          <w:b/>
          <w:sz w:val="28"/>
          <w:szCs w:val="28"/>
          <w:lang w:val="ru-RU" w:eastAsia="ru-RU"/>
        </w:rPr>
        <w:t>ТЕМА 7. ПОЛІТИЧНІ РЕЖИМИ</w:t>
      </w:r>
    </w:p>
    <w:p w:rsidR="000C67FC" w:rsidRPr="000C67FC" w:rsidRDefault="000C67FC" w:rsidP="000C67FC">
      <w:pPr>
        <w:widowControl w:val="0"/>
        <w:spacing w:after="0" w:line="240" w:lineRule="auto"/>
        <w:jc w:val="both"/>
        <w:rPr>
          <w:rFonts w:ascii="Times New Roman" w:eastAsia="Times New Roman" w:hAnsi="Times New Roman"/>
          <w:b/>
          <w:sz w:val="28"/>
          <w:szCs w:val="28"/>
          <w:lang w:val="ru-RU" w:eastAsia="ru-RU"/>
        </w:rPr>
      </w:pPr>
    </w:p>
    <w:p w:rsidR="000C67FC" w:rsidRPr="000C67FC" w:rsidRDefault="000C67FC" w:rsidP="000C67FC">
      <w:pPr>
        <w:spacing w:after="0" w:line="360" w:lineRule="auto"/>
        <w:ind w:firstLine="680"/>
        <w:jc w:val="both"/>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.1</w:t>
      </w:r>
    </w:p>
    <w:p w:rsidR="000C67FC" w:rsidRPr="000C67FC" w:rsidRDefault="000C67FC" w:rsidP="000C67FC">
      <w:pPr>
        <w:spacing w:after="0" w:line="360" w:lineRule="auto"/>
        <w:ind w:firstLine="680"/>
        <w:jc w:val="both"/>
        <w:rPr>
          <w:rFonts w:ascii="Times New Roman" w:hAnsi="Times New Roman"/>
          <w:sz w:val="28"/>
          <w:szCs w:val="28"/>
          <w:lang w:val="uk-UA"/>
        </w:rPr>
      </w:pPr>
      <w:r w:rsidRPr="000C67FC">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548"/>
        <w:gridCol w:w="566"/>
        <w:gridCol w:w="6739"/>
      </w:tblGrid>
      <w:tr w:rsidR="000C67FC" w:rsidRPr="000C67FC" w:rsidTr="00702029">
        <w:trPr>
          <w:cantSplit/>
          <w:trHeight w:val="309"/>
        </w:trPr>
        <w:tc>
          <w:tcPr>
            <w:tcW w:w="2552" w:type="dxa"/>
            <w:tcMar>
              <w:left w:w="108" w:type="dxa"/>
            </w:tcMar>
          </w:tcPr>
          <w:p w:rsidR="000C67FC" w:rsidRPr="000C67FC" w:rsidRDefault="000C67FC" w:rsidP="00702029">
            <w:pPr>
              <w:spacing w:after="0" w:line="312" w:lineRule="auto"/>
              <w:ind w:firstLine="34"/>
              <w:jc w:val="center"/>
              <w:rPr>
                <w:rFonts w:ascii="Times New Roman" w:hAnsi="Times New Roman"/>
                <w:i/>
                <w:sz w:val="28"/>
                <w:szCs w:val="28"/>
                <w:lang w:val="uk-UA"/>
              </w:rPr>
            </w:pPr>
            <w:r w:rsidRPr="000C67FC">
              <w:rPr>
                <w:rFonts w:ascii="Times New Roman" w:hAnsi="Times New Roman"/>
                <w:i/>
                <w:sz w:val="28"/>
                <w:szCs w:val="28"/>
                <w:lang w:val="uk-UA"/>
              </w:rPr>
              <w:t>Поняття</w:t>
            </w:r>
          </w:p>
        </w:tc>
        <w:tc>
          <w:tcPr>
            <w:tcW w:w="567" w:type="dxa"/>
            <w:tcMar>
              <w:left w:w="108" w:type="dxa"/>
            </w:tcMar>
          </w:tcPr>
          <w:p w:rsidR="000C67FC" w:rsidRPr="000C67FC" w:rsidRDefault="000C67FC" w:rsidP="00702029">
            <w:pPr>
              <w:spacing w:after="0" w:line="312" w:lineRule="auto"/>
              <w:ind w:firstLine="34"/>
              <w:jc w:val="center"/>
              <w:rPr>
                <w:rFonts w:ascii="Times New Roman" w:hAnsi="Times New Roman"/>
                <w:i/>
                <w:sz w:val="28"/>
                <w:szCs w:val="28"/>
                <w:lang w:val="uk-UA"/>
              </w:rPr>
            </w:pPr>
            <w:r w:rsidRPr="000C67FC">
              <w:rPr>
                <w:rFonts w:ascii="Times New Roman" w:hAnsi="Times New Roman"/>
                <w:i/>
                <w:sz w:val="28"/>
                <w:szCs w:val="28"/>
                <w:lang w:val="uk-UA"/>
              </w:rPr>
              <w:t>№</w:t>
            </w:r>
          </w:p>
        </w:tc>
        <w:tc>
          <w:tcPr>
            <w:tcW w:w="6804" w:type="dxa"/>
            <w:tcMar>
              <w:left w:w="108" w:type="dxa"/>
            </w:tcMar>
          </w:tcPr>
          <w:p w:rsidR="000C67FC" w:rsidRPr="000C67FC" w:rsidRDefault="000C67FC" w:rsidP="00702029">
            <w:pPr>
              <w:keepNext/>
              <w:suppressAutoHyphens/>
              <w:spacing w:after="0" w:line="312" w:lineRule="auto"/>
              <w:ind w:firstLine="34"/>
              <w:jc w:val="center"/>
              <w:outlineLvl w:val="1"/>
              <w:rPr>
                <w:rFonts w:ascii="Times New Roman" w:hAnsi="Times New Roman"/>
                <w:i/>
                <w:sz w:val="28"/>
                <w:szCs w:val="28"/>
                <w:lang w:val="uk-UA"/>
              </w:rPr>
            </w:pPr>
            <w:r w:rsidRPr="000C67FC">
              <w:rPr>
                <w:rFonts w:ascii="Times New Roman" w:hAnsi="Times New Roman"/>
                <w:i/>
                <w:sz w:val="28"/>
                <w:szCs w:val="28"/>
                <w:lang w:val="uk-UA"/>
              </w:rPr>
              <w:t>Зміст</w:t>
            </w:r>
          </w:p>
        </w:tc>
      </w:tr>
      <w:tr w:rsidR="000C67FC" w:rsidRPr="00C8619F" w:rsidTr="00702029">
        <w:trPr>
          <w:cantSplit/>
          <w:trHeight w:val="24"/>
        </w:trPr>
        <w:tc>
          <w:tcPr>
            <w:tcW w:w="2552" w:type="dxa"/>
            <w:tcMar>
              <w:left w:w="108" w:type="dxa"/>
            </w:tcMar>
            <w:vAlign w:val="center"/>
          </w:tcPr>
          <w:p w:rsidR="000C67FC" w:rsidRPr="000C67FC" w:rsidRDefault="000C67FC" w:rsidP="00702029">
            <w:pPr>
              <w:spacing w:after="0" w:line="312" w:lineRule="auto"/>
              <w:ind w:firstLine="34"/>
              <w:rPr>
                <w:rFonts w:ascii="Times New Roman" w:hAnsi="Times New Roman"/>
                <w:sz w:val="28"/>
                <w:szCs w:val="28"/>
                <w:lang w:val="uk-UA"/>
              </w:rPr>
            </w:pPr>
            <w:r w:rsidRPr="000C67FC">
              <w:rPr>
                <w:rFonts w:ascii="Times New Roman" w:hAnsi="Times New Roman"/>
                <w:sz w:val="28"/>
                <w:szCs w:val="28"/>
                <w:lang w:val="uk-UA"/>
              </w:rPr>
              <w:t>Тоталітаризм</w:t>
            </w:r>
          </w:p>
        </w:tc>
        <w:tc>
          <w:tcPr>
            <w:tcW w:w="567" w:type="dxa"/>
            <w:tcMar>
              <w:left w:w="108" w:type="dxa"/>
            </w:tcMar>
          </w:tcPr>
          <w:p w:rsidR="000C67FC" w:rsidRPr="000C67FC" w:rsidRDefault="000C67FC" w:rsidP="00702029">
            <w:pPr>
              <w:spacing w:after="0" w:line="312" w:lineRule="auto"/>
              <w:ind w:firstLine="680"/>
              <w:rPr>
                <w:rFonts w:ascii="Times New Roman" w:hAnsi="Times New Roman"/>
                <w:sz w:val="28"/>
                <w:szCs w:val="28"/>
                <w:lang w:val="uk-UA"/>
              </w:rPr>
            </w:pPr>
          </w:p>
        </w:tc>
        <w:tc>
          <w:tcPr>
            <w:tcW w:w="6804" w:type="dxa"/>
            <w:tcBorders>
              <w:bottom w:val="single" w:sz="4" w:space="0" w:color="auto"/>
            </w:tcBorders>
            <w:tcMar>
              <w:left w:w="108" w:type="dxa"/>
            </w:tcMar>
          </w:tcPr>
          <w:p w:rsidR="000C67FC" w:rsidRPr="000C67FC" w:rsidRDefault="000C67FC" w:rsidP="000C67FC">
            <w:pPr>
              <w:numPr>
                <w:ilvl w:val="0"/>
                <w:numId w:val="4"/>
              </w:numPr>
              <w:tabs>
                <w:tab w:val="left" w:pos="300"/>
              </w:tabs>
              <w:suppressAutoHyphens/>
              <w:spacing w:after="0" w:line="312" w:lineRule="auto"/>
              <w:ind w:left="16" w:hanging="16"/>
              <w:jc w:val="both"/>
              <w:rPr>
                <w:rFonts w:ascii="Times New Roman" w:hAnsi="Times New Roman"/>
                <w:sz w:val="28"/>
                <w:szCs w:val="28"/>
                <w:lang w:val="uk-UA"/>
              </w:rPr>
            </w:pPr>
            <w:r w:rsidRPr="000C67FC">
              <w:rPr>
                <w:rFonts w:ascii="Times New Roman" w:hAnsi="Times New Roman"/>
                <w:sz w:val="28"/>
                <w:szCs w:val="28"/>
                <w:lang w:val="uk-UA"/>
              </w:rPr>
              <w:t>Сукупність інститутів (державних, партійних, суспільно-політичних), що виражають і представляють різні за значенням інтереси: від загальнозначущих до групових і приватних</w:t>
            </w:r>
          </w:p>
        </w:tc>
      </w:tr>
      <w:tr w:rsidR="000C67FC" w:rsidRPr="00C8619F" w:rsidTr="00702029">
        <w:trPr>
          <w:cantSplit/>
          <w:trHeight w:val="24"/>
        </w:trPr>
        <w:tc>
          <w:tcPr>
            <w:tcW w:w="2552" w:type="dxa"/>
            <w:tcMar>
              <w:left w:w="108" w:type="dxa"/>
            </w:tcMar>
            <w:vAlign w:val="center"/>
          </w:tcPr>
          <w:p w:rsidR="000C67FC" w:rsidRPr="000C67FC" w:rsidRDefault="000C67FC" w:rsidP="00702029">
            <w:pPr>
              <w:spacing w:after="0" w:line="312" w:lineRule="auto"/>
              <w:rPr>
                <w:rFonts w:ascii="Times New Roman" w:hAnsi="Times New Roman"/>
                <w:sz w:val="28"/>
                <w:szCs w:val="28"/>
                <w:lang w:val="uk-UA"/>
              </w:rPr>
            </w:pPr>
            <w:r w:rsidRPr="000C67FC">
              <w:rPr>
                <w:rFonts w:ascii="Times New Roman" w:hAnsi="Times New Roman"/>
                <w:sz w:val="28"/>
                <w:szCs w:val="28"/>
                <w:lang w:val="uk-UA"/>
              </w:rPr>
              <w:t>Політична система</w:t>
            </w:r>
          </w:p>
        </w:tc>
        <w:tc>
          <w:tcPr>
            <w:tcW w:w="567" w:type="dxa"/>
            <w:tcBorders>
              <w:right w:val="single" w:sz="4" w:space="0" w:color="auto"/>
            </w:tcBorders>
            <w:tcMar>
              <w:left w:w="108" w:type="dxa"/>
            </w:tcMar>
          </w:tcPr>
          <w:p w:rsidR="000C67FC" w:rsidRPr="000C67FC" w:rsidRDefault="000C67FC" w:rsidP="00702029">
            <w:pPr>
              <w:spacing w:after="0" w:line="312" w:lineRule="auto"/>
              <w:ind w:firstLine="680"/>
              <w:rPr>
                <w:rFonts w:ascii="Times New Roman" w:hAnsi="Times New Roman"/>
                <w:sz w:val="28"/>
                <w:szCs w:val="28"/>
                <w:lang w:val="uk-UA"/>
              </w:rPr>
            </w:pPr>
          </w:p>
        </w:tc>
        <w:tc>
          <w:tcPr>
            <w:tcW w:w="6804" w:type="dxa"/>
            <w:tcBorders>
              <w:top w:val="single" w:sz="4" w:space="0" w:color="auto"/>
              <w:left w:val="single" w:sz="4" w:space="0" w:color="auto"/>
              <w:bottom w:val="single" w:sz="4" w:space="0" w:color="auto"/>
              <w:right w:val="single" w:sz="4" w:space="0" w:color="auto"/>
            </w:tcBorders>
            <w:tcMar>
              <w:left w:w="108" w:type="dxa"/>
            </w:tcMar>
          </w:tcPr>
          <w:p w:rsidR="000C67FC" w:rsidRPr="000C67FC" w:rsidRDefault="000C67FC" w:rsidP="000C67FC">
            <w:pPr>
              <w:numPr>
                <w:ilvl w:val="0"/>
                <w:numId w:val="4"/>
              </w:numPr>
              <w:tabs>
                <w:tab w:val="left" w:pos="300"/>
              </w:tabs>
              <w:spacing w:after="0" w:line="312" w:lineRule="auto"/>
              <w:ind w:left="16" w:hanging="16"/>
              <w:jc w:val="both"/>
              <w:rPr>
                <w:rFonts w:ascii="Times New Roman" w:hAnsi="Times New Roman"/>
                <w:sz w:val="28"/>
                <w:szCs w:val="28"/>
                <w:lang w:val="uk-UA"/>
              </w:rPr>
            </w:pPr>
            <w:r w:rsidRPr="000C67FC">
              <w:rPr>
                <w:rFonts w:ascii="Times New Roman" w:hAnsi="Times New Roman"/>
                <w:sz w:val="28"/>
                <w:szCs w:val="28"/>
                <w:lang w:val="uk-UA"/>
              </w:rPr>
              <w:t>Члени співтовариства залишаються джерелом влади й мають право приймати рішення, але реалізують це право через обраних ними представників, які повинні відстоювати їхні інтереси</w:t>
            </w:r>
          </w:p>
        </w:tc>
      </w:tr>
      <w:tr w:rsidR="000C67FC" w:rsidRPr="00C8619F" w:rsidTr="00702029">
        <w:trPr>
          <w:cantSplit/>
          <w:trHeight w:val="24"/>
        </w:trPr>
        <w:tc>
          <w:tcPr>
            <w:tcW w:w="2552" w:type="dxa"/>
            <w:tcBorders>
              <w:bottom w:val="single" w:sz="4" w:space="0" w:color="auto"/>
            </w:tcBorders>
            <w:tcMar>
              <w:left w:w="108" w:type="dxa"/>
            </w:tcMar>
            <w:vAlign w:val="center"/>
          </w:tcPr>
          <w:p w:rsidR="000C67FC" w:rsidRPr="000C67FC" w:rsidRDefault="000C67FC" w:rsidP="00702029">
            <w:pPr>
              <w:spacing w:after="0" w:line="312" w:lineRule="auto"/>
              <w:ind w:firstLine="34"/>
              <w:rPr>
                <w:rFonts w:ascii="Times New Roman" w:hAnsi="Times New Roman"/>
                <w:sz w:val="28"/>
                <w:szCs w:val="28"/>
                <w:lang w:val="uk-UA"/>
              </w:rPr>
            </w:pPr>
            <w:r w:rsidRPr="000C67FC">
              <w:rPr>
                <w:rFonts w:ascii="Times New Roman" w:hAnsi="Times New Roman"/>
                <w:sz w:val="28"/>
                <w:szCs w:val="28"/>
                <w:lang w:val="uk-UA"/>
              </w:rPr>
              <w:t>Культурна підсистема</w:t>
            </w:r>
          </w:p>
        </w:tc>
        <w:tc>
          <w:tcPr>
            <w:tcW w:w="567" w:type="dxa"/>
            <w:tcMar>
              <w:left w:w="108" w:type="dxa"/>
            </w:tcMar>
          </w:tcPr>
          <w:p w:rsidR="000C67FC" w:rsidRPr="000C67FC" w:rsidRDefault="000C67FC" w:rsidP="00702029">
            <w:pPr>
              <w:spacing w:after="0" w:line="312" w:lineRule="auto"/>
              <w:ind w:firstLine="34"/>
              <w:rPr>
                <w:rFonts w:ascii="Times New Roman" w:hAnsi="Times New Roman"/>
                <w:sz w:val="28"/>
                <w:szCs w:val="28"/>
                <w:lang w:val="uk-UA"/>
              </w:rPr>
            </w:pPr>
          </w:p>
        </w:tc>
        <w:tc>
          <w:tcPr>
            <w:tcW w:w="6804" w:type="dxa"/>
            <w:tcBorders>
              <w:top w:val="single" w:sz="4" w:space="0" w:color="auto"/>
            </w:tcBorders>
            <w:tcMar>
              <w:left w:w="108" w:type="dxa"/>
            </w:tcMar>
          </w:tcPr>
          <w:p w:rsidR="000C67FC" w:rsidRPr="000C67FC" w:rsidRDefault="000C67FC" w:rsidP="000C67FC">
            <w:pPr>
              <w:numPr>
                <w:ilvl w:val="0"/>
                <w:numId w:val="4"/>
              </w:numPr>
              <w:tabs>
                <w:tab w:val="left" w:pos="300"/>
              </w:tabs>
              <w:spacing w:after="0" w:line="312" w:lineRule="auto"/>
              <w:ind w:left="16" w:hanging="16"/>
              <w:jc w:val="both"/>
              <w:rPr>
                <w:rFonts w:ascii="Times New Roman" w:hAnsi="Times New Roman"/>
                <w:sz w:val="28"/>
                <w:szCs w:val="28"/>
                <w:lang w:val="uk-UA"/>
              </w:rPr>
            </w:pPr>
            <w:r w:rsidRPr="000C67FC">
              <w:rPr>
                <w:rFonts w:ascii="Times New Roman" w:hAnsi="Times New Roman"/>
                <w:iCs/>
                <w:sz w:val="28"/>
                <w:szCs w:val="28"/>
                <w:lang w:val="uk-UA"/>
              </w:rPr>
              <w:t>Сукупність політичних інститутів, суспільних структур, норм і цінностей, а також їхніх взаємодій, у яких реалізується політична влада й здійснюється політичний вплив</w:t>
            </w:r>
          </w:p>
        </w:tc>
      </w:tr>
      <w:tr w:rsidR="000C67FC" w:rsidRPr="00C8619F" w:rsidTr="00702029">
        <w:trPr>
          <w:cantSplit/>
          <w:trHeight w:val="24"/>
        </w:trPr>
        <w:tc>
          <w:tcPr>
            <w:tcW w:w="2552" w:type="dxa"/>
            <w:tcBorders>
              <w:top w:val="single" w:sz="4" w:space="0" w:color="auto"/>
              <w:left w:val="single" w:sz="4" w:space="0" w:color="auto"/>
              <w:bottom w:val="single" w:sz="4" w:space="0" w:color="auto"/>
              <w:right w:val="single" w:sz="4" w:space="0" w:color="auto"/>
            </w:tcBorders>
            <w:tcMar>
              <w:left w:w="108" w:type="dxa"/>
            </w:tcMar>
            <w:vAlign w:val="center"/>
          </w:tcPr>
          <w:p w:rsidR="000C67FC" w:rsidRPr="000C67FC" w:rsidRDefault="000C67FC" w:rsidP="00702029">
            <w:pPr>
              <w:spacing w:after="0" w:line="312" w:lineRule="auto"/>
              <w:ind w:firstLine="34"/>
              <w:rPr>
                <w:rFonts w:ascii="Times New Roman" w:hAnsi="Times New Roman"/>
                <w:sz w:val="28"/>
                <w:szCs w:val="28"/>
                <w:lang w:val="uk-UA"/>
              </w:rPr>
            </w:pPr>
            <w:r w:rsidRPr="000C67FC">
              <w:rPr>
                <w:rFonts w:ascii="Times New Roman" w:hAnsi="Times New Roman"/>
                <w:sz w:val="28"/>
                <w:szCs w:val="28"/>
                <w:lang w:val="uk-UA"/>
              </w:rPr>
              <w:lastRenderedPageBreak/>
              <w:t>Політичний режим</w:t>
            </w:r>
          </w:p>
        </w:tc>
        <w:tc>
          <w:tcPr>
            <w:tcW w:w="567" w:type="dxa"/>
            <w:tcBorders>
              <w:left w:val="single" w:sz="4" w:space="0" w:color="auto"/>
            </w:tcBorders>
            <w:tcMar>
              <w:left w:w="108" w:type="dxa"/>
            </w:tcMar>
          </w:tcPr>
          <w:p w:rsidR="000C67FC" w:rsidRPr="000C67FC" w:rsidRDefault="000C67FC" w:rsidP="00702029">
            <w:pPr>
              <w:spacing w:after="0" w:line="312" w:lineRule="auto"/>
              <w:ind w:firstLine="34"/>
              <w:rPr>
                <w:rFonts w:ascii="Times New Roman" w:hAnsi="Times New Roman"/>
                <w:sz w:val="28"/>
                <w:szCs w:val="28"/>
                <w:lang w:val="uk-UA"/>
              </w:rPr>
            </w:pPr>
          </w:p>
        </w:tc>
        <w:tc>
          <w:tcPr>
            <w:tcW w:w="6804" w:type="dxa"/>
            <w:tcMar>
              <w:left w:w="108" w:type="dxa"/>
            </w:tcMar>
          </w:tcPr>
          <w:p w:rsidR="000C67FC" w:rsidRPr="000C67FC" w:rsidRDefault="000C67FC" w:rsidP="00702029">
            <w:pPr>
              <w:tabs>
                <w:tab w:val="left" w:pos="900"/>
              </w:tabs>
              <w:spacing w:after="0" w:line="312" w:lineRule="auto"/>
              <w:jc w:val="both"/>
              <w:rPr>
                <w:rFonts w:ascii="Times New Roman" w:hAnsi="Times New Roman"/>
                <w:sz w:val="28"/>
                <w:szCs w:val="28"/>
                <w:lang w:val="uk-UA"/>
              </w:rPr>
            </w:pPr>
            <w:r w:rsidRPr="000C67FC">
              <w:rPr>
                <w:rFonts w:ascii="Times New Roman" w:hAnsi="Times New Roman"/>
                <w:sz w:val="28"/>
                <w:szCs w:val="28"/>
                <w:lang w:val="uk-UA"/>
              </w:rPr>
              <w:t>4. Необмежена влада держаних органів при збереженні сфери громадянського суспільства, приватної ініціативи в економіці, ринковій конкуренції</w:t>
            </w:r>
          </w:p>
        </w:tc>
      </w:tr>
      <w:tr w:rsidR="000C67FC" w:rsidRPr="00C8619F" w:rsidTr="00702029">
        <w:trPr>
          <w:cantSplit/>
          <w:trHeight w:val="24"/>
        </w:trPr>
        <w:tc>
          <w:tcPr>
            <w:tcW w:w="2552" w:type="dxa"/>
            <w:tcBorders>
              <w:top w:val="single" w:sz="4" w:space="0" w:color="auto"/>
              <w:left w:val="single" w:sz="4" w:space="0" w:color="auto"/>
              <w:bottom w:val="single" w:sz="4" w:space="0" w:color="auto"/>
              <w:right w:val="single" w:sz="4" w:space="0" w:color="auto"/>
            </w:tcBorders>
            <w:tcMar>
              <w:left w:w="108" w:type="dxa"/>
            </w:tcMar>
            <w:vAlign w:val="center"/>
          </w:tcPr>
          <w:p w:rsidR="000C67FC" w:rsidRPr="000C67FC" w:rsidRDefault="000C67FC" w:rsidP="00702029">
            <w:pPr>
              <w:spacing w:after="0" w:line="312" w:lineRule="auto"/>
              <w:rPr>
                <w:rFonts w:ascii="Times New Roman" w:hAnsi="Times New Roman"/>
                <w:sz w:val="28"/>
                <w:szCs w:val="28"/>
                <w:lang w:val="uk-UA"/>
              </w:rPr>
            </w:pPr>
            <w:r w:rsidRPr="000C67FC">
              <w:rPr>
                <w:rFonts w:ascii="Times New Roman" w:hAnsi="Times New Roman"/>
                <w:sz w:val="28"/>
                <w:szCs w:val="28"/>
                <w:lang w:val="uk-UA"/>
              </w:rPr>
              <w:t>Авторитаризм</w:t>
            </w:r>
          </w:p>
        </w:tc>
        <w:tc>
          <w:tcPr>
            <w:tcW w:w="567" w:type="dxa"/>
            <w:tcBorders>
              <w:left w:val="single" w:sz="4" w:space="0" w:color="auto"/>
            </w:tcBorders>
            <w:tcMar>
              <w:left w:w="108" w:type="dxa"/>
            </w:tcMar>
          </w:tcPr>
          <w:p w:rsidR="000C67FC" w:rsidRPr="000C67FC" w:rsidRDefault="000C67FC" w:rsidP="00702029">
            <w:pPr>
              <w:spacing w:after="0" w:line="312" w:lineRule="auto"/>
              <w:ind w:firstLine="34"/>
              <w:rPr>
                <w:rFonts w:ascii="Times New Roman" w:hAnsi="Times New Roman"/>
                <w:sz w:val="28"/>
                <w:szCs w:val="28"/>
                <w:lang w:val="uk-UA"/>
              </w:rPr>
            </w:pPr>
          </w:p>
        </w:tc>
        <w:tc>
          <w:tcPr>
            <w:tcW w:w="6804" w:type="dxa"/>
            <w:tcMar>
              <w:left w:w="108" w:type="dxa"/>
            </w:tcMar>
          </w:tcPr>
          <w:p w:rsidR="000C67FC" w:rsidRPr="000C67FC" w:rsidRDefault="000C67FC" w:rsidP="00702029">
            <w:pPr>
              <w:tabs>
                <w:tab w:val="left" w:pos="300"/>
              </w:tabs>
              <w:suppressAutoHyphens/>
              <w:spacing w:after="0" w:line="312" w:lineRule="auto"/>
              <w:jc w:val="both"/>
              <w:rPr>
                <w:rFonts w:ascii="Times New Roman" w:hAnsi="Times New Roman"/>
                <w:sz w:val="28"/>
                <w:szCs w:val="28"/>
                <w:lang w:val="uk-UA"/>
              </w:rPr>
            </w:pPr>
            <w:r w:rsidRPr="000C67FC">
              <w:rPr>
                <w:rFonts w:ascii="Times New Roman" w:hAnsi="Times New Roman"/>
                <w:sz w:val="28"/>
                <w:szCs w:val="28"/>
                <w:lang w:val="uk-UA"/>
              </w:rPr>
              <w:t>5. Сукупність субкультур, релігійна система, що визначає пріоритетні цінності, переконання, стандарти політичного поводження, політичну ментальність</w:t>
            </w:r>
          </w:p>
        </w:tc>
      </w:tr>
      <w:tr w:rsidR="000C67FC" w:rsidRPr="00C8619F" w:rsidTr="00702029">
        <w:trPr>
          <w:cantSplit/>
          <w:trHeight w:val="24"/>
        </w:trPr>
        <w:tc>
          <w:tcPr>
            <w:tcW w:w="2552" w:type="dxa"/>
            <w:tcBorders>
              <w:top w:val="single" w:sz="4" w:space="0" w:color="auto"/>
              <w:left w:val="single" w:sz="4" w:space="0" w:color="auto"/>
              <w:bottom w:val="single" w:sz="4" w:space="0" w:color="auto"/>
              <w:right w:val="single" w:sz="4" w:space="0" w:color="auto"/>
            </w:tcBorders>
            <w:tcMar>
              <w:left w:w="108" w:type="dxa"/>
            </w:tcMar>
            <w:vAlign w:val="center"/>
          </w:tcPr>
          <w:p w:rsidR="000C67FC" w:rsidRPr="000C67FC" w:rsidRDefault="000C67FC" w:rsidP="00702029">
            <w:pPr>
              <w:spacing w:after="0" w:line="312" w:lineRule="auto"/>
              <w:ind w:firstLine="34"/>
              <w:rPr>
                <w:rFonts w:ascii="Times New Roman" w:hAnsi="Times New Roman"/>
                <w:sz w:val="28"/>
                <w:szCs w:val="28"/>
                <w:lang w:val="uk-UA"/>
              </w:rPr>
            </w:pPr>
            <w:r w:rsidRPr="000C67FC">
              <w:rPr>
                <w:rFonts w:ascii="Times New Roman" w:hAnsi="Times New Roman"/>
                <w:sz w:val="28"/>
                <w:szCs w:val="28"/>
                <w:lang w:val="uk-UA"/>
              </w:rPr>
              <w:t>Інституціональна підсистема</w:t>
            </w:r>
          </w:p>
        </w:tc>
        <w:tc>
          <w:tcPr>
            <w:tcW w:w="567" w:type="dxa"/>
            <w:tcBorders>
              <w:left w:val="single" w:sz="4" w:space="0" w:color="auto"/>
            </w:tcBorders>
            <w:tcMar>
              <w:left w:w="108" w:type="dxa"/>
            </w:tcMar>
          </w:tcPr>
          <w:p w:rsidR="000C67FC" w:rsidRPr="000C67FC" w:rsidRDefault="000C67FC" w:rsidP="00702029">
            <w:pPr>
              <w:spacing w:after="0" w:line="312" w:lineRule="auto"/>
              <w:ind w:firstLine="34"/>
              <w:rPr>
                <w:rFonts w:ascii="Times New Roman" w:hAnsi="Times New Roman"/>
                <w:sz w:val="28"/>
                <w:szCs w:val="28"/>
                <w:lang w:val="uk-UA"/>
              </w:rPr>
            </w:pPr>
          </w:p>
        </w:tc>
        <w:tc>
          <w:tcPr>
            <w:tcW w:w="6804" w:type="dxa"/>
            <w:tcMar>
              <w:left w:w="108" w:type="dxa"/>
            </w:tcMar>
          </w:tcPr>
          <w:p w:rsidR="000C67FC" w:rsidRPr="000C67FC" w:rsidRDefault="000C67FC" w:rsidP="00702029">
            <w:pPr>
              <w:tabs>
                <w:tab w:val="left" w:pos="900"/>
              </w:tabs>
              <w:spacing w:after="0" w:line="312" w:lineRule="auto"/>
              <w:jc w:val="both"/>
              <w:rPr>
                <w:rFonts w:ascii="Times New Roman" w:hAnsi="Times New Roman"/>
                <w:sz w:val="28"/>
                <w:szCs w:val="28"/>
                <w:lang w:val="uk-UA"/>
              </w:rPr>
            </w:pPr>
            <w:r w:rsidRPr="000C67FC">
              <w:rPr>
                <w:rFonts w:ascii="Times New Roman" w:hAnsi="Times New Roman"/>
                <w:sz w:val="28"/>
                <w:szCs w:val="28"/>
                <w:lang w:val="uk-UA"/>
              </w:rPr>
              <w:t>6. </w:t>
            </w:r>
            <w:r w:rsidRPr="000C67FC">
              <w:rPr>
                <w:rFonts w:ascii="Times New Roman" w:hAnsi="Times New Roman"/>
                <w:iCs/>
                <w:sz w:val="28"/>
                <w:szCs w:val="28"/>
                <w:lang w:val="uk-UA"/>
              </w:rPr>
              <w:t>Система прийомів, методів, способів здійснення політичної влади в суспільстві</w:t>
            </w:r>
          </w:p>
        </w:tc>
      </w:tr>
      <w:tr w:rsidR="000C67FC" w:rsidRPr="00C8619F" w:rsidTr="00702029">
        <w:trPr>
          <w:cantSplit/>
          <w:trHeight w:val="24"/>
        </w:trPr>
        <w:tc>
          <w:tcPr>
            <w:tcW w:w="2552" w:type="dxa"/>
            <w:tcBorders>
              <w:top w:val="single" w:sz="4" w:space="0" w:color="auto"/>
              <w:left w:val="single" w:sz="4" w:space="0" w:color="auto"/>
              <w:bottom w:val="single" w:sz="4" w:space="0" w:color="auto"/>
              <w:right w:val="single" w:sz="4" w:space="0" w:color="auto"/>
            </w:tcBorders>
            <w:tcMar>
              <w:left w:w="108" w:type="dxa"/>
            </w:tcMar>
            <w:vAlign w:val="center"/>
          </w:tcPr>
          <w:p w:rsidR="000C67FC" w:rsidRPr="000C67FC" w:rsidRDefault="000C67FC" w:rsidP="00702029">
            <w:pPr>
              <w:spacing w:after="0" w:line="312" w:lineRule="auto"/>
              <w:ind w:firstLine="34"/>
              <w:rPr>
                <w:rFonts w:ascii="Times New Roman" w:hAnsi="Times New Roman"/>
                <w:sz w:val="28"/>
                <w:szCs w:val="28"/>
                <w:lang w:val="uk-UA"/>
              </w:rPr>
            </w:pPr>
            <w:r w:rsidRPr="000C67FC">
              <w:rPr>
                <w:rFonts w:ascii="Times New Roman" w:hAnsi="Times New Roman"/>
                <w:sz w:val="28"/>
                <w:szCs w:val="28"/>
                <w:lang w:val="uk-UA"/>
              </w:rPr>
              <w:t>Представницька демократія</w:t>
            </w:r>
          </w:p>
        </w:tc>
        <w:tc>
          <w:tcPr>
            <w:tcW w:w="567" w:type="dxa"/>
            <w:tcBorders>
              <w:left w:val="single" w:sz="4" w:space="0" w:color="auto"/>
            </w:tcBorders>
            <w:tcMar>
              <w:left w:w="108" w:type="dxa"/>
            </w:tcMar>
          </w:tcPr>
          <w:p w:rsidR="000C67FC" w:rsidRPr="000C67FC" w:rsidRDefault="000C67FC" w:rsidP="00702029">
            <w:pPr>
              <w:spacing w:after="0" w:line="312" w:lineRule="auto"/>
              <w:ind w:firstLine="34"/>
              <w:rPr>
                <w:rFonts w:ascii="Times New Roman" w:hAnsi="Times New Roman"/>
                <w:sz w:val="28"/>
                <w:szCs w:val="28"/>
                <w:lang w:val="uk-UA"/>
              </w:rPr>
            </w:pPr>
          </w:p>
        </w:tc>
        <w:tc>
          <w:tcPr>
            <w:tcW w:w="6804" w:type="dxa"/>
            <w:tcMar>
              <w:left w:w="108" w:type="dxa"/>
            </w:tcMar>
          </w:tcPr>
          <w:p w:rsidR="000C67FC" w:rsidRPr="000C67FC" w:rsidRDefault="000C67FC" w:rsidP="00702029">
            <w:pPr>
              <w:tabs>
                <w:tab w:val="left" w:pos="300"/>
              </w:tabs>
              <w:suppressAutoHyphens/>
              <w:spacing w:after="0" w:line="312" w:lineRule="auto"/>
              <w:jc w:val="both"/>
              <w:rPr>
                <w:rFonts w:ascii="Times New Roman" w:hAnsi="Times New Roman"/>
                <w:sz w:val="28"/>
                <w:szCs w:val="28"/>
                <w:lang w:val="uk-UA"/>
              </w:rPr>
            </w:pPr>
            <w:r w:rsidRPr="000C67FC">
              <w:rPr>
                <w:rFonts w:ascii="Times New Roman" w:hAnsi="Times New Roman"/>
                <w:sz w:val="28"/>
                <w:szCs w:val="28"/>
                <w:lang w:val="uk-UA"/>
              </w:rPr>
              <w:t xml:space="preserve">7. У політичний лексикон термін був введений в 1925 р. Б. Муссоліні, </w:t>
            </w:r>
            <w:r w:rsidRPr="000C67FC">
              <w:rPr>
                <w:rFonts w:ascii="Times New Roman" w:hAnsi="Times New Roman"/>
                <w:iCs/>
                <w:sz w:val="28"/>
                <w:szCs w:val="28"/>
                <w:lang w:val="uk-UA"/>
              </w:rPr>
              <w:t>характеризується абсолютним контролем держави над всіма областями громадського життя, повним підпорядкуванням людини політичній владі й пануючій ідеології</w:t>
            </w:r>
          </w:p>
        </w:tc>
      </w:tr>
    </w:tbl>
    <w:p w:rsidR="000C67FC" w:rsidRPr="000C67FC" w:rsidRDefault="000C67FC" w:rsidP="000C67FC">
      <w:pPr>
        <w:spacing w:after="0" w:line="240" w:lineRule="auto"/>
        <w:ind w:firstLine="709"/>
        <w:rPr>
          <w:rFonts w:ascii="Times New Roman" w:hAnsi="Times New Roman"/>
          <w:b/>
          <w:sz w:val="28"/>
          <w:szCs w:val="28"/>
          <w:lang w:val="uk-UA"/>
        </w:rPr>
      </w:pPr>
    </w:p>
    <w:p w:rsidR="000C67FC" w:rsidRPr="000C67FC" w:rsidRDefault="000C67FC" w:rsidP="000C67FC">
      <w:pPr>
        <w:spacing w:after="0" w:line="336" w:lineRule="auto"/>
        <w:ind w:firstLine="709"/>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2</w:t>
      </w:r>
    </w:p>
    <w:p w:rsidR="000C67FC" w:rsidRPr="000C67FC" w:rsidRDefault="000C67FC" w:rsidP="000C67FC">
      <w:pPr>
        <w:spacing w:after="0" w:line="336" w:lineRule="auto"/>
        <w:ind w:firstLine="709"/>
        <w:rPr>
          <w:rFonts w:ascii="Times New Roman" w:hAnsi="Times New Roman"/>
          <w:sz w:val="28"/>
          <w:szCs w:val="28"/>
          <w:lang w:val="uk-UA"/>
        </w:rPr>
      </w:pPr>
      <w:r w:rsidRPr="000C67FC">
        <w:rPr>
          <w:rFonts w:ascii="Times New Roman" w:hAnsi="Times New Roman"/>
          <w:sz w:val="28"/>
          <w:szCs w:val="28"/>
          <w:lang w:val="uk-UA"/>
        </w:rPr>
        <w:t>На вашу думку як співвідносяться поняття «політичний режим» та «державний режим»?</w:t>
      </w:r>
    </w:p>
    <w:p w:rsidR="000C67FC" w:rsidRPr="000C67FC" w:rsidRDefault="000C67FC" w:rsidP="000C67FC">
      <w:pPr>
        <w:spacing w:after="0" w:line="240" w:lineRule="auto"/>
        <w:ind w:firstLine="709"/>
        <w:rPr>
          <w:rFonts w:ascii="Times New Roman" w:hAnsi="Times New Roman"/>
          <w:b/>
          <w:sz w:val="28"/>
          <w:szCs w:val="28"/>
          <w:lang w:val="uk-UA"/>
        </w:rPr>
      </w:pPr>
    </w:p>
    <w:p w:rsidR="000C67FC" w:rsidRPr="000C67FC" w:rsidRDefault="000C67FC" w:rsidP="000C67FC">
      <w:pPr>
        <w:spacing w:after="0" w:line="336" w:lineRule="auto"/>
        <w:ind w:firstLine="709"/>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.3</w:t>
      </w:r>
    </w:p>
    <w:p w:rsidR="000C67FC" w:rsidRPr="000C67FC" w:rsidRDefault="000C67FC" w:rsidP="000C67FC">
      <w:pPr>
        <w:spacing w:after="0" w:line="336" w:lineRule="auto"/>
        <w:ind w:firstLine="709"/>
        <w:jc w:val="both"/>
        <w:rPr>
          <w:rFonts w:ascii="Times New Roman" w:hAnsi="Times New Roman"/>
          <w:sz w:val="28"/>
          <w:szCs w:val="28"/>
          <w:lang w:val="uk-UA"/>
        </w:rPr>
      </w:pPr>
      <w:r w:rsidRPr="000C67FC">
        <w:rPr>
          <w:rFonts w:ascii="Times New Roman" w:hAnsi="Times New Roman"/>
          <w:sz w:val="28"/>
          <w:szCs w:val="28"/>
          <w:lang w:val="uk-UA"/>
        </w:rPr>
        <w:t xml:space="preserve">Чи згодні ви з наступною тезою «при демократичному режимі вплив на населення переважно психологічний й здійснюється він у всіх сферах життя суспільства»?. Поясніть свою думку, підкріплюючи її прикладами. </w:t>
      </w:r>
    </w:p>
    <w:p w:rsidR="000C67FC" w:rsidRPr="000C67FC" w:rsidRDefault="000C67FC" w:rsidP="000C67FC">
      <w:pPr>
        <w:spacing w:after="0" w:line="240" w:lineRule="auto"/>
        <w:ind w:firstLine="709"/>
        <w:rPr>
          <w:rFonts w:ascii="Times New Roman" w:hAnsi="Times New Roman"/>
          <w:b/>
          <w:sz w:val="28"/>
          <w:szCs w:val="28"/>
          <w:lang w:val="uk-UA"/>
        </w:rPr>
      </w:pPr>
    </w:p>
    <w:p w:rsidR="000C67FC" w:rsidRPr="000C67FC" w:rsidRDefault="000C67FC" w:rsidP="000C67FC">
      <w:pPr>
        <w:spacing w:after="0" w:line="336" w:lineRule="auto"/>
        <w:ind w:firstLine="709"/>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.4</w:t>
      </w:r>
    </w:p>
    <w:p w:rsidR="000C67FC" w:rsidRPr="000C67FC" w:rsidRDefault="000C67FC" w:rsidP="000C67FC">
      <w:pPr>
        <w:spacing w:after="0" w:line="336" w:lineRule="auto"/>
        <w:ind w:firstLine="709"/>
        <w:jc w:val="both"/>
        <w:rPr>
          <w:rFonts w:ascii="Times New Roman" w:hAnsi="Times New Roman"/>
          <w:sz w:val="28"/>
          <w:szCs w:val="28"/>
          <w:lang w:val="uk-UA"/>
        </w:rPr>
      </w:pPr>
      <w:r w:rsidRPr="000C67FC">
        <w:rPr>
          <w:rFonts w:ascii="Times New Roman" w:hAnsi="Times New Roman"/>
          <w:sz w:val="28"/>
          <w:szCs w:val="28"/>
          <w:lang w:val="uk-UA"/>
        </w:rPr>
        <w:t>На вашу думку, яке слово в логічному ланцюжку слів зайве: «Демократія буває формальна, реальна, ідеальна, соціальна»?. Аргументуйте свій вибір.</w:t>
      </w:r>
    </w:p>
    <w:p w:rsidR="000C67FC" w:rsidRPr="000C67FC" w:rsidRDefault="000C67FC" w:rsidP="000C67FC">
      <w:pPr>
        <w:spacing w:after="0" w:line="240" w:lineRule="auto"/>
        <w:ind w:firstLine="709"/>
        <w:jc w:val="both"/>
        <w:rPr>
          <w:rFonts w:ascii="Times New Roman" w:hAnsi="Times New Roman"/>
          <w:b/>
          <w:sz w:val="28"/>
          <w:szCs w:val="28"/>
          <w:lang w:val="uk-UA"/>
        </w:rPr>
      </w:pPr>
    </w:p>
    <w:p w:rsidR="000C67FC" w:rsidRPr="000C67FC" w:rsidRDefault="000C67FC" w:rsidP="000C67FC">
      <w:pPr>
        <w:spacing w:after="0" w:line="336" w:lineRule="auto"/>
        <w:ind w:firstLine="709"/>
        <w:jc w:val="both"/>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.5</w:t>
      </w:r>
    </w:p>
    <w:p w:rsidR="000C67FC" w:rsidRPr="000C67FC" w:rsidRDefault="000C67FC" w:rsidP="000C67FC">
      <w:pPr>
        <w:spacing w:after="0" w:line="336" w:lineRule="auto"/>
        <w:ind w:firstLine="709"/>
        <w:jc w:val="both"/>
        <w:rPr>
          <w:rFonts w:ascii="Times New Roman" w:hAnsi="Times New Roman"/>
          <w:sz w:val="28"/>
          <w:szCs w:val="28"/>
          <w:lang w:val="uk-UA"/>
        </w:rPr>
      </w:pPr>
      <w:r w:rsidRPr="000C67FC">
        <w:rPr>
          <w:rFonts w:ascii="Times New Roman" w:hAnsi="Times New Roman"/>
          <w:sz w:val="28"/>
          <w:szCs w:val="28"/>
          <w:lang w:val="uk-UA"/>
        </w:rPr>
        <w:t xml:space="preserve">Визначте характерні риси, що були притаманні політичній системі України на час отримання незалежності та порівняйте їх із сьогоденням. </w:t>
      </w:r>
    </w:p>
    <w:p w:rsidR="000C67FC" w:rsidRPr="000C67FC" w:rsidRDefault="000C67FC" w:rsidP="000C67FC">
      <w:pPr>
        <w:spacing w:after="0" w:line="336" w:lineRule="auto"/>
        <w:ind w:firstLine="709"/>
        <w:jc w:val="both"/>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.6</w:t>
      </w:r>
    </w:p>
    <w:p w:rsidR="000C67FC" w:rsidRPr="000C67FC" w:rsidRDefault="000C67FC" w:rsidP="000C67FC">
      <w:pPr>
        <w:spacing w:after="0" w:line="336" w:lineRule="auto"/>
        <w:ind w:firstLine="709"/>
        <w:jc w:val="both"/>
        <w:rPr>
          <w:rFonts w:ascii="Times New Roman" w:hAnsi="Times New Roman"/>
          <w:b/>
          <w:sz w:val="28"/>
          <w:szCs w:val="28"/>
          <w:lang w:val="uk-UA"/>
        </w:rPr>
      </w:pPr>
      <w:r w:rsidRPr="000C67FC">
        <w:rPr>
          <w:rFonts w:ascii="Times New Roman" w:hAnsi="Times New Roman"/>
          <w:sz w:val="28"/>
          <w:szCs w:val="28"/>
          <w:lang w:val="uk-UA"/>
        </w:rPr>
        <w:t xml:space="preserve">Проаналізуйте політичну систему як базову структуру політичного життя. Які фактори, на вашу думку, справляють більший вплив на механізм </w:t>
      </w:r>
      <w:r w:rsidRPr="000C67FC">
        <w:rPr>
          <w:rFonts w:ascii="Times New Roman" w:hAnsi="Times New Roman"/>
          <w:sz w:val="28"/>
          <w:szCs w:val="28"/>
          <w:lang w:val="uk-UA"/>
        </w:rPr>
        <w:lastRenderedPageBreak/>
        <w:t>функціонування політичної системи: внутрішні (економічні, соціальні, духовно-моральні) чи зовнішні (міжнародні, географічні та ін.)? Аргументуйте відповідь.</w:t>
      </w:r>
    </w:p>
    <w:p w:rsidR="000C67FC" w:rsidRPr="000C67FC" w:rsidRDefault="000C67FC" w:rsidP="000C67FC">
      <w:pPr>
        <w:spacing w:after="0" w:line="360" w:lineRule="auto"/>
        <w:ind w:firstLine="709"/>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.7</w:t>
      </w:r>
    </w:p>
    <w:p w:rsidR="000C67FC" w:rsidRDefault="000C67FC" w:rsidP="000C67FC">
      <w:pPr>
        <w:spacing w:after="0" w:line="360" w:lineRule="auto"/>
        <w:ind w:firstLine="709"/>
        <w:rPr>
          <w:rFonts w:ascii="Times New Roman" w:hAnsi="Times New Roman"/>
          <w:sz w:val="28"/>
          <w:szCs w:val="28"/>
          <w:lang w:val="uk-UA"/>
        </w:rPr>
      </w:pPr>
      <w:r w:rsidRPr="000C67FC">
        <w:rPr>
          <w:rFonts w:ascii="Times New Roman" w:hAnsi="Times New Roman"/>
          <w:sz w:val="28"/>
          <w:szCs w:val="28"/>
          <w:lang w:val="uk-UA"/>
        </w:rPr>
        <w:t>Наведіть приклади позитивних практик існування авторитарних політичних режимів у світі.</w:t>
      </w:r>
    </w:p>
    <w:p w:rsidR="000C67FC" w:rsidRPr="000C67FC" w:rsidRDefault="000C67FC" w:rsidP="000C67FC">
      <w:pPr>
        <w:spacing w:after="0" w:line="360" w:lineRule="auto"/>
        <w:ind w:firstLine="709"/>
        <w:rPr>
          <w:rFonts w:ascii="Times New Roman" w:hAnsi="Times New Roman"/>
          <w:sz w:val="28"/>
          <w:szCs w:val="28"/>
          <w:lang w:val="uk-UA"/>
        </w:rPr>
      </w:pPr>
    </w:p>
    <w:p w:rsidR="000C67FC" w:rsidRDefault="000C67FC" w:rsidP="000C67FC">
      <w:pPr>
        <w:widowControl w:val="0"/>
        <w:spacing w:after="0" w:line="240" w:lineRule="auto"/>
        <w:jc w:val="center"/>
        <w:rPr>
          <w:rFonts w:ascii="Times New Roman" w:eastAsia="Times New Roman" w:hAnsi="Times New Roman"/>
          <w:b/>
          <w:sz w:val="28"/>
          <w:szCs w:val="28"/>
          <w:lang w:val="ru-RU" w:eastAsia="ru-RU"/>
        </w:rPr>
      </w:pPr>
      <w:r w:rsidRPr="000C67FC">
        <w:rPr>
          <w:rFonts w:ascii="Times New Roman" w:eastAsia="Times New Roman" w:hAnsi="Times New Roman"/>
          <w:b/>
          <w:sz w:val="28"/>
          <w:szCs w:val="28"/>
          <w:lang w:val="ru-RU" w:eastAsia="ru-RU"/>
        </w:rPr>
        <w:t>ТЕМА 8. ДЕРЖАВА ЯК БАЗОВИЙ ІНСТИТУТ ПОЛІТИЧНОЇ СИСТЕМИ</w:t>
      </w:r>
    </w:p>
    <w:p w:rsidR="000C67FC" w:rsidRPr="000C67FC" w:rsidRDefault="000C67FC" w:rsidP="000C67FC">
      <w:pPr>
        <w:widowControl w:val="0"/>
        <w:spacing w:after="0" w:line="240" w:lineRule="auto"/>
        <w:jc w:val="center"/>
        <w:rPr>
          <w:rFonts w:ascii="Times New Roman" w:eastAsia="Times New Roman" w:hAnsi="Times New Roman"/>
          <w:b/>
          <w:sz w:val="28"/>
          <w:szCs w:val="28"/>
          <w:lang w:val="ru-RU" w:eastAsia="ru-RU"/>
        </w:rPr>
      </w:pPr>
    </w:p>
    <w:p w:rsidR="000C67FC" w:rsidRPr="000C67FC" w:rsidRDefault="000C67FC" w:rsidP="000C67FC">
      <w:pPr>
        <w:tabs>
          <w:tab w:val="left" w:pos="1134"/>
          <w:tab w:val="left" w:pos="1418"/>
        </w:tabs>
        <w:spacing w:after="0" w:line="360" w:lineRule="auto"/>
        <w:ind w:firstLine="709"/>
        <w:jc w:val="both"/>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8</w:t>
      </w:r>
      <w:r w:rsidRPr="000C67FC">
        <w:rPr>
          <w:rFonts w:ascii="Times New Roman" w:hAnsi="Times New Roman"/>
          <w:b/>
          <w:sz w:val="28"/>
          <w:szCs w:val="28"/>
          <w:lang w:val="uk-UA"/>
        </w:rPr>
        <w:t>.1</w:t>
      </w:r>
    </w:p>
    <w:p w:rsidR="000C67FC" w:rsidRPr="000C67FC" w:rsidRDefault="000C67FC" w:rsidP="000C67FC">
      <w:pPr>
        <w:tabs>
          <w:tab w:val="left" w:pos="1134"/>
          <w:tab w:val="left" w:pos="1418"/>
        </w:tabs>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p w:rsidR="000C67FC" w:rsidRPr="000C67FC" w:rsidRDefault="000C67FC" w:rsidP="000C67FC">
      <w:pPr>
        <w:spacing w:after="0" w:line="240" w:lineRule="auto"/>
        <w:ind w:firstLine="680"/>
        <w:jc w:val="both"/>
        <w:rPr>
          <w:rFonts w:ascii="Times New Roman" w:hAnsi="Times New Roman"/>
          <w:sz w:val="24"/>
          <w:szCs w:val="24"/>
          <w:lang w:val="uk-UA"/>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552"/>
        <w:gridCol w:w="567"/>
        <w:gridCol w:w="6413"/>
      </w:tblGrid>
      <w:tr w:rsidR="000C67FC" w:rsidRPr="000C67FC" w:rsidTr="00702029">
        <w:trPr>
          <w:cantSplit/>
          <w:trHeight w:val="309"/>
        </w:trPr>
        <w:tc>
          <w:tcPr>
            <w:tcW w:w="2552" w:type="dxa"/>
            <w:tcMar>
              <w:left w:w="108" w:type="dxa"/>
            </w:tcMar>
          </w:tcPr>
          <w:p w:rsidR="000C67FC" w:rsidRPr="000C67FC" w:rsidRDefault="000C67FC" w:rsidP="00702029">
            <w:pPr>
              <w:spacing w:after="0" w:line="240" w:lineRule="auto"/>
              <w:ind w:firstLine="34"/>
              <w:jc w:val="center"/>
              <w:rPr>
                <w:rFonts w:ascii="Times New Roman" w:hAnsi="Times New Roman"/>
                <w:i/>
                <w:sz w:val="24"/>
                <w:szCs w:val="24"/>
                <w:lang w:val="uk-UA"/>
              </w:rPr>
            </w:pPr>
            <w:r w:rsidRPr="000C67FC">
              <w:rPr>
                <w:rFonts w:ascii="Times New Roman" w:hAnsi="Times New Roman"/>
                <w:i/>
                <w:sz w:val="24"/>
                <w:szCs w:val="24"/>
                <w:lang w:val="uk-UA"/>
              </w:rPr>
              <w:t>Поняття</w:t>
            </w:r>
          </w:p>
        </w:tc>
        <w:tc>
          <w:tcPr>
            <w:tcW w:w="567" w:type="dxa"/>
            <w:tcMar>
              <w:left w:w="108" w:type="dxa"/>
            </w:tcMar>
          </w:tcPr>
          <w:p w:rsidR="000C67FC" w:rsidRPr="000C67FC" w:rsidRDefault="000C67FC" w:rsidP="00702029">
            <w:pPr>
              <w:spacing w:after="0" w:line="240" w:lineRule="auto"/>
              <w:ind w:firstLine="34"/>
              <w:jc w:val="center"/>
              <w:rPr>
                <w:rFonts w:ascii="Times New Roman" w:hAnsi="Times New Roman"/>
                <w:i/>
                <w:sz w:val="24"/>
                <w:szCs w:val="24"/>
                <w:lang w:val="uk-UA"/>
              </w:rPr>
            </w:pPr>
            <w:r w:rsidRPr="000C67FC">
              <w:rPr>
                <w:rFonts w:ascii="Times New Roman" w:hAnsi="Times New Roman"/>
                <w:i/>
                <w:sz w:val="24"/>
                <w:szCs w:val="24"/>
                <w:lang w:val="uk-UA"/>
              </w:rPr>
              <w:t>№</w:t>
            </w:r>
          </w:p>
        </w:tc>
        <w:tc>
          <w:tcPr>
            <w:tcW w:w="6413" w:type="dxa"/>
            <w:tcMar>
              <w:left w:w="108" w:type="dxa"/>
            </w:tcMar>
          </w:tcPr>
          <w:p w:rsidR="000C67FC" w:rsidRPr="000C67FC" w:rsidRDefault="000C67FC" w:rsidP="00702029">
            <w:pPr>
              <w:keepNext/>
              <w:suppressAutoHyphens/>
              <w:spacing w:after="0" w:line="240" w:lineRule="auto"/>
              <w:ind w:firstLine="34"/>
              <w:jc w:val="center"/>
              <w:outlineLvl w:val="1"/>
              <w:rPr>
                <w:rFonts w:ascii="Times New Roman" w:hAnsi="Times New Roman"/>
                <w:i/>
                <w:sz w:val="24"/>
                <w:szCs w:val="24"/>
                <w:lang w:val="uk-UA"/>
              </w:rPr>
            </w:pPr>
            <w:r w:rsidRPr="000C67FC">
              <w:rPr>
                <w:rFonts w:ascii="Times New Roman" w:hAnsi="Times New Roman"/>
                <w:i/>
                <w:sz w:val="24"/>
                <w:szCs w:val="24"/>
                <w:lang w:val="uk-UA"/>
              </w:rPr>
              <w:t>Зміст</w:t>
            </w:r>
          </w:p>
        </w:tc>
      </w:tr>
      <w:tr w:rsidR="000C67FC" w:rsidRPr="00C8619F" w:rsidTr="00702029">
        <w:trPr>
          <w:cantSplit/>
          <w:trHeight w:val="24"/>
        </w:trPr>
        <w:tc>
          <w:tcPr>
            <w:tcW w:w="2552" w:type="dxa"/>
            <w:tcMar>
              <w:left w:w="108" w:type="dxa"/>
            </w:tcMar>
            <w:vAlign w:val="center"/>
          </w:tcPr>
          <w:p w:rsidR="000C67FC" w:rsidRPr="000C67FC" w:rsidRDefault="000C67FC" w:rsidP="00702029">
            <w:pPr>
              <w:spacing w:after="0" w:line="360" w:lineRule="auto"/>
              <w:ind w:firstLine="34"/>
              <w:rPr>
                <w:rFonts w:ascii="Times New Roman" w:hAnsi="Times New Roman"/>
                <w:sz w:val="24"/>
                <w:szCs w:val="24"/>
                <w:lang w:val="uk-UA"/>
              </w:rPr>
            </w:pPr>
            <w:r w:rsidRPr="000C67FC">
              <w:rPr>
                <w:rFonts w:ascii="Times New Roman" w:hAnsi="Times New Roman"/>
                <w:sz w:val="24"/>
                <w:szCs w:val="24"/>
                <w:lang w:val="uk-UA"/>
              </w:rPr>
              <w:t>Монархія</w:t>
            </w:r>
          </w:p>
        </w:tc>
        <w:tc>
          <w:tcPr>
            <w:tcW w:w="567" w:type="dxa"/>
            <w:tcMar>
              <w:left w:w="108" w:type="dxa"/>
            </w:tcMar>
          </w:tcPr>
          <w:p w:rsidR="000C67FC" w:rsidRPr="000C67FC" w:rsidRDefault="000C67FC" w:rsidP="00702029">
            <w:pPr>
              <w:spacing w:after="0" w:line="360" w:lineRule="auto"/>
              <w:ind w:firstLine="680"/>
              <w:rPr>
                <w:rFonts w:ascii="Times New Roman" w:hAnsi="Times New Roman"/>
                <w:sz w:val="24"/>
                <w:szCs w:val="24"/>
                <w:lang w:val="uk-UA"/>
              </w:rPr>
            </w:pPr>
          </w:p>
        </w:tc>
        <w:tc>
          <w:tcPr>
            <w:tcW w:w="6413" w:type="dxa"/>
            <w:tcMar>
              <w:left w:w="108" w:type="dxa"/>
            </w:tcMar>
          </w:tcPr>
          <w:p w:rsidR="000C67FC" w:rsidRPr="000C67FC" w:rsidRDefault="000C67FC" w:rsidP="00702029">
            <w:pPr>
              <w:tabs>
                <w:tab w:val="num" w:pos="-426"/>
                <w:tab w:val="left" w:pos="900"/>
              </w:tabs>
              <w:spacing w:after="0" w:line="360" w:lineRule="auto"/>
              <w:jc w:val="both"/>
              <w:rPr>
                <w:rFonts w:ascii="Times New Roman" w:hAnsi="Times New Roman"/>
                <w:sz w:val="24"/>
                <w:szCs w:val="24"/>
                <w:lang w:val="uk-UA"/>
              </w:rPr>
            </w:pPr>
            <w:r w:rsidRPr="000C67FC">
              <w:rPr>
                <w:rFonts w:ascii="Times New Roman" w:hAnsi="Times New Roman"/>
                <w:iCs/>
                <w:sz w:val="24"/>
                <w:szCs w:val="24"/>
                <w:lang w:val="uk-UA"/>
              </w:rPr>
              <w:t>1. Це універсальна політична організація, що здійснює владу в інтересах проживаючих на даній території людей і регулююча їхні взаємини за допомогою правових норм</w:t>
            </w:r>
          </w:p>
        </w:tc>
      </w:tr>
      <w:tr w:rsidR="000C67FC" w:rsidRPr="00C8619F" w:rsidTr="00702029">
        <w:trPr>
          <w:cantSplit/>
          <w:trHeight w:val="24"/>
        </w:trPr>
        <w:tc>
          <w:tcPr>
            <w:tcW w:w="2552" w:type="dxa"/>
            <w:tcMar>
              <w:left w:w="108" w:type="dxa"/>
            </w:tcMar>
            <w:vAlign w:val="center"/>
          </w:tcPr>
          <w:p w:rsidR="000C67FC" w:rsidRPr="000C67FC" w:rsidRDefault="000C67FC" w:rsidP="00702029">
            <w:pPr>
              <w:spacing w:after="0" w:line="360" w:lineRule="auto"/>
              <w:rPr>
                <w:rFonts w:ascii="Times New Roman" w:hAnsi="Times New Roman"/>
                <w:sz w:val="24"/>
                <w:szCs w:val="24"/>
                <w:lang w:val="uk-UA"/>
              </w:rPr>
            </w:pPr>
            <w:r w:rsidRPr="000C67FC">
              <w:rPr>
                <w:rFonts w:ascii="Times New Roman" w:hAnsi="Times New Roman"/>
                <w:sz w:val="24"/>
                <w:szCs w:val="24"/>
                <w:lang w:val="uk-UA"/>
              </w:rPr>
              <w:t>Форма правління</w:t>
            </w:r>
          </w:p>
        </w:tc>
        <w:tc>
          <w:tcPr>
            <w:tcW w:w="567" w:type="dxa"/>
            <w:tcMar>
              <w:left w:w="108" w:type="dxa"/>
            </w:tcMar>
          </w:tcPr>
          <w:p w:rsidR="000C67FC" w:rsidRPr="000C67FC" w:rsidRDefault="000C67FC" w:rsidP="00702029">
            <w:pPr>
              <w:spacing w:after="0" w:line="360" w:lineRule="auto"/>
              <w:ind w:firstLine="680"/>
              <w:rPr>
                <w:rFonts w:ascii="Times New Roman" w:hAnsi="Times New Roman"/>
                <w:sz w:val="24"/>
                <w:szCs w:val="24"/>
                <w:lang w:val="uk-UA"/>
              </w:rPr>
            </w:pPr>
          </w:p>
        </w:tc>
        <w:tc>
          <w:tcPr>
            <w:tcW w:w="6413" w:type="dxa"/>
            <w:tcMar>
              <w:left w:w="108" w:type="dxa"/>
            </w:tcMar>
          </w:tcPr>
          <w:p w:rsidR="000C67FC" w:rsidRPr="000C67FC" w:rsidRDefault="000C67FC" w:rsidP="00702029">
            <w:pPr>
              <w:tabs>
                <w:tab w:val="left" w:pos="900"/>
              </w:tabs>
              <w:spacing w:after="0" w:line="360" w:lineRule="auto"/>
              <w:jc w:val="both"/>
              <w:rPr>
                <w:rFonts w:ascii="Times New Roman" w:hAnsi="Times New Roman"/>
                <w:sz w:val="24"/>
                <w:szCs w:val="24"/>
                <w:lang w:val="uk-UA"/>
              </w:rPr>
            </w:pPr>
            <w:r w:rsidRPr="000C67FC">
              <w:rPr>
                <w:rFonts w:ascii="Times New Roman" w:hAnsi="Times New Roman"/>
                <w:iCs/>
                <w:sz w:val="24"/>
                <w:szCs w:val="24"/>
                <w:lang w:val="uk-UA"/>
              </w:rPr>
              <w:t>2. Форма правління, при якій верховна державна влада здійснюється виборними органами, що обираються населенням на певний термін</w:t>
            </w:r>
          </w:p>
        </w:tc>
      </w:tr>
      <w:tr w:rsidR="000C67FC" w:rsidRPr="00C8619F" w:rsidTr="00702029">
        <w:trPr>
          <w:cantSplit/>
          <w:trHeight w:val="24"/>
        </w:trPr>
        <w:tc>
          <w:tcPr>
            <w:tcW w:w="2552" w:type="dxa"/>
            <w:tcMar>
              <w:left w:w="108" w:type="dxa"/>
            </w:tcMar>
            <w:vAlign w:val="center"/>
          </w:tcPr>
          <w:p w:rsidR="000C67FC" w:rsidRPr="000C67FC" w:rsidRDefault="000C67FC" w:rsidP="00702029">
            <w:pPr>
              <w:spacing w:after="0" w:line="360" w:lineRule="auto"/>
              <w:ind w:firstLine="34"/>
              <w:rPr>
                <w:rFonts w:ascii="Times New Roman" w:hAnsi="Times New Roman"/>
                <w:sz w:val="24"/>
                <w:szCs w:val="24"/>
                <w:lang w:val="uk-UA"/>
              </w:rPr>
            </w:pPr>
            <w:r w:rsidRPr="000C67FC">
              <w:rPr>
                <w:rFonts w:ascii="Times New Roman" w:hAnsi="Times New Roman"/>
                <w:sz w:val="24"/>
                <w:szCs w:val="24"/>
                <w:lang w:val="uk-UA"/>
              </w:rPr>
              <w:t>Республіка</w:t>
            </w:r>
          </w:p>
        </w:tc>
        <w:tc>
          <w:tcPr>
            <w:tcW w:w="567" w:type="dxa"/>
            <w:tcMar>
              <w:left w:w="108" w:type="dxa"/>
            </w:tcMar>
          </w:tcPr>
          <w:p w:rsidR="000C67FC" w:rsidRPr="000C67FC" w:rsidRDefault="000C67FC" w:rsidP="00702029">
            <w:pPr>
              <w:spacing w:after="0" w:line="360" w:lineRule="auto"/>
              <w:ind w:firstLine="34"/>
              <w:rPr>
                <w:rFonts w:ascii="Times New Roman" w:hAnsi="Times New Roman"/>
                <w:sz w:val="24"/>
                <w:szCs w:val="24"/>
                <w:lang w:val="uk-UA"/>
              </w:rPr>
            </w:pPr>
          </w:p>
        </w:tc>
        <w:tc>
          <w:tcPr>
            <w:tcW w:w="6413" w:type="dxa"/>
            <w:tcMar>
              <w:left w:w="108" w:type="dxa"/>
            </w:tcMar>
          </w:tcPr>
          <w:p w:rsidR="000C67FC" w:rsidRPr="000C67FC" w:rsidRDefault="000C67FC" w:rsidP="00702029">
            <w:pPr>
              <w:spacing w:after="0" w:line="360" w:lineRule="auto"/>
              <w:jc w:val="both"/>
              <w:rPr>
                <w:rFonts w:ascii="Times New Roman" w:hAnsi="Times New Roman"/>
                <w:sz w:val="24"/>
                <w:szCs w:val="24"/>
                <w:lang w:val="uk-UA"/>
              </w:rPr>
            </w:pPr>
            <w:r w:rsidRPr="000C67FC">
              <w:rPr>
                <w:rFonts w:ascii="Times New Roman" w:hAnsi="Times New Roman"/>
                <w:iCs/>
                <w:sz w:val="24"/>
                <w:szCs w:val="24"/>
                <w:lang w:val="uk-UA"/>
              </w:rPr>
              <w:t>3. Проста, єдина держава, частини якої є адміністративно-територіальними одиницями й не мають ознак державного суверенітету</w:t>
            </w:r>
          </w:p>
        </w:tc>
      </w:tr>
      <w:tr w:rsidR="000C67FC" w:rsidRPr="00C8619F" w:rsidTr="00702029">
        <w:trPr>
          <w:cantSplit/>
          <w:trHeight w:val="24"/>
        </w:trPr>
        <w:tc>
          <w:tcPr>
            <w:tcW w:w="2552" w:type="dxa"/>
            <w:tcMar>
              <w:left w:w="108" w:type="dxa"/>
            </w:tcMar>
            <w:vAlign w:val="center"/>
          </w:tcPr>
          <w:p w:rsidR="000C67FC" w:rsidRPr="000C67FC" w:rsidRDefault="000C67FC" w:rsidP="00702029">
            <w:pPr>
              <w:spacing w:after="0" w:line="360" w:lineRule="auto"/>
              <w:ind w:firstLine="34"/>
              <w:rPr>
                <w:rFonts w:ascii="Times New Roman" w:hAnsi="Times New Roman"/>
                <w:sz w:val="24"/>
                <w:szCs w:val="24"/>
                <w:lang w:val="uk-UA"/>
              </w:rPr>
            </w:pPr>
            <w:r w:rsidRPr="000C67FC">
              <w:rPr>
                <w:rFonts w:ascii="Times New Roman" w:hAnsi="Times New Roman"/>
                <w:sz w:val="24"/>
                <w:szCs w:val="24"/>
                <w:lang w:val="uk-UA"/>
              </w:rPr>
              <w:t>Держава</w:t>
            </w:r>
          </w:p>
        </w:tc>
        <w:tc>
          <w:tcPr>
            <w:tcW w:w="567" w:type="dxa"/>
            <w:tcMar>
              <w:left w:w="108" w:type="dxa"/>
            </w:tcMar>
          </w:tcPr>
          <w:p w:rsidR="000C67FC" w:rsidRPr="000C67FC" w:rsidRDefault="000C67FC" w:rsidP="00702029">
            <w:pPr>
              <w:spacing w:after="0" w:line="360" w:lineRule="auto"/>
              <w:ind w:firstLine="34"/>
              <w:rPr>
                <w:rFonts w:ascii="Times New Roman" w:hAnsi="Times New Roman"/>
                <w:sz w:val="24"/>
                <w:szCs w:val="24"/>
                <w:lang w:val="uk-UA"/>
              </w:rPr>
            </w:pPr>
          </w:p>
        </w:tc>
        <w:tc>
          <w:tcPr>
            <w:tcW w:w="6413" w:type="dxa"/>
            <w:tcMar>
              <w:left w:w="108" w:type="dxa"/>
            </w:tcMar>
          </w:tcPr>
          <w:p w:rsidR="000C67FC" w:rsidRPr="000C67FC" w:rsidRDefault="000C67FC" w:rsidP="00702029">
            <w:pPr>
              <w:tabs>
                <w:tab w:val="left" w:pos="300"/>
              </w:tabs>
              <w:spacing w:after="0" w:line="360" w:lineRule="auto"/>
              <w:ind w:left="16"/>
              <w:jc w:val="both"/>
              <w:rPr>
                <w:rFonts w:ascii="Times New Roman" w:hAnsi="Times New Roman"/>
                <w:sz w:val="24"/>
                <w:szCs w:val="24"/>
                <w:lang w:val="uk-UA"/>
              </w:rPr>
            </w:pPr>
            <w:r w:rsidRPr="000C67FC">
              <w:rPr>
                <w:rFonts w:ascii="Times New Roman" w:hAnsi="Times New Roman"/>
                <w:sz w:val="24"/>
                <w:szCs w:val="24"/>
                <w:lang w:val="uk-UA"/>
              </w:rPr>
              <w:t>4. Обґрунтовувала походження держави тим, що люди – істоти колективні, прагнучі до взаємного спілкування, створення родини</w:t>
            </w:r>
          </w:p>
        </w:tc>
      </w:tr>
      <w:tr w:rsidR="000C67FC" w:rsidRPr="00C8619F" w:rsidTr="00702029">
        <w:trPr>
          <w:cantSplit/>
          <w:trHeight w:val="24"/>
        </w:trPr>
        <w:tc>
          <w:tcPr>
            <w:tcW w:w="2552" w:type="dxa"/>
            <w:tcMar>
              <w:left w:w="108" w:type="dxa"/>
            </w:tcMar>
            <w:vAlign w:val="center"/>
          </w:tcPr>
          <w:p w:rsidR="000C67FC" w:rsidRPr="000C67FC" w:rsidRDefault="000C67FC" w:rsidP="00702029">
            <w:pPr>
              <w:spacing w:after="0" w:line="360" w:lineRule="auto"/>
              <w:ind w:firstLine="34"/>
              <w:rPr>
                <w:rFonts w:ascii="Times New Roman" w:hAnsi="Times New Roman"/>
                <w:sz w:val="24"/>
                <w:szCs w:val="24"/>
                <w:lang w:val="uk-UA"/>
              </w:rPr>
            </w:pPr>
            <w:r w:rsidRPr="000C67FC">
              <w:rPr>
                <w:rFonts w:ascii="Times New Roman" w:hAnsi="Times New Roman"/>
                <w:sz w:val="24"/>
                <w:szCs w:val="24"/>
                <w:lang w:val="uk-UA"/>
              </w:rPr>
              <w:t>Федерація</w:t>
            </w:r>
          </w:p>
        </w:tc>
        <w:tc>
          <w:tcPr>
            <w:tcW w:w="567" w:type="dxa"/>
            <w:tcMar>
              <w:left w:w="108" w:type="dxa"/>
            </w:tcMar>
          </w:tcPr>
          <w:p w:rsidR="000C67FC" w:rsidRPr="000C67FC" w:rsidRDefault="000C67FC" w:rsidP="00702029">
            <w:pPr>
              <w:spacing w:after="0" w:line="360" w:lineRule="auto"/>
              <w:ind w:firstLine="34"/>
              <w:rPr>
                <w:rFonts w:ascii="Times New Roman" w:hAnsi="Times New Roman"/>
                <w:sz w:val="24"/>
                <w:szCs w:val="24"/>
                <w:lang w:val="uk-UA"/>
              </w:rPr>
            </w:pPr>
          </w:p>
        </w:tc>
        <w:tc>
          <w:tcPr>
            <w:tcW w:w="6413" w:type="dxa"/>
            <w:tcMar>
              <w:left w:w="108" w:type="dxa"/>
            </w:tcMar>
          </w:tcPr>
          <w:p w:rsidR="000C67FC" w:rsidRPr="000C67FC" w:rsidRDefault="000C67FC" w:rsidP="00702029">
            <w:pPr>
              <w:tabs>
                <w:tab w:val="left" w:pos="900"/>
              </w:tabs>
              <w:spacing w:after="0" w:line="360" w:lineRule="auto"/>
              <w:jc w:val="both"/>
              <w:rPr>
                <w:rFonts w:ascii="Times New Roman" w:hAnsi="Times New Roman"/>
                <w:sz w:val="24"/>
                <w:szCs w:val="24"/>
                <w:lang w:val="uk-UA"/>
              </w:rPr>
            </w:pPr>
            <w:r w:rsidRPr="000C67FC">
              <w:rPr>
                <w:rFonts w:ascii="Times New Roman" w:hAnsi="Times New Roman"/>
                <w:iCs/>
                <w:sz w:val="24"/>
                <w:szCs w:val="24"/>
                <w:lang w:val="uk-UA"/>
              </w:rPr>
              <w:t>5. Форма правління, при якій влада повністю або частково зосереджена в руках одноособового глави держави – монарха (короля, царя, шаха, імператора й т.д.)</w:t>
            </w:r>
          </w:p>
        </w:tc>
      </w:tr>
      <w:tr w:rsidR="000C67FC" w:rsidRPr="00C8619F" w:rsidTr="00702029">
        <w:trPr>
          <w:cantSplit/>
          <w:trHeight w:val="24"/>
        </w:trPr>
        <w:tc>
          <w:tcPr>
            <w:tcW w:w="2552" w:type="dxa"/>
            <w:tcMar>
              <w:left w:w="108" w:type="dxa"/>
            </w:tcMar>
            <w:vAlign w:val="center"/>
          </w:tcPr>
          <w:p w:rsidR="000C67FC" w:rsidRPr="000C67FC" w:rsidRDefault="000C67FC" w:rsidP="00702029">
            <w:pPr>
              <w:spacing w:after="0" w:line="360" w:lineRule="auto"/>
              <w:ind w:firstLine="34"/>
              <w:rPr>
                <w:rFonts w:ascii="Times New Roman" w:hAnsi="Times New Roman"/>
                <w:sz w:val="24"/>
                <w:szCs w:val="24"/>
                <w:lang w:val="uk-UA"/>
              </w:rPr>
            </w:pPr>
            <w:r w:rsidRPr="000C67FC">
              <w:rPr>
                <w:rFonts w:ascii="Times New Roman" w:hAnsi="Times New Roman"/>
                <w:sz w:val="24"/>
                <w:szCs w:val="24"/>
                <w:lang w:val="uk-UA"/>
              </w:rPr>
              <w:t>Патріархальна теорія держави</w:t>
            </w:r>
          </w:p>
        </w:tc>
        <w:tc>
          <w:tcPr>
            <w:tcW w:w="567" w:type="dxa"/>
            <w:tcMar>
              <w:left w:w="108" w:type="dxa"/>
            </w:tcMar>
          </w:tcPr>
          <w:p w:rsidR="000C67FC" w:rsidRPr="000C67FC" w:rsidRDefault="000C67FC" w:rsidP="00702029">
            <w:pPr>
              <w:spacing w:after="0" w:line="360" w:lineRule="auto"/>
              <w:ind w:firstLine="34"/>
              <w:rPr>
                <w:rFonts w:ascii="Times New Roman" w:hAnsi="Times New Roman"/>
                <w:sz w:val="24"/>
                <w:szCs w:val="24"/>
                <w:lang w:val="uk-UA"/>
              </w:rPr>
            </w:pPr>
          </w:p>
        </w:tc>
        <w:tc>
          <w:tcPr>
            <w:tcW w:w="6413" w:type="dxa"/>
            <w:tcMar>
              <w:left w:w="108" w:type="dxa"/>
            </w:tcMar>
          </w:tcPr>
          <w:p w:rsidR="000C67FC" w:rsidRPr="000C67FC" w:rsidRDefault="000C67FC" w:rsidP="00702029">
            <w:pPr>
              <w:tabs>
                <w:tab w:val="num" w:pos="-426"/>
                <w:tab w:val="left" w:pos="900"/>
              </w:tabs>
              <w:spacing w:after="0" w:line="360" w:lineRule="auto"/>
              <w:jc w:val="both"/>
              <w:rPr>
                <w:rFonts w:ascii="Times New Roman" w:hAnsi="Times New Roman"/>
                <w:sz w:val="24"/>
                <w:szCs w:val="24"/>
                <w:lang w:val="uk-UA"/>
              </w:rPr>
            </w:pPr>
            <w:r w:rsidRPr="000C67FC">
              <w:rPr>
                <w:rFonts w:ascii="Times New Roman" w:hAnsi="Times New Roman"/>
                <w:iCs/>
                <w:sz w:val="24"/>
                <w:szCs w:val="24"/>
                <w:lang w:val="uk-UA"/>
              </w:rPr>
              <w:t xml:space="preserve">6. Союзна </w:t>
            </w:r>
            <w:r w:rsidRPr="000C67FC">
              <w:rPr>
                <w:rFonts w:ascii="Times New Roman" w:hAnsi="Times New Roman"/>
                <w:sz w:val="24"/>
                <w:szCs w:val="24"/>
                <w:lang w:val="uk-UA"/>
              </w:rPr>
              <w:t>держава</w:t>
            </w:r>
            <w:r w:rsidRPr="000C67FC">
              <w:rPr>
                <w:rFonts w:ascii="Times New Roman" w:hAnsi="Times New Roman"/>
                <w:iCs/>
                <w:sz w:val="24"/>
                <w:szCs w:val="24"/>
                <w:lang w:val="uk-UA"/>
              </w:rPr>
              <w:t xml:space="preserve">, частини якої є </w:t>
            </w:r>
            <w:r w:rsidRPr="000C67FC">
              <w:rPr>
                <w:rFonts w:ascii="Times New Roman" w:hAnsi="Times New Roman"/>
                <w:sz w:val="24"/>
                <w:szCs w:val="24"/>
                <w:lang w:val="uk-UA"/>
              </w:rPr>
              <w:t>державними</w:t>
            </w:r>
            <w:r w:rsidRPr="000C67FC">
              <w:rPr>
                <w:rFonts w:ascii="Times New Roman" w:hAnsi="Times New Roman"/>
                <w:iCs/>
                <w:sz w:val="24"/>
                <w:szCs w:val="24"/>
                <w:lang w:val="uk-UA"/>
              </w:rPr>
              <w:t xml:space="preserve"> утвореннями й мають певну політичну самостійність й інші ознаки державності</w:t>
            </w:r>
          </w:p>
        </w:tc>
      </w:tr>
      <w:tr w:rsidR="000C67FC" w:rsidRPr="00C8619F" w:rsidTr="00702029">
        <w:trPr>
          <w:cantSplit/>
          <w:trHeight w:val="24"/>
        </w:trPr>
        <w:tc>
          <w:tcPr>
            <w:tcW w:w="2552" w:type="dxa"/>
            <w:tcMar>
              <w:left w:w="108" w:type="dxa"/>
            </w:tcMar>
            <w:vAlign w:val="center"/>
          </w:tcPr>
          <w:p w:rsidR="000C67FC" w:rsidRPr="000C67FC" w:rsidRDefault="000C67FC" w:rsidP="00702029">
            <w:pPr>
              <w:spacing w:after="0" w:line="360" w:lineRule="auto"/>
              <w:ind w:firstLine="34"/>
              <w:rPr>
                <w:rFonts w:ascii="Times New Roman" w:hAnsi="Times New Roman"/>
                <w:sz w:val="24"/>
                <w:szCs w:val="24"/>
                <w:lang w:val="uk-UA"/>
              </w:rPr>
            </w:pPr>
            <w:r w:rsidRPr="000C67FC">
              <w:rPr>
                <w:rFonts w:ascii="Times New Roman" w:hAnsi="Times New Roman"/>
                <w:sz w:val="24"/>
                <w:szCs w:val="24"/>
                <w:lang w:val="uk-UA"/>
              </w:rPr>
              <w:t>Унітарна держава</w:t>
            </w:r>
          </w:p>
        </w:tc>
        <w:tc>
          <w:tcPr>
            <w:tcW w:w="567" w:type="dxa"/>
            <w:tcMar>
              <w:left w:w="108" w:type="dxa"/>
            </w:tcMar>
          </w:tcPr>
          <w:p w:rsidR="000C67FC" w:rsidRPr="000C67FC" w:rsidRDefault="000C67FC" w:rsidP="00702029">
            <w:pPr>
              <w:spacing w:after="0" w:line="360" w:lineRule="auto"/>
              <w:ind w:firstLine="34"/>
              <w:rPr>
                <w:rFonts w:ascii="Times New Roman" w:hAnsi="Times New Roman"/>
                <w:sz w:val="24"/>
                <w:szCs w:val="24"/>
                <w:lang w:val="uk-UA"/>
              </w:rPr>
            </w:pPr>
          </w:p>
        </w:tc>
        <w:tc>
          <w:tcPr>
            <w:tcW w:w="6413" w:type="dxa"/>
            <w:tcMar>
              <w:left w:w="108" w:type="dxa"/>
            </w:tcMar>
          </w:tcPr>
          <w:p w:rsidR="000C67FC" w:rsidRPr="000C67FC" w:rsidRDefault="000C67FC" w:rsidP="00702029">
            <w:pPr>
              <w:tabs>
                <w:tab w:val="left" w:pos="300"/>
              </w:tabs>
              <w:suppressAutoHyphens/>
              <w:spacing w:after="0" w:line="360" w:lineRule="auto"/>
              <w:jc w:val="both"/>
              <w:rPr>
                <w:rFonts w:ascii="Times New Roman" w:hAnsi="Times New Roman"/>
                <w:sz w:val="24"/>
                <w:szCs w:val="24"/>
                <w:lang w:val="uk-UA"/>
              </w:rPr>
            </w:pPr>
            <w:r w:rsidRPr="000C67FC">
              <w:rPr>
                <w:rFonts w:ascii="Times New Roman" w:hAnsi="Times New Roman"/>
                <w:iCs/>
                <w:sz w:val="24"/>
                <w:szCs w:val="24"/>
                <w:lang w:val="uk-UA"/>
              </w:rPr>
              <w:t>7. Являє собою спосіб організації верховної державної влади, принципи взаємин її органів, ступінь участі населення в їхньому формуванні</w:t>
            </w:r>
          </w:p>
        </w:tc>
      </w:tr>
    </w:tbl>
    <w:p w:rsidR="000C67FC" w:rsidRPr="000C67FC" w:rsidRDefault="000C67FC" w:rsidP="000C67FC">
      <w:pPr>
        <w:spacing w:after="0" w:line="240" w:lineRule="auto"/>
        <w:ind w:firstLine="709"/>
        <w:rPr>
          <w:rFonts w:ascii="Times New Roman" w:hAnsi="Times New Roman"/>
          <w:b/>
          <w:sz w:val="24"/>
          <w:szCs w:val="24"/>
          <w:lang w:val="uk-UA"/>
        </w:rPr>
      </w:pPr>
    </w:p>
    <w:p w:rsidR="000C67FC" w:rsidRPr="000C67FC" w:rsidRDefault="000C67FC" w:rsidP="000C67FC">
      <w:pPr>
        <w:spacing w:after="0" w:line="360" w:lineRule="auto"/>
        <w:ind w:firstLine="709"/>
        <w:rPr>
          <w:rFonts w:ascii="Times New Roman" w:hAnsi="Times New Roman"/>
          <w:b/>
          <w:sz w:val="24"/>
          <w:szCs w:val="24"/>
          <w:lang w:val="uk-UA"/>
        </w:rPr>
      </w:pPr>
      <w:r w:rsidRPr="000C67FC">
        <w:rPr>
          <w:rFonts w:ascii="Times New Roman" w:hAnsi="Times New Roman"/>
          <w:b/>
          <w:sz w:val="24"/>
          <w:szCs w:val="24"/>
          <w:lang w:val="uk-UA"/>
        </w:rPr>
        <w:t xml:space="preserve">Завдання </w:t>
      </w:r>
      <w:r>
        <w:rPr>
          <w:rFonts w:ascii="Times New Roman" w:hAnsi="Times New Roman"/>
          <w:b/>
          <w:sz w:val="24"/>
          <w:szCs w:val="24"/>
          <w:lang w:val="uk-UA"/>
        </w:rPr>
        <w:t>8</w:t>
      </w:r>
      <w:r w:rsidRPr="000C67FC">
        <w:rPr>
          <w:rFonts w:ascii="Times New Roman" w:hAnsi="Times New Roman"/>
          <w:b/>
          <w:sz w:val="24"/>
          <w:szCs w:val="24"/>
          <w:lang w:val="uk-UA"/>
        </w:rPr>
        <w:t>.2</w:t>
      </w:r>
    </w:p>
    <w:p w:rsidR="000C67FC" w:rsidRPr="000C67FC" w:rsidRDefault="000C67FC" w:rsidP="000C67FC">
      <w:pPr>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Поясніть як співвідносяться такі поняття як «держава» та «громадянське суспільство».</w:t>
      </w:r>
    </w:p>
    <w:p w:rsidR="000C67FC" w:rsidRPr="000C67FC" w:rsidRDefault="000C67FC" w:rsidP="000C67FC">
      <w:pPr>
        <w:spacing w:after="0" w:line="360" w:lineRule="auto"/>
        <w:ind w:firstLine="709"/>
        <w:rPr>
          <w:rFonts w:ascii="Times New Roman" w:hAnsi="Times New Roman"/>
          <w:b/>
          <w:sz w:val="24"/>
          <w:szCs w:val="24"/>
          <w:lang w:val="uk-UA"/>
        </w:rPr>
      </w:pPr>
    </w:p>
    <w:p w:rsidR="000C67FC" w:rsidRPr="000C67FC" w:rsidRDefault="000C67FC" w:rsidP="000C67FC">
      <w:pPr>
        <w:spacing w:after="0" w:line="360" w:lineRule="auto"/>
        <w:ind w:firstLine="709"/>
        <w:rPr>
          <w:rFonts w:ascii="Times New Roman" w:hAnsi="Times New Roman"/>
          <w:b/>
          <w:sz w:val="24"/>
          <w:szCs w:val="24"/>
          <w:lang w:val="uk-UA"/>
        </w:rPr>
      </w:pPr>
      <w:r w:rsidRPr="000C67FC">
        <w:rPr>
          <w:rFonts w:ascii="Times New Roman" w:hAnsi="Times New Roman"/>
          <w:b/>
          <w:sz w:val="24"/>
          <w:szCs w:val="24"/>
          <w:lang w:val="uk-UA"/>
        </w:rPr>
        <w:t xml:space="preserve">Завдання </w:t>
      </w:r>
      <w:r>
        <w:rPr>
          <w:rFonts w:ascii="Times New Roman" w:hAnsi="Times New Roman"/>
          <w:b/>
          <w:sz w:val="24"/>
          <w:szCs w:val="24"/>
          <w:lang w:val="uk-UA"/>
        </w:rPr>
        <w:t>8</w:t>
      </w:r>
      <w:r w:rsidRPr="000C67FC">
        <w:rPr>
          <w:rFonts w:ascii="Times New Roman" w:hAnsi="Times New Roman"/>
          <w:b/>
          <w:sz w:val="24"/>
          <w:szCs w:val="24"/>
          <w:lang w:val="uk-UA"/>
        </w:rPr>
        <w:t>.3</w:t>
      </w:r>
    </w:p>
    <w:p w:rsidR="000C67FC" w:rsidRPr="000C67FC" w:rsidRDefault="000C67FC" w:rsidP="000C67FC">
      <w:pPr>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Охарактеризуйте монархію як форму державного правління. Чим відрізняються абсолютна монархія й конституційна?</w:t>
      </w:r>
    </w:p>
    <w:p w:rsidR="000C67FC" w:rsidRPr="000C67FC" w:rsidRDefault="000C67FC" w:rsidP="000C67FC">
      <w:pPr>
        <w:spacing w:after="0" w:line="360" w:lineRule="auto"/>
        <w:ind w:firstLine="709"/>
        <w:rPr>
          <w:rFonts w:ascii="Times New Roman" w:hAnsi="Times New Roman"/>
          <w:b/>
          <w:sz w:val="24"/>
          <w:szCs w:val="24"/>
          <w:lang w:val="uk-UA"/>
        </w:rPr>
      </w:pPr>
      <w:r w:rsidRPr="000C67FC">
        <w:rPr>
          <w:rFonts w:ascii="Times New Roman" w:hAnsi="Times New Roman"/>
          <w:b/>
          <w:sz w:val="24"/>
          <w:szCs w:val="24"/>
          <w:lang w:val="uk-UA"/>
        </w:rPr>
        <w:t xml:space="preserve">Завдання </w:t>
      </w:r>
      <w:r>
        <w:rPr>
          <w:rFonts w:ascii="Times New Roman" w:hAnsi="Times New Roman"/>
          <w:b/>
          <w:sz w:val="24"/>
          <w:szCs w:val="24"/>
          <w:lang w:val="uk-UA"/>
        </w:rPr>
        <w:t>8</w:t>
      </w:r>
      <w:r w:rsidRPr="000C67FC">
        <w:rPr>
          <w:rFonts w:ascii="Times New Roman" w:hAnsi="Times New Roman"/>
          <w:b/>
          <w:sz w:val="24"/>
          <w:szCs w:val="24"/>
          <w:lang w:val="uk-UA"/>
        </w:rPr>
        <w:t>.4</w:t>
      </w:r>
    </w:p>
    <w:p w:rsidR="000C67FC" w:rsidRPr="000C67FC" w:rsidRDefault="000C67FC" w:rsidP="000C67FC">
      <w:pPr>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Якщо би вам довелося обирати між парламентсько-президентською республікою або президентсько-парламентською на користь якої форми був би ваш вибір. Обґрунтуйте відповідь.</w:t>
      </w:r>
    </w:p>
    <w:p w:rsidR="000C67FC" w:rsidRPr="000C67FC" w:rsidRDefault="000C67FC" w:rsidP="000C67FC">
      <w:pPr>
        <w:spacing w:after="0" w:line="360" w:lineRule="auto"/>
        <w:ind w:firstLine="709"/>
        <w:rPr>
          <w:rFonts w:ascii="Times New Roman" w:hAnsi="Times New Roman"/>
          <w:sz w:val="24"/>
          <w:szCs w:val="24"/>
          <w:lang w:val="uk-UA"/>
        </w:rPr>
      </w:pPr>
    </w:p>
    <w:p w:rsidR="000C67FC" w:rsidRPr="000C67FC" w:rsidRDefault="000C67FC" w:rsidP="000C67FC">
      <w:pPr>
        <w:spacing w:after="0" w:line="360" w:lineRule="auto"/>
        <w:ind w:firstLine="709"/>
        <w:rPr>
          <w:rFonts w:ascii="Times New Roman" w:hAnsi="Times New Roman"/>
          <w:b/>
          <w:sz w:val="24"/>
          <w:szCs w:val="24"/>
          <w:lang w:val="uk-UA"/>
        </w:rPr>
      </w:pPr>
      <w:r w:rsidRPr="000C67FC">
        <w:rPr>
          <w:rFonts w:ascii="Times New Roman" w:hAnsi="Times New Roman"/>
          <w:b/>
          <w:sz w:val="24"/>
          <w:szCs w:val="24"/>
          <w:lang w:val="uk-UA"/>
        </w:rPr>
        <w:t xml:space="preserve">Завдання </w:t>
      </w:r>
      <w:r>
        <w:rPr>
          <w:rFonts w:ascii="Times New Roman" w:hAnsi="Times New Roman"/>
          <w:b/>
          <w:sz w:val="24"/>
          <w:szCs w:val="24"/>
          <w:lang w:val="uk-UA"/>
        </w:rPr>
        <w:t>8</w:t>
      </w:r>
      <w:r w:rsidRPr="000C67FC">
        <w:rPr>
          <w:rFonts w:ascii="Times New Roman" w:hAnsi="Times New Roman"/>
          <w:b/>
          <w:sz w:val="24"/>
          <w:szCs w:val="24"/>
          <w:lang w:val="uk-UA"/>
        </w:rPr>
        <w:t>.5</w:t>
      </w:r>
    </w:p>
    <w:p w:rsidR="000C67FC" w:rsidRPr="000C67FC" w:rsidRDefault="000C67FC" w:rsidP="000C67FC">
      <w:pPr>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Із наведених ознак виберіть ті, які характерні на ваш погляд для правової держави: 1) правова держава – це держава, де всі підлеглі закону й гарантується дотримання основних прав людини; 2) у правовій державі права людини встановлюються державою й дозволено тільки те, що дозволено законом; 3) у правовій державі всі державні органи влади можуть судити про те, порушила людина чи закони ні.</w:t>
      </w:r>
    </w:p>
    <w:p w:rsidR="000C67FC" w:rsidRPr="000C67FC" w:rsidRDefault="000C67FC" w:rsidP="000C67FC">
      <w:pPr>
        <w:spacing w:after="0" w:line="360" w:lineRule="auto"/>
        <w:rPr>
          <w:rFonts w:ascii="Times New Roman" w:hAnsi="Times New Roman"/>
          <w:sz w:val="24"/>
          <w:szCs w:val="24"/>
          <w:lang w:val="uk-UA"/>
        </w:rPr>
      </w:pPr>
    </w:p>
    <w:p w:rsidR="000C67FC" w:rsidRPr="000C67FC" w:rsidRDefault="000C67FC" w:rsidP="000C67FC">
      <w:pPr>
        <w:spacing w:after="0" w:line="360" w:lineRule="auto"/>
        <w:ind w:firstLine="709"/>
        <w:rPr>
          <w:rFonts w:ascii="Times New Roman" w:hAnsi="Times New Roman"/>
          <w:b/>
          <w:sz w:val="24"/>
          <w:szCs w:val="24"/>
          <w:lang w:val="uk-UA"/>
        </w:rPr>
      </w:pPr>
      <w:r w:rsidRPr="000C67FC">
        <w:rPr>
          <w:rFonts w:ascii="Times New Roman" w:hAnsi="Times New Roman"/>
          <w:b/>
          <w:sz w:val="24"/>
          <w:szCs w:val="24"/>
          <w:lang w:val="uk-UA"/>
        </w:rPr>
        <w:t xml:space="preserve">Завдання </w:t>
      </w:r>
      <w:r>
        <w:rPr>
          <w:rFonts w:ascii="Times New Roman" w:hAnsi="Times New Roman"/>
          <w:b/>
          <w:sz w:val="24"/>
          <w:szCs w:val="24"/>
          <w:lang w:val="uk-UA"/>
        </w:rPr>
        <w:t>8</w:t>
      </w:r>
      <w:r w:rsidRPr="000C67FC">
        <w:rPr>
          <w:rFonts w:ascii="Times New Roman" w:hAnsi="Times New Roman"/>
          <w:b/>
          <w:sz w:val="24"/>
          <w:szCs w:val="24"/>
          <w:lang w:val="uk-UA"/>
        </w:rPr>
        <w:t>.6</w:t>
      </w:r>
    </w:p>
    <w:p w:rsidR="000C67FC" w:rsidRPr="000C67FC" w:rsidRDefault="000C67FC" w:rsidP="000C67FC">
      <w:pPr>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Які фактори, на вашу думку, заважають розвитку громадянського суспільства України?</w:t>
      </w:r>
    </w:p>
    <w:p w:rsidR="000C67FC" w:rsidRPr="000C67FC" w:rsidRDefault="000C67FC" w:rsidP="000C67FC">
      <w:pPr>
        <w:spacing w:after="0" w:line="360" w:lineRule="auto"/>
        <w:ind w:firstLine="709"/>
        <w:rPr>
          <w:rFonts w:ascii="Times New Roman" w:hAnsi="Times New Roman"/>
          <w:sz w:val="24"/>
          <w:szCs w:val="24"/>
          <w:lang w:val="uk-UA"/>
        </w:rPr>
      </w:pPr>
    </w:p>
    <w:p w:rsidR="000C67FC" w:rsidRPr="000C67FC" w:rsidRDefault="000C67FC" w:rsidP="000C67FC">
      <w:pPr>
        <w:spacing w:after="0" w:line="360" w:lineRule="auto"/>
        <w:ind w:firstLine="709"/>
        <w:rPr>
          <w:rFonts w:ascii="Times New Roman" w:hAnsi="Times New Roman"/>
          <w:b/>
          <w:sz w:val="24"/>
          <w:szCs w:val="24"/>
          <w:lang w:val="uk-UA"/>
        </w:rPr>
      </w:pPr>
      <w:r w:rsidRPr="000C67FC">
        <w:rPr>
          <w:rFonts w:ascii="Times New Roman" w:hAnsi="Times New Roman"/>
          <w:b/>
          <w:sz w:val="24"/>
          <w:szCs w:val="24"/>
          <w:lang w:val="uk-UA"/>
        </w:rPr>
        <w:t xml:space="preserve">Завдання </w:t>
      </w:r>
      <w:r>
        <w:rPr>
          <w:rFonts w:ascii="Times New Roman" w:hAnsi="Times New Roman"/>
          <w:b/>
          <w:sz w:val="24"/>
          <w:szCs w:val="24"/>
          <w:lang w:val="uk-UA"/>
        </w:rPr>
        <w:t>8</w:t>
      </w:r>
      <w:r w:rsidRPr="000C67FC">
        <w:rPr>
          <w:rFonts w:ascii="Times New Roman" w:hAnsi="Times New Roman"/>
          <w:b/>
          <w:sz w:val="24"/>
          <w:szCs w:val="24"/>
          <w:lang w:val="uk-UA"/>
        </w:rPr>
        <w:t>.7</w:t>
      </w:r>
    </w:p>
    <w:p w:rsidR="000C67FC" w:rsidRDefault="000C67FC" w:rsidP="000C67FC">
      <w:pPr>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Головною відмінністю зазначеної форми правління є створення уряду на парламентській основі (звичайною парламентською більшістю) і його формальній відповідальності перед парламентом. Про яку форму правління йде мова?</w:t>
      </w:r>
    </w:p>
    <w:p w:rsidR="00952E09" w:rsidRPr="000C67FC" w:rsidRDefault="00952E09" w:rsidP="000C67FC">
      <w:pPr>
        <w:spacing w:after="0" w:line="360" w:lineRule="auto"/>
        <w:ind w:firstLine="709"/>
        <w:jc w:val="both"/>
        <w:rPr>
          <w:rFonts w:ascii="Times New Roman" w:hAnsi="Times New Roman"/>
          <w:sz w:val="24"/>
          <w:szCs w:val="24"/>
          <w:lang w:val="uk-UA"/>
        </w:rPr>
      </w:pPr>
    </w:p>
    <w:p w:rsidR="00952E09" w:rsidRPr="00952E09" w:rsidRDefault="00952E09" w:rsidP="00952E09">
      <w:pPr>
        <w:widowControl w:val="0"/>
        <w:spacing w:after="0" w:line="240" w:lineRule="auto"/>
        <w:ind w:firstLine="720"/>
        <w:jc w:val="both"/>
        <w:rPr>
          <w:rFonts w:ascii="Times New Roman" w:eastAsia="Times New Roman" w:hAnsi="Times New Roman"/>
          <w:b/>
          <w:sz w:val="28"/>
          <w:szCs w:val="28"/>
          <w:lang w:val="ru-RU" w:eastAsia="ru-RU"/>
        </w:rPr>
      </w:pPr>
      <w:r w:rsidRPr="00952E09">
        <w:rPr>
          <w:rFonts w:ascii="Times New Roman" w:eastAsia="Times New Roman" w:hAnsi="Times New Roman"/>
          <w:b/>
          <w:sz w:val="28"/>
          <w:szCs w:val="28"/>
          <w:lang w:val="ru-RU" w:eastAsia="ru-RU"/>
        </w:rPr>
        <w:t>ТЕМА 9. ПОЛІТИЧНІ ПАРТІЇ ТА ВИБОРЧІ СИСТЕМИ.</w:t>
      </w:r>
    </w:p>
    <w:p w:rsidR="00952E09" w:rsidRPr="00952E09" w:rsidRDefault="00952E09" w:rsidP="00952E09">
      <w:pPr>
        <w:spacing w:after="0" w:line="360" w:lineRule="auto"/>
        <w:ind w:firstLine="680"/>
        <w:jc w:val="both"/>
        <w:rPr>
          <w:rFonts w:ascii="Times New Roman" w:hAnsi="Times New Roman"/>
          <w:b/>
          <w:sz w:val="28"/>
          <w:szCs w:val="28"/>
          <w:lang w:val="uk-UA"/>
        </w:rPr>
      </w:pPr>
      <w:r w:rsidRPr="00952E09">
        <w:rPr>
          <w:rFonts w:ascii="Times New Roman" w:hAnsi="Times New Roman"/>
          <w:b/>
          <w:sz w:val="28"/>
          <w:szCs w:val="28"/>
          <w:lang w:val="uk-UA"/>
        </w:rPr>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.1</w:t>
      </w:r>
    </w:p>
    <w:p w:rsidR="00952E09" w:rsidRPr="00952E09" w:rsidRDefault="00952E09" w:rsidP="00952E09">
      <w:pPr>
        <w:spacing w:after="0" w:line="360" w:lineRule="auto"/>
        <w:ind w:firstLine="680"/>
        <w:jc w:val="both"/>
        <w:rPr>
          <w:rFonts w:ascii="Times New Roman" w:hAnsi="Times New Roman"/>
          <w:sz w:val="28"/>
          <w:szCs w:val="28"/>
          <w:lang w:val="uk-UA"/>
        </w:rPr>
      </w:pPr>
      <w:r w:rsidRPr="00952E09">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1000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205"/>
        <w:gridCol w:w="567"/>
        <w:gridCol w:w="7230"/>
      </w:tblGrid>
      <w:tr w:rsidR="00952E09" w:rsidRPr="00AE6D11" w:rsidTr="00702029">
        <w:trPr>
          <w:cantSplit/>
          <w:trHeight w:val="309"/>
          <w:jc w:val="center"/>
        </w:trPr>
        <w:tc>
          <w:tcPr>
            <w:tcW w:w="2205" w:type="dxa"/>
            <w:tcMar>
              <w:left w:w="108" w:type="dxa"/>
            </w:tcMar>
          </w:tcPr>
          <w:p w:rsidR="00952E09" w:rsidRPr="00AE6D11" w:rsidRDefault="00952E09" w:rsidP="00702029">
            <w:pPr>
              <w:spacing w:after="0" w:line="240" w:lineRule="auto"/>
              <w:ind w:firstLine="34"/>
              <w:jc w:val="center"/>
              <w:rPr>
                <w:rFonts w:ascii="Times New Roman" w:hAnsi="Times New Roman"/>
                <w:i/>
                <w:sz w:val="24"/>
                <w:szCs w:val="24"/>
                <w:lang w:val="uk-UA"/>
              </w:rPr>
            </w:pPr>
            <w:r w:rsidRPr="00AE6D11">
              <w:rPr>
                <w:rFonts w:ascii="Times New Roman" w:hAnsi="Times New Roman"/>
                <w:i/>
                <w:sz w:val="24"/>
                <w:szCs w:val="24"/>
                <w:lang w:val="uk-UA"/>
              </w:rPr>
              <w:t>Поняття</w:t>
            </w:r>
          </w:p>
        </w:tc>
        <w:tc>
          <w:tcPr>
            <w:tcW w:w="567" w:type="dxa"/>
            <w:tcMar>
              <w:left w:w="108" w:type="dxa"/>
            </w:tcMar>
          </w:tcPr>
          <w:p w:rsidR="00952E09" w:rsidRPr="00AE6D11" w:rsidRDefault="00952E09" w:rsidP="00702029">
            <w:pPr>
              <w:spacing w:after="0" w:line="240" w:lineRule="auto"/>
              <w:ind w:firstLine="34"/>
              <w:jc w:val="center"/>
              <w:rPr>
                <w:rFonts w:ascii="Times New Roman" w:hAnsi="Times New Roman"/>
                <w:i/>
                <w:sz w:val="24"/>
                <w:szCs w:val="24"/>
                <w:lang w:val="uk-UA"/>
              </w:rPr>
            </w:pPr>
            <w:r w:rsidRPr="00AE6D11">
              <w:rPr>
                <w:rFonts w:ascii="Times New Roman" w:hAnsi="Times New Roman"/>
                <w:i/>
                <w:sz w:val="24"/>
                <w:szCs w:val="24"/>
                <w:lang w:val="uk-UA"/>
              </w:rPr>
              <w:t>№</w:t>
            </w:r>
          </w:p>
        </w:tc>
        <w:tc>
          <w:tcPr>
            <w:tcW w:w="7230" w:type="dxa"/>
            <w:tcMar>
              <w:left w:w="108" w:type="dxa"/>
            </w:tcMar>
          </w:tcPr>
          <w:p w:rsidR="00952E09" w:rsidRPr="00AE6D11" w:rsidRDefault="00952E09" w:rsidP="00702029">
            <w:pPr>
              <w:keepNext/>
              <w:suppressAutoHyphens/>
              <w:spacing w:after="0" w:line="240" w:lineRule="auto"/>
              <w:ind w:firstLine="34"/>
              <w:jc w:val="center"/>
              <w:outlineLvl w:val="1"/>
              <w:rPr>
                <w:rFonts w:ascii="Times New Roman" w:hAnsi="Times New Roman"/>
                <w:i/>
                <w:sz w:val="24"/>
                <w:szCs w:val="24"/>
                <w:lang w:val="uk-UA"/>
              </w:rPr>
            </w:pPr>
            <w:r w:rsidRPr="00AE6D11">
              <w:rPr>
                <w:rFonts w:ascii="Times New Roman" w:hAnsi="Times New Roman"/>
                <w:i/>
                <w:sz w:val="24"/>
                <w:szCs w:val="24"/>
                <w:lang w:val="uk-UA"/>
              </w:rPr>
              <w:t>Зміст</w:t>
            </w:r>
          </w:p>
        </w:tc>
      </w:tr>
      <w:tr w:rsidR="00952E09" w:rsidRPr="00C8619F" w:rsidTr="00702029">
        <w:trPr>
          <w:cantSplit/>
          <w:trHeight w:val="24"/>
          <w:jc w:val="center"/>
        </w:trPr>
        <w:tc>
          <w:tcPr>
            <w:tcW w:w="2205" w:type="dxa"/>
            <w:tcMar>
              <w:left w:w="108" w:type="dxa"/>
            </w:tcMar>
            <w:vAlign w:val="center"/>
          </w:tcPr>
          <w:p w:rsidR="00952E09" w:rsidRPr="00AE6D11" w:rsidRDefault="00952E09" w:rsidP="00702029">
            <w:pPr>
              <w:spacing w:after="0" w:line="360" w:lineRule="auto"/>
              <w:ind w:right="-45"/>
              <w:jc w:val="both"/>
              <w:rPr>
                <w:rFonts w:ascii="Times New Roman" w:hAnsi="Times New Roman"/>
                <w:sz w:val="24"/>
                <w:szCs w:val="24"/>
                <w:lang w:val="uk-UA"/>
              </w:rPr>
            </w:pPr>
            <w:r w:rsidRPr="00AE6D11">
              <w:rPr>
                <w:rFonts w:ascii="Times New Roman" w:hAnsi="Times New Roman"/>
                <w:sz w:val="24"/>
                <w:szCs w:val="24"/>
                <w:lang w:val="uk-UA"/>
              </w:rPr>
              <w:lastRenderedPageBreak/>
              <w:t>Політична партія</w:t>
            </w:r>
          </w:p>
        </w:tc>
        <w:tc>
          <w:tcPr>
            <w:tcW w:w="567" w:type="dxa"/>
            <w:tcMar>
              <w:left w:w="108" w:type="dxa"/>
            </w:tcMar>
          </w:tcPr>
          <w:p w:rsidR="00952E09" w:rsidRPr="00AE6D11" w:rsidRDefault="00952E09" w:rsidP="00702029">
            <w:pPr>
              <w:spacing w:after="0" w:line="360" w:lineRule="auto"/>
              <w:ind w:firstLine="680"/>
              <w:rPr>
                <w:rFonts w:ascii="Times New Roman" w:hAnsi="Times New Roman"/>
                <w:sz w:val="24"/>
                <w:szCs w:val="24"/>
                <w:lang w:val="uk-UA"/>
              </w:rPr>
            </w:pPr>
          </w:p>
        </w:tc>
        <w:tc>
          <w:tcPr>
            <w:tcW w:w="7230" w:type="dxa"/>
            <w:tcMar>
              <w:left w:w="108" w:type="dxa"/>
            </w:tcMar>
          </w:tcPr>
          <w:p w:rsidR="00952E09" w:rsidRPr="00AE6D11" w:rsidRDefault="00952E09" w:rsidP="00702029">
            <w:pPr>
              <w:tabs>
                <w:tab w:val="left" w:pos="300"/>
              </w:tabs>
              <w:suppressAutoHyphens/>
              <w:spacing w:after="0" w:line="360" w:lineRule="auto"/>
              <w:ind w:left="16"/>
              <w:jc w:val="both"/>
              <w:rPr>
                <w:rFonts w:ascii="Times New Roman" w:hAnsi="Times New Roman"/>
                <w:sz w:val="24"/>
                <w:szCs w:val="24"/>
                <w:lang w:val="uk-UA"/>
              </w:rPr>
            </w:pPr>
            <w:r w:rsidRPr="00AE6D11">
              <w:rPr>
                <w:rFonts w:ascii="Times New Roman" w:hAnsi="Times New Roman"/>
                <w:sz w:val="24"/>
                <w:szCs w:val="24"/>
                <w:lang w:val="uk-UA"/>
              </w:rPr>
              <w:t>1. Великі організації, які мають складну внутрішню структуру й високий ступінь ідеологізованості</w:t>
            </w:r>
          </w:p>
        </w:tc>
      </w:tr>
      <w:tr w:rsidR="00952E09" w:rsidRPr="00C8619F" w:rsidTr="00702029">
        <w:trPr>
          <w:cantSplit/>
          <w:trHeight w:val="24"/>
          <w:jc w:val="center"/>
        </w:trPr>
        <w:tc>
          <w:tcPr>
            <w:tcW w:w="2205" w:type="dxa"/>
            <w:tcMar>
              <w:left w:w="108" w:type="dxa"/>
            </w:tcMar>
            <w:vAlign w:val="center"/>
          </w:tcPr>
          <w:p w:rsidR="00952E09" w:rsidRPr="00AE6D11" w:rsidRDefault="00952E09" w:rsidP="00702029">
            <w:pPr>
              <w:spacing w:after="0" w:line="360" w:lineRule="auto"/>
              <w:ind w:right="-45"/>
              <w:jc w:val="both"/>
              <w:rPr>
                <w:rFonts w:ascii="Times New Roman" w:hAnsi="Times New Roman"/>
                <w:sz w:val="24"/>
                <w:szCs w:val="24"/>
                <w:lang w:val="uk-UA"/>
              </w:rPr>
            </w:pPr>
            <w:r w:rsidRPr="00AE6D11">
              <w:rPr>
                <w:rFonts w:ascii="Times New Roman" w:hAnsi="Times New Roman"/>
                <w:sz w:val="24"/>
                <w:szCs w:val="24"/>
                <w:lang w:val="uk-UA"/>
              </w:rPr>
              <w:t>Правляча політична партія</w:t>
            </w:r>
          </w:p>
        </w:tc>
        <w:tc>
          <w:tcPr>
            <w:tcW w:w="567" w:type="dxa"/>
            <w:tcMar>
              <w:left w:w="108" w:type="dxa"/>
            </w:tcMar>
          </w:tcPr>
          <w:p w:rsidR="00952E09" w:rsidRPr="00AE6D11" w:rsidRDefault="00952E09" w:rsidP="00702029">
            <w:pPr>
              <w:spacing w:after="0" w:line="360" w:lineRule="auto"/>
              <w:ind w:firstLine="680"/>
              <w:rPr>
                <w:rFonts w:ascii="Times New Roman" w:hAnsi="Times New Roman"/>
                <w:sz w:val="24"/>
                <w:szCs w:val="24"/>
                <w:lang w:val="uk-UA"/>
              </w:rPr>
            </w:pPr>
          </w:p>
        </w:tc>
        <w:tc>
          <w:tcPr>
            <w:tcW w:w="7230" w:type="dxa"/>
            <w:tcMar>
              <w:left w:w="108" w:type="dxa"/>
            </w:tcMar>
          </w:tcPr>
          <w:p w:rsidR="00952E09" w:rsidRPr="00AE6D11" w:rsidRDefault="00952E09" w:rsidP="00702029">
            <w:pPr>
              <w:tabs>
                <w:tab w:val="left" w:pos="300"/>
              </w:tabs>
              <w:spacing w:after="0" w:line="360" w:lineRule="auto"/>
              <w:ind w:left="16"/>
              <w:jc w:val="both"/>
              <w:rPr>
                <w:rFonts w:ascii="Times New Roman" w:hAnsi="Times New Roman"/>
                <w:spacing w:val="-8"/>
                <w:sz w:val="24"/>
                <w:szCs w:val="24"/>
                <w:lang w:val="uk-UA"/>
              </w:rPr>
            </w:pPr>
            <w:r w:rsidRPr="00AE6D11">
              <w:rPr>
                <w:rFonts w:ascii="Times New Roman" w:hAnsi="Times New Roman"/>
                <w:iCs/>
                <w:spacing w:val="-8"/>
                <w:sz w:val="24"/>
                <w:szCs w:val="24"/>
                <w:lang w:val="uk-UA" w:eastAsia="uk-UA"/>
              </w:rPr>
              <w:t>2. Сукупність правил, прийомів, процесів, що забезпечують і регулюють легітимне формування органів політичної влади</w:t>
            </w:r>
          </w:p>
        </w:tc>
      </w:tr>
      <w:tr w:rsidR="00952E09" w:rsidRPr="00C8619F" w:rsidTr="00702029">
        <w:trPr>
          <w:cantSplit/>
          <w:trHeight w:val="24"/>
          <w:jc w:val="center"/>
        </w:trPr>
        <w:tc>
          <w:tcPr>
            <w:tcW w:w="2205" w:type="dxa"/>
            <w:tcMar>
              <w:left w:w="108" w:type="dxa"/>
            </w:tcMar>
            <w:vAlign w:val="center"/>
          </w:tcPr>
          <w:p w:rsidR="00952E09" w:rsidRPr="00AE6D11" w:rsidRDefault="00952E09" w:rsidP="00702029">
            <w:pPr>
              <w:spacing w:after="0" w:line="360" w:lineRule="auto"/>
              <w:ind w:right="-45"/>
              <w:jc w:val="both"/>
              <w:rPr>
                <w:rFonts w:ascii="Times New Roman" w:hAnsi="Times New Roman"/>
                <w:sz w:val="24"/>
                <w:szCs w:val="24"/>
                <w:lang w:val="uk-UA"/>
              </w:rPr>
            </w:pPr>
            <w:r w:rsidRPr="00AE6D11">
              <w:rPr>
                <w:rFonts w:ascii="Times New Roman" w:hAnsi="Times New Roman"/>
                <w:sz w:val="24"/>
                <w:szCs w:val="24"/>
                <w:lang w:val="uk-UA"/>
              </w:rPr>
              <w:t>Виборча система</w:t>
            </w:r>
          </w:p>
        </w:tc>
        <w:tc>
          <w:tcPr>
            <w:tcW w:w="567" w:type="dxa"/>
            <w:tcMar>
              <w:left w:w="108" w:type="dxa"/>
            </w:tcMar>
          </w:tcPr>
          <w:p w:rsidR="00952E09" w:rsidRPr="00AE6D11" w:rsidRDefault="00952E09" w:rsidP="00702029">
            <w:pPr>
              <w:spacing w:after="0" w:line="360" w:lineRule="auto"/>
              <w:ind w:firstLine="34"/>
              <w:rPr>
                <w:rFonts w:ascii="Times New Roman" w:hAnsi="Times New Roman"/>
                <w:sz w:val="24"/>
                <w:szCs w:val="24"/>
                <w:lang w:val="uk-UA"/>
              </w:rPr>
            </w:pPr>
          </w:p>
        </w:tc>
        <w:tc>
          <w:tcPr>
            <w:tcW w:w="7230" w:type="dxa"/>
            <w:tcMar>
              <w:left w:w="108" w:type="dxa"/>
            </w:tcMar>
          </w:tcPr>
          <w:p w:rsidR="00952E09" w:rsidRPr="00AE6D11" w:rsidRDefault="00952E09" w:rsidP="00702029">
            <w:pPr>
              <w:tabs>
                <w:tab w:val="left" w:pos="300"/>
              </w:tabs>
              <w:spacing w:after="0" w:line="360" w:lineRule="auto"/>
              <w:ind w:left="16" w:right="-44"/>
              <w:jc w:val="both"/>
              <w:rPr>
                <w:rFonts w:ascii="Times New Roman" w:hAnsi="Times New Roman"/>
                <w:sz w:val="24"/>
                <w:szCs w:val="24"/>
                <w:lang w:val="uk-UA"/>
              </w:rPr>
            </w:pPr>
            <w:r w:rsidRPr="00AE6D11">
              <w:rPr>
                <w:rFonts w:ascii="Times New Roman" w:hAnsi="Times New Roman"/>
                <w:sz w:val="24"/>
                <w:szCs w:val="24"/>
                <w:lang w:val="uk-UA"/>
              </w:rPr>
              <w:t>3. Невеликі по своєму чисельному складу, але в них існує жорстка дисципліна й чітко виражена організація</w:t>
            </w:r>
          </w:p>
        </w:tc>
      </w:tr>
      <w:tr w:rsidR="00952E09" w:rsidRPr="00C8619F" w:rsidTr="00702029">
        <w:trPr>
          <w:cantSplit/>
          <w:trHeight w:val="24"/>
          <w:jc w:val="center"/>
        </w:trPr>
        <w:tc>
          <w:tcPr>
            <w:tcW w:w="2205" w:type="dxa"/>
            <w:tcMar>
              <w:left w:w="108" w:type="dxa"/>
            </w:tcMar>
            <w:vAlign w:val="center"/>
          </w:tcPr>
          <w:p w:rsidR="00952E09" w:rsidRPr="00AE6D11" w:rsidRDefault="00952E09" w:rsidP="00702029">
            <w:pPr>
              <w:spacing w:after="0" w:line="360" w:lineRule="auto"/>
              <w:ind w:right="-45"/>
              <w:jc w:val="both"/>
              <w:rPr>
                <w:rFonts w:ascii="Times New Roman" w:hAnsi="Times New Roman"/>
                <w:sz w:val="24"/>
                <w:szCs w:val="24"/>
                <w:lang w:val="uk-UA"/>
              </w:rPr>
            </w:pPr>
            <w:r w:rsidRPr="00AE6D11">
              <w:rPr>
                <w:rFonts w:ascii="Times New Roman" w:hAnsi="Times New Roman"/>
                <w:sz w:val="24"/>
                <w:szCs w:val="24"/>
                <w:lang w:val="uk-UA"/>
              </w:rPr>
              <w:t>Кадрові політичні партії</w:t>
            </w:r>
          </w:p>
        </w:tc>
        <w:tc>
          <w:tcPr>
            <w:tcW w:w="567" w:type="dxa"/>
            <w:tcMar>
              <w:left w:w="108" w:type="dxa"/>
            </w:tcMar>
          </w:tcPr>
          <w:p w:rsidR="00952E09" w:rsidRPr="00AE6D11" w:rsidRDefault="00952E09" w:rsidP="00702029">
            <w:pPr>
              <w:spacing w:after="0" w:line="360" w:lineRule="auto"/>
              <w:ind w:firstLine="34"/>
              <w:rPr>
                <w:rFonts w:ascii="Times New Roman" w:hAnsi="Times New Roman"/>
                <w:sz w:val="24"/>
                <w:szCs w:val="24"/>
                <w:lang w:val="uk-UA"/>
              </w:rPr>
            </w:pPr>
          </w:p>
        </w:tc>
        <w:tc>
          <w:tcPr>
            <w:tcW w:w="7230" w:type="dxa"/>
            <w:tcMar>
              <w:left w:w="108" w:type="dxa"/>
            </w:tcMar>
          </w:tcPr>
          <w:p w:rsidR="00952E09" w:rsidRPr="00AE6D11" w:rsidRDefault="00952E09" w:rsidP="00702029">
            <w:pPr>
              <w:tabs>
                <w:tab w:val="left" w:pos="300"/>
              </w:tabs>
              <w:spacing w:after="0" w:line="360" w:lineRule="auto"/>
              <w:ind w:left="16"/>
              <w:jc w:val="both"/>
              <w:rPr>
                <w:rFonts w:ascii="Times New Roman" w:hAnsi="Times New Roman"/>
                <w:spacing w:val="-8"/>
                <w:sz w:val="24"/>
                <w:szCs w:val="24"/>
                <w:lang w:val="uk-UA"/>
              </w:rPr>
            </w:pPr>
            <w:r w:rsidRPr="00AE6D11">
              <w:rPr>
                <w:rFonts w:ascii="Times New Roman" w:hAnsi="Times New Roman"/>
                <w:spacing w:val="-8"/>
                <w:sz w:val="24"/>
                <w:szCs w:val="24"/>
                <w:lang w:val="uk-UA" w:eastAsia="uk-UA"/>
              </w:rPr>
              <w:t>4. Характеризується тим, що обраним у той або інший виборний орган вважається кандидат (або список кандидатів), що набрав передбачене законом більшість голосів</w:t>
            </w:r>
          </w:p>
        </w:tc>
      </w:tr>
      <w:tr w:rsidR="00952E09" w:rsidRPr="00C8619F" w:rsidTr="00702029">
        <w:trPr>
          <w:cantSplit/>
          <w:trHeight w:val="24"/>
          <w:jc w:val="center"/>
        </w:trPr>
        <w:tc>
          <w:tcPr>
            <w:tcW w:w="2205" w:type="dxa"/>
            <w:tcMar>
              <w:left w:w="108" w:type="dxa"/>
            </w:tcMar>
            <w:vAlign w:val="center"/>
          </w:tcPr>
          <w:p w:rsidR="00952E09" w:rsidRPr="00AE6D11" w:rsidRDefault="00952E09" w:rsidP="00702029">
            <w:pPr>
              <w:spacing w:after="0" w:line="360" w:lineRule="auto"/>
              <w:ind w:right="-45"/>
              <w:jc w:val="both"/>
              <w:rPr>
                <w:rFonts w:ascii="Times New Roman" w:hAnsi="Times New Roman"/>
                <w:sz w:val="24"/>
                <w:szCs w:val="24"/>
                <w:lang w:val="uk-UA"/>
              </w:rPr>
            </w:pPr>
            <w:r w:rsidRPr="00AE6D11">
              <w:rPr>
                <w:rFonts w:ascii="Times New Roman" w:hAnsi="Times New Roman"/>
                <w:sz w:val="24"/>
                <w:szCs w:val="24"/>
                <w:lang w:val="uk-UA"/>
              </w:rPr>
              <w:t>Масові політичні партії</w:t>
            </w:r>
          </w:p>
        </w:tc>
        <w:tc>
          <w:tcPr>
            <w:tcW w:w="567" w:type="dxa"/>
            <w:tcMar>
              <w:left w:w="108" w:type="dxa"/>
            </w:tcMar>
          </w:tcPr>
          <w:p w:rsidR="00952E09" w:rsidRPr="00AE6D11" w:rsidRDefault="00952E09" w:rsidP="00702029">
            <w:pPr>
              <w:spacing w:after="0" w:line="360" w:lineRule="auto"/>
              <w:ind w:firstLine="34"/>
              <w:rPr>
                <w:rFonts w:ascii="Times New Roman" w:hAnsi="Times New Roman"/>
                <w:sz w:val="24"/>
                <w:szCs w:val="24"/>
                <w:lang w:val="uk-UA"/>
              </w:rPr>
            </w:pPr>
          </w:p>
        </w:tc>
        <w:tc>
          <w:tcPr>
            <w:tcW w:w="7230" w:type="dxa"/>
            <w:tcMar>
              <w:left w:w="108" w:type="dxa"/>
            </w:tcMar>
          </w:tcPr>
          <w:p w:rsidR="00952E09" w:rsidRPr="00AE6D11" w:rsidRDefault="00952E09" w:rsidP="00702029">
            <w:pPr>
              <w:spacing w:after="0" w:line="360" w:lineRule="auto"/>
              <w:jc w:val="both"/>
              <w:rPr>
                <w:rFonts w:ascii="Times New Roman" w:hAnsi="Times New Roman"/>
                <w:sz w:val="24"/>
                <w:szCs w:val="24"/>
                <w:lang w:val="uk-UA"/>
              </w:rPr>
            </w:pPr>
            <w:r w:rsidRPr="00AE6D11">
              <w:rPr>
                <w:rFonts w:ascii="Times New Roman" w:hAnsi="Times New Roman"/>
                <w:sz w:val="24"/>
                <w:szCs w:val="24"/>
                <w:lang w:val="uk-UA"/>
              </w:rPr>
              <w:t>5. Це партії, що одержали за результатами виборів більшість місць у парламенті й сформували уряд</w:t>
            </w:r>
          </w:p>
        </w:tc>
      </w:tr>
      <w:tr w:rsidR="00952E09" w:rsidRPr="00C8619F" w:rsidTr="00702029">
        <w:trPr>
          <w:cantSplit/>
          <w:trHeight w:val="24"/>
          <w:jc w:val="center"/>
        </w:trPr>
        <w:tc>
          <w:tcPr>
            <w:tcW w:w="2205" w:type="dxa"/>
            <w:tcMar>
              <w:left w:w="108" w:type="dxa"/>
            </w:tcMar>
            <w:vAlign w:val="center"/>
          </w:tcPr>
          <w:p w:rsidR="00952E09" w:rsidRPr="00AE6D11" w:rsidRDefault="00952E09" w:rsidP="00702029">
            <w:pPr>
              <w:spacing w:after="0" w:line="360" w:lineRule="auto"/>
              <w:ind w:right="-45"/>
              <w:jc w:val="both"/>
              <w:rPr>
                <w:rFonts w:ascii="Times New Roman" w:hAnsi="Times New Roman"/>
                <w:sz w:val="24"/>
                <w:szCs w:val="24"/>
                <w:lang w:val="uk-UA"/>
              </w:rPr>
            </w:pPr>
            <w:r w:rsidRPr="00AE6D11">
              <w:rPr>
                <w:rFonts w:ascii="Times New Roman" w:hAnsi="Times New Roman"/>
                <w:sz w:val="24"/>
                <w:szCs w:val="24"/>
                <w:lang w:val="uk-UA"/>
              </w:rPr>
              <w:t>Мажоритарна виборча система</w:t>
            </w:r>
          </w:p>
        </w:tc>
        <w:tc>
          <w:tcPr>
            <w:tcW w:w="567" w:type="dxa"/>
            <w:tcMar>
              <w:left w:w="108" w:type="dxa"/>
            </w:tcMar>
          </w:tcPr>
          <w:p w:rsidR="00952E09" w:rsidRPr="00AE6D11" w:rsidRDefault="00952E09" w:rsidP="00702029">
            <w:pPr>
              <w:spacing w:after="0" w:line="360" w:lineRule="auto"/>
              <w:ind w:firstLine="34"/>
              <w:rPr>
                <w:rFonts w:ascii="Times New Roman" w:hAnsi="Times New Roman"/>
                <w:sz w:val="24"/>
                <w:szCs w:val="24"/>
                <w:lang w:val="uk-UA"/>
              </w:rPr>
            </w:pPr>
          </w:p>
        </w:tc>
        <w:tc>
          <w:tcPr>
            <w:tcW w:w="7230" w:type="dxa"/>
            <w:tcMar>
              <w:left w:w="108" w:type="dxa"/>
            </w:tcMar>
          </w:tcPr>
          <w:p w:rsidR="00952E09" w:rsidRPr="00AE6D11" w:rsidRDefault="00952E09" w:rsidP="00702029">
            <w:pPr>
              <w:tabs>
                <w:tab w:val="left" w:pos="300"/>
              </w:tabs>
              <w:suppressAutoHyphens/>
              <w:spacing w:after="0" w:line="360" w:lineRule="auto"/>
              <w:ind w:left="16"/>
              <w:jc w:val="both"/>
              <w:rPr>
                <w:rFonts w:ascii="Times New Roman" w:hAnsi="Times New Roman"/>
                <w:sz w:val="24"/>
                <w:szCs w:val="24"/>
                <w:lang w:val="uk-UA"/>
              </w:rPr>
            </w:pPr>
            <w:r w:rsidRPr="00AE6D11">
              <w:rPr>
                <w:rFonts w:ascii="Times New Roman" w:hAnsi="Times New Roman"/>
                <w:sz w:val="24"/>
                <w:szCs w:val="24"/>
                <w:lang w:val="uk-UA"/>
              </w:rPr>
              <w:t>6. Підбір, підготовку й висування кадрів як для самої партії, так і для інших структур політичної системи</w:t>
            </w:r>
          </w:p>
        </w:tc>
      </w:tr>
      <w:tr w:rsidR="00952E09" w:rsidRPr="00C8619F" w:rsidTr="00702029">
        <w:trPr>
          <w:cantSplit/>
          <w:trHeight w:val="1338"/>
          <w:jc w:val="center"/>
        </w:trPr>
        <w:tc>
          <w:tcPr>
            <w:tcW w:w="2205" w:type="dxa"/>
            <w:tcMar>
              <w:left w:w="108" w:type="dxa"/>
            </w:tcMar>
            <w:vAlign w:val="center"/>
          </w:tcPr>
          <w:p w:rsidR="00952E09" w:rsidRPr="00AE6D11" w:rsidRDefault="00952E09" w:rsidP="00702029">
            <w:pPr>
              <w:spacing w:after="0" w:line="360" w:lineRule="auto"/>
              <w:ind w:right="-45"/>
              <w:rPr>
                <w:rFonts w:ascii="Times New Roman" w:hAnsi="Times New Roman"/>
                <w:sz w:val="24"/>
                <w:szCs w:val="24"/>
                <w:lang w:val="uk-UA"/>
              </w:rPr>
            </w:pPr>
            <w:r w:rsidRPr="00AE6D11">
              <w:rPr>
                <w:rFonts w:ascii="Times New Roman" w:hAnsi="Times New Roman"/>
                <w:sz w:val="24"/>
                <w:szCs w:val="24"/>
                <w:lang w:val="uk-UA"/>
              </w:rPr>
              <w:t>Функція політичного рекрутування</w:t>
            </w:r>
          </w:p>
        </w:tc>
        <w:tc>
          <w:tcPr>
            <w:tcW w:w="567" w:type="dxa"/>
            <w:tcMar>
              <w:left w:w="108" w:type="dxa"/>
            </w:tcMar>
          </w:tcPr>
          <w:p w:rsidR="00952E09" w:rsidRPr="00AE6D11" w:rsidRDefault="00952E09" w:rsidP="00702029">
            <w:pPr>
              <w:spacing w:after="0" w:line="360" w:lineRule="auto"/>
              <w:ind w:firstLine="34"/>
              <w:rPr>
                <w:rFonts w:ascii="Times New Roman" w:hAnsi="Times New Roman"/>
                <w:sz w:val="24"/>
                <w:szCs w:val="24"/>
                <w:lang w:val="uk-UA"/>
              </w:rPr>
            </w:pPr>
          </w:p>
        </w:tc>
        <w:tc>
          <w:tcPr>
            <w:tcW w:w="7230" w:type="dxa"/>
            <w:tcMar>
              <w:left w:w="108" w:type="dxa"/>
            </w:tcMar>
          </w:tcPr>
          <w:p w:rsidR="00952E09" w:rsidRPr="00AE6D11" w:rsidRDefault="00952E09" w:rsidP="00702029">
            <w:pPr>
              <w:spacing w:after="0" w:line="360" w:lineRule="auto"/>
              <w:jc w:val="both"/>
              <w:rPr>
                <w:rFonts w:ascii="Times New Roman" w:hAnsi="Times New Roman"/>
                <w:sz w:val="24"/>
                <w:szCs w:val="24"/>
                <w:lang w:val="uk-UA"/>
              </w:rPr>
            </w:pPr>
            <w:r w:rsidRPr="00AE6D11">
              <w:rPr>
                <w:rFonts w:ascii="Times New Roman" w:hAnsi="Times New Roman"/>
                <w:iCs/>
                <w:sz w:val="24"/>
                <w:szCs w:val="24"/>
                <w:lang w:val="uk-UA"/>
              </w:rPr>
              <w:t>7. Безперервно діюча організація, що існує як на загальнонаціональному, так і на місцевому рівнях, націлена на одержання й відправлення влади й прагнуча із цією метою до народної підтримки</w:t>
            </w:r>
          </w:p>
        </w:tc>
      </w:tr>
    </w:tbl>
    <w:p w:rsidR="00952E09" w:rsidRPr="00AE6D11" w:rsidRDefault="00952E09" w:rsidP="00952E09">
      <w:pPr>
        <w:spacing w:after="0" w:line="240" w:lineRule="auto"/>
        <w:ind w:firstLine="709"/>
        <w:rPr>
          <w:rFonts w:ascii="Times New Roman" w:hAnsi="Times New Roman"/>
          <w:b/>
          <w:sz w:val="24"/>
          <w:szCs w:val="24"/>
          <w:lang w:val="uk-UA"/>
        </w:rPr>
      </w:pPr>
    </w:p>
    <w:p w:rsidR="00952E09" w:rsidRPr="00952E09" w:rsidRDefault="00952E09" w:rsidP="00952E09">
      <w:pPr>
        <w:spacing w:after="0" w:line="360" w:lineRule="auto"/>
        <w:ind w:firstLine="709"/>
        <w:rPr>
          <w:rFonts w:ascii="Times New Roman" w:hAnsi="Times New Roman"/>
          <w:b/>
          <w:sz w:val="28"/>
          <w:szCs w:val="28"/>
          <w:lang w:val="uk-UA"/>
        </w:rPr>
      </w:pPr>
      <w:r w:rsidRPr="00952E09">
        <w:rPr>
          <w:rFonts w:ascii="Times New Roman" w:hAnsi="Times New Roman"/>
          <w:b/>
          <w:sz w:val="28"/>
          <w:szCs w:val="28"/>
          <w:lang w:val="uk-UA"/>
        </w:rPr>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.2</w:t>
      </w:r>
    </w:p>
    <w:p w:rsidR="00952E09" w:rsidRPr="00952E09" w:rsidRDefault="00952E09" w:rsidP="00952E09">
      <w:pPr>
        <w:tabs>
          <w:tab w:val="left" w:pos="709"/>
          <w:tab w:val="left" w:pos="1134"/>
        </w:tabs>
        <w:spacing w:after="0" w:line="360" w:lineRule="auto"/>
        <w:ind w:firstLine="709"/>
        <w:jc w:val="both"/>
        <w:rPr>
          <w:rFonts w:ascii="Times New Roman" w:hAnsi="Times New Roman"/>
          <w:sz w:val="28"/>
          <w:szCs w:val="28"/>
          <w:lang w:val="uk-UA"/>
        </w:rPr>
      </w:pPr>
      <w:r w:rsidRPr="00952E09">
        <w:rPr>
          <w:rFonts w:ascii="Times New Roman" w:hAnsi="Times New Roman"/>
          <w:sz w:val="28"/>
          <w:szCs w:val="28"/>
          <w:lang w:val="uk-UA"/>
        </w:rPr>
        <w:t>Чим відрізняється політична партія від інших громадських організацій?</w:t>
      </w:r>
    </w:p>
    <w:p w:rsidR="00952E09" w:rsidRPr="00952E09" w:rsidRDefault="00952E09" w:rsidP="00952E09">
      <w:pPr>
        <w:spacing w:after="0" w:line="360" w:lineRule="auto"/>
        <w:ind w:firstLine="709"/>
        <w:rPr>
          <w:rFonts w:ascii="Times New Roman" w:hAnsi="Times New Roman"/>
          <w:b/>
          <w:sz w:val="20"/>
          <w:szCs w:val="20"/>
          <w:lang w:val="uk-UA"/>
        </w:rPr>
      </w:pPr>
    </w:p>
    <w:p w:rsidR="00952E09" w:rsidRPr="00952E09" w:rsidRDefault="00952E09" w:rsidP="00952E09">
      <w:pPr>
        <w:spacing w:after="0" w:line="360" w:lineRule="auto"/>
        <w:ind w:firstLine="709"/>
        <w:rPr>
          <w:rFonts w:ascii="Times New Roman" w:hAnsi="Times New Roman"/>
          <w:b/>
          <w:sz w:val="28"/>
          <w:szCs w:val="28"/>
          <w:lang w:val="uk-UA"/>
        </w:rPr>
      </w:pPr>
      <w:r w:rsidRPr="00952E09">
        <w:rPr>
          <w:rFonts w:ascii="Times New Roman" w:hAnsi="Times New Roman"/>
          <w:b/>
          <w:sz w:val="28"/>
          <w:szCs w:val="28"/>
          <w:lang w:val="uk-UA"/>
        </w:rPr>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.3</w:t>
      </w:r>
    </w:p>
    <w:p w:rsidR="00952E09" w:rsidRPr="00952E09" w:rsidRDefault="00952E09" w:rsidP="00952E09">
      <w:pPr>
        <w:spacing w:after="0" w:line="360" w:lineRule="auto"/>
        <w:ind w:firstLine="709"/>
        <w:rPr>
          <w:rFonts w:ascii="Times New Roman" w:hAnsi="Times New Roman"/>
          <w:sz w:val="28"/>
          <w:szCs w:val="28"/>
          <w:lang w:val="uk-UA"/>
        </w:rPr>
      </w:pPr>
      <w:r w:rsidRPr="00952E09">
        <w:rPr>
          <w:rFonts w:ascii="Times New Roman" w:hAnsi="Times New Roman"/>
          <w:sz w:val="28"/>
          <w:szCs w:val="28"/>
          <w:lang w:val="uk-UA"/>
        </w:rPr>
        <w:t>Які критерії використаються при виділенні різних типів партійних систем?</w:t>
      </w:r>
    </w:p>
    <w:p w:rsidR="00952E09" w:rsidRPr="00952E09" w:rsidRDefault="00952E09" w:rsidP="00952E09">
      <w:pPr>
        <w:spacing w:after="0" w:line="360" w:lineRule="auto"/>
        <w:ind w:firstLine="709"/>
        <w:rPr>
          <w:rFonts w:ascii="Times New Roman" w:hAnsi="Times New Roman"/>
          <w:b/>
          <w:sz w:val="20"/>
          <w:szCs w:val="20"/>
          <w:lang w:val="uk-UA"/>
        </w:rPr>
      </w:pPr>
    </w:p>
    <w:p w:rsidR="00952E09" w:rsidRPr="00952E09" w:rsidRDefault="00952E09" w:rsidP="00952E09">
      <w:pPr>
        <w:spacing w:after="0" w:line="360" w:lineRule="auto"/>
        <w:ind w:firstLine="709"/>
        <w:rPr>
          <w:rFonts w:ascii="Times New Roman" w:hAnsi="Times New Roman"/>
          <w:b/>
          <w:sz w:val="28"/>
          <w:szCs w:val="28"/>
          <w:lang w:val="uk-UA"/>
        </w:rPr>
      </w:pPr>
      <w:r w:rsidRPr="00952E09">
        <w:rPr>
          <w:rFonts w:ascii="Times New Roman" w:hAnsi="Times New Roman"/>
          <w:b/>
          <w:sz w:val="28"/>
          <w:szCs w:val="28"/>
          <w:lang w:val="uk-UA"/>
        </w:rPr>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.4</w:t>
      </w:r>
    </w:p>
    <w:p w:rsidR="00952E09" w:rsidRPr="00952E09" w:rsidRDefault="00952E09" w:rsidP="00952E09">
      <w:pPr>
        <w:spacing w:after="0" w:line="360" w:lineRule="auto"/>
        <w:ind w:firstLine="709"/>
        <w:jc w:val="both"/>
        <w:rPr>
          <w:rFonts w:ascii="Times New Roman" w:hAnsi="Times New Roman"/>
          <w:sz w:val="28"/>
          <w:szCs w:val="28"/>
          <w:lang w:val="uk-UA"/>
        </w:rPr>
      </w:pPr>
      <w:r w:rsidRPr="00952E09">
        <w:rPr>
          <w:rFonts w:ascii="Times New Roman" w:hAnsi="Times New Roman"/>
          <w:sz w:val="28"/>
          <w:szCs w:val="28"/>
          <w:lang w:val="uk-UA"/>
        </w:rPr>
        <w:t>Однопартійна система закріплює правлячу роль партії, монополію її керівництва у суспільстві при відсутності вільних виборів, плюралізму. Чи погоджуєтесь ви з цією тезою? Аргументуйте свою відповідь.</w:t>
      </w:r>
    </w:p>
    <w:p w:rsidR="00952E09" w:rsidRPr="00952E09" w:rsidRDefault="00952E09" w:rsidP="00952E09">
      <w:pPr>
        <w:spacing w:after="0" w:line="360" w:lineRule="auto"/>
        <w:ind w:firstLine="709"/>
        <w:rPr>
          <w:rFonts w:ascii="Times New Roman" w:hAnsi="Times New Roman"/>
          <w:b/>
          <w:sz w:val="20"/>
          <w:szCs w:val="20"/>
          <w:lang w:val="uk-UA"/>
        </w:rPr>
      </w:pPr>
    </w:p>
    <w:p w:rsidR="00952E09" w:rsidRPr="00952E09" w:rsidRDefault="00952E09" w:rsidP="00952E09">
      <w:pPr>
        <w:spacing w:after="0" w:line="360" w:lineRule="auto"/>
        <w:ind w:firstLine="709"/>
        <w:rPr>
          <w:rFonts w:ascii="Times New Roman" w:hAnsi="Times New Roman"/>
          <w:b/>
          <w:sz w:val="28"/>
          <w:szCs w:val="28"/>
          <w:lang w:val="uk-UA"/>
        </w:rPr>
      </w:pPr>
      <w:r w:rsidRPr="00952E09">
        <w:rPr>
          <w:rFonts w:ascii="Times New Roman" w:hAnsi="Times New Roman"/>
          <w:b/>
          <w:sz w:val="28"/>
          <w:szCs w:val="28"/>
          <w:lang w:val="uk-UA"/>
        </w:rPr>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.5</w:t>
      </w:r>
    </w:p>
    <w:p w:rsidR="00952E09" w:rsidRPr="00952E09" w:rsidRDefault="00952E09" w:rsidP="00952E09">
      <w:pPr>
        <w:spacing w:after="0" w:line="360" w:lineRule="auto"/>
        <w:ind w:firstLine="709"/>
        <w:jc w:val="both"/>
        <w:rPr>
          <w:rFonts w:ascii="Times New Roman" w:hAnsi="Times New Roman"/>
          <w:sz w:val="28"/>
          <w:szCs w:val="28"/>
          <w:lang w:val="uk-UA"/>
        </w:rPr>
      </w:pPr>
      <w:r w:rsidRPr="00952E09">
        <w:rPr>
          <w:rFonts w:ascii="Times New Roman" w:hAnsi="Times New Roman"/>
          <w:sz w:val="28"/>
          <w:szCs w:val="28"/>
          <w:lang w:val="uk-UA"/>
        </w:rPr>
        <w:t>Простежте особливості становлення багатопартійності з часу проголошення незалежності держави України і до сьогодення.</w:t>
      </w:r>
    </w:p>
    <w:p w:rsidR="00952E09" w:rsidRPr="00952E09" w:rsidRDefault="00952E09" w:rsidP="00952E09">
      <w:pPr>
        <w:spacing w:after="0" w:line="360" w:lineRule="auto"/>
        <w:ind w:firstLine="709"/>
        <w:rPr>
          <w:rFonts w:ascii="Times New Roman" w:hAnsi="Times New Roman"/>
          <w:b/>
          <w:sz w:val="20"/>
          <w:szCs w:val="20"/>
          <w:lang w:val="uk-UA"/>
        </w:rPr>
      </w:pPr>
    </w:p>
    <w:p w:rsidR="00952E09" w:rsidRPr="00952E09" w:rsidRDefault="00952E09" w:rsidP="00952E09">
      <w:pPr>
        <w:spacing w:after="0" w:line="336" w:lineRule="auto"/>
        <w:ind w:firstLine="709"/>
        <w:rPr>
          <w:rFonts w:ascii="Times New Roman" w:hAnsi="Times New Roman"/>
          <w:b/>
          <w:sz w:val="28"/>
          <w:szCs w:val="28"/>
          <w:lang w:val="uk-UA"/>
        </w:rPr>
      </w:pPr>
      <w:r w:rsidRPr="00952E09">
        <w:rPr>
          <w:rFonts w:ascii="Times New Roman" w:hAnsi="Times New Roman"/>
          <w:b/>
          <w:sz w:val="28"/>
          <w:szCs w:val="28"/>
          <w:lang w:val="uk-UA"/>
        </w:rPr>
        <w:lastRenderedPageBreak/>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.6</w:t>
      </w:r>
    </w:p>
    <w:p w:rsidR="00952E09" w:rsidRPr="00952E09" w:rsidRDefault="00952E09" w:rsidP="00952E09">
      <w:pPr>
        <w:spacing w:after="0" w:line="336" w:lineRule="auto"/>
        <w:ind w:firstLine="709"/>
        <w:jc w:val="both"/>
        <w:rPr>
          <w:rFonts w:ascii="Times New Roman" w:hAnsi="Times New Roman"/>
          <w:sz w:val="28"/>
          <w:szCs w:val="28"/>
          <w:lang w:val="uk-UA"/>
        </w:rPr>
      </w:pPr>
      <w:r w:rsidRPr="00952E09">
        <w:rPr>
          <w:rFonts w:ascii="Times New Roman" w:hAnsi="Times New Roman"/>
          <w:sz w:val="28"/>
          <w:szCs w:val="28"/>
          <w:lang w:val="uk-UA"/>
        </w:rPr>
        <w:t>На ваш погляд, чому саме біполярна партійна система характерна для країн, що переживають кризовий період свого розвитку?</w:t>
      </w:r>
    </w:p>
    <w:p w:rsidR="00952E09" w:rsidRPr="00952E09" w:rsidRDefault="00952E09" w:rsidP="00952E09">
      <w:pPr>
        <w:spacing w:after="0" w:line="336" w:lineRule="auto"/>
        <w:ind w:firstLine="709"/>
        <w:rPr>
          <w:rFonts w:ascii="Times New Roman" w:hAnsi="Times New Roman"/>
          <w:b/>
          <w:sz w:val="28"/>
          <w:szCs w:val="28"/>
          <w:lang w:val="uk-UA"/>
        </w:rPr>
      </w:pPr>
    </w:p>
    <w:p w:rsidR="00952E09" w:rsidRPr="00952E09" w:rsidRDefault="00952E09" w:rsidP="00952E09">
      <w:pPr>
        <w:spacing w:after="0" w:line="336" w:lineRule="auto"/>
        <w:ind w:firstLine="709"/>
        <w:rPr>
          <w:rFonts w:ascii="Times New Roman" w:hAnsi="Times New Roman"/>
          <w:b/>
          <w:sz w:val="28"/>
          <w:szCs w:val="28"/>
          <w:lang w:val="uk-UA"/>
        </w:rPr>
      </w:pPr>
      <w:r w:rsidRPr="00952E09">
        <w:rPr>
          <w:rFonts w:ascii="Times New Roman" w:hAnsi="Times New Roman"/>
          <w:b/>
          <w:sz w:val="28"/>
          <w:szCs w:val="28"/>
          <w:lang w:val="uk-UA"/>
        </w:rPr>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.7</w:t>
      </w:r>
    </w:p>
    <w:p w:rsidR="00952E09" w:rsidRDefault="00952E09" w:rsidP="00952E09">
      <w:pPr>
        <w:spacing w:after="0" w:line="336" w:lineRule="auto"/>
        <w:ind w:firstLine="709"/>
        <w:jc w:val="both"/>
        <w:rPr>
          <w:rFonts w:ascii="Times New Roman" w:hAnsi="Times New Roman"/>
          <w:sz w:val="28"/>
          <w:szCs w:val="28"/>
          <w:lang w:val="uk-UA"/>
        </w:rPr>
      </w:pPr>
      <w:r w:rsidRPr="00952E09">
        <w:rPr>
          <w:rFonts w:ascii="Times New Roman" w:hAnsi="Times New Roman"/>
          <w:sz w:val="28"/>
          <w:szCs w:val="28"/>
          <w:lang w:val="uk-UA"/>
        </w:rPr>
        <w:t>Проаналізуйте особливості проходження виборів до Верховної Ради України з 2007 по 201</w:t>
      </w:r>
      <w:r w:rsidR="000D6962">
        <w:rPr>
          <w:rFonts w:ascii="Times New Roman" w:hAnsi="Times New Roman"/>
          <w:sz w:val="28"/>
          <w:szCs w:val="28"/>
          <w:lang w:val="uk-UA"/>
        </w:rPr>
        <w:t>9</w:t>
      </w:r>
      <w:r w:rsidRPr="00952E09">
        <w:rPr>
          <w:rFonts w:ascii="Times New Roman" w:hAnsi="Times New Roman"/>
          <w:sz w:val="28"/>
          <w:szCs w:val="28"/>
          <w:lang w:val="uk-UA"/>
        </w:rPr>
        <w:t xml:space="preserve"> роки. Зверніть увагу на виборчі системи, які були поширені у той чи інший проміжок часу. </w:t>
      </w:r>
    </w:p>
    <w:p w:rsidR="002D109C" w:rsidRPr="00952E09" w:rsidRDefault="002D109C" w:rsidP="00952E09">
      <w:pPr>
        <w:spacing w:after="0" w:line="336" w:lineRule="auto"/>
        <w:ind w:firstLine="709"/>
        <w:jc w:val="both"/>
        <w:rPr>
          <w:rFonts w:ascii="Times New Roman" w:hAnsi="Times New Roman"/>
          <w:sz w:val="28"/>
          <w:szCs w:val="28"/>
          <w:lang w:val="uk-UA"/>
        </w:rPr>
      </w:pPr>
    </w:p>
    <w:p w:rsidR="002D109C" w:rsidRPr="002D109C" w:rsidRDefault="002D109C" w:rsidP="002D109C">
      <w:pPr>
        <w:widowControl w:val="0"/>
        <w:spacing w:after="0" w:line="240" w:lineRule="auto"/>
        <w:jc w:val="both"/>
        <w:rPr>
          <w:rFonts w:ascii="Times New Roman" w:eastAsia="Times New Roman" w:hAnsi="Times New Roman"/>
          <w:b/>
          <w:sz w:val="28"/>
          <w:szCs w:val="28"/>
          <w:lang w:val="ru-RU" w:eastAsia="ru-RU"/>
        </w:rPr>
      </w:pPr>
      <w:r w:rsidRPr="002D109C">
        <w:rPr>
          <w:rFonts w:ascii="Times New Roman" w:eastAsia="Times New Roman" w:hAnsi="Times New Roman"/>
          <w:b/>
          <w:sz w:val="28"/>
          <w:szCs w:val="28"/>
          <w:lang w:val="ru-RU" w:eastAsia="ru-RU"/>
        </w:rPr>
        <w:t>ТЕМА</w:t>
      </w:r>
      <w:r>
        <w:rPr>
          <w:rFonts w:ascii="Times New Roman" w:eastAsia="Times New Roman" w:hAnsi="Times New Roman"/>
          <w:b/>
          <w:sz w:val="28"/>
          <w:szCs w:val="28"/>
          <w:lang w:val="uk-UA" w:eastAsia="ru-RU"/>
        </w:rPr>
        <w:t xml:space="preserve"> </w:t>
      </w:r>
      <w:r w:rsidRPr="002D109C">
        <w:rPr>
          <w:rFonts w:ascii="Times New Roman" w:eastAsia="Times New Roman" w:hAnsi="Times New Roman"/>
          <w:b/>
          <w:sz w:val="28"/>
          <w:szCs w:val="28"/>
          <w:lang w:val="ru-RU" w:eastAsia="ru-RU"/>
        </w:rPr>
        <w:t>10. СВІТОВИЙ ПОЛІТИЧНИЙ ПРОЦЕС</w:t>
      </w:r>
    </w:p>
    <w:p w:rsidR="002D109C" w:rsidRPr="005C459A" w:rsidRDefault="002D109C" w:rsidP="002D109C">
      <w:pPr>
        <w:spacing w:after="0" w:line="360" w:lineRule="auto"/>
        <w:ind w:firstLine="680"/>
        <w:jc w:val="both"/>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.1</w:t>
      </w:r>
    </w:p>
    <w:p w:rsidR="002D109C" w:rsidRPr="005C459A" w:rsidRDefault="002D109C" w:rsidP="002D109C">
      <w:pPr>
        <w:spacing w:after="0" w:line="360" w:lineRule="auto"/>
        <w:ind w:firstLine="680"/>
        <w:jc w:val="both"/>
        <w:rPr>
          <w:rFonts w:ascii="Times New Roman" w:hAnsi="Times New Roman"/>
          <w:sz w:val="28"/>
          <w:szCs w:val="28"/>
          <w:lang w:val="uk-UA"/>
        </w:rPr>
      </w:pPr>
      <w:r w:rsidRPr="005C459A">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552"/>
        <w:gridCol w:w="567"/>
        <w:gridCol w:w="6413"/>
      </w:tblGrid>
      <w:tr w:rsidR="002D109C" w:rsidRPr="00AE6D11" w:rsidTr="00702029">
        <w:trPr>
          <w:cantSplit/>
          <w:trHeight w:val="309"/>
        </w:trPr>
        <w:tc>
          <w:tcPr>
            <w:tcW w:w="2552" w:type="dxa"/>
            <w:tcMar>
              <w:left w:w="108" w:type="dxa"/>
            </w:tcMar>
          </w:tcPr>
          <w:p w:rsidR="002D109C" w:rsidRPr="00AE6D11" w:rsidRDefault="002D109C" w:rsidP="00702029">
            <w:pPr>
              <w:spacing w:after="0" w:line="240" w:lineRule="auto"/>
              <w:ind w:firstLine="34"/>
              <w:jc w:val="center"/>
              <w:rPr>
                <w:rFonts w:ascii="Times New Roman" w:hAnsi="Times New Roman"/>
                <w:i/>
                <w:sz w:val="24"/>
                <w:szCs w:val="24"/>
                <w:lang w:val="uk-UA"/>
              </w:rPr>
            </w:pPr>
            <w:r w:rsidRPr="00AE6D11">
              <w:rPr>
                <w:rFonts w:ascii="Times New Roman" w:hAnsi="Times New Roman"/>
                <w:i/>
                <w:sz w:val="24"/>
                <w:szCs w:val="24"/>
                <w:lang w:val="uk-UA"/>
              </w:rPr>
              <w:t>Поняття</w:t>
            </w:r>
          </w:p>
        </w:tc>
        <w:tc>
          <w:tcPr>
            <w:tcW w:w="567" w:type="dxa"/>
            <w:tcMar>
              <w:left w:w="108" w:type="dxa"/>
            </w:tcMar>
          </w:tcPr>
          <w:p w:rsidR="002D109C" w:rsidRPr="00AE6D11" w:rsidRDefault="002D109C" w:rsidP="00702029">
            <w:pPr>
              <w:spacing w:after="0" w:line="240" w:lineRule="auto"/>
              <w:ind w:firstLine="34"/>
              <w:jc w:val="center"/>
              <w:rPr>
                <w:rFonts w:ascii="Times New Roman" w:hAnsi="Times New Roman"/>
                <w:i/>
                <w:sz w:val="24"/>
                <w:szCs w:val="24"/>
                <w:lang w:val="uk-UA"/>
              </w:rPr>
            </w:pPr>
            <w:r w:rsidRPr="00AE6D11">
              <w:rPr>
                <w:rFonts w:ascii="Times New Roman" w:hAnsi="Times New Roman"/>
                <w:i/>
                <w:sz w:val="24"/>
                <w:szCs w:val="24"/>
                <w:lang w:val="uk-UA"/>
              </w:rPr>
              <w:t>№</w:t>
            </w:r>
          </w:p>
        </w:tc>
        <w:tc>
          <w:tcPr>
            <w:tcW w:w="6413" w:type="dxa"/>
            <w:tcMar>
              <w:left w:w="108" w:type="dxa"/>
            </w:tcMar>
          </w:tcPr>
          <w:p w:rsidR="002D109C" w:rsidRPr="00AE6D11" w:rsidRDefault="002D109C" w:rsidP="00702029">
            <w:pPr>
              <w:keepNext/>
              <w:suppressAutoHyphens/>
              <w:spacing w:after="0" w:line="240" w:lineRule="auto"/>
              <w:ind w:firstLine="34"/>
              <w:jc w:val="center"/>
              <w:outlineLvl w:val="1"/>
              <w:rPr>
                <w:rFonts w:ascii="Times New Roman" w:hAnsi="Times New Roman"/>
                <w:i/>
                <w:sz w:val="24"/>
                <w:szCs w:val="24"/>
                <w:lang w:val="uk-UA"/>
              </w:rPr>
            </w:pPr>
            <w:r w:rsidRPr="00AE6D11">
              <w:rPr>
                <w:rFonts w:ascii="Times New Roman" w:hAnsi="Times New Roman"/>
                <w:i/>
                <w:sz w:val="24"/>
                <w:szCs w:val="24"/>
                <w:lang w:val="uk-UA"/>
              </w:rPr>
              <w:t>Зміст</w:t>
            </w:r>
          </w:p>
        </w:tc>
      </w:tr>
      <w:tr w:rsidR="002D109C" w:rsidRPr="00C8619F" w:rsidTr="00702029">
        <w:trPr>
          <w:cantSplit/>
          <w:trHeight w:val="24"/>
        </w:trPr>
        <w:tc>
          <w:tcPr>
            <w:tcW w:w="2552" w:type="dxa"/>
            <w:tcMar>
              <w:left w:w="108" w:type="dxa"/>
            </w:tcMar>
            <w:vAlign w:val="center"/>
          </w:tcPr>
          <w:p w:rsidR="002D109C" w:rsidRPr="00AE6D11" w:rsidRDefault="002D109C" w:rsidP="00702029">
            <w:pPr>
              <w:spacing w:after="0" w:line="360" w:lineRule="auto"/>
              <w:rPr>
                <w:rFonts w:ascii="Times New Roman" w:hAnsi="Times New Roman"/>
                <w:sz w:val="24"/>
                <w:szCs w:val="24"/>
                <w:lang w:val="uk-UA"/>
              </w:rPr>
            </w:pPr>
            <w:r w:rsidRPr="00AE6D11">
              <w:rPr>
                <w:rFonts w:ascii="Times New Roman" w:hAnsi="Times New Roman"/>
                <w:sz w:val="24"/>
                <w:szCs w:val="24"/>
                <w:lang w:val="uk-UA"/>
              </w:rPr>
              <w:t>Суперництво</w:t>
            </w:r>
          </w:p>
        </w:tc>
        <w:tc>
          <w:tcPr>
            <w:tcW w:w="567" w:type="dxa"/>
            <w:tcMar>
              <w:left w:w="108" w:type="dxa"/>
            </w:tcMar>
          </w:tcPr>
          <w:p w:rsidR="002D109C" w:rsidRPr="00AE6D11" w:rsidRDefault="002D109C" w:rsidP="00702029">
            <w:pPr>
              <w:spacing w:after="0" w:line="360" w:lineRule="auto"/>
              <w:ind w:firstLine="680"/>
              <w:rPr>
                <w:rFonts w:ascii="Times New Roman" w:hAnsi="Times New Roman"/>
                <w:sz w:val="24"/>
                <w:szCs w:val="24"/>
                <w:lang w:val="uk-UA"/>
              </w:rPr>
            </w:pPr>
          </w:p>
        </w:tc>
        <w:tc>
          <w:tcPr>
            <w:tcW w:w="6413" w:type="dxa"/>
            <w:tcMar>
              <w:left w:w="108" w:type="dxa"/>
            </w:tcMar>
          </w:tcPr>
          <w:p w:rsidR="002D109C" w:rsidRPr="00AE6D11" w:rsidRDefault="002D109C" w:rsidP="00702029">
            <w:pPr>
              <w:tabs>
                <w:tab w:val="left" w:pos="300"/>
              </w:tabs>
              <w:suppressAutoHyphens/>
              <w:spacing w:after="0" w:line="360" w:lineRule="auto"/>
              <w:ind w:left="16"/>
              <w:jc w:val="both"/>
              <w:rPr>
                <w:rFonts w:ascii="Times New Roman" w:hAnsi="Times New Roman"/>
                <w:sz w:val="24"/>
                <w:szCs w:val="24"/>
                <w:lang w:val="uk-UA"/>
              </w:rPr>
            </w:pPr>
            <w:r w:rsidRPr="00AE6D11">
              <w:rPr>
                <w:rFonts w:ascii="Times New Roman" w:hAnsi="Times New Roman"/>
                <w:sz w:val="24"/>
                <w:szCs w:val="24"/>
                <w:lang w:val="uk-UA"/>
              </w:rPr>
              <w:t>1. Реалізується за допомогою участі в діяльності різних міжнародних організаційних структур, укладенні двосторонніх і багатосторонніх договорів про дружбу й співробітництво</w:t>
            </w:r>
          </w:p>
        </w:tc>
      </w:tr>
      <w:tr w:rsidR="002D109C" w:rsidRPr="00C8619F" w:rsidTr="00702029">
        <w:trPr>
          <w:cantSplit/>
          <w:trHeight w:val="24"/>
        </w:trPr>
        <w:tc>
          <w:tcPr>
            <w:tcW w:w="2552" w:type="dxa"/>
            <w:tcMar>
              <w:left w:w="108" w:type="dxa"/>
            </w:tcMar>
            <w:vAlign w:val="center"/>
          </w:tcPr>
          <w:p w:rsidR="002D109C" w:rsidRPr="00AE6D11" w:rsidRDefault="002D109C" w:rsidP="00702029">
            <w:pPr>
              <w:spacing w:after="0" w:line="360" w:lineRule="auto"/>
              <w:rPr>
                <w:rFonts w:ascii="Times New Roman" w:hAnsi="Times New Roman"/>
                <w:sz w:val="24"/>
                <w:szCs w:val="24"/>
                <w:lang w:val="uk-UA"/>
              </w:rPr>
            </w:pPr>
            <w:r w:rsidRPr="00AE6D11">
              <w:rPr>
                <w:rFonts w:ascii="Times New Roman" w:hAnsi="Times New Roman"/>
                <w:sz w:val="24"/>
                <w:szCs w:val="24"/>
                <w:lang w:val="uk-UA"/>
              </w:rPr>
              <w:t>Принцип права</w:t>
            </w:r>
          </w:p>
        </w:tc>
        <w:tc>
          <w:tcPr>
            <w:tcW w:w="567" w:type="dxa"/>
            <w:tcMar>
              <w:left w:w="108" w:type="dxa"/>
            </w:tcMar>
          </w:tcPr>
          <w:p w:rsidR="002D109C" w:rsidRPr="00AE6D11" w:rsidRDefault="002D109C" w:rsidP="00702029">
            <w:pPr>
              <w:spacing w:after="0" w:line="360" w:lineRule="auto"/>
              <w:ind w:firstLine="680"/>
              <w:rPr>
                <w:rFonts w:ascii="Times New Roman" w:hAnsi="Times New Roman"/>
                <w:sz w:val="24"/>
                <w:szCs w:val="24"/>
                <w:lang w:val="uk-UA"/>
              </w:rPr>
            </w:pPr>
          </w:p>
        </w:tc>
        <w:tc>
          <w:tcPr>
            <w:tcW w:w="6413" w:type="dxa"/>
            <w:tcMar>
              <w:left w:w="108" w:type="dxa"/>
            </w:tcMar>
          </w:tcPr>
          <w:p w:rsidR="002D109C" w:rsidRPr="00AE6D11" w:rsidRDefault="002D109C" w:rsidP="00702029">
            <w:pPr>
              <w:tabs>
                <w:tab w:val="left" w:pos="300"/>
              </w:tabs>
              <w:spacing w:after="0" w:line="360" w:lineRule="auto"/>
              <w:ind w:left="16"/>
              <w:jc w:val="both"/>
              <w:rPr>
                <w:rFonts w:ascii="Times New Roman" w:hAnsi="Times New Roman"/>
                <w:sz w:val="24"/>
                <w:szCs w:val="24"/>
                <w:lang w:val="uk-UA"/>
              </w:rPr>
            </w:pPr>
            <w:r w:rsidRPr="00AE6D11">
              <w:rPr>
                <w:rFonts w:ascii="Times New Roman" w:hAnsi="Times New Roman"/>
                <w:sz w:val="24"/>
                <w:szCs w:val="24"/>
                <w:lang w:val="uk-UA"/>
              </w:rPr>
              <w:t>2. Вона полягає в інтернаціоналізації економіки, розвитку єдиної системи світового зв’язку, зміні й ослабленні функцій національних держав, активізації діяльності транснаціональних недержавних утворень</w:t>
            </w:r>
          </w:p>
        </w:tc>
      </w:tr>
      <w:tr w:rsidR="002D109C" w:rsidRPr="00C8619F" w:rsidTr="00702029">
        <w:trPr>
          <w:cantSplit/>
          <w:trHeight w:val="24"/>
        </w:trPr>
        <w:tc>
          <w:tcPr>
            <w:tcW w:w="2552" w:type="dxa"/>
            <w:tcMar>
              <w:left w:w="108" w:type="dxa"/>
            </w:tcMar>
            <w:vAlign w:val="center"/>
          </w:tcPr>
          <w:p w:rsidR="002D109C" w:rsidRPr="00AE6D11" w:rsidRDefault="002D109C" w:rsidP="00702029">
            <w:pPr>
              <w:spacing w:after="0" w:line="360" w:lineRule="auto"/>
              <w:ind w:firstLine="34"/>
              <w:rPr>
                <w:rFonts w:ascii="Times New Roman" w:hAnsi="Times New Roman"/>
                <w:sz w:val="24"/>
                <w:szCs w:val="24"/>
                <w:lang w:val="uk-UA"/>
              </w:rPr>
            </w:pPr>
            <w:r w:rsidRPr="00AE6D11">
              <w:rPr>
                <w:rFonts w:ascii="Times New Roman" w:hAnsi="Times New Roman"/>
                <w:sz w:val="24"/>
                <w:szCs w:val="24"/>
                <w:lang w:val="uk-UA"/>
              </w:rPr>
              <w:t>Глобалізація міжнародних відносин</w:t>
            </w:r>
          </w:p>
        </w:tc>
        <w:tc>
          <w:tcPr>
            <w:tcW w:w="567" w:type="dxa"/>
            <w:tcMar>
              <w:left w:w="108" w:type="dxa"/>
            </w:tcMar>
          </w:tcPr>
          <w:p w:rsidR="002D109C" w:rsidRPr="00AE6D11" w:rsidRDefault="002D109C" w:rsidP="00702029">
            <w:pPr>
              <w:spacing w:after="0" w:line="360" w:lineRule="auto"/>
              <w:ind w:firstLine="34"/>
              <w:rPr>
                <w:rFonts w:ascii="Times New Roman" w:hAnsi="Times New Roman"/>
                <w:sz w:val="24"/>
                <w:szCs w:val="24"/>
                <w:lang w:val="uk-UA"/>
              </w:rPr>
            </w:pPr>
          </w:p>
        </w:tc>
        <w:tc>
          <w:tcPr>
            <w:tcW w:w="6413" w:type="dxa"/>
            <w:tcMar>
              <w:left w:w="108" w:type="dxa"/>
            </w:tcMar>
          </w:tcPr>
          <w:p w:rsidR="002D109C" w:rsidRPr="00AE6D11" w:rsidRDefault="002D109C" w:rsidP="00702029">
            <w:pPr>
              <w:tabs>
                <w:tab w:val="left" w:pos="300"/>
              </w:tabs>
              <w:spacing w:after="0" w:line="360" w:lineRule="auto"/>
              <w:jc w:val="both"/>
              <w:rPr>
                <w:rFonts w:ascii="Times New Roman" w:hAnsi="Times New Roman"/>
                <w:spacing w:val="-4"/>
                <w:sz w:val="24"/>
                <w:szCs w:val="24"/>
                <w:lang w:val="uk-UA"/>
              </w:rPr>
            </w:pPr>
            <w:r w:rsidRPr="00AE6D11">
              <w:rPr>
                <w:rFonts w:ascii="Times New Roman" w:hAnsi="Times New Roman"/>
                <w:spacing w:val="-4"/>
                <w:sz w:val="24"/>
                <w:szCs w:val="24"/>
                <w:lang w:val="uk-UA"/>
              </w:rPr>
              <w:t>3. Держава або група держав здатні нав’язати іншим державам свої інтереси, розширювати свій вплив, використовуючи при цьому свої переваги у військовій силі, дипломатії, економічній могутності, технологічному або інтелектуальному розвитку</w:t>
            </w:r>
          </w:p>
        </w:tc>
      </w:tr>
      <w:tr w:rsidR="002D109C" w:rsidRPr="00C8619F" w:rsidTr="00702029">
        <w:trPr>
          <w:cantSplit/>
          <w:trHeight w:val="24"/>
        </w:trPr>
        <w:tc>
          <w:tcPr>
            <w:tcW w:w="2552" w:type="dxa"/>
            <w:tcMar>
              <w:left w:w="108" w:type="dxa"/>
            </w:tcMar>
            <w:vAlign w:val="center"/>
          </w:tcPr>
          <w:p w:rsidR="002D109C" w:rsidRPr="00AE6D11" w:rsidRDefault="002D109C" w:rsidP="00702029">
            <w:pPr>
              <w:spacing w:after="0" w:line="360" w:lineRule="auto"/>
              <w:ind w:firstLine="34"/>
              <w:rPr>
                <w:rFonts w:ascii="Times New Roman" w:hAnsi="Times New Roman"/>
                <w:sz w:val="24"/>
                <w:szCs w:val="24"/>
                <w:lang w:val="uk-UA"/>
              </w:rPr>
            </w:pPr>
            <w:r w:rsidRPr="00AE6D11">
              <w:rPr>
                <w:rFonts w:ascii="Times New Roman" w:hAnsi="Times New Roman"/>
                <w:sz w:val="24"/>
                <w:szCs w:val="24"/>
                <w:lang w:val="uk-UA"/>
              </w:rPr>
              <w:t>Співробітництво</w:t>
            </w:r>
          </w:p>
        </w:tc>
        <w:tc>
          <w:tcPr>
            <w:tcW w:w="567" w:type="dxa"/>
            <w:tcMar>
              <w:left w:w="108" w:type="dxa"/>
            </w:tcMar>
          </w:tcPr>
          <w:p w:rsidR="002D109C" w:rsidRPr="00AE6D11" w:rsidRDefault="002D109C" w:rsidP="00702029">
            <w:pPr>
              <w:spacing w:after="0" w:line="360" w:lineRule="auto"/>
              <w:ind w:firstLine="34"/>
              <w:rPr>
                <w:rFonts w:ascii="Times New Roman" w:hAnsi="Times New Roman"/>
                <w:sz w:val="24"/>
                <w:szCs w:val="24"/>
                <w:lang w:val="uk-UA"/>
              </w:rPr>
            </w:pPr>
          </w:p>
        </w:tc>
        <w:tc>
          <w:tcPr>
            <w:tcW w:w="6413" w:type="dxa"/>
            <w:tcMar>
              <w:left w:w="108" w:type="dxa"/>
            </w:tcMar>
          </w:tcPr>
          <w:p w:rsidR="002D109C" w:rsidRPr="00AE6D11" w:rsidRDefault="002D109C" w:rsidP="00702029">
            <w:pPr>
              <w:spacing w:after="0" w:line="360" w:lineRule="auto"/>
              <w:jc w:val="both"/>
              <w:rPr>
                <w:rFonts w:ascii="Times New Roman" w:hAnsi="Times New Roman"/>
                <w:spacing w:val="-4"/>
                <w:sz w:val="24"/>
                <w:szCs w:val="24"/>
                <w:lang w:val="uk-UA"/>
              </w:rPr>
            </w:pPr>
            <w:r w:rsidRPr="00AE6D11">
              <w:rPr>
                <w:rFonts w:ascii="Times New Roman" w:hAnsi="Times New Roman"/>
                <w:iCs/>
                <w:spacing w:val="-4"/>
                <w:sz w:val="24"/>
                <w:szCs w:val="24"/>
                <w:lang w:val="uk-UA"/>
              </w:rPr>
              <w:t>4. Сукупність політичних, економічних, ідеологічних, правових, військових, культурних та інших зв’язків і взаємин між державами й системами держав, між головними соціальними, економічними, політичними силами, організаціями й громадськими рухами, які діють на світовій арені</w:t>
            </w:r>
          </w:p>
        </w:tc>
      </w:tr>
      <w:tr w:rsidR="002D109C" w:rsidRPr="00C8619F" w:rsidTr="00702029">
        <w:trPr>
          <w:cantSplit/>
          <w:trHeight w:val="24"/>
        </w:trPr>
        <w:tc>
          <w:tcPr>
            <w:tcW w:w="2552" w:type="dxa"/>
            <w:tcMar>
              <w:left w:w="108" w:type="dxa"/>
            </w:tcMar>
            <w:vAlign w:val="center"/>
          </w:tcPr>
          <w:p w:rsidR="002D109C" w:rsidRPr="00AE6D11" w:rsidRDefault="002D109C" w:rsidP="00702029">
            <w:pPr>
              <w:spacing w:after="0" w:line="360" w:lineRule="auto"/>
              <w:ind w:firstLine="34"/>
              <w:rPr>
                <w:rFonts w:ascii="Times New Roman" w:hAnsi="Times New Roman"/>
                <w:sz w:val="24"/>
                <w:szCs w:val="24"/>
                <w:lang w:val="uk-UA"/>
              </w:rPr>
            </w:pPr>
            <w:r w:rsidRPr="00AE6D11">
              <w:rPr>
                <w:rFonts w:ascii="Times New Roman" w:hAnsi="Times New Roman"/>
                <w:sz w:val="24"/>
                <w:szCs w:val="24"/>
                <w:lang w:val="uk-UA"/>
              </w:rPr>
              <w:lastRenderedPageBreak/>
              <w:t>Зовнішня політика</w:t>
            </w:r>
          </w:p>
        </w:tc>
        <w:tc>
          <w:tcPr>
            <w:tcW w:w="567" w:type="dxa"/>
            <w:tcMar>
              <w:left w:w="108" w:type="dxa"/>
            </w:tcMar>
          </w:tcPr>
          <w:p w:rsidR="002D109C" w:rsidRPr="00AE6D11" w:rsidRDefault="002D109C" w:rsidP="00702029">
            <w:pPr>
              <w:spacing w:after="0" w:line="360" w:lineRule="auto"/>
              <w:ind w:firstLine="34"/>
              <w:rPr>
                <w:rFonts w:ascii="Times New Roman" w:hAnsi="Times New Roman"/>
                <w:sz w:val="24"/>
                <w:szCs w:val="24"/>
                <w:lang w:val="uk-UA"/>
              </w:rPr>
            </w:pPr>
          </w:p>
        </w:tc>
        <w:tc>
          <w:tcPr>
            <w:tcW w:w="6413" w:type="dxa"/>
            <w:tcMar>
              <w:left w:w="108" w:type="dxa"/>
            </w:tcMar>
          </w:tcPr>
          <w:p w:rsidR="002D109C" w:rsidRPr="00AE6D11" w:rsidRDefault="002D109C" w:rsidP="00702029">
            <w:pPr>
              <w:spacing w:after="0" w:line="360" w:lineRule="auto"/>
              <w:jc w:val="both"/>
              <w:rPr>
                <w:rFonts w:ascii="Times New Roman" w:hAnsi="Times New Roman"/>
                <w:sz w:val="24"/>
                <w:szCs w:val="24"/>
                <w:lang w:val="uk-UA"/>
              </w:rPr>
            </w:pPr>
            <w:r w:rsidRPr="00AE6D11">
              <w:rPr>
                <w:rFonts w:ascii="Times New Roman" w:hAnsi="Times New Roman"/>
                <w:sz w:val="24"/>
                <w:szCs w:val="24"/>
                <w:lang w:val="uk-UA"/>
              </w:rPr>
              <w:t>5. Офіційна діяльність держави у вигляді спеціальних інститутів, які здійснюють за допомогою спеціальних заходів, прийомів, методів, установлених міжнародним правом й маючих конституційно-правовий характер</w:t>
            </w:r>
          </w:p>
        </w:tc>
      </w:tr>
      <w:tr w:rsidR="002D109C" w:rsidRPr="00C8619F" w:rsidTr="00702029">
        <w:trPr>
          <w:cantSplit/>
          <w:trHeight w:val="24"/>
        </w:trPr>
        <w:tc>
          <w:tcPr>
            <w:tcW w:w="2552" w:type="dxa"/>
            <w:tcMar>
              <w:left w:w="108" w:type="dxa"/>
            </w:tcMar>
            <w:vAlign w:val="center"/>
          </w:tcPr>
          <w:p w:rsidR="002D109C" w:rsidRPr="00AE6D11" w:rsidRDefault="002D109C" w:rsidP="00702029">
            <w:pPr>
              <w:spacing w:after="0" w:line="360" w:lineRule="auto"/>
              <w:ind w:firstLine="34"/>
              <w:rPr>
                <w:rFonts w:ascii="Times New Roman" w:hAnsi="Times New Roman"/>
                <w:sz w:val="24"/>
                <w:szCs w:val="24"/>
                <w:lang w:val="uk-UA"/>
              </w:rPr>
            </w:pPr>
            <w:r w:rsidRPr="00AE6D11">
              <w:rPr>
                <w:rFonts w:ascii="Times New Roman" w:hAnsi="Times New Roman"/>
                <w:sz w:val="24"/>
                <w:szCs w:val="24"/>
                <w:lang w:val="uk-UA"/>
              </w:rPr>
              <w:t>Дипломатія</w:t>
            </w:r>
          </w:p>
        </w:tc>
        <w:tc>
          <w:tcPr>
            <w:tcW w:w="567" w:type="dxa"/>
            <w:tcMar>
              <w:left w:w="108" w:type="dxa"/>
            </w:tcMar>
          </w:tcPr>
          <w:p w:rsidR="002D109C" w:rsidRPr="00AE6D11" w:rsidRDefault="002D109C" w:rsidP="00702029">
            <w:pPr>
              <w:spacing w:after="0" w:line="360" w:lineRule="auto"/>
              <w:ind w:firstLine="34"/>
              <w:rPr>
                <w:rFonts w:ascii="Times New Roman" w:hAnsi="Times New Roman"/>
                <w:sz w:val="24"/>
                <w:szCs w:val="24"/>
                <w:lang w:val="uk-UA"/>
              </w:rPr>
            </w:pPr>
          </w:p>
        </w:tc>
        <w:tc>
          <w:tcPr>
            <w:tcW w:w="6413" w:type="dxa"/>
            <w:tcMar>
              <w:left w:w="108" w:type="dxa"/>
            </w:tcMar>
          </w:tcPr>
          <w:p w:rsidR="002D109C" w:rsidRPr="00AE6D11" w:rsidRDefault="002D109C" w:rsidP="00702029">
            <w:pPr>
              <w:spacing w:after="0" w:line="360" w:lineRule="auto"/>
              <w:jc w:val="both"/>
              <w:rPr>
                <w:rFonts w:ascii="Times New Roman" w:hAnsi="Times New Roman"/>
                <w:sz w:val="24"/>
                <w:szCs w:val="24"/>
                <w:lang w:val="uk-UA"/>
              </w:rPr>
            </w:pPr>
            <w:r w:rsidRPr="00AE6D11">
              <w:rPr>
                <w:rFonts w:ascii="Times New Roman" w:hAnsi="Times New Roman"/>
                <w:iCs/>
                <w:sz w:val="24"/>
                <w:szCs w:val="24"/>
                <w:lang w:val="uk-UA"/>
              </w:rPr>
              <w:t>6. Діяльність держави й інших політичних інститутів суспільства по здійсненню своїх інтересів і потреб на міжнародній арені</w:t>
            </w:r>
          </w:p>
        </w:tc>
      </w:tr>
      <w:tr w:rsidR="002D109C" w:rsidRPr="00C8619F" w:rsidTr="00702029">
        <w:trPr>
          <w:cantSplit/>
          <w:trHeight w:val="24"/>
        </w:trPr>
        <w:tc>
          <w:tcPr>
            <w:tcW w:w="2552" w:type="dxa"/>
            <w:tcMar>
              <w:left w:w="108" w:type="dxa"/>
            </w:tcMar>
            <w:vAlign w:val="center"/>
          </w:tcPr>
          <w:p w:rsidR="002D109C" w:rsidRPr="00AE6D11" w:rsidRDefault="002D109C" w:rsidP="00702029">
            <w:pPr>
              <w:spacing w:after="0" w:line="360" w:lineRule="auto"/>
              <w:ind w:firstLine="34"/>
              <w:rPr>
                <w:rFonts w:ascii="Times New Roman" w:hAnsi="Times New Roman"/>
                <w:sz w:val="24"/>
                <w:szCs w:val="24"/>
                <w:lang w:val="uk-UA"/>
              </w:rPr>
            </w:pPr>
            <w:r w:rsidRPr="00AE6D11">
              <w:rPr>
                <w:rFonts w:ascii="Times New Roman" w:hAnsi="Times New Roman"/>
                <w:sz w:val="24"/>
                <w:szCs w:val="24"/>
                <w:lang w:val="uk-UA"/>
              </w:rPr>
              <w:t>Міждержавні відносини</w:t>
            </w:r>
          </w:p>
        </w:tc>
        <w:tc>
          <w:tcPr>
            <w:tcW w:w="567" w:type="dxa"/>
            <w:tcMar>
              <w:left w:w="108" w:type="dxa"/>
            </w:tcMar>
          </w:tcPr>
          <w:p w:rsidR="002D109C" w:rsidRPr="00AE6D11" w:rsidRDefault="002D109C" w:rsidP="00702029">
            <w:pPr>
              <w:spacing w:after="0" w:line="360" w:lineRule="auto"/>
              <w:ind w:firstLine="34"/>
              <w:rPr>
                <w:rFonts w:ascii="Times New Roman" w:hAnsi="Times New Roman"/>
                <w:sz w:val="24"/>
                <w:szCs w:val="24"/>
                <w:lang w:val="uk-UA"/>
              </w:rPr>
            </w:pPr>
          </w:p>
        </w:tc>
        <w:tc>
          <w:tcPr>
            <w:tcW w:w="6413" w:type="dxa"/>
            <w:tcMar>
              <w:left w:w="108" w:type="dxa"/>
            </w:tcMar>
          </w:tcPr>
          <w:p w:rsidR="002D109C" w:rsidRPr="00AE6D11" w:rsidRDefault="002D109C" w:rsidP="00702029">
            <w:pPr>
              <w:tabs>
                <w:tab w:val="left" w:pos="300"/>
              </w:tabs>
              <w:suppressAutoHyphens/>
              <w:spacing w:after="0" w:line="360" w:lineRule="auto"/>
              <w:ind w:left="16"/>
              <w:jc w:val="both"/>
              <w:rPr>
                <w:rFonts w:ascii="Times New Roman" w:hAnsi="Times New Roman"/>
                <w:sz w:val="24"/>
                <w:szCs w:val="24"/>
                <w:lang w:val="uk-UA"/>
              </w:rPr>
            </w:pPr>
            <w:r w:rsidRPr="00AE6D11">
              <w:rPr>
                <w:rFonts w:ascii="Times New Roman" w:hAnsi="Times New Roman"/>
                <w:sz w:val="24"/>
                <w:szCs w:val="24"/>
                <w:lang w:val="uk-UA"/>
              </w:rPr>
              <w:t>7. Припускає мирний характер боротьби між державами за вигідну реалізацію свого національного інтересу, починаючи від розширення своїх капіталів і технологій до розміщення військових баз</w:t>
            </w:r>
          </w:p>
        </w:tc>
      </w:tr>
    </w:tbl>
    <w:p w:rsidR="002D109C" w:rsidRPr="00AE6D11" w:rsidRDefault="002D109C" w:rsidP="002D109C">
      <w:pPr>
        <w:spacing w:after="0" w:line="360" w:lineRule="auto"/>
        <w:ind w:firstLine="709"/>
        <w:rPr>
          <w:rFonts w:ascii="Times New Roman" w:hAnsi="Times New Roman"/>
          <w:b/>
          <w:sz w:val="24"/>
          <w:szCs w:val="24"/>
          <w:lang w:val="uk-UA"/>
        </w:rPr>
      </w:pPr>
    </w:p>
    <w:p w:rsidR="002D109C" w:rsidRPr="005C459A" w:rsidRDefault="002D109C" w:rsidP="002D109C">
      <w:pPr>
        <w:spacing w:after="0" w:line="360" w:lineRule="auto"/>
        <w:ind w:firstLine="709"/>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.2</w:t>
      </w:r>
    </w:p>
    <w:p w:rsidR="002D109C" w:rsidRPr="005C459A" w:rsidRDefault="002D109C" w:rsidP="002D109C">
      <w:pPr>
        <w:spacing w:after="0" w:line="360" w:lineRule="auto"/>
        <w:ind w:firstLine="709"/>
        <w:jc w:val="both"/>
        <w:rPr>
          <w:rFonts w:ascii="Times New Roman" w:hAnsi="Times New Roman"/>
          <w:sz w:val="28"/>
          <w:szCs w:val="28"/>
          <w:lang w:val="uk-UA"/>
        </w:rPr>
      </w:pPr>
      <w:r w:rsidRPr="005C459A">
        <w:rPr>
          <w:rFonts w:ascii="Times New Roman" w:hAnsi="Times New Roman"/>
          <w:sz w:val="28"/>
          <w:szCs w:val="28"/>
          <w:lang w:val="uk-UA"/>
        </w:rPr>
        <w:t>Охарактеризуйте тенденції, що визначають сучасний світовий політичний процес.</w:t>
      </w:r>
    </w:p>
    <w:p w:rsidR="002D109C" w:rsidRPr="005C459A" w:rsidRDefault="002D109C" w:rsidP="002D109C">
      <w:pPr>
        <w:spacing w:after="0" w:line="360" w:lineRule="auto"/>
        <w:ind w:firstLine="709"/>
        <w:jc w:val="both"/>
        <w:rPr>
          <w:rFonts w:ascii="Times New Roman" w:hAnsi="Times New Roman"/>
          <w:b/>
          <w:sz w:val="28"/>
          <w:szCs w:val="28"/>
          <w:lang w:val="uk-UA"/>
        </w:rPr>
      </w:pPr>
    </w:p>
    <w:p w:rsidR="002D109C" w:rsidRPr="005C459A" w:rsidRDefault="002D109C" w:rsidP="002D109C">
      <w:pPr>
        <w:spacing w:after="0" w:line="360" w:lineRule="auto"/>
        <w:ind w:firstLine="709"/>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.3</w:t>
      </w:r>
    </w:p>
    <w:p w:rsidR="002D109C" w:rsidRPr="005C459A" w:rsidRDefault="002D109C" w:rsidP="002D109C">
      <w:pPr>
        <w:spacing w:after="0" w:line="360" w:lineRule="auto"/>
        <w:ind w:firstLine="709"/>
        <w:jc w:val="both"/>
        <w:rPr>
          <w:rFonts w:ascii="Times New Roman" w:hAnsi="Times New Roman"/>
          <w:sz w:val="28"/>
          <w:szCs w:val="28"/>
          <w:lang w:val="uk-UA"/>
        </w:rPr>
      </w:pPr>
      <w:r w:rsidRPr="005C459A">
        <w:rPr>
          <w:rFonts w:ascii="Times New Roman" w:hAnsi="Times New Roman"/>
          <w:sz w:val="28"/>
          <w:szCs w:val="28"/>
          <w:lang w:val="uk-UA"/>
        </w:rPr>
        <w:t xml:space="preserve">Наведіть приклади інтервенції та </w:t>
      </w:r>
      <w:r w:rsidR="005D3539" w:rsidRPr="005C459A">
        <w:rPr>
          <w:rFonts w:ascii="Times New Roman" w:hAnsi="Times New Roman"/>
          <w:sz w:val="28"/>
          <w:szCs w:val="28"/>
          <w:lang w:val="uk-UA"/>
        </w:rPr>
        <w:t>визначте</w:t>
      </w:r>
      <w:r w:rsidRPr="005C459A">
        <w:rPr>
          <w:rFonts w:ascii="Times New Roman" w:hAnsi="Times New Roman"/>
          <w:sz w:val="28"/>
          <w:szCs w:val="28"/>
          <w:lang w:val="uk-UA"/>
        </w:rPr>
        <w:t xml:space="preserve"> її наслідки.</w:t>
      </w:r>
    </w:p>
    <w:p w:rsidR="002D109C" w:rsidRPr="005C459A" w:rsidRDefault="002D109C" w:rsidP="002D109C">
      <w:pPr>
        <w:spacing w:after="0" w:line="360" w:lineRule="auto"/>
        <w:ind w:firstLine="709"/>
        <w:rPr>
          <w:rFonts w:ascii="Times New Roman" w:hAnsi="Times New Roman"/>
          <w:sz w:val="16"/>
          <w:szCs w:val="16"/>
          <w:lang w:val="uk-UA"/>
        </w:rPr>
      </w:pPr>
    </w:p>
    <w:p w:rsidR="002D109C" w:rsidRPr="005C459A" w:rsidRDefault="002D109C" w:rsidP="002D109C">
      <w:pPr>
        <w:spacing w:after="0" w:line="336" w:lineRule="auto"/>
        <w:ind w:firstLine="709"/>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.4</w:t>
      </w:r>
    </w:p>
    <w:p w:rsidR="002D109C" w:rsidRPr="005C459A" w:rsidRDefault="002D109C" w:rsidP="002D109C">
      <w:pPr>
        <w:spacing w:after="0" w:line="336" w:lineRule="auto"/>
        <w:ind w:firstLine="709"/>
        <w:jc w:val="both"/>
        <w:rPr>
          <w:rFonts w:ascii="Times New Roman" w:hAnsi="Times New Roman"/>
          <w:sz w:val="28"/>
          <w:szCs w:val="28"/>
          <w:lang w:val="uk-UA"/>
        </w:rPr>
      </w:pPr>
      <w:r w:rsidRPr="005C459A">
        <w:rPr>
          <w:rFonts w:ascii="Times New Roman" w:hAnsi="Times New Roman"/>
          <w:sz w:val="28"/>
          <w:szCs w:val="28"/>
          <w:lang w:val="uk-UA"/>
        </w:rPr>
        <w:t>Визначте вектори сучасної зоанвішньої політики України. Які суттєві зміни відбулися в зовнішніх пріоритетах держави у порівння з першими роками від дати проголошення незалежності?</w:t>
      </w:r>
    </w:p>
    <w:p w:rsidR="002D109C" w:rsidRPr="005C459A" w:rsidRDefault="002D109C" w:rsidP="002D109C">
      <w:pPr>
        <w:spacing w:after="0" w:line="336" w:lineRule="auto"/>
        <w:ind w:firstLine="709"/>
        <w:rPr>
          <w:rFonts w:ascii="Times New Roman" w:hAnsi="Times New Roman"/>
          <w:sz w:val="16"/>
          <w:szCs w:val="16"/>
          <w:lang w:val="uk-UA"/>
        </w:rPr>
      </w:pPr>
    </w:p>
    <w:p w:rsidR="002D109C" w:rsidRPr="005C459A" w:rsidRDefault="002D109C" w:rsidP="002D109C">
      <w:pPr>
        <w:spacing w:after="0" w:line="336" w:lineRule="auto"/>
        <w:ind w:firstLine="709"/>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.5</w:t>
      </w:r>
    </w:p>
    <w:p w:rsidR="002D109C" w:rsidRPr="005C459A" w:rsidRDefault="002D109C" w:rsidP="002D109C">
      <w:pPr>
        <w:spacing w:after="0" w:line="336" w:lineRule="auto"/>
        <w:ind w:firstLine="709"/>
        <w:jc w:val="both"/>
        <w:rPr>
          <w:rFonts w:ascii="Times New Roman" w:hAnsi="Times New Roman"/>
          <w:sz w:val="28"/>
          <w:szCs w:val="28"/>
          <w:lang w:val="uk-UA"/>
        </w:rPr>
      </w:pPr>
      <w:r w:rsidRPr="005C459A">
        <w:rPr>
          <w:rFonts w:ascii="Times New Roman" w:hAnsi="Times New Roman"/>
          <w:sz w:val="28"/>
          <w:szCs w:val="28"/>
          <w:lang w:val="uk-UA"/>
        </w:rPr>
        <w:t>На ваш погляд, яким чином бідність впливає на геополітичні вектори сучасного світу?</w:t>
      </w:r>
    </w:p>
    <w:p w:rsidR="002D109C" w:rsidRPr="005C459A" w:rsidRDefault="002D109C" w:rsidP="002D109C">
      <w:pPr>
        <w:spacing w:after="0" w:line="336" w:lineRule="auto"/>
        <w:ind w:firstLine="709"/>
        <w:rPr>
          <w:rFonts w:ascii="Times New Roman" w:hAnsi="Times New Roman"/>
          <w:sz w:val="16"/>
          <w:szCs w:val="16"/>
          <w:lang w:val="uk-UA"/>
        </w:rPr>
      </w:pPr>
    </w:p>
    <w:p w:rsidR="002D109C" w:rsidRPr="005C459A" w:rsidRDefault="002D109C" w:rsidP="002D109C">
      <w:pPr>
        <w:spacing w:after="0" w:line="336" w:lineRule="auto"/>
        <w:ind w:firstLine="709"/>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.6</w:t>
      </w:r>
    </w:p>
    <w:p w:rsidR="002D109C" w:rsidRPr="005C459A" w:rsidRDefault="002D109C" w:rsidP="002D109C">
      <w:pPr>
        <w:spacing w:after="0" w:line="336" w:lineRule="auto"/>
        <w:ind w:firstLine="709"/>
        <w:jc w:val="both"/>
        <w:rPr>
          <w:rFonts w:ascii="Times New Roman" w:hAnsi="Times New Roman"/>
          <w:sz w:val="28"/>
          <w:szCs w:val="28"/>
          <w:lang w:val="uk-UA"/>
        </w:rPr>
      </w:pPr>
      <w:r w:rsidRPr="005C459A">
        <w:rPr>
          <w:rFonts w:ascii="Times New Roman" w:hAnsi="Times New Roman"/>
          <w:sz w:val="28"/>
          <w:szCs w:val="28"/>
          <w:lang w:val="uk-UA"/>
        </w:rPr>
        <w:t>Проаналізуйте на історичному прикладі вирішення міжнародних конфліктів із залученням дипломатичних засобів.</w:t>
      </w:r>
    </w:p>
    <w:p w:rsidR="002D109C" w:rsidRPr="005C459A" w:rsidRDefault="002D109C" w:rsidP="002D109C">
      <w:pPr>
        <w:spacing w:after="0" w:line="336" w:lineRule="auto"/>
        <w:ind w:firstLine="709"/>
        <w:rPr>
          <w:rFonts w:ascii="Times New Roman" w:hAnsi="Times New Roman"/>
          <w:sz w:val="16"/>
          <w:szCs w:val="16"/>
          <w:lang w:val="uk-UA"/>
        </w:rPr>
      </w:pPr>
    </w:p>
    <w:p w:rsidR="002D109C" w:rsidRPr="005C459A" w:rsidRDefault="002D109C" w:rsidP="002D109C">
      <w:pPr>
        <w:spacing w:after="0" w:line="336" w:lineRule="auto"/>
        <w:ind w:firstLine="709"/>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.7</w:t>
      </w:r>
    </w:p>
    <w:p w:rsidR="002D109C" w:rsidRPr="005C459A" w:rsidRDefault="002D109C" w:rsidP="002D109C">
      <w:pPr>
        <w:spacing w:after="0" w:line="336" w:lineRule="auto"/>
        <w:ind w:firstLine="709"/>
        <w:jc w:val="both"/>
        <w:rPr>
          <w:rFonts w:ascii="Times New Roman" w:hAnsi="Times New Roman"/>
          <w:sz w:val="28"/>
          <w:szCs w:val="28"/>
          <w:lang w:val="uk-UA"/>
        </w:rPr>
      </w:pPr>
      <w:r w:rsidRPr="005C459A">
        <w:rPr>
          <w:rFonts w:ascii="Times New Roman" w:hAnsi="Times New Roman"/>
          <w:sz w:val="28"/>
          <w:szCs w:val="28"/>
          <w:lang w:val="uk-UA"/>
        </w:rPr>
        <w:t>На ваш погляд, ООН дійсно є організацією здатною грати роль арбітру, забезпечувати вирішення міжнародних конфліктів шляхом переговорів?</w:t>
      </w:r>
    </w:p>
    <w:p w:rsidR="002D109C" w:rsidRPr="00D8216B" w:rsidRDefault="002D109C" w:rsidP="002D109C">
      <w:pPr>
        <w:spacing w:after="0" w:line="336" w:lineRule="auto"/>
        <w:ind w:firstLine="709"/>
        <w:rPr>
          <w:sz w:val="16"/>
          <w:szCs w:val="16"/>
          <w:lang w:val="uk-UA"/>
        </w:rPr>
      </w:pPr>
    </w:p>
    <w:p w:rsidR="009E5DE1" w:rsidRPr="000314DC" w:rsidRDefault="009E5DE1" w:rsidP="009E5DE1">
      <w:pPr>
        <w:jc w:val="center"/>
        <w:rPr>
          <w:rFonts w:ascii="Times New Roman" w:hAnsi="Times New Roman"/>
          <w:b/>
          <w:sz w:val="28"/>
          <w:szCs w:val="28"/>
          <w:lang w:val="uk-UA"/>
        </w:rPr>
      </w:pPr>
      <w:r w:rsidRPr="000314DC">
        <w:rPr>
          <w:rFonts w:ascii="Times New Roman" w:hAnsi="Times New Roman"/>
          <w:b/>
          <w:sz w:val="28"/>
          <w:szCs w:val="28"/>
          <w:lang w:val="uk-UA"/>
        </w:rPr>
        <w:t>СПИСОК ЛІТЕРАТУРИ</w:t>
      </w:r>
    </w:p>
    <w:p w:rsidR="009E5DE1" w:rsidRPr="000314DC" w:rsidRDefault="009E5DE1" w:rsidP="009E5DE1">
      <w:pPr>
        <w:pStyle w:val="12"/>
        <w:ind w:left="-300"/>
        <w:jc w:val="both"/>
        <w:rPr>
          <w:sz w:val="28"/>
          <w:szCs w:val="28"/>
          <w:lang w:val="uk-UA"/>
        </w:rPr>
      </w:pPr>
    </w:p>
    <w:p w:rsidR="009E5DE1" w:rsidRDefault="009E5DE1" w:rsidP="009E5DE1">
      <w:pPr>
        <w:numPr>
          <w:ilvl w:val="0"/>
          <w:numId w:val="17"/>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Бурега В. В. Социология государственного управления: монография / В. В Бурега</w:t>
      </w:r>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w:t>
      </w:r>
      <w:r w:rsidRPr="000314DC">
        <w:rPr>
          <w:rFonts w:ascii="Times New Roman" w:hAnsi="Times New Roman"/>
          <w:sz w:val="28"/>
          <w:szCs w:val="28"/>
          <w:lang w:val="uk-UA"/>
        </w:rPr>
        <w:t xml:space="preserve"> Донецк: ООО «Східний видавничий дім», 2012. </w:t>
      </w:r>
      <w:r w:rsidRPr="000314DC">
        <w:rPr>
          <w:rFonts w:ascii="Times New Roman" w:eastAsia="Times New Roman" w:hAnsi="Times New Roman"/>
          <w:sz w:val="28"/>
          <w:szCs w:val="28"/>
          <w:lang w:val="uk-UA"/>
        </w:rPr>
        <w:t>–</w:t>
      </w:r>
      <w:r w:rsidRPr="000314DC">
        <w:rPr>
          <w:rFonts w:ascii="Times New Roman" w:hAnsi="Times New Roman"/>
          <w:sz w:val="28"/>
          <w:szCs w:val="28"/>
          <w:lang w:val="uk-UA"/>
        </w:rPr>
        <w:t xml:space="preserve"> 167 с.</w:t>
      </w:r>
    </w:p>
    <w:p w:rsidR="009E5DE1" w:rsidRPr="000314DC"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Pr>
          <w:sz w:val="28"/>
          <w:szCs w:val="28"/>
          <w:lang w:val="uk-UA"/>
        </w:rPr>
        <w:t xml:space="preserve">Военная соціологія: учебник для военных вузов / под. ред. Ю.В. Верминенко, И.И. Соколова. </w:t>
      </w:r>
      <w:r w:rsidRPr="000314DC">
        <w:rPr>
          <w:sz w:val="28"/>
          <w:szCs w:val="28"/>
          <w:lang w:val="uk-UA"/>
        </w:rPr>
        <w:t xml:space="preserve">– </w:t>
      </w:r>
      <w:r>
        <w:rPr>
          <w:sz w:val="28"/>
          <w:szCs w:val="28"/>
          <w:lang w:val="uk-UA"/>
        </w:rPr>
        <w:t>СПб</w:t>
      </w:r>
      <w:r w:rsidRPr="000314DC">
        <w:rPr>
          <w:sz w:val="28"/>
          <w:szCs w:val="28"/>
          <w:lang w:val="uk-UA"/>
        </w:rPr>
        <w:t xml:space="preserve">.: </w:t>
      </w:r>
      <w:r>
        <w:rPr>
          <w:sz w:val="28"/>
          <w:szCs w:val="28"/>
          <w:lang w:val="uk-UA"/>
        </w:rPr>
        <w:t>Питер,</w:t>
      </w:r>
      <w:r w:rsidRPr="000314DC">
        <w:rPr>
          <w:sz w:val="28"/>
          <w:szCs w:val="28"/>
          <w:lang w:val="uk-UA"/>
        </w:rPr>
        <w:t xml:space="preserve"> 20</w:t>
      </w:r>
      <w:r>
        <w:rPr>
          <w:sz w:val="28"/>
          <w:szCs w:val="28"/>
          <w:lang w:val="uk-UA"/>
        </w:rPr>
        <w:t>18.</w:t>
      </w:r>
      <w:r w:rsidRPr="000314DC">
        <w:rPr>
          <w:sz w:val="28"/>
          <w:szCs w:val="28"/>
          <w:lang w:val="uk-UA"/>
        </w:rPr>
        <w:t xml:space="preserve"> –</w:t>
      </w:r>
      <w:r>
        <w:rPr>
          <w:sz w:val="28"/>
          <w:szCs w:val="28"/>
          <w:lang w:val="uk-UA"/>
        </w:rPr>
        <w:t>320</w:t>
      </w:r>
      <w:r w:rsidRPr="000314DC">
        <w:rPr>
          <w:sz w:val="28"/>
          <w:szCs w:val="28"/>
          <w:lang w:val="uk-UA"/>
        </w:rPr>
        <w:t xml:space="preserve"> с.</w:t>
      </w:r>
    </w:p>
    <w:p w:rsidR="009E5DE1"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Галузева соціологія: навч. посібн. для студ. вищ. навчал. закладів / Т. Г. Бродецька, С. О. Колот, Т.О. Северинюк, В.С. Скляр: Одес. нац. політех. ун-т. Каф. соціології  та психології.</w:t>
      </w:r>
      <w:r w:rsidRPr="00775DAD">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Одеса: Наука і техніка, 2004</w:t>
      </w:r>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15</w:t>
      </w:r>
      <w:r w:rsidRPr="000314DC">
        <w:rPr>
          <w:rFonts w:ascii="Times New Roman" w:eastAsia="Times New Roman" w:hAnsi="Times New Roman"/>
          <w:sz w:val="28"/>
          <w:szCs w:val="28"/>
          <w:lang w:val="uk-UA"/>
        </w:rPr>
        <w:t>6 с.</w:t>
      </w:r>
    </w:p>
    <w:p w:rsidR="009E5DE1"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176DF2">
        <w:rPr>
          <w:rFonts w:ascii="Times New Roman" w:eastAsia="Times New Roman" w:hAnsi="Times New Roman"/>
          <w:sz w:val="28"/>
          <w:szCs w:val="28"/>
          <w:lang w:val="uk-UA"/>
        </w:rPr>
        <w:t xml:space="preserve"> Ґіденс Е. Соціологія / Е. Ґіденс / пер. з англ. В. Шо</w:t>
      </w:r>
      <w:r>
        <w:rPr>
          <w:rFonts w:ascii="Times New Roman" w:eastAsia="Times New Roman" w:hAnsi="Times New Roman"/>
          <w:sz w:val="28"/>
          <w:szCs w:val="28"/>
          <w:lang w:val="uk-UA"/>
        </w:rPr>
        <w:t>вкун, А. Олійник; наук. ред. О.</w:t>
      </w:r>
      <w:r w:rsidRPr="00176DF2">
        <w:rPr>
          <w:rFonts w:ascii="Times New Roman" w:eastAsia="Times New Roman" w:hAnsi="Times New Roman"/>
          <w:sz w:val="28"/>
          <w:szCs w:val="28"/>
          <w:lang w:val="uk-UA"/>
        </w:rPr>
        <w:t>Іващенко. – К.: Основи, 1999. – 726 с.</w:t>
      </w:r>
    </w:p>
    <w:p w:rsidR="009E5DE1" w:rsidRPr="0030182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30182C">
        <w:rPr>
          <w:rFonts w:ascii="Times New Roman" w:eastAsia="Times New Roman" w:hAnsi="Times New Roman"/>
          <w:sz w:val="28"/>
          <w:szCs w:val="28"/>
          <w:lang w:val="uk-UA"/>
        </w:rPr>
        <w:t>Демографічна</w:t>
      </w:r>
      <w:r>
        <w:rPr>
          <w:rFonts w:ascii="Times New Roman" w:eastAsia="Times New Roman" w:hAnsi="Times New Roman"/>
          <w:sz w:val="28"/>
          <w:szCs w:val="28"/>
          <w:lang w:val="uk-UA"/>
        </w:rPr>
        <w:t xml:space="preserve"> та соціальна статистика.</w:t>
      </w:r>
      <w:r w:rsidRPr="0030182C">
        <w:rPr>
          <w:rFonts w:ascii="Times New Roman" w:eastAsia="Times New Roman" w:hAnsi="Times New Roman"/>
          <w:sz w:val="28"/>
          <w:szCs w:val="28"/>
          <w:lang w:val="uk-UA"/>
        </w:rPr>
        <w:t xml:space="preserve"> </w:t>
      </w:r>
      <w:r w:rsidRPr="0030182C">
        <w:rPr>
          <w:rFonts w:ascii="Times New Roman" w:hAnsi="Times New Roman"/>
          <w:color w:val="000000"/>
          <w:sz w:val="28"/>
          <w:szCs w:val="28"/>
        </w:rPr>
        <w:t>URL</w:t>
      </w:r>
      <w:r w:rsidRPr="0030182C">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30182C">
        <w:rPr>
          <w:lang w:val="ru-RU"/>
        </w:rPr>
        <w:t xml:space="preserve"> </w:t>
      </w:r>
      <w:r w:rsidRPr="0030182C">
        <w:rPr>
          <w:rFonts w:ascii="Times New Roman" w:hAnsi="Times New Roman"/>
          <w:color w:val="000000"/>
          <w:sz w:val="28"/>
          <w:szCs w:val="28"/>
          <w:lang w:val="uk-UA"/>
        </w:rPr>
        <w:t>http://www.ukrstat.gov.ua/operativ/oper_new.html</w:t>
      </w:r>
      <w:r>
        <w:rPr>
          <w:rFonts w:ascii="Times New Roman" w:hAnsi="Times New Roman"/>
          <w:color w:val="000000"/>
          <w:sz w:val="28"/>
          <w:szCs w:val="28"/>
          <w:lang w:val="uk-UA"/>
        </w:rPr>
        <w:t xml:space="preserve"> </w:t>
      </w:r>
      <w:r w:rsidRPr="0030182C">
        <w:rPr>
          <w:rFonts w:ascii="Times New Roman" w:hAnsi="Times New Roman"/>
          <w:color w:val="000000"/>
          <w:sz w:val="28"/>
          <w:szCs w:val="28"/>
          <w:lang w:val="uk-UA"/>
        </w:rPr>
        <w:t xml:space="preserve">/ (дата звернення: </w:t>
      </w:r>
      <w:r>
        <w:rPr>
          <w:rFonts w:ascii="Times New Roman" w:hAnsi="Times New Roman"/>
          <w:color w:val="000000"/>
          <w:sz w:val="28"/>
          <w:szCs w:val="28"/>
          <w:lang w:val="uk-UA"/>
        </w:rPr>
        <w:t>15</w:t>
      </w:r>
      <w:r w:rsidRPr="0030182C">
        <w:rPr>
          <w:rFonts w:ascii="Times New Roman" w:hAnsi="Times New Roman"/>
          <w:color w:val="000000"/>
          <w:sz w:val="28"/>
          <w:szCs w:val="28"/>
          <w:lang w:val="uk-UA"/>
        </w:rPr>
        <w:t>.</w:t>
      </w:r>
      <w:r>
        <w:rPr>
          <w:rFonts w:ascii="Times New Roman" w:hAnsi="Times New Roman"/>
          <w:color w:val="000000"/>
          <w:sz w:val="28"/>
          <w:szCs w:val="28"/>
          <w:lang w:val="uk-UA"/>
        </w:rPr>
        <w:t xml:space="preserve">08. </w:t>
      </w:r>
      <w:r w:rsidRPr="0030182C">
        <w:rPr>
          <w:rFonts w:ascii="Times New Roman" w:hAnsi="Times New Roman"/>
          <w:color w:val="000000"/>
          <w:sz w:val="28"/>
          <w:szCs w:val="28"/>
          <w:lang w:val="uk-UA"/>
        </w:rPr>
        <w:t>2018)</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Pr>
          <w:rFonts w:ascii="Times New Roman" w:eastAsia="Times New Roman" w:hAnsi="Times New Roman"/>
          <w:sz w:val="28"/>
          <w:szCs w:val="28"/>
          <w:lang w:val="uk-UA"/>
        </w:rPr>
        <w:t>Дичко О.О. Соціальна військова педагогіка: курс лекцій / О.О. Дичко, І.М. Криленко. – Харків</w:t>
      </w:r>
      <w:r w:rsidRPr="000314DC">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ФВП НТУ «ХПІ»,</w:t>
      </w:r>
      <w:r w:rsidRPr="000314DC">
        <w:rPr>
          <w:rFonts w:ascii="Times New Roman" w:eastAsia="Times New Roman" w:hAnsi="Times New Roman"/>
          <w:sz w:val="28"/>
          <w:szCs w:val="28"/>
          <w:lang w:val="uk-UA"/>
        </w:rPr>
        <w:t xml:space="preserve"> 20</w:t>
      </w:r>
      <w:r>
        <w:rPr>
          <w:rFonts w:ascii="Times New Roman" w:eastAsia="Times New Roman" w:hAnsi="Times New Roman"/>
          <w:sz w:val="28"/>
          <w:szCs w:val="28"/>
          <w:lang w:val="uk-UA"/>
        </w:rPr>
        <w:t>15</w:t>
      </w:r>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136</w:t>
      </w:r>
      <w:r w:rsidRPr="000314DC">
        <w:rPr>
          <w:rFonts w:ascii="Times New Roman" w:eastAsia="Times New Roman" w:hAnsi="Times New Roman"/>
          <w:sz w:val="28"/>
          <w:szCs w:val="28"/>
          <w:lang w:val="uk-UA"/>
        </w:rPr>
        <w:t xml:space="preserve"> с. </w:t>
      </w:r>
    </w:p>
    <w:p w:rsidR="009E5DE1" w:rsidRPr="00014A04"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30182C">
        <w:rPr>
          <w:rFonts w:ascii="Times New Roman" w:hAnsi="Times New Roman"/>
          <w:color w:val="000000"/>
          <w:sz w:val="28"/>
          <w:szCs w:val="28"/>
          <w:shd w:val="clear" w:color="auto" w:fill="FFFFFF"/>
          <w:lang w:val="uk-UA"/>
        </w:rPr>
        <w:t>Істор</w:t>
      </w:r>
      <w:r w:rsidRPr="00014A04">
        <w:rPr>
          <w:rFonts w:ascii="Times New Roman" w:hAnsi="Times New Roman"/>
          <w:color w:val="000000"/>
          <w:sz w:val="28"/>
          <w:szCs w:val="28"/>
          <w:shd w:val="clear" w:color="auto" w:fill="FFFFFF"/>
          <w:lang w:val="ru-RU"/>
        </w:rPr>
        <w:t>ія соціології: навч. посіб. /</w:t>
      </w:r>
      <w:r>
        <w:rPr>
          <w:rFonts w:ascii="Times New Roman" w:hAnsi="Times New Roman"/>
          <w:color w:val="000000"/>
          <w:sz w:val="28"/>
          <w:szCs w:val="28"/>
          <w:shd w:val="clear" w:color="auto" w:fill="FFFFFF"/>
          <w:lang w:val="ru-RU"/>
        </w:rPr>
        <w:t xml:space="preserve"> </w:t>
      </w:r>
      <w:r w:rsidRPr="00014A04">
        <w:rPr>
          <w:rFonts w:ascii="Times New Roman" w:hAnsi="Times New Roman"/>
          <w:color w:val="000000"/>
          <w:sz w:val="28"/>
          <w:szCs w:val="28"/>
          <w:shd w:val="clear" w:color="auto" w:fill="FFFFFF"/>
          <w:lang w:val="ru-RU"/>
        </w:rPr>
        <w:t>за ред. І. П. Рущенка; Нац. техн. ун-т ''Харків. політехн. ін-т''.</w:t>
      </w:r>
      <w:r>
        <w:rPr>
          <w:rFonts w:ascii="Times New Roman" w:hAnsi="Times New Roman"/>
          <w:color w:val="000000"/>
          <w:sz w:val="28"/>
          <w:szCs w:val="28"/>
          <w:shd w:val="clear" w:color="auto" w:fill="FFFFFF"/>
          <w:lang w:val="ru-RU"/>
        </w:rPr>
        <w:t xml:space="preserve"> </w:t>
      </w:r>
      <w:r w:rsidRPr="000314DC">
        <w:rPr>
          <w:rFonts w:ascii="Times New Roman" w:eastAsia="Times New Roman" w:hAnsi="Times New Roman"/>
          <w:sz w:val="28"/>
          <w:szCs w:val="28"/>
          <w:lang w:val="uk-UA"/>
        </w:rPr>
        <w:t xml:space="preserve">– </w:t>
      </w:r>
      <w:r w:rsidRPr="00014A04">
        <w:rPr>
          <w:rFonts w:ascii="Times New Roman" w:hAnsi="Times New Roman"/>
          <w:color w:val="000000"/>
          <w:sz w:val="28"/>
          <w:szCs w:val="28"/>
          <w:shd w:val="clear" w:color="auto" w:fill="FFFFFF"/>
          <w:lang w:val="ru-RU"/>
        </w:rPr>
        <w:t xml:space="preserve">Харків: НТУ </w:t>
      </w:r>
      <w:r>
        <w:rPr>
          <w:rFonts w:ascii="Times New Roman" w:hAnsi="Times New Roman"/>
          <w:color w:val="000000"/>
          <w:sz w:val="28"/>
          <w:szCs w:val="28"/>
          <w:shd w:val="clear" w:color="auto" w:fill="FFFFFF"/>
          <w:lang w:val="ru-RU"/>
        </w:rPr>
        <w:t>«</w:t>
      </w:r>
      <w:r w:rsidRPr="00014A04">
        <w:rPr>
          <w:rFonts w:ascii="Times New Roman" w:hAnsi="Times New Roman"/>
          <w:color w:val="000000"/>
          <w:sz w:val="28"/>
          <w:szCs w:val="28"/>
          <w:shd w:val="clear" w:color="auto" w:fill="FFFFFF"/>
          <w:lang w:val="ru-RU"/>
        </w:rPr>
        <w:t>ХПІ</w:t>
      </w:r>
      <w:r>
        <w:rPr>
          <w:rFonts w:ascii="Times New Roman" w:hAnsi="Times New Roman"/>
          <w:color w:val="000000"/>
          <w:sz w:val="28"/>
          <w:szCs w:val="28"/>
          <w:shd w:val="clear" w:color="auto" w:fill="FFFFFF"/>
          <w:lang w:val="ru-RU"/>
        </w:rPr>
        <w:t>»</w:t>
      </w:r>
      <w:r w:rsidRPr="00014A04">
        <w:rPr>
          <w:rFonts w:ascii="Times New Roman" w:hAnsi="Times New Roman"/>
          <w:color w:val="000000"/>
          <w:sz w:val="28"/>
          <w:szCs w:val="28"/>
          <w:shd w:val="clear" w:color="auto" w:fill="FFFFFF"/>
          <w:lang w:val="ru-RU"/>
        </w:rPr>
        <w:t xml:space="preserve">, 2017. </w:t>
      </w:r>
      <w:r w:rsidRPr="000314DC">
        <w:rPr>
          <w:rFonts w:ascii="Times New Roman" w:eastAsia="Times New Roman" w:hAnsi="Times New Roman"/>
          <w:sz w:val="28"/>
          <w:szCs w:val="28"/>
          <w:lang w:val="uk-UA"/>
        </w:rPr>
        <w:t xml:space="preserve">– </w:t>
      </w:r>
      <w:r w:rsidRPr="00014A04">
        <w:rPr>
          <w:rFonts w:ascii="Times New Roman" w:hAnsi="Times New Roman"/>
          <w:color w:val="000000"/>
          <w:sz w:val="28"/>
          <w:szCs w:val="28"/>
          <w:shd w:val="clear" w:color="auto" w:fill="FFFFFF"/>
          <w:lang w:val="ru-RU"/>
        </w:rPr>
        <w:t>432 с.</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Жоль К. </w:t>
      </w:r>
      <w:r w:rsidRPr="000314DC">
        <w:rPr>
          <w:rFonts w:ascii="Times New Roman" w:eastAsia="Times New Roman" w:hAnsi="Times New Roman"/>
          <w:sz w:val="28"/>
          <w:szCs w:val="28"/>
          <w:lang w:val="uk-UA"/>
        </w:rPr>
        <w:t>К.</w:t>
      </w:r>
      <w:r>
        <w:rPr>
          <w:rFonts w:ascii="Times New Roman" w:eastAsia="Times New Roman" w:hAnsi="Times New Roman"/>
          <w:sz w:val="28"/>
          <w:szCs w:val="28"/>
          <w:lang w:val="uk-UA"/>
        </w:rPr>
        <w:t xml:space="preserve"> Соціологія : навч. посіб. / К. </w:t>
      </w:r>
      <w:r w:rsidRPr="000314DC">
        <w:rPr>
          <w:rFonts w:ascii="Times New Roman" w:eastAsia="Times New Roman" w:hAnsi="Times New Roman"/>
          <w:sz w:val="28"/>
          <w:szCs w:val="28"/>
          <w:lang w:val="uk-UA"/>
        </w:rPr>
        <w:t>К. Жоль</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Либідь, 2005. – 440 с.</w:t>
      </w:r>
    </w:p>
    <w:p w:rsidR="009E5DE1"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Коваліско Н. В. Основи соціальної стратифікації: навч. посібник. </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Н. В Коваліско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Л.: Магнолія 2006, 2</w:t>
      </w:r>
      <w:r>
        <w:rPr>
          <w:rFonts w:ascii="Times New Roman" w:eastAsia="Times New Roman" w:hAnsi="Times New Roman"/>
          <w:sz w:val="28"/>
          <w:szCs w:val="28"/>
          <w:lang w:val="uk-UA"/>
        </w:rPr>
        <w:t>007</w:t>
      </w:r>
      <w:r w:rsidRPr="000314DC">
        <w:rPr>
          <w:rFonts w:ascii="Times New Roman" w:eastAsia="Times New Roman" w:hAnsi="Times New Roman"/>
          <w:sz w:val="28"/>
          <w:szCs w:val="28"/>
          <w:lang w:val="uk-UA"/>
        </w:rPr>
        <w:t xml:space="preserve">. – 328 с. </w:t>
      </w:r>
    </w:p>
    <w:p w:rsidR="009E5DE1" w:rsidRPr="00176DF2"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176DF2">
        <w:rPr>
          <w:rFonts w:ascii="Times New Roman" w:hAnsi="Times New Roman"/>
          <w:color w:val="000000"/>
          <w:sz w:val="28"/>
          <w:szCs w:val="28"/>
          <w:lang w:val="ru-RU"/>
        </w:rPr>
        <w:t>Концепція гуманітарного і соціального розвитку у Збройних Силах</w:t>
      </w:r>
      <w:r>
        <w:rPr>
          <w:rFonts w:ascii="Times New Roman" w:hAnsi="Times New Roman"/>
          <w:color w:val="000000"/>
          <w:sz w:val="28"/>
          <w:szCs w:val="28"/>
          <w:lang w:val="ru-RU"/>
        </w:rPr>
        <w:t xml:space="preserve"> </w:t>
      </w:r>
      <w:r w:rsidRPr="00176DF2">
        <w:rPr>
          <w:rFonts w:ascii="Times New Roman" w:hAnsi="Times New Roman"/>
          <w:color w:val="000000"/>
          <w:sz w:val="28"/>
          <w:szCs w:val="28"/>
          <w:lang w:val="ru-RU"/>
        </w:rPr>
        <w:t xml:space="preserve">України. </w:t>
      </w:r>
      <w:r>
        <w:rPr>
          <w:rFonts w:ascii="Times New Roman" w:hAnsi="Times New Roman"/>
          <w:color w:val="000000"/>
          <w:sz w:val="28"/>
          <w:szCs w:val="28"/>
          <w:lang w:val="ru-RU"/>
        </w:rPr>
        <w:t xml:space="preserve">/ </w:t>
      </w:r>
      <w:r w:rsidRPr="002C3585">
        <w:rPr>
          <w:rFonts w:ascii="Times New Roman" w:hAnsi="Times New Roman"/>
          <w:color w:val="000000"/>
          <w:sz w:val="28"/>
          <w:szCs w:val="28"/>
          <w:lang w:val="ru-RU"/>
        </w:rPr>
        <w:t>Указ Президента України. – К. від 12 січня 2004 року,</w:t>
      </w:r>
      <w:r>
        <w:rPr>
          <w:rFonts w:ascii="Times New Roman" w:hAnsi="Times New Roman"/>
          <w:color w:val="000000"/>
          <w:sz w:val="28"/>
          <w:szCs w:val="28"/>
          <w:lang w:val="ru-RU"/>
        </w:rPr>
        <w:t xml:space="preserve"> </w:t>
      </w:r>
      <w:r w:rsidRPr="002C3585">
        <w:rPr>
          <w:rFonts w:ascii="Times New Roman" w:hAnsi="Times New Roman"/>
          <w:color w:val="000000"/>
          <w:sz w:val="28"/>
          <w:szCs w:val="28"/>
          <w:lang w:val="ru-RU"/>
        </w:rPr>
        <w:t>№ 28/2004.</w:t>
      </w:r>
    </w:p>
    <w:p w:rsidR="009E5DE1" w:rsidRPr="000314DC"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Лавриенко Н.О. </w:t>
      </w:r>
      <w:r>
        <w:rPr>
          <w:sz w:val="28"/>
          <w:szCs w:val="28"/>
          <w:lang w:val="uk-UA"/>
        </w:rPr>
        <w:t xml:space="preserve">О </w:t>
      </w:r>
      <w:r w:rsidRPr="000314DC">
        <w:rPr>
          <w:sz w:val="28"/>
          <w:szCs w:val="28"/>
          <w:lang w:val="uk-UA"/>
        </w:rPr>
        <w:t>новых социологических подходах к исследованию института гендера / Н. О. Лавриенко // Социология: теория, методы, маркетинг</w:t>
      </w:r>
      <w:r>
        <w:rPr>
          <w:sz w:val="28"/>
          <w:szCs w:val="28"/>
          <w:lang w:val="uk-UA"/>
        </w:rPr>
        <w:t>. –</w:t>
      </w:r>
      <w:r w:rsidRPr="000314DC">
        <w:rPr>
          <w:sz w:val="28"/>
          <w:szCs w:val="28"/>
          <w:lang w:val="uk-UA"/>
        </w:rPr>
        <w:t xml:space="preserve"> 2006</w:t>
      </w:r>
      <w:r>
        <w:rPr>
          <w:sz w:val="28"/>
          <w:szCs w:val="28"/>
          <w:lang w:val="uk-UA"/>
        </w:rPr>
        <w:t>.</w:t>
      </w:r>
      <w:r w:rsidRPr="000314DC">
        <w:rPr>
          <w:sz w:val="28"/>
          <w:szCs w:val="28"/>
          <w:lang w:val="uk-UA"/>
        </w:rPr>
        <w:t xml:space="preserve"> № 2</w:t>
      </w:r>
      <w:r>
        <w:rPr>
          <w:sz w:val="28"/>
          <w:szCs w:val="28"/>
          <w:lang w:val="uk-UA"/>
        </w:rPr>
        <w:t>. –</w:t>
      </w:r>
      <w:r w:rsidRPr="000314DC">
        <w:rPr>
          <w:sz w:val="28"/>
          <w:szCs w:val="28"/>
          <w:lang w:val="uk-UA"/>
        </w:rPr>
        <w:t xml:space="preserve"> С. 103–115.</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Литвин А.П. Соціологія: навч. посіб. / А.</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П.</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Литвин, А.</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К.</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Яковенко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Л</w:t>
      </w: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Новий світ</w:t>
      </w:r>
      <w:r w:rsidRPr="000314DC">
        <w:rPr>
          <w:rFonts w:ascii="Times New Roman" w:eastAsia="Times New Roman" w:hAnsi="Times New Roman"/>
          <w:sz w:val="28"/>
          <w:szCs w:val="28"/>
          <w:lang w:val="uk-UA"/>
        </w:rPr>
        <w:t>, 2013. – 3</w:t>
      </w:r>
      <w:r>
        <w:rPr>
          <w:rFonts w:ascii="Times New Roman" w:eastAsia="Times New Roman" w:hAnsi="Times New Roman"/>
          <w:sz w:val="28"/>
          <w:szCs w:val="28"/>
          <w:lang w:val="uk-UA"/>
        </w:rPr>
        <w:t>64</w:t>
      </w:r>
      <w:r w:rsidRPr="000314DC">
        <w:rPr>
          <w:rFonts w:ascii="Times New Roman" w:eastAsia="Times New Roman" w:hAnsi="Times New Roman"/>
          <w:sz w:val="28"/>
          <w:szCs w:val="28"/>
          <w:lang w:val="uk-UA"/>
        </w:rPr>
        <w:t xml:space="preserve"> с.</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Лукашеви</w:t>
      </w:r>
      <w:r>
        <w:rPr>
          <w:rFonts w:ascii="Times New Roman" w:eastAsia="Times New Roman" w:hAnsi="Times New Roman"/>
          <w:sz w:val="28"/>
          <w:szCs w:val="28"/>
          <w:lang w:val="uk-UA"/>
        </w:rPr>
        <w:t xml:space="preserve">ч М. </w:t>
      </w:r>
      <w:r w:rsidRPr="000314DC">
        <w:rPr>
          <w:rFonts w:ascii="Times New Roman" w:eastAsia="Times New Roman" w:hAnsi="Times New Roman"/>
          <w:sz w:val="28"/>
          <w:szCs w:val="28"/>
          <w:lang w:val="uk-UA"/>
        </w:rPr>
        <w:t>П. Соціологія. Основи загальної, спеціальних і галузевих теорій: підручник / М. П. Лукашевич, М. В. Туленков, Ю. І. Яковенко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Каравела, 2008. – 544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Ляпіна Л.</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А. Етносоціологія: навч. посіб. / Л. А. Ляпіна</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Миколаїв: ЧНУ ім. Петра Могили, 2013.</w:t>
      </w:r>
      <w:r w:rsidRPr="00D707CC">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28</w:t>
      </w:r>
      <w:r w:rsidRPr="000314DC">
        <w:rPr>
          <w:rFonts w:ascii="Times New Roman" w:eastAsia="Times New Roman" w:hAnsi="Times New Roman"/>
          <w:sz w:val="28"/>
          <w:szCs w:val="28"/>
          <w:lang w:val="uk-UA"/>
        </w:rPr>
        <w:t xml:space="preserve">4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Масионис Дж. Социология / Дж. Масионис</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9-е изд. – СПб.: Питер, 2004. – 752 с.</w:t>
      </w:r>
    </w:p>
    <w:p w:rsidR="009E5DE1"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Матецкая А.В. Социология культуры</w:t>
      </w:r>
      <w:r>
        <w:rPr>
          <w:sz w:val="28"/>
          <w:szCs w:val="28"/>
          <w:lang w:val="uk-UA"/>
        </w:rPr>
        <w:t>:</w:t>
      </w:r>
      <w:r w:rsidRPr="000314DC">
        <w:rPr>
          <w:sz w:val="28"/>
          <w:szCs w:val="28"/>
          <w:lang w:val="uk-UA"/>
        </w:rPr>
        <w:t xml:space="preserve"> </w:t>
      </w:r>
      <w:r>
        <w:rPr>
          <w:sz w:val="28"/>
          <w:szCs w:val="28"/>
          <w:lang w:val="uk-UA"/>
        </w:rPr>
        <w:t>у</w:t>
      </w:r>
      <w:r w:rsidRPr="000314DC">
        <w:rPr>
          <w:sz w:val="28"/>
          <w:szCs w:val="28"/>
          <w:lang w:val="uk-UA"/>
        </w:rPr>
        <w:t>чеб</w:t>
      </w:r>
      <w:r>
        <w:rPr>
          <w:sz w:val="28"/>
          <w:szCs w:val="28"/>
          <w:lang w:val="uk-UA"/>
        </w:rPr>
        <w:t>.</w:t>
      </w:r>
      <w:r w:rsidRPr="000314DC">
        <w:rPr>
          <w:sz w:val="28"/>
          <w:szCs w:val="28"/>
          <w:lang w:val="uk-UA"/>
        </w:rPr>
        <w:t xml:space="preserve"> пособ</w:t>
      </w:r>
      <w:r>
        <w:rPr>
          <w:sz w:val="28"/>
          <w:szCs w:val="28"/>
          <w:lang w:val="uk-UA"/>
        </w:rPr>
        <w:t>.</w:t>
      </w:r>
      <w:r w:rsidRPr="000314DC">
        <w:rPr>
          <w:sz w:val="28"/>
          <w:szCs w:val="28"/>
          <w:lang w:val="uk-UA"/>
        </w:rPr>
        <w:t xml:space="preserve"> / А.</w:t>
      </w:r>
      <w:r>
        <w:rPr>
          <w:sz w:val="28"/>
          <w:szCs w:val="28"/>
          <w:lang w:val="uk-UA"/>
        </w:rPr>
        <w:t xml:space="preserve"> </w:t>
      </w:r>
      <w:r w:rsidRPr="000314DC">
        <w:rPr>
          <w:sz w:val="28"/>
          <w:szCs w:val="28"/>
          <w:lang w:val="uk-UA"/>
        </w:rPr>
        <w:t>В.Матецкая</w:t>
      </w:r>
      <w:r>
        <w:rPr>
          <w:sz w:val="28"/>
          <w:szCs w:val="28"/>
          <w:lang w:val="uk-UA"/>
        </w:rPr>
        <w:t>.</w:t>
      </w:r>
      <w:r w:rsidRPr="000314DC">
        <w:rPr>
          <w:sz w:val="28"/>
          <w:szCs w:val="28"/>
          <w:lang w:val="uk-UA"/>
        </w:rPr>
        <w:t xml:space="preserve"> – Ростов-на-Дону: Феникс, 2006. – 260 с.</w:t>
      </w:r>
    </w:p>
    <w:p w:rsidR="009E5DE1" w:rsidRPr="000314DC"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Pr>
          <w:sz w:val="28"/>
          <w:szCs w:val="28"/>
          <w:lang w:val="uk-UA"/>
        </w:rPr>
        <w:lastRenderedPageBreak/>
        <w:t xml:space="preserve"> </w:t>
      </w:r>
      <w:r>
        <w:rPr>
          <w:sz w:val="28"/>
          <w:szCs w:val="28"/>
        </w:rPr>
        <w:t xml:space="preserve">Назаренко С.В. Социология: </w:t>
      </w:r>
      <w:r>
        <w:rPr>
          <w:sz w:val="28"/>
          <w:szCs w:val="28"/>
          <w:lang w:val="uk-UA"/>
        </w:rPr>
        <w:t>у</w:t>
      </w:r>
      <w:r>
        <w:rPr>
          <w:sz w:val="28"/>
          <w:szCs w:val="28"/>
        </w:rPr>
        <w:t>чебное пособие. 2-е изд.</w:t>
      </w:r>
      <w:r w:rsidRPr="000314DC">
        <w:rPr>
          <w:sz w:val="28"/>
          <w:szCs w:val="28"/>
          <w:lang w:val="uk-UA"/>
        </w:rPr>
        <w:t xml:space="preserve"> – </w:t>
      </w:r>
      <w:r>
        <w:rPr>
          <w:sz w:val="28"/>
          <w:szCs w:val="28"/>
          <w:lang w:val="uk-UA"/>
        </w:rPr>
        <w:t>СПб</w:t>
      </w:r>
      <w:r w:rsidRPr="000314DC">
        <w:rPr>
          <w:sz w:val="28"/>
          <w:szCs w:val="28"/>
          <w:lang w:val="uk-UA"/>
        </w:rPr>
        <w:t xml:space="preserve">.: </w:t>
      </w:r>
      <w:r>
        <w:rPr>
          <w:sz w:val="28"/>
          <w:szCs w:val="28"/>
          <w:lang w:val="uk-UA"/>
        </w:rPr>
        <w:t>Питер,</w:t>
      </w:r>
      <w:r w:rsidRPr="000314DC">
        <w:rPr>
          <w:sz w:val="28"/>
          <w:szCs w:val="28"/>
          <w:lang w:val="uk-UA"/>
        </w:rPr>
        <w:t xml:space="preserve"> 200</w:t>
      </w:r>
      <w:r>
        <w:rPr>
          <w:sz w:val="28"/>
          <w:szCs w:val="28"/>
          <w:lang w:val="uk-UA"/>
        </w:rPr>
        <w:t>9.</w:t>
      </w:r>
      <w:r w:rsidRPr="000314DC">
        <w:rPr>
          <w:sz w:val="28"/>
          <w:szCs w:val="28"/>
          <w:lang w:val="uk-UA"/>
        </w:rPr>
        <w:t xml:space="preserve"> – </w:t>
      </w:r>
      <w:r>
        <w:rPr>
          <w:sz w:val="28"/>
          <w:szCs w:val="28"/>
          <w:lang w:val="uk-UA"/>
        </w:rPr>
        <w:t>496</w:t>
      </w:r>
      <w:r w:rsidRPr="000314DC">
        <w:rPr>
          <w:sz w:val="28"/>
          <w:szCs w:val="28"/>
          <w:lang w:val="uk-UA"/>
        </w:rPr>
        <w:t xml:space="preserve"> с.</w:t>
      </w:r>
    </w:p>
    <w:p w:rsidR="009E5DE1" w:rsidRPr="009A10A7"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9A10A7">
        <w:rPr>
          <w:rFonts w:ascii="Times New Roman" w:eastAsia="Times New Roman" w:hAnsi="Times New Roman"/>
          <w:sz w:val="28"/>
          <w:szCs w:val="28"/>
          <w:lang w:val="uk-UA"/>
        </w:rPr>
        <w:t xml:space="preserve"> Ручка А. О. Курс історії теоретичної соціології: навч. посіб. / А. О. Ручка, В. В. Танчер. – К</w:t>
      </w:r>
      <w:r>
        <w:rPr>
          <w:rFonts w:ascii="Times New Roman" w:eastAsia="Times New Roman" w:hAnsi="Times New Roman"/>
          <w:sz w:val="28"/>
          <w:szCs w:val="28"/>
          <w:lang w:val="uk-UA"/>
        </w:rPr>
        <w:t>.</w:t>
      </w:r>
      <w:r w:rsidRPr="009A10A7">
        <w:rPr>
          <w:rFonts w:ascii="Times New Roman" w:eastAsia="Times New Roman" w:hAnsi="Times New Roman"/>
          <w:sz w:val="28"/>
          <w:szCs w:val="28"/>
          <w:lang w:val="uk-UA"/>
        </w:rPr>
        <w:t xml:space="preserve"> : Наук. думка, 1995. – 223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Рущенко І. П. Загальна соціологія: підручник / І. П. Рущенко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Х.: Вид-во Нац. ун-ту внутр. справ, 2004. – 524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Сірий Є. В. Соціологія: загальна теорія, історія розвитку, спеціальні та галузеві теорії: навч. посіб. / Є. В. Сірий</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Атіка, 2010. – 480 с.</w:t>
      </w:r>
    </w:p>
    <w:p w:rsidR="009E5DE1"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Смелзер Н. Социология / Н. Смелзер</w:t>
      </w:r>
      <w:r>
        <w:rPr>
          <w:sz w:val="28"/>
          <w:szCs w:val="28"/>
          <w:lang w:val="uk-UA"/>
        </w:rPr>
        <w:t>.</w:t>
      </w:r>
      <w:r w:rsidRPr="000314DC">
        <w:rPr>
          <w:sz w:val="28"/>
          <w:szCs w:val="28"/>
          <w:lang w:val="uk-UA"/>
        </w:rPr>
        <w:t xml:space="preserve"> – М.: Феникс, 1994. – 688 с.</w:t>
      </w:r>
    </w:p>
    <w:p w:rsidR="009E5DE1" w:rsidRPr="000314DC"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Социология семьи: учебник / под ред. проф. А.И. Антонова. – 2-е изд., перераб. и доп. – М.: ИНФРА-М, 2005. – 640 с.</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Соціологічна енциклопедія / уклад. В. Г. Городяненко</w:t>
      </w:r>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К.: Академвидав, 2008. – 456 с.</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Соціологічна теорія: традиції і сучасність: курс лекцій / за ред. А. Ручки. –</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К.: Ін-т соціології НАНУ, 2007. – 363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Соціологія культури: навч. посіб. / за ред. О. М. Семашко, В. М. Пічі. – Л.: Новий світ</w:t>
      </w:r>
      <w:r>
        <w:rPr>
          <w:rFonts w:ascii="Times New Roman" w:eastAsia="Times New Roman" w:hAnsi="Times New Roman"/>
          <w:sz w:val="28"/>
          <w:szCs w:val="28"/>
          <w:lang w:val="uk-UA"/>
        </w:rPr>
        <w:t>-2000</w:t>
      </w:r>
      <w:r w:rsidRPr="000314DC">
        <w:rPr>
          <w:rFonts w:ascii="Times New Roman" w:eastAsia="Times New Roman" w:hAnsi="Times New Roman"/>
          <w:sz w:val="28"/>
          <w:szCs w:val="28"/>
          <w:lang w:val="uk-UA"/>
        </w:rPr>
        <w:t>, 20</w:t>
      </w:r>
      <w:r>
        <w:rPr>
          <w:rFonts w:ascii="Times New Roman" w:eastAsia="Times New Roman" w:hAnsi="Times New Roman"/>
          <w:sz w:val="28"/>
          <w:szCs w:val="28"/>
          <w:lang w:val="uk-UA"/>
        </w:rPr>
        <w:t>04. – 333</w:t>
      </w:r>
      <w:r w:rsidRPr="000314DC">
        <w:rPr>
          <w:rFonts w:ascii="Times New Roman" w:eastAsia="Times New Roman" w:hAnsi="Times New Roman"/>
          <w:sz w:val="28"/>
          <w:szCs w:val="28"/>
          <w:lang w:val="uk-UA"/>
        </w:rPr>
        <w:t xml:space="preserve">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Соціологія: навч. посіб. / за ред. С. О. Макеєва. – К.: </w:t>
      </w:r>
      <w:r>
        <w:rPr>
          <w:rFonts w:ascii="Times New Roman" w:eastAsia="Times New Roman" w:hAnsi="Times New Roman"/>
          <w:sz w:val="28"/>
          <w:szCs w:val="28"/>
          <w:lang w:val="uk-UA"/>
        </w:rPr>
        <w:t>У</w:t>
      </w:r>
      <w:r w:rsidRPr="000314DC">
        <w:rPr>
          <w:rFonts w:ascii="Times New Roman" w:eastAsia="Times New Roman" w:hAnsi="Times New Roman"/>
          <w:sz w:val="28"/>
          <w:szCs w:val="28"/>
          <w:lang w:val="uk-UA"/>
        </w:rPr>
        <w:t xml:space="preserve">країнська енциклопедія, 2008. – 378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Соціологія:</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підручник для студ. вищ. навч. закладів / за ред. В. Г. Городяненка. – К.: Вид. центр «Академія», 2010. – 560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Соціологія: підручник / за ред. В.</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М. Пічі. – 3-тє вид. – Л. : Новий світ – 2000, 2007. – 280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Спеціальні та галузеві соціології: навч. посіб. / за ред. В. Є. Пилипенко. – 2-ге вид. – К.: Фоліант, 2007. – 451 с. </w:t>
      </w:r>
    </w:p>
    <w:p w:rsidR="009E5DE1" w:rsidRPr="000314DC"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Студенчество на пути к другому обществу: ценностный дискурс перехода / Л. Г. Сокурянская. – Х.: Харьковский нац. ун-т им. В.Н. Каразина, 2006 . – 575</w:t>
      </w:r>
      <w:r>
        <w:rPr>
          <w:sz w:val="28"/>
          <w:szCs w:val="28"/>
          <w:lang w:val="uk-UA"/>
        </w:rPr>
        <w:t> </w:t>
      </w:r>
      <w:r w:rsidRPr="000314DC">
        <w:rPr>
          <w:sz w:val="28"/>
          <w:szCs w:val="28"/>
          <w:lang w:val="uk-UA"/>
        </w:rPr>
        <w:t>с.</w:t>
      </w:r>
    </w:p>
    <w:p w:rsidR="009E5DE1" w:rsidRPr="00B6333B"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B6333B">
        <w:rPr>
          <w:rFonts w:ascii="Times New Roman" w:eastAsia="Times New Roman" w:hAnsi="Times New Roman"/>
          <w:sz w:val="28"/>
          <w:szCs w:val="28"/>
          <w:lang w:val="uk-UA"/>
        </w:rPr>
        <w:t xml:space="preserve"> </w:t>
      </w:r>
      <w:r w:rsidRPr="00B6333B">
        <w:rPr>
          <w:rStyle w:val="fontstyle01"/>
          <w:rFonts w:ascii="Times New Roman" w:hAnsi="Times New Roman"/>
          <w:sz w:val="28"/>
          <w:szCs w:val="28"/>
          <w:lang w:val="ru-RU"/>
        </w:rPr>
        <w:t>Соціологія</w:t>
      </w:r>
      <w:r w:rsidRPr="00B6333B">
        <w:rPr>
          <w:rStyle w:val="fontstyle21"/>
          <w:rFonts w:ascii="Times New Roman" w:hAnsi="Times New Roman"/>
          <w:b/>
          <w:sz w:val="28"/>
          <w:szCs w:val="28"/>
          <w:lang w:val="ru-RU"/>
        </w:rPr>
        <w:t>:</w:t>
      </w:r>
      <w:r w:rsidRPr="00B6333B">
        <w:rPr>
          <w:rStyle w:val="fontstyle21"/>
          <w:rFonts w:ascii="Times New Roman" w:hAnsi="Times New Roman"/>
          <w:sz w:val="28"/>
          <w:szCs w:val="28"/>
          <w:lang w:val="ru-RU"/>
        </w:rPr>
        <w:t xml:space="preserve"> підручник / за ред. М. П. Требіна, В. Д. Водніка, Г. П. Клімової. — Х. : Право, 2010. — 224 с.</w:t>
      </w:r>
    </w:p>
    <w:p w:rsidR="009E5DE1"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Танчин І. З. Соціологія: навч. посіб. / І. З. Танчин</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3-тє вид., перероб. – К.: Знання, 2008. – 351 с.</w:t>
      </w:r>
    </w:p>
    <w:p w:rsidR="009E5DE1"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Требін М.П. Соціально-політичні студії / М. П. Требин. </w:t>
      </w:r>
      <w:r w:rsidRPr="00176DF2">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Х</w:t>
      </w:r>
      <w:r w:rsidRPr="00176DF2">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Право, 2017</w:t>
      </w:r>
      <w:r w:rsidRPr="00176DF2">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69</w:t>
      </w:r>
      <w:r w:rsidRPr="00176DF2">
        <w:rPr>
          <w:rFonts w:ascii="Times New Roman" w:eastAsia="Times New Roman" w:hAnsi="Times New Roman"/>
          <w:sz w:val="28"/>
          <w:szCs w:val="28"/>
          <w:lang w:val="uk-UA"/>
        </w:rPr>
        <w:t>6 с.</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Черниш Н. Соціологія: підруч. за рейтингово-модульною системою / Н. Черниш</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Знання, 2009. – 430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Штомпка П. Социология. Анализ современного общества / П. Штомпка</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пер. с польск. С.М. Червонной. – </w:t>
      </w:r>
      <w:r w:rsidRPr="000314DC">
        <w:rPr>
          <w:rFonts w:ascii="Times New Roman" w:hAnsi="Times New Roman"/>
          <w:sz w:val="28"/>
          <w:szCs w:val="28"/>
          <w:lang w:val="uk-UA"/>
        </w:rPr>
        <w:t xml:space="preserve">2-е изд. </w:t>
      </w:r>
      <w:r w:rsidRPr="000314DC">
        <w:rPr>
          <w:rFonts w:ascii="Times New Roman" w:eastAsia="Times New Roman" w:hAnsi="Times New Roman"/>
          <w:sz w:val="28"/>
          <w:szCs w:val="28"/>
          <w:lang w:val="uk-UA"/>
        </w:rPr>
        <w:t xml:space="preserve">– М.: Логос, 2010. – 664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eastAsia="Times New Roman" w:hAnsi="Times New Roman"/>
          <w:sz w:val="28"/>
          <w:szCs w:val="28"/>
          <w:lang w:val="uk-UA"/>
        </w:rPr>
        <w:lastRenderedPageBreak/>
        <w:t xml:space="preserve"> Ядов В. А. Стратегия социологического исследования. Описание, объяснение, понимание социальной реальности / В. А. Ядов</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М.: Добросвет, Книжный дом «Университет», 2003. – 596 с.</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Якуба О. О. Соціологія: навч. посіб. для студентів </w:t>
      </w:r>
      <w:r w:rsidRPr="000314DC">
        <w:rPr>
          <w:rFonts w:ascii="Times New Roman" w:eastAsia="Times New Roman" w:hAnsi="Times New Roman"/>
          <w:sz w:val="28"/>
          <w:szCs w:val="28"/>
          <w:lang w:val="uk-UA"/>
        </w:rPr>
        <w:t xml:space="preserve">/ </w:t>
      </w:r>
      <w:r w:rsidRPr="000314DC">
        <w:rPr>
          <w:rFonts w:ascii="Times New Roman" w:hAnsi="Times New Roman"/>
          <w:sz w:val="28"/>
          <w:szCs w:val="28"/>
          <w:lang w:val="uk-UA"/>
        </w:rPr>
        <w:t>О. О. Якуба</w:t>
      </w:r>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Х.: «Константа», 1996. – 192 с.</w:t>
      </w:r>
    </w:p>
    <w:p w:rsidR="00441C52" w:rsidRPr="00952E09" w:rsidRDefault="00441C52" w:rsidP="00441C52">
      <w:pPr>
        <w:pStyle w:val="30"/>
        <w:spacing w:line="288" w:lineRule="auto"/>
        <w:ind w:firstLine="709"/>
        <w:rPr>
          <w:i/>
          <w:szCs w:val="24"/>
          <w:lang w:val="uk-UA"/>
        </w:rPr>
      </w:pPr>
    </w:p>
    <w:sectPr w:rsidR="00441C52" w:rsidRPr="00952E09" w:rsidSect="00306B5E">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B4C" w:rsidRDefault="000A7B4C" w:rsidP="00D934D5">
      <w:pPr>
        <w:spacing w:after="0" w:line="240" w:lineRule="auto"/>
      </w:pPr>
      <w:r>
        <w:separator/>
      </w:r>
    </w:p>
  </w:endnote>
  <w:endnote w:type="continuationSeparator" w:id="0">
    <w:p w:rsidR="000A7B4C" w:rsidRDefault="000A7B4C" w:rsidP="00D9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CC"/>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4C" w:rsidRDefault="000A7B4C" w:rsidP="00D934D5">
      <w:pPr>
        <w:spacing w:after="0" w:line="240" w:lineRule="auto"/>
      </w:pPr>
      <w:r>
        <w:separator/>
      </w:r>
    </w:p>
  </w:footnote>
  <w:footnote w:type="continuationSeparator" w:id="0">
    <w:p w:rsidR="000A7B4C" w:rsidRDefault="000A7B4C" w:rsidP="00D93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936192"/>
    </w:sdtPr>
    <w:sdtEndPr/>
    <w:sdtContent>
      <w:p w:rsidR="006E3D49" w:rsidRDefault="00FA12D9">
        <w:pPr>
          <w:pStyle w:val="af"/>
          <w:jc w:val="right"/>
        </w:pPr>
        <w:r>
          <w:fldChar w:fldCharType="begin"/>
        </w:r>
        <w:r w:rsidR="00441C52">
          <w:instrText>PAGE   \* MERGEFORMAT</w:instrText>
        </w:r>
        <w:r>
          <w:fldChar w:fldCharType="separate"/>
        </w:r>
        <w:r w:rsidR="00C8619F" w:rsidRPr="00C8619F">
          <w:rPr>
            <w:noProof/>
            <w:lang w:val="ru-RU"/>
          </w:rPr>
          <w:t>8</w:t>
        </w:r>
        <w:r>
          <w:fldChar w:fldCharType="end"/>
        </w:r>
      </w:p>
    </w:sdtContent>
  </w:sdt>
  <w:p w:rsidR="006E3D49" w:rsidRDefault="000A7B4C">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6B62"/>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F5C789E"/>
    <w:multiLevelType w:val="multilevel"/>
    <w:tmpl w:val="96F6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606103"/>
    <w:multiLevelType w:val="hybridMultilevel"/>
    <w:tmpl w:val="06809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625AD3"/>
    <w:multiLevelType w:val="hybridMultilevel"/>
    <w:tmpl w:val="282CA9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374960"/>
    <w:multiLevelType w:val="multilevel"/>
    <w:tmpl w:val="7B0CEE20"/>
    <w:lvl w:ilvl="0">
      <w:start w:val="1"/>
      <w:numFmt w:val="decimal"/>
      <w:lvlText w:val="%1)"/>
      <w:lvlJc w:val="left"/>
      <w:pPr>
        <w:tabs>
          <w:tab w:val="num" w:pos="660"/>
        </w:tabs>
        <w:ind w:left="6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9223D3B"/>
    <w:multiLevelType w:val="singleLevel"/>
    <w:tmpl w:val="CA269512"/>
    <w:lvl w:ilvl="0">
      <w:start w:val="1"/>
      <w:numFmt w:val="decimal"/>
      <w:lvlText w:val="%1."/>
      <w:lvlJc w:val="left"/>
      <w:pPr>
        <w:tabs>
          <w:tab w:val="num" w:pos="360"/>
        </w:tabs>
        <w:ind w:left="360" w:hanging="360"/>
      </w:pPr>
      <w:rPr>
        <w:rFonts w:hint="default"/>
      </w:rPr>
    </w:lvl>
  </w:abstractNum>
  <w:abstractNum w:abstractNumId="6" w15:restartNumberingAfterBreak="0">
    <w:nsid w:val="2A6A68E8"/>
    <w:multiLevelType w:val="multilevel"/>
    <w:tmpl w:val="B6C40880"/>
    <w:lvl w:ilvl="0">
      <w:start w:val="1"/>
      <w:numFmt w:val="decimal"/>
      <w:lvlText w:val="%1)"/>
      <w:lvlJc w:val="left"/>
      <w:pPr>
        <w:tabs>
          <w:tab w:val="num" w:pos="840"/>
        </w:tabs>
        <w:ind w:left="8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C57424D"/>
    <w:multiLevelType w:val="multilevel"/>
    <w:tmpl w:val="32705866"/>
    <w:lvl w:ilvl="0">
      <w:start w:val="1"/>
      <w:numFmt w:val="decimal"/>
      <w:lvlText w:val="%1"/>
      <w:lvlJc w:val="left"/>
      <w:pPr>
        <w:ind w:left="1069" w:hanging="360"/>
      </w:pPr>
      <w:rPr>
        <w:rFonts w:hint="default"/>
        <w:b w:val="0"/>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F7C6256"/>
    <w:multiLevelType w:val="hybridMultilevel"/>
    <w:tmpl w:val="950A47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5579B7"/>
    <w:multiLevelType w:val="hybridMultilevel"/>
    <w:tmpl w:val="F246F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EE0688"/>
    <w:multiLevelType w:val="hybridMultilevel"/>
    <w:tmpl w:val="84FAD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CA21B5B"/>
    <w:multiLevelType w:val="multilevel"/>
    <w:tmpl w:val="6D6A06E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D840B82"/>
    <w:multiLevelType w:val="singleLevel"/>
    <w:tmpl w:val="CA269512"/>
    <w:lvl w:ilvl="0">
      <w:start w:val="1"/>
      <w:numFmt w:val="decimal"/>
      <w:lvlText w:val="%1."/>
      <w:lvlJc w:val="left"/>
      <w:pPr>
        <w:tabs>
          <w:tab w:val="num" w:pos="360"/>
        </w:tabs>
        <w:ind w:left="360" w:hanging="360"/>
      </w:pPr>
      <w:rPr>
        <w:rFonts w:hint="default"/>
      </w:rPr>
    </w:lvl>
  </w:abstractNum>
  <w:abstractNum w:abstractNumId="13" w15:restartNumberingAfterBreak="0">
    <w:nsid w:val="52777565"/>
    <w:multiLevelType w:val="hybridMultilevel"/>
    <w:tmpl w:val="F41EBAE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13543"/>
    <w:multiLevelType w:val="hybridMultilevel"/>
    <w:tmpl w:val="092C6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BF72C2D"/>
    <w:multiLevelType w:val="hybridMultilevel"/>
    <w:tmpl w:val="D6B8F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A975A3"/>
    <w:multiLevelType w:val="hybridMultilevel"/>
    <w:tmpl w:val="7CB6C7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74250CBD"/>
    <w:multiLevelType w:val="multilevel"/>
    <w:tmpl w:val="9C6E98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7"/>
  </w:num>
  <w:num w:numId="3">
    <w:abstractNumId w:val="11"/>
  </w:num>
  <w:num w:numId="4">
    <w:abstractNumId w:val="3"/>
  </w:num>
  <w:num w:numId="5">
    <w:abstractNumId w:val="5"/>
  </w:num>
  <w:num w:numId="6">
    <w:abstractNumId w:val="14"/>
  </w:num>
  <w:num w:numId="7">
    <w:abstractNumId w:val="9"/>
  </w:num>
  <w:num w:numId="8">
    <w:abstractNumId w:val="8"/>
  </w:num>
  <w:num w:numId="9">
    <w:abstractNumId w:val="6"/>
  </w:num>
  <w:num w:numId="10">
    <w:abstractNumId w:val="1"/>
  </w:num>
  <w:num w:numId="11">
    <w:abstractNumId w:val="0"/>
  </w:num>
  <w:num w:numId="12">
    <w:abstractNumId w:val="2"/>
  </w:num>
  <w:num w:numId="13">
    <w:abstractNumId w:val="16"/>
  </w:num>
  <w:num w:numId="14">
    <w:abstractNumId w:val="7"/>
  </w:num>
  <w:num w:numId="15">
    <w:abstractNumId w:val="12"/>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1C52"/>
    <w:rsid w:val="000314CB"/>
    <w:rsid w:val="00052757"/>
    <w:rsid w:val="000A7B4C"/>
    <w:rsid w:val="000C67FC"/>
    <w:rsid w:val="000D6962"/>
    <w:rsid w:val="00114AA4"/>
    <w:rsid w:val="001975CC"/>
    <w:rsid w:val="002D109C"/>
    <w:rsid w:val="002F23A9"/>
    <w:rsid w:val="00441C52"/>
    <w:rsid w:val="00535172"/>
    <w:rsid w:val="005C459A"/>
    <w:rsid w:val="005D3539"/>
    <w:rsid w:val="006475F9"/>
    <w:rsid w:val="006C1B93"/>
    <w:rsid w:val="006D589E"/>
    <w:rsid w:val="00721FEC"/>
    <w:rsid w:val="00770A11"/>
    <w:rsid w:val="009351BE"/>
    <w:rsid w:val="00946908"/>
    <w:rsid w:val="00952E09"/>
    <w:rsid w:val="009E5DE1"/>
    <w:rsid w:val="00AE6D11"/>
    <w:rsid w:val="00B26CDA"/>
    <w:rsid w:val="00B574DC"/>
    <w:rsid w:val="00B83FA8"/>
    <w:rsid w:val="00C36CDD"/>
    <w:rsid w:val="00C8619F"/>
    <w:rsid w:val="00CD634D"/>
    <w:rsid w:val="00D37C63"/>
    <w:rsid w:val="00D51047"/>
    <w:rsid w:val="00D934D5"/>
    <w:rsid w:val="00F031FA"/>
    <w:rsid w:val="00F47DD3"/>
    <w:rsid w:val="00F9150A"/>
    <w:rsid w:val="00FA1239"/>
    <w:rsid w:val="00FA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441E"/>
  <w15:docId w15:val="{FE3B289E-2FB8-46C0-9CA7-452F0A01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C52"/>
    <w:rPr>
      <w:rFonts w:ascii="Calibri" w:eastAsia="Calibri" w:hAnsi="Calibri" w:cs="Times New Roman"/>
      <w:lang w:val="en-US"/>
    </w:rPr>
  </w:style>
  <w:style w:type="paragraph" w:styleId="1">
    <w:name w:val="heading 1"/>
    <w:basedOn w:val="a"/>
    <w:next w:val="a"/>
    <w:link w:val="10"/>
    <w:uiPriority w:val="9"/>
    <w:qFormat/>
    <w:rsid w:val="00441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41C52"/>
    <w:pPr>
      <w:keepNext/>
      <w:suppressAutoHyphens/>
      <w:spacing w:after="0" w:line="240" w:lineRule="auto"/>
      <w:ind w:right="-143"/>
      <w:jc w:val="center"/>
      <w:outlineLvl w:val="1"/>
    </w:pPr>
    <w:rPr>
      <w:rFonts w:ascii="Times New Roman" w:eastAsia="Times New Roman" w:hAnsi="Times New Roman"/>
      <w:sz w:val="24"/>
      <w:szCs w:val="20"/>
      <w:lang w:val="ru-RU" w:eastAsia="ru-RU"/>
    </w:rPr>
  </w:style>
  <w:style w:type="paragraph" w:styleId="4">
    <w:name w:val="heading 4"/>
    <w:basedOn w:val="a"/>
    <w:next w:val="a"/>
    <w:link w:val="40"/>
    <w:uiPriority w:val="9"/>
    <w:semiHidden/>
    <w:unhideWhenUsed/>
    <w:qFormat/>
    <w:rsid w:val="00441C5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1C5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1C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41C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1C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C5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rsid w:val="00441C52"/>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441C52"/>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0"/>
    <w:link w:val="5"/>
    <w:uiPriority w:val="9"/>
    <w:semiHidden/>
    <w:rsid w:val="00441C52"/>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0"/>
    <w:link w:val="6"/>
    <w:uiPriority w:val="9"/>
    <w:semiHidden/>
    <w:rsid w:val="00441C52"/>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0"/>
    <w:link w:val="7"/>
    <w:uiPriority w:val="9"/>
    <w:semiHidden/>
    <w:rsid w:val="00441C52"/>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uiPriority w:val="9"/>
    <w:semiHidden/>
    <w:rsid w:val="00441C52"/>
    <w:rPr>
      <w:rFonts w:asciiTheme="majorHAnsi" w:eastAsiaTheme="majorEastAsia" w:hAnsiTheme="majorHAnsi" w:cstheme="majorBidi"/>
      <w:color w:val="404040" w:themeColor="text1" w:themeTint="BF"/>
      <w:sz w:val="20"/>
      <w:szCs w:val="20"/>
      <w:lang w:val="en-US"/>
    </w:rPr>
  </w:style>
  <w:style w:type="character" w:customStyle="1" w:styleId="3">
    <w:name w:val="Основной текст с отступом 3 Знак"/>
    <w:link w:val="30"/>
    <w:rsid w:val="00441C52"/>
    <w:rPr>
      <w:rFonts w:ascii="Times New Roman" w:eastAsia="Times New Roman" w:hAnsi="Times New Roman" w:cs="Times New Roman"/>
      <w:sz w:val="24"/>
      <w:szCs w:val="20"/>
      <w:lang w:eastAsia="ru-RU"/>
    </w:rPr>
  </w:style>
  <w:style w:type="paragraph" w:styleId="30">
    <w:name w:val="Body Text Indent 3"/>
    <w:basedOn w:val="a"/>
    <w:link w:val="3"/>
    <w:rsid w:val="00441C52"/>
    <w:pPr>
      <w:suppressAutoHyphens/>
      <w:spacing w:after="0" w:line="240" w:lineRule="auto"/>
      <w:ind w:firstLine="680"/>
      <w:jc w:val="both"/>
    </w:pPr>
    <w:rPr>
      <w:rFonts w:ascii="Times New Roman" w:eastAsia="Times New Roman" w:hAnsi="Times New Roman"/>
      <w:sz w:val="24"/>
      <w:szCs w:val="20"/>
      <w:lang w:val="ru-RU" w:eastAsia="ru-RU"/>
    </w:rPr>
  </w:style>
  <w:style w:type="character" w:customStyle="1" w:styleId="31">
    <w:name w:val="Основной текст с отступом 3 Знак1"/>
    <w:basedOn w:val="a0"/>
    <w:uiPriority w:val="99"/>
    <w:semiHidden/>
    <w:rsid w:val="00441C52"/>
    <w:rPr>
      <w:rFonts w:ascii="Calibri" w:eastAsia="Calibri" w:hAnsi="Calibri" w:cs="Times New Roman"/>
      <w:sz w:val="16"/>
      <w:szCs w:val="16"/>
      <w:lang w:val="en-US"/>
    </w:rPr>
  </w:style>
  <w:style w:type="paragraph" w:styleId="a3">
    <w:name w:val="Body Text Indent"/>
    <w:basedOn w:val="a"/>
    <w:link w:val="11"/>
    <w:rsid w:val="00441C52"/>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4">
    <w:name w:val="Основной текст с отступом Знак"/>
    <w:basedOn w:val="a0"/>
    <w:uiPriority w:val="99"/>
    <w:semiHidden/>
    <w:rsid w:val="00441C52"/>
    <w:rPr>
      <w:rFonts w:ascii="Calibri" w:eastAsia="Calibri" w:hAnsi="Calibri" w:cs="Times New Roman"/>
      <w:lang w:val="en-US"/>
    </w:rPr>
  </w:style>
  <w:style w:type="character" w:customStyle="1" w:styleId="11">
    <w:name w:val="Основной текст с отступом Знак1"/>
    <w:link w:val="a3"/>
    <w:rsid w:val="00441C52"/>
    <w:rPr>
      <w:rFonts w:ascii="Times New Roman" w:eastAsia="Times New Roman" w:hAnsi="Times New Roman" w:cs="Times New Roman"/>
      <w:sz w:val="20"/>
      <w:szCs w:val="20"/>
      <w:lang w:eastAsia="ru-RU"/>
    </w:rPr>
  </w:style>
  <w:style w:type="paragraph" w:customStyle="1" w:styleId="12">
    <w:name w:val="Обычный1"/>
    <w:uiPriority w:val="99"/>
    <w:rsid w:val="00441C52"/>
    <w:pPr>
      <w:spacing w:after="0" w:line="240" w:lineRule="auto"/>
    </w:pPr>
    <w:rPr>
      <w:rFonts w:ascii="Times New Roman" w:eastAsia="Times New Roman" w:hAnsi="Times New Roman" w:cs="Times New Roman"/>
      <w:snapToGrid w:val="0"/>
      <w:sz w:val="20"/>
      <w:szCs w:val="20"/>
      <w:lang w:eastAsia="ru-RU"/>
    </w:rPr>
  </w:style>
  <w:style w:type="paragraph" w:customStyle="1" w:styleId="a5">
    <w:name w:val="Обычный с отступом"/>
    <w:basedOn w:val="a"/>
    <w:rsid w:val="00441C52"/>
    <w:pPr>
      <w:suppressAutoHyphens/>
      <w:spacing w:after="0" w:line="360" w:lineRule="auto"/>
      <w:ind w:firstLine="720"/>
      <w:jc w:val="both"/>
    </w:pPr>
    <w:rPr>
      <w:rFonts w:ascii="Times New Roman" w:eastAsia="Times New Roman" w:hAnsi="Times New Roman"/>
      <w:sz w:val="24"/>
      <w:szCs w:val="20"/>
      <w:lang w:val="ru-RU" w:eastAsia="ru-RU"/>
    </w:rPr>
  </w:style>
  <w:style w:type="paragraph" w:styleId="a6">
    <w:name w:val="Body Text"/>
    <w:basedOn w:val="a"/>
    <w:link w:val="a7"/>
    <w:uiPriority w:val="99"/>
    <w:unhideWhenUsed/>
    <w:rsid w:val="00441C52"/>
    <w:pPr>
      <w:spacing w:after="120"/>
    </w:pPr>
  </w:style>
  <w:style w:type="character" w:customStyle="1" w:styleId="a7">
    <w:name w:val="Основной текст Знак"/>
    <w:basedOn w:val="a0"/>
    <w:link w:val="a6"/>
    <w:uiPriority w:val="99"/>
    <w:rsid w:val="00441C52"/>
    <w:rPr>
      <w:rFonts w:ascii="Calibri" w:eastAsia="Calibri" w:hAnsi="Calibri" w:cs="Times New Roman"/>
      <w:lang w:val="en-US"/>
    </w:rPr>
  </w:style>
  <w:style w:type="paragraph" w:styleId="21">
    <w:name w:val="Body Text Indent 2"/>
    <w:basedOn w:val="a"/>
    <w:link w:val="22"/>
    <w:uiPriority w:val="99"/>
    <w:semiHidden/>
    <w:unhideWhenUsed/>
    <w:rsid w:val="00441C52"/>
    <w:pPr>
      <w:spacing w:after="120" w:line="480" w:lineRule="auto"/>
      <w:ind w:left="283"/>
    </w:pPr>
  </w:style>
  <w:style w:type="character" w:customStyle="1" w:styleId="22">
    <w:name w:val="Основной текст с отступом 2 Знак"/>
    <w:basedOn w:val="a0"/>
    <w:link w:val="21"/>
    <w:uiPriority w:val="99"/>
    <w:semiHidden/>
    <w:rsid w:val="00441C52"/>
    <w:rPr>
      <w:rFonts w:ascii="Calibri" w:eastAsia="Calibri" w:hAnsi="Calibri" w:cs="Times New Roman"/>
      <w:lang w:val="en-US"/>
    </w:rPr>
  </w:style>
  <w:style w:type="paragraph" w:styleId="23">
    <w:name w:val="Body Text 2"/>
    <w:basedOn w:val="a"/>
    <w:link w:val="24"/>
    <w:uiPriority w:val="99"/>
    <w:semiHidden/>
    <w:unhideWhenUsed/>
    <w:rsid w:val="00441C52"/>
    <w:pPr>
      <w:spacing w:after="120" w:line="480" w:lineRule="auto"/>
    </w:pPr>
  </w:style>
  <w:style w:type="character" w:customStyle="1" w:styleId="24">
    <w:name w:val="Основной текст 2 Знак"/>
    <w:basedOn w:val="a0"/>
    <w:link w:val="23"/>
    <w:uiPriority w:val="99"/>
    <w:semiHidden/>
    <w:rsid w:val="00441C52"/>
    <w:rPr>
      <w:rFonts w:ascii="Calibri" w:eastAsia="Calibri" w:hAnsi="Calibri" w:cs="Times New Roman"/>
      <w:lang w:val="en-US"/>
    </w:rPr>
  </w:style>
  <w:style w:type="paragraph" w:styleId="a8">
    <w:name w:val="Normal (Web)"/>
    <w:basedOn w:val="a"/>
    <w:rsid w:val="00441C52"/>
    <w:pPr>
      <w:suppressAutoHyphens/>
      <w:spacing w:after="280" w:line="240" w:lineRule="auto"/>
    </w:pPr>
    <w:rPr>
      <w:rFonts w:ascii="Times New Roman" w:eastAsia="Times New Roman" w:hAnsi="Times New Roman"/>
      <w:sz w:val="24"/>
      <w:szCs w:val="24"/>
      <w:lang w:val="ru-RU" w:eastAsia="ru-RU"/>
    </w:rPr>
  </w:style>
  <w:style w:type="paragraph" w:styleId="a9">
    <w:name w:val="Subtitle"/>
    <w:aliases w:val=" Знак Знак"/>
    <w:basedOn w:val="a"/>
    <w:link w:val="13"/>
    <w:qFormat/>
    <w:rsid w:val="00441C52"/>
    <w:pPr>
      <w:suppressAutoHyphens/>
      <w:spacing w:after="0" w:line="240" w:lineRule="auto"/>
      <w:jc w:val="both"/>
    </w:pPr>
    <w:rPr>
      <w:rFonts w:ascii="Times New Roman" w:eastAsia="Times New Roman" w:hAnsi="Times New Roman"/>
      <w:sz w:val="28"/>
      <w:szCs w:val="20"/>
      <w:lang w:val="ru-RU" w:eastAsia="ru-RU"/>
    </w:rPr>
  </w:style>
  <w:style w:type="character" w:customStyle="1" w:styleId="aa">
    <w:name w:val="Подзаголовок Знак"/>
    <w:basedOn w:val="a0"/>
    <w:uiPriority w:val="11"/>
    <w:rsid w:val="00441C52"/>
    <w:rPr>
      <w:rFonts w:asciiTheme="majorHAnsi" w:eastAsiaTheme="majorEastAsia" w:hAnsiTheme="majorHAnsi" w:cstheme="majorBidi"/>
      <w:i/>
      <w:iCs/>
      <w:color w:val="4F81BD" w:themeColor="accent1"/>
      <w:spacing w:val="15"/>
      <w:sz w:val="24"/>
      <w:szCs w:val="24"/>
      <w:lang w:val="en-US"/>
    </w:rPr>
  </w:style>
  <w:style w:type="character" w:customStyle="1" w:styleId="13">
    <w:name w:val="Подзаголовок Знак1"/>
    <w:aliases w:val=" Знак Знак Знак"/>
    <w:link w:val="a9"/>
    <w:rsid w:val="00441C52"/>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441C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1C52"/>
    <w:rPr>
      <w:rFonts w:ascii="Tahoma" w:eastAsia="Calibri" w:hAnsi="Tahoma" w:cs="Tahoma"/>
      <w:sz w:val="16"/>
      <w:szCs w:val="16"/>
      <w:lang w:val="en-US"/>
    </w:rPr>
  </w:style>
  <w:style w:type="paragraph" w:styleId="32">
    <w:name w:val="Body Text 3"/>
    <w:basedOn w:val="a"/>
    <w:link w:val="33"/>
    <w:uiPriority w:val="99"/>
    <w:semiHidden/>
    <w:unhideWhenUsed/>
    <w:rsid w:val="00441C52"/>
    <w:pPr>
      <w:spacing w:after="120"/>
    </w:pPr>
    <w:rPr>
      <w:sz w:val="16"/>
      <w:szCs w:val="16"/>
    </w:rPr>
  </w:style>
  <w:style w:type="character" w:customStyle="1" w:styleId="33">
    <w:name w:val="Основной текст 3 Знак"/>
    <w:basedOn w:val="a0"/>
    <w:link w:val="32"/>
    <w:uiPriority w:val="99"/>
    <w:semiHidden/>
    <w:rsid w:val="00441C52"/>
    <w:rPr>
      <w:rFonts w:ascii="Calibri" w:eastAsia="Calibri" w:hAnsi="Calibri" w:cs="Times New Roman"/>
      <w:sz w:val="16"/>
      <w:szCs w:val="16"/>
      <w:lang w:val="en-US"/>
    </w:rPr>
  </w:style>
  <w:style w:type="character" w:customStyle="1" w:styleId="prnwn">
    <w:name w:val="prn_wn"/>
    <w:basedOn w:val="a0"/>
    <w:rsid w:val="00441C52"/>
  </w:style>
  <w:style w:type="paragraph" w:styleId="ad">
    <w:name w:val="List Paragraph"/>
    <w:basedOn w:val="a"/>
    <w:uiPriority w:val="34"/>
    <w:qFormat/>
    <w:rsid w:val="00441C52"/>
    <w:pPr>
      <w:suppressAutoHyphens/>
      <w:spacing w:after="0" w:line="240" w:lineRule="auto"/>
      <w:ind w:left="720"/>
      <w:contextualSpacing/>
    </w:pPr>
    <w:rPr>
      <w:rFonts w:ascii="Times New Roman" w:eastAsia="Times New Roman" w:hAnsi="Times New Roman"/>
      <w:sz w:val="20"/>
      <w:szCs w:val="20"/>
      <w:lang w:val="ru-RU" w:eastAsia="ru-RU"/>
    </w:rPr>
  </w:style>
  <w:style w:type="character" w:customStyle="1" w:styleId="ae">
    <w:name w:val="знак сноски"/>
    <w:rsid w:val="00441C52"/>
    <w:rPr>
      <w:vertAlign w:val="superscript"/>
    </w:rPr>
  </w:style>
  <w:style w:type="paragraph" w:styleId="af">
    <w:name w:val="header"/>
    <w:basedOn w:val="a"/>
    <w:link w:val="af0"/>
    <w:uiPriority w:val="99"/>
    <w:unhideWhenUsed/>
    <w:rsid w:val="00441C52"/>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441C52"/>
    <w:rPr>
      <w:rFonts w:ascii="Calibri" w:eastAsia="Calibri" w:hAnsi="Calibri" w:cs="Times New Roman"/>
      <w:lang w:val="en-US"/>
    </w:rPr>
  </w:style>
  <w:style w:type="paragraph" w:styleId="af1">
    <w:name w:val="footer"/>
    <w:basedOn w:val="a"/>
    <w:link w:val="af2"/>
    <w:uiPriority w:val="99"/>
    <w:unhideWhenUsed/>
    <w:rsid w:val="00441C52"/>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441C52"/>
    <w:rPr>
      <w:rFonts w:ascii="Calibri" w:eastAsia="Calibri" w:hAnsi="Calibri" w:cs="Times New Roman"/>
      <w:lang w:val="en-US"/>
    </w:rPr>
  </w:style>
  <w:style w:type="paragraph" w:customStyle="1" w:styleId="34">
    <w:name w:val="çàãîëîâîê 3"/>
    <w:basedOn w:val="a"/>
    <w:next w:val="a"/>
    <w:rsid w:val="00441C52"/>
    <w:pPr>
      <w:keepNext/>
      <w:widowControl w:val="0"/>
      <w:spacing w:before="600" w:after="0" w:line="360" w:lineRule="exact"/>
      <w:ind w:left="-142" w:right="2360"/>
      <w:jc w:val="center"/>
    </w:pPr>
    <w:rPr>
      <w:rFonts w:ascii="Symbol" w:eastAsia="Symbol" w:hAnsi="Symbol"/>
      <w:sz w:val="28"/>
      <w:szCs w:val="20"/>
      <w:lang w:val="uk-UA" w:eastAsia="ru-RU"/>
    </w:rPr>
  </w:style>
  <w:style w:type="paragraph" w:customStyle="1" w:styleId="81">
    <w:name w:val="çàãîëîâîê 8"/>
    <w:basedOn w:val="a"/>
    <w:next w:val="a"/>
    <w:rsid w:val="00441C52"/>
    <w:pPr>
      <w:keepNext/>
      <w:widowControl w:val="0"/>
      <w:tabs>
        <w:tab w:val="left" w:pos="9631"/>
      </w:tabs>
      <w:spacing w:after="0" w:line="260" w:lineRule="exact"/>
      <w:ind w:left="2160" w:right="-8" w:hanging="2160"/>
      <w:jc w:val="center"/>
    </w:pPr>
    <w:rPr>
      <w:rFonts w:ascii="Symbol" w:eastAsia="Symbol" w:hAnsi="Symbol"/>
      <w:b/>
      <w:sz w:val="28"/>
      <w:szCs w:val="20"/>
      <w:lang w:val="ru-RU" w:eastAsia="ru-RU"/>
    </w:rPr>
  </w:style>
  <w:style w:type="paragraph" w:styleId="af3">
    <w:name w:val="Title"/>
    <w:basedOn w:val="a"/>
    <w:link w:val="af4"/>
    <w:qFormat/>
    <w:rsid w:val="00441C52"/>
    <w:pPr>
      <w:widowControl w:val="0"/>
      <w:spacing w:after="0" w:line="260" w:lineRule="exact"/>
      <w:jc w:val="center"/>
    </w:pPr>
    <w:rPr>
      <w:rFonts w:ascii="Symbol" w:eastAsia="Symbol" w:hAnsi="Symbol"/>
      <w:b/>
      <w:sz w:val="24"/>
      <w:szCs w:val="20"/>
      <w:lang w:val="uk-UA" w:eastAsia="ru-RU"/>
    </w:rPr>
  </w:style>
  <w:style w:type="character" w:customStyle="1" w:styleId="af4">
    <w:name w:val="Заголовок Знак"/>
    <w:basedOn w:val="a0"/>
    <w:link w:val="af3"/>
    <w:rsid w:val="00441C52"/>
    <w:rPr>
      <w:rFonts w:ascii="Symbol" w:eastAsia="Symbol" w:hAnsi="Symbol" w:cs="Times New Roman"/>
      <w:b/>
      <w:sz w:val="24"/>
      <w:szCs w:val="20"/>
      <w:lang w:val="uk-UA" w:eastAsia="ru-RU"/>
    </w:rPr>
  </w:style>
  <w:style w:type="character" w:styleId="af5">
    <w:name w:val="Hyperlink"/>
    <w:basedOn w:val="a0"/>
    <w:uiPriority w:val="99"/>
    <w:semiHidden/>
    <w:unhideWhenUsed/>
    <w:rsid w:val="00CD634D"/>
    <w:rPr>
      <w:color w:val="0000FF"/>
      <w:u w:val="single"/>
    </w:rPr>
  </w:style>
  <w:style w:type="character" w:customStyle="1" w:styleId="fontstyle01">
    <w:name w:val="fontstyle01"/>
    <w:basedOn w:val="a0"/>
    <w:rsid w:val="009E5DE1"/>
    <w:rPr>
      <w:rFonts w:ascii="TimesNewRomanPS-BoldMT" w:hAnsi="TimesNewRomanPS-BoldMT" w:hint="default"/>
      <w:b/>
      <w:bCs/>
      <w:i w:val="0"/>
      <w:iCs w:val="0"/>
      <w:color w:val="231F20"/>
      <w:sz w:val="20"/>
      <w:szCs w:val="20"/>
    </w:rPr>
  </w:style>
  <w:style w:type="character" w:customStyle="1" w:styleId="fontstyle21">
    <w:name w:val="fontstyle21"/>
    <w:basedOn w:val="a0"/>
    <w:rsid w:val="009E5DE1"/>
    <w:rPr>
      <w:rFonts w:ascii="TimesNewRomanPSMT" w:hAnsi="TimesNewRomanPSM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wikipedia.org/wiki/%D0%97%D0%B1%D1%80%D0%BE%D0%B9%D0%BD%D1%96_%D1%81%D0%B8%D0%BB%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7446</Words>
  <Characters>42448</Characters>
  <Application>Microsoft Office Word</Application>
  <DocSecurity>0</DocSecurity>
  <Lines>353</Lines>
  <Paragraphs>99</Paragraphs>
  <ScaleCrop>false</ScaleCrop>
  <Company/>
  <LinksUpToDate>false</LinksUpToDate>
  <CharactersWithSpaces>49795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KAF</cp:lastModifiedBy>
  <cp:revision>5</cp:revision>
  <dcterms:created xsi:type="dcterms:W3CDTF">2019-09-14T14:32:00Z</dcterms:created>
  <dcterms:modified xsi:type="dcterms:W3CDTF">2020-10-28T10:13:00Z</dcterms:modified>
</cp:coreProperties>
</file>