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4A649D" w:rsidRPr="004A649D" w:rsidRDefault="004A649D" w:rsidP="004A649D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</w:p>
    <w:p w:rsidR="004A649D" w:rsidRPr="004A649D" w:rsidRDefault="004A649D" w:rsidP="004A649D">
      <w:pPr>
        <w:ind w:left="504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4A649D">
        <w:rPr>
          <w:rFonts w:ascii="Times New Roman" w:eastAsia="Times New Roman" w:hAnsi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A649D" w:rsidRPr="004A649D" w:rsidRDefault="004A649D" w:rsidP="004A649D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з дисципліни</w:t>
      </w:r>
      <w:r w:rsidRPr="004A649D">
        <w:rPr>
          <w:rFonts w:ascii="Times New Roman" w:eastAsia="Calibri" w:hAnsi="Times New Roman"/>
          <w:caps/>
          <w:sz w:val="28"/>
          <w:szCs w:val="28"/>
          <w:lang w:val="uk-UA" w:eastAsia="en-US"/>
        </w:rPr>
        <w:t xml:space="preserve">  </w:t>
      </w:r>
      <w:r w:rsidRPr="004A649D">
        <w:rPr>
          <w:rFonts w:ascii="Times New Roman" w:eastAsia="Calibri" w:hAnsi="Times New Roman"/>
          <w:b/>
          <w:caps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caps/>
          <w:sz w:val="28"/>
          <w:szCs w:val="28"/>
          <w:lang w:val="uk-UA" w:eastAsia="en-US"/>
        </w:rPr>
        <w:t>Соціологія постмодерну</w:t>
      </w: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5F0626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Харків - 2020</w:t>
      </w:r>
      <w:r w:rsidR="004A649D"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ік</w:t>
      </w:r>
      <w:bookmarkStart w:id="0" w:name="_GoBack"/>
      <w:bookmarkEnd w:id="0"/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382B" w:rsidRPr="00CF0E9D" w:rsidRDefault="0022382B" w:rsidP="0022382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за курсом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іспиту </w:t>
      </w:r>
      <w:r w:rsidRPr="009856B6">
        <w:rPr>
          <w:rFonts w:ascii="Times New Roman" w:hAnsi="Times New Roman"/>
          <w:b/>
          <w:sz w:val="28"/>
          <w:szCs w:val="28"/>
          <w:lang w:val="uk-UA"/>
        </w:rPr>
        <w:t xml:space="preserve"> з дисц</w:t>
      </w:r>
      <w:r w:rsidR="00CF0E9D">
        <w:rPr>
          <w:rFonts w:ascii="Times New Roman" w:hAnsi="Times New Roman"/>
          <w:b/>
          <w:sz w:val="28"/>
          <w:szCs w:val="28"/>
          <w:lang w:val="uk-UA"/>
        </w:rPr>
        <w:t>ипліни «Соціологія постмодерну»</w:t>
      </w:r>
    </w:p>
    <w:p w:rsidR="0022382B" w:rsidRPr="009856B6" w:rsidRDefault="0022382B" w:rsidP="0022382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856B6">
        <w:rPr>
          <w:rFonts w:ascii="Times New Roman" w:hAnsi="Times New Roman"/>
          <w:sz w:val="28"/>
          <w:szCs w:val="28"/>
          <w:lang w:val="uk-UA"/>
        </w:rPr>
        <w:t>1.Соціальна типологія та місце в ній періоду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2. Періодизація соціологічної науки. Період постмодерну: хронологічні рамки та основні змістовні характеристики.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3. Основні аспекти ситуації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та потреба у новому соціологічному знанні.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5. Загальні риси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6. Соціологічне теоретизування в умовах постмодерну та його специфічні риси.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7. Базові теоретичні парадигми модерну та їх вплив на розвиток соціологічних конструктів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8. Основні риси радикального модерну за Е.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Гідденсом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9. Загальна характеристика радикального модерну та його місце в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посмодерніті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Плюраризм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соціологічних поглядів на ситуацію переходу від модерну до постмодерну.</w:t>
      </w: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       11.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Постконструктивізм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Мішеля Фуко, як теоретична передумова </w:t>
      </w: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       постмодерністських досліджень.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12. Декларація постмодерну в роботах Ж.Ф.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Ліотара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Ліотар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Ж.Ф. про стан постмодерну у суспільному розвитку.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14. Постмодерністська концепція освіти за Ж.Ф.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Ліотаром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15.«Мегатренди» Дж.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Нейсбіта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, як спроба погляду на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16. Прогноз майбутнього у футуристичних поглядах Дж.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Нейсбіта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17. Актуальність проблеми сильної держави у роботі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Ф.Фукуями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18. Аспекти державності за 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Фукуямою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19Децентралізація як інструмент громадського адміністрування за </w:t>
      </w: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        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Фукуямою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20. Ален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Турен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про «програмоване суспільство».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21. Соціальний конфлікт у суспільстві постмодерну за А.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Туреном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22. «Антисоціальна теорія» 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Бодрійяра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Симулякри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та симуляції у сучасному суспільстві за 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Бодрійяром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24. З.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Бауман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про основні риси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25. Постмодерністська ментальність за З.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Бауманом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26. Е.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Тоффлер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зверхіндустріальне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суспільство.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27. Основні погляди Е.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Тоффлера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на проблему влади у суспільстві.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28. Зіткнення цивілізацій за А.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Тойнбі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як сутнісна характеристика динаміки соціальних змін.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29.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Постструктуралізм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Ж. Дерріди.</w:t>
      </w:r>
    </w:p>
    <w:p w:rsidR="0022382B" w:rsidRPr="0022382B" w:rsidRDefault="0022382B" w:rsidP="0022382B">
      <w:pPr>
        <w:ind w:left="510"/>
        <w:jc w:val="both"/>
        <w:rPr>
          <w:rFonts w:ascii="Times New Roman" w:hAnsi="Times New Roman"/>
          <w:sz w:val="28"/>
          <w:szCs w:val="28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30. У. Бек та його теорія суспільства ризику.  </w:t>
      </w:r>
    </w:p>
    <w:p w:rsidR="0022382B" w:rsidRPr="00CD0A00" w:rsidRDefault="0022382B" w:rsidP="0022382B">
      <w:pPr>
        <w:ind w:left="510" w:firstLine="1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білети до екзамену додаються пакети тестових завдань, які зберігаються на кафедрі</w:t>
      </w:r>
    </w:p>
    <w:p w:rsidR="00940C55" w:rsidRPr="0022382B" w:rsidRDefault="00940C55">
      <w:pPr>
        <w:rPr>
          <w:lang w:val="uk-UA"/>
        </w:rPr>
      </w:pPr>
    </w:p>
    <w:sectPr w:rsidR="00940C55" w:rsidRPr="00223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9C"/>
    <w:rsid w:val="0022382B"/>
    <w:rsid w:val="004A649D"/>
    <w:rsid w:val="005F0626"/>
    <w:rsid w:val="0062669C"/>
    <w:rsid w:val="00940C55"/>
    <w:rsid w:val="00A058BC"/>
    <w:rsid w:val="00C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097B"/>
  <w15:docId w15:val="{89B33CAF-4DF5-4E3A-953D-0E35A55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2B"/>
    <w:pPr>
      <w:spacing w:after="0" w:line="24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9</cp:revision>
  <dcterms:created xsi:type="dcterms:W3CDTF">2017-12-13T12:45:00Z</dcterms:created>
  <dcterms:modified xsi:type="dcterms:W3CDTF">2020-11-05T08:05:00Z</dcterms:modified>
</cp:coreProperties>
</file>