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К</w:t>
      </w:r>
      <w:r w:rsidR="001F2FC2">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1F2FC2" w:rsidP="00C45D74">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27</w:t>
      </w:r>
      <w:r w:rsidR="00C45D74"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серпня</w:t>
      </w:r>
      <w:r w:rsidR="007B368E" w:rsidRPr="001F2FC2">
        <w:rPr>
          <w:rFonts w:ascii="Times New Roman" w:eastAsia="Times New Roman" w:hAnsi="Times New Roman" w:cs="Times New Roman"/>
          <w:sz w:val="28"/>
          <w:szCs w:val="28"/>
          <w:u w:val="single"/>
          <w:lang w:val="uk-UA"/>
        </w:rPr>
        <w:t xml:space="preserve"> </w:t>
      </w:r>
      <w:r w:rsidR="007B368E" w:rsidRPr="007B368E">
        <w:rPr>
          <w:rFonts w:ascii="Times New Roman" w:eastAsia="Times New Roman" w:hAnsi="Times New Roman" w:cs="Times New Roman"/>
          <w:sz w:val="28"/>
          <w:szCs w:val="28"/>
          <w:u w:val="single"/>
          <w:lang w:val="uk-UA"/>
        </w:rPr>
        <w:tab/>
      </w:r>
      <w:r w:rsidR="00C45D74"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00C45D74"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C70679" w:rsidRDefault="00C45D74" w:rsidP="00C45D74">
      <w:pPr>
        <w:jc w:val="center"/>
        <w:rPr>
          <w:rFonts w:ascii="Times New Roman" w:eastAsia="Times New Roman" w:hAnsi="Times New Roman" w:cs="Times New Roman"/>
          <w:b/>
          <w:sz w:val="28"/>
          <w:lang w:val="uk-UA"/>
        </w:rPr>
      </w:pPr>
    </w:p>
    <w:p w:rsidR="00F57361" w:rsidRPr="00D60A32" w:rsidRDefault="00F978CD" w:rsidP="00F57361">
      <w:pPr>
        <w:pBdr>
          <w:bottom w:val="single" w:sz="4" w:space="1" w:color="auto"/>
        </w:pBdr>
        <w:tabs>
          <w:tab w:val="left" w:pos="4157"/>
          <w:tab w:val="right" w:pos="9639"/>
        </w:tabs>
        <w:jc w:val="center"/>
        <w:rPr>
          <w:rFonts w:ascii="Times New Roman" w:eastAsia="Times New Roman" w:hAnsi="Times New Roman" w:cs="Times New Roman"/>
          <w:sz w:val="28"/>
          <w:szCs w:val="28"/>
          <w:lang w:val="uk-UA" w:eastAsia="ru-RU"/>
        </w:rPr>
      </w:pPr>
      <w:r w:rsidRPr="00F978CD">
        <w:rPr>
          <w:rFonts w:ascii="Times New Roman" w:eastAsia="Times New Roman" w:hAnsi="Times New Roman" w:cs="Times New Roman"/>
          <w:sz w:val="28"/>
          <w:szCs w:val="28"/>
          <w:lang w:val="uk-UA"/>
        </w:rPr>
        <w:t xml:space="preserve">Соціологія </w:t>
      </w:r>
      <w:r w:rsidR="00D60A32">
        <w:rPr>
          <w:rFonts w:ascii="Times New Roman" w:eastAsia="Times New Roman" w:hAnsi="Times New Roman" w:cs="Times New Roman"/>
          <w:sz w:val="28"/>
          <w:szCs w:val="28"/>
          <w:lang w:val="uk-UA" w:eastAsia="ru-RU"/>
        </w:rPr>
        <w:t>сім</w:t>
      </w:r>
      <w:r w:rsidR="00D60A32" w:rsidRPr="00771FB2">
        <w:rPr>
          <w:rFonts w:ascii="Times New Roman" w:eastAsia="Times New Roman" w:hAnsi="Times New Roman" w:cs="Times New Roman"/>
          <w:sz w:val="28"/>
          <w:szCs w:val="28"/>
          <w:lang w:val="uk-UA" w:eastAsia="ru-RU"/>
        </w:rPr>
        <w:t>’</w:t>
      </w:r>
      <w:r w:rsidR="00D60A32">
        <w:rPr>
          <w:rFonts w:ascii="Times New Roman" w:eastAsia="Times New Roman" w:hAnsi="Times New Roman" w:cs="Times New Roman"/>
          <w:sz w:val="28"/>
          <w:szCs w:val="28"/>
          <w:lang w:val="uk-UA" w:eastAsia="ru-RU"/>
        </w:rPr>
        <w:t>ї та молоді</w:t>
      </w:r>
    </w:p>
    <w:p w:rsidR="00C45D74" w:rsidRPr="00F978CD" w:rsidRDefault="00C45D74" w:rsidP="00F978CD">
      <w:pPr>
        <w:jc w:val="center"/>
        <w:rPr>
          <w:rFonts w:ascii="Times New Roman" w:eastAsia="Times New Roman" w:hAnsi="Times New Roman" w:cs="Times New Roman"/>
          <w:sz w:val="28"/>
          <w:szCs w:val="28"/>
          <w:lang w:val="uk-UA"/>
        </w:rPr>
      </w:pPr>
    </w:p>
    <w:p w:rsidR="00C45D74" w:rsidRPr="00B219AF" w:rsidRDefault="00F57361"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 xml:space="preserve"> </w:t>
      </w:r>
      <w:r w:rsidR="00C45D74"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u w:val="single"/>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22CF0" w:rsidRDefault="00C22CF0" w:rsidP="00C45D74">
      <w:pPr>
        <w:rPr>
          <w:rFonts w:ascii="Times New Roman" w:eastAsia="Times New Roman" w:hAnsi="Times New Roman" w:cs="Times New Roman"/>
          <w:sz w:val="28"/>
          <w:szCs w:val="28"/>
          <w:lang w:val="uk-UA"/>
        </w:rPr>
      </w:pP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r>
      <w:r w:rsidR="00F57361" w:rsidRPr="00F57361">
        <w:rPr>
          <w:rFonts w:ascii="Times New Roman" w:eastAsia="Times New Roman" w:hAnsi="Times New Roman" w:cs="Times New Roman"/>
          <w:sz w:val="28"/>
          <w:szCs w:val="28"/>
          <w:u w:val="single"/>
          <w:lang w:val="uk-UA"/>
        </w:rPr>
        <w:t>0</w:t>
      </w:r>
      <w:r w:rsidR="00D60A32">
        <w:rPr>
          <w:rFonts w:ascii="Times New Roman" w:eastAsia="Times New Roman" w:hAnsi="Times New Roman" w:cs="Times New Roman"/>
          <w:sz w:val="28"/>
          <w:szCs w:val="28"/>
          <w:u w:val="single"/>
          <w:lang w:val="uk-UA"/>
        </w:rPr>
        <w:t>5</w:t>
      </w:r>
      <w:r w:rsidR="00F57361" w:rsidRPr="00F57361">
        <w:rPr>
          <w:rFonts w:ascii="Times New Roman" w:eastAsia="Times New Roman" w:hAnsi="Times New Roman" w:cs="Times New Roman"/>
          <w:sz w:val="28"/>
          <w:szCs w:val="28"/>
          <w:u w:val="single"/>
          <w:lang w:val="uk-UA"/>
        </w:rPr>
        <w:t xml:space="preserve"> </w:t>
      </w:r>
      <w:r w:rsidR="00D60A32">
        <w:rPr>
          <w:rFonts w:ascii="Times New Roman" w:eastAsia="Times New Roman" w:hAnsi="Times New Roman" w:cs="Times New Roman"/>
          <w:sz w:val="28"/>
          <w:szCs w:val="28"/>
          <w:u w:val="single"/>
          <w:lang w:val="uk-UA"/>
        </w:rPr>
        <w:t>соціальні та поведінкові науки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9B5D23"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57361" w:rsidRPr="00F57361">
        <w:rPr>
          <w:rFonts w:ascii="Times New Roman" w:eastAsia="Times New Roman" w:hAnsi="Times New Roman" w:cs="Times New Roman"/>
          <w:sz w:val="28"/>
          <w:szCs w:val="28"/>
          <w:u w:val="single"/>
          <w:lang w:val="uk-UA"/>
        </w:rPr>
        <w:t>05</w:t>
      </w:r>
      <w:r w:rsidR="00D60A32">
        <w:rPr>
          <w:rFonts w:ascii="Times New Roman" w:eastAsia="Times New Roman" w:hAnsi="Times New Roman" w:cs="Times New Roman"/>
          <w:sz w:val="28"/>
          <w:szCs w:val="28"/>
          <w:u w:val="single"/>
          <w:lang w:val="uk-UA"/>
        </w:rPr>
        <w:t>3 Психологія</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Default="00C45D74" w:rsidP="00C45D74">
      <w:pPr>
        <w:rPr>
          <w:rFonts w:ascii="Times New Roman" w:eastAsia="Times New Roman" w:hAnsi="Times New Roman" w:cs="Times New Roman"/>
          <w:sz w:val="26"/>
          <w:lang w:val="uk-UA"/>
        </w:rPr>
      </w:pPr>
    </w:p>
    <w:p w:rsidR="00C45D74" w:rsidRPr="00F57361" w:rsidRDefault="00C45D74" w:rsidP="00F57361">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освітня програма </w:t>
      </w:r>
      <w:r w:rsidR="00D60A32">
        <w:rPr>
          <w:rFonts w:ascii="Times New Roman" w:eastAsia="Times New Roman" w:hAnsi="Times New Roman" w:cs="Times New Roman"/>
          <w:sz w:val="28"/>
          <w:szCs w:val="28"/>
          <w:lang w:val="uk-UA"/>
        </w:rPr>
        <w:t xml:space="preserve">   </w:t>
      </w:r>
      <w:r w:rsidR="00F57361" w:rsidRPr="00F57361">
        <w:rPr>
          <w:rFonts w:ascii="Times New Roman" w:eastAsia="Times New Roman" w:hAnsi="Times New Roman" w:cs="Times New Roman"/>
          <w:sz w:val="28"/>
          <w:szCs w:val="28"/>
          <w:u w:val="single"/>
          <w:lang w:val="uk-UA"/>
        </w:rPr>
        <w:t>0</w:t>
      </w:r>
      <w:r w:rsidR="00D60A32">
        <w:rPr>
          <w:rFonts w:ascii="Times New Roman" w:eastAsia="Times New Roman" w:hAnsi="Times New Roman" w:cs="Times New Roman"/>
          <w:sz w:val="28"/>
          <w:szCs w:val="28"/>
          <w:u w:val="single"/>
          <w:lang w:val="uk-UA"/>
        </w:rPr>
        <w:t xml:space="preserve">53   психологія                                                     </w:t>
      </w:r>
      <w:r w:rsidR="00513BE8">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EB327D">
        <w:rPr>
          <w:rFonts w:ascii="Times New Roman" w:eastAsia="Times New Roman" w:hAnsi="Times New Roman" w:cs="Times New Roman"/>
          <w:sz w:val="28"/>
          <w:szCs w:val="28"/>
          <w:u w:val="single"/>
          <w:lang w:val="uk-UA"/>
        </w:rPr>
        <w:t>загальна підготовка (вибіркова)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Обсяг дисципліни:</w:t>
      </w:r>
      <w:r w:rsidR="008D369C"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u w:val="single"/>
          <w:lang w:val="uk-UA"/>
        </w:rPr>
        <w:t xml:space="preserve"> </w:t>
      </w:r>
      <w:r w:rsidR="008D369C" w:rsidRPr="00F26F67">
        <w:rPr>
          <w:rFonts w:ascii="Times New Roman" w:hAnsi="Times New Roman" w:cs="Times New Roman"/>
          <w:sz w:val="28"/>
          <w:szCs w:val="28"/>
          <w:u w:val="single"/>
          <w:lang w:val="uk-UA"/>
        </w:rPr>
        <w:t xml:space="preserve">4 </w:t>
      </w:r>
      <w:r w:rsidRPr="00F26F67">
        <w:rPr>
          <w:rFonts w:ascii="Times New Roman" w:hAnsi="Times New Roman" w:cs="Times New Roman"/>
          <w:sz w:val="28"/>
          <w:szCs w:val="28"/>
          <w:lang w:val="uk-UA"/>
        </w:rPr>
        <w:t xml:space="preserve"> кредити ECTS </w:t>
      </w:r>
      <w:r w:rsidR="008D369C" w:rsidRPr="00F26F67">
        <w:rPr>
          <w:rFonts w:ascii="Times New Roman" w:hAnsi="Times New Roman" w:cs="Times New Roman"/>
          <w:sz w:val="28"/>
          <w:szCs w:val="28"/>
          <w:u w:val="single"/>
          <w:lang w:val="uk-UA"/>
        </w:rPr>
        <w:t>120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D60A32">
        <w:rPr>
          <w:rFonts w:ascii="Times New Roman" w:hAnsi="Times New Roman" w:cs="Times New Roman"/>
          <w:sz w:val="28"/>
          <w:szCs w:val="28"/>
          <w:u w:val="single"/>
          <w:lang w:val="uk-UA"/>
        </w:rPr>
        <w:t>16</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D60A32">
        <w:rPr>
          <w:rFonts w:ascii="Times New Roman" w:hAnsi="Times New Roman" w:cs="Times New Roman"/>
          <w:sz w:val="28"/>
          <w:szCs w:val="28"/>
          <w:u w:val="single"/>
          <w:lang w:val="uk-UA"/>
        </w:rPr>
        <w:t>16</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00F57361">
        <w:rPr>
          <w:rFonts w:ascii="Times New Roman" w:hAnsi="Times New Roman" w:cs="Times New Roman"/>
          <w:sz w:val="28"/>
          <w:szCs w:val="28"/>
          <w:lang w:val="uk-UA"/>
        </w:rPr>
        <w:t>залік</w:t>
      </w:r>
      <w:r w:rsidRPr="00F26F67">
        <w:rPr>
          <w:rFonts w:ascii="Times New Roman" w:hAnsi="Times New Roman" w:cs="Times New Roman"/>
          <w:sz w:val="28"/>
          <w:szCs w:val="28"/>
          <w:lang w:val="uk-UA"/>
        </w:rPr>
        <w:t>.</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w:t>
      </w:r>
      <w:r w:rsidR="00D60A32">
        <w:rPr>
          <w:rFonts w:ascii="Times New Roman" w:hAnsi="Times New Roman" w:cs="Times New Roman"/>
          <w:sz w:val="28"/>
          <w:szCs w:val="28"/>
          <w:lang w:val="uk-UA"/>
        </w:rPr>
        <w:t>6</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BF1CA1" w:rsidRPr="00BF1CA1" w:rsidRDefault="00C45D74" w:rsidP="003129B9">
      <w:pPr>
        <w:ind w:firstLine="567"/>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Мета</w:t>
      </w:r>
      <w:r w:rsidR="00B53099" w:rsidRPr="00600EA1">
        <w:rPr>
          <w:rFonts w:ascii="Times New Roman" w:hAnsi="Times New Roman" w:cs="Times New Roman"/>
          <w:sz w:val="28"/>
          <w:szCs w:val="28"/>
          <w:lang w:val="uk-UA"/>
        </w:rPr>
        <w:t>:</w:t>
      </w:r>
      <w:r w:rsidRPr="00600EA1">
        <w:rPr>
          <w:rFonts w:ascii="Times New Roman" w:hAnsi="Times New Roman" w:cs="Times New Roman"/>
          <w:sz w:val="28"/>
          <w:szCs w:val="28"/>
          <w:lang w:val="uk-UA"/>
        </w:rPr>
        <w:t xml:space="preserve"> </w:t>
      </w:r>
      <w:r w:rsidR="00600EA1" w:rsidRPr="00600EA1">
        <w:rPr>
          <w:rFonts w:ascii="Times New Roman" w:hAnsi="Times New Roman" w:cs="Times New Roman"/>
          <w:sz w:val="28"/>
          <w:szCs w:val="28"/>
          <w:lang w:val="uk-UA"/>
        </w:rPr>
        <w:t xml:space="preserve">формування системи знань про предмет, структуру, понятійний апарат, основні теоретичні напрямки та дослідницькі методи соціологічної теорії; огляд основних закономірностей виникнення, функціонування і перспектив розвитку сім’ї як фундаментального соціального інституту та малої групи; ознайомлення із особливостями поведінки молоді як специфічної соціально-демографічної групи, яка перебуває на важливому етапі становлення соціальних та професійних очікувань, ролей і статусів, </w:t>
      </w:r>
      <w:proofErr w:type="spellStart"/>
      <w:r w:rsidR="00600EA1" w:rsidRPr="00600EA1">
        <w:rPr>
          <w:rFonts w:ascii="Times New Roman" w:hAnsi="Times New Roman" w:cs="Times New Roman"/>
          <w:sz w:val="28"/>
          <w:szCs w:val="28"/>
          <w:lang w:val="uk-UA"/>
        </w:rPr>
        <w:t>інтерналізації</w:t>
      </w:r>
      <w:proofErr w:type="spellEnd"/>
      <w:r w:rsidR="00600EA1" w:rsidRPr="00600EA1">
        <w:rPr>
          <w:rFonts w:ascii="Times New Roman" w:hAnsi="Times New Roman" w:cs="Times New Roman"/>
          <w:sz w:val="28"/>
          <w:szCs w:val="28"/>
          <w:lang w:val="uk-UA"/>
        </w:rPr>
        <w:t xml:space="preserve"> норм і цінностей, сімейної та </w:t>
      </w:r>
      <w:proofErr w:type="spellStart"/>
      <w:r w:rsidR="00600EA1" w:rsidRPr="00600EA1">
        <w:rPr>
          <w:rFonts w:ascii="Times New Roman" w:hAnsi="Times New Roman" w:cs="Times New Roman"/>
          <w:sz w:val="28"/>
          <w:szCs w:val="28"/>
          <w:lang w:val="uk-UA"/>
        </w:rPr>
        <w:t>позасімейної</w:t>
      </w:r>
      <w:proofErr w:type="spellEnd"/>
      <w:r w:rsidR="00600EA1" w:rsidRPr="00600EA1">
        <w:rPr>
          <w:rFonts w:ascii="Times New Roman" w:hAnsi="Times New Roman" w:cs="Times New Roman"/>
          <w:sz w:val="28"/>
          <w:szCs w:val="28"/>
          <w:lang w:val="uk-UA"/>
        </w:rPr>
        <w:t xml:space="preserve"> соціалізації.</w:t>
      </w:r>
      <w:r w:rsidR="00600EA1" w:rsidRPr="00600EA1">
        <w:rPr>
          <w:rFonts w:ascii="Times New Roman" w:hAnsi="Times New Roman" w:cs="Times New Roman"/>
          <w:b/>
          <w:sz w:val="28"/>
          <w:szCs w:val="28"/>
          <w:lang w:val="uk-UA"/>
        </w:rPr>
        <w:t xml:space="preserve"> </w:t>
      </w:r>
    </w:p>
    <w:p w:rsidR="00291CD3" w:rsidRPr="00D44436" w:rsidRDefault="00C45D74" w:rsidP="003129B9">
      <w:pPr>
        <w:pStyle w:val="Default"/>
        <w:ind w:left="720"/>
        <w:jc w:val="both"/>
        <w:rPr>
          <w:color w:val="auto"/>
          <w:sz w:val="28"/>
          <w:szCs w:val="28"/>
          <w:highlight w:val="green"/>
        </w:rPr>
      </w:pPr>
      <w:r w:rsidRPr="00D44436">
        <w:rPr>
          <w:b/>
          <w:color w:val="auto"/>
          <w:sz w:val="28"/>
          <w:szCs w:val="28"/>
          <w:lang w:val="uk-UA"/>
        </w:rPr>
        <w:t>Компетентності</w:t>
      </w:r>
      <w:r w:rsidR="00B53099" w:rsidRPr="00D44436">
        <w:rPr>
          <w:b/>
          <w:color w:val="auto"/>
          <w:sz w:val="28"/>
          <w:szCs w:val="28"/>
          <w:lang w:val="uk-UA"/>
        </w:rPr>
        <w:t>:</w:t>
      </w:r>
      <w:r w:rsidRPr="00D44436">
        <w:rPr>
          <w:b/>
          <w:color w:val="auto"/>
          <w:sz w:val="28"/>
          <w:szCs w:val="28"/>
          <w:lang w:val="uk-UA"/>
        </w:rPr>
        <w:t xml:space="preserve"> </w:t>
      </w:r>
    </w:p>
    <w:p w:rsidR="00600EA1" w:rsidRPr="00600EA1" w:rsidRDefault="00600EA1" w:rsidP="008F27D2">
      <w:pPr>
        <w:pStyle w:val="a7"/>
        <w:numPr>
          <w:ilvl w:val="0"/>
          <w:numId w:val="4"/>
        </w:numPr>
        <w:jc w:val="both"/>
        <w:rPr>
          <w:rFonts w:ascii="Times New Roman" w:hAnsi="Times New Roman" w:cs="Times New Roman"/>
          <w:sz w:val="28"/>
          <w:szCs w:val="28"/>
          <w:lang w:val="uk-UA" w:eastAsia="uk-UA"/>
        </w:rPr>
      </w:pPr>
      <w:r w:rsidRPr="00600EA1">
        <w:rPr>
          <w:rFonts w:ascii="Times New Roman" w:hAnsi="Times New Roman" w:cs="Times New Roman"/>
          <w:sz w:val="28"/>
          <w:szCs w:val="28"/>
          <w:lang w:val="uk-UA" w:eastAsia="uk-UA"/>
        </w:rPr>
        <w:t>ЗК-1. Здатність застосовувати знання у практичних ситуаціях.</w:t>
      </w:r>
    </w:p>
    <w:p w:rsidR="00600EA1" w:rsidRPr="00600EA1" w:rsidRDefault="00600EA1" w:rsidP="008F27D2">
      <w:pPr>
        <w:pStyle w:val="a7"/>
        <w:numPr>
          <w:ilvl w:val="0"/>
          <w:numId w:val="4"/>
        </w:numPr>
        <w:jc w:val="both"/>
        <w:rPr>
          <w:rFonts w:ascii="Times New Roman" w:hAnsi="Times New Roman" w:cs="Times New Roman"/>
          <w:sz w:val="28"/>
          <w:szCs w:val="28"/>
          <w:lang w:val="uk-UA" w:eastAsia="uk-UA"/>
        </w:rPr>
      </w:pPr>
      <w:r w:rsidRPr="00600EA1">
        <w:rPr>
          <w:rFonts w:ascii="Times New Roman" w:hAnsi="Times New Roman" w:cs="Times New Roman"/>
          <w:sz w:val="28"/>
          <w:szCs w:val="28"/>
          <w:lang w:val="uk-UA" w:eastAsia="uk-UA"/>
        </w:rPr>
        <w:t>ЗК-4. Здатність вчитися і оволодівати сучасними</w:t>
      </w:r>
      <w:r>
        <w:rPr>
          <w:rFonts w:ascii="Times New Roman" w:hAnsi="Times New Roman" w:cs="Times New Roman"/>
          <w:sz w:val="28"/>
          <w:szCs w:val="28"/>
          <w:lang w:val="uk-UA" w:eastAsia="uk-UA"/>
        </w:rPr>
        <w:t xml:space="preserve"> </w:t>
      </w:r>
      <w:r w:rsidRPr="00600EA1">
        <w:rPr>
          <w:rFonts w:ascii="Times New Roman" w:hAnsi="Times New Roman" w:cs="Times New Roman"/>
          <w:sz w:val="28"/>
          <w:szCs w:val="28"/>
          <w:lang w:val="uk-UA" w:eastAsia="uk-UA"/>
        </w:rPr>
        <w:t>знаннями.</w:t>
      </w:r>
    </w:p>
    <w:p w:rsidR="00600EA1" w:rsidRPr="00600EA1" w:rsidRDefault="00600EA1" w:rsidP="008F27D2">
      <w:pPr>
        <w:pStyle w:val="a7"/>
        <w:numPr>
          <w:ilvl w:val="0"/>
          <w:numId w:val="4"/>
        </w:numPr>
        <w:jc w:val="both"/>
        <w:rPr>
          <w:rFonts w:ascii="Times New Roman" w:hAnsi="Times New Roman" w:cs="Times New Roman"/>
          <w:sz w:val="28"/>
          <w:szCs w:val="28"/>
          <w:lang w:val="uk-UA" w:eastAsia="uk-UA"/>
        </w:rPr>
      </w:pPr>
      <w:r w:rsidRPr="00600EA1">
        <w:rPr>
          <w:rFonts w:ascii="Times New Roman" w:hAnsi="Times New Roman" w:cs="Times New Roman"/>
          <w:sz w:val="28"/>
          <w:szCs w:val="28"/>
          <w:lang w:val="uk-UA" w:eastAsia="uk-UA"/>
        </w:rPr>
        <w:t>ЗК-8. Навички міжособистісної взаємодії,</w:t>
      </w:r>
    </w:p>
    <w:p w:rsidR="00D44436" w:rsidRPr="00600EA1" w:rsidRDefault="00600EA1" w:rsidP="008F27D2">
      <w:pPr>
        <w:pStyle w:val="a7"/>
        <w:numPr>
          <w:ilvl w:val="0"/>
          <w:numId w:val="4"/>
        </w:numPr>
        <w:jc w:val="both"/>
        <w:rPr>
          <w:rFonts w:ascii="Times New Roman" w:hAnsi="Times New Roman" w:cs="Times New Roman"/>
          <w:sz w:val="28"/>
          <w:szCs w:val="28"/>
          <w:lang w:val="uk-UA" w:eastAsia="uk-UA"/>
        </w:rPr>
      </w:pPr>
      <w:r w:rsidRPr="00600EA1">
        <w:rPr>
          <w:rFonts w:ascii="Times New Roman" w:hAnsi="Times New Roman" w:cs="Times New Roman"/>
          <w:sz w:val="28"/>
          <w:szCs w:val="28"/>
          <w:lang w:val="uk-UA" w:eastAsia="uk-UA"/>
        </w:rPr>
        <w:t xml:space="preserve">ЗК-9 Здатність працювати в команді. </w:t>
      </w:r>
    </w:p>
    <w:p w:rsidR="00BE0346" w:rsidRPr="00F26F67" w:rsidRDefault="00C45D74" w:rsidP="008F27D2">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Результати навчання</w:t>
      </w:r>
      <w:r w:rsidR="00BE0346" w:rsidRPr="00F26F67">
        <w:rPr>
          <w:rFonts w:ascii="Times New Roman" w:hAnsi="Times New Roman" w:cs="Times New Roman"/>
          <w:b/>
          <w:sz w:val="28"/>
          <w:szCs w:val="28"/>
          <w:lang w:val="uk-UA"/>
        </w:rPr>
        <w:t xml:space="preserve">: </w:t>
      </w:r>
    </w:p>
    <w:p w:rsidR="00600EA1" w:rsidRPr="00600EA1" w:rsidRDefault="00600EA1" w:rsidP="008F27D2">
      <w:pPr>
        <w:pStyle w:val="a7"/>
        <w:numPr>
          <w:ilvl w:val="0"/>
          <w:numId w:val="1"/>
        </w:numPr>
        <w:jc w:val="both"/>
        <w:rPr>
          <w:rFonts w:ascii="Times New Roman" w:hAnsi="Times New Roman" w:cs="Times New Roman"/>
          <w:sz w:val="28"/>
          <w:szCs w:val="28"/>
          <w:lang w:val="uk-UA"/>
        </w:rPr>
      </w:pPr>
      <w:r w:rsidRPr="00600EA1">
        <w:rPr>
          <w:rFonts w:ascii="Times New Roman" w:hAnsi="Times New Roman" w:cs="Times New Roman"/>
          <w:sz w:val="28"/>
          <w:szCs w:val="28"/>
          <w:lang w:val="uk-UA"/>
        </w:rPr>
        <w:t>ПРН-4. Обґрунтовувати власну позицію, робити</w:t>
      </w:r>
      <w:r>
        <w:rPr>
          <w:rFonts w:ascii="Times New Roman" w:hAnsi="Times New Roman" w:cs="Times New Roman"/>
          <w:sz w:val="28"/>
          <w:szCs w:val="28"/>
          <w:lang w:val="uk-UA"/>
        </w:rPr>
        <w:t xml:space="preserve"> </w:t>
      </w:r>
      <w:r w:rsidRPr="00600EA1">
        <w:rPr>
          <w:rFonts w:ascii="Times New Roman" w:hAnsi="Times New Roman" w:cs="Times New Roman"/>
          <w:sz w:val="28"/>
          <w:szCs w:val="28"/>
          <w:lang w:val="uk-UA"/>
        </w:rPr>
        <w:t>самостійні висновки за результатами власних</w:t>
      </w:r>
      <w:r>
        <w:rPr>
          <w:rFonts w:ascii="Times New Roman" w:hAnsi="Times New Roman" w:cs="Times New Roman"/>
          <w:sz w:val="28"/>
          <w:szCs w:val="28"/>
          <w:lang w:val="uk-UA"/>
        </w:rPr>
        <w:t xml:space="preserve"> </w:t>
      </w:r>
      <w:r w:rsidRPr="00600EA1">
        <w:rPr>
          <w:rFonts w:ascii="Times New Roman" w:hAnsi="Times New Roman" w:cs="Times New Roman"/>
          <w:sz w:val="28"/>
          <w:szCs w:val="28"/>
          <w:lang w:val="uk-UA"/>
        </w:rPr>
        <w:t>досліджень і аналізу літературних джерел</w:t>
      </w:r>
      <w:r>
        <w:rPr>
          <w:rFonts w:ascii="Times New Roman" w:hAnsi="Times New Roman" w:cs="Times New Roman"/>
          <w:sz w:val="28"/>
          <w:szCs w:val="28"/>
          <w:lang w:val="uk-UA"/>
        </w:rPr>
        <w:t>.</w:t>
      </w:r>
    </w:p>
    <w:p w:rsidR="00600EA1" w:rsidRDefault="00600EA1" w:rsidP="008F27D2">
      <w:pPr>
        <w:pStyle w:val="a7"/>
        <w:numPr>
          <w:ilvl w:val="0"/>
          <w:numId w:val="1"/>
        </w:numPr>
        <w:jc w:val="both"/>
        <w:rPr>
          <w:rFonts w:ascii="Times New Roman" w:hAnsi="Times New Roman" w:cs="Times New Roman"/>
          <w:sz w:val="28"/>
          <w:szCs w:val="28"/>
          <w:lang w:val="uk-UA"/>
        </w:rPr>
      </w:pPr>
      <w:r w:rsidRPr="00600EA1">
        <w:rPr>
          <w:rFonts w:ascii="Times New Roman" w:hAnsi="Times New Roman" w:cs="Times New Roman"/>
          <w:sz w:val="28"/>
          <w:szCs w:val="28"/>
          <w:lang w:val="uk-UA"/>
        </w:rPr>
        <w:t>ПРН-24. Самостійно аналізувати факти, явища та</w:t>
      </w:r>
      <w:r>
        <w:rPr>
          <w:rFonts w:ascii="Times New Roman" w:hAnsi="Times New Roman" w:cs="Times New Roman"/>
          <w:sz w:val="28"/>
          <w:szCs w:val="28"/>
          <w:lang w:val="uk-UA"/>
        </w:rPr>
        <w:t xml:space="preserve"> </w:t>
      </w:r>
      <w:r w:rsidRPr="00600EA1">
        <w:rPr>
          <w:rFonts w:ascii="Times New Roman" w:hAnsi="Times New Roman" w:cs="Times New Roman"/>
          <w:sz w:val="28"/>
          <w:szCs w:val="28"/>
          <w:lang w:val="uk-UA"/>
        </w:rPr>
        <w:t>процеси в системі «людина-світ» в їх діалектичному</w:t>
      </w:r>
      <w:r>
        <w:rPr>
          <w:rFonts w:ascii="Times New Roman" w:hAnsi="Times New Roman" w:cs="Times New Roman"/>
          <w:sz w:val="28"/>
          <w:szCs w:val="28"/>
          <w:lang w:val="uk-UA"/>
        </w:rPr>
        <w:t xml:space="preserve"> </w:t>
      </w:r>
      <w:r w:rsidRPr="00600EA1">
        <w:rPr>
          <w:rFonts w:ascii="Times New Roman" w:hAnsi="Times New Roman" w:cs="Times New Roman"/>
          <w:sz w:val="28"/>
          <w:szCs w:val="28"/>
          <w:lang w:val="uk-UA"/>
        </w:rPr>
        <w:t>взаємозв’язку та урахування тих тенденцій, які</w:t>
      </w:r>
      <w:r>
        <w:rPr>
          <w:rFonts w:ascii="Times New Roman" w:hAnsi="Times New Roman" w:cs="Times New Roman"/>
          <w:sz w:val="28"/>
          <w:szCs w:val="28"/>
          <w:lang w:val="uk-UA"/>
        </w:rPr>
        <w:t xml:space="preserve"> </w:t>
      </w:r>
      <w:r w:rsidRPr="00600EA1">
        <w:rPr>
          <w:rFonts w:ascii="Times New Roman" w:hAnsi="Times New Roman" w:cs="Times New Roman"/>
          <w:sz w:val="28"/>
          <w:szCs w:val="28"/>
          <w:lang w:val="uk-UA"/>
        </w:rPr>
        <w:t>відбудуватися у світі.</w:t>
      </w:r>
    </w:p>
    <w:p w:rsidR="0053352C" w:rsidRPr="0053352C" w:rsidRDefault="0053352C" w:rsidP="008F27D2">
      <w:pPr>
        <w:pStyle w:val="a7"/>
        <w:jc w:val="both"/>
        <w:rPr>
          <w:rFonts w:ascii="Times New Roman" w:hAnsi="Times New Roman" w:cs="Times New Roman"/>
          <w:sz w:val="28"/>
          <w:szCs w:val="28"/>
          <w:lang w:val="uk-UA"/>
        </w:rPr>
      </w:pPr>
    </w:p>
    <w:p w:rsidR="00C45D74" w:rsidRDefault="00C45D74" w:rsidP="005C0A57">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E049C5" w:rsidRDefault="00E049C5" w:rsidP="005C0A57">
      <w:pPr>
        <w:spacing w:line="360" w:lineRule="auto"/>
        <w:jc w:val="both"/>
        <w:rPr>
          <w:rFonts w:ascii="Times New Roman" w:hAnsi="Times New Roman" w:cs="Times New Roman"/>
          <w:b/>
          <w:sz w:val="28"/>
          <w:szCs w:val="28"/>
          <w:lang w:val="uk-UA"/>
        </w:rPr>
      </w:pPr>
      <w:r w:rsidRPr="00E049C5">
        <w:rPr>
          <w:rFonts w:ascii="Times New Roman" w:hAnsi="Times New Roman" w:cs="Times New Roman"/>
          <w:b/>
          <w:sz w:val="28"/>
          <w:szCs w:val="28"/>
          <w:lang w:val="uk-UA"/>
        </w:rPr>
        <w:t>Змістовий модуль № 1 Базові форми соціального життя</w:t>
      </w:r>
    </w:p>
    <w:p w:rsidR="00E049C5" w:rsidRPr="00E049C5" w:rsidRDefault="00E049C5" w:rsidP="00E049C5">
      <w:pPr>
        <w:widowControl w:val="0"/>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 Соціологія як наука про суспільство</w:t>
      </w:r>
    </w:p>
    <w:p w:rsidR="00E049C5" w:rsidRPr="00E049C5" w:rsidRDefault="00E049C5" w:rsidP="00E049C5">
      <w:pPr>
        <w:widowControl w:val="0"/>
        <w:ind w:firstLine="680"/>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Виникнення соціології як науки. Об'єкт і предмет науки. Об'єкт і предмет соц</w:t>
      </w:r>
      <w:bookmarkStart w:id="0" w:name="OCRUncertain128"/>
      <w:r w:rsidRPr="00E049C5">
        <w:rPr>
          <w:rFonts w:ascii="Times New Roman" w:hAnsi="Times New Roman" w:cs="Times New Roman"/>
          <w:sz w:val="28"/>
          <w:szCs w:val="28"/>
          <w:lang w:val="uk-UA"/>
        </w:rPr>
        <w:t>і</w:t>
      </w:r>
      <w:bookmarkEnd w:id="0"/>
      <w:r w:rsidRPr="00E049C5">
        <w:rPr>
          <w:rFonts w:ascii="Times New Roman" w:hAnsi="Times New Roman" w:cs="Times New Roman"/>
          <w:sz w:val="28"/>
          <w:szCs w:val="28"/>
          <w:lang w:val="uk-UA"/>
        </w:rPr>
        <w:t xml:space="preserve">ології. Поняття соціального. </w:t>
      </w:r>
    </w:p>
    <w:p w:rsidR="00E049C5" w:rsidRPr="00E049C5" w:rsidRDefault="00E049C5" w:rsidP="00E049C5">
      <w:pPr>
        <w:ind w:firstLine="720"/>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М</w:t>
      </w:r>
      <w:bookmarkStart w:id="1" w:name="OCRUncertain132"/>
      <w:r w:rsidRPr="00E049C5">
        <w:rPr>
          <w:rFonts w:ascii="Times New Roman" w:hAnsi="Times New Roman" w:cs="Times New Roman"/>
          <w:sz w:val="28"/>
          <w:szCs w:val="28"/>
          <w:lang w:val="uk-UA"/>
        </w:rPr>
        <w:t>і</w:t>
      </w:r>
      <w:bookmarkEnd w:id="1"/>
      <w:r w:rsidRPr="00E049C5">
        <w:rPr>
          <w:rFonts w:ascii="Times New Roman" w:hAnsi="Times New Roman" w:cs="Times New Roman"/>
          <w:sz w:val="28"/>
          <w:szCs w:val="28"/>
          <w:lang w:val="uk-UA"/>
        </w:rPr>
        <w:t>сце соціології в структурі сучасного наукового знання. Особливості соціологічного підходу: здатність побачити загальне в</w:t>
      </w:r>
      <w:r w:rsidRPr="00E049C5">
        <w:rPr>
          <w:rFonts w:ascii="Times New Roman" w:hAnsi="Times New Roman" w:cs="Times New Roman"/>
          <w:i/>
          <w:sz w:val="28"/>
          <w:szCs w:val="28"/>
          <w:lang w:val="uk-UA"/>
        </w:rPr>
        <w:t xml:space="preserve"> </w:t>
      </w:r>
      <w:r w:rsidRPr="00E049C5">
        <w:rPr>
          <w:rFonts w:ascii="Times New Roman" w:hAnsi="Times New Roman" w:cs="Times New Roman"/>
          <w:sz w:val="28"/>
          <w:szCs w:val="28"/>
          <w:lang w:val="uk-UA"/>
        </w:rPr>
        <w:t xml:space="preserve">частковому за П. </w:t>
      </w:r>
      <w:proofErr w:type="spellStart"/>
      <w:r w:rsidRPr="00E049C5">
        <w:rPr>
          <w:rFonts w:ascii="Times New Roman" w:hAnsi="Times New Roman" w:cs="Times New Roman"/>
          <w:sz w:val="28"/>
          <w:szCs w:val="28"/>
          <w:lang w:val="uk-UA"/>
        </w:rPr>
        <w:t>Бергером</w:t>
      </w:r>
      <w:proofErr w:type="spellEnd"/>
      <w:r w:rsidRPr="00E049C5">
        <w:rPr>
          <w:rFonts w:ascii="Times New Roman" w:hAnsi="Times New Roman" w:cs="Times New Roman"/>
          <w:sz w:val="28"/>
          <w:szCs w:val="28"/>
          <w:lang w:val="uk-UA"/>
        </w:rPr>
        <w:t>, здатність побачити незвичайне в повсякденному, здатність побачити вплив суспільства на індивідуальні дії людей, глобальний підхід, який передбачає вивчення усього світу і місця, що в ньому займає кожне окреме  суспільство</w:t>
      </w:r>
      <w:r w:rsidRPr="00E049C5">
        <w:rPr>
          <w:rFonts w:ascii="Times New Roman" w:hAnsi="Times New Roman" w:cs="Times New Roman"/>
          <w:i/>
          <w:sz w:val="28"/>
          <w:szCs w:val="28"/>
          <w:lang w:val="uk-UA"/>
        </w:rPr>
        <w:t xml:space="preserve">, </w:t>
      </w:r>
      <w:r w:rsidRPr="00E049C5">
        <w:rPr>
          <w:rFonts w:ascii="Times New Roman" w:hAnsi="Times New Roman" w:cs="Times New Roman"/>
          <w:sz w:val="28"/>
          <w:szCs w:val="28"/>
          <w:lang w:val="uk-UA"/>
        </w:rPr>
        <w:t xml:space="preserve">«соціологічна уява» як перетворення особистих проблем в суспільні питання. </w:t>
      </w:r>
    </w:p>
    <w:p w:rsidR="00E049C5" w:rsidRPr="00E049C5" w:rsidRDefault="00E049C5" w:rsidP="00E049C5">
      <w:pPr>
        <w:widowControl w:val="0"/>
        <w:ind w:firstLine="709"/>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 xml:space="preserve">Структура соціологічного знання. Загально-соціологічна теорія і її </w:t>
      </w:r>
      <w:r w:rsidRPr="00E049C5">
        <w:rPr>
          <w:rFonts w:ascii="Times New Roman" w:hAnsi="Times New Roman" w:cs="Times New Roman"/>
          <w:sz w:val="28"/>
          <w:szCs w:val="28"/>
          <w:lang w:val="uk-UA"/>
        </w:rPr>
        <w:lastRenderedPageBreak/>
        <w:t xml:space="preserve">значення в соціології. Спеціальні соціологічні теорії. Р. </w:t>
      </w:r>
      <w:proofErr w:type="spellStart"/>
      <w:r w:rsidRPr="00E049C5">
        <w:rPr>
          <w:rFonts w:ascii="Times New Roman" w:hAnsi="Times New Roman" w:cs="Times New Roman"/>
          <w:sz w:val="28"/>
          <w:szCs w:val="28"/>
          <w:lang w:val="uk-UA"/>
        </w:rPr>
        <w:t>Мертон</w:t>
      </w:r>
      <w:proofErr w:type="spellEnd"/>
      <w:r w:rsidRPr="00E049C5">
        <w:rPr>
          <w:rFonts w:ascii="Times New Roman" w:hAnsi="Times New Roman" w:cs="Times New Roman"/>
          <w:sz w:val="28"/>
          <w:szCs w:val="28"/>
          <w:lang w:val="uk-UA"/>
        </w:rPr>
        <w:t xml:space="preserve"> про особливу роль спеціальних соціологічних теорій. Види спеціальних соціологічних теорій. Конкретно-соціологічні дослідження і їх місце в структурі соціологічного знання. Основні функції соціології: теоретико-пізнавальна, методологічна, інформаційна, управлінська, прогностична, функція соціального проектування і соціальної технології, світоглядна функція.</w:t>
      </w:r>
    </w:p>
    <w:p w:rsidR="00E049C5" w:rsidRPr="00E049C5" w:rsidRDefault="00E049C5" w:rsidP="00E049C5">
      <w:pPr>
        <w:ind w:firstLine="720"/>
        <w:jc w:val="both"/>
        <w:rPr>
          <w:rFonts w:ascii="Times New Roman" w:hAnsi="Times New Roman" w:cs="Times New Roman"/>
          <w:sz w:val="28"/>
          <w:szCs w:val="28"/>
          <w:lang w:val="uk-UA"/>
        </w:rPr>
      </w:pPr>
      <w:proofErr w:type="spellStart"/>
      <w:r w:rsidRPr="00E049C5">
        <w:rPr>
          <w:rFonts w:ascii="Times New Roman" w:hAnsi="Times New Roman" w:cs="Times New Roman"/>
          <w:sz w:val="28"/>
          <w:szCs w:val="28"/>
          <w:lang w:val="uk-UA"/>
        </w:rPr>
        <w:t>Макро</w:t>
      </w:r>
      <w:proofErr w:type="spellEnd"/>
      <w:r w:rsidRPr="00E049C5">
        <w:rPr>
          <w:rFonts w:ascii="Times New Roman" w:hAnsi="Times New Roman" w:cs="Times New Roman"/>
          <w:sz w:val="28"/>
          <w:szCs w:val="28"/>
          <w:lang w:val="uk-UA"/>
        </w:rPr>
        <w:t>- та мікросоціологія як основні методологічні підходи до вивчення суспільства. Їх порівняльний аналіз. Переваги та недоліки кожного з підходів.</w:t>
      </w:r>
    </w:p>
    <w:p w:rsidR="00E049C5" w:rsidRPr="00E049C5" w:rsidRDefault="00E049C5" w:rsidP="00E049C5">
      <w:pPr>
        <w:jc w:val="both"/>
        <w:rPr>
          <w:rFonts w:ascii="Times New Roman" w:hAnsi="Times New Roman" w:cs="Times New Roman"/>
          <w:sz w:val="28"/>
          <w:szCs w:val="28"/>
          <w:lang w:val="uk-UA"/>
        </w:rPr>
      </w:pPr>
    </w:p>
    <w:p w:rsidR="00E049C5" w:rsidRPr="00E049C5" w:rsidRDefault="00E049C5" w:rsidP="00E049C5">
      <w:pPr>
        <w:widowControl w:val="0"/>
        <w:ind w:firstLine="740"/>
        <w:jc w:val="both"/>
        <w:rPr>
          <w:rFonts w:ascii="Times New Roman" w:hAnsi="Times New Roman" w:cs="Times New Roman"/>
          <w:b/>
          <w:sz w:val="28"/>
          <w:szCs w:val="28"/>
          <w:lang w:val="uk-UA"/>
        </w:rPr>
      </w:pPr>
      <w:r>
        <w:rPr>
          <w:rFonts w:ascii="Times New Roman" w:hAnsi="Times New Roman" w:cs="Times New Roman"/>
          <w:b/>
          <w:sz w:val="28"/>
          <w:szCs w:val="28"/>
          <w:lang w:val="uk-UA"/>
        </w:rPr>
        <w:t>Тема 2. Особистість та суспільство</w:t>
      </w:r>
    </w:p>
    <w:p w:rsidR="00E049C5" w:rsidRPr="00E049C5" w:rsidRDefault="00E049C5" w:rsidP="00E049C5">
      <w:pPr>
        <w:ind w:firstLine="567"/>
        <w:jc w:val="both"/>
        <w:rPr>
          <w:rFonts w:ascii="Times New Roman" w:hAnsi="Times New Roman" w:cs="Times New Roman"/>
          <w:sz w:val="28"/>
          <w:szCs w:val="28"/>
          <w:lang w:val="uk-UA"/>
        </w:rPr>
      </w:pPr>
      <w:r w:rsidRPr="00E049C5">
        <w:rPr>
          <w:rFonts w:ascii="Times New Roman" w:hAnsi="Times New Roman" w:cs="Times New Roman"/>
          <w:bCs/>
          <w:sz w:val="28"/>
          <w:szCs w:val="28"/>
          <w:lang w:val="uk-UA"/>
        </w:rPr>
        <w:t xml:space="preserve">Специфіка соціологічного підходу до аналізу особистості. Визначення понять </w:t>
      </w:r>
      <w:r w:rsidRPr="00E049C5">
        <w:rPr>
          <w:rFonts w:ascii="Times New Roman" w:hAnsi="Times New Roman" w:cs="Times New Roman"/>
          <w:sz w:val="28"/>
          <w:szCs w:val="28"/>
          <w:lang w:val="uk-UA"/>
        </w:rPr>
        <w:t>людини, індивіда, індивідуальності, особистості та їх співвідношення. Значення біологічних, психологічних чинників у формуванні індивідуального складу особистості. Соціологічні концепції особистості.</w:t>
      </w:r>
    </w:p>
    <w:p w:rsidR="00E049C5" w:rsidRPr="00E049C5" w:rsidRDefault="00E049C5" w:rsidP="00E049C5">
      <w:pPr>
        <w:ind w:firstLine="567"/>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 xml:space="preserve">Поняття соціального статусу та соціальної ролі, їх основні типи. </w:t>
      </w:r>
      <w:proofErr w:type="spellStart"/>
      <w:r w:rsidRPr="00E049C5">
        <w:rPr>
          <w:rFonts w:ascii="Times New Roman" w:hAnsi="Times New Roman" w:cs="Times New Roman"/>
          <w:sz w:val="28"/>
          <w:szCs w:val="28"/>
          <w:lang w:val="uk-UA"/>
        </w:rPr>
        <w:t>Міжрольови</w:t>
      </w:r>
      <w:proofErr w:type="spellEnd"/>
      <w:r w:rsidRPr="00E049C5">
        <w:rPr>
          <w:rFonts w:ascii="Times New Roman" w:hAnsi="Times New Roman" w:cs="Times New Roman"/>
          <w:sz w:val="28"/>
          <w:szCs w:val="28"/>
          <w:lang w:val="uk-UA"/>
        </w:rPr>
        <w:t xml:space="preserve"> конфлікти та напруга, що можуть виникати через необхідність одночасного виконання декількох ролей. Засоби вирішення </w:t>
      </w:r>
      <w:proofErr w:type="spellStart"/>
      <w:r w:rsidRPr="00E049C5">
        <w:rPr>
          <w:rFonts w:ascii="Times New Roman" w:hAnsi="Times New Roman" w:cs="Times New Roman"/>
          <w:sz w:val="28"/>
          <w:szCs w:val="28"/>
          <w:lang w:val="uk-UA"/>
        </w:rPr>
        <w:t>міжрольових</w:t>
      </w:r>
      <w:proofErr w:type="spellEnd"/>
      <w:r w:rsidRPr="00E049C5">
        <w:rPr>
          <w:rFonts w:ascii="Times New Roman" w:hAnsi="Times New Roman" w:cs="Times New Roman"/>
          <w:sz w:val="28"/>
          <w:szCs w:val="28"/>
          <w:lang w:val="uk-UA"/>
        </w:rPr>
        <w:t xml:space="preserve"> конфліктів.</w:t>
      </w:r>
    </w:p>
    <w:p w:rsidR="00E049C5" w:rsidRPr="00E049C5" w:rsidRDefault="00E049C5" w:rsidP="00E049C5">
      <w:pPr>
        <w:pStyle w:val="35"/>
        <w:spacing w:after="0"/>
        <w:ind w:left="0" w:firstLine="425"/>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Структура особистості: потреби, мотиви, інтереси, ціннісні орієнтації та ідеали. Основи типології особистості. Поняття соціалізації, її етапи та агенти. Особливості соціалізації в українському суспільстві.</w:t>
      </w:r>
    </w:p>
    <w:p w:rsidR="00E049C5" w:rsidRPr="00E049C5" w:rsidRDefault="00E049C5" w:rsidP="00E049C5">
      <w:pPr>
        <w:pStyle w:val="35"/>
        <w:spacing w:after="0"/>
        <w:ind w:left="0" w:firstLine="425"/>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 xml:space="preserve">Сутність та причин поведінки, що відхиляється. Типи </w:t>
      </w:r>
      <w:proofErr w:type="spellStart"/>
      <w:r w:rsidRPr="00E049C5">
        <w:rPr>
          <w:rFonts w:ascii="Times New Roman" w:hAnsi="Times New Roman" w:cs="Times New Roman"/>
          <w:sz w:val="28"/>
          <w:szCs w:val="28"/>
          <w:lang w:val="uk-UA"/>
        </w:rPr>
        <w:t>девіацій</w:t>
      </w:r>
      <w:proofErr w:type="spellEnd"/>
      <w:r w:rsidRPr="00E049C5">
        <w:rPr>
          <w:rFonts w:ascii="Times New Roman" w:hAnsi="Times New Roman" w:cs="Times New Roman"/>
          <w:sz w:val="28"/>
          <w:szCs w:val="28"/>
          <w:lang w:val="uk-UA"/>
        </w:rPr>
        <w:t xml:space="preserve">: культурна та психологічна, індивідуальна та групова, первинна та вторинна, позитивна та негативна. Причини виникнення </w:t>
      </w:r>
      <w:proofErr w:type="spellStart"/>
      <w:r w:rsidRPr="00E049C5">
        <w:rPr>
          <w:rFonts w:ascii="Times New Roman" w:hAnsi="Times New Roman" w:cs="Times New Roman"/>
          <w:sz w:val="28"/>
          <w:szCs w:val="28"/>
          <w:lang w:val="uk-UA"/>
        </w:rPr>
        <w:t>девіацій</w:t>
      </w:r>
      <w:proofErr w:type="spellEnd"/>
      <w:r w:rsidRPr="00E049C5">
        <w:rPr>
          <w:rFonts w:ascii="Times New Roman" w:hAnsi="Times New Roman" w:cs="Times New Roman"/>
          <w:sz w:val="28"/>
          <w:szCs w:val="28"/>
          <w:lang w:val="uk-UA"/>
        </w:rPr>
        <w:t xml:space="preserve">. Теорія аномії Е. Дюркгейма, Р Мертовна, А . </w:t>
      </w:r>
      <w:proofErr w:type="spellStart"/>
      <w:r w:rsidRPr="00E049C5">
        <w:rPr>
          <w:rFonts w:ascii="Times New Roman" w:hAnsi="Times New Roman" w:cs="Times New Roman"/>
          <w:sz w:val="28"/>
          <w:szCs w:val="28"/>
          <w:lang w:val="uk-UA"/>
        </w:rPr>
        <w:t>Коена</w:t>
      </w:r>
      <w:proofErr w:type="spellEnd"/>
      <w:r w:rsidRPr="00E049C5">
        <w:rPr>
          <w:rFonts w:ascii="Times New Roman" w:hAnsi="Times New Roman" w:cs="Times New Roman"/>
          <w:sz w:val="28"/>
          <w:szCs w:val="28"/>
          <w:lang w:val="uk-UA"/>
        </w:rPr>
        <w:t xml:space="preserve">, Г. </w:t>
      </w:r>
      <w:proofErr w:type="spellStart"/>
      <w:r w:rsidRPr="00E049C5">
        <w:rPr>
          <w:rFonts w:ascii="Times New Roman" w:hAnsi="Times New Roman" w:cs="Times New Roman"/>
          <w:sz w:val="28"/>
          <w:szCs w:val="28"/>
          <w:lang w:val="uk-UA"/>
        </w:rPr>
        <w:t>Беккера</w:t>
      </w:r>
      <w:proofErr w:type="spellEnd"/>
      <w:r w:rsidRPr="00E049C5">
        <w:rPr>
          <w:rFonts w:ascii="Times New Roman" w:hAnsi="Times New Roman" w:cs="Times New Roman"/>
          <w:sz w:val="28"/>
          <w:szCs w:val="28"/>
          <w:lang w:val="uk-UA"/>
        </w:rPr>
        <w:t xml:space="preserve"> та ін.</w:t>
      </w:r>
    </w:p>
    <w:p w:rsidR="00E049C5" w:rsidRPr="00E049C5" w:rsidRDefault="00E049C5" w:rsidP="00E049C5">
      <w:pPr>
        <w:widowControl w:val="0"/>
        <w:ind w:firstLine="740"/>
        <w:jc w:val="both"/>
        <w:rPr>
          <w:rFonts w:ascii="Times New Roman" w:hAnsi="Times New Roman" w:cs="Times New Roman"/>
          <w:b/>
          <w:bCs/>
          <w:sz w:val="28"/>
          <w:szCs w:val="28"/>
          <w:lang w:val="uk-UA"/>
        </w:rPr>
      </w:pPr>
    </w:p>
    <w:p w:rsidR="00E049C5" w:rsidRPr="00E049C5" w:rsidRDefault="00E049C5" w:rsidP="00E049C5">
      <w:pPr>
        <w:widowControl w:val="0"/>
        <w:ind w:firstLine="7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Тема 3. Соціальна структура та соціальна стратифікація</w:t>
      </w:r>
    </w:p>
    <w:p w:rsidR="00E049C5" w:rsidRPr="00E049C5" w:rsidRDefault="00E049C5" w:rsidP="00E049C5">
      <w:pPr>
        <w:pStyle w:val="a9"/>
        <w:spacing w:before="0" w:beforeAutospacing="0" w:after="0" w:afterAutospacing="0"/>
        <w:ind w:right="57" w:firstLine="567"/>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 xml:space="preserve">Поняття і види соціальних </w:t>
      </w:r>
      <w:proofErr w:type="spellStart"/>
      <w:r w:rsidRPr="00E049C5">
        <w:rPr>
          <w:rFonts w:ascii="Times New Roman" w:hAnsi="Times New Roman" w:cs="Times New Roman"/>
          <w:sz w:val="28"/>
          <w:szCs w:val="28"/>
          <w:lang w:val="uk-UA"/>
        </w:rPr>
        <w:t>спільностей</w:t>
      </w:r>
      <w:proofErr w:type="spellEnd"/>
      <w:r w:rsidRPr="00E049C5">
        <w:rPr>
          <w:rFonts w:ascii="Times New Roman" w:hAnsi="Times New Roman" w:cs="Times New Roman"/>
          <w:sz w:val="28"/>
          <w:szCs w:val="28"/>
          <w:lang w:val="uk-UA"/>
        </w:rPr>
        <w:t xml:space="preserve">. Поняття і види соціальних груп. Соціальна структура суспільства. </w:t>
      </w:r>
    </w:p>
    <w:p w:rsidR="00E049C5" w:rsidRPr="00E049C5" w:rsidRDefault="00E049C5" w:rsidP="00E049C5">
      <w:pPr>
        <w:pStyle w:val="a9"/>
        <w:spacing w:before="0" w:beforeAutospacing="0" w:after="0" w:afterAutospacing="0"/>
        <w:ind w:right="57" w:firstLine="567"/>
        <w:jc w:val="both"/>
        <w:rPr>
          <w:rFonts w:ascii="Times New Roman" w:hAnsi="Times New Roman" w:cs="Times New Roman"/>
          <w:sz w:val="28"/>
          <w:szCs w:val="28"/>
          <w:lang w:val="uk-UA"/>
        </w:rPr>
      </w:pPr>
      <w:r w:rsidRPr="00E049C5">
        <w:rPr>
          <w:rFonts w:ascii="Times New Roman" w:hAnsi="Times New Roman" w:cs="Times New Roman"/>
          <w:sz w:val="28"/>
          <w:szCs w:val="28"/>
          <w:lang w:val="uk-UA"/>
        </w:rPr>
        <w:t>Поняття соціальної стратифікації. Власність, влада і престиж як основні критерії стратифікації. Профіль соціальної стратифікації. Закрита і відкрита форми соціальної стратифікації. Основні історичні типи стратифікації: рабство, касти, стани і класи. Марксистський і градаційний підходи до аналізу класів. Стратифікація сучасного суспільства.</w:t>
      </w:r>
    </w:p>
    <w:p w:rsidR="00E049C5" w:rsidRPr="00E049C5" w:rsidRDefault="00E049C5" w:rsidP="00E049C5">
      <w:pPr>
        <w:widowControl w:val="0"/>
        <w:ind w:right="57" w:firstLine="567"/>
        <w:jc w:val="both"/>
        <w:rPr>
          <w:rFonts w:ascii="Times New Roman" w:hAnsi="Times New Roman" w:cs="Times New Roman"/>
          <w:b/>
          <w:sz w:val="28"/>
          <w:szCs w:val="28"/>
          <w:lang w:val="uk-UA"/>
        </w:rPr>
      </w:pPr>
      <w:r w:rsidRPr="00E049C5">
        <w:rPr>
          <w:rFonts w:ascii="Times New Roman" w:hAnsi="Times New Roman" w:cs="Times New Roman"/>
          <w:sz w:val="28"/>
          <w:szCs w:val="28"/>
          <w:lang w:val="uk-UA"/>
        </w:rPr>
        <w:t xml:space="preserve">Поняття соціальної мобільності. Індивідуальна і групова, горизонтальна і вертикальна, висхідна і низхідна, </w:t>
      </w:r>
      <w:proofErr w:type="spellStart"/>
      <w:r w:rsidRPr="00E049C5">
        <w:rPr>
          <w:rFonts w:ascii="Times New Roman" w:hAnsi="Times New Roman" w:cs="Times New Roman"/>
          <w:sz w:val="28"/>
          <w:szCs w:val="28"/>
          <w:lang w:val="uk-UA"/>
        </w:rPr>
        <w:t>інтергенераційна</w:t>
      </w:r>
      <w:proofErr w:type="spellEnd"/>
      <w:r w:rsidRPr="00E049C5">
        <w:rPr>
          <w:rFonts w:ascii="Times New Roman" w:hAnsi="Times New Roman" w:cs="Times New Roman"/>
          <w:sz w:val="28"/>
          <w:szCs w:val="28"/>
          <w:lang w:val="uk-UA"/>
        </w:rPr>
        <w:t xml:space="preserve"> і </w:t>
      </w:r>
      <w:proofErr w:type="spellStart"/>
      <w:r w:rsidRPr="00E049C5">
        <w:rPr>
          <w:rFonts w:ascii="Times New Roman" w:hAnsi="Times New Roman" w:cs="Times New Roman"/>
          <w:sz w:val="28"/>
          <w:szCs w:val="28"/>
          <w:lang w:val="uk-UA"/>
        </w:rPr>
        <w:t>інтрагенераційна</w:t>
      </w:r>
      <w:proofErr w:type="spellEnd"/>
      <w:r w:rsidRPr="00E049C5">
        <w:rPr>
          <w:rFonts w:ascii="Times New Roman" w:hAnsi="Times New Roman" w:cs="Times New Roman"/>
          <w:sz w:val="28"/>
          <w:szCs w:val="28"/>
          <w:lang w:val="uk-UA"/>
        </w:rPr>
        <w:t>, обмінна і структурна мобільність. Канали соціальної мобільності: освіта, власність, політика, шлюб, армія, церков тощо.</w:t>
      </w:r>
    </w:p>
    <w:p w:rsidR="00E049C5" w:rsidRPr="00E049C5" w:rsidRDefault="00E049C5" w:rsidP="00E049C5">
      <w:pPr>
        <w:ind w:right="57" w:firstLine="567"/>
        <w:jc w:val="both"/>
        <w:rPr>
          <w:rFonts w:ascii="Times New Roman" w:hAnsi="Times New Roman" w:cs="Times New Roman"/>
          <w:sz w:val="28"/>
          <w:szCs w:val="28"/>
          <w:lang w:val="uk-UA"/>
        </w:rPr>
      </w:pPr>
    </w:p>
    <w:p w:rsidR="00E049C5" w:rsidRPr="00E049C5" w:rsidRDefault="00E049C5" w:rsidP="00E049C5">
      <w:pPr>
        <w:widowControl w:val="0"/>
        <w:ind w:firstLine="7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w:t>
      </w:r>
      <w:r w:rsidR="007C2AC5">
        <w:rPr>
          <w:rFonts w:ascii="Times New Roman" w:hAnsi="Times New Roman" w:cs="Times New Roman"/>
          <w:b/>
          <w:bCs/>
          <w:sz w:val="28"/>
          <w:szCs w:val="28"/>
          <w:lang w:val="uk-UA"/>
        </w:rPr>
        <w:t>4</w:t>
      </w:r>
      <w:r>
        <w:rPr>
          <w:rFonts w:ascii="Times New Roman" w:hAnsi="Times New Roman" w:cs="Times New Roman"/>
          <w:b/>
          <w:bCs/>
          <w:sz w:val="28"/>
          <w:szCs w:val="28"/>
          <w:lang w:val="uk-UA"/>
        </w:rPr>
        <w:t>. Соціальні інститути та організації</w:t>
      </w:r>
    </w:p>
    <w:p w:rsidR="00E049C5" w:rsidRPr="00E049C5" w:rsidRDefault="00E049C5" w:rsidP="00E049C5">
      <w:pPr>
        <w:widowControl w:val="0"/>
        <w:ind w:firstLine="740"/>
        <w:jc w:val="both"/>
        <w:rPr>
          <w:rFonts w:ascii="Times New Roman" w:hAnsi="Times New Roman" w:cs="Times New Roman"/>
          <w:color w:val="000000"/>
          <w:sz w:val="28"/>
          <w:szCs w:val="28"/>
          <w:lang w:val="uk-UA"/>
        </w:rPr>
      </w:pPr>
      <w:r w:rsidRPr="00E049C5">
        <w:rPr>
          <w:rFonts w:ascii="Times New Roman" w:hAnsi="Times New Roman" w:cs="Times New Roman"/>
          <w:color w:val="000000"/>
          <w:sz w:val="28"/>
          <w:szCs w:val="28"/>
          <w:lang w:val="uk-UA"/>
        </w:rPr>
        <w:t xml:space="preserve">Поняття соціального інституту. Відмінність соціального інституту від інших подібних утворень. Структура соціального інституту. Зовнішня (формальна) та внутрішня (змістовна) сторона інституту. Ознаки соціального інституту. </w:t>
      </w:r>
    </w:p>
    <w:p w:rsidR="00E049C5" w:rsidRPr="00E049C5" w:rsidRDefault="00E049C5" w:rsidP="00E049C5">
      <w:pPr>
        <w:widowControl w:val="0"/>
        <w:ind w:firstLine="740"/>
        <w:jc w:val="both"/>
        <w:rPr>
          <w:rFonts w:ascii="Times New Roman" w:hAnsi="Times New Roman" w:cs="Times New Roman"/>
          <w:color w:val="000000"/>
          <w:sz w:val="28"/>
          <w:szCs w:val="28"/>
          <w:lang w:val="uk-UA"/>
        </w:rPr>
      </w:pPr>
      <w:r w:rsidRPr="00E049C5">
        <w:rPr>
          <w:rFonts w:ascii="Times New Roman" w:hAnsi="Times New Roman" w:cs="Times New Roman"/>
          <w:color w:val="000000"/>
          <w:sz w:val="28"/>
          <w:szCs w:val="28"/>
          <w:lang w:val="uk-UA"/>
        </w:rPr>
        <w:t xml:space="preserve">Основні види соціальних інститутів. </w:t>
      </w:r>
      <w:r w:rsidRPr="00E049C5">
        <w:rPr>
          <w:rFonts w:ascii="Times New Roman" w:hAnsi="Times New Roman" w:cs="Times New Roman"/>
          <w:sz w:val="28"/>
          <w:szCs w:val="28"/>
          <w:lang w:val="uk-UA"/>
        </w:rPr>
        <w:t xml:space="preserve">Соціальні інститути як чинник соціальної інтеграції і стабільності соціальних систем. </w:t>
      </w:r>
      <w:r w:rsidRPr="00E049C5">
        <w:rPr>
          <w:rFonts w:ascii="Times New Roman" w:hAnsi="Times New Roman" w:cs="Times New Roman"/>
          <w:color w:val="000000"/>
          <w:sz w:val="28"/>
          <w:szCs w:val="28"/>
          <w:lang w:val="uk-UA"/>
        </w:rPr>
        <w:t xml:space="preserve">Основні функції </w:t>
      </w:r>
      <w:r w:rsidRPr="00E049C5">
        <w:rPr>
          <w:rFonts w:ascii="Times New Roman" w:hAnsi="Times New Roman" w:cs="Times New Roman"/>
          <w:color w:val="000000"/>
          <w:sz w:val="28"/>
          <w:szCs w:val="28"/>
          <w:lang w:val="uk-UA"/>
        </w:rPr>
        <w:lastRenderedPageBreak/>
        <w:t xml:space="preserve">інституту. Явні функції соціального інституту. Латентні (приховані) функції соціального інституту. Дисфункція соціального інституту. </w:t>
      </w:r>
      <w:proofErr w:type="spellStart"/>
      <w:r w:rsidRPr="00E049C5">
        <w:rPr>
          <w:rFonts w:ascii="Times New Roman" w:hAnsi="Times New Roman" w:cs="Times New Roman"/>
          <w:color w:val="000000"/>
          <w:sz w:val="28"/>
          <w:szCs w:val="28"/>
          <w:lang w:val="uk-UA"/>
        </w:rPr>
        <w:t>Інституціоналізація</w:t>
      </w:r>
      <w:proofErr w:type="spellEnd"/>
      <w:r w:rsidRPr="00E049C5">
        <w:rPr>
          <w:rFonts w:ascii="Times New Roman" w:hAnsi="Times New Roman" w:cs="Times New Roman"/>
          <w:color w:val="000000"/>
          <w:sz w:val="28"/>
          <w:szCs w:val="28"/>
          <w:lang w:val="uk-UA"/>
        </w:rPr>
        <w:t xml:space="preserve">. Основні етапи </w:t>
      </w:r>
      <w:proofErr w:type="spellStart"/>
      <w:r w:rsidRPr="00E049C5">
        <w:rPr>
          <w:rFonts w:ascii="Times New Roman" w:hAnsi="Times New Roman" w:cs="Times New Roman"/>
          <w:color w:val="000000"/>
          <w:sz w:val="28"/>
          <w:szCs w:val="28"/>
          <w:lang w:val="uk-UA"/>
        </w:rPr>
        <w:t>інституціоналізації</w:t>
      </w:r>
      <w:proofErr w:type="spellEnd"/>
      <w:r w:rsidRPr="00E049C5">
        <w:rPr>
          <w:rFonts w:ascii="Times New Roman" w:hAnsi="Times New Roman" w:cs="Times New Roman"/>
          <w:color w:val="000000"/>
          <w:sz w:val="28"/>
          <w:szCs w:val="28"/>
          <w:lang w:val="uk-UA"/>
        </w:rPr>
        <w:t xml:space="preserve">. </w:t>
      </w:r>
      <w:r w:rsidRPr="00E049C5">
        <w:rPr>
          <w:rFonts w:ascii="Times New Roman" w:hAnsi="Times New Roman" w:cs="Times New Roman"/>
          <w:sz w:val="28"/>
          <w:szCs w:val="28"/>
          <w:lang w:val="uk-UA"/>
        </w:rPr>
        <w:t>П</w:t>
      </w:r>
      <w:bookmarkStart w:id="2" w:name="OCRUncertain679"/>
      <w:r w:rsidRPr="00E049C5">
        <w:rPr>
          <w:rFonts w:ascii="Times New Roman" w:hAnsi="Times New Roman" w:cs="Times New Roman"/>
          <w:sz w:val="28"/>
          <w:szCs w:val="28"/>
          <w:lang w:val="uk-UA"/>
        </w:rPr>
        <w:t>е</w:t>
      </w:r>
      <w:bookmarkEnd w:id="2"/>
      <w:r w:rsidRPr="00E049C5">
        <w:rPr>
          <w:rFonts w:ascii="Times New Roman" w:hAnsi="Times New Roman" w:cs="Times New Roman"/>
          <w:sz w:val="28"/>
          <w:szCs w:val="28"/>
          <w:lang w:val="uk-UA"/>
        </w:rPr>
        <w:t>рехідний стан соціальних інститутів в Україні, проблеми їх  реформування</w:t>
      </w:r>
      <w:bookmarkStart w:id="3" w:name="OCRUncertain681"/>
      <w:r w:rsidRPr="00E049C5">
        <w:rPr>
          <w:rFonts w:ascii="Times New Roman" w:hAnsi="Times New Roman" w:cs="Times New Roman"/>
          <w:sz w:val="28"/>
          <w:szCs w:val="28"/>
          <w:lang w:val="uk-UA"/>
        </w:rPr>
        <w:t xml:space="preserve"> </w:t>
      </w:r>
      <w:bookmarkEnd w:id="3"/>
      <w:r w:rsidRPr="00E049C5">
        <w:rPr>
          <w:rFonts w:ascii="Times New Roman" w:hAnsi="Times New Roman" w:cs="Times New Roman"/>
          <w:sz w:val="28"/>
          <w:szCs w:val="28"/>
          <w:lang w:val="uk-UA"/>
        </w:rPr>
        <w:t xml:space="preserve"> та розвитку.</w:t>
      </w:r>
    </w:p>
    <w:p w:rsidR="00E049C5" w:rsidRPr="00E049C5" w:rsidRDefault="00E049C5" w:rsidP="00E049C5">
      <w:pPr>
        <w:widowControl w:val="0"/>
        <w:ind w:firstLine="740"/>
        <w:jc w:val="both"/>
        <w:rPr>
          <w:rFonts w:ascii="Times New Roman" w:hAnsi="Times New Roman" w:cs="Times New Roman"/>
          <w:color w:val="000000"/>
          <w:sz w:val="28"/>
          <w:szCs w:val="28"/>
          <w:lang w:val="uk-UA"/>
        </w:rPr>
      </w:pPr>
      <w:r w:rsidRPr="00E049C5">
        <w:rPr>
          <w:rFonts w:ascii="Times New Roman" w:hAnsi="Times New Roman" w:cs="Times New Roman"/>
          <w:color w:val="000000"/>
          <w:sz w:val="28"/>
          <w:szCs w:val="28"/>
          <w:lang w:val="uk-UA"/>
        </w:rPr>
        <w:t>Поняття інституту освіти. Функції інституту освіти. Цілі освіти. основні тенденції розвитку освіти у сучасному світі та Україні.</w:t>
      </w:r>
    </w:p>
    <w:p w:rsidR="00E049C5" w:rsidRPr="00E049C5" w:rsidRDefault="00E049C5" w:rsidP="00E049C5">
      <w:pPr>
        <w:widowControl w:val="0"/>
        <w:ind w:firstLine="740"/>
        <w:jc w:val="both"/>
        <w:rPr>
          <w:rFonts w:ascii="Times New Roman" w:hAnsi="Times New Roman" w:cs="Times New Roman"/>
          <w:color w:val="000000"/>
          <w:sz w:val="28"/>
          <w:szCs w:val="28"/>
          <w:lang w:val="uk-UA"/>
        </w:rPr>
      </w:pPr>
      <w:r w:rsidRPr="00E049C5">
        <w:rPr>
          <w:rFonts w:ascii="Times New Roman" w:hAnsi="Times New Roman" w:cs="Times New Roman"/>
          <w:color w:val="000000"/>
          <w:sz w:val="28"/>
          <w:szCs w:val="28"/>
          <w:lang w:val="uk-UA"/>
        </w:rPr>
        <w:t>Соціальні організації: поняття та ознаки. Типи соціальних організацій.</w:t>
      </w:r>
    </w:p>
    <w:p w:rsidR="00E049C5" w:rsidRPr="00E049C5" w:rsidRDefault="00E049C5" w:rsidP="00E049C5">
      <w:pPr>
        <w:widowControl w:val="0"/>
        <w:ind w:firstLine="740"/>
        <w:jc w:val="both"/>
        <w:rPr>
          <w:rFonts w:ascii="Times New Roman" w:hAnsi="Times New Roman" w:cs="Times New Roman"/>
          <w:b/>
          <w:bCs/>
          <w:sz w:val="28"/>
          <w:szCs w:val="28"/>
          <w:lang w:val="uk-UA"/>
        </w:rPr>
      </w:pPr>
    </w:p>
    <w:p w:rsidR="006F0125" w:rsidRPr="00E049C5" w:rsidRDefault="006F0125" w:rsidP="006F0125">
      <w:pPr>
        <w:widowControl w:val="0"/>
        <w:shd w:val="clear" w:color="auto" w:fill="FFFFFF"/>
        <w:autoSpaceDE w:val="0"/>
        <w:autoSpaceDN w:val="0"/>
        <w:adjustRightInd w:val="0"/>
        <w:ind w:firstLine="709"/>
        <w:rPr>
          <w:rFonts w:ascii="Times New Roman" w:eastAsia="Times New Roman" w:hAnsi="Times New Roman" w:cs="Times New Roman"/>
          <w:b/>
          <w:bCs/>
          <w:iCs/>
          <w:sz w:val="28"/>
          <w:szCs w:val="28"/>
          <w:lang w:val="uk-UA" w:eastAsia="ru-RU"/>
        </w:rPr>
      </w:pPr>
      <w:r w:rsidRPr="006F0125">
        <w:rPr>
          <w:rFonts w:ascii="Times New Roman" w:eastAsia="Times New Roman" w:hAnsi="Times New Roman" w:cs="Times New Roman"/>
          <w:b/>
          <w:bCs/>
          <w:iCs/>
          <w:color w:val="000000"/>
          <w:sz w:val="28"/>
          <w:szCs w:val="28"/>
          <w:lang w:val="uk-UA" w:eastAsia="ru-RU"/>
        </w:rPr>
        <w:t xml:space="preserve">Модуль </w:t>
      </w:r>
      <w:r w:rsidR="00E049C5">
        <w:rPr>
          <w:rFonts w:ascii="Times New Roman" w:eastAsia="Times New Roman" w:hAnsi="Times New Roman" w:cs="Times New Roman"/>
          <w:b/>
          <w:bCs/>
          <w:iCs/>
          <w:color w:val="000000"/>
          <w:sz w:val="28"/>
          <w:szCs w:val="28"/>
          <w:lang w:val="uk-UA" w:eastAsia="ru-RU"/>
        </w:rPr>
        <w:t>2</w:t>
      </w:r>
      <w:r w:rsidRPr="006F0125">
        <w:rPr>
          <w:rFonts w:ascii="Times New Roman" w:eastAsia="Times New Roman" w:hAnsi="Times New Roman" w:cs="Times New Roman"/>
          <w:b/>
          <w:bCs/>
          <w:iCs/>
          <w:color w:val="000000"/>
          <w:sz w:val="28"/>
          <w:szCs w:val="28"/>
          <w:lang w:val="uk-UA" w:eastAsia="ru-RU"/>
        </w:rPr>
        <w:t xml:space="preserve">. </w:t>
      </w:r>
      <w:r w:rsidR="00E049C5">
        <w:rPr>
          <w:rFonts w:ascii="Times New Roman" w:eastAsia="Times New Roman" w:hAnsi="Times New Roman" w:cs="Times New Roman"/>
          <w:b/>
          <w:bCs/>
          <w:iCs/>
          <w:color w:val="000000"/>
          <w:sz w:val="28"/>
          <w:szCs w:val="28"/>
          <w:lang w:val="uk-UA" w:eastAsia="ru-RU"/>
        </w:rPr>
        <w:t>Соціологія сім</w:t>
      </w:r>
      <w:r w:rsidR="00E049C5" w:rsidRPr="00F60795">
        <w:rPr>
          <w:rFonts w:ascii="Times New Roman" w:eastAsia="Times New Roman" w:hAnsi="Times New Roman" w:cs="Times New Roman"/>
          <w:b/>
          <w:bCs/>
          <w:iCs/>
          <w:color w:val="000000"/>
          <w:sz w:val="28"/>
          <w:szCs w:val="28"/>
          <w:lang w:eastAsia="ru-RU"/>
        </w:rPr>
        <w:t>’</w:t>
      </w:r>
      <w:r w:rsidR="00E049C5">
        <w:rPr>
          <w:rFonts w:ascii="Times New Roman" w:eastAsia="Times New Roman" w:hAnsi="Times New Roman" w:cs="Times New Roman"/>
          <w:b/>
          <w:bCs/>
          <w:iCs/>
          <w:color w:val="000000"/>
          <w:sz w:val="28"/>
          <w:szCs w:val="28"/>
          <w:lang w:val="uk-UA" w:eastAsia="ru-RU"/>
        </w:rPr>
        <w:t>ї та молоді</w:t>
      </w:r>
    </w:p>
    <w:p w:rsidR="006F0125" w:rsidRPr="006F0125" w:rsidRDefault="006F0125" w:rsidP="006F0125">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p>
    <w:p w:rsidR="00F60795" w:rsidRPr="00F6079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F60795">
        <w:rPr>
          <w:rFonts w:ascii="Times New Roman" w:eastAsia="Times New Roman" w:hAnsi="Times New Roman" w:cs="Times New Roman"/>
          <w:b/>
          <w:bCs/>
          <w:iCs/>
          <w:color w:val="000000"/>
          <w:sz w:val="28"/>
          <w:szCs w:val="28"/>
          <w:lang w:val="uk-UA" w:eastAsia="ru-RU"/>
        </w:rPr>
        <w:t xml:space="preserve">Тема </w:t>
      </w:r>
      <w:r w:rsidR="007C2AC5">
        <w:rPr>
          <w:rFonts w:ascii="Times New Roman" w:eastAsia="Times New Roman" w:hAnsi="Times New Roman" w:cs="Times New Roman"/>
          <w:b/>
          <w:bCs/>
          <w:iCs/>
          <w:color w:val="000000"/>
          <w:sz w:val="28"/>
          <w:szCs w:val="28"/>
          <w:lang w:val="uk-UA" w:eastAsia="ru-RU"/>
        </w:rPr>
        <w:t>5</w:t>
      </w:r>
      <w:r w:rsidRPr="00F60795">
        <w:rPr>
          <w:rFonts w:ascii="Times New Roman" w:eastAsia="Times New Roman" w:hAnsi="Times New Roman" w:cs="Times New Roman"/>
          <w:b/>
          <w:bCs/>
          <w:iCs/>
          <w:color w:val="000000"/>
          <w:sz w:val="28"/>
          <w:szCs w:val="28"/>
          <w:lang w:val="uk-UA" w:eastAsia="ru-RU"/>
        </w:rPr>
        <w:t>. Соціологія сім'ї як соціологічна дисципліна.</w:t>
      </w:r>
      <w:r w:rsidR="007C2AC5" w:rsidRPr="007C2AC5">
        <w:rPr>
          <w:rFonts w:ascii="Times New Roman" w:eastAsia="Times New Roman" w:hAnsi="Times New Roman" w:cs="Times New Roman"/>
          <w:b/>
          <w:bCs/>
          <w:iCs/>
          <w:color w:val="000000"/>
          <w:sz w:val="28"/>
          <w:szCs w:val="28"/>
          <w:lang w:val="uk-UA" w:eastAsia="ru-RU"/>
        </w:rPr>
        <w:t xml:space="preserve"> </w:t>
      </w:r>
      <w:r w:rsidR="007C2AC5" w:rsidRPr="00F60795">
        <w:rPr>
          <w:rFonts w:ascii="Times New Roman" w:eastAsia="Times New Roman" w:hAnsi="Times New Roman" w:cs="Times New Roman"/>
          <w:b/>
          <w:bCs/>
          <w:iCs/>
          <w:color w:val="000000"/>
          <w:sz w:val="28"/>
          <w:szCs w:val="28"/>
          <w:lang w:val="uk-UA" w:eastAsia="ru-RU"/>
        </w:rPr>
        <w:t>Сім’я та шлюб як соціальні інститути</w:t>
      </w:r>
    </w:p>
    <w:p w:rsidR="00F60795" w:rsidRPr="007C2AC5" w:rsidRDefault="00F6079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Соціологія сім'ї як спеціальна соціологічна теорія. Проблематика досліджень в соціології сім'ї. Предмет та об'єкт соціології сім'ї.</w:t>
      </w:r>
      <w:r w:rsidR="007C2AC5">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 xml:space="preserve">Специфіка </w:t>
      </w:r>
      <w:proofErr w:type="spellStart"/>
      <w:r w:rsidRPr="007C2AC5">
        <w:rPr>
          <w:rFonts w:ascii="Times New Roman" w:eastAsia="Times New Roman" w:hAnsi="Times New Roman" w:cs="Times New Roman"/>
          <w:bCs/>
          <w:iCs/>
          <w:color w:val="000000"/>
          <w:sz w:val="28"/>
          <w:szCs w:val="28"/>
          <w:lang w:val="uk-UA" w:eastAsia="ru-RU"/>
        </w:rPr>
        <w:t>макросоціологічного</w:t>
      </w:r>
      <w:proofErr w:type="spellEnd"/>
      <w:r w:rsidRPr="007C2AC5">
        <w:rPr>
          <w:rFonts w:ascii="Times New Roman" w:eastAsia="Times New Roman" w:hAnsi="Times New Roman" w:cs="Times New Roman"/>
          <w:bCs/>
          <w:iCs/>
          <w:color w:val="000000"/>
          <w:sz w:val="28"/>
          <w:szCs w:val="28"/>
          <w:lang w:val="uk-UA" w:eastAsia="ru-RU"/>
        </w:rPr>
        <w:t xml:space="preserve"> та </w:t>
      </w:r>
      <w:proofErr w:type="spellStart"/>
      <w:r w:rsidRPr="007C2AC5">
        <w:rPr>
          <w:rFonts w:ascii="Times New Roman" w:eastAsia="Times New Roman" w:hAnsi="Times New Roman" w:cs="Times New Roman"/>
          <w:bCs/>
          <w:iCs/>
          <w:color w:val="000000"/>
          <w:sz w:val="28"/>
          <w:szCs w:val="28"/>
          <w:lang w:val="uk-UA" w:eastAsia="ru-RU"/>
        </w:rPr>
        <w:t>мікросоціологічного</w:t>
      </w:r>
      <w:proofErr w:type="spellEnd"/>
      <w:r w:rsidRPr="007C2AC5">
        <w:rPr>
          <w:rFonts w:ascii="Times New Roman" w:eastAsia="Times New Roman" w:hAnsi="Times New Roman" w:cs="Times New Roman"/>
          <w:bCs/>
          <w:iCs/>
          <w:color w:val="000000"/>
          <w:sz w:val="28"/>
          <w:szCs w:val="28"/>
          <w:lang w:val="uk-UA" w:eastAsia="ru-RU"/>
        </w:rPr>
        <w:t xml:space="preserve"> підходів до вивчення сім'ї. Сім'я як соціальний інститут та як мала соціальна група. </w:t>
      </w:r>
    </w:p>
    <w:p w:rsidR="00F60795" w:rsidRPr="007C2AC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Місце соціології сім'ї в системі спеціальних соціологічних теорій, її зв'язок зі спорідненими дисциплінами: соціологією гендеру, соціологією молоді, загальною соціологічною теорією, соціологією культури та ін. Соціологія сім'ї як елемент загальної системи знань про сім'ю, взаємозв'язок з суміжними науковими дисциплінами: демографією, соціальною психологією, сімейним правом та ін. </w:t>
      </w:r>
    </w:p>
    <w:p w:rsidR="00F60795" w:rsidRPr="007C2AC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Історичний характер розвитку сім'ї як соціального інституту.    Періодизація історичного розвитку сім'ї. Історичні форми розвитку сім'ї: проміскуїтет, кровноспоріднена, </w:t>
      </w:r>
      <w:proofErr w:type="spellStart"/>
      <w:r w:rsidRPr="007C2AC5">
        <w:rPr>
          <w:rFonts w:ascii="Times New Roman" w:eastAsia="Times New Roman" w:hAnsi="Times New Roman" w:cs="Times New Roman"/>
          <w:bCs/>
          <w:iCs/>
          <w:color w:val="000000"/>
          <w:sz w:val="28"/>
          <w:szCs w:val="28"/>
          <w:lang w:val="uk-UA" w:eastAsia="ru-RU"/>
        </w:rPr>
        <w:t>пуналуальна</w:t>
      </w:r>
      <w:proofErr w:type="spellEnd"/>
      <w:r w:rsidRPr="007C2AC5">
        <w:rPr>
          <w:rFonts w:ascii="Times New Roman" w:eastAsia="Times New Roman" w:hAnsi="Times New Roman" w:cs="Times New Roman"/>
          <w:bCs/>
          <w:iCs/>
          <w:color w:val="000000"/>
          <w:sz w:val="28"/>
          <w:szCs w:val="28"/>
          <w:lang w:val="uk-UA" w:eastAsia="ru-RU"/>
        </w:rPr>
        <w:t xml:space="preserve">, моногамна.  </w:t>
      </w:r>
    </w:p>
    <w:p w:rsidR="00F60795" w:rsidRPr="007C2AC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 Ознаки сім’ї як соціального інституту: основні функції, групи та організації, цінності, ролі та норми.</w:t>
      </w:r>
      <w:r w:rsidR="007C2AC5">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Сучасний стан сім'ї як соціального інституту. Основні тенденції сімейних змін на сучасному етапі. Ознаки кризи сім'ї. Перспективи подальшого розвитку сім'ї як соціального інституту.</w:t>
      </w:r>
    </w:p>
    <w:p w:rsidR="00F60795" w:rsidRPr="007C2AC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Інститут шлюбу. Співвідношення між інститутом сім’ї та інститутом шлюбу. Види шлюбів в сучасному суспільстві.</w:t>
      </w:r>
    </w:p>
    <w:p w:rsidR="00F60795" w:rsidRPr="007C2AC5" w:rsidRDefault="00F60795" w:rsidP="00F6079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Сім’я як мала соціальна група. Типологія сімейних структур: за критерієм влади, за соціальним станом подружжя або їх батьків, за кількістю поколінь в сім’ї та ін.. Альтернативні форми сім’ї: неповна сім’я, </w:t>
      </w:r>
      <w:proofErr w:type="spellStart"/>
      <w:r w:rsidRPr="007C2AC5">
        <w:rPr>
          <w:rFonts w:ascii="Times New Roman" w:eastAsia="Times New Roman" w:hAnsi="Times New Roman" w:cs="Times New Roman"/>
          <w:bCs/>
          <w:iCs/>
          <w:color w:val="000000"/>
          <w:sz w:val="28"/>
          <w:szCs w:val="28"/>
          <w:lang w:val="uk-UA" w:eastAsia="ru-RU"/>
        </w:rPr>
        <w:t>квір</w:t>
      </w:r>
      <w:proofErr w:type="spellEnd"/>
      <w:r w:rsidRPr="007C2AC5">
        <w:rPr>
          <w:rFonts w:ascii="Times New Roman" w:eastAsia="Times New Roman" w:hAnsi="Times New Roman" w:cs="Times New Roman"/>
          <w:bCs/>
          <w:iCs/>
          <w:color w:val="000000"/>
          <w:sz w:val="28"/>
          <w:szCs w:val="28"/>
          <w:lang w:val="uk-UA" w:eastAsia="ru-RU"/>
        </w:rPr>
        <w:t>-сім’я.</w:t>
      </w:r>
    </w:p>
    <w:p w:rsidR="00F60795" w:rsidRDefault="00F6079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Історичний характер функцій сім'ї. Суспільні функції сім'ї (по відношенню до суспільства) та індивідуальні (по відношенню до особистості).</w:t>
      </w:r>
      <w:r w:rsidR="007C2AC5">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Характеристика основних функцій сім'ї: репродуктивної та виховної, економічної та господарсько-побутової, рекреативної, дозвільної,  статусної, сексуальної</w:t>
      </w:r>
      <w:r w:rsidR="007C2AC5">
        <w:rPr>
          <w:rFonts w:ascii="Times New Roman" w:eastAsia="Times New Roman" w:hAnsi="Times New Roman" w:cs="Times New Roman"/>
          <w:bCs/>
          <w:iCs/>
          <w:color w:val="000000"/>
          <w:sz w:val="28"/>
          <w:szCs w:val="28"/>
          <w:lang w:val="uk-UA" w:eastAsia="ru-RU"/>
        </w:rPr>
        <w:t>.</w:t>
      </w:r>
    </w:p>
    <w:p w:rsid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
          <w:bCs/>
          <w:iCs/>
          <w:color w:val="000000"/>
          <w:sz w:val="28"/>
          <w:szCs w:val="28"/>
          <w:lang w:val="uk-UA" w:eastAsia="ru-RU"/>
        </w:rPr>
        <w:t>Тема 6. Сімейна поведінка особистості та її різновиди.</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Поняття сімейної поведінки. Види сімейної поведінки: </w:t>
      </w:r>
      <w:proofErr w:type="spellStart"/>
      <w:r w:rsidRPr="007C2AC5">
        <w:rPr>
          <w:rFonts w:ascii="Times New Roman" w:eastAsia="Times New Roman" w:hAnsi="Times New Roman" w:cs="Times New Roman"/>
          <w:bCs/>
          <w:iCs/>
          <w:color w:val="000000"/>
          <w:sz w:val="28"/>
          <w:szCs w:val="28"/>
          <w:lang w:val="uk-UA" w:eastAsia="ru-RU"/>
        </w:rPr>
        <w:t>самозбережуюча</w:t>
      </w:r>
      <w:proofErr w:type="spellEnd"/>
      <w:r w:rsidRPr="007C2AC5">
        <w:rPr>
          <w:rFonts w:ascii="Times New Roman" w:eastAsia="Times New Roman" w:hAnsi="Times New Roman" w:cs="Times New Roman"/>
          <w:bCs/>
          <w:iCs/>
          <w:color w:val="000000"/>
          <w:sz w:val="28"/>
          <w:szCs w:val="28"/>
          <w:lang w:val="uk-UA" w:eastAsia="ru-RU"/>
        </w:rPr>
        <w:t>, шлюбна, сексуальна, репродуктивна.</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Шлюбна поведінка та шлюбний вибір. Складові шлюбної поведінки. Чинники шлюбного вибору. Чинник ендогамії-екзогамії, гомогамії, територіальна (просторова) близькість, соціально-психологічні чинники. Роль дошлюбних чинників у процесі створення сім ї. Шлюбний контракт та </w:t>
      </w:r>
      <w:r w:rsidRPr="007C2AC5">
        <w:rPr>
          <w:rFonts w:ascii="Times New Roman" w:eastAsia="Times New Roman" w:hAnsi="Times New Roman" w:cs="Times New Roman"/>
          <w:bCs/>
          <w:iCs/>
          <w:color w:val="000000"/>
          <w:sz w:val="28"/>
          <w:szCs w:val="28"/>
          <w:lang w:val="uk-UA" w:eastAsia="ru-RU"/>
        </w:rPr>
        <w:lastRenderedPageBreak/>
        <w:t>практика його застосування.</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Сексуальна поведінка та її цілі. Соціальний аспект сексуальної поведінки. Типологія етичних сексуальних систем: легалізм, ситуаційна етика, гедонізм, аскетизм, раціоналізм. Сучасні тенденції в сфері сексуальної поведінки.</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Поняття репродуктивної поведінки, специфіка її соціологічного вивчення. Поняття репродуктивного циклу та репродуктивного процесу. </w:t>
      </w:r>
      <w:proofErr w:type="spellStart"/>
      <w:r w:rsidRPr="007C2AC5">
        <w:rPr>
          <w:rFonts w:ascii="Times New Roman" w:eastAsia="Times New Roman" w:hAnsi="Times New Roman" w:cs="Times New Roman"/>
          <w:bCs/>
          <w:iCs/>
          <w:color w:val="000000"/>
          <w:sz w:val="28"/>
          <w:szCs w:val="28"/>
          <w:lang w:val="uk-UA" w:eastAsia="ru-RU"/>
        </w:rPr>
        <w:t>Малодітність</w:t>
      </w:r>
      <w:proofErr w:type="spellEnd"/>
      <w:r w:rsidRPr="007C2AC5">
        <w:rPr>
          <w:rFonts w:ascii="Times New Roman" w:eastAsia="Times New Roman" w:hAnsi="Times New Roman" w:cs="Times New Roman"/>
          <w:bCs/>
          <w:iCs/>
          <w:color w:val="000000"/>
          <w:sz w:val="28"/>
          <w:szCs w:val="28"/>
          <w:lang w:val="uk-UA" w:eastAsia="ru-RU"/>
        </w:rPr>
        <w:t xml:space="preserve"> та багатодітність як типи репродуктивної поведінки. Поняття репродуктивної норми, репродуктивних настанов та репродуктивних мотивів. Типологія репродуктивних мотивів.</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Соціальні ситуації життя сім'ї та їх вплив на репродуктивну поведінку.</w:t>
      </w:r>
    </w:p>
    <w:p w:rsid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Репродуктивна поведінка та проблема планування сім'ї. Основні концепції планування сім'ї.</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7C2AC5" w:rsidRDefault="006F0125" w:rsidP="007C2AC5">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6F0125">
        <w:rPr>
          <w:rFonts w:ascii="Times New Roman" w:eastAsia="Times New Roman" w:hAnsi="Times New Roman" w:cs="Times New Roman"/>
          <w:b/>
          <w:bCs/>
          <w:iCs/>
          <w:color w:val="000000"/>
          <w:sz w:val="28"/>
          <w:szCs w:val="28"/>
          <w:lang w:val="uk-UA" w:eastAsia="ru-RU"/>
        </w:rPr>
        <w:t xml:space="preserve">Тема </w:t>
      </w:r>
      <w:r w:rsidR="007C2AC5">
        <w:rPr>
          <w:rFonts w:ascii="Times New Roman" w:eastAsia="Times New Roman" w:hAnsi="Times New Roman" w:cs="Times New Roman"/>
          <w:b/>
          <w:bCs/>
          <w:iCs/>
          <w:color w:val="000000"/>
          <w:sz w:val="28"/>
          <w:szCs w:val="28"/>
          <w:lang w:val="uk-UA" w:eastAsia="ru-RU"/>
        </w:rPr>
        <w:t>7</w:t>
      </w:r>
      <w:r w:rsidRPr="006F0125">
        <w:rPr>
          <w:rFonts w:ascii="Times New Roman" w:eastAsia="Times New Roman" w:hAnsi="Times New Roman" w:cs="Times New Roman"/>
          <w:b/>
          <w:bCs/>
          <w:iCs/>
          <w:color w:val="000000"/>
          <w:sz w:val="28"/>
          <w:szCs w:val="28"/>
          <w:lang w:val="uk-UA" w:eastAsia="ru-RU"/>
        </w:rPr>
        <w:t>.</w:t>
      </w:r>
      <w:r w:rsidR="007C2AC5" w:rsidRPr="007C2AC5">
        <w:rPr>
          <w:rFonts w:ascii="Times New Roman" w:eastAsia="Times New Roman" w:hAnsi="Times New Roman" w:cs="Times New Roman"/>
          <w:b/>
          <w:bCs/>
          <w:iCs/>
          <w:color w:val="000000"/>
          <w:sz w:val="28"/>
          <w:szCs w:val="28"/>
          <w:lang w:val="uk-UA" w:eastAsia="ru-RU"/>
        </w:rPr>
        <w:t xml:space="preserve"> Соціологія молоді як спеціальна соціологічна дисципліна</w:t>
      </w:r>
      <w:r w:rsidR="007C2AC5">
        <w:rPr>
          <w:rFonts w:ascii="Times New Roman" w:eastAsia="Times New Roman" w:hAnsi="Times New Roman" w:cs="Times New Roman"/>
          <w:b/>
          <w:bCs/>
          <w:iCs/>
          <w:color w:val="000000"/>
          <w:sz w:val="28"/>
          <w:szCs w:val="28"/>
          <w:lang w:val="uk-UA" w:eastAsia="ru-RU"/>
        </w:rPr>
        <w:t>.</w:t>
      </w:r>
      <w:r w:rsidR="007C2AC5" w:rsidRPr="007C2AC5">
        <w:rPr>
          <w:rFonts w:ascii="Times New Roman" w:eastAsia="Times New Roman" w:hAnsi="Times New Roman" w:cs="Times New Roman"/>
          <w:b/>
          <w:bCs/>
          <w:iCs/>
          <w:color w:val="000000"/>
          <w:sz w:val="28"/>
          <w:szCs w:val="28"/>
          <w:lang w:val="uk-UA" w:eastAsia="ru-RU"/>
        </w:rPr>
        <w:t xml:space="preserve"> Молодь як особлива соціально-демографічна група. </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Соціологія молоді як самостійна наукова дисципліна. Її виникнення, становлення, об’єкт, предмет, цілі та завдання.</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Місце соціології молоді в структурі соціологічного знання та серед інших гуманітарних наук. Особливості соціологічного підходу до вивчення молоді, як специфічної вікової групи. </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Поняття молоді. Теоретичні підходи до вивчення молоді.</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Історія розвитку соціології молоді. Молодіжна проблематика в першій половині XX ст. Молодіжна революція на Заході і її вплив на соціологію молоді.</w:t>
      </w:r>
      <w:r>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Розвиток вітчизняної соціології молоді в 60–80-і рр. XX в. Соціологія молоді сьогодні: проблеми й перспективи.</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Проблема визначення молоді. Значення молодіжної когорти для суспільства. Молоде покоління та демографічна ситуація в Україні. Чисельність молоді в Україні. Демографічні процеси в Україні та їх вплив на демографічну структуру молоді в України.</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Міграційні процеси та їх вплив на молодь. </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Роль та особливості ціннісної системи молоді. Аномія як одна з основних особливостей </w:t>
      </w:r>
      <w:proofErr w:type="spellStart"/>
      <w:r w:rsidRPr="007C2AC5">
        <w:rPr>
          <w:rFonts w:ascii="Times New Roman" w:eastAsia="Times New Roman" w:hAnsi="Times New Roman" w:cs="Times New Roman"/>
          <w:bCs/>
          <w:iCs/>
          <w:color w:val="000000"/>
          <w:sz w:val="28"/>
          <w:szCs w:val="28"/>
          <w:lang w:val="uk-UA" w:eastAsia="ru-RU"/>
        </w:rPr>
        <w:t>ціннісно</w:t>
      </w:r>
      <w:proofErr w:type="spellEnd"/>
      <w:r w:rsidRPr="007C2AC5">
        <w:rPr>
          <w:rFonts w:ascii="Times New Roman" w:eastAsia="Times New Roman" w:hAnsi="Times New Roman" w:cs="Times New Roman"/>
          <w:bCs/>
          <w:iCs/>
          <w:color w:val="000000"/>
          <w:sz w:val="28"/>
          <w:szCs w:val="28"/>
          <w:lang w:val="uk-UA" w:eastAsia="ru-RU"/>
        </w:rPr>
        <w:t xml:space="preserve">-нормативної системи в українському суспільстві. Ієрархія цінностей української молоді. </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Соціологічні дослідження ціннісної свідомості та ціннісних орієнтацій сучасної молоді.</w:t>
      </w:r>
    </w:p>
    <w:p w:rsidR="007C2AC5" w:rsidRPr="007C2AC5" w:rsidRDefault="007C2AC5" w:rsidP="006F012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7C2AC5">
        <w:rPr>
          <w:rFonts w:ascii="Times New Roman" w:eastAsia="Times New Roman" w:hAnsi="Times New Roman" w:cs="Times New Roman"/>
          <w:b/>
          <w:bCs/>
          <w:iCs/>
          <w:color w:val="000000"/>
          <w:sz w:val="28"/>
          <w:szCs w:val="28"/>
          <w:lang w:val="uk-UA" w:eastAsia="ru-RU"/>
        </w:rPr>
        <w:t xml:space="preserve">Тема </w:t>
      </w:r>
      <w:r>
        <w:rPr>
          <w:rFonts w:ascii="Times New Roman" w:eastAsia="Times New Roman" w:hAnsi="Times New Roman" w:cs="Times New Roman"/>
          <w:b/>
          <w:bCs/>
          <w:iCs/>
          <w:color w:val="000000"/>
          <w:sz w:val="28"/>
          <w:szCs w:val="28"/>
          <w:lang w:val="uk-UA" w:eastAsia="ru-RU"/>
        </w:rPr>
        <w:t>8</w:t>
      </w:r>
      <w:r w:rsidRPr="007C2AC5">
        <w:rPr>
          <w:rFonts w:ascii="Times New Roman" w:eastAsia="Times New Roman" w:hAnsi="Times New Roman" w:cs="Times New Roman"/>
          <w:b/>
          <w:bCs/>
          <w:iCs/>
          <w:color w:val="000000"/>
          <w:sz w:val="28"/>
          <w:szCs w:val="28"/>
          <w:lang w:val="uk-UA" w:eastAsia="ru-RU"/>
        </w:rPr>
        <w:t>. Молодіжна субкультура. Економічна та політична поведінка молоді. Соціальні деформації та девіантна поведінка молоді.</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Співвідношення поняття “культура” та “субкультура”. Ознаки субкультури. Поняття молодіжної субкультури. </w:t>
      </w:r>
      <w:r>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Вплив вікових особливостей молоді та специфіки сучасного покоління на молодіжну субкультуру. Особливості молодіжної субкультури. Зовнішні прояви молодіжної субкультури. Типологія молодіжних субкультур. Романтико-</w:t>
      </w:r>
      <w:proofErr w:type="spellStart"/>
      <w:r w:rsidRPr="007C2AC5">
        <w:rPr>
          <w:rFonts w:ascii="Times New Roman" w:eastAsia="Times New Roman" w:hAnsi="Times New Roman" w:cs="Times New Roman"/>
          <w:bCs/>
          <w:iCs/>
          <w:color w:val="000000"/>
          <w:sz w:val="28"/>
          <w:szCs w:val="28"/>
          <w:lang w:val="uk-UA" w:eastAsia="ru-RU"/>
        </w:rPr>
        <w:t>ескапистські</w:t>
      </w:r>
      <w:proofErr w:type="spellEnd"/>
      <w:r w:rsidRPr="007C2AC5">
        <w:rPr>
          <w:rFonts w:ascii="Times New Roman" w:eastAsia="Times New Roman" w:hAnsi="Times New Roman" w:cs="Times New Roman"/>
          <w:bCs/>
          <w:iCs/>
          <w:color w:val="000000"/>
          <w:sz w:val="28"/>
          <w:szCs w:val="28"/>
          <w:lang w:val="uk-UA" w:eastAsia="ru-RU"/>
        </w:rPr>
        <w:t xml:space="preserve">, </w:t>
      </w:r>
      <w:proofErr w:type="spellStart"/>
      <w:r w:rsidRPr="007C2AC5">
        <w:rPr>
          <w:rFonts w:ascii="Times New Roman" w:eastAsia="Times New Roman" w:hAnsi="Times New Roman" w:cs="Times New Roman"/>
          <w:bCs/>
          <w:iCs/>
          <w:color w:val="000000"/>
          <w:sz w:val="28"/>
          <w:szCs w:val="28"/>
          <w:lang w:val="uk-UA" w:eastAsia="ru-RU"/>
        </w:rPr>
        <w:t>гедонистсько</w:t>
      </w:r>
      <w:proofErr w:type="spellEnd"/>
      <w:r w:rsidRPr="007C2AC5">
        <w:rPr>
          <w:rFonts w:ascii="Times New Roman" w:eastAsia="Times New Roman" w:hAnsi="Times New Roman" w:cs="Times New Roman"/>
          <w:bCs/>
          <w:iCs/>
          <w:color w:val="000000"/>
          <w:sz w:val="28"/>
          <w:szCs w:val="28"/>
          <w:lang w:val="uk-UA" w:eastAsia="ru-RU"/>
        </w:rPr>
        <w:t>-розважальні, кримінальні та анархо-нігілістичні молодіжні субкультури.</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Економічна активність та зайнятість молоді. Фактори, які впливають на </w:t>
      </w:r>
      <w:r w:rsidRPr="007C2AC5">
        <w:rPr>
          <w:rFonts w:ascii="Times New Roman" w:eastAsia="Times New Roman" w:hAnsi="Times New Roman" w:cs="Times New Roman"/>
          <w:bCs/>
          <w:iCs/>
          <w:color w:val="000000"/>
          <w:sz w:val="28"/>
          <w:szCs w:val="28"/>
          <w:lang w:val="uk-UA" w:eastAsia="ru-RU"/>
        </w:rPr>
        <w:lastRenderedPageBreak/>
        <w:t>вихід молоді на ринок праці.</w:t>
      </w:r>
      <w:r>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Безробіття та економічна пасивність молоді: обставини, що перешкоджають працевлаштуванню. Типи поведінки молоді в умовах безробіття.</w:t>
      </w:r>
      <w:r>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Участь молоді у громадських та політичних об єднаннях. Політична активність молоді. Фактори, що впливають на політичну активність молоді. Молодіжні політичні та екстремістські рухи.</w:t>
      </w:r>
      <w:r>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Соціологічні дослідження економічної та політичної активності молоді.</w:t>
      </w:r>
    </w:p>
    <w:p w:rsidR="007C2AC5" w:rsidRP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Поняття </w:t>
      </w:r>
      <w:proofErr w:type="spellStart"/>
      <w:r w:rsidRPr="007C2AC5">
        <w:rPr>
          <w:rFonts w:ascii="Times New Roman" w:eastAsia="Times New Roman" w:hAnsi="Times New Roman" w:cs="Times New Roman"/>
          <w:bCs/>
          <w:iCs/>
          <w:color w:val="000000"/>
          <w:sz w:val="28"/>
          <w:szCs w:val="28"/>
          <w:lang w:val="uk-UA" w:eastAsia="ru-RU"/>
        </w:rPr>
        <w:t>девіації</w:t>
      </w:r>
      <w:proofErr w:type="spellEnd"/>
      <w:r w:rsidRPr="007C2AC5">
        <w:rPr>
          <w:rFonts w:ascii="Times New Roman" w:eastAsia="Times New Roman" w:hAnsi="Times New Roman" w:cs="Times New Roman"/>
          <w:bCs/>
          <w:iCs/>
          <w:color w:val="000000"/>
          <w:sz w:val="28"/>
          <w:szCs w:val="28"/>
          <w:lang w:val="uk-UA" w:eastAsia="ru-RU"/>
        </w:rPr>
        <w:t xml:space="preserve"> та її види. Теорії девіантної поведінки: біологічне, психологічне, культурологічне та соціологічне пояснення девіантної поведінки.</w:t>
      </w:r>
    </w:p>
    <w:p w:rsidR="007C2AC5" w:rsidRDefault="007C2AC5"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7C2AC5">
        <w:rPr>
          <w:rFonts w:ascii="Times New Roman" w:eastAsia="Times New Roman" w:hAnsi="Times New Roman" w:cs="Times New Roman"/>
          <w:bCs/>
          <w:iCs/>
          <w:color w:val="000000"/>
          <w:sz w:val="28"/>
          <w:szCs w:val="28"/>
          <w:lang w:val="uk-UA" w:eastAsia="ru-RU"/>
        </w:rPr>
        <w:t xml:space="preserve"> Характеристика основних видів негативної </w:t>
      </w:r>
      <w:proofErr w:type="spellStart"/>
      <w:r w:rsidRPr="007C2AC5">
        <w:rPr>
          <w:rFonts w:ascii="Times New Roman" w:eastAsia="Times New Roman" w:hAnsi="Times New Roman" w:cs="Times New Roman"/>
          <w:bCs/>
          <w:iCs/>
          <w:color w:val="000000"/>
          <w:sz w:val="28"/>
          <w:szCs w:val="28"/>
          <w:lang w:val="uk-UA" w:eastAsia="ru-RU"/>
        </w:rPr>
        <w:t>девіації</w:t>
      </w:r>
      <w:proofErr w:type="spellEnd"/>
      <w:r w:rsidRPr="007C2AC5">
        <w:rPr>
          <w:rFonts w:ascii="Times New Roman" w:eastAsia="Times New Roman" w:hAnsi="Times New Roman" w:cs="Times New Roman"/>
          <w:bCs/>
          <w:iCs/>
          <w:color w:val="000000"/>
          <w:sz w:val="28"/>
          <w:szCs w:val="28"/>
          <w:lang w:val="uk-UA" w:eastAsia="ru-RU"/>
        </w:rPr>
        <w:t xml:space="preserve"> в молодіжному середовищі: злочинності, проституції, суїциду, наркоманії, алкоголізму. Причини, мотиви, динаміка, види і особливості молодіжної злочинності.</w:t>
      </w:r>
      <w:r w:rsidR="008E5F51">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Наркотизм як форма девіантної поведінки. Його причини та наслідки.</w:t>
      </w:r>
      <w:r w:rsidR="008E5F51">
        <w:rPr>
          <w:rFonts w:ascii="Times New Roman" w:eastAsia="Times New Roman" w:hAnsi="Times New Roman" w:cs="Times New Roman"/>
          <w:bCs/>
          <w:iCs/>
          <w:color w:val="000000"/>
          <w:sz w:val="28"/>
          <w:szCs w:val="28"/>
          <w:lang w:val="uk-UA" w:eastAsia="ru-RU"/>
        </w:rPr>
        <w:t xml:space="preserve"> </w:t>
      </w:r>
      <w:r w:rsidRPr="007C2AC5">
        <w:rPr>
          <w:rFonts w:ascii="Times New Roman" w:eastAsia="Times New Roman" w:hAnsi="Times New Roman" w:cs="Times New Roman"/>
          <w:bCs/>
          <w:iCs/>
          <w:color w:val="000000"/>
          <w:sz w:val="28"/>
          <w:szCs w:val="28"/>
          <w:lang w:val="uk-UA" w:eastAsia="ru-RU"/>
        </w:rPr>
        <w:t>Проблеми подолання і профілактики соціальних деформацій в молодіжному середовищі.</w:t>
      </w:r>
    </w:p>
    <w:p w:rsidR="003129B9" w:rsidRPr="007C2AC5" w:rsidRDefault="003129B9" w:rsidP="007C2AC5">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w:t>
      </w:r>
      <w:r w:rsidRPr="00F26F67">
        <w:rPr>
          <w:rFonts w:ascii="Times New Roman" w:hAnsi="Times New Roman" w:cs="Times New Roman"/>
          <w:sz w:val="28"/>
          <w:szCs w:val="28"/>
          <w:lang w:val="uk-UA"/>
        </w:rPr>
        <w:lastRenderedPageBreak/>
        <w:t>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C0A57" w:rsidRPr="00F26F67" w:rsidRDefault="00C45D74" w:rsidP="00C45D74">
      <w:pPr>
        <w:pStyle w:val="10"/>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5C0A57" w:rsidRPr="00F26F67" w:rsidRDefault="005C0A57" w:rsidP="005C0A57">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w:t>
      </w:r>
      <w:r w:rsidR="004F4E2B">
        <w:rPr>
          <w:rFonts w:ascii="Times New Roman" w:hAnsi="Times New Roman" w:cs="Times New Roman"/>
          <w:b/>
          <w:sz w:val="28"/>
          <w:szCs w:val="28"/>
          <w:lang w:val="uk-UA"/>
        </w:rPr>
        <w:t xml:space="preserve">заліку </w:t>
      </w:r>
      <w:r w:rsidRPr="00F26F67">
        <w:rPr>
          <w:rFonts w:ascii="Times New Roman" w:hAnsi="Times New Roman" w:cs="Times New Roman"/>
          <w:b/>
          <w:sz w:val="28"/>
          <w:szCs w:val="28"/>
          <w:lang w:val="uk-UA"/>
        </w:rPr>
        <w:t xml:space="preserve">або шляхом накопичення балів за поточним контролем по змістовним модулям. </w:t>
      </w:r>
    </w:p>
    <w:p w:rsidR="005C0A57" w:rsidRDefault="004F4E2B" w:rsidP="005C0A5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Залік</w:t>
      </w:r>
      <w:r w:rsidR="005C0A57" w:rsidRPr="00F26F67">
        <w:rPr>
          <w:rFonts w:ascii="Times New Roman" w:hAnsi="Times New Roman" w:cs="Times New Roman"/>
          <w:b/>
          <w:sz w:val="28"/>
          <w:szCs w:val="28"/>
          <w:lang w:val="uk-UA"/>
        </w:rPr>
        <w:t xml:space="preserve"> – </w:t>
      </w:r>
      <w:r w:rsidR="005C0A57"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8E5F51" w:rsidRPr="008E5F51" w:rsidRDefault="008E5F51" w:rsidP="008E5F51">
      <w:pPr>
        <w:ind w:firstLine="708"/>
        <w:jc w:val="both"/>
        <w:rPr>
          <w:rFonts w:ascii="Times New Roman" w:hAnsi="Times New Roman" w:cs="Times New Roman"/>
          <w:b/>
          <w:sz w:val="28"/>
          <w:szCs w:val="28"/>
          <w:lang w:val="uk-UA"/>
        </w:rPr>
      </w:pPr>
      <w:r w:rsidRPr="008E5F51">
        <w:rPr>
          <w:rFonts w:ascii="Times New Roman" w:hAnsi="Times New Roman" w:cs="Times New Roman"/>
          <w:b/>
          <w:sz w:val="28"/>
          <w:szCs w:val="28"/>
          <w:lang w:val="uk-UA"/>
        </w:rPr>
        <w:t>Контрольні питання з курсу до заліку.</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w:t>
      </w:r>
      <w:r w:rsidRPr="008E5F51">
        <w:rPr>
          <w:rFonts w:ascii="Times New Roman" w:hAnsi="Times New Roman" w:cs="Times New Roman"/>
          <w:sz w:val="28"/>
          <w:szCs w:val="28"/>
          <w:lang w:val="uk-UA"/>
        </w:rPr>
        <w:tab/>
        <w:t xml:space="preserve">Об'єкт, предмет соціології. Зв'язок соціології з іншими науками. Функції соціології.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w:t>
      </w:r>
      <w:r w:rsidRPr="008E5F51">
        <w:rPr>
          <w:rFonts w:ascii="Times New Roman" w:hAnsi="Times New Roman" w:cs="Times New Roman"/>
          <w:sz w:val="28"/>
          <w:szCs w:val="28"/>
          <w:lang w:val="uk-UA"/>
        </w:rPr>
        <w:tab/>
        <w:t>Структура соціологічного знання. Методи збору соціологічної інформації.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w:t>
      </w:r>
      <w:r w:rsidRPr="008E5F51">
        <w:rPr>
          <w:rFonts w:ascii="Times New Roman" w:hAnsi="Times New Roman" w:cs="Times New Roman"/>
          <w:sz w:val="28"/>
          <w:szCs w:val="28"/>
          <w:lang w:val="uk-UA"/>
        </w:rPr>
        <w:tab/>
        <w:t>Поняття індивіда, індивідуальності і особистості. Їх співвідношення.</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w:t>
      </w:r>
      <w:r w:rsidRPr="008E5F51">
        <w:rPr>
          <w:rFonts w:ascii="Times New Roman" w:hAnsi="Times New Roman" w:cs="Times New Roman"/>
          <w:sz w:val="28"/>
          <w:szCs w:val="28"/>
          <w:lang w:val="uk-UA"/>
        </w:rPr>
        <w:tab/>
        <w:t>Поняття і види соціальних статусів.</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w:t>
      </w:r>
      <w:r w:rsidRPr="008E5F51">
        <w:rPr>
          <w:rFonts w:ascii="Times New Roman" w:hAnsi="Times New Roman" w:cs="Times New Roman"/>
          <w:sz w:val="28"/>
          <w:szCs w:val="28"/>
          <w:lang w:val="uk-UA"/>
        </w:rPr>
        <w:tab/>
        <w:t xml:space="preserve">Соціальні ролі: поняття, характеристики.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6.</w:t>
      </w:r>
      <w:r w:rsidRPr="008E5F51">
        <w:rPr>
          <w:rFonts w:ascii="Times New Roman" w:hAnsi="Times New Roman" w:cs="Times New Roman"/>
          <w:sz w:val="28"/>
          <w:szCs w:val="28"/>
          <w:lang w:val="uk-UA"/>
        </w:rPr>
        <w:tab/>
        <w:t>Соціалізація особистості : поняття, функції, етапи.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7.</w:t>
      </w:r>
      <w:r w:rsidRPr="008E5F51">
        <w:rPr>
          <w:rFonts w:ascii="Times New Roman" w:hAnsi="Times New Roman" w:cs="Times New Roman"/>
          <w:sz w:val="28"/>
          <w:szCs w:val="28"/>
          <w:lang w:val="uk-UA"/>
        </w:rPr>
        <w:tab/>
        <w:t>Поняття та види девіантної поведінки. Складнощі визначення вчинку, як девіантного.</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8.</w:t>
      </w:r>
      <w:r w:rsidRPr="008E5F51">
        <w:rPr>
          <w:rFonts w:ascii="Times New Roman" w:hAnsi="Times New Roman" w:cs="Times New Roman"/>
          <w:sz w:val="28"/>
          <w:szCs w:val="28"/>
          <w:lang w:val="uk-UA"/>
        </w:rPr>
        <w:tab/>
        <w:t>Поняття соціальної спільності і соціальної групи. Види соціальних груп.</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9.</w:t>
      </w:r>
      <w:r w:rsidRPr="008E5F51">
        <w:rPr>
          <w:rFonts w:ascii="Times New Roman" w:hAnsi="Times New Roman" w:cs="Times New Roman"/>
          <w:sz w:val="28"/>
          <w:szCs w:val="28"/>
          <w:lang w:val="uk-UA"/>
        </w:rPr>
        <w:tab/>
        <w:t>Соціальна структура суспільства : поняття, види, причини вивчення в соціології.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10.</w:t>
      </w:r>
      <w:r w:rsidRPr="008E5F51">
        <w:rPr>
          <w:rFonts w:ascii="Times New Roman" w:hAnsi="Times New Roman" w:cs="Times New Roman"/>
          <w:sz w:val="28"/>
          <w:szCs w:val="28"/>
          <w:lang w:val="uk-UA"/>
        </w:rPr>
        <w:tab/>
        <w:t>Соціальна стратифікація: поняття, критерії, теоретичні пояснення.</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11.</w:t>
      </w:r>
      <w:r w:rsidRPr="008E5F51">
        <w:rPr>
          <w:rFonts w:ascii="Times New Roman" w:hAnsi="Times New Roman" w:cs="Times New Roman"/>
          <w:sz w:val="28"/>
          <w:szCs w:val="28"/>
          <w:lang w:val="uk-UA"/>
        </w:rPr>
        <w:tab/>
        <w:t>Історичні форми соціальної стратифікації.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12.</w:t>
      </w:r>
      <w:r w:rsidRPr="008E5F51">
        <w:rPr>
          <w:rFonts w:ascii="Times New Roman" w:hAnsi="Times New Roman" w:cs="Times New Roman"/>
          <w:sz w:val="28"/>
          <w:szCs w:val="28"/>
          <w:lang w:val="uk-UA"/>
        </w:rPr>
        <w:tab/>
        <w:t>Відкрита форма соціальної стратифікації. Поняття класу та основні класові ознаки.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13.</w:t>
      </w:r>
      <w:r w:rsidRPr="008E5F51">
        <w:rPr>
          <w:rFonts w:ascii="Times New Roman" w:hAnsi="Times New Roman" w:cs="Times New Roman"/>
          <w:sz w:val="28"/>
          <w:szCs w:val="28"/>
          <w:lang w:val="uk-UA"/>
        </w:rPr>
        <w:tab/>
        <w:t>Соціальна мобільність: сутність та види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14.</w:t>
      </w:r>
      <w:r w:rsidRPr="008E5F51">
        <w:rPr>
          <w:rFonts w:ascii="Times New Roman" w:hAnsi="Times New Roman" w:cs="Times New Roman"/>
          <w:sz w:val="28"/>
          <w:szCs w:val="28"/>
          <w:lang w:val="uk-UA"/>
        </w:rPr>
        <w:tab/>
      </w:r>
      <w:proofErr w:type="spellStart"/>
      <w:r w:rsidRPr="008E5F51">
        <w:rPr>
          <w:rFonts w:ascii="Times New Roman" w:hAnsi="Times New Roman" w:cs="Times New Roman"/>
          <w:sz w:val="28"/>
          <w:szCs w:val="28"/>
          <w:lang w:val="uk-UA"/>
        </w:rPr>
        <w:t>Гендер</w:t>
      </w:r>
      <w:proofErr w:type="spellEnd"/>
      <w:r w:rsidRPr="008E5F51">
        <w:rPr>
          <w:rFonts w:ascii="Times New Roman" w:hAnsi="Times New Roman" w:cs="Times New Roman"/>
          <w:sz w:val="28"/>
          <w:szCs w:val="28"/>
          <w:lang w:val="uk-UA"/>
        </w:rPr>
        <w:t xml:space="preserve"> як соціальний конструкт. Формування гендерної приналежності на рівні суспільства.</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15.</w:t>
      </w:r>
      <w:r w:rsidRPr="008E5F51">
        <w:rPr>
          <w:rFonts w:ascii="Times New Roman" w:hAnsi="Times New Roman" w:cs="Times New Roman"/>
          <w:sz w:val="28"/>
          <w:szCs w:val="28"/>
          <w:lang w:val="uk-UA"/>
        </w:rPr>
        <w:tab/>
        <w:t>Сфери прояву гендерної нерівності.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16.</w:t>
      </w:r>
      <w:r w:rsidRPr="008E5F51">
        <w:rPr>
          <w:rFonts w:ascii="Times New Roman" w:hAnsi="Times New Roman" w:cs="Times New Roman"/>
          <w:sz w:val="28"/>
          <w:szCs w:val="28"/>
          <w:lang w:val="uk-UA"/>
        </w:rPr>
        <w:tab/>
        <w:t xml:space="preserve">Поняття, ознаки, історичні типи етносу.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17.</w:t>
      </w:r>
      <w:r w:rsidRPr="008E5F51">
        <w:rPr>
          <w:rFonts w:ascii="Times New Roman" w:hAnsi="Times New Roman" w:cs="Times New Roman"/>
          <w:sz w:val="28"/>
          <w:szCs w:val="28"/>
          <w:lang w:val="uk-UA"/>
        </w:rPr>
        <w:tab/>
        <w:t>Поняття, ознаки та види соціальних інститутів.</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18.</w:t>
      </w:r>
      <w:r w:rsidRPr="008E5F51">
        <w:rPr>
          <w:rFonts w:ascii="Times New Roman" w:hAnsi="Times New Roman" w:cs="Times New Roman"/>
          <w:sz w:val="28"/>
          <w:szCs w:val="28"/>
          <w:lang w:val="uk-UA"/>
        </w:rPr>
        <w:tab/>
        <w:t>Поняття явних, латентних та можливих дисфункції соціальних інститутів.</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19.</w:t>
      </w:r>
      <w:r w:rsidRPr="008E5F51">
        <w:rPr>
          <w:rFonts w:ascii="Times New Roman" w:hAnsi="Times New Roman" w:cs="Times New Roman"/>
          <w:sz w:val="28"/>
          <w:szCs w:val="28"/>
          <w:lang w:val="uk-UA"/>
        </w:rPr>
        <w:tab/>
        <w:t>Соціальні організації: поняття та ознаки.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20.</w:t>
      </w:r>
      <w:r w:rsidRPr="008E5F51">
        <w:rPr>
          <w:rFonts w:ascii="Times New Roman" w:hAnsi="Times New Roman" w:cs="Times New Roman"/>
          <w:sz w:val="28"/>
          <w:szCs w:val="28"/>
          <w:lang w:val="uk-UA"/>
        </w:rPr>
        <w:tab/>
        <w:t>Поняття та функції культури.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21.</w:t>
      </w:r>
      <w:r w:rsidRPr="008E5F51">
        <w:rPr>
          <w:rFonts w:ascii="Times New Roman" w:hAnsi="Times New Roman" w:cs="Times New Roman"/>
          <w:sz w:val="28"/>
          <w:szCs w:val="28"/>
          <w:lang w:val="uk-UA"/>
        </w:rPr>
        <w:tab/>
        <w:t xml:space="preserve"> Основні елементи культури.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22.</w:t>
      </w:r>
      <w:r w:rsidRPr="008E5F51">
        <w:rPr>
          <w:rFonts w:ascii="Times New Roman" w:hAnsi="Times New Roman" w:cs="Times New Roman"/>
          <w:sz w:val="28"/>
          <w:szCs w:val="28"/>
          <w:lang w:val="uk-UA"/>
        </w:rPr>
        <w:tab/>
        <w:t xml:space="preserve"> Види та форми культури.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23.</w:t>
      </w:r>
      <w:r w:rsidRPr="008E5F51">
        <w:rPr>
          <w:rFonts w:ascii="Times New Roman" w:hAnsi="Times New Roman" w:cs="Times New Roman"/>
          <w:sz w:val="28"/>
          <w:szCs w:val="28"/>
          <w:lang w:val="uk-UA"/>
        </w:rPr>
        <w:tab/>
        <w:t xml:space="preserve">Соціологія сім’ї як спеціальна соціологічна </w:t>
      </w:r>
      <w:proofErr w:type="spellStart"/>
      <w:r w:rsidRPr="008E5F51">
        <w:rPr>
          <w:rFonts w:ascii="Times New Roman" w:hAnsi="Times New Roman" w:cs="Times New Roman"/>
          <w:sz w:val="28"/>
          <w:szCs w:val="28"/>
          <w:lang w:val="uk-UA"/>
        </w:rPr>
        <w:t>теорія.Специфіка</w:t>
      </w:r>
      <w:proofErr w:type="spellEnd"/>
      <w:r w:rsidRPr="008E5F51">
        <w:rPr>
          <w:rFonts w:ascii="Times New Roman" w:hAnsi="Times New Roman" w:cs="Times New Roman"/>
          <w:sz w:val="28"/>
          <w:szCs w:val="28"/>
          <w:lang w:val="uk-UA"/>
        </w:rPr>
        <w:t xml:space="preserve"> соціологічного підходу до вивчення сім’ї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lastRenderedPageBreak/>
        <w:t>24.</w:t>
      </w:r>
      <w:r w:rsidRPr="008E5F51">
        <w:rPr>
          <w:rFonts w:ascii="Times New Roman" w:hAnsi="Times New Roman" w:cs="Times New Roman"/>
          <w:sz w:val="28"/>
          <w:szCs w:val="28"/>
          <w:lang w:val="uk-UA"/>
        </w:rPr>
        <w:tab/>
        <w:t>Еволюція сімейних відносин в історії розвитку суспільства.</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25.</w:t>
      </w:r>
      <w:r w:rsidRPr="008E5F51">
        <w:rPr>
          <w:rFonts w:ascii="Times New Roman" w:hAnsi="Times New Roman" w:cs="Times New Roman"/>
          <w:sz w:val="28"/>
          <w:szCs w:val="28"/>
          <w:lang w:val="uk-UA"/>
        </w:rPr>
        <w:tab/>
        <w:t>Сім’я як соціальний інститут</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26.</w:t>
      </w:r>
      <w:r w:rsidRPr="008E5F51">
        <w:rPr>
          <w:rFonts w:ascii="Times New Roman" w:hAnsi="Times New Roman" w:cs="Times New Roman"/>
          <w:sz w:val="28"/>
          <w:szCs w:val="28"/>
          <w:lang w:val="uk-UA"/>
        </w:rPr>
        <w:tab/>
        <w:t>Сучасний стан сім’ї і тенденції її розвитку.</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27.</w:t>
      </w:r>
      <w:r w:rsidRPr="008E5F51">
        <w:rPr>
          <w:rFonts w:ascii="Times New Roman" w:hAnsi="Times New Roman" w:cs="Times New Roman"/>
          <w:sz w:val="28"/>
          <w:szCs w:val="28"/>
          <w:lang w:val="uk-UA"/>
        </w:rPr>
        <w:tab/>
        <w:t>Шлюб як соціальний інститут. Види шлюбів в сучасному суспільстві.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28.</w:t>
      </w:r>
      <w:r w:rsidRPr="008E5F51">
        <w:rPr>
          <w:rFonts w:ascii="Times New Roman" w:hAnsi="Times New Roman" w:cs="Times New Roman"/>
          <w:sz w:val="28"/>
          <w:szCs w:val="28"/>
          <w:lang w:val="uk-UA"/>
        </w:rPr>
        <w:tab/>
        <w:t xml:space="preserve">Сім’я як мала соціальна група.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29.</w:t>
      </w:r>
      <w:r w:rsidRPr="008E5F51">
        <w:rPr>
          <w:rFonts w:ascii="Times New Roman" w:hAnsi="Times New Roman" w:cs="Times New Roman"/>
          <w:sz w:val="28"/>
          <w:szCs w:val="28"/>
          <w:lang w:val="uk-UA"/>
        </w:rPr>
        <w:tab/>
        <w:t>Альтернативні форми сім’ї та шлюбу.</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30.</w:t>
      </w:r>
      <w:r w:rsidRPr="008E5F51">
        <w:rPr>
          <w:rFonts w:ascii="Times New Roman" w:hAnsi="Times New Roman" w:cs="Times New Roman"/>
          <w:sz w:val="28"/>
          <w:szCs w:val="28"/>
          <w:lang w:val="uk-UA"/>
        </w:rPr>
        <w:tab/>
        <w:t>Основні функції сім’ї та їх характеристика.</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31.</w:t>
      </w:r>
      <w:r w:rsidRPr="008E5F51">
        <w:rPr>
          <w:rFonts w:ascii="Times New Roman" w:hAnsi="Times New Roman" w:cs="Times New Roman"/>
          <w:sz w:val="28"/>
          <w:szCs w:val="28"/>
          <w:lang w:val="uk-UA"/>
        </w:rPr>
        <w:tab/>
      </w:r>
      <w:proofErr w:type="spellStart"/>
      <w:r w:rsidRPr="008E5F51">
        <w:rPr>
          <w:rFonts w:ascii="Times New Roman" w:hAnsi="Times New Roman" w:cs="Times New Roman"/>
          <w:sz w:val="28"/>
          <w:szCs w:val="28"/>
          <w:lang w:val="uk-UA"/>
        </w:rPr>
        <w:t>Дисфункціональні</w:t>
      </w:r>
      <w:proofErr w:type="spellEnd"/>
      <w:r w:rsidRPr="008E5F51">
        <w:rPr>
          <w:rFonts w:ascii="Times New Roman" w:hAnsi="Times New Roman" w:cs="Times New Roman"/>
          <w:sz w:val="28"/>
          <w:szCs w:val="28"/>
          <w:lang w:val="uk-UA"/>
        </w:rPr>
        <w:t xml:space="preserve"> відносини в сім’ї: причини і наслідки.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32.</w:t>
      </w:r>
      <w:r w:rsidRPr="008E5F51">
        <w:rPr>
          <w:rFonts w:ascii="Times New Roman" w:hAnsi="Times New Roman" w:cs="Times New Roman"/>
          <w:sz w:val="28"/>
          <w:szCs w:val="28"/>
          <w:lang w:val="uk-UA"/>
        </w:rPr>
        <w:tab/>
        <w:t>Механізми сімейної соціалізації.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33.</w:t>
      </w:r>
      <w:r w:rsidRPr="008E5F51">
        <w:rPr>
          <w:rFonts w:ascii="Times New Roman" w:hAnsi="Times New Roman" w:cs="Times New Roman"/>
          <w:sz w:val="28"/>
          <w:szCs w:val="28"/>
          <w:lang w:val="uk-UA"/>
        </w:rPr>
        <w:tab/>
        <w:t>Історичні особливості сімейної соціалізації.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34.</w:t>
      </w:r>
      <w:r w:rsidRPr="008E5F51">
        <w:rPr>
          <w:rFonts w:ascii="Times New Roman" w:hAnsi="Times New Roman" w:cs="Times New Roman"/>
          <w:sz w:val="28"/>
          <w:szCs w:val="28"/>
          <w:lang w:val="uk-UA"/>
        </w:rPr>
        <w:tab/>
        <w:t>Поняття життєвого циклу сім’ї. Критерії конструювання життєвого циклу сім’ї.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35.</w:t>
      </w:r>
      <w:r w:rsidRPr="008E5F51">
        <w:rPr>
          <w:rFonts w:ascii="Times New Roman" w:hAnsi="Times New Roman" w:cs="Times New Roman"/>
          <w:sz w:val="28"/>
          <w:szCs w:val="28"/>
          <w:lang w:val="uk-UA"/>
        </w:rPr>
        <w:tab/>
        <w:t>Молода сім’ї  та проблеми її стабільності. Механізми адаптації і інтеграції в молодій сім’ї.</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36.</w:t>
      </w:r>
      <w:r w:rsidRPr="008E5F51">
        <w:rPr>
          <w:rFonts w:ascii="Times New Roman" w:hAnsi="Times New Roman" w:cs="Times New Roman"/>
          <w:sz w:val="28"/>
          <w:szCs w:val="28"/>
          <w:lang w:val="uk-UA"/>
        </w:rPr>
        <w:tab/>
        <w:t>Соціально-економічні та соціально-психологічні проблеми молодих сімей.</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37.</w:t>
      </w:r>
      <w:r w:rsidRPr="008E5F51">
        <w:rPr>
          <w:rFonts w:ascii="Times New Roman" w:hAnsi="Times New Roman" w:cs="Times New Roman"/>
          <w:sz w:val="28"/>
          <w:szCs w:val="28"/>
          <w:lang w:val="uk-UA"/>
        </w:rPr>
        <w:tab/>
        <w:t>Шлюбна поведінка. Фактори шлюбного відбору.</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38.</w:t>
      </w:r>
      <w:r w:rsidRPr="008E5F51">
        <w:rPr>
          <w:rFonts w:ascii="Times New Roman" w:hAnsi="Times New Roman" w:cs="Times New Roman"/>
          <w:sz w:val="28"/>
          <w:szCs w:val="28"/>
          <w:lang w:val="uk-UA"/>
        </w:rPr>
        <w:tab/>
        <w:t>Етапи шлюбної поведінки.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39.</w:t>
      </w:r>
      <w:r w:rsidRPr="008E5F51">
        <w:rPr>
          <w:rFonts w:ascii="Times New Roman" w:hAnsi="Times New Roman" w:cs="Times New Roman"/>
          <w:sz w:val="28"/>
          <w:szCs w:val="28"/>
          <w:lang w:val="uk-UA"/>
        </w:rPr>
        <w:tab/>
        <w:t>Соціальний аспект сексуальної поведінки.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40.</w:t>
      </w:r>
      <w:r w:rsidRPr="008E5F51">
        <w:rPr>
          <w:rFonts w:ascii="Times New Roman" w:hAnsi="Times New Roman" w:cs="Times New Roman"/>
          <w:sz w:val="28"/>
          <w:szCs w:val="28"/>
          <w:lang w:val="uk-UA"/>
        </w:rPr>
        <w:tab/>
        <w:t>Сексуальна поведінка як соціокультурний феномен.</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41.</w:t>
      </w:r>
      <w:r w:rsidRPr="008E5F51">
        <w:rPr>
          <w:rFonts w:ascii="Times New Roman" w:hAnsi="Times New Roman" w:cs="Times New Roman"/>
          <w:sz w:val="28"/>
          <w:szCs w:val="28"/>
          <w:lang w:val="uk-UA"/>
        </w:rPr>
        <w:tab/>
        <w:t>Теорії дошлюбної сексуальної поведінки.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42.</w:t>
      </w:r>
      <w:r w:rsidRPr="008E5F51">
        <w:rPr>
          <w:rFonts w:ascii="Times New Roman" w:hAnsi="Times New Roman" w:cs="Times New Roman"/>
          <w:sz w:val="28"/>
          <w:szCs w:val="28"/>
          <w:lang w:val="uk-UA"/>
        </w:rPr>
        <w:tab/>
        <w:t>Міжкультурні відмінності в сексуальній поведінці.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43.</w:t>
      </w:r>
      <w:r w:rsidRPr="008E5F51">
        <w:rPr>
          <w:rFonts w:ascii="Times New Roman" w:hAnsi="Times New Roman" w:cs="Times New Roman"/>
          <w:sz w:val="28"/>
          <w:szCs w:val="28"/>
          <w:lang w:val="uk-UA"/>
        </w:rPr>
        <w:tab/>
        <w:t>Сучасні тенденції в сфері сексуальної поведінки.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44.</w:t>
      </w:r>
      <w:r w:rsidRPr="008E5F51">
        <w:rPr>
          <w:rFonts w:ascii="Times New Roman" w:hAnsi="Times New Roman" w:cs="Times New Roman"/>
          <w:sz w:val="28"/>
          <w:szCs w:val="28"/>
          <w:lang w:val="uk-UA"/>
        </w:rPr>
        <w:tab/>
        <w:t>Сексуальна і репродуктивна поведінка: спільне й відмінності.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45.</w:t>
      </w:r>
      <w:r w:rsidRPr="008E5F51">
        <w:rPr>
          <w:rFonts w:ascii="Times New Roman" w:hAnsi="Times New Roman" w:cs="Times New Roman"/>
          <w:sz w:val="28"/>
          <w:szCs w:val="28"/>
          <w:lang w:val="uk-UA"/>
        </w:rPr>
        <w:tab/>
        <w:t>Сутність та структура репродуктивної поведінки.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46.</w:t>
      </w:r>
      <w:r w:rsidRPr="008E5F51">
        <w:rPr>
          <w:rFonts w:ascii="Times New Roman" w:hAnsi="Times New Roman" w:cs="Times New Roman"/>
          <w:sz w:val="28"/>
          <w:szCs w:val="28"/>
          <w:lang w:val="uk-UA"/>
        </w:rPr>
        <w:tab/>
        <w:t>Репродуктивний процес, репродуктивний цикл, репродуктивний період.</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47.</w:t>
      </w:r>
      <w:r w:rsidRPr="008E5F51">
        <w:rPr>
          <w:rFonts w:ascii="Times New Roman" w:hAnsi="Times New Roman" w:cs="Times New Roman"/>
          <w:sz w:val="28"/>
          <w:szCs w:val="28"/>
          <w:lang w:val="uk-UA"/>
        </w:rPr>
        <w:tab/>
        <w:t>Потреба в дітях і репродуктивні установки.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48.</w:t>
      </w:r>
      <w:r w:rsidRPr="008E5F51">
        <w:rPr>
          <w:rFonts w:ascii="Times New Roman" w:hAnsi="Times New Roman" w:cs="Times New Roman"/>
          <w:sz w:val="28"/>
          <w:szCs w:val="28"/>
          <w:lang w:val="uk-UA"/>
        </w:rPr>
        <w:tab/>
        <w:t xml:space="preserve">Соціологія молоді як самостійна наукова дисципліна. Місце соціології молоді в структурі соціологічного знання та серед інших гуманітарних наук.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49.</w:t>
      </w:r>
      <w:r w:rsidRPr="008E5F51">
        <w:rPr>
          <w:rFonts w:ascii="Times New Roman" w:hAnsi="Times New Roman" w:cs="Times New Roman"/>
          <w:sz w:val="28"/>
          <w:szCs w:val="28"/>
          <w:lang w:val="uk-UA"/>
        </w:rPr>
        <w:tab/>
        <w:t>Особливості соціологічного підходу до вивчення молоді.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50.</w:t>
      </w:r>
      <w:r w:rsidRPr="008E5F51">
        <w:rPr>
          <w:rFonts w:ascii="Times New Roman" w:hAnsi="Times New Roman" w:cs="Times New Roman"/>
          <w:sz w:val="28"/>
          <w:szCs w:val="28"/>
          <w:lang w:val="uk-UA"/>
        </w:rPr>
        <w:tab/>
        <w:t>Поняття молоді. Теоретичні підходи до вивчення молоді.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51.</w:t>
      </w:r>
      <w:r w:rsidRPr="008E5F51">
        <w:rPr>
          <w:rFonts w:ascii="Times New Roman" w:hAnsi="Times New Roman" w:cs="Times New Roman"/>
          <w:sz w:val="28"/>
          <w:szCs w:val="28"/>
          <w:lang w:val="uk-UA"/>
        </w:rPr>
        <w:tab/>
        <w:t>Історія розвитку соціології молоді в Радянському Союзі та в Україні. Розвиток соціології молоді на Заході.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52.</w:t>
      </w:r>
      <w:r w:rsidRPr="008E5F51">
        <w:rPr>
          <w:rFonts w:ascii="Times New Roman" w:hAnsi="Times New Roman" w:cs="Times New Roman"/>
          <w:sz w:val="28"/>
          <w:szCs w:val="28"/>
          <w:lang w:val="uk-UA"/>
        </w:rPr>
        <w:tab/>
        <w:t>Проблема визначення молоді. Значення молодіжної когорти для суспільства.</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53.</w:t>
      </w:r>
      <w:r w:rsidRPr="008E5F51">
        <w:rPr>
          <w:rFonts w:ascii="Times New Roman" w:hAnsi="Times New Roman" w:cs="Times New Roman"/>
          <w:sz w:val="28"/>
          <w:szCs w:val="28"/>
          <w:lang w:val="uk-UA"/>
        </w:rPr>
        <w:tab/>
        <w:t xml:space="preserve">Молоде покоління та демографічна ситуація в Україні. Чисельність молоді в Україні.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54.</w:t>
      </w:r>
      <w:r w:rsidRPr="008E5F51">
        <w:rPr>
          <w:rFonts w:ascii="Times New Roman" w:hAnsi="Times New Roman" w:cs="Times New Roman"/>
          <w:sz w:val="28"/>
          <w:szCs w:val="28"/>
          <w:lang w:val="uk-UA"/>
        </w:rPr>
        <w:tab/>
        <w:t>Демографічні процеси в Україні та їх вплив на демографічну структуру молоді в України.</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55.</w:t>
      </w:r>
      <w:r w:rsidRPr="008E5F51">
        <w:rPr>
          <w:rFonts w:ascii="Times New Roman" w:hAnsi="Times New Roman" w:cs="Times New Roman"/>
          <w:sz w:val="28"/>
          <w:szCs w:val="28"/>
          <w:lang w:val="uk-UA"/>
        </w:rPr>
        <w:tab/>
        <w:t xml:space="preserve">Ієрархія цінностей української молоді. </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56.</w:t>
      </w:r>
      <w:r w:rsidRPr="008E5F51">
        <w:rPr>
          <w:rFonts w:ascii="Times New Roman" w:hAnsi="Times New Roman" w:cs="Times New Roman"/>
          <w:sz w:val="28"/>
          <w:szCs w:val="28"/>
          <w:lang w:val="uk-UA"/>
        </w:rPr>
        <w:tab/>
        <w:t xml:space="preserve">Соціалізація молоді в сучасних українських умовах. Вплив різних агентів соціалізації на формування особистості. </w:t>
      </w:r>
      <w:proofErr w:type="spellStart"/>
      <w:r w:rsidRPr="008E5F51">
        <w:rPr>
          <w:rFonts w:ascii="Times New Roman" w:hAnsi="Times New Roman" w:cs="Times New Roman"/>
          <w:sz w:val="28"/>
          <w:szCs w:val="28"/>
          <w:lang w:val="uk-UA"/>
        </w:rPr>
        <w:t>Ресоціалізація</w:t>
      </w:r>
      <w:proofErr w:type="spellEnd"/>
      <w:r w:rsidRPr="008E5F51">
        <w:rPr>
          <w:rFonts w:ascii="Times New Roman" w:hAnsi="Times New Roman" w:cs="Times New Roman"/>
          <w:sz w:val="28"/>
          <w:szCs w:val="28"/>
          <w:lang w:val="uk-UA"/>
        </w:rPr>
        <w:t xml:space="preserve"> як феномен сучасного українського життя.</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57.</w:t>
      </w:r>
      <w:r w:rsidRPr="008E5F51">
        <w:rPr>
          <w:rFonts w:ascii="Times New Roman" w:hAnsi="Times New Roman" w:cs="Times New Roman"/>
          <w:sz w:val="28"/>
          <w:szCs w:val="28"/>
          <w:lang w:val="uk-UA"/>
        </w:rPr>
        <w:tab/>
        <w:t>Економічна активність та зайнятість молоді. Фактори, які впливають на вихід молоді на ринок праці.</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lastRenderedPageBreak/>
        <w:t>58.</w:t>
      </w:r>
      <w:r w:rsidRPr="008E5F51">
        <w:rPr>
          <w:rFonts w:ascii="Times New Roman" w:hAnsi="Times New Roman" w:cs="Times New Roman"/>
          <w:sz w:val="28"/>
          <w:szCs w:val="28"/>
          <w:lang w:val="uk-UA"/>
        </w:rPr>
        <w:tab/>
        <w:t>Безробіття молоді. Типи поведінки молоді в умовах безробіття.</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59.</w:t>
      </w:r>
      <w:r w:rsidRPr="008E5F51">
        <w:rPr>
          <w:rFonts w:ascii="Times New Roman" w:hAnsi="Times New Roman" w:cs="Times New Roman"/>
          <w:sz w:val="28"/>
          <w:szCs w:val="28"/>
          <w:lang w:val="uk-UA"/>
        </w:rPr>
        <w:tab/>
        <w:t>Політична активність молоді. Участь молоді у громадських та політичних об єднаннях.</w:t>
      </w:r>
    </w:p>
    <w:p w:rsidR="008E5F51" w:rsidRPr="008E5F51" w:rsidRDefault="008E5F51" w:rsidP="008E5F51">
      <w:pPr>
        <w:tabs>
          <w:tab w:val="left" w:pos="993"/>
        </w:tabs>
        <w:ind w:firstLine="567"/>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60.</w:t>
      </w:r>
      <w:r w:rsidRPr="008E5F51">
        <w:rPr>
          <w:rFonts w:ascii="Times New Roman" w:hAnsi="Times New Roman" w:cs="Times New Roman"/>
          <w:sz w:val="28"/>
          <w:szCs w:val="28"/>
          <w:lang w:val="uk-UA"/>
        </w:rPr>
        <w:tab/>
        <w:t xml:space="preserve">Соціальна аномія як чинник соціальної деформації молоді. Характеристика основних видів негативної </w:t>
      </w:r>
      <w:proofErr w:type="spellStart"/>
      <w:r w:rsidRPr="008E5F51">
        <w:rPr>
          <w:rFonts w:ascii="Times New Roman" w:hAnsi="Times New Roman" w:cs="Times New Roman"/>
          <w:sz w:val="28"/>
          <w:szCs w:val="28"/>
          <w:lang w:val="uk-UA"/>
        </w:rPr>
        <w:t>девіації</w:t>
      </w:r>
      <w:proofErr w:type="spellEnd"/>
      <w:r w:rsidRPr="008E5F51">
        <w:rPr>
          <w:rFonts w:ascii="Times New Roman" w:hAnsi="Times New Roman" w:cs="Times New Roman"/>
          <w:sz w:val="28"/>
          <w:szCs w:val="28"/>
          <w:lang w:val="uk-UA"/>
        </w:rPr>
        <w:t xml:space="preserve"> в молодіжному середовищі.</w:t>
      </w:r>
    </w:p>
    <w:p w:rsidR="005C0A57" w:rsidRPr="00F26F67" w:rsidRDefault="005C0A57" w:rsidP="005C0A57">
      <w:pPr>
        <w:jc w:val="center"/>
        <w:rPr>
          <w:rFonts w:ascii="Times New Roman" w:hAnsi="Times New Roman" w:cs="Times New Roman"/>
          <w:b/>
          <w:sz w:val="28"/>
          <w:szCs w:val="28"/>
        </w:rPr>
      </w:pPr>
    </w:p>
    <w:p w:rsidR="005C0A57" w:rsidRPr="00F26F67" w:rsidRDefault="005C0A57" w:rsidP="005C0A5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Контроль на семінарських заняттях – </w:t>
      </w:r>
      <w:r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4F4E2B" w:rsidRDefault="004F4E2B" w:rsidP="004F4E2B">
      <w:pPr>
        <w:ind w:firstLine="708"/>
        <w:jc w:val="both"/>
        <w:rPr>
          <w:rFonts w:ascii="Times New Roman" w:hAnsi="Times New Roman" w:cs="Times New Roman"/>
          <w:sz w:val="28"/>
          <w:szCs w:val="28"/>
          <w:lang w:val="uk-UA"/>
        </w:rPr>
      </w:pPr>
      <w:r w:rsidRPr="004F4E2B">
        <w:rPr>
          <w:rFonts w:ascii="Times New Roman" w:hAnsi="Times New Roman" w:cs="Times New Roman"/>
          <w:b/>
          <w:sz w:val="28"/>
          <w:szCs w:val="28"/>
          <w:lang w:val="uk-UA"/>
        </w:rPr>
        <w:t>Підготовка презентації</w:t>
      </w:r>
      <w:r w:rsidRPr="004F4E2B">
        <w:rPr>
          <w:rFonts w:ascii="Times New Roman" w:hAnsi="Times New Roman" w:cs="Times New Roman"/>
          <w:sz w:val="28"/>
          <w:szCs w:val="28"/>
          <w:lang w:val="uk-UA"/>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w:t>
      </w:r>
      <w:r>
        <w:rPr>
          <w:rFonts w:ascii="Times New Roman" w:hAnsi="Times New Roman" w:cs="Times New Roman"/>
          <w:sz w:val="28"/>
          <w:szCs w:val="28"/>
          <w:lang w:val="uk-UA"/>
        </w:rPr>
        <w:t>5-20</w:t>
      </w:r>
      <w:r w:rsidRPr="004F4E2B">
        <w:rPr>
          <w:rFonts w:ascii="Times New Roman" w:hAnsi="Times New Roman" w:cs="Times New Roman"/>
          <w:sz w:val="28"/>
          <w:szCs w:val="28"/>
          <w:lang w:val="uk-UA"/>
        </w:rPr>
        <w:t xml:space="preserve">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8E5F51" w:rsidRPr="004F4E2B" w:rsidRDefault="008E5F51" w:rsidP="004F4E2B">
      <w:pPr>
        <w:ind w:firstLine="708"/>
        <w:jc w:val="both"/>
        <w:rPr>
          <w:rFonts w:ascii="Times New Roman" w:hAnsi="Times New Roman" w:cs="Times New Roman"/>
          <w:sz w:val="28"/>
          <w:szCs w:val="28"/>
          <w:lang w:val="uk-UA"/>
        </w:rPr>
      </w:pPr>
    </w:p>
    <w:p w:rsidR="008E5F51" w:rsidRPr="00692495" w:rsidRDefault="008E5F51" w:rsidP="008E5F51">
      <w:pPr>
        <w:ind w:firstLine="708"/>
        <w:jc w:val="both"/>
        <w:rPr>
          <w:rFonts w:ascii="Times New Roman" w:hAnsi="Times New Roman" w:cs="Times New Roman"/>
          <w:b/>
          <w:sz w:val="28"/>
          <w:szCs w:val="28"/>
          <w:lang w:val="uk-UA"/>
        </w:rPr>
      </w:pPr>
      <w:r w:rsidRPr="00692495">
        <w:rPr>
          <w:rFonts w:ascii="Times New Roman" w:hAnsi="Times New Roman" w:cs="Times New Roman"/>
          <w:b/>
          <w:sz w:val="28"/>
          <w:szCs w:val="28"/>
          <w:lang w:val="uk-UA"/>
        </w:rPr>
        <w:t xml:space="preserve">Тематика групових або індивідуальних проектів (презентацій) </w:t>
      </w:r>
    </w:p>
    <w:p w:rsidR="008E5F51" w:rsidRPr="008E5F51" w:rsidRDefault="008E5F51" w:rsidP="008E5F51">
      <w:pPr>
        <w:ind w:firstLine="708"/>
        <w:jc w:val="both"/>
        <w:rPr>
          <w:rFonts w:ascii="Times New Roman" w:hAnsi="Times New Roman" w:cs="Times New Roman"/>
          <w:sz w:val="28"/>
          <w:szCs w:val="28"/>
          <w:lang w:val="uk-UA"/>
        </w:rPr>
      </w:pP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 Соціальні статуси і ролі жителя сучасного міста</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 Проституція і повії (або наркоманія і наркомани)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lastRenderedPageBreak/>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 Соціальна структура м. Харкова.</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Виділіть основні соціальні зони міста (можна на прикладі Харкова), проілюструйте свій виступ. За якими ознаками виділяються зони і чому. Як змінювалося місто з плином часу (наприклад, за останні 100 років) і чому.</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4. Соціологія поколінь</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Розгляньте стилі поведінки людей різного віку. Якими рисами 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5. Гендерні стереотипи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Що таке стереотип, як він формується, що таке гендерні стереотипи, яким чином вони формуються і розповсюджується.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6. Етнічні групи сучасної України.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7. Інститут освіти в Україні та за кордоном</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8. Молодіжні субкультури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9. Пам'ятники, як відображення соціального духу часу.</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10. Мода і модне споживання</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 Агенти соціалізації в сучасному  українському суспільстві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Дайте визначення поняттю «агенти соціалізації», покажіть, хто або що виконує обов'язки агентів соціалізації в українському суспільстві. Виділіть </w:t>
      </w:r>
      <w:r w:rsidRPr="008E5F51">
        <w:rPr>
          <w:rFonts w:ascii="Times New Roman" w:hAnsi="Times New Roman" w:cs="Times New Roman"/>
          <w:sz w:val="28"/>
          <w:szCs w:val="28"/>
          <w:lang w:val="uk-UA"/>
        </w:rPr>
        <w:lastRenderedPageBreak/>
        <w:t>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12. Телебачення як агент соціалізації</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13. Середній клас в Україні і в світі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14. Видатна особистість як символ епохи.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відносяться, чи є у сучасної особистості ідеали.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15. Прояви глобалізації в Україні та світі.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Поняття глобалізації та </w:t>
      </w:r>
      <w:proofErr w:type="spellStart"/>
      <w:r w:rsidRPr="008E5F51">
        <w:rPr>
          <w:rFonts w:ascii="Times New Roman" w:hAnsi="Times New Roman" w:cs="Times New Roman"/>
          <w:sz w:val="28"/>
          <w:szCs w:val="28"/>
          <w:lang w:val="uk-UA"/>
        </w:rPr>
        <w:t>антиглобалізації</w:t>
      </w:r>
      <w:proofErr w:type="spellEnd"/>
      <w:r w:rsidRPr="008E5F51">
        <w:rPr>
          <w:rFonts w:ascii="Times New Roman" w:hAnsi="Times New Roman" w:cs="Times New Roman"/>
          <w:sz w:val="28"/>
          <w:szCs w:val="28"/>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16.Соціальне сирітство як суспільна проблема.</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Охарактеризуйте соціальне сирітство як суспільну проблему. Чи у всі часи та в усіх суспільствах вона існувала? В чому полягає особливість цієї проблеми в сучасному українському соціумі?  Назвіть причини та наслідки цього явища. Запропонуйте заходи, що можуть зменшити його негативний вплив.</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17. Фактичний (незареєстрованний)  шлюб: переваги та недоліки.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Порівняйте відношення до незареєстрованого шлюбу у представників різних поколінь (наприклад, ваше та ваших батьків). Які тут можна визначити відмінності, з чим вони пов’язані. Які переваги та які недоліки має фактичний шлюб у порівнянні з зареєстрованими відносинами. Свою </w:t>
      </w:r>
      <w:r w:rsidRPr="008E5F51">
        <w:rPr>
          <w:rFonts w:ascii="Times New Roman" w:hAnsi="Times New Roman" w:cs="Times New Roman"/>
          <w:sz w:val="28"/>
          <w:szCs w:val="28"/>
          <w:lang w:val="uk-UA"/>
        </w:rPr>
        <w:lastRenderedPageBreak/>
        <w:t>відповідь проілюструйте статистичними даними та результатами соціологічних досліджень</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18.Позитивні та негативні наслідки розлучень. </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Порівняйте відношення до розлучень, яке існує у різних культурах. Які тут можна визначити відмінності, з чим вони пов’язані. Як змінювалось відношення до розлучень в різні історичні часи. Які соціальні зміни привели до більш лояльного відношення до розлучень. Які наслідки (позитивні та негативні мають розлучення для подружжя, дітей та суспільства в цілому). Свою відповідь проілюструйте статистичними даними та результатами соціологічних досліджень.</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19.Сімейне насильство.</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Проаналізуйте з точки зору соціології сімейне насильство. Наведіть приклади та статистичні данні. Назвіть проблеми українського соціуму, які пов’язані з сімейним насильством та запропонуйте заходи, що можуть зменшити їх негативний вплив.</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20. Нетрадиційні форми сімейного життя (гомосексуальні сім’ї, одинаки, комуни и </w:t>
      </w:r>
      <w:proofErr w:type="spellStart"/>
      <w:r w:rsidRPr="008E5F51">
        <w:rPr>
          <w:rFonts w:ascii="Times New Roman" w:hAnsi="Times New Roman" w:cs="Times New Roman"/>
          <w:sz w:val="28"/>
          <w:szCs w:val="28"/>
          <w:lang w:val="uk-UA"/>
        </w:rPr>
        <w:t>т.і</w:t>
      </w:r>
      <w:proofErr w:type="spellEnd"/>
      <w:r w:rsidRPr="008E5F51">
        <w:rPr>
          <w:rFonts w:ascii="Times New Roman" w:hAnsi="Times New Roman" w:cs="Times New Roman"/>
          <w:sz w:val="28"/>
          <w:szCs w:val="28"/>
          <w:lang w:val="uk-UA"/>
        </w:rPr>
        <w:t>.).</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Охарактеризуйте нетрадиційні форми сімейного життя (можна детально зупинитися лише на одній). Назвіть причини та наслідки появи таких сімей. Опишіть відношення до подібних сімей в різні часи та в різних суспільствах. Окремо зупиніться на Україні.  Проілюструйте статистичними даними та результатами соціологічних досліджень.</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21. Рух </w:t>
      </w:r>
      <w:proofErr w:type="spellStart"/>
      <w:r w:rsidRPr="008E5F51">
        <w:rPr>
          <w:rFonts w:ascii="Times New Roman" w:hAnsi="Times New Roman" w:cs="Times New Roman"/>
          <w:sz w:val="28"/>
          <w:szCs w:val="28"/>
          <w:lang w:val="uk-UA"/>
        </w:rPr>
        <w:t>Child</w:t>
      </w:r>
      <w:proofErr w:type="spellEnd"/>
      <w:r w:rsidRPr="008E5F51">
        <w:rPr>
          <w:rFonts w:ascii="Times New Roman" w:hAnsi="Times New Roman" w:cs="Times New Roman"/>
          <w:sz w:val="28"/>
          <w:szCs w:val="28"/>
          <w:lang w:val="uk-UA"/>
        </w:rPr>
        <w:t xml:space="preserve"> </w:t>
      </w:r>
      <w:proofErr w:type="spellStart"/>
      <w:r w:rsidRPr="008E5F51">
        <w:rPr>
          <w:rFonts w:ascii="Times New Roman" w:hAnsi="Times New Roman" w:cs="Times New Roman"/>
          <w:sz w:val="28"/>
          <w:szCs w:val="28"/>
          <w:lang w:val="uk-UA"/>
        </w:rPr>
        <w:t>Free</w:t>
      </w:r>
      <w:proofErr w:type="spellEnd"/>
      <w:r w:rsidRPr="008E5F51">
        <w:rPr>
          <w:rFonts w:ascii="Times New Roman" w:hAnsi="Times New Roman" w:cs="Times New Roman"/>
          <w:sz w:val="28"/>
          <w:szCs w:val="28"/>
          <w:lang w:val="uk-UA"/>
        </w:rPr>
        <w:t>: історія виникнення та принципи існування.</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 xml:space="preserve">Опишіть Рух </w:t>
      </w:r>
      <w:proofErr w:type="spellStart"/>
      <w:r w:rsidRPr="008E5F51">
        <w:rPr>
          <w:rFonts w:ascii="Times New Roman" w:hAnsi="Times New Roman" w:cs="Times New Roman"/>
          <w:sz w:val="28"/>
          <w:szCs w:val="28"/>
          <w:lang w:val="uk-UA"/>
        </w:rPr>
        <w:t>Child</w:t>
      </w:r>
      <w:proofErr w:type="spellEnd"/>
      <w:r w:rsidRPr="008E5F51">
        <w:rPr>
          <w:rFonts w:ascii="Times New Roman" w:hAnsi="Times New Roman" w:cs="Times New Roman"/>
          <w:sz w:val="28"/>
          <w:szCs w:val="28"/>
          <w:lang w:val="uk-UA"/>
        </w:rPr>
        <w:t xml:space="preserve"> </w:t>
      </w:r>
      <w:proofErr w:type="spellStart"/>
      <w:r w:rsidRPr="008E5F51">
        <w:rPr>
          <w:rFonts w:ascii="Times New Roman" w:hAnsi="Times New Roman" w:cs="Times New Roman"/>
          <w:sz w:val="28"/>
          <w:szCs w:val="28"/>
          <w:lang w:val="uk-UA"/>
        </w:rPr>
        <w:t>Free</w:t>
      </w:r>
      <w:proofErr w:type="spellEnd"/>
      <w:r w:rsidRPr="008E5F51">
        <w:rPr>
          <w:rFonts w:ascii="Times New Roman" w:hAnsi="Times New Roman" w:cs="Times New Roman"/>
          <w:sz w:val="28"/>
          <w:szCs w:val="28"/>
          <w:lang w:val="uk-UA"/>
        </w:rPr>
        <w:t xml:space="preserve"> як соціальне явище. Назвіть негативні та позитивні наслідки його існування. Чи існує цей рух в Україні? Чому?</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22.Альтернативні форми сім’ї та шлюбу в традиційному суспільстві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23.  Культурне різноманіття процесу шлюбного відбору</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24.Культурне різноманіття сексуальної поведінки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25. Аборт як соціальне явище</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26. Молодіжні рухи в Україні.</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27.Молодіжні об єднання Харківщини.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28. Участь молоді в боротьбі за незалежність України.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В межах індивідуальних завдань студенту потрібно:</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1.</w:t>
      </w:r>
      <w:r w:rsidRPr="008E5F51">
        <w:rPr>
          <w:rFonts w:ascii="Times New Roman" w:hAnsi="Times New Roman" w:cs="Times New Roman"/>
          <w:sz w:val="28"/>
          <w:szCs w:val="28"/>
          <w:lang w:val="uk-UA"/>
        </w:rPr>
        <w:tab/>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2.</w:t>
      </w:r>
      <w:r w:rsidRPr="008E5F51">
        <w:rPr>
          <w:rFonts w:ascii="Times New Roman" w:hAnsi="Times New Roman" w:cs="Times New Roman"/>
          <w:sz w:val="28"/>
          <w:szCs w:val="28"/>
          <w:lang w:val="uk-UA"/>
        </w:rPr>
        <w:tab/>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8E5F51" w:rsidRPr="008E5F51" w:rsidRDefault="008E5F51" w:rsidP="00692495">
      <w:pPr>
        <w:ind w:firstLine="426"/>
        <w:jc w:val="both"/>
        <w:rPr>
          <w:rFonts w:ascii="Times New Roman" w:hAnsi="Times New Roman" w:cs="Times New Roman"/>
          <w:sz w:val="28"/>
          <w:szCs w:val="28"/>
          <w:lang w:val="uk-UA"/>
        </w:rPr>
      </w:pPr>
      <w:r w:rsidRPr="008E5F51">
        <w:rPr>
          <w:rFonts w:ascii="Times New Roman" w:hAnsi="Times New Roman" w:cs="Times New Roman"/>
          <w:sz w:val="28"/>
          <w:szCs w:val="28"/>
          <w:lang w:val="uk-UA"/>
        </w:rPr>
        <w:t>3.</w:t>
      </w:r>
      <w:r w:rsidRPr="008E5F51">
        <w:rPr>
          <w:rFonts w:ascii="Times New Roman" w:hAnsi="Times New Roman" w:cs="Times New Roman"/>
          <w:sz w:val="28"/>
          <w:szCs w:val="28"/>
          <w:lang w:val="uk-UA"/>
        </w:rPr>
        <w:tab/>
        <w:t>Проаналізувати життєвий цикл сім’ї, що надано викладачем та описати, у який період часу, для представників яких соціальних груп він може бути типовим. Аргументовано пояснити свою думку.</w:t>
      </w:r>
    </w:p>
    <w:p w:rsidR="008E5F51" w:rsidRPr="008E5F51" w:rsidRDefault="008E5F51" w:rsidP="008E5F51">
      <w:pPr>
        <w:ind w:firstLine="708"/>
        <w:jc w:val="both"/>
        <w:rPr>
          <w:rFonts w:ascii="Times New Roman" w:hAnsi="Times New Roman" w:cs="Times New Roman"/>
          <w:sz w:val="28"/>
          <w:szCs w:val="28"/>
          <w:lang w:val="uk-UA"/>
        </w:rPr>
      </w:pPr>
    </w:p>
    <w:p w:rsidR="004F4E2B" w:rsidRPr="00F26F67" w:rsidRDefault="004F4E2B" w:rsidP="005C0A57">
      <w:pPr>
        <w:ind w:firstLine="708"/>
        <w:jc w:val="both"/>
        <w:rPr>
          <w:rFonts w:ascii="Times New Roman" w:hAnsi="Times New Roman" w:cs="Times New Roman"/>
          <w:sz w:val="28"/>
          <w:szCs w:val="28"/>
          <w:lang w:val="uk-UA"/>
        </w:rPr>
      </w:pPr>
    </w:p>
    <w:p w:rsidR="00C22CF0" w:rsidRDefault="00C22CF0" w:rsidP="005C0A57">
      <w:pPr>
        <w:pStyle w:val="10"/>
        <w:shd w:val="clear" w:color="auto" w:fill="auto"/>
        <w:spacing w:after="0" w:line="360" w:lineRule="auto"/>
        <w:jc w:val="both"/>
        <w:rPr>
          <w:sz w:val="28"/>
          <w:szCs w:val="28"/>
          <w:lang w:val="uk-UA" w:eastAsia="uk-UA"/>
        </w:rPr>
      </w:pPr>
    </w:p>
    <w:p w:rsidR="00C45D74" w:rsidRPr="00F26F67" w:rsidRDefault="00C45D74" w:rsidP="005C0A57">
      <w:pPr>
        <w:pStyle w:val="10"/>
        <w:shd w:val="clear" w:color="auto" w:fill="auto"/>
        <w:spacing w:after="0" w:line="360" w:lineRule="auto"/>
        <w:jc w:val="both"/>
        <w:rPr>
          <w:sz w:val="28"/>
          <w:szCs w:val="28"/>
          <w:lang w:val="uk-UA" w:eastAsia="uk-UA"/>
        </w:rPr>
      </w:pPr>
      <w:bookmarkStart w:id="4" w:name="_GoBack"/>
      <w:bookmarkEnd w:id="4"/>
      <w:r w:rsidRPr="00F26F67">
        <w:rPr>
          <w:sz w:val="28"/>
          <w:szCs w:val="28"/>
          <w:lang w:val="uk-UA" w:eastAsia="uk-UA"/>
        </w:rPr>
        <w:lastRenderedPageBreak/>
        <w:t>Розподіл балів, які отримують студенти</w:t>
      </w:r>
    </w:p>
    <w:p w:rsidR="00C45D74" w:rsidRPr="00F26F67" w:rsidRDefault="00C45D74" w:rsidP="00C45D74">
      <w:pPr>
        <w:spacing w:line="360" w:lineRule="auto"/>
        <w:rPr>
          <w:rStyle w:val="2"/>
          <w:b w:val="0"/>
          <w:bCs w:val="0"/>
          <w:sz w:val="28"/>
          <w:szCs w:val="28"/>
          <w:highlight w:val="yellow"/>
          <w:lang w:val="uk-UA" w:eastAsia="uk-UA"/>
        </w:rPr>
      </w:pP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xml:space="preserve">. – Розподіл балів для оцінювання успішності студента для </w:t>
      </w:r>
      <w:r w:rsidR="00F76BF1">
        <w:rPr>
          <w:rStyle w:val="2"/>
          <w:sz w:val="28"/>
          <w:szCs w:val="28"/>
          <w:lang w:val="uk-UA" w:eastAsia="uk-UA"/>
        </w:rPr>
        <w:t>заліку</w:t>
      </w:r>
    </w:p>
    <w:tbl>
      <w:tblPr>
        <w:tblStyle w:val="a5"/>
        <w:tblW w:w="9322" w:type="dxa"/>
        <w:tblLook w:val="04A0" w:firstRow="1" w:lastRow="0" w:firstColumn="1" w:lastColumn="0" w:noHBand="0" w:noVBand="1"/>
      </w:tblPr>
      <w:tblGrid>
        <w:gridCol w:w="3227"/>
        <w:gridCol w:w="2410"/>
        <w:gridCol w:w="1701"/>
        <w:gridCol w:w="1984"/>
      </w:tblGrid>
      <w:tr w:rsidR="00692495" w:rsidRPr="00F26F67" w:rsidTr="00692495">
        <w:tc>
          <w:tcPr>
            <w:tcW w:w="3227" w:type="dxa"/>
            <w:vAlign w:val="center"/>
          </w:tcPr>
          <w:p w:rsidR="00692495" w:rsidRPr="00F26F67" w:rsidRDefault="00692495" w:rsidP="0074763A">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Pr>
                <w:rFonts w:ascii="Times New Roman" w:hAnsi="Times New Roman" w:cs="Times New Roman"/>
                <w:sz w:val="28"/>
                <w:szCs w:val="28"/>
                <w:lang w:val="uk-UA"/>
              </w:rPr>
              <w:t>онтрольні роботи</w:t>
            </w:r>
            <w:r w:rsidRPr="00F26F67">
              <w:rPr>
                <w:rFonts w:ascii="Times New Roman" w:hAnsi="Times New Roman" w:cs="Times New Roman"/>
                <w:sz w:val="28"/>
                <w:szCs w:val="28"/>
                <w:lang w:val="uk-UA"/>
              </w:rPr>
              <w:t xml:space="preserve"> (за модулями)</w:t>
            </w:r>
          </w:p>
        </w:tc>
        <w:tc>
          <w:tcPr>
            <w:tcW w:w="2410" w:type="dxa"/>
          </w:tcPr>
          <w:p w:rsidR="00692495" w:rsidRPr="00F26F67" w:rsidRDefault="00692495"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701" w:type="dxa"/>
            <w:vAlign w:val="center"/>
          </w:tcPr>
          <w:p w:rsidR="00692495" w:rsidRPr="00F26F67" w:rsidRDefault="00692495" w:rsidP="00332274">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984" w:type="dxa"/>
            <w:vAlign w:val="center"/>
          </w:tcPr>
          <w:p w:rsidR="00692495" w:rsidRPr="00F26F67" w:rsidRDefault="00692495"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692495" w:rsidRPr="00F26F67" w:rsidTr="00692495">
        <w:tc>
          <w:tcPr>
            <w:tcW w:w="3227" w:type="dxa"/>
            <w:vAlign w:val="center"/>
          </w:tcPr>
          <w:p w:rsidR="00692495" w:rsidRPr="00F26F67" w:rsidRDefault="00692495" w:rsidP="003965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F26F67">
              <w:rPr>
                <w:rFonts w:ascii="Times New Roman" w:hAnsi="Times New Roman" w:cs="Times New Roman"/>
                <w:sz w:val="28"/>
                <w:szCs w:val="28"/>
                <w:lang w:val="uk-UA"/>
              </w:rPr>
              <w:t>0 (</w:t>
            </w:r>
            <w:r>
              <w:rPr>
                <w:rFonts w:ascii="Times New Roman" w:hAnsi="Times New Roman" w:cs="Times New Roman"/>
                <w:sz w:val="28"/>
                <w:szCs w:val="28"/>
                <w:lang w:val="uk-UA"/>
              </w:rPr>
              <w:t>20</w:t>
            </w:r>
            <w:r w:rsidRPr="00F26F67">
              <w:rPr>
                <w:rFonts w:ascii="Times New Roman" w:hAnsi="Times New Roman" w:cs="Times New Roman"/>
                <w:sz w:val="28"/>
                <w:szCs w:val="28"/>
                <w:lang w:val="uk-UA"/>
              </w:rPr>
              <w:t>*2)</w:t>
            </w:r>
          </w:p>
        </w:tc>
        <w:tc>
          <w:tcPr>
            <w:tcW w:w="2410" w:type="dxa"/>
          </w:tcPr>
          <w:p w:rsidR="00692495" w:rsidRPr="00F26F67" w:rsidRDefault="00692495" w:rsidP="006E195E">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F26F67">
              <w:rPr>
                <w:rFonts w:ascii="Times New Roman" w:hAnsi="Times New Roman" w:cs="Times New Roman"/>
                <w:sz w:val="28"/>
                <w:szCs w:val="28"/>
                <w:lang w:val="uk-UA"/>
              </w:rPr>
              <w:t>0</w:t>
            </w:r>
          </w:p>
        </w:tc>
        <w:tc>
          <w:tcPr>
            <w:tcW w:w="1701" w:type="dxa"/>
          </w:tcPr>
          <w:p w:rsidR="00692495" w:rsidRPr="00F26F67" w:rsidRDefault="00692495" w:rsidP="006E195E">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984" w:type="dxa"/>
            <w:vAlign w:val="center"/>
          </w:tcPr>
          <w:p w:rsidR="00692495" w:rsidRPr="00F26F67" w:rsidRDefault="00692495"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1F2FC2" w:rsidRPr="00F26F67" w:rsidRDefault="001F2FC2" w:rsidP="00C45D74">
      <w:pPr>
        <w:ind w:firstLine="708"/>
        <w:rPr>
          <w:rStyle w:val="2"/>
          <w:b w:val="0"/>
          <w:bCs w:val="0"/>
          <w:sz w:val="28"/>
          <w:szCs w:val="28"/>
          <w:lang w:val="uk-UA" w:eastAsia="uk-UA"/>
        </w:rPr>
      </w:pPr>
    </w:p>
    <w:p w:rsidR="00C45D74" w:rsidRPr="00F26F67" w:rsidRDefault="00C45D74" w:rsidP="00C45D74">
      <w:pPr>
        <w:rPr>
          <w:rFonts w:ascii="Times New Roman" w:hAnsi="Times New Roman" w:cs="Times New Roman"/>
          <w:sz w:val="28"/>
          <w:szCs w:val="28"/>
          <w:lang w:eastAsia="uk-UA"/>
        </w:rPr>
      </w:pPr>
      <w:r w:rsidRPr="00F26F67">
        <w:rPr>
          <w:rStyle w:val="2"/>
          <w:sz w:val="28"/>
          <w:szCs w:val="28"/>
          <w:lang w:val="uk-UA" w:eastAsia="uk-UA"/>
        </w:rPr>
        <w:t xml:space="preserve">Таблиця </w:t>
      </w:r>
      <w:r w:rsidR="00FA7989" w:rsidRPr="00F26F67">
        <w:rPr>
          <w:rStyle w:val="2"/>
          <w:sz w:val="28"/>
          <w:szCs w:val="28"/>
          <w:lang w:val="uk-UA" w:eastAsia="uk-UA"/>
        </w:rPr>
        <w:t>2</w:t>
      </w:r>
      <w:r w:rsidRPr="00F26F67">
        <w:rPr>
          <w:rStyle w:val="2"/>
          <w:sz w:val="28"/>
          <w:szCs w:val="28"/>
          <w:lang w:val="uk-UA" w:eastAsia="uk-UA"/>
        </w:rPr>
        <w:t xml:space="preserve">.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F26F67"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добре</w:t>
            </w:r>
          </w:p>
        </w:tc>
      </w:tr>
      <w:tr w:rsidR="00C45D74" w:rsidRPr="00F26F67"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C45D74" w:rsidRPr="00F26F67"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C45D74" w:rsidRPr="00F26F67"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C45D74" w:rsidRPr="00F26F67" w:rsidRDefault="00C45D74" w:rsidP="00C45D74">
      <w:pPr>
        <w:rPr>
          <w:rFonts w:ascii="Times New Roman" w:hAnsi="Times New Roman" w:cs="Times New Roman"/>
          <w:sz w:val="28"/>
          <w:szCs w:val="28"/>
        </w:rPr>
      </w:pPr>
    </w:p>
    <w:p w:rsidR="00C45D74" w:rsidRDefault="00C45D74" w:rsidP="00C45D74">
      <w:pPr>
        <w:pStyle w:val="32"/>
        <w:shd w:val="clear" w:color="auto" w:fill="auto"/>
        <w:spacing w:after="0" w:line="360" w:lineRule="auto"/>
        <w:rPr>
          <w:sz w:val="28"/>
          <w:szCs w:val="28"/>
          <w:lang w:eastAsia="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692495" w:rsidRDefault="00692495" w:rsidP="00692495">
      <w:pPr>
        <w:jc w:val="center"/>
        <w:rPr>
          <w:b/>
          <w:lang w:val="uk-UA"/>
        </w:rPr>
      </w:pPr>
    </w:p>
    <w:p w:rsidR="00692495" w:rsidRPr="00CE035E" w:rsidRDefault="00692495" w:rsidP="00692495">
      <w:pPr>
        <w:jc w:val="center"/>
        <w:rPr>
          <w:rFonts w:ascii="Times New Roman" w:hAnsi="Times New Roman" w:cs="Times New Roman"/>
          <w:b/>
          <w:sz w:val="28"/>
          <w:szCs w:val="28"/>
          <w:lang w:val="uk-UA"/>
        </w:rPr>
      </w:pPr>
      <w:r w:rsidRPr="00CE035E">
        <w:rPr>
          <w:rFonts w:ascii="Times New Roman" w:hAnsi="Times New Roman" w:cs="Times New Roman"/>
          <w:b/>
          <w:sz w:val="28"/>
          <w:szCs w:val="28"/>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s>
              <w:spacing w:line="276" w:lineRule="auto"/>
              <w:ind w:left="108"/>
              <w:jc w:val="both"/>
              <w:rPr>
                <w:rFonts w:ascii="Times New Roman" w:hAnsi="Times New Roman" w:cs="Times New Roman"/>
                <w:sz w:val="24"/>
                <w:szCs w:val="24"/>
                <w:lang w:val="uk-UA"/>
              </w:rPr>
            </w:pPr>
            <w:r w:rsidRPr="00771FB2">
              <w:rPr>
                <w:rFonts w:ascii="Times New Roman" w:hAnsi="Times New Roman" w:cs="Times New Roman"/>
                <w:sz w:val="24"/>
                <w:szCs w:val="24"/>
              </w:rPr>
              <w:t>Антонов А.И., Медков В.М. Социология семьи. – М.: Изд-во МГУ, 1996. – 304 с</w:t>
            </w:r>
            <w:r w:rsidRPr="00771FB2">
              <w:rPr>
                <w:rFonts w:ascii="Times New Roman" w:hAnsi="Times New Roman" w:cs="Times New Roman"/>
                <w:sz w:val="24"/>
                <w:szCs w:val="24"/>
                <w:lang w:val="uk-UA"/>
              </w:rPr>
              <w:t xml:space="preserve"> http://www.studfiles.ru/preview/427163/</w:t>
            </w:r>
            <w:r w:rsidRPr="00771FB2">
              <w:rPr>
                <w:rFonts w:ascii="Times New Roman" w:hAnsi="Times New Roman" w:cs="Times New Roman"/>
                <w:sz w:val="24"/>
                <w:szCs w:val="24"/>
              </w:rPr>
              <w:t>.</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w:t>
            </w:r>
          </w:p>
        </w:tc>
        <w:tc>
          <w:tcPr>
            <w:tcW w:w="9038" w:type="dxa"/>
            <w:tcBorders>
              <w:top w:val="single" w:sz="4" w:space="0" w:color="auto"/>
              <w:left w:val="single" w:sz="4" w:space="0" w:color="auto"/>
              <w:bottom w:val="single" w:sz="4" w:space="0" w:color="auto"/>
              <w:right w:val="single" w:sz="4" w:space="0" w:color="auto"/>
            </w:tcBorders>
          </w:tcPr>
          <w:p w:rsidR="00692495" w:rsidRPr="00771FB2" w:rsidRDefault="00692495">
            <w:pPr>
              <w:tabs>
                <w:tab w:val="left" w:pos="-34"/>
              </w:tabs>
              <w:spacing w:line="276" w:lineRule="auto"/>
              <w:jc w:val="both"/>
              <w:rPr>
                <w:rFonts w:ascii="Times New Roman" w:hAnsi="Times New Roman" w:cs="Times New Roman"/>
                <w:sz w:val="24"/>
                <w:szCs w:val="24"/>
                <w:lang w:val="uk-UA"/>
              </w:rPr>
            </w:pPr>
            <w:r w:rsidRPr="00771FB2">
              <w:rPr>
                <w:rFonts w:ascii="Times New Roman" w:hAnsi="Times New Roman" w:cs="Times New Roman"/>
                <w:sz w:val="24"/>
                <w:szCs w:val="24"/>
                <w:lang w:val="uk-UA"/>
              </w:rPr>
              <w:t>Головатий М.Ф. Соціологія молоді: Курс лекцій. /М.Ф. Головатий- К.: МАУП, 2006.</w:t>
            </w:r>
          </w:p>
          <w:p w:rsidR="00692495" w:rsidRPr="00771FB2" w:rsidRDefault="00692495">
            <w:pPr>
              <w:tabs>
                <w:tab w:val="left" w:pos="-34"/>
              </w:tabs>
              <w:spacing w:line="276" w:lineRule="auto"/>
              <w:ind w:left="108"/>
              <w:jc w:val="both"/>
              <w:rPr>
                <w:rFonts w:ascii="Times New Roman" w:hAnsi="Times New Roman" w:cs="Times New Roman"/>
                <w:sz w:val="24"/>
                <w:szCs w:val="24"/>
                <w:lang w:val="uk-UA"/>
              </w:rPr>
            </w:pP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3</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s>
              <w:spacing w:line="276" w:lineRule="auto"/>
              <w:ind w:left="108"/>
              <w:jc w:val="both"/>
              <w:rPr>
                <w:rFonts w:ascii="Times New Roman" w:hAnsi="Times New Roman" w:cs="Times New Roman"/>
                <w:sz w:val="24"/>
                <w:szCs w:val="24"/>
              </w:rPr>
            </w:pPr>
            <w:proofErr w:type="spellStart"/>
            <w:r w:rsidRPr="00771FB2">
              <w:rPr>
                <w:rFonts w:ascii="Times New Roman" w:hAnsi="Times New Roman" w:cs="Times New Roman"/>
                <w:sz w:val="24"/>
                <w:szCs w:val="24"/>
                <w:lang w:val="uk-UA"/>
              </w:rPr>
              <w:t>Зритнева</w:t>
            </w:r>
            <w:proofErr w:type="spellEnd"/>
            <w:r w:rsidRPr="00771FB2">
              <w:rPr>
                <w:rFonts w:ascii="Times New Roman" w:hAnsi="Times New Roman" w:cs="Times New Roman"/>
                <w:sz w:val="24"/>
                <w:szCs w:val="24"/>
                <w:lang w:val="uk-UA"/>
              </w:rPr>
              <w:t xml:space="preserve"> Е.И. </w:t>
            </w:r>
            <w:r w:rsidRPr="00771FB2">
              <w:rPr>
                <w:rFonts w:ascii="Times New Roman" w:hAnsi="Times New Roman" w:cs="Times New Roman"/>
                <w:sz w:val="24"/>
                <w:szCs w:val="24"/>
              </w:rPr>
              <w:t xml:space="preserve">Социология семьи: </w:t>
            </w:r>
            <w:proofErr w:type="spellStart"/>
            <w:r w:rsidRPr="00771FB2">
              <w:rPr>
                <w:rFonts w:ascii="Times New Roman" w:hAnsi="Times New Roman" w:cs="Times New Roman"/>
                <w:sz w:val="24"/>
                <w:szCs w:val="24"/>
              </w:rPr>
              <w:t>учеб.пособие</w:t>
            </w:r>
            <w:proofErr w:type="spellEnd"/>
            <w:r w:rsidRPr="00771FB2">
              <w:rPr>
                <w:rFonts w:ascii="Times New Roman" w:hAnsi="Times New Roman" w:cs="Times New Roman"/>
                <w:sz w:val="24"/>
                <w:szCs w:val="24"/>
              </w:rPr>
              <w:t xml:space="preserve"> для студентов вузов, обучающихся по специальности «Социология»/</w:t>
            </w:r>
            <w:proofErr w:type="spellStart"/>
            <w:r w:rsidRPr="00771FB2">
              <w:rPr>
                <w:rFonts w:ascii="Times New Roman" w:hAnsi="Times New Roman" w:cs="Times New Roman"/>
                <w:sz w:val="24"/>
                <w:szCs w:val="24"/>
              </w:rPr>
              <w:t>Е.И.Зритнева</w:t>
            </w:r>
            <w:proofErr w:type="spellEnd"/>
            <w:r w:rsidRPr="00771FB2">
              <w:rPr>
                <w:rFonts w:ascii="Times New Roman" w:hAnsi="Times New Roman" w:cs="Times New Roman"/>
                <w:sz w:val="24"/>
                <w:szCs w:val="24"/>
              </w:rPr>
              <w:t>. – М.:</w:t>
            </w:r>
            <w:proofErr w:type="spellStart"/>
            <w:r w:rsidRPr="00771FB2">
              <w:rPr>
                <w:rFonts w:ascii="Times New Roman" w:hAnsi="Times New Roman" w:cs="Times New Roman"/>
                <w:sz w:val="24"/>
                <w:szCs w:val="24"/>
              </w:rPr>
              <w:t>Гуманитар</w:t>
            </w:r>
            <w:proofErr w:type="spellEnd"/>
            <w:r w:rsidRPr="00771FB2">
              <w:rPr>
                <w:rFonts w:ascii="Times New Roman" w:hAnsi="Times New Roman" w:cs="Times New Roman"/>
                <w:sz w:val="24"/>
                <w:szCs w:val="24"/>
              </w:rPr>
              <w:t>. изд. центр ВЛАДОС, 2006. – 150 с.</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4</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s>
              <w:spacing w:line="276" w:lineRule="auto"/>
              <w:ind w:left="108"/>
              <w:jc w:val="both"/>
              <w:rPr>
                <w:rFonts w:ascii="Times New Roman" w:hAnsi="Times New Roman" w:cs="Times New Roman"/>
                <w:sz w:val="24"/>
                <w:szCs w:val="24"/>
                <w:lang w:val="uk-UA"/>
              </w:rPr>
            </w:pPr>
            <w:r w:rsidRPr="00771FB2">
              <w:rPr>
                <w:rFonts w:ascii="Times New Roman" w:hAnsi="Times New Roman" w:cs="Times New Roman"/>
                <w:sz w:val="24"/>
                <w:szCs w:val="24"/>
                <w:lang w:val="uk-UA"/>
              </w:rPr>
              <w:t>Практикум з соціології для студентів усіх спеціальностей денної форми навчання / М. В. Бірюкова,</w:t>
            </w:r>
            <w:r w:rsidRPr="00771FB2">
              <w:rPr>
                <w:rFonts w:ascii="Times New Roman" w:hAnsi="Times New Roman" w:cs="Times New Roman"/>
                <w:b/>
                <w:sz w:val="24"/>
                <w:szCs w:val="24"/>
                <w:lang w:val="uk-UA"/>
              </w:rPr>
              <w:t xml:space="preserve"> </w:t>
            </w:r>
            <w:r w:rsidRPr="00771FB2">
              <w:rPr>
                <w:rFonts w:ascii="Times New Roman" w:hAnsi="Times New Roman" w:cs="Times New Roman"/>
                <w:sz w:val="24"/>
                <w:szCs w:val="24"/>
                <w:lang w:val="uk-UA"/>
              </w:rPr>
              <w:t xml:space="preserve">В.О. Болотова, В.В. Бурега та ін.; під </w:t>
            </w:r>
            <w:proofErr w:type="spellStart"/>
            <w:r w:rsidRPr="00771FB2">
              <w:rPr>
                <w:rFonts w:ascii="Times New Roman" w:hAnsi="Times New Roman" w:cs="Times New Roman"/>
                <w:sz w:val="24"/>
                <w:szCs w:val="24"/>
                <w:lang w:val="uk-UA"/>
              </w:rPr>
              <w:t>заг</w:t>
            </w:r>
            <w:proofErr w:type="spellEnd"/>
            <w:r w:rsidRPr="00771FB2">
              <w:rPr>
                <w:rFonts w:ascii="Times New Roman" w:hAnsi="Times New Roman" w:cs="Times New Roman"/>
                <w:sz w:val="24"/>
                <w:szCs w:val="24"/>
                <w:lang w:val="uk-UA"/>
              </w:rPr>
              <w:t>. ред. проф. Буреги В.В. –  Х. : НТУ «ХПІ», 2015.// http://web.kpi.kharkov.ua/sp/wp-content/uploads/sites/95/2015/11/Praktikum-2015.pdf</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5</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 w:val="left" w:pos="426"/>
              </w:tabs>
              <w:spacing w:line="276" w:lineRule="auto"/>
              <w:ind w:left="108"/>
              <w:jc w:val="both"/>
              <w:rPr>
                <w:rFonts w:ascii="Times New Roman" w:hAnsi="Times New Roman" w:cs="Times New Roman"/>
                <w:sz w:val="24"/>
                <w:szCs w:val="24"/>
                <w:lang w:val="uk-UA"/>
              </w:rPr>
            </w:pPr>
            <w:proofErr w:type="spellStart"/>
            <w:r w:rsidRPr="00771FB2">
              <w:rPr>
                <w:rFonts w:ascii="Times New Roman" w:hAnsi="Times New Roman" w:cs="Times New Roman"/>
                <w:sz w:val="24"/>
                <w:szCs w:val="24"/>
                <w:lang w:val="uk-UA"/>
              </w:rPr>
              <w:t>Ґіденс</w:t>
            </w:r>
            <w:proofErr w:type="spellEnd"/>
            <w:r w:rsidRPr="00771FB2">
              <w:rPr>
                <w:rFonts w:ascii="Times New Roman" w:hAnsi="Times New Roman" w:cs="Times New Roman"/>
                <w:sz w:val="24"/>
                <w:szCs w:val="24"/>
                <w:lang w:val="uk-UA"/>
              </w:rPr>
              <w:t xml:space="preserve"> Е. Соціологія / Е. </w:t>
            </w:r>
            <w:proofErr w:type="spellStart"/>
            <w:r w:rsidRPr="00771FB2">
              <w:rPr>
                <w:rFonts w:ascii="Times New Roman" w:hAnsi="Times New Roman" w:cs="Times New Roman"/>
                <w:sz w:val="24"/>
                <w:szCs w:val="24"/>
                <w:lang w:val="uk-UA"/>
              </w:rPr>
              <w:t>Ґіденс</w:t>
            </w:r>
            <w:proofErr w:type="spellEnd"/>
            <w:r w:rsidRPr="00771FB2">
              <w:rPr>
                <w:rFonts w:ascii="Times New Roman" w:hAnsi="Times New Roman" w:cs="Times New Roman"/>
                <w:sz w:val="24"/>
                <w:szCs w:val="24"/>
                <w:lang w:val="uk-UA"/>
              </w:rPr>
              <w:t xml:space="preserve"> / пер. з </w:t>
            </w:r>
            <w:proofErr w:type="spellStart"/>
            <w:r w:rsidRPr="00771FB2">
              <w:rPr>
                <w:rFonts w:ascii="Times New Roman" w:hAnsi="Times New Roman" w:cs="Times New Roman"/>
                <w:sz w:val="24"/>
                <w:szCs w:val="24"/>
                <w:lang w:val="uk-UA"/>
              </w:rPr>
              <w:t>англ</w:t>
            </w:r>
            <w:proofErr w:type="spellEnd"/>
            <w:r w:rsidRPr="00771FB2">
              <w:rPr>
                <w:rFonts w:ascii="Times New Roman" w:hAnsi="Times New Roman" w:cs="Times New Roman"/>
                <w:sz w:val="24"/>
                <w:szCs w:val="24"/>
                <w:lang w:val="uk-UA"/>
              </w:rPr>
              <w:t>. В. Шовкун, А. Олійник; наук. ред. О. Іващенко. – К. : Основи, 1999.// http://westudents.com.ua/glavy/86796-dti-t-hto-h-doglyada.html</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6</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 w:val="left" w:pos="426"/>
              </w:tabs>
              <w:spacing w:line="276" w:lineRule="auto"/>
              <w:ind w:left="108"/>
              <w:jc w:val="both"/>
              <w:rPr>
                <w:rFonts w:ascii="Times New Roman" w:hAnsi="Times New Roman" w:cs="Times New Roman"/>
                <w:sz w:val="24"/>
                <w:szCs w:val="24"/>
                <w:lang w:val="uk-UA"/>
              </w:rPr>
            </w:pPr>
            <w:r w:rsidRPr="00771FB2">
              <w:rPr>
                <w:rFonts w:ascii="Times New Roman" w:hAnsi="Times New Roman" w:cs="Times New Roman"/>
                <w:color w:val="000000"/>
                <w:sz w:val="24"/>
                <w:szCs w:val="24"/>
                <w:lang w:val="uk-UA"/>
              </w:rPr>
              <w:t xml:space="preserve">Кравченко А.И. </w:t>
            </w:r>
            <w:proofErr w:type="spellStart"/>
            <w:r w:rsidRPr="00771FB2">
              <w:rPr>
                <w:rFonts w:ascii="Times New Roman" w:hAnsi="Times New Roman" w:cs="Times New Roman"/>
                <w:color w:val="000000"/>
                <w:sz w:val="24"/>
                <w:szCs w:val="24"/>
                <w:lang w:val="uk-UA"/>
              </w:rPr>
              <w:t>Социология</w:t>
            </w:r>
            <w:proofErr w:type="spellEnd"/>
            <w:r w:rsidRPr="00771FB2">
              <w:rPr>
                <w:rFonts w:ascii="Times New Roman" w:hAnsi="Times New Roman" w:cs="Times New Roman"/>
                <w:color w:val="000000"/>
                <w:sz w:val="24"/>
                <w:szCs w:val="24"/>
                <w:lang w:val="uk-UA"/>
              </w:rPr>
              <w:t xml:space="preserve">. </w:t>
            </w:r>
            <w:proofErr w:type="spellStart"/>
            <w:r w:rsidRPr="00771FB2">
              <w:rPr>
                <w:rFonts w:ascii="Times New Roman" w:hAnsi="Times New Roman" w:cs="Times New Roman"/>
                <w:sz w:val="24"/>
                <w:szCs w:val="24"/>
                <w:lang w:val="uk-UA"/>
              </w:rPr>
              <w:t>Учебник</w:t>
            </w:r>
            <w:proofErr w:type="spellEnd"/>
            <w:r w:rsidRPr="00771FB2">
              <w:rPr>
                <w:rFonts w:ascii="Times New Roman" w:hAnsi="Times New Roman" w:cs="Times New Roman"/>
                <w:sz w:val="24"/>
                <w:szCs w:val="24"/>
                <w:lang w:val="uk-UA"/>
              </w:rPr>
              <w:t xml:space="preserve"> для </w:t>
            </w:r>
            <w:proofErr w:type="spellStart"/>
            <w:r w:rsidRPr="00771FB2">
              <w:rPr>
                <w:rFonts w:ascii="Times New Roman" w:hAnsi="Times New Roman" w:cs="Times New Roman"/>
                <w:sz w:val="24"/>
                <w:szCs w:val="24"/>
                <w:lang w:val="uk-UA"/>
              </w:rPr>
              <w:t>вузов</w:t>
            </w:r>
            <w:proofErr w:type="spellEnd"/>
            <w:r w:rsidRPr="00771FB2">
              <w:rPr>
                <w:rFonts w:ascii="Times New Roman" w:hAnsi="Times New Roman" w:cs="Times New Roman"/>
                <w:sz w:val="24"/>
                <w:szCs w:val="24"/>
                <w:lang w:val="uk-UA"/>
              </w:rPr>
              <w:t xml:space="preserve">. </w:t>
            </w:r>
            <w:r w:rsidRPr="00771FB2">
              <w:rPr>
                <w:rFonts w:ascii="Times New Roman" w:hAnsi="Times New Roman" w:cs="Times New Roman"/>
                <w:color w:val="000000"/>
                <w:sz w:val="24"/>
                <w:szCs w:val="24"/>
                <w:lang w:val="uk-UA"/>
              </w:rPr>
              <w:t>– М., 2003.//</w:t>
            </w:r>
            <w:r w:rsidRPr="00771FB2">
              <w:rPr>
                <w:rFonts w:ascii="Times New Roman" w:hAnsi="Times New Roman" w:cs="Times New Roman"/>
                <w:sz w:val="24"/>
                <w:szCs w:val="24"/>
                <w:lang w:val="uk-UA"/>
              </w:rPr>
              <w:t xml:space="preserve"> </w:t>
            </w:r>
            <w:r w:rsidRPr="00771FB2">
              <w:rPr>
                <w:rFonts w:ascii="Times New Roman" w:hAnsi="Times New Roman" w:cs="Times New Roman"/>
                <w:color w:val="000000"/>
                <w:sz w:val="24"/>
                <w:szCs w:val="24"/>
                <w:lang w:val="uk-UA"/>
              </w:rPr>
              <w:t>http://www.gumer.info/bibliotek_Buks/Sociolog/kravch/</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7</w:t>
            </w:r>
          </w:p>
        </w:tc>
        <w:tc>
          <w:tcPr>
            <w:tcW w:w="9038" w:type="dxa"/>
            <w:tcBorders>
              <w:top w:val="single" w:sz="4" w:space="0" w:color="auto"/>
              <w:left w:val="single" w:sz="4" w:space="0" w:color="auto"/>
              <w:bottom w:val="single" w:sz="4" w:space="0" w:color="auto"/>
              <w:right w:val="single" w:sz="4" w:space="0" w:color="auto"/>
            </w:tcBorders>
          </w:tcPr>
          <w:p w:rsidR="00692495" w:rsidRPr="00771FB2" w:rsidRDefault="00692495">
            <w:pPr>
              <w:tabs>
                <w:tab w:val="left" w:pos="-34"/>
                <w:tab w:val="left" w:pos="426"/>
              </w:tabs>
              <w:spacing w:line="276" w:lineRule="auto"/>
              <w:jc w:val="both"/>
              <w:rPr>
                <w:rFonts w:ascii="Times New Roman" w:hAnsi="Times New Roman" w:cs="Times New Roman"/>
                <w:color w:val="000000"/>
                <w:sz w:val="24"/>
                <w:szCs w:val="24"/>
                <w:lang w:val="uk-UA"/>
              </w:rPr>
            </w:pPr>
            <w:r w:rsidRPr="00771FB2">
              <w:rPr>
                <w:rFonts w:ascii="Times New Roman" w:hAnsi="Times New Roman" w:cs="Times New Roman"/>
                <w:color w:val="000000"/>
                <w:sz w:val="24"/>
                <w:szCs w:val="24"/>
                <w:lang w:val="uk-UA"/>
              </w:rPr>
              <w:t xml:space="preserve">Кузнецова В.Н. </w:t>
            </w:r>
            <w:proofErr w:type="spellStart"/>
            <w:r w:rsidRPr="00771FB2">
              <w:rPr>
                <w:rFonts w:ascii="Times New Roman" w:hAnsi="Times New Roman" w:cs="Times New Roman"/>
                <w:color w:val="000000"/>
                <w:sz w:val="24"/>
                <w:szCs w:val="24"/>
                <w:lang w:val="uk-UA"/>
              </w:rPr>
              <w:t>Социология</w:t>
            </w:r>
            <w:proofErr w:type="spellEnd"/>
            <w:r w:rsidRPr="00771FB2">
              <w:rPr>
                <w:rFonts w:ascii="Times New Roman" w:hAnsi="Times New Roman" w:cs="Times New Roman"/>
                <w:color w:val="000000"/>
                <w:sz w:val="24"/>
                <w:szCs w:val="24"/>
                <w:lang w:val="uk-UA"/>
              </w:rPr>
              <w:t xml:space="preserve"> </w:t>
            </w:r>
            <w:proofErr w:type="spellStart"/>
            <w:r w:rsidRPr="00771FB2">
              <w:rPr>
                <w:rFonts w:ascii="Times New Roman" w:hAnsi="Times New Roman" w:cs="Times New Roman"/>
                <w:color w:val="000000"/>
                <w:sz w:val="24"/>
                <w:szCs w:val="24"/>
                <w:lang w:val="uk-UA"/>
              </w:rPr>
              <w:t>молодежи</w:t>
            </w:r>
            <w:proofErr w:type="spellEnd"/>
            <w:r w:rsidRPr="00771FB2">
              <w:rPr>
                <w:rFonts w:ascii="Times New Roman" w:hAnsi="Times New Roman" w:cs="Times New Roman"/>
                <w:color w:val="000000"/>
                <w:sz w:val="24"/>
                <w:szCs w:val="24"/>
                <w:lang w:val="uk-UA"/>
              </w:rPr>
              <w:t xml:space="preserve">. </w:t>
            </w:r>
            <w:proofErr w:type="spellStart"/>
            <w:r w:rsidRPr="00771FB2">
              <w:rPr>
                <w:rFonts w:ascii="Times New Roman" w:hAnsi="Times New Roman" w:cs="Times New Roman"/>
                <w:color w:val="000000"/>
                <w:sz w:val="24"/>
                <w:szCs w:val="24"/>
                <w:lang w:val="uk-UA"/>
              </w:rPr>
              <w:t>Учебник</w:t>
            </w:r>
            <w:proofErr w:type="spellEnd"/>
            <w:r w:rsidRPr="00771FB2">
              <w:rPr>
                <w:rFonts w:ascii="Times New Roman" w:hAnsi="Times New Roman" w:cs="Times New Roman"/>
                <w:color w:val="000000"/>
                <w:sz w:val="24"/>
                <w:szCs w:val="24"/>
                <w:lang w:val="uk-UA"/>
              </w:rPr>
              <w:t xml:space="preserve">. М. : </w:t>
            </w:r>
            <w:proofErr w:type="spellStart"/>
            <w:r w:rsidRPr="00771FB2">
              <w:rPr>
                <w:rFonts w:ascii="Times New Roman" w:hAnsi="Times New Roman" w:cs="Times New Roman"/>
                <w:color w:val="000000"/>
                <w:sz w:val="24"/>
                <w:szCs w:val="24"/>
                <w:lang w:val="uk-UA"/>
              </w:rPr>
              <w:t>Гардарики</w:t>
            </w:r>
            <w:proofErr w:type="spellEnd"/>
            <w:r w:rsidRPr="00771FB2">
              <w:rPr>
                <w:rFonts w:ascii="Times New Roman" w:hAnsi="Times New Roman" w:cs="Times New Roman"/>
                <w:color w:val="000000"/>
                <w:sz w:val="24"/>
                <w:szCs w:val="24"/>
                <w:lang w:val="uk-UA"/>
              </w:rPr>
              <w:t>, 2007.- 335 с.</w:t>
            </w:r>
          </w:p>
          <w:p w:rsidR="00692495" w:rsidRPr="00771FB2" w:rsidRDefault="00692495">
            <w:pPr>
              <w:tabs>
                <w:tab w:val="left" w:pos="-34"/>
                <w:tab w:val="left" w:pos="426"/>
              </w:tabs>
              <w:spacing w:line="276" w:lineRule="auto"/>
              <w:ind w:left="108"/>
              <w:jc w:val="both"/>
              <w:rPr>
                <w:rFonts w:ascii="Times New Roman" w:hAnsi="Times New Roman" w:cs="Times New Roman"/>
                <w:color w:val="000000"/>
                <w:sz w:val="24"/>
                <w:szCs w:val="24"/>
                <w:lang w:val="uk-UA"/>
              </w:rPr>
            </w:pP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lastRenderedPageBreak/>
              <w:t>8</w:t>
            </w:r>
          </w:p>
        </w:tc>
        <w:tc>
          <w:tcPr>
            <w:tcW w:w="9038" w:type="dxa"/>
            <w:tcBorders>
              <w:top w:val="single" w:sz="4" w:space="0" w:color="auto"/>
              <w:left w:val="single" w:sz="4" w:space="0" w:color="auto"/>
              <w:bottom w:val="single" w:sz="4" w:space="0" w:color="auto"/>
              <w:right w:val="single" w:sz="4" w:space="0" w:color="auto"/>
            </w:tcBorders>
          </w:tcPr>
          <w:p w:rsidR="00692495" w:rsidRPr="00771FB2" w:rsidRDefault="00692495">
            <w:pPr>
              <w:spacing w:line="276" w:lineRule="auto"/>
              <w:jc w:val="both"/>
              <w:rPr>
                <w:rFonts w:ascii="Times New Roman" w:hAnsi="Times New Roman" w:cs="Times New Roman"/>
                <w:sz w:val="24"/>
                <w:szCs w:val="24"/>
                <w:lang w:val="uk-UA"/>
              </w:rPr>
            </w:pPr>
            <w:proofErr w:type="spellStart"/>
            <w:r w:rsidRPr="00771FB2">
              <w:rPr>
                <w:rFonts w:ascii="Times New Roman" w:hAnsi="Times New Roman" w:cs="Times New Roman"/>
                <w:sz w:val="24"/>
                <w:szCs w:val="24"/>
                <w:lang w:val="uk-UA"/>
              </w:rPr>
              <w:t>Кудіна</w:t>
            </w:r>
            <w:proofErr w:type="spellEnd"/>
            <w:r w:rsidRPr="00771FB2">
              <w:rPr>
                <w:rFonts w:ascii="Times New Roman" w:hAnsi="Times New Roman" w:cs="Times New Roman"/>
                <w:sz w:val="24"/>
                <w:szCs w:val="24"/>
                <w:lang w:val="uk-UA"/>
              </w:rPr>
              <w:t xml:space="preserve"> Л., </w:t>
            </w:r>
            <w:proofErr w:type="spellStart"/>
            <w:r w:rsidRPr="00771FB2">
              <w:rPr>
                <w:rFonts w:ascii="Times New Roman" w:hAnsi="Times New Roman" w:cs="Times New Roman"/>
                <w:sz w:val="24"/>
                <w:szCs w:val="24"/>
                <w:lang w:val="uk-UA"/>
              </w:rPr>
              <w:t>Яцюк</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ЛМолодь</w:t>
            </w:r>
            <w:proofErr w:type="spellEnd"/>
            <w:r w:rsidRPr="00771FB2">
              <w:rPr>
                <w:rFonts w:ascii="Times New Roman" w:hAnsi="Times New Roman" w:cs="Times New Roman"/>
                <w:sz w:val="24"/>
                <w:szCs w:val="24"/>
                <w:lang w:val="uk-UA"/>
              </w:rPr>
              <w:t xml:space="preserve"> XXI сторіччя: виклики інформаційного віку. К: ГО Молодіжна Альтернатива, 2011. - 152 с.</w:t>
            </w:r>
          </w:p>
          <w:p w:rsidR="00692495" w:rsidRPr="00771FB2" w:rsidRDefault="00692495">
            <w:pPr>
              <w:tabs>
                <w:tab w:val="left" w:pos="-34"/>
                <w:tab w:val="left" w:pos="426"/>
              </w:tabs>
              <w:spacing w:line="276" w:lineRule="auto"/>
              <w:jc w:val="both"/>
              <w:rPr>
                <w:rFonts w:ascii="Times New Roman" w:hAnsi="Times New Roman" w:cs="Times New Roman"/>
                <w:color w:val="000000"/>
                <w:sz w:val="24"/>
                <w:szCs w:val="24"/>
                <w:lang w:val="uk-UA"/>
              </w:rPr>
            </w:pP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9</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 w:val="left" w:pos="426"/>
              </w:tabs>
              <w:spacing w:line="276" w:lineRule="auto"/>
              <w:ind w:left="108"/>
              <w:jc w:val="both"/>
              <w:rPr>
                <w:rFonts w:ascii="Times New Roman" w:hAnsi="Times New Roman" w:cs="Times New Roman"/>
                <w:color w:val="000000"/>
                <w:sz w:val="24"/>
                <w:szCs w:val="24"/>
                <w:lang w:val="uk-UA"/>
              </w:rPr>
            </w:pPr>
            <w:r w:rsidRPr="00771FB2">
              <w:rPr>
                <w:rFonts w:ascii="Times New Roman" w:hAnsi="Times New Roman" w:cs="Times New Roman"/>
                <w:sz w:val="24"/>
                <w:szCs w:val="24"/>
              </w:rPr>
              <w:t>Черняк Е. М. Социология семьи: Учебное пособие. – М.: Издательско-торговая корпорация "Дашков и Ко", 200</w:t>
            </w:r>
            <w:r w:rsidRPr="00771FB2">
              <w:rPr>
                <w:rFonts w:ascii="Times New Roman" w:hAnsi="Times New Roman" w:cs="Times New Roman"/>
                <w:sz w:val="24"/>
                <w:szCs w:val="24"/>
                <w:lang w:val="uk-UA"/>
              </w:rPr>
              <w:t>7</w:t>
            </w:r>
            <w:r w:rsidRPr="00771FB2">
              <w:rPr>
                <w:rFonts w:ascii="Times New Roman" w:hAnsi="Times New Roman" w:cs="Times New Roman"/>
                <w:sz w:val="24"/>
                <w:szCs w:val="24"/>
              </w:rPr>
              <w:t>. – 240 с.</w:t>
            </w:r>
          </w:p>
        </w:tc>
      </w:tr>
      <w:tr w:rsidR="00692495" w:rsidRPr="00C22CF0"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10</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 w:val="left" w:pos="426"/>
              </w:tabs>
              <w:spacing w:line="276" w:lineRule="auto"/>
              <w:ind w:left="108"/>
              <w:jc w:val="both"/>
              <w:rPr>
                <w:rFonts w:ascii="Times New Roman" w:hAnsi="Times New Roman" w:cs="Times New Roman"/>
                <w:color w:val="000000"/>
                <w:sz w:val="24"/>
                <w:szCs w:val="24"/>
                <w:lang w:val="uk-UA"/>
              </w:rPr>
            </w:pPr>
            <w:r w:rsidRPr="00771FB2">
              <w:rPr>
                <w:rFonts w:ascii="Times New Roman" w:hAnsi="Times New Roman" w:cs="Times New Roman"/>
                <w:sz w:val="24"/>
                <w:szCs w:val="24"/>
                <w:lang w:val="uk-UA"/>
              </w:rPr>
              <w:t>Лукашевич М.П. Соціологія сім’ї: підручник / М.П. Лукашевич, Ф.Ф. Шандор. – К. : Знання, 2013. – 223 с. //</w:t>
            </w:r>
            <w:proofErr w:type="spellStart"/>
            <w:r w:rsidRPr="00771FB2">
              <w:rPr>
                <w:rFonts w:ascii="Times New Roman" w:hAnsi="Times New Roman" w:cs="Times New Roman"/>
                <w:sz w:val="24"/>
                <w:szCs w:val="24"/>
              </w:rPr>
              <w:t>http</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ipk</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dszu</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kiev</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ua</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journal</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El</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librari</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Posibnik</w:t>
            </w:r>
            <w:proofErr w:type="spellEnd"/>
            <w:r w:rsidRPr="00771FB2">
              <w:rPr>
                <w:rFonts w:ascii="Times New Roman" w:hAnsi="Times New Roman" w:cs="Times New Roman"/>
                <w:sz w:val="24"/>
                <w:szCs w:val="24"/>
                <w:lang w:val="uk-UA"/>
              </w:rPr>
              <w:t>/</w:t>
            </w:r>
            <w:proofErr w:type="spellStart"/>
            <w:r w:rsidRPr="00771FB2">
              <w:rPr>
                <w:rFonts w:ascii="Times New Roman" w:hAnsi="Times New Roman" w:cs="Times New Roman"/>
                <w:sz w:val="24"/>
                <w:szCs w:val="24"/>
              </w:rPr>
              <w:t>Lukashevitsh</w:t>
            </w:r>
            <w:proofErr w:type="spellEnd"/>
            <w:r w:rsidRPr="00771FB2">
              <w:rPr>
                <w:rFonts w:ascii="Times New Roman" w:hAnsi="Times New Roman" w:cs="Times New Roman"/>
                <w:sz w:val="24"/>
                <w:szCs w:val="24"/>
                <w:lang w:val="uk-UA"/>
              </w:rPr>
              <w:t>%20</w:t>
            </w:r>
            <w:proofErr w:type="spellStart"/>
            <w:r w:rsidRPr="00771FB2">
              <w:rPr>
                <w:rFonts w:ascii="Times New Roman" w:hAnsi="Times New Roman" w:cs="Times New Roman"/>
                <w:sz w:val="24"/>
                <w:szCs w:val="24"/>
              </w:rPr>
              <w:t>Soziolog</w:t>
            </w:r>
            <w:proofErr w:type="spellEnd"/>
            <w:r w:rsidRPr="00771FB2">
              <w:rPr>
                <w:rFonts w:ascii="Times New Roman" w:hAnsi="Times New Roman" w:cs="Times New Roman"/>
                <w:sz w:val="24"/>
                <w:szCs w:val="24"/>
                <w:lang w:val="uk-UA"/>
              </w:rPr>
              <w:t>%202012.</w:t>
            </w:r>
            <w:proofErr w:type="spellStart"/>
            <w:r w:rsidRPr="00771FB2">
              <w:rPr>
                <w:rFonts w:ascii="Times New Roman" w:hAnsi="Times New Roman" w:cs="Times New Roman"/>
                <w:sz w:val="24"/>
                <w:szCs w:val="24"/>
              </w:rPr>
              <w:t>pdf</w:t>
            </w:r>
            <w:proofErr w:type="spellEnd"/>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11</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s>
              <w:spacing w:line="276" w:lineRule="auto"/>
              <w:ind w:left="108"/>
              <w:rPr>
                <w:rFonts w:ascii="Times New Roman" w:hAnsi="Times New Roman" w:cs="Times New Roman"/>
                <w:sz w:val="24"/>
                <w:szCs w:val="24"/>
                <w:lang w:val="uk-UA"/>
              </w:rPr>
            </w:pPr>
            <w:proofErr w:type="spellStart"/>
            <w:r w:rsidRPr="00771FB2">
              <w:rPr>
                <w:rFonts w:ascii="Times New Roman" w:hAnsi="Times New Roman" w:cs="Times New Roman"/>
                <w:sz w:val="24"/>
                <w:szCs w:val="24"/>
                <w:lang w:val="uk-UA"/>
              </w:rPr>
              <w:t>Масионис</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Дж</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Социология</w:t>
            </w:r>
            <w:proofErr w:type="spellEnd"/>
            <w:r w:rsidRPr="00771FB2">
              <w:rPr>
                <w:rFonts w:ascii="Times New Roman" w:hAnsi="Times New Roman" w:cs="Times New Roman"/>
                <w:sz w:val="24"/>
                <w:szCs w:val="24"/>
                <w:lang w:val="uk-UA"/>
              </w:rPr>
              <w:t>. - СПб., 2006. // https://vk.com/doc6733805_141047904?hash=b7b61df10898883bb0&amp;dl=28aabb49a7217e1962</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12</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34"/>
              </w:tabs>
              <w:spacing w:line="276" w:lineRule="auto"/>
              <w:ind w:left="108"/>
              <w:rPr>
                <w:rFonts w:ascii="Times New Roman" w:hAnsi="Times New Roman" w:cs="Times New Roman"/>
                <w:sz w:val="24"/>
                <w:szCs w:val="24"/>
                <w:lang w:val="uk-UA"/>
              </w:rPr>
            </w:pPr>
            <w:proofErr w:type="spellStart"/>
            <w:r w:rsidRPr="00771FB2">
              <w:rPr>
                <w:rFonts w:ascii="Times New Roman" w:hAnsi="Times New Roman" w:cs="Times New Roman"/>
                <w:color w:val="000000"/>
                <w:sz w:val="24"/>
                <w:szCs w:val="24"/>
                <w:lang w:val="uk-UA"/>
              </w:rPr>
              <w:t>Смелзер</w:t>
            </w:r>
            <w:proofErr w:type="spellEnd"/>
            <w:r w:rsidRPr="00771FB2">
              <w:rPr>
                <w:rFonts w:ascii="Times New Roman" w:hAnsi="Times New Roman" w:cs="Times New Roman"/>
                <w:color w:val="000000"/>
                <w:sz w:val="24"/>
                <w:szCs w:val="24"/>
                <w:lang w:val="uk-UA"/>
              </w:rPr>
              <w:t xml:space="preserve"> Н. </w:t>
            </w:r>
            <w:proofErr w:type="spellStart"/>
            <w:r w:rsidRPr="00771FB2">
              <w:rPr>
                <w:rFonts w:ascii="Times New Roman" w:hAnsi="Times New Roman" w:cs="Times New Roman"/>
                <w:color w:val="000000"/>
                <w:sz w:val="24"/>
                <w:szCs w:val="24"/>
                <w:lang w:val="uk-UA"/>
              </w:rPr>
              <w:t>Социология</w:t>
            </w:r>
            <w:proofErr w:type="spellEnd"/>
            <w:r w:rsidRPr="00771FB2">
              <w:rPr>
                <w:rFonts w:ascii="Times New Roman" w:hAnsi="Times New Roman" w:cs="Times New Roman"/>
                <w:color w:val="000000"/>
                <w:sz w:val="24"/>
                <w:szCs w:val="24"/>
                <w:lang w:val="uk-UA"/>
              </w:rPr>
              <w:t xml:space="preserve">. - М.: </w:t>
            </w:r>
            <w:proofErr w:type="spellStart"/>
            <w:r w:rsidRPr="00771FB2">
              <w:rPr>
                <w:rFonts w:ascii="Times New Roman" w:hAnsi="Times New Roman" w:cs="Times New Roman"/>
                <w:color w:val="000000"/>
                <w:sz w:val="24"/>
                <w:szCs w:val="24"/>
                <w:lang w:val="uk-UA"/>
              </w:rPr>
              <w:t>Феникс</w:t>
            </w:r>
            <w:proofErr w:type="spellEnd"/>
            <w:r w:rsidRPr="00771FB2">
              <w:rPr>
                <w:rFonts w:ascii="Times New Roman" w:hAnsi="Times New Roman" w:cs="Times New Roman"/>
                <w:color w:val="000000"/>
                <w:sz w:val="24"/>
                <w:szCs w:val="24"/>
                <w:lang w:val="uk-UA"/>
              </w:rPr>
              <w:t>, 1994</w:t>
            </w:r>
            <w:r w:rsidRPr="00771FB2">
              <w:rPr>
                <w:rFonts w:ascii="Times New Roman" w:hAnsi="Times New Roman" w:cs="Times New Roman"/>
                <w:sz w:val="24"/>
                <w:szCs w:val="24"/>
                <w:lang w:val="uk-UA"/>
              </w:rPr>
              <w:t>.// http://socioline.ru/files/5/39/smelzer_sociologiya_1994.pdf</w:t>
            </w:r>
          </w:p>
        </w:tc>
      </w:tr>
      <w:tr w:rsidR="00692495" w:rsidRPr="00C22CF0"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13</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0"/>
              </w:tabs>
              <w:spacing w:line="276" w:lineRule="auto"/>
              <w:ind w:left="8"/>
              <w:jc w:val="both"/>
              <w:rPr>
                <w:rFonts w:ascii="Times New Roman" w:hAnsi="Times New Roman" w:cs="Times New Roman"/>
                <w:sz w:val="24"/>
                <w:szCs w:val="24"/>
                <w:lang w:val="uk-UA"/>
              </w:rPr>
            </w:pPr>
            <w:r w:rsidRPr="00771FB2">
              <w:rPr>
                <w:rFonts w:ascii="Times New Roman" w:hAnsi="Times New Roman" w:cs="Times New Roman"/>
                <w:sz w:val="24"/>
                <w:szCs w:val="24"/>
                <w:lang w:val="uk-UA"/>
              </w:rPr>
              <w:t xml:space="preserve">Соціологія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посіб</w:t>
            </w:r>
            <w:proofErr w:type="spellEnd"/>
            <w:r w:rsidRPr="00771FB2">
              <w:rPr>
                <w:rFonts w:ascii="Times New Roman" w:hAnsi="Times New Roman" w:cs="Times New Roman"/>
                <w:sz w:val="24"/>
                <w:szCs w:val="24"/>
                <w:lang w:val="uk-UA"/>
              </w:rPr>
              <w:t>. / за ред. С. О. </w:t>
            </w:r>
            <w:proofErr w:type="spellStart"/>
            <w:r w:rsidRPr="00771FB2">
              <w:rPr>
                <w:rFonts w:ascii="Times New Roman" w:hAnsi="Times New Roman" w:cs="Times New Roman"/>
                <w:sz w:val="24"/>
                <w:szCs w:val="24"/>
                <w:lang w:val="uk-UA"/>
              </w:rPr>
              <w:t>Макеєва</w:t>
            </w:r>
            <w:proofErr w:type="spellEnd"/>
            <w:r w:rsidRPr="00771FB2">
              <w:rPr>
                <w:rFonts w:ascii="Times New Roman" w:hAnsi="Times New Roman" w:cs="Times New Roman"/>
                <w:sz w:val="24"/>
                <w:szCs w:val="24"/>
                <w:lang w:val="uk-UA"/>
              </w:rPr>
              <w:t>. – К. : Українська енциклопедія, 2008.// http://learn.ztu.edu.ua/pluginfile.php/10689/mod_resource/content/1/Makeyev_S_O__red__Sotsiologiya_002.pdf</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14</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both"/>
              <w:rPr>
                <w:rFonts w:ascii="Times New Roman" w:hAnsi="Times New Roman" w:cs="Times New Roman"/>
                <w:sz w:val="24"/>
                <w:szCs w:val="24"/>
              </w:rPr>
            </w:pPr>
            <w:proofErr w:type="spellStart"/>
            <w:r w:rsidRPr="00771FB2">
              <w:rPr>
                <w:rFonts w:ascii="Times New Roman" w:hAnsi="Times New Roman" w:cs="Times New Roman"/>
                <w:sz w:val="24"/>
                <w:szCs w:val="24"/>
                <w:lang w:val="uk-UA"/>
              </w:rPr>
              <w:t>Социология</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семьи</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Учебник</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Под</w:t>
            </w:r>
            <w:proofErr w:type="spellEnd"/>
            <w:r w:rsidRPr="00771FB2">
              <w:rPr>
                <w:rFonts w:ascii="Times New Roman" w:hAnsi="Times New Roman" w:cs="Times New Roman"/>
                <w:sz w:val="24"/>
                <w:szCs w:val="24"/>
                <w:lang w:val="uk-UA"/>
              </w:rPr>
              <w:t xml:space="preserve"> ред. Проф. </w:t>
            </w:r>
            <w:proofErr w:type="spellStart"/>
            <w:r w:rsidRPr="00771FB2">
              <w:rPr>
                <w:rFonts w:ascii="Times New Roman" w:hAnsi="Times New Roman" w:cs="Times New Roman"/>
                <w:sz w:val="24"/>
                <w:szCs w:val="24"/>
                <w:lang w:val="uk-UA"/>
              </w:rPr>
              <w:t>А.И.Антонова</w:t>
            </w:r>
            <w:proofErr w:type="spellEnd"/>
            <w:r w:rsidRPr="00771FB2">
              <w:rPr>
                <w:rFonts w:ascii="Times New Roman" w:hAnsi="Times New Roman" w:cs="Times New Roman"/>
                <w:sz w:val="24"/>
                <w:szCs w:val="24"/>
                <w:lang w:val="uk-UA"/>
              </w:rPr>
              <w:t>.-М.:ИНФРА-М, 2007. - 640с. //http://www.twirpx.com/file/1282886/</w:t>
            </w:r>
          </w:p>
        </w:tc>
      </w:tr>
      <w:tr w:rsidR="00692495" w:rsidRPr="00771FB2" w:rsidTr="00692495">
        <w:trPr>
          <w:jc w:val="center"/>
        </w:trPr>
        <w:tc>
          <w:tcPr>
            <w:tcW w:w="817"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15</w:t>
            </w:r>
          </w:p>
        </w:tc>
        <w:tc>
          <w:tcPr>
            <w:tcW w:w="9038"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0"/>
                <w:tab w:val="left" w:pos="720"/>
              </w:tabs>
              <w:spacing w:line="276" w:lineRule="auto"/>
              <w:ind w:left="107" w:firstLine="1"/>
              <w:jc w:val="both"/>
              <w:rPr>
                <w:rFonts w:ascii="Times New Roman" w:hAnsi="Times New Roman" w:cs="Times New Roman"/>
                <w:sz w:val="24"/>
                <w:szCs w:val="24"/>
                <w:lang w:val="uk-UA"/>
              </w:rPr>
            </w:pPr>
            <w:proofErr w:type="spellStart"/>
            <w:r w:rsidRPr="00771FB2">
              <w:rPr>
                <w:rFonts w:ascii="Times New Roman" w:hAnsi="Times New Roman" w:cs="Times New Roman"/>
                <w:sz w:val="24"/>
                <w:szCs w:val="24"/>
                <w:lang w:val="uk-UA"/>
              </w:rPr>
              <w:t>Рущенко</w:t>
            </w:r>
            <w:proofErr w:type="spellEnd"/>
            <w:r w:rsidRPr="00771FB2">
              <w:rPr>
                <w:rFonts w:ascii="Times New Roman" w:hAnsi="Times New Roman" w:cs="Times New Roman"/>
                <w:sz w:val="24"/>
                <w:szCs w:val="24"/>
                <w:lang w:val="uk-UA"/>
              </w:rPr>
              <w:t xml:space="preserve"> І. П. Загальна соціологія : підручник / І. П. </w:t>
            </w:r>
            <w:proofErr w:type="spellStart"/>
            <w:r w:rsidRPr="00771FB2">
              <w:rPr>
                <w:rFonts w:ascii="Times New Roman" w:hAnsi="Times New Roman" w:cs="Times New Roman"/>
                <w:sz w:val="24"/>
                <w:szCs w:val="24"/>
                <w:lang w:val="uk-UA"/>
              </w:rPr>
              <w:t>Рущенко</w:t>
            </w:r>
            <w:proofErr w:type="spellEnd"/>
            <w:r w:rsidRPr="00771FB2">
              <w:rPr>
                <w:rFonts w:ascii="Times New Roman" w:hAnsi="Times New Roman" w:cs="Times New Roman"/>
                <w:sz w:val="24"/>
                <w:szCs w:val="24"/>
                <w:lang w:val="uk-UA"/>
              </w:rPr>
              <w:t xml:space="preserve">. – Х. : Вид-во </w:t>
            </w:r>
            <w:proofErr w:type="spellStart"/>
            <w:r w:rsidRPr="00771FB2">
              <w:rPr>
                <w:rFonts w:ascii="Times New Roman" w:hAnsi="Times New Roman" w:cs="Times New Roman"/>
                <w:sz w:val="24"/>
                <w:szCs w:val="24"/>
                <w:lang w:val="uk-UA"/>
              </w:rPr>
              <w:t>Нац</w:t>
            </w:r>
            <w:proofErr w:type="spellEnd"/>
            <w:r w:rsidRPr="00771FB2">
              <w:rPr>
                <w:rFonts w:ascii="Times New Roman" w:hAnsi="Times New Roman" w:cs="Times New Roman"/>
                <w:sz w:val="24"/>
                <w:szCs w:val="24"/>
                <w:lang w:val="uk-UA"/>
              </w:rPr>
              <w:t xml:space="preserve">. ун-ту </w:t>
            </w:r>
            <w:proofErr w:type="spellStart"/>
            <w:r w:rsidRPr="00771FB2">
              <w:rPr>
                <w:rFonts w:ascii="Times New Roman" w:hAnsi="Times New Roman" w:cs="Times New Roman"/>
                <w:sz w:val="24"/>
                <w:szCs w:val="24"/>
                <w:lang w:val="uk-UA"/>
              </w:rPr>
              <w:t>внутр</w:t>
            </w:r>
            <w:proofErr w:type="spellEnd"/>
            <w:r w:rsidRPr="00771FB2">
              <w:rPr>
                <w:rFonts w:ascii="Times New Roman" w:hAnsi="Times New Roman" w:cs="Times New Roman"/>
                <w:sz w:val="24"/>
                <w:szCs w:val="24"/>
                <w:lang w:val="uk-UA"/>
              </w:rPr>
              <w:t>. справ, 2004</w:t>
            </w:r>
          </w:p>
        </w:tc>
      </w:tr>
    </w:tbl>
    <w:p w:rsidR="00692495" w:rsidRPr="00771FB2" w:rsidRDefault="00692495" w:rsidP="00692495">
      <w:pPr>
        <w:widowControl w:val="0"/>
        <w:tabs>
          <w:tab w:val="left" w:pos="360"/>
        </w:tabs>
        <w:ind w:left="357"/>
        <w:jc w:val="both"/>
        <w:rPr>
          <w:rFonts w:ascii="Times New Roman" w:eastAsia="Times New Roman" w:hAnsi="Times New Roman" w:cs="Times New Roman"/>
          <w:sz w:val="24"/>
          <w:szCs w:val="24"/>
          <w:lang w:val="uk-UA" w:eastAsia="ru-RU"/>
        </w:rPr>
      </w:pPr>
    </w:p>
    <w:p w:rsidR="00692495" w:rsidRPr="00771FB2" w:rsidRDefault="00692495" w:rsidP="00692495">
      <w:pPr>
        <w:jc w:val="center"/>
        <w:rPr>
          <w:rFonts w:ascii="Times New Roman" w:hAnsi="Times New Roman" w:cs="Times New Roman"/>
          <w:b/>
          <w:sz w:val="24"/>
          <w:szCs w:val="24"/>
          <w:lang w:val="uk-UA"/>
        </w:rPr>
      </w:pPr>
      <w:r w:rsidRPr="00771FB2">
        <w:rPr>
          <w:rFonts w:ascii="Times New Roman" w:hAnsi="Times New Roman" w:cs="Times New Roman"/>
          <w:b/>
          <w:sz w:val="24"/>
          <w:szCs w:val="24"/>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16</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pStyle w:val="12"/>
              <w:widowControl w:val="0"/>
              <w:spacing w:line="276" w:lineRule="auto"/>
              <w:ind w:left="34"/>
              <w:jc w:val="both"/>
              <w:rPr>
                <w:sz w:val="24"/>
                <w:szCs w:val="24"/>
                <w:lang w:val="uk-UA"/>
              </w:rPr>
            </w:pPr>
            <w:proofErr w:type="spellStart"/>
            <w:r w:rsidRPr="00771FB2">
              <w:rPr>
                <w:sz w:val="24"/>
                <w:szCs w:val="24"/>
                <w:lang w:val="uk-UA"/>
              </w:rPr>
              <w:t>Лавриенко</w:t>
            </w:r>
            <w:proofErr w:type="spellEnd"/>
            <w:r w:rsidRPr="00771FB2">
              <w:rPr>
                <w:sz w:val="24"/>
                <w:szCs w:val="24"/>
                <w:lang w:val="uk-UA"/>
              </w:rPr>
              <w:t xml:space="preserve"> Н. О. О </w:t>
            </w:r>
            <w:proofErr w:type="spellStart"/>
            <w:r w:rsidRPr="00771FB2">
              <w:rPr>
                <w:sz w:val="24"/>
                <w:szCs w:val="24"/>
                <w:lang w:val="uk-UA"/>
              </w:rPr>
              <w:t>новых</w:t>
            </w:r>
            <w:proofErr w:type="spellEnd"/>
            <w:r w:rsidRPr="00771FB2">
              <w:rPr>
                <w:sz w:val="24"/>
                <w:szCs w:val="24"/>
                <w:lang w:val="uk-UA"/>
              </w:rPr>
              <w:t xml:space="preserve"> </w:t>
            </w:r>
            <w:proofErr w:type="spellStart"/>
            <w:r w:rsidRPr="00771FB2">
              <w:rPr>
                <w:sz w:val="24"/>
                <w:szCs w:val="24"/>
                <w:lang w:val="uk-UA"/>
              </w:rPr>
              <w:t>социологических</w:t>
            </w:r>
            <w:proofErr w:type="spellEnd"/>
            <w:r w:rsidRPr="00771FB2">
              <w:rPr>
                <w:sz w:val="24"/>
                <w:szCs w:val="24"/>
                <w:lang w:val="uk-UA"/>
              </w:rPr>
              <w:t xml:space="preserve"> </w:t>
            </w:r>
            <w:proofErr w:type="spellStart"/>
            <w:r w:rsidRPr="00771FB2">
              <w:rPr>
                <w:sz w:val="24"/>
                <w:szCs w:val="24"/>
                <w:lang w:val="uk-UA"/>
              </w:rPr>
              <w:t>подходах</w:t>
            </w:r>
            <w:proofErr w:type="spellEnd"/>
            <w:r w:rsidRPr="00771FB2">
              <w:rPr>
                <w:sz w:val="24"/>
                <w:szCs w:val="24"/>
                <w:lang w:val="uk-UA"/>
              </w:rPr>
              <w:t xml:space="preserve"> к </w:t>
            </w:r>
            <w:proofErr w:type="spellStart"/>
            <w:r w:rsidRPr="00771FB2">
              <w:rPr>
                <w:sz w:val="24"/>
                <w:szCs w:val="24"/>
                <w:lang w:val="uk-UA"/>
              </w:rPr>
              <w:t>исследованию</w:t>
            </w:r>
            <w:proofErr w:type="spellEnd"/>
            <w:r w:rsidRPr="00771FB2">
              <w:rPr>
                <w:sz w:val="24"/>
                <w:szCs w:val="24"/>
                <w:lang w:val="uk-UA"/>
              </w:rPr>
              <w:t xml:space="preserve"> </w:t>
            </w:r>
            <w:proofErr w:type="spellStart"/>
            <w:r w:rsidRPr="00771FB2">
              <w:rPr>
                <w:sz w:val="24"/>
                <w:szCs w:val="24"/>
                <w:lang w:val="uk-UA"/>
              </w:rPr>
              <w:t>института</w:t>
            </w:r>
            <w:proofErr w:type="spellEnd"/>
            <w:r w:rsidRPr="00771FB2">
              <w:rPr>
                <w:sz w:val="24"/>
                <w:szCs w:val="24"/>
                <w:lang w:val="uk-UA"/>
              </w:rPr>
              <w:t xml:space="preserve"> </w:t>
            </w:r>
            <w:proofErr w:type="spellStart"/>
            <w:r w:rsidRPr="00771FB2">
              <w:rPr>
                <w:sz w:val="24"/>
                <w:szCs w:val="24"/>
                <w:lang w:val="uk-UA"/>
              </w:rPr>
              <w:t>гендера</w:t>
            </w:r>
            <w:proofErr w:type="spellEnd"/>
            <w:r w:rsidRPr="00771FB2">
              <w:rPr>
                <w:sz w:val="24"/>
                <w:szCs w:val="24"/>
                <w:lang w:val="uk-UA"/>
              </w:rPr>
              <w:t xml:space="preserve"> / Н. О. </w:t>
            </w:r>
            <w:proofErr w:type="spellStart"/>
            <w:r w:rsidRPr="00771FB2">
              <w:rPr>
                <w:sz w:val="24"/>
                <w:szCs w:val="24"/>
                <w:lang w:val="uk-UA"/>
              </w:rPr>
              <w:t>Лавриенко</w:t>
            </w:r>
            <w:proofErr w:type="spellEnd"/>
            <w:r w:rsidRPr="00771FB2">
              <w:rPr>
                <w:sz w:val="24"/>
                <w:szCs w:val="24"/>
                <w:lang w:val="uk-UA"/>
              </w:rPr>
              <w:t xml:space="preserve"> // </w:t>
            </w:r>
            <w:proofErr w:type="spellStart"/>
            <w:r w:rsidRPr="00771FB2">
              <w:rPr>
                <w:sz w:val="24"/>
                <w:szCs w:val="24"/>
                <w:lang w:val="uk-UA"/>
              </w:rPr>
              <w:t>Социология</w:t>
            </w:r>
            <w:proofErr w:type="spellEnd"/>
            <w:r w:rsidRPr="00771FB2">
              <w:rPr>
                <w:sz w:val="24"/>
                <w:szCs w:val="24"/>
                <w:lang w:val="uk-UA"/>
              </w:rPr>
              <w:t xml:space="preserve">: </w:t>
            </w:r>
            <w:proofErr w:type="spellStart"/>
            <w:r w:rsidRPr="00771FB2">
              <w:rPr>
                <w:sz w:val="24"/>
                <w:szCs w:val="24"/>
                <w:lang w:val="uk-UA"/>
              </w:rPr>
              <w:t>теория</w:t>
            </w:r>
            <w:proofErr w:type="spellEnd"/>
            <w:r w:rsidRPr="00771FB2">
              <w:rPr>
                <w:sz w:val="24"/>
                <w:szCs w:val="24"/>
                <w:lang w:val="uk-UA"/>
              </w:rPr>
              <w:t xml:space="preserve">, </w:t>
            </w:r>
            <w:proofErr w:type="spellStart"/>
            <w:r w:rsidRPr="00771FB2">
              <w:rPr>
                <w:sz w:val="24"/>
                <w:szCs w:val="24"/>
                <w:lang w:val="uk-UA"/>
              </w:rPr>
              <w:t>методы</w:t>
            </w:r>
            <w:proofErr w:type="spellEnd"/>
            <w:r w:rsidRPr="00771FB2">
              <w:rPr>
                <w:sz w:val="24"/>
                <w:szCs w:val="24"/>
                <w:lang w:val="uk-UA"/>
              </w:rPr>
              <w:t>, маркетинг. – 2006, № 2. – С. 103–115.// http://i-soc.com.ua/journal/06_Lavrinenko.pdf</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17</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num" w:pos="360"/>
                <w:tab w:val="left" w:pos="426"/>
              </w:tabs>
              <w:spacing w:line="276" w:lineRule="auto"/>
              <w:ind w:left="34"/>
              <w:jc w:val="both"/>
              <w:rPr>
                <w:rFonts w:ascii="Times New Roman" w:hAnsi="Times New Roman" w:cs="Times New Roman"/>
                <w:sz w:val="24"/>
                <w:szCs w:val="24"/>
                <w:highlight w:val="yellow"/>
                <w:lang w:val="uk-UA"/>
              </w:rPr>
            </w:pPr>
            <w:r w:rsidRPr="00771FB2">
              <w:rPr>
                <w:rFonts w:ascii="Times New Roman" w:hAnsi="Times New Roman" w:cs="Times New Roman"/>
                <w:sz w:val="24"/>
                <w:szCs w:val="24"/>
                <w:lang w:val="uk-UA"/>
              </w:rPr>
              <w:t xml:space="preserve">Лукашевич М. П., </w:t>
            </w:r>
            <w:proofErr w:type="spellStart"/>
            <w:r w:rsidRPr="00771FB2">
              <w:rPr>
                <w:rFonts w:ascii="Times New Roman" w:hAnsi="Times New Roman" w:cs="Times New Roman"/>
                <w:sz w:val="24"/>
                <w:szCs w:val="24"/>
                <w:lang w:val="uk-UA"/>
              </w:rPr>
              <w:t>Туленков</w:t>
            </w:r>
            <w:proofErr w:type="spellEnd"/>
            <w:r w:rsidRPr="00771FB2">
              <w:rPr>
                <w:rFonts w:ascii="Times New Roman" w:hAnsi="Times New Roman" w:cs="Times New Roman"/>
                <w:sz w:val="24"/>
                <w:szCs w:val="24"/>
                <w:lang w:val="uk-UA"/>
              </w:rPr>
              <w:t xml:space="preserve"> М.В. Соціологія. Основи загальної, спеціальних і галузевих теорій : підручник / М. П. Лукашевич, М. В. </w:t>
            </w:r>
            <w:proofErr w:type="spellStart"/>
            <w:r w:rsidRPr="00771FB2">
              <w:rPr>
                <w:rFonts w:ascii="Times New Roman" w:hAnsi="Times New Roman" w:cs="Times New Roman"/>
                <w:sz w:val="24"/>
                <w:szCs w:val="24"/>
                <w:lang w:val="uk-UA"/>
              </w:rPr>
              <w:t>Туленков</w:t>
            </w:r>
            <w:proofErr w:type="spellEnd"/>
            <w:r w:rsidRPr="00771FB2">
              <w:rPr>
                <w:rFonts w:ascii="Times New Roman" w:hAnsi="Times New Roman" w:cs="Times New Roman"/>
                <w:sz w:val="24"/>
                <w:szCs w:val="24"/>
                <w:lang w:val="uk-UA"/>
              </w:rPr>
              <w:t>, Ю. І. Яковенко. – К. : Каравела, 2008. // https://vk.com/doc-31993533_196892448?dl=5bfb2c0b412be9d9e1</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18</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426"/>
              </w:tabs>
              <w:spacing w:line="276" w:lineRule="auto"/>
              <w:ind w:left="34"/>
              <w:jc w:val="both"/>
              <w:rPr>
                <w:rFonts w:ascii="Times New Roman" w:hAnsi="Times New Roman" w:cs="Times New Roman"/>
                <w:sz w:val="24"/>
                <w:szCs w:val="24"/>
                <w:highlight w:val="yellow"/>
                <w:lang w:val="uk-UA"/>
              </w:rPr>
            </w:pPr>
            <w:r w:rsidRPr="00771FB2">
              <w:rPr>
                <w:rFonts w:ascii="Times New Roman" w:hAnsi="Times New Roman" w:cs="Times New Roman"/>
                <w:sz w:val="24"/>
                <w:szCs w:val="24"/>
                <w:lang w:val="uk-UA"/>
              </w:rPr>
              <w:t xml:space="preserve">Ляпіна Л. А. </w:t>
            </w:r>
            <w:proofErr w:type="spellStart"/>
            <w:r w:rsidRPr="00771FB2">
              <w:rPr>
                <w:rFonts w:ascii="Times New Roman" w:hAnsi="Times New Roman" w:cs="Times New Roman"/>
                <w:sz w:val="24"/>
                <w:szCs w:val="24"/>
                <w:lang w:val="uk-UA"/>
              </w:rPr>
              <w:t>Етносоціологія</w:t>
            </w:r>
            <w:proofErr w:type="spellEnd"/>
            <w:r w:rsidRPr="00771FB2">
              <w:rPr>
                <w:rFonts w:ascii="Times New Roman" w:hAnsi="Times New Roman" w:cs="Times New Roman"/>
                <w:sz w:val="24"/>
                <w:szCs w:val="24"/>
                <w:lang w:val="uk-UA"/>
              </w:rPr>
              <w:t xml:space="preserve">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посіб</w:t>
            </w:r>
            <w:proofErr w:type="spellEnd"/>
            <w:r w:rsidRPr="00771FB2">
              <w:rPr>
                <w:rFonts w:ascii="Times New Roman" w:hAnsi="Times New Roman" w:cs="Times New Roman"/>
                <w:sz w:val="24"/>
                <w:szCs w:val="24"/>
                <w:lang w:val="uk-UA"/>
              </w:rPr>
              <w:t>. / Л. А. Ляпіна. – Миколаїв : ЧНУ ім. Петра Могили, 2013.</w:t>
            </w:r>
          </w:p>
        </w:tc>
      </w:tr>
      <w:tr w:rsidR="00692495" w:rsidRPr="00C22CF0"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19</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pStyle w:val="12"/>
              <w:widowControl w:val="0"/>
              <w:tabs>
                <w:tab w:val="num" w:pos="360"/>
                <w:tab w:val="left" w:pos="426"/>
              </w:tabs>
              <w:spacing w:line="276" w:lineRule="auto"/>
              <w:ind w:left="34"/>
              <w:jc w:val="both"/>
              <w:rPr>
                <w:sz w:val="24"/>
                <w:szCs w:val="24"/>
                <w:highlight w:val="yellow"/>
                <w:lang w:val="uk-UA"/>
              </w:rPr>
            </w:pPr>
            <w:r w:rsidRPr="00771FB2">
              <w:rPr>
                <w:sz w:val="24"/>
                <w:szCs w:val="24"/>
                <w:lang w:val="uk-UA"/>
              </w:rPr>
              <w:t xml:space="preserve">Сірий Є. В. Соціологія: загальна теорія, історія розвитку, спеціальні та галузеві теорії : </w:t>
            </w:r>
            <w:proofErr w:type="spellStart"/>
            <w:r w:rsidRPr="00771FB2">
              <w:rPr>
                <w:sz w:val="24"/>
                <w:szCs w:val="24"/>
                <w:lang w:val="uk-UA"/>
              </w:rPr>
              <w:t>навч</w:t>
            </w:r>
            <w:proofErr w:type="spellEnd"/>
            <w:r w:rsidRPr="00771FB2">
              <w:rPr>
                <w:sz w:val="24"/>
                <w:szCs w:val="24"/>
                <w:lang w:val="uk-UA"/>
              </w:rPr>
              <w:t xml:space="preserve">. </w:t>
            </w:r>
            <w:proofErr w:type="spellStart"/>
            <w:r w:rsidRPr="00771FB2">
              <w:rPr>
                <w:sz w:val="24"/>
                <w:szCs w:val="24"/>
                <w:lang w:val="uk-UA"/>
              </w:rPr>
              <w:t>посіб</w:t>
            </w:r>
            <w:proofErr w:type="spellEnd"/>
            <w:r w:rsidRPr="00771FB2">
              <w:rPr>
                <w:sz w:val="24"/>
                <w:szCs w:val="24"/>
                <w:lang w:val="uk-UA"/>
              </w:rPr>
              <w:t xml:space="preserve">. / Є. В. Сірий. – К. : </w:t>
            </w:r>
            <w:proofErr w:type="spellStart"/>
            <w:r w:rsidRPr="00771FB2">
              <w:rPr>
                <w:sz w:val="24"/>
                <w:szCs w:val="24"/>
                <w:lang w:val="uk-UA"/>
              </w:rPr>
              <w:t>Атіка</w:t>
            </w:r>
            <w:proofErr w:type="spellEnd"/>
            <w:r w:rsidRPr="00771FB2">
              <w:rPr>
                <w:sz w:val="24"/>
                <w:szCs w:val="24"/>
                <w:lang w:val="uk-UA"/>
              </w:rPr>
              <w:t>, 2010.// http://westudents.com.ua/knigi/571-sotsologya-sriy-v.html</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20</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pStyle w:val="12"/>
              <w:widowControl w:val="0"/>
              <w:spacing w:line="276" w:lineRule="auto"/>
              <w:ind w:left="34"/>
              <w:jc w:val="both"/>
              <w:rPr>
                <w:sz w:val="24"/>
                <w:szCs w:val="24"/>
                <w:highlight w:val="yellow"/>
                <w:lang w:val="uk-UA"/>
              </w:rPr>
            </w:pPr>
            <w:proofErr w:type="spellStart"/>
            <w:r w:rsidRPr="00771FB2">
              <w:rPr>
                <w:sz w:val="24"/>
                <w:szCs w:val="24"/>
                <w:lang w:val="uk-UA"/>
              </w:rPr>
              <w:t>Социология</w:t>
            </w:r>
            <w:proofErr w:type="spellEnd"/>
            <w:r w:rsidRPr="00771FB2">
              <w:rPr>
                <w:sz w:val="24"/>
                <w:szCs w:val="24"/>
                <w:lang w:val="uk-UA"/>
              </w:rPr>
              <w:t xml:space="preserve"> </w:t>
            </w:r>
            <w:proofErr w:type="spellStart"/>
            <w:r w:rsidRPr="00771FB2">
              <w:rPr>
                <w:sz w:val="24"/>
                <w:szCs w:val="24"/>
                <w:lang w:val="uk-UA"/>
              </w:rPr>
              <w:t>семьи</w:t>
            </w:r>
            <w:proofErr w:type="spellEnd"/>
            <w:r w:rsidRPr="00771FB2">
              <w:rPr>
                <w:sz w:val="24"/>
                <w:szCs w:val="24"/>
                <w:lang w:val="uk-UA"/>
              </w:rPr>
              <w:t xml:space="preserve"> : </w:t>
            </w:r>
            <w:proofErr w:type="spellStart"/>
            <w:r w:rsidRPr="00771FB2">
              <w:rPr>
                <w:sz w:val="24"/>
                <w:szCs w:val="24"/>
                <w:lang w:val="uk-UA"/>
              </w:rPr>
              <w:t>учебник</w:t>
            </w:r>
            <w:proofErr w:type="spellEnd"/>
            <w:r w:rsidRPr="00771FB2">
              <w:rPr>
                <w:sz w:val="24"/>
                <w:szCs w:val="24"/>
                <w:lang w:val="uk-UA"/>
              </w:rPr>
              <w:t xml:space="preserve"> / </w:t>
            </w:r>
            <w:proofErr w:type="spellStart"/>
            <w:r w:rsidRPr="00771FB2">
              <w:rPr>
                <w:sz w:val="24"/>
                <w:szCs w:val="24"/>
                <w:lang w:val="uk-UA"/>
              </w:rPr>
              <w:t>под</w:t>
            </w:r>
            <w:proofErr w:type="spellEnd"/>
            <w:r w:rsidRPr="00771FB2">
              <w:rPr>
                <w:sz w:val="24"/>
                <w:szCs w:val="24"/>
                <w:lang w:val="uk-UA"/>
              </w:rPr>
              <w:t xml:space="preserve"> ред. проф. А.И. Антонова. – 2-е </w:t>
            </w:r>
            <w:proofErr w:type="spellStart"/>
            <w:r w:rsidRPr="00771FB2">
              <w:rPr>
                <w:sz w:val="24"/>
                <w:szCs w:val="24"/>
                <w:lang w:val="uk-UA"/>
              </w:rPr>
              <w:t>изд</w:t>
            </w:r>
            <w:proofErr w:type="spellEnd"/>
            <w:r w:rsidRPr="00771FB2">
              <w:rPr>
                <w:sz w:val="24"/>
                <w:szCs w:val="24"/>
                <w:lang w:val="uk-UA"/>
              </w:rPr>
              <w:t xml:space="preserve">., </w:t>
            </w:r>
            <w:proofErr w:type="spellStart"/>
            <w:r w:rsidRPr="00771FB2">
              <w:rPr>
                <w:sz w:val="24"/>
                <w:szCs w:val="24"/>
                <w:lang w:val="uk-UA"/>
              </w:rPr>
              <w:t>перераб</w:t>
            </w:r>
            <w:proofErr w:type="spellEnd"/>
            <w:r w:rsidRPr="00771FB2">
              <w:rPr>
                <w:sz w:val="24"/>
                <w:szCs w:val="24"/>
                <w:lang w:val="uk-UA"/>
              </w:rPr>
              <w:t xml:space="preserve">. и </w:t>
            </w:r>
            <w:proofErr w:type="spellStart"/>
            <w:r w:rsidRPr="00771FB2">
              <w:rPr>
                <w:sz w:val="24"/>
                <w:szCs w:val="24"/>
                <w:lang w:val="uk-UA"/>
              </w:rPr>
              <w:t>доп</w:t>
            </w:r>
            <w:proofErr w:type="spellEnd"/>
            <w:r w:rsidRPr="00771FB2">
              <w:rPr>
                <w:sz w:val="24"/>
                <w:szCs w:val="24"/>
                <w:lang w:val="uk-UA"/>
              </w:rPr>
              <w:t>. – М. : ИНФРА-М, 2005.// http://socioline.ru/pages/aiantonov-vmmedkov-sotsiologiya-semi</w:t>
            </w:r>
          </w:p>
        </w:tc>
      </w:tr>
      <w:tr w:rsidR="00692495" w:rsidRPr="00C22CF0"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21</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ind w:left="34"/>
              <w:rPr>
                <w:rFonts w:ascii="Times New Roman" w:hAnsi="Times New Roman" w:cs="Times New Roman"/>
                <w:sz w:val="24"/>
                <w:szCs w:val="24"/>
                <w:lang w:val="uk-UA"/>
              </w:rPr>
            </w:pPr>
            <w:r w:rsidRPr="00771FB2">
              <w:rPr>
                <w:rFonts w:ascii="Times New Roman" w:hAnsi="Times New Roman" w:cs="Times New Roman"/>
                <w:sz w:val="24"/>
                <w:szCs w:val="24"/>
                <w:lang w:val="uk-UA"/>
              </w:rPr>
              <w:t xml:space="preserve">Литвин А. П., Яковенко А.К. Соціологія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посіб</w:t>
            </w:r>
            <w:proofErr w:type="spellEnd"/>
            <w:r w:rsidRPr="00771FB2">
              <w:rPr>
                <w:rFonts w:ascii="Times New Roman" w:hAnsi="Times New Roman" w:cs="Times New Roman"/>
                <w:sz w:val="24"/>
                <w:szCs w:val="24"/>
                <w:lang w:val="uk-UA"/>
              </w:rPr>
              <w:t>. / А. П. Литвин, А.К. Яковенко. – Т. : ТНЕУ, 2013.</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22</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0"/>
              </w:tabs>
              <w:spacing w:line="276" w:lineRule="auto"/>
              <w:ind w:left="8"/>
              <w:jc w:val="both"/>
              <w:rPr>
                <w:rFonts w:ascii="Times New Roman" w:hAnsi="Times New Roman" w:cs="Times New Roman"/>
                <w:b/>
                <w:sz w:val="24"/>
                <w:szCs w:val="24"/>
                <w:lang w:val="uk-UA"/>
              </w:rPr>
            </w:pPr>
            <w:r w:rsidRPr="00771FB2">
              <w:rPr>
                <w:rFonts w:ascii="Times New Roman" w:hAnsi="Times New Roman" w:cs="Times New Roman"/>
                <w:sz w:val="24"/>
                <w:szCs w:val="24"/>
                <w:lang w:val="uk-UA"/>
              </w:rPr>
              <w:t xml:space="preserve">Соціологія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посібник для </w:t>
            </w:r>
            <w:proofErr w:type="spellStart"/>
            <w:r w:rsidRPr="00771FB2">
              <w:rPr>
                <w:rFonts w:ascii="Times New Roman" w:hAnsi="Times New Roman" w:cs="Times New Roman"/>
                <w:sz w:val="24"/>
                <w:szCs w:val="24"/>
                <w:lang w:val="uk-UA"/>
              </w:rPr>
              <w:t>студ</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вищ</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закладів – 2-ге вид., </w:t>
            </w:r>
            <w:proofErr w:type="spellStart"/>
            <w:r w:rsidRPr="00771FB2">
              <w:rPr>
                <w:rFonts w:ascii="Times New Roman" w:hAnsi="Times New Roman" w:cs="Times New Roman"/>
                <w:sz w:val="24"/>
                <w:szCs w:val="24"/>
                <w:lang w:val="uk-UA"/>
              </w:rPr>
              <w:t>доопр</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доп</w:t>
            </w:r>
            <w:proofErr w:type="spellEnd"/>
            <w:r w:rsidRPr="00771FB2">
              <w:rPr>
                <w:rFonts w:ascii="Times New Roman" w:hAnsi="Times New Roman" w:cs="Times New Roman"/>
                <w:sz w:val="24"/>
                <w:szCs w:val="24"/>
                <w:lang w:val="uk-UA"/>
              </w:rPr>
              <w:t xml:space="preserve"> / за </w:t>
            </w:r>
            <w:proofErr w:type="spellStart"/>
            <w:r w:rsidRPr="00771FB2">
              <w:rPr>
                <w:rFonts w:ascii="Times New Roman" w:hAnsi="Times New Roman" w:cs="Times New Roman"/>
                <w:sz w:val="24"/>
                <w:szCs w:val="24"/>
                <w:lang w:val="uk-UA"/>
              </w:rPr>
              <w:t>заг</w:t>
            </w:r>
            <w:proofErr w:type="spellEnd"/>
            <w:r w:rsidRPr="00771FB2">
              <w:rPr>
                <w:rFonts w:ascii="Times New Roman" w:hAnsi="Times New Roman" w:cs="Times New Roman"/>
                <w:sz w:val="24"/>
                <w:szCs w:val="24"/>
                <w:lang w:val="uk-UA"/>
              </w:rPr>
              <w:t xml:space="preserve">. ред. </w:t>
            </w:r>
            <w:proofErr w:type="spellStart"/>
            <w:r w:rsidRPr="00771FB2">
              <w:rPr>
                <w:rFonts w:ascii="Times New Roman" w:hAnsi="Times New Roman" w:cs="Times New Roman"/>
                <w:sz w:val="24"/>
                <w:szCs w:val="24"/>
                <w:lang w:val="uk-UA"/>
              </w:rPr>
              <w:t>В.І.Докаша</w:t>
            </w:r>
            <w:proofErr w:type="spellEnd"/>
            <w:r w:rsidRPr="00771FB2">
              <w:rPr>
                <w:rFonts w:ascii="Times New Roman" w:hAnsi="Times New Roman" w:cs="Times New Roman"/>
                <w:sz w:val="24"/>
                <w:szCs w:val="24"/>
                <w:lang w:val="uk-UA"/>
              </w:rPr>
              <w:t xml:space="preserve">. – Чернівці : Чернівецький </w:t>
            </w:r>
            <w:proofErr w:type="spellStart"/>
            <w:r w:rsidRPr="00771FB2">
              <w:rPr>
                <w:rFonts w:ascii="Times New Roman" w:hAnsi="Times New Roman" w:cs="Times New Roman"/>
                <w:sz w:val="24"/>
                <w:szCs w:val="24"/>
                <w:lang w:val="uk-UA"/>
              </w:rPr>
              <w:t>нац</w:t>
            </w:r>
            <w:proofErr w:type="spellEnd"/>
            <w:r w:rsidRPr="00771FB2">
              <w:rPr>
                <w:rFonts w:ascii="Times New Roman" w:hAnsi="Times New Roman" w:cs="Times New Roman"/>
                <w:sz w:val="24"/>
                <w:szCs w:val="24"/>
                <w:lang w:val="uk-UA"/>
              </w:rPr>
              <w:t>. ун-т, 2012. – 448 с//http://www.sociology.chnu.edu.ua/res/sociology/Soc.%20kafedr.%20posibnyk.pdf</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23</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0"/>
              </w:tabs>
              <w:spacing w:line="276" w:lineRule="auto"/>
              <w:ind w:left="8"/>
              <w:jc w:val="both"/>
              <w:rPr>
                <w:rFonts w:ascii="Times New Roman" w:hAnsi="Times New Roman" w:cs="Times New Roman"/>
                <w:sz w:val="24"/>
                <w:szCs w:val="24"/>
                <w:lang w:val="uk-UA"/>
              </w:rPr>
            </w:pPr>
            <w:r w:rsidRPr="00771FB2">
              <w:rPr>
                <w:rFonts w:ascii="Times New Roman" w:hAnsi="Times New Roman" w:cs="Times New Roman"/>
                <w:sz w:val="24"/>
                <w:szCs w:val="24"/>
                <w:lang w:val="uk-UA"/>
              </w:rPr>
              <w:t xml:space="preserve">Соціологія : підручник для </w:t>
            </w:r>
            <w:proofErr w:type="spellStart"/>
            <w:r w:rsidRPr="00771FB2">
              <w:rPr>
                <w:rFonts w:ascii="Times New Roman" w:hAnsi="Times New Roman" w:cs="Times New Roman"/>
                <w:sz w:val="24"/>
                <w:szCs w:val="24"/>
                <w:lang w:val="uk-UA"/>
              </w:rPr>
              <w:t>студ</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вищ</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закладів / за ред. В. Г. </w:t>
            </w:r>
            <w:proofErr w:type="spellStart"/>
            <w:r w:rsidRPr="00771FB2">
              <w:rPr>
                <w:rFonts w:ascii="Times New Roman" w:hAnsi="Times New Roman" w:cs="Times New Roman"/>
                <w:sz w:val="24"/>
                <w:szCs w:val="24"/>
                <w:lang w:val="uk-UA"/>
              </w:rPr>
              <w:t>Городяненка</w:t>
            </w:r>
            <w:proofErr w:type="spellEnd"/>
            <w:r w:rsidRPr="00771FB2">
              <w:rPr>
                <w:rFonts w:ascii="Times New Roman" w:hAnsi="Times New Roman" w:cs="Times New Roman"/>
                <w:sz w:val="24"/>
                <w:szCs w:val="24"/>
                <w:lang w:val="uk-UA"/>
              </w:rPr>
              <w:t xml:space="preserve">. – К. : Вид. центр «Академія», 2010. </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24</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426"/>
              </w:tabs>
              <w:spacing w:line="276" w:lineRule="auto"/>
              <w:jc w:val="both"/>
              <w:rPr>
                <w:rFonts w:ascii="Times New Roman" w:hAnsi="Times New Roman" w:cs="Times New Roman"/>
                <w:b/>
                <w:sz w:val="24"/>
                <w:szCs w:val="24"/>
                <w:lang w:val="uk-UA"/>
              </w:rPr>
            </w:pPr>
            <w:r w:rsidRPr="00771FB2">
              <w:rPr>
                <w:rFonts w:ascii="Times New Roman" w:hAnsi="Times New Roman" w:cs="Times New Roman"/>
                <w:sz w:val="24"/>
                <w:szCs w:val="24"/>
                <w:lang w:val="uk-UA"/>
              </w:rPr>
              <w:t xml:space="preserve">Соціологія : підручник / за ред. В. М. </w:t>
            </w:r>
            <w:proofErr w:type="spellStart"/>
            <w:r w:rsidRPr="00771FB2">
              <w:rPr>
                <w:rFonts w:ascii="Times New Roman" w:hAnsi="Times New Roman" w:cs="Times New Roman"/>
                <w:sz w:val="24"/>
                <w:szCs w:val="24"/>
                <w:lang w:val="uk-UA"/>
              </w:rPr>
              <w:t>Пічі</w:t>
            </w:r>
            <w:proofErr w:type="spellEnd"/>
            <w:r w:rsidRPr="00771FB2">
              <w:rPr>
                <w:rFonts w:ascii="Times New Roman" w:hAnsi="Times New Roman" w:cs="Times New Roman"/>
                <w:sz w:val="24"/>
                <w:szCs w:val="24"/>
                <w:lang w:val="uk-UA"/>
              </w:rPr>
              <w:t xml:space="preserve">. – 3-тє вид. – Л. : Новий світ – 2000, 2007. – 280 с. </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t>25</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426"/>
              </w:tabs>
              <w:spacing w:line="276" w:lineRule="auto"/>
              <w:jc w:val="both"/>
              <w:rPr>
                <w:rFonts w:ascii="Times New Roman" w:hAnsi="Times New Roman" w:cs="Times New Roman"/>
                <w:b/>
                <w:sz w:val="24"/>
                <w:szCs w:val="24"/>
                <w:lang w:val="uk-UA"/>
              </w:rPr>
            </w:pPr>
            <w:r w:rsidRPr="00771FB2">
              <w:rPr>
                <w:rFonts w:ascii="Times New Roman" w:hAnsi="Times New Roman" w:cs="Times New Roman"/>
                <w:sz w:val="24"/>
                <w:szCs w:val="24"/>
                <w:lang w:val="uk-UA"/>
              </w:rPr>
              <w:t xml:space="preserve">Соціологія культури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посіб</w:t>
            </w:r>
            <w:proofErr w:type="spellEnd"/>
            <w:r w:rsidRPr="00771FB2">
              <w:rPr>
                <w:rFonts w:ascii="Times New Roman" w:hAnsi="Times New Roman" w:cs="Times New Roman"/>
                <w:sz w:val="24"/>
                <w:szCs w:val="24"/>
                <w:lang w:val="uk-UA"/>
              </w:rPr>
              <w:t xml:space="preserve">. / за ред. О. М. Семашко, В. М. </w:t>
            </w:r>
            <w:proofErr w:type="spellStart"/>
            <w:r w:rsidRPr="00771FB2">
              <w:rPr>
                <w:rFonts w:ascii="Times New Roman" w:hAnsi="Times New Roman" w:cs="Times New Roman"/>
                <w:sz w:val="24"/>
                <w:szCs w:val="24"/>
                <w:lang w:val="uk-UA"/>
              </w:rPr>
              <w:t>Пічі</w:t>
            </w:r>
            <w:proofErr w:type="spellEnd"/>
            <w:r w:rsidRPr="00771FB2">
              <w:rPr>
                <w:rFonts w:ascii="Times New Roman" w:hAnsi="Times New Roman" w:cs="Times New Roman"/>
                <w:sz w:val="24"/>
                <w:szCs w:val="24"/>
                <w:lang w:val="uk-UA"/>
              </w:rPr>
              <w:t xml:space="preserve">. – К. : Каравела; Л. : Новий світ, 2012. </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lang w:val="uk-UA"/>
              </w:rPr>
            </w:pPr>
            <w:r w:rsidRPr="00771FB2">
              <w:rPr>
                <w:rFonts w:ascii="Times New Roman" w:hAnsi="Times New Roman" w:cs="Times New Roman"/>
                <w:sz w:val="24"/>
                <w:szCs w:val="24"/>
                <w:lang w:val="uk-UA"/>
              </w:rPr>
              <w:lastRenderedPageBreak/>
              <w:t>26</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426"/>
              </w:tabs>
              <w:spacing w:line="276" w:lineRule="auto"/>
              <w:jc w:val="both"/>
              <w:rPr>
                <w:rStyle w:val="ab"/>
                <w:rFonts w:ascii="Times New Roman" w:hAnsi="Times New Roman" w:cs="Times New Roman"/>
                <w:b w:val="0"/>
                <w:i w:val="0"/>
                <w:sz w:val="24"/>
                <w:szCs w:val="24"/>
              </w:rPr>
            </w:pPr>
            <w:proofErr w:type="spellStart"/>
            <w:r w:rsidRPr="00771FB2">
              <w:rPr>
                <w:rFonts w:ascii="Times New Roman" w:hAnsi="Times New Roman" w:cs="Times New Roman"/>
                <w:sz w:val="24"/>
                <w:szCs w:val="24"/>
                <w:lang w:val="uk-UA"/>
              </w:rPr>
              <w:t>Танчин</w:t>
            </w:r>
            <w:proofErr w:type="spellEnd"/>
            <w:r w:rsidRPr="00771FB2">
              <w:rPr>
                <w:rFonts w:ascii="Times New Roman" w:hAnsi="Times New Roman" w:cs="Times New Roman"/>
                <w:sz w:val="24"/>
                <w:szCs w:val="24"/>
                <w:lang w:val="uk-UA"/>
              </w:rPr>
              <w:t xml:space="preserve"> І. З. Соціологія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посіб</w:t>
            </w:r>
            <w:proofErr w:type="spellEnd"/>
            <w:r w:rsidRPr="00771FB2">
              <w:rPr>
                <w:rFonts w:ascii="Times New Roman" w:hAnsi="Times New Roman" w:cs="Times New Roman"/>
                <w:sz w:val="24"/>
                <w:szCs w:val="24"/>
                <w:lang w:val="uk-UA"/>
              </w:rPr>
              <w:t xml:space="preserve">. / І. З. </w:t>
            </w:r>
            <w:proofErr w:type="spellStart"/>
            <w:r w:rsidRPr="00771FB2">
              <w:rPr>
                <w:rFonts w:ascii="Times New Roman" w:hAnsi="Times New Roman" w:cs="Times New Roman"/>
                <w:sz w:val="24"/>
                <w:szCs w:val="24"/>
                <w:lang w:val="uk-UA"/>
              </w:rPr>
              <w:t>Танчин</w:t>
            </w:r>
            <w:proofErr w:type="spellEnd"/>
            <w:r w:rsidRPr="00771FB2">
              <w:rPr>
                <w:rFonts w:ascii="Times New Roman" w:hAnsi="Times New Roman" w:cs="Times New Roman"/>
                <w:sz w:val="24"/>
                <w:szCs w:val="24"/>
                <w:lang w:val="uk-UA"/>
              </w:rPr>
              <w:t>. – 3-тє вид., перероб. – К. : Знання, 2008. – 351 с. // http://westudents.com.ua/knigi/572-sotsologya-tanchin-I3.html</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rPr>
            </w:pPr>
            <w:r w:rsidRPr="00771FB2">
              <w:rPr>
                <w:rFonts w:ascii="Times New Roman" w:hAnsi="Times New Roman" w:cs="Times New Roman"/>
                <w:sz w:val="24"/>
                <w:szCs w:val="24"/>
                <w:lang w:val="uk-UA"/>
              </w:rPr>
              <w:t>27</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tabs>
                <w:tab w:val="left" w:pos="426"/>
              </w:tabs>
              <w:spacing w:line="276" w:lineRule="auto"/>
              <w:rPr>
                <w:rStyle w:val="ab"/>
                <w:rFonts w:ascii="Times New Roman" w:hAnsi="Times New Roman" w:cs="Times New Roman"/>
                <w:b w:val="0"/>
                <w:i w:val="0"/>
                <w:sz w:val="24"/>
                <w:szCs w:val="24"/>
              </w:rPr>
            </w:pPr>
            <w:r w:rsidRPr="00771FB2">
              <w:rPr>
                <w:rFonts w:ascii="Times New Roman" w:hAnsi="Times New Roman" w:cs="Times New Roman"/>
                <w:sz w:val="24"/>
                <w:szCs w:val="24"/>
                <w:lang w:val="uk-UA"/>
              </w:rPr>
              <w:t xml:space="preserve">Черниш Н. Соціологія : </w:t>
            </w:r>
            <w:proofErr w:type="spellStart"/>
            <w:r w:rsidRPr="00771FB2">
              <w:rPr>
                <w:rFonts w:ascii="Times New Roman" w:hAnsi="Times New Roman" w:cs="Times New Roman"/>
                <w:sz w:val="24"/>
                <w:szCs w:val="24"/>
                <w:lang w:val="uk-UA"/>
              </w:rPr>
              <w:t>підруч</w:t>
            </w:r>
            <w:proofErr w:type="spellEnd"/>
            <w:r w:rsidRPr="00771FB2">
              <w:rPr>
                <w:rFonts w:ascii="Times New Roman" w:hAnsi="Times New Roman" w:cs="Times New Roman"/>
                <w:sz w:val="24"/>
                <w:szCs w:val="24"/>
                <w:lang w:val="uk-UA"/>
              </w:rPr>
              <w:t xml:space="preserve">. за </w:t>
            </w:r>
            <w:proofErr w:type="spellStart"/>
            <w:r w:rsidRPr="00771FB2">
              <w:rPr>
                <w:rFonts w:ascii="Times New Roman" w:hAnsi="Times New Roman" w:cs="Times New Roman"/>
                <w:sz w:val="24"/>
                <w:szCs w:val="24"/>
                <w:lang w:val="uk-UA"/>
              </w:rPr>
              <w:t>рейтингово</w:t>
            </w:r>
            <w:proofErr w:type="spellEnd"/>
            <w:r w:rsidRPr="00771FB2">
              <w:rPr>
                <w:rFonts w:ascii="Times New Roman" w:hAnsi="Times New Roman" w:cs="Times New Roman"/>
                <w:sz w:val="24"/>
                <w:szCs w:val="24"/>
                <w:lang w:val="uk-UA"/>
              </w:rPr>
              <w:t>-модульною системою / Н. Черниш. – К. : Знання, 2009. – 430 с. // http://vk.com/doc2948345_177044854?hash=fd604cc75fd5a477c4&amp;dl=4eddf88ce6de9e20a1</w:t>
            </w:r>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rPr>
            </w:pPr>
            <w:r w:rsidRPr="00771FB2">
              <w:rPr>
                <w:rFonts w:ascii="Times New Roman" w:hAnsi="Times New Roman" w:cs="Times New Roman"/>
                <w:sz w:val="24"/>
                <w:szCs w:val="24"/>
                <w:lang w:val="uk-UA"/>
              </w:rPr>
              <w:t>28</w:t>
            </w:r>
          </w:p>
        </w:tc>
        <w:tc>
          <w:tcPr>
            <w:tcW w:w="9180"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both"/>
              <w:rPr>
                <w:rStyle w:val="ab"/>
                <w:rFonts w:ascii="Times New Roman" w:hAnsi="Times New Roman" w:cs="Times New Roman"/>
                <w:b w:val="0"/>
                <w:sz w:val="24"/>
                <w:szCs w:val="24"/>
              </w:rPr>
            </w:pPr>
            <w:proofErr w:type="spellStart"/>
            <w:r w:rsidRPr="00771FB2">
              <w:rPr>
                <w:rFonts w:ascii="Times New Roman" w:hAnsi="Times New Roman" w:cs="Times New Roman"/>
                <w:sz w:val="24"/>
                <w:szCs w:val="24"/>
                <w:lang w:val="uk-UA"/>
              </w:rPr>
              <w:t>Штомпка</w:t>
            </w:r>
            <w:proofErr w:type="spellEnd"/>
            <w:r w:rsidRPr="00771FB2">
              <w:rPr>
                <w:rFonts w:ascii="Times New Roman" w:hAnsi="Times New Roman" w:cs="Times New Roman"/>
                <w:sz w:val="24"/>
                <w:szCs w:val="24"/>
                <w:lang w:val="uk-UA"/>
              </w:rPr>
              <w:t xml:space="preserve"> П. </w:t>
            </w:r>
            <w:proofErr w:type="spellStart"/>
            <w:r w:rsidRPr="00771FB2">
              <w:rPr>
                <w:rFonts w:ascii="Times New Roman" w:hAnsi="Times New Roman" w:cs="Times New Roman"/>
                <w:sz w:val="24"/>
                <w:szCs w:val="24"/>
                <w:lang w:val="uk-UA"/>
              </w:rPr>
              <w:t>Социология</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Анализ</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современного</w:t>
            </w:r>
            <w:proofErr w:type="spellEnd"/>
            <w:r w:rsidRPr="00771FB2">
              <w:rPr>
                <w:rFonts w:ascii="Times New Roman" w:hAnsi="Times New Roman" w:cs="Times New Roman"/>
                <w:sz w:val="24"/>
                <w:szCs w:val="24"/>
                <w:lang w:val="uk-UA"/>
              </w:rPr>
              <w:t xml:space="preserve"> </w:t>
            </w:r>
            <w:proofErr w:type="spellStart"/>
            <w:r w:rsidRPr="00771FB2">
              <w:rPr>
                <w:rFonts w:ascii="Times New Roman" w:hAnsi="Times New Roman" w:cs="Times New Roman"/>
                <w:sz w:val="24"/>
                <w:szCs w:val="24"/>
                <w:lang w:val="uk-UA"/>
              </w:rPr>
              <w:t>общества</w:t>
            </w:r>
            <w:proofErr w:type="spellEnd"/>
            <w:r w:rsidRPr="00771FB2">
              <w:rPr>
                <w:rFonts w:ascii="Times New Roman" w:hAnsi="Times New Roman" w:cs="Times New Roman"/>
                <w:sz w:val="24"/>
                <w:szCs w:val="24"/>
                <w:lang w:val="uk-UA"/>
              </w:rPr>
              <w:t xml:space="preserve"> / П. </w:t>
            </w:r>
            <w:proofErr w:type="spellStart"/>
            <w:r w:rsidRPr="00771FB2">
              <w:rPr>
                <w:rFonts w:ascii="Times New Roman" w:hAnsi="Times New Roman" w:cs="Times New Roman"/>
                <w:sz w:val="24"/>
                <w:szCs w:val="24"/>
                <w:lang w:val="uk-UA"/>
              </w:rPr>
              <w:t>Штомпка</w:t>
            </w:r>
            <w:proofErr w:type="spellEnd"/>
            <w:r w:rsidRPr="00771FB2">
              <w:rPr>
                <w:rFonts w:ascii="Times New Roman" w:hAnsi="Times New Roman" w:cs="Times New Roman"/>
                <w:sz w:val="24"/>
                <w:szCs w:val="24"/>
                <w:lang w:val="uk-UA"/>
              </w:rPr>
              <w:t xml:space="preserve">; пер. с </w:t>
            </w:r>
            <w:proofErr w:type="spellStart"/>
            <w:r w:rsidRPr="00771FB2">
              <w:rPr>
                <w:rFonts w:ascii="Times New Roman" w:hAnsi="Times New Roman" w:cs="Times New Roman"/>
                <w:sz w:val="24"/>
                <w:szCs w:val="24"/>
                <w:lang w:val="uk-UA"/>
              </w:rPr>
              <w:t>польск</w:t>
            </w:r>
            <w:proofErr w:type="spellEnd"/>
            <w:r w:rsidRPr="00771FB2">
              <w:rPr>
                <w:rFonts w:ascii="Times New Roman" w:hAnsi="Times New Roman" w:cs="Times New Roman"/>
                <w:sz w:val="24"/>
                <w:szCs w:val="24"/>
                <w:lang w:val="uk-UA"/>
              </w:rPr>
              <w:t xml:space="preserve">. С.М. </w:t>
            </w:r>
            <w:proofErr w:type="spellStart"/>
            <w:r w:rsidRPr="00771FB2">
              <w:rPr>
                <w:rFonts w:ascii="Times New Roman" w:hAnsi="Times New Roman" w:cs="Times New Roman"/>
                <w:sz w:val="24"/>
                <w:szCs w:val="24"/>
                <w:lang w:val="uk-UA"/>
              </w:rPr>
              <w:t>Червонной</w:t>
            </w:r>
            <w:proofErr w:type="spellEnd"/>
            <w:r w:rsidRPr="00771FB2">
              <w:rPr>
                <w:rFonts w:ascii="Times New Roman" w:hAnsi="Times New Roman" w:cs="Times New Roman"/>
                <w:sz w:val="24"/>
                <w:szCs w:val="24"/>
                <w:lang w:val="uk-UA"/>
              </w:rPr>
              <w:t xml:space="preserve">. – 2-е </w:t>
            </w:r>
            <w:proofErr w:type="spellStart"/>
            <w:r w:rsidRPr="00771FB2">
              <w:rPr>
                <w:rFonts w:ascii="Times New Roman" w:hAnsi="Times New Roman" w:cs="Times New Roman"/>
                <w:sz w:val="24"/>
                <w:szCs w:val="24"/>
                <w:lang w:val="uk-UA"/>
              </w:rPr>
              <w:t>изд</w:t>
            </w:r>
            <w:proofErr w:type="spellEnd"/>
            <w:r w:rsidRPr="00771FB2">
              <w:rPr>
                <w:rFonts w:ascii="Times New Roman" w:hAnsi="Times New Roman" w:cs="Times New Roman"/>
                <w:sz w:val="24"/>
                <w:szCs w:val="24"/>
                <w:lang w:val="uk-UA"/>
              </w:rPr>
              <w:t xml:space="preserve">. – М. : Логос, 2010. – 664 с. // </w:t>
            </w:r>
            <w:hyperlink r:id="rId6" w:history="1">
              <w:r w:rsidRPr="00771FB2">
                <w:rPr>
                  <w:rStyle w:val="ac"/>
                  <w:rFonts w:ascii="Times New Roman" w:hAnsi="Times New Roman" w:cs="Times New Roman"/>
                  <w:sz w:val="24"/>
                  <w:szCs w:val="24"/>
                  <w:lang w:val="uk-UA"/>
                </w:rPr>
                <w:t>https://www.hse.ru/data/2010/11/01/1223555931/Shtompka_p_sociologiya_analiz_sovremennogo_obshestva.pdf</w:t>
              </w:r>
            </w:hyperlink>
          </w:p>
        </w:tc>
      </w:tr>
      <w:tr w:rsidR="00692495" w:rsidRPr="00771FB2" w:rsidTr="00692495">
        <w:trPr>
          <w:jc w:val="center"/>
        </w:trPr>
        <w:tc>
          <w:tcPr>
            <w:tcW w:w="675" w:type="dxa"/>
            <w:tcBorders>
              <w:top w:val="single" w:sz="4" w:space="0" w:color="auto"/>
              <w:left w:val="single" w:sz="4" w:space="0" w:color="auto"/>
              <w:bottom w:val="single" w:sz="4" w:space="0" w:color="auto"/>
              <w:right w:val="single" w:sz="4" w:space="0" w:color="auto"/>
            </w:tcBorders>
            <w:hideMark/>
          </w:tcPr>
          <w:p w:rsidR="00692495" w:rsidRPr="00771FB2" w:rsidRDefault="00692495">
            <w:pPr>
              <w:spacing w:line="276" w:lineRule="auto"/>
              <w:jc w:val="center"/>
              <w:rPr>
                <w:rFonts w:ascii="Times New Roman" w:hAnsi="Times New Roman" w:cs="Times New Roman"/>
                <w:sz w:val="24"/>
                <w:szCs w:val="24"/>
              </w:rPr>
            </w:pPr>
            <w:r w:rsidRPr="00771FB2">
              <w:rPr>
                <w:rFonts w:ascii="Times New Roman" w:hAnsi="Times New Roman" w:cs="Times New Roman"/>
                <w:sz w:val="24"/>
                <w:szCs w:val="24"/>
                <w:lang w:val="uk-UA"/>
              </w:rPr>
              <w:t>29</w:t>
            </w:r>
          </w:p>
        </w:tc>
        <w:tc>
          <w:tcPr>
            <w:tcW w:w="9180" w:type="dxa"/>
            <w:tcBorders>
              <w:top w:val="single" w:sz="4" w:space="0" w:color="auto"/>
              <w:left w:val="single" w:sz="4" w:space="0" w:color="auto"/>
              <w:bottom w:val="single" w:sz="4" w:space="0" w:color="auto"/>
              <w:right w:val="single" w:sz="4" w:space="0" w:color="auto"/>
            </w:tcBorders>
          </w:tcPr>
          <w:p w:rsidR="00692495" w:rsidRPr="00771FB2" w:rsidRDefault="00692495">
            <w:pPr>
              <w:spacing w:line="276" w:lineRule="auto"/>
              <w:jc w:val="both"/>
              <w:rPr>
                <w:rFonts w:ascii="Times New Roman" w:hAnsi="Times New Roman" w:cs="Times New Roman"/>
                <w:color w:val="000000"/>
                <w:sz w:val="24"/>
                <w:szCs w:val="24"/>
                <w:lang w:val="uk-UA"/>
              </w:rPr>
            </w:pPr>
            <w:proofErr w:type="spellStart"/>
            <w:r w:rsidRPr="00771FB2">
              <w:rPr>
                <w:rFonts w:ascii="Times New Roman" w:hAnsi="Times New Roman" w:cs="Times New Roman"/>
                <w:sz w:val="24"/>
                <w:szCs w:val="24"/>
                <w:lang w:val="uk-UA"/>
              </w:rPr>
              <w:t>Коваліско</w:t>
            </w:r>
            <w:proofErr w:type="spellEnd"/>
            <w:r w:rsidRPr="00771FB2">
              <w:rPr>
                <w:rFonts w:ascii="Times New Roman" w:hAnsi="Times New Roman" w:cs="Times New Roman"/>
                <w:sz w:val="24"/>
                <w:szCs w:val="24"/>
                <w:lang w:val="uk-UA"/>
              </w:rPr>
              <w:t xml:space="preserve"> Н. В. Основи соціальної стратифікації : </w:t>
            </w:r>
            <w:proofErr w:type="spellStart"/>
            <w:r w:rsidRPr="00771FB2">
              <w:rPr>
                <w:rFonts w:ascii="Times New Roman" w:hAnsi="Times New Roman" w:cs="Times New Roman"/>
                <w:sz w:val="24"/>
                <w:szCs w:val="24"/>
                <w:lang w:val="uk-UA"/>
              </w:rPr>
              <w:t>навч</w:t>
            </w:r>
            <w:proofErr w:type="spellEnd"/>
            <w:r w:rsidRPr="00771FB2">
              <w:rPr>
                <w:rFonts w:ascii="Times New Roman" w:hAnsi="Times New Roman" w:cs="Times New Roman"/>
                <w:sz w:val="24"/>
                <w:szCs w:val="24"/>
                <w:lang w:val="uk-UA"/>
              </w:rPr>
              <w:t>. посібник. / Н. В </w:t>
            </w:r>
            <w:proofErr w:type="spellStart"/>
            <w:r w:rsidRPr="00771FB2">
              <w:rPr>
                <w:rFonts w:ascii="Times New Roman" w:hAnsi="Times New Roman" w:cs="Times New Roman"/>
                <w:sz w:val="24"/>
                <w:szCs w:val="24"/>
                <w:lang w:val="uk-UA"/>
              </w:rPr>
              <w:t>Коваліско</w:t>
            </w:r>
            <w:proofErr w:type="spellEnd"/>
            <w:r w:rsidRPr="00771FB2">
              <w:rPr>
                <w:rFonts w:ascii="Times New Roman" w:hAnsi="Times New Roman" w:cs="Times New Roman"/>
                <w:sz w:val="24"/>
                <w:szCs w:val="24"/>
                <w:lang w:val="uk-UA"/>
              </w:rPr>
              <w:t>. – Л. : Магнолія 2006, 2011. //http://www.sociology-lnu.org.ua/resursy/Kovalisko.%20Osnovy%20socialnoji%20stratyficaciji.pdf</w:t>
            </w:r>
          </w:p>
          <w:p w:rsidR="00692495" w:rsidRPr="00771FB2" w:rsidRDefault="00692495">
            <w:pPr>
              <w:spacing w:line="276" w:lineRule="auto"/>
              <w:jc w:val="both"/>
              <w:rPr>
                <w:rFonts w:ascii="Times New Roman" w:hAnsi="Times New Roman" w:cs="Times New Roman"/>
                <w:sz w:val="24"/>
                <w:szCs w:val="24"/>
                <w:lang w:val="uk-UA"/>
              </w:rPr>
            </w:pPr>
          </w:p>
        </w:tc>
      </w:tr>
    </w:tbl>
    <w:p w:rsidR="00692495" w:rsidRDefault="00692495" w:rsidP="00692495">
      <w:pPr>
        <w:jc w:val="center"/>
        <w:rPr>
          <w:rFonts w:eastAsia="Times New Roman"/>
          <w:b/>
          <w:lang w:val="uk-UA" w:eastAsia="ru-RU"/>
        </w:rPr>
      </w:pPr>
    </w:p>
    <w:p w:rsidR="00692495" w:rsidRPr="00692495" w:rsidRDefault="00692495" w:rsidP="00C45D74">
      <w:pPr>
        <w:pStyle w:val="32"/>
        <w:shd w:val="clear" w:color="auto" w:fill="auto"/>
        <w:spacing w:after="0" w:line="360" w:lineRule="auto"/>
        <w:rPr>
          <w:sz w:val="28"/>
          <w:szCs w:val="28"/>
          <w:lang w:val="uk-UA" w:eastAsia="uk-UA"/>
        </w:rPr>
      </w:pPr>
    </w:p>
    <w:p w:rsidR="0041791C" w:rsidRPr="0041791C" w:rsidRDefault="0041791C" w:rsidP="0041791C">
      <w:pPr>
        <w:spacing w:line="276" w:lineRule="auto"/>
        <w:jc w:val="center"/>
        <w:rPr>
          <w:rFonts w:ascii="Times New Roman" w:eastAsia="Calibri" w:hAnsi="Times New Roman" w:cs="Times New Roman"/>
          <w:b/>
          <w:lang w:val="uk-UA"/>
        </w:rPr>
      </w:pPr>
    </w:p>
    <w:p w:rsidR="00C45D74" w:rsidRPr="00F26F67" w:rsidRDefault="00C45D74" w:rsidP="00C45D74">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41791C">
        <w:rPr>
          <w:rStyle w:val="2"/>
          <w:sz w:val="28"/>
          <w:szCs w:val="28"/>
          <w:lang w:val="uk-UA" w:eastAsia="uk-UA"/>
        </w:rPr>
        <w:t>3</w:t>
      </w:r>
      <w:r w:rsidRPr="00F26F67">
        <w:rPr>
          <w:rStyle w:val="2"/>
          <w:sz w:val="28"/>
          <w:szCs w:val="28"/>
          <w:lang w:val="uk-UA" w:eastAsia="uk-UA"/>
        </w:rPr>
        <w:t xml:space="preserve">.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5D74" w:rsidRPr="00F26F67" w:rsidTr="00332274">
        <w:tc>
          <w:tcPr>
            <w:tcW w:w="4785" w:type="dxa"/>
            <w:vAlign w:val="center"/>
          </w:tcPr>
          <w:p w:rsidR="00C45D74" w:rsidRPr="007F55E8" w:rsidRDefault="0041791C" w:rsidP="0041791C">
            <w:pPr>
              <w:pStyle w:val="a3"/>
              <w:rPr>
                <w:sz w:val="28"/>
                <w:szCs w:val="28"/>
                <w:lang w:val="uk-UA" w:eastAsia="uk-UA"/>
              </w:rPr>
            </w:pPr>
            <w:r w:rsidRPr="007F55E8">
              <w:rPr>
                <w:sz w:val="28"/>
                <w:szCs w:val="28"/>
                <w:lang w:val="uk-UA" w:eastAsia="uk-UA"/>
              </w:rPr>
              <w:t>Філософія</w:t>
            </w:r>
          </w:p>
        </w:tc>
        <w:tc>
          <w:tcPr>
            <w:tcW w:w="4786"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r>
      <w:tr w:rsidR="00C45D74" w:rsidRPr="00F26F67" w:rsidTr="00332274">
        <w:tc>
          <w:tcPr>
            <w:tcW w:w="4785" w:type="dxa"/>
            <w:vAlign w:val="center"/>
          </w:tcPr>
          <w:p w:rsidR="00C45D74" w:rsidRPr="007F55E8" w:rsidRDefault="007F55E8" w:rsidP="0041791C">
            <w:pPr>
              <w:pStyle w:val="a3"/>
              <w:rPr>
                <w:sz w:val="28"/>
                <w:szCs w:val="28"/>
                <w:lang w:val="uk-UA" w:eastAsia="uk-UA"/>
              </w:rPr>
            </w:pPr>
            <w:r w:rsidRPr="007F55E8">
              <w:rPr>
                <w:sz w:val="28"/>
                <w:szCs w:val="28"/>
                <w:lang w:val="uk-UA" w:eastAsia="uk-UA"/>
              </w:rPr>
              <w:t>Історія та культура України</w:t>
            </w:r>
          </w:p>
        </w:tc>
        <w:tc>
          <w:tcPr>
            <w:tcW w:w="4786"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r>
      <w:tr w:rsidR="00C45D74" w:rsidRPr="00F26F67" w:rsidTr="00332274">
        <w:tc>
          <w:tcPr>
            <w:tcW w:w="4785" w:type="dxa"/>
            <w:vAlign w:val="center"/>
          </w:tcPr>
          <w:p w:rsidR="00CE035E" w:rsidRPr="00CE035E" w:rsidRDefault="00CE035E" w:rsidP="00CE035E">
            <w:pPr>
              <w:pStyle w:val="a3"/>
              <w:rPr>
                <w:sz w:val="28"/>
                <w:szCs w:val="28"/>
                <w:lang w:val="uk-UA" w:eastAsia="uk-UA"/>
              </w:rPr>
            </w:pPr>
            <w:r w:rsidRPr="00CE035E">
              <w:rPr>
                <w:sz w:val="28"/>
                <w:szCs w:val="28"/>
                <w:lang w:val="uk-UA" w:eastAsia="uk-UA"/>
              </w:rPr>
              <w:t>Загальна психологія</w:t>
            </w:r>
          </w:p>
          <w:p w:rsidR="00C45D74" w:rsidRPr="007F55E8" w:rsidRDefault="00C45D74" w:rsidP="00CE035E">
            <w:pPr>
              <w:pStyle w:val="a3"/>
              <w:shd w:val="clear" w:color="auto" w:fill="auto"/>
              <w:spacing w:line="240" w:lineRule="auto"/>
              <w:ind w:firstLine="0"/>
              <w:rPr>
                <w:sz w:val="28"/>
                <w:szCs w:val="28"/>
                <w:lang w:val="uk-UA" w:eastAsia="uk-UA"/>
              </w:rPr>
            </w:pPr>
          </w:p>
        </w:tc>
        <w:tc>
          <w:tcPr>
            <w:tcW w:w="4786"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r>
      <w:tr w:rsidR="007F55E8" w:rsidRPr="00F26F67" w:rsidTr="00332274">
        <w:tc>
          <w:tcPr>
            <w:tcW w:w="4785" w:type="dxa"/>
            <w:vAlign w:val="center"/>
          </w:tcPr>
          <w:p w:rsidR="007F55E8" w:rsidRPr="007F55E8" w:rsidRDefault="00CE035E" w:rsidP="00332274">
            <w:pPr>
              <w:pStyle w:val="a3"/>
              <w:shd w:val="clear" w:color="auto" w:fill="auto"/>
              <w:spacing w:line="240" w:lineRule="auto"/>
              <w:ind w:firstLine="0"/>
              <w:rPr>
                <w:sz w:val="28"/>
                <w:szCs w:val="28"/>
                <w:lang w:val="uk-UA"/>
              </w:rPr>
            </w:pPr>
            <w:r>
              <w:rPr>
                <w:sz w:val="28"/>
                <w:szCs w:val="28"/>
                <w:lang w:val="uk-UA" w:eastAsia="uk-UA"/>
              </w:rPr>
              <w:t>Соціальна психологія</w:t>
            </w:r>
          </w:p>
        </w:tc>
        <w:tc>
          <w:tcPr>
            <w:tcW w:w="4786" w:type="dxa"/>
            <w:vAlign w:val="center"/>
          </w:tcPr>
          <w:p w:rsidR="007F55E8" w:rsidRPr="00F26F67" w:rsidRDefault="007F55E8" w:rsidP="00332274">
            <w:pPr>
              <w:pStyle w:val="a3"/>
              <w:shd w:val="clear" w:color="auto" w:fill="auto"/>
              <w:spacing w:line="240" w:lineRule="auto"/>
              <w:ind w:firstLine="0"/>
              <w:rPr>
                <w:b/>
                <w:sz w:val="28"/>
                <w:szCs w:val="28"/>
                <w:lang w:val="uk-UA" w:eastAsia="uk-UA"/>
              </w:rPr>
            </w:pPr>
          </w:p>
        </w:tc>
      </w:tr>
    </w:tbl>
    <w:p w:rsidR="00C45D74" w:rsidRPr="00F26F67" w:rsidRDefault="00C45D74" w:rsidP="00C45D74">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w:t>
      </w:r>
      <w:proofErr w:type="gramStart"/>
      <w:r w:rsidRPr="00F26F67">
        <w:rPr>
          <w:b/>
          <w:sz w:val="28"/>
          <w:szCs w:val="28"/>
          <w:lang w:eastAsia="uk-UA"/>
        </w:rPr>
        <w:t xml:space="preserve">лектор: </w:t>
      </w:r>
      <w:r w:rsidR="008563A1" w:rsidRPr="00F26F67">
        <w:rPr>
          <w:b/>
          <w:sz w:val="28"/>
          <w:szCs w:val="28"/>
          <w:lang w:val="uk-UA" w:eastAsia="uk-UA"/>
        </w:rPr>
        <w:t xml:space="preserve"> </w:t>
      </w:r>
      <w:r w:rsidR="0041791C">
        <w:rPr>
          <w:sz w:val="28"/>
          <w:szCs w:val="28"/>
          <w:u w:val="single"/>
          <w:lang w:val="uk-UA" w:eastAsia="uk-UA"/>
        </w:rPr>
        <w:t>ст.</w:t>
      </w:r>
      <w:proofErr w:type="gramEnd"/>
      <w:r w:rsidR="0041791C">
        <w:rPr>
          <w:sz w:val="28"/>
          <w:szCs w:val="28"/>
          <w:u w:val="single"/>
          <w:lang w:val="uk-UA" w:eastAsia="uk-UA"/>
        </w:rPr>
        <w:t xml:space="preserve"> </w:t>
      </w:r>
      <w:proofErr w:type="spellStart"/>
      <w:r w:rsidR="0041791C">
        <w:rPr>
          <w:sz w:val="28"/>
          <w:szCs w:val="28"/>
          <w:u w:val="single"/>
          <w:lang w:val="uk-UA" w:eastAsia="uk-UA"/>
        </w:rPr>
        <w:t>викл</w:t>
      </w:r>
      <w:proofErr w:type="spellEnd"/>
      <w:r w:rsidR="0041791C">
        <w:rPr>
          <w:sz w:val="28"/>
          <w:szCs w:val="28"/>
          <w:u w:val="single"/>
          <w:lang w:val="uk-UA" w:eastAsia="uk-UA"/>
        </w:rPr>
        <w:t xml:space="preserve"> Козлова О.А.</w:t>
      </w:r>
      <w:r w:rsidRPr="00F26F67">
        <w:rPr>
          <w:sz w:val="28"/>
          <w:szCs w:val="28"/>
          <w:u w:val="single"/>
          <w:lang w:val="uk-UA" w:eastAsia="uk-UA"/>
        </w:rPr>
        <w:tab/>
      </w:r>
      <w:r w:rsidRPr="00F26F67">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1435E6"/>
    <w:rsid w:val="001E534A"/>
    <w:rsid w:val="001F2FC2"/>
    <w:rsid w:val="00291CD3"/>
    <w:rsid w:val="00293742"/>
    <w:rsid w:val="003129B9"/>
    <w:rsid w:val="0039651C"/>
    <w:rsid w:val="003A77ED"/>
    <w:rsid w:val="0041791C"/>
    <w:rsid w:val="004F4E2B"/>
    <w:rsid w:val="00513BE8"/>
    <w:rsid w:val="0053352C"/>
    <w:rsid w:val="00565B9C"/>
    <w:rsid w:val="005C0A57"/>
    <w:rsid w:val="00600EA1"/>
    <w:rsid w:val="00692495"/>
    <w:rsid w:val="006E195E"/>
    <w:rsid w:val="006F0125"/>
    <w:rsid w:val="0074763A"/>
    <w:rsid w:val="00771FB2"/>
    <w:rsid w:val="007B368E"/>
    <w:rsid w:val="007C2AC5"/>
    <w:rsid w:val="007F55E8"/>
    <w:rsid w:val="008563A1"/>
    <w:rsid w:val="008D369C"/>
    <w:rsid w:val="008E5F51"/>
    <w:rsid w:val="008F27D2"/>
    <w:rsid w:val="00A008BB"/>
    <w:rsid w:val="00AB1E3C"/>
    <w:rsid w:val="00B058D1"/>
    <w:rsid w:val="00B26403"/>
    <w:rsid w:val="00B53099"/>
    <w:rsid w:val="00B96BAC"/>
    <w:rsid w:val="00BE0346"/>
    <w:rsid w:val="00BF1CA1"/>
    <w:rsid w:val="00C22CF0"/>
    <w:rsid w:val="00C45D74"/>
    <w:rsid w:val="00C47E5C"/>
    <w:rsid w:val="00CE035E"/>
    <w:rsid w:val="00D44436"/>
    <w:rsid w:val="00D60A32"/>
    <w:rsid w:val="00DB6F78"/>
    <w:rsid w:val="00DF266D"/>
    <w:rsid w:val="00E049C5"/>
    <w:rsid w:val="00EB327D"/>
    <w:rsid w:val="00F26F67"/>
    <w:rsid w:val="00F57361"/>
    <w:rsid w:val="00F60795"/>
    <w:rsid w:val="00F76BF1"/>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8E79"/>
  <w15:docId w15:val="{1AC709DA-4EAF-4EA7-AF18-745DEC0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uiPriority w:val="9"/>
    <w:semiHidden/>
    <w:unhideWhenUsed/>
    <w:qFormat/>
    <w:rsid w:val="00E049C5"/>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E049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E049C5"/>
    <w:rPr>
      <w:rFonts w:asciiTheme="majorHAnsi" w:eastAsiaTheme="majorEastAsia" w:hAnsiTheme="majorHAnsi" w:cstheme="majorBidi"/>
      <w:i/>
      <w:iCs/>
      <w:color w:val="365F91" w:themeColor="accent1" w:themeShade="BF"/>
    </w:rPr>
  </w:style>
  <w:style w:type="character" w:customStyle="1" w:styleId="80">
    <w:name w:val="Заголовок 8 Знак"/>
    <w:basedOn w:val="a0"/>
    <w:link w:val="8"/>
    <w:uiPriority w:val="9"/>
    <w:semiHidden/>
    <w:rsid w:val="00E049C5"/>
    <w:rPr>
      <w:rFonts w:asciiTheme="majorHAnsi" w:eastAsiaTheme="majorEastAsia" w:hAnsiTheme="majorHAnsi" w:cstheme="majorBidi"/>
      <w:color w:val="272727" w:themeColor="text1" w:themeTint="D8"/>
      <w:sz w:val="21"/>
      <w:szCs w:val="21"/>
    </w:rPr>
  </w:style>
  <w:style w:type="paragraph" w:styleId="35">
    <w:name w:val="Body Text Indent 3"/>
    <w:basedOn w:val="a"/>
    <w:link w:val="36"/>
    <w:uiPriority w:val="99"/>
    <w:semiHidden/>
    <w:unhideWhenUsed/>
    <w:rsid w:val="00E049C5"/>
    <w:pPr>
      <w:spacing w:after="120"/>
      <w:ind w:left="283"/>
    </w:pPr>
    <w:rPr>
      <w:sz w:val="16"/>
      <w:szCs w:val="16"/>
    </w:rPr>
  </w:style>
  <w:style w:type="character" w:customStyle="1" w:styleId="36">
    <w:name w:val="Основной текст с отступом 3 Знак"/>
    <w:basedOn w:val="a0"/>
    <w:link w:val="35"/>
    <w:uiPriority w:val="99"/>
    <w:semiHidden/>
    <w:rsid w:val="00E049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610">
      <w:bodyDiv w:val="1"/>
      <w:marLeft w:val="0"/>
      <w:marRight w:val="0"/>
      <w:marTop w:val="0"/>
      <w:marBottom w:val="0"/>
      <w:divBdr>
        <w:top w:val="none" w:sz="0" w:space="0" w:color="auto"/>
        <w:left w:val="none" w:sz="0" w:space="0" w:color="auto"/>
        <w:bottom w:val="none" w:sz="0" w:space="0" w:color="auto"/>
        <w:right w:val="none" w:sz="0" w:space="0" w:color="auto"/>
      </w:divBdr>
    </w:div>
    <w:div w:id="238950921">
      <w:bodyDiv w:val="1"/>
      <w:marLeft w:val="0"/>
      <w:marRight w:val="0"/>
      <w:marTop w:val="0"/>
      <w:marBottom w:val="0"/>
      <w:divBdr>
        <w:top w:val="none" w:sz="0" w:space="0" w:color="auto"/>
        <w:left w:val="none" w:sz="0" w:space="0" w:color="auto"/>
        <w:bottom w:val="none" w:sz="0" w:space="0" w:color="auto"/>
        <w:right w:val="none" w:sz="0" w:space="0" w:color="auto"/>
      </w:divBdr>
    </w:div>
    <w:div w:id="507137721">
      <w:bodyDiv w:val="1"/>
      <w:marLeft w:val="0"/>
      <w:marRight w:val="0"/>
      <w:marTop w:val="0"/>
      <w:marBottom w:val="0"/>
      <w:divBdr>
        <w:top w:val="none" w:sz="0" w:space="0" w:color="auto"/>
        <w:left w:val="none" w:sz="0" w:space="0" w:color="auto"/>
        <w:bottom w:val="none" w:sz="0" w:space="0" w:color="auto"/>
        <w:right w:val="none" w:sz="0" w:space="0" w:color="auto"/>
      </w:divBdr>
    </w:div>
    <w:div w:id="510069819">
      <w:bodyDiv w:val="1"/>
      <w:marLeft w:val="0"/>
      <w:marRight w:val="0"/>
      <w:marTop w:val="0"/>
      <w:marBottom w:val="0"/>
      <w:divBdr>
        <w:top w:val="none" w:sz="0" w:space="0" w:color="auto"/>
        <w:left w:val="none" w:sz="0" w:space="0" w:color="auto"/>
        <w:bottom w:val="none" w:sz="0" w:space="0" w:color="auto"/>
        <w:right w:val="none" w:sz="0" w:space="0" w:color="auto"/>
      </w:divBdr>
    </w:div>
    <w:div w:id="621155810">
      <w:bodyDiv w:val="1"/>
      <w:marLeft w:val="0"/>
      <w:marRight w:val="0"/>
      <w:marTop w:val="0"/>
      <w:marBottom w:val="0"/>
      <w:divBdr>
        <w:top w:val="none" w:sz="0" w:space="0" w:color="auto"/>
        <w:left w:val="none" w:sz="0" w:space="0" w:color="auto"/>
        <w:bottom w:val="none" w:sz="0" w:space="0" w:color="auto"/>
        <w:right w:val="none" w:sz="0" w:space="0" w:color="auto"/>
      </w:divBdr>
    </w:div>
    <w:div w:id="1230533298">
      <w:bodyDiv w:val="1"/>
      <w:marLeft w:val="0"/>
      <w:marRight w:val="0"/>
      <w:marTop w:val="0"/>
      <w:marBottom w:val="0"/>
      <w:divBdr>
        <w:top w:val="none" w:sz="0" w:space="0" w:color="auto"/>
        <w:left w:val="none" w:sz="0" w:space="0" w:color="auto"/>
        <w:bottom w:val="none" w:sz="0" w:space="0" w:color="auto"/>
        <w:right w:val="none" w:sz="0" w:space="0" w:color="auto"/>
      </w:divBdr>
    </w:div>
    <w:div w:id="1759863687">
      <w:bodyDiv w:val="1"/>
      <w:marLeft w:val="0"/>
      <w:marRight w:val="0"/>
      <w:marTop w:val="0"/>
      <w:marBottom w:val="0"/>
      <w:divBdr>
        <w:top w:val="none" w:sz="0" w:space="0" w:color="auto"/>
        <w:left w:val="none" w:sz="0" w:space="0" w:color="auto"/>
        <w:bottom w:val="none" w:sz="0" w:space="0" w:color="auto"/>
        <w:right w:val="none" w:sz="0" w:space="0" w:color="auto"/>
      </w:divBdr>
    </w:div>
    <w:div w:id="18635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ru/data/2010/11/01/1223555931/Shtompka_p_sociologiya_analiz_sovremennogo_obshestv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F728-3F7C-4834-8151-6F47A930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15</Pages>
  <Words>5228</Words>
  <Characters>29804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26</cp:revision>
  <dcterms:created xsi:type="dcterms:W3CDTF">2020-08-27T14:52:00Z</dcterms:created>
  <dcterms:modified xsi:type="dcterms:W3CDTF">2020-12-22T07:55:00Z</dcterms:modified>
</cp:coreProperties>
</file>