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45" w:rsidRPr="00697F45" w:rsidRDefault="00697F45" w:rsidP="00697F45">
      <w:pPr>
        <w:jc w:val="center"/>
        <w:rPr>
          <w:rFonts w:eastAsia="Times New Roman"/>
          <w:sz w:val="24"/>
          <w:szCs w:val="24"/>
          <w:lang w:eastAsia="ru-RU"/>
        </w:rPr>
      </w:pPr>
      <w:r w:rsidRPr="00697F45">
        <w:rPr>
          <w:rFonts w:eastAsia="Times New Roman"/>
          <w:b/>
          <w:bCs/>
          <w:color w:val="000000"/>
          <w:lang w:eastAsia="ru-RU"/>
        </w:rPr>
        <w:t>МІНІСТЕРСТВО ОСВІТИ І НАУКИ УКРАЇНИ</w:t>
      </w:r>
    </w:p>
    <w:p w:rsidR="00697F45" w:rsidRPr="00697F45" w:rsidRDefault="00697F45" w:rsidP="00697F45">
      <w:pPr>
        <w:rPr>
          <w:rFonts w:eastAsia="Times New Roman"/>
          <w:sz w:val="24"/>
          <w:szCs w:val="24"/>
          <w:lang w:eastAsia="ru-RU"/>
        </w:rPr>
      </w:pPr>
    </w:p>
    <w:p w:rsidR="00697F45" w:rsidRPr="00697F45" w:rsidRDefault="00697F45" w:rsidP="00697F45">
      <w:pPr>
        <w:jc w:val="center"/>
        <w:rPr>
          <w:rFonts w:eastAsia="Times New Roman"/>
          <w:sz w:val="24"/>
          <w:szCs w:val="24"/>
          <w:lang w:eastAsia="ru-RU"/>
        </w:rPr>
      </w:pPr>
      <w:r w:rsidRPr="00697F45">
        <w:rPr>
          <w:rFonts w:eastAsia="Times New Roman"/>
          <w:b/>
          <w:bCs/>
          <w:color w:val="000000"/>
          <w:lang w:eastAsia="ru-RU"/>
        </w:rPr>
        <w:t>НАЦІОНАЛЬНИЙ ТЕХНІЧНИЙ УНІВЕРСИТЕТ</w:t>
      </w:r>
    </w:p>
    <w:p w:rsidR="00697F45" w:rsidRPr="00697F45" w:rsidRDefault="00697F45" w:rsidP="00697F45">
      <w:pPr>
        <w:jc w:val="center"/>
        <w:rPr>
          <w:rFonts w:eastAsia="Times New Roman"/>
          <w:sz w:val="24"/>
          <w:szCs w:val="24"/>
          <w:lang w:eastAsia="ru-RU"/>
        </w:rPr>
      </w:pPr>
      <w:r w:rsidRPr="00697F45">
        <w:rPr>
          <w:rFonts w:eastAsia="Times New Roman"/>
          <w:b/>
          <w:bCs/>
          <w:color w:val="000000"/>
          <w:lang w:eastAsia="ru-RU"/>
        </w:rPr>
        <w:t>«ХАРКІВСЬКИЙ ПОЛІТЕХНІЧНИЙ ІНСТИТУТ»</w:t>
      </w:r>
    </w:p>
    <w:p w:rsidR="00697F45" w:rsidRPr="00697F45" w:rsidRDefault="00697F45" w:rsidP="00697F45">
      <w:pPr>
        <w:spacing w:after="240"/>
        <w:rPr>
          <w:rFonts w:eastAsia="Times New Roman"/>
          <w:sz w:val="24"/>
          <w:szCs w:val="24"/>
          <w:lang w:eastAsia="ru-RU"/>
        </w:rPr>
      </w:pPr>
    </w:p>
    <w:p w:rsidR="00697F45" w:rsidRPr="00697F45" w:rsidRDefault="00697F45" w:rsidP="00697F45">
      <w:pPr>
        <w:rPr>
          <w:rFonts w:eastAsia="Times New Roman"/>
          <w:sz w:val="24"/>
          <w:szCs w:val="24"/>
          <w:lang w:eastAsia="ru-RU"/>
        </w:rPr>
      </w:pPr>
      <w:proofErr w:type="gramStart"/>
      <w:r w:rsidRPr="00697F45">
        <w:rPr>
          <w:rFonts w:eastAsia="Times New Roman"/>
          <w:color w:val="000000"/>
          <w:lang w:eastAsia="ru-RU"/>
        </w:rPr>
        <w:t xml:space="preserve">Кафедра  </w:t>
      </w:r>
      <w:r w:rsidRPr="00697F45">
        <w:rPr>
          <w:rFonts w:eastAsia="Times New Roman"/>
          <w:color w:val="000000"/>
          <w:lang w:eastAsia="ru-RU"/>
        </w:rPr>
        <w:tab/>
      </w:r>
      <w:proofErr w:type="gramEnd"/>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u w:val="single"/>
          <w:lang w:eastAsia="ru-RU"/>
        </w:rPr>
        <w:t>соціології та політології</w:t>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p>
    <w:p w:rsidR="00697F45" w:rsidRPr="00697F45" w:rsidRDefault="00697F45" w:rsidP="00697F45">
      <w:pPr>
        <w:jc w:val="center"/>
        <w:rPr>
          <w:rFonts w:eastAsia="Times New Roman"/>
          <w:sz w:val="24"/>
          <w:szCs w:val="24"/>
          <w:lang w:eastAsia="ru-RU"/>
        </w:rPr>
      </w:pPr>
      <w:r w:rsidRPr="00697F45">
        <w:rPr>
          <w:rFonts w:eastAsia="Times New Roman"/>
          <w:color w:val="000000"/>
          <w:sz w:val="20"/>
          <w:szCs w:val="20"/>
          <w:lang w:eastAsia="ru-RU"/>
        </w:rPr>
        <w:t>(назва)</w:t>
      </w:r>
    </w:p>
    <w:p w:rsidR="00697F45" w:rsidRPr="00697F45" w:rsidRDefault="00697F45" w:rsidP="00697F45">
      <w:pPr>
        <w:spacing w:after="240"/>
        <w:rPr>
          <w:rFonts w:eastAsia="Times New Roman"/>
          <w:sz w:val="24"/>
          <w:szCs w:val="24"/>
          <w:lang w:eastAsia="ru-RU"/>
        </w:rPr>
      </w:pPr>
      <w:r w:rsidRPr="00697F45">
        <w:rPr>
          <w:rFonts w:eastAsia="Times New Roman"/>
          <w:sz w:val="24"/>
          <w:szCs w:val="24"/>
          <w:lang w:eastAsia="ru-RU"/>
        </w:rPr>
        <w:br/>
      </w:r>
    </w:p>
    <w:p w:rsidR="00697F45" w:rsidRPr="00697F45" w:rsidRDefault="00697F45" w:rsidP="00697F45">
      <w:pPr>
        <w:ind w:left="4820"/>
        <w:rPr>
          <w:rFonts w:eastAsia="Times New Roman"/>
          <w:sz w:val="24"/>
          <w:szCs w:val="24"/>
          <w:lang w:eastAsia="ru-RU"/>
        </w:rPr>
      </w:pPr>
      <w:r w:rsidRPr="00697F45">
        <w:rPr>
          <w:rFonts w:eastAsia="Times New Roman"/>
          <w:color w:val="000000"/>
          <w:sz w:val="26"/>
          <w:szCs w:val="26"/>
          <w:lang w:eastAsia="ru-RU"/>
        </w:rPr>
        <w:t>«</w:t>
      </w:r>
      <w:r w:rsidRPr="00697F45">
        <w:rPr>
          <w:rFonts w:eastAsia="Times New Roman"/>
          <w:b/>
          <w:bCs/>
          <w:color w:val="000000"/>
          <w:sz w:val="26"/>
          <w:szCs w:val="26"/>
          <w:lang w:eastAsia="ru-RU"/>
        </w:rPr>
        <w:t>ЗАТВЕРДЖУЮ</w:t>
      </w:r>
      <w:r w:rsidRPr="00697F45">
        <w:rPr>
          <w:rFonts w:eastAsia="Times New Roman"/>
          <w:color w:val="000000"/>
          <w:sz w:val="26"/>
          <w:szCs w:val="26"/>
          <w:lang w:eastAsia="ru-RU"/>
        </w:rPr>
        <w:t>»</w:t>
      </w:r>
    </w:p>
    <w:p w:rsidR="00697F45" w:rsidRPr="00697F45" w:rsidRDefault="00697F45" w:rsidP="00697F45">
      <w:pPr>
        <w:ind w:left="4820"/>
        <w:rPr>
          <w:rFonts w:eastAsia="Times New Roman"/>
          <w:sz w:val="24"/>
          <w:szCs w:val="24"/>
          <w:lang w:eastAsia="ru-RU"/>
        </w:rPr>
      </w:pPr>
      <w:r w:rsidRPr="00697F45">
        <w:rPr>
          <w:rFonts w:eastAsia="Times New Roman"/>
          <w:color w:val="000000"/>
          <w:lang w:eastAsia="ru-RU"/>
        </w:rPr>
        <w:t>Завідувач кафедри</w:t>
      </w:r>
      <w:r w:rsidRPr="00697F45">
        <w:rPr>
          <w:rFonts w:eastAsia="Times New Roman"/>
          <w:color w:val="000000"/>
          <w:lang w:eastAsia="ru-RU"/>
        </w:rPr>
        <w:tab/>
      </w:r>
    </w:p>
    <w:p w:rsidR="00697F45" w:rsidRPr="00697F45" w:rsidRDefault="00697F45" w:rsidP="00697F45">
      <w:pPr>
        <w:ind w:left="4820"/>
        <w:rPr>
          <w:rFonts w:eastAsia="Times New Roman"/>
          <w:sz w:val="24"/>
          <w:szCs w:val="24"/>
          <w:lang w:eastAsia="ru-RU"/>
        </w:rPr>
      </w:pPr>
      <w:r w:rsidRPr="00697F45">
        <w:rPr>
          <w:rFonts w:eastAsia="Times New Roman"/>
          <w:color w:val="000000"/>
          <w:lang w:eastAsia="ru-RU"/>
        </w:rPr>
        <w:t>Ю. А. Калагін</w:t>
      </w:r>
    </w:p>
    <w:p w:rsidR="00697F45" w:rsidRPr="00697F45" w:rsidRDefault="00697F45" w:rsidP="00697F45">
      <w:pPr>
        <w:ind w:left="4820"/>
        <w:rPr>
          <w:rFonts w:eastAsia="Times New Roman"/>
          <w:sz w:val="24"/>
          <w:szCs w:val="24"/>
          <w:lang w:eastAsia="ru-RU"/>
        </w:rPr>
      </w:pPr>
      <w:r w:rsidRPr="00697F45">
        <w:rPr>
          <w:rFonts w:eastAsia="Times New Roman"/>
          <w:color w:val="000000"/>
          <w:lang w:eastAsia="ru-RU"/>
        </w:rPr>
        <w:t>_____________________________</w:t>
      </w:r>
    </w:p>
    <w:p w:rsidR="00697F45" w:rsidRPr="00697F45" w:rsidRDefault="00697F45" w:rsidP="00697F45">
      <w:pPr>
        <w:ind w:left="4820"/>
        <w:rPr>
          <w:rFonts w:eastAsia="Times New Roman"/>
          <w:sz w:val="24"/>
          <w:szCs w:val="24"/>
          <w:lang w:eastAsia="ru-RU"/>
        </w:rPr>
      </w:pPr>
      <w:r w:rsidRPr="00697F45">
        <w:rPr>
          <w:rFonts w:eastAsia="Times New Roman"/>
          <w:color w:val="000000"/>
          <w:sz w:val="20"/>
          <w:szCs w:val="20"/>
          <w:lang w:eastAsia="ru-RU"/>
        </w:rPr>
        <w:tab/>
        <w:t>(ініціали та прізвище)</w:t>
      </w:r>
      <w:r w:rsidRPr="00697F45">
        <w:rPr>
          <w:rFonts w:eastAsia="Times New Roman"/>
          <w:color w:val="000000"/>
          <w:sz w:val="20"/>
          <w:szCs w:val="20"/>
          <w:lang w:eastAsia="ru-RU"/>
        </w:rPr>
        <w:tab/>
      </w:r>
      <w:r w:rsidRPr="00697F45">
        <w:rPr>
          <w:rFonts w:eastAsia="Times New Roman"/>
          <w:color w:val="000000"/>
          <w:sz w:val="20"/>
          <w:szCs w:val="20"/>
          <w:lang w:eastAsia="ru-RU"/>
        </w:rPr>
        <w:tab/>
        <w:t>(підпис)</w:t>
      </w:r>
    </w:p>
    <w:p w:rsidR="00697F45" w:rsidRPr="00697F45" w:rsidRDefault="00697F45" w:rsidP="00697F45">
      <w:pPr>
        <w:spacing w:before="240"/>
        <w:ind w:left="4820" w:right="420"/>
        <w:rPr>
          <w:rFonts w:eastAsia="Times New Roman"/>
          <w:sz w:val="24"/>
          <w:szCs w:val="24"/>
          <w:lang w:eastAsia="ru-RU"/>
        </w:rPr>
      </w:pPr>
      <w:r w:rsidRPr="00697F45">
        <w:rPr>
          <w:rFonts w:eastAsia="Times New Roman"/>
          <w:color w:val="000000"/>
          <w:lang w:eastAsia="ru-RU"/>
        </w:rPr>
        <w:t>«</w:t>
      </w:r>
      <w:r w:rsidRPr="00697F45">
        <w:rPr>
          <w:rFonts w:eastAsia="Times New Roman"/>
          <w:color w:val="000000"/>
          <w:u w:val="single"/>
          <w:lang w:eastAsia="ru-RU"/>
        </w:rPr>
        <w:t>27</w:t>
      </w:r>
      <w:r w:rsidRPr="00697F45">
        <w:rPr>
          <w:rFonts w:eastAsia="Times New Roman"/>
          <w:color w:val="000000"/>
          <w:lang w:eastAsia="ru-RU"/>
        </w:rPr>
        <w:t xml:space="preserve">» </w:t>
      </w:r>
      <w:r w:rsidRPr="00697F45">
        <w:rPr>
          <w:rFonts w:eastAsia="Times New Roman"/>
          <w:color w:val="000000"/>
          <w:u w:val="single"/>
          <w:lang w:eastAsia="ru-RU"/>
        </w:rPr>
        <w:t xml:space="preserve">серпня </w:t>
      </w:r>
      <w:r w:rsidRPr="00697F45">
        <w:rPr>
          <w:rFonts w:eastAsia="Times New Roman"/>
          <w:color w:val="000000"/>
          <w:lang w:eastAsia="ru-RU"/>
        </w:rPr>
        <w:tab/>
      </w:r>
      <w:r w:rsidRPr="00697F45">
        <w:rPr>
          <w:rFonts w:eastAsia="Times New Roman"/>
          <w:color w:val="000000"/>
          <w:u w:val="single"/>
          <w:lang w:eastAsia="ru-RU"/>
        </w:rPr>
        <w:t>2020 року</w:t>
      </w:r>
    </w:p>
    <w:p w:rsidR="00697F45" w:rsidRPr="00697F45" w:rsidRDefault="00697F45" w:rsidP="00697F45">
      <w:pPr>
        <w:spacing w:after="240"/>
        <w:rPr>
          <w:rFonts w:eastAsia="Times New Roman"/>
          <w:sz w:val="24"/>
          <w:szCs w:val="24"/>
          <w:lang w:eastAsia="ru-RU"/>
        </w:rPr>
      </w:pPr>
      <w:r w:rsidRPr="00697F45">
        <w:rPr>
          <w:rFonts w:eastAsia="Times New Roman"/>
          <w:sz w:val="24"/>
          <w:szCs w:val="24"/>
          <w:lang w:eastAsia="ru-RU"/>
        </w:rPr>
        <w:br/>
      </w:r>
      <w:r w:rsidRPr="00697F45">
        <w:rPr>
          <w:rFonts w:eastAsia="Times New Roman"/>
          <w:sz w:val="24"/>
          <w:szCs w:val="24"/>
          <w:lang w:eastAsia="ru-RU"/>
        </w:rPr>
        <w:br/>
      </w:r>
      <w:r w:rsidRPr="00697F45">
        <w:rPr>
          <w:rFonts w:eastAsia="Times New Roman"/>
          <w:sz w:val="24"/>
          <w:szCs w:val="24"/>
          <w:lang w:eastAsia="ru-RU"/>
        </w:rPr>
        <w:br/>
      </w:r>
    </w:p>
    <w:p w:rsidR="00697F45" w:rsidRPr="00697F45" w:rsidRDefault="00697F45" w:rsidP="00697F45">
      <w:pPr>
        <w:jc w:val="center"/>
        <w:rPr>
          <w:rFonts w:eastAsia="Times New Roman"/>
          <w:sz w:val="24"/>
          <w:szCs w:val="24"/>
          <w:lang w:eastAsia="ru-RU"/>
        </w:rPr>
      </w:pPr>
      <w:r w:rsidRPr="00697F45">
        <w:rPr>
          <w:rFonts w:eastAsia="Times New Roman"/>
          <w:b/>
          <w:bCs/>
          <w:color w:val="000000"/>
          <w:lang w:eastAsia="ru-RU"/>
        </w:rPr>
        <w:t>СИЛАБУС НАВЧАЛЬНОЇ ДИСЦИПЛІНИ</w:t>
      </w:r>
    </w:p>
    <w:p w:rsidR="00697F45" w:rsidRPr="00697F45" w:rsidRDefault="00697F45" w:rsidP="00697F45">
      <w:pPr>
        <w:rPr>
          <w:rFonts w:eastAsia="Times New Roman"/>
          <w:sz w:val="24"/>
          <w:szCs w:val="24"/>
          <w:lang w:eastAsia="ru-RU"/>
        </w:rPr>
      </w:pPr>
    </w:p>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 xml:space="preserve">Технології соціологічних досліджень </w:t>
      </w:r>
      <w:r w:rsidRPr="00697F45">
        <w:rPr>
          <w:rFonts w:eastAsia="Times New Roman"/>
          <w:color w:val="000000"/>
          <w:sz w:val="22"/>
          <w:szCs w:val="22"/>
          <w:lang w:eastAsia="ru-RU"/>
        </w:rPr>
        <w:t>_____________________________________________________________________________________</w:t>
      </w:r>
    </w:p>
    <w:p w:rsidR="00697F45" w:rsidRPr="00697F45" w:rsidRDefault="00697F45" w:rsidP="00697F45">
      <w:pPr>
        <w:jc w:val="center"/>
        <w:rPr>
          <w:rFonts w:eastAsia="Times New Roman"/>
          <w:sz w:val="24"/>
          <w:szCs w:val="24"/>
          <w:lang w:eastAsia="ru-RU"/>
        </w:rPr>
      </w:pPr>
      <w:r w:rsidRPr="00697F45">
        <w:rPr>
          <w:rFonts w:eastAsia="Times New Roman"/>
          <w:color w:val="000000"/>
          <w:sz w:val="20"/>
          <w:szCs w:val="20"/>
          <w:lang w:eastAsia="ru-RU"/>
        </w:rPr>
        <w:t>(назва навчальної дисципліни)</w:t>
      </w:r>
    </w:p>
    <w:p w:rsidR="00697F45" w:rsidRPr="00697F45" w:rsidRDefault="00697F45" w:rsidP="00697F45">
      <w:pPr>
        <w:spacing w:after="240"/>
        <w:rPr>
          <w:rFonts w:eastAsia="Times New Roman"/>
          <w:sz w:val="24"/>
          <w:szCs w:val="24"/>
          <w:lang w:eastAsia="ru-RU"/>
        </w:rPr>
      </w:pPr>
      <w:r w:rsidRPr="00697F45">
        <w:rPr>
          <w:rFonts w:eastAsia="Times New Roman"/>
          <w:sz w:val="24"/>
          <w:szCs w:val="24"/>
          <w:lang w:eastAsia="ru-RU"/>
        </w:rPr>
        <w:br/>
      </w:r>
    </w:p>
    <w:p w:rsidR="00697F45" w:rsidRPr="00697F45" w:rsidRDefault="00697F45" w:rsidP="00697F45">
      <w:pPr>
        <w:rPr>
          <w:rFonts w:eastAsia="Times New Roman"/>
          <w:sz w:val="24"/>
          <w:szCs w:val="24"/>
          <w:lang w:eastAsia="ru-RU"/>
        </w:rPr>
      </w:pPr>
      <w:r w:rsidRPr="00697F45">
        <w:rPr>
          <w:rFonts w:eastAsia="Times New Roman"/>
          <w:color w:val="000000"/>
          <w:lang w:eastAsia="ru-RU"/>
        </w:rPr>
        <w:t>рівень вищої освіти</w:t>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u w:val="single"/>
          <w:lang w:eastAsia="ru-RU"/>
        </w:rPr>
        <w:t>перший (бакалаврський)</w:t>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p>
    <w:p w:rsidR="00697F45" w:rsidRPr="00697F45" w:rsidRDefault="00697F45" w:rsidP="00697F45">
      <w:pPr>
        <w:ind w:left="708" w:firstLine="708"/>
        <w:jc w:val="center"/>
        <w:rPr>
          <w:rFonts w:eastAsia="Times New Roman"/>
          <w:sz w:val="24"/>
          <w:szCs w:val="24"/>
          <w:lang w:eastAsia="ru-RU"/>
        </w:rPr>
      </w:pPr>
      <w:r w:rsidRPr="00697F45">
        <w:rPr>
          <w:rFonts w:eastAsia="Times New Roman"/>
          <w:color w:val="000000"/>
          <w:sz w:val="20"/>
          <w:szCs w:val="20"/>
          <w:lang w:eastAsia="ru-RU"/>
        </w:rPr>
        <w:t>перший (бакалаврський) / другий (магістерський)</w:t>
      </w:r>
    </w:p>
    <w:p w:rsidR="00697F45" w:rsidRPr="00697F45" w:rsidRDefault="00697F45" w:rsidP="00697F45">
      <w:pPr>
        <w:rPr>
          <w:rFonts w:eastAsia="Times New Roman"/>
          <w:sz w:val="24"/>
          <w:szCs w:val="24"/>
          <w:lang w:eastAsia="ru-RU"/>
        </w:rPr>
      </w:pPr>
    </w:p>
    <w:p w:rsidR="00697F45" w:rsidRPr="00697F45" w:rsidRDefault="00697F45" w:rsidP="00697F45">
      <w:pPr>
        <w:rPr>
          <w:rFonts w:eastAsia="Times New Roman"/>
          <w:sz w:val="24"/>
          <w:szCs w:val="24"/>
          <w:lang w:eastAsia="ru-RU"/>
        </w:rPr>
      </w:pPr>
      <w:r w:rsidRPr="00697F45">
        <w:rPr>
          <w:rFonts w:eastAsia="Times New Roman"/>
          <w:color w:val="000000"/>
          <w:lang w:eastAsia="ru-RU"/>
        </w:rPr>
        <w:t>галузь знань</w:t>
      </w:r>
      <w:r w:rsidRPr="00697F45">
        <w:rPr>
          <w:rFonts w:eastAsia="Times New Roman"/>
          <w:color w:val="000000"/>
          <w:lang w:eastAsia="ru-RU"/>
        </w:rPr>
        <w:tab/>
      </w:r>
      <w:r w:rsidRPr="00697F45">
        <w:rPr>
          <w:rFonts w:eastAsia="Times New Roman"/>
          <w:color w:val="000000"/>
          <w:u w:val="single"/>
          <w:lang w:eastAsia="ru-RU"/>
        </w:rPr>
        <w:t>05 Соціальні та поведінкові науки</w:t>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p>
    <w:p w:rsidR="00697F45" w:rsidRPr="00697F45" w:rsidRDefault="00697F45" w:rsidP="00697F45">
      <w:pPr>
        <w:jc w:val="center"/>
        <w:rPr>
          <w:rFonts w:eastAsia="Times New Roman"/>
          <w:sz w:val="24"/>
          <w:szCs w:val="24"/>
          <w:lang w:eastAsia="ru-RU"/>
        </w:rPr>
      </w:pPr>
      <w:r w:rsidRPr="00697F45">
        <w:rPr>
          <w:rFonts w:eastAsia="Times New Roman"/>
          <w:color w:val="000000"/>
          <w:sz w:val="22"/>
          <w:szCs w:val="22"/>
          <w:lang w:eastAsia="ru-RU"/>
        </w:rPr>
        <w:t>(шифр і назва)</w:t>
      </w:r>
    </w:p>
    <w:p w:rsidR="00697F45" w:rsidRPr="00697F45" w:rsidRDefault="00697F45" w:rsidP="00697F45">
      <w:pPr>
        <w:rPr>
          <w:rFonts w:eastAsia="Times New Roman"/>
          <w:sz w:val="24"/>
          <w:szCs w:val="24"/>
          <w:lang w:eastAsia="ru-RU"/>
        </w:rPr>
      </w:pPr>
    </w:p>
    <w:p w:rsidR="00697F45" w:rsidRPr="00697F45" w:rsidRDefault="00697F45" w:rsidP="00697F45">
      <w:pPr>
        <w:rPr>
          <w:rFonts w:eastAsia="Times New Roman"/>
          <w:sz w:val="24"/>
          <w:szCs w:val="24"/>
          <w:lang w:eastAsia="ru-RU"/>
        </w:rPr>
      </w:pPr>
      <w:r w:rsidRPr="00697F45">
        <w:rPr>
          <w:rFonts w:eastAsia="Times New Roman"/>
          <w:color w:val="000000"/>
          <w:lang w:eastAsia="ru-RU"/>
        </w:rPr>
        <w:t>спеціальність</w:t>
      </w:r>
      <w:r w:rsidRPr="00697F45">
        <w:rPr>
          <w:rFonts w:eastAsia="Times New Roman"/>
          <w:color w:val="000000"/>
          <w:sz w:val="26"/>
          <w:szCs w:val="26"/>
          <w:lang w:eastAsia="ru-RU"/>
        </w:rPr>
        <w:t xml:space="preserve"> </w:t>
      </w:r>
      <w:r w:rsidRPr="00697F45">
        <w:rPr>
          <w:rFonts w:eastAsia="Times New Roman"/>
          <w:color w:val="000000"/>
          <w:sz w:val="26"/>
          <w:szCs w:val="26"/>
          <w:lang w:eastAsia="ru-RU"/>
        </w:rPr>
        <w:tab/>
      </w:r>
      <w:r w:rsidRPr="00697F45">
        <w:rPr>
          <w:rFonts w:eastAsia="Times New Roman"/>
          <w:color w:val="000000"/>
          <w:sz w:val="26"/>
          <w:szCs w:val="26"/>
          <w:lang w:eastAsia="ru-RU"/>
        </w:rPr>
        <w:tab/>
      </w:r>
      <w:r w:rsidRPr="00697F45">
        <w:rPr>
          <w:rFonts w:eastAsia="Times New Roman"/>
          <w:color w:val="000000"/>
          <w:sz w:val="26"/>
          <w:szCs w:val="26"/>
          <w:lang w:eastAsia="ru-RU"/>
        </w:rPr>
        <w:tab/>
      </w:r>
      <w:r w:rsidRPr="00697F45">
        <w:rPr>
          <w:rFonts w:eastAsia="Times New Roman"/>
          <w:color w:val="000000"/>
          <w:sz w:val="26"/>
          <w:szCs w:val="26"/>
          <w:lang w:eastAsia="ru-RU"/>
        </w:rPr>
        <w:tab/>
      </w:r>
      <w:r w:rsidRPr="00697F45">
        <w:rPr>
          <w:rFonts w:eastAsia="Times New Roman"/>
          <w:color w:val="000000"/>
          <w:sz w:val="26"/>
          <w:szCs w:val="26"/>
          <w:u w:val="single"/>
          <w:lang w:eastAsia="ru-RU"/>
        </w:rPr>
        <w:t>054 Соціологія</w:t>
      </w:r>
      <w:r w:rsidRPr="00697F45">
        <w:rPr>
          <w:rFonts w:eastAsia="Times New Roman"/>
          <w:color w:val="000000"/>
          <w:sz w:val="26"/>
          <w:szCs w:val="26"/>
          <w:lang w:eastAsia="ru-RU"/>
        </w:rPr>
        <w:tab/>
      </w:r>
      <w:r w:rsidRPr="00697F45">
        <w:rPr>
          <w:rFonts w:eastAsia="Times New Roman"/>
          <w:color w:val="000000"/>
          <w:sz w:val="26"/>
          <w:szCs w:val="26"/>
          <w:lang w:eastAsia="ru-RU"/>
        </w:rPr>
        <w:tab/>
      </w:r>
      <w:r w:rsidRPr="00697F45">
        <w:rPr>
          <w:rFonts w:eastAsia="Times New Roman"/>
          <w:color w:val="000000"/>
          <w:sz w:val="26"/>
          <w:szCs w:val="26"/>
          <w:lang w:eastAsia="ru-RU"/>
        </w:rPr>
        <w:tab/>
      </w:r>
      <w:r w:rsidRPr="00697F45">
        <w:rPr>
          <w:rFonts w:eastAsia="Times New Roman"/>
          <w:color w:val="000000"/>
          <w:sz w:val="26"/>
          <w:szCs w:val="26"/>
          <w:lang w:eastAsia="ru-RU"/>
        </w:rPr>
        <w:tab/>
      </w:r>
      <w:r w:rsidRPr="00697F45">
        <w:rPr>
          <w:rFonts w:eastAsia="Times New Roman"/>
          <w:color w:val="000000"/>
          <w:sz w:val="26"/>
          <w:szCs w:val="26"/>
          <w:lang w:eastAsia="ru-RU"/>
        </w:rPr>
        <w:tab/>
      </w:r>
    </w:p>
    <w:p w:rsidR="00697F45" w:rsidRPr="00697F45" w:rsidRDefault="00697F45" w:rsidP="00697F45">
      <w:pPr>
        <w:jc w:val="center"/>
        <w:rPr>
          <w:rFonts w:eastAsia="Times New Roman"/>
          <w:sz w:val="24"/>
          <w:szCs w:val="24"/>
          <w:lang w:eastAsia="ru-RU"/>
        </w:rPr>
      </w:pPr>
      <w:r w:rsidRPr="00697F45">
        <w:rPr>
          <w:rFonts w:eastAsia="Times New Roman"/>
          <w:color w:val="000000"/>
          <w:sz w:val="22"/>
          <w:szCs w:val="22"/>
          <w:lang w:eastAsia="ru-RU"/>
        </w:rPr>
        <w:t xml:space="preserve">(шифр і </w:t>
      </w:r>
      <w:proofErr w:type="gramStart"/>
      <w:r w:rsidRPr="00697F45">
        <w:rPr>
          <w:rFonts w:eastAsia="Times New Roman"/>
          <w:color w:val="000000"/>
          <w:sz w:val="22"/>
          <w:szCs w:val="22"/>
          <w:lang w:eastAsia="ru-RU"/>
        </w:rPr>
        <w:t>назва )</w:t>
      </w:r>
      <w:proofErr w:type="gramEnd"/>
    </w:p>
    <w:p w:rsidR="00697F45" w:rsidRPr="00697F45" w:rsidRDefault="00697F45" w:rsidP="00697F45">
      <w:pPr>
        <w:rPr>
          <w:rFonts w:eastAsia="Times New Roman"/>
          <w:sz w:val="24"/>
          <w:szCs w:val="24"/>
          <w:lang w:eastAsia="ru-RU"/>
        </w:rPr>
      </w:pPr>
    </w:p>
    <w:p w:rsidR="00697F45" w:rsidRPr="00697F45" w:rsidRDefault="00697F45" w:rsidP="00697F45">
      <w:pPr>
        <w:rPr>
          <w:rFonts w:eastAsia="Times New Roman"/>
          <w:sz w:val="24"/>
          <w:szCs w:val="24"/>
          <w:lang w:eastAsia="ru-RU"/>
        </w:rPr>
      </w:pPr>
      <w:r w:rsidRPr="00697F45">
        <w:rPr>
          <w:rFonts w:eastAsia="Times New Roman"/>
          <w:color w:val="000000"/>
          <w:lang w:eastAsia="ru-RU"/>
        </w:rPr>
        <w:t xml:space="preserve">освітня програма </w:t>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u w:val="single"/>
          <w:lang w:eastAsia="ru-RU"/>
        </w:rPr>
        <w:t>Соціологія управління</w:t>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p>
    <w:p w:rsidR="00697F45" w:rsidRPr="00697F45" w:rsidRDefault="00697F45" w:rsidP="00697F45">
      <w:pPr>
        <w:jc w:val="center"/>
        <w:rPr>
          <w:rFonts w:eastAsia="Times New Roman"/>
          <w:sz w:val="24"/>
          <w:szCs w:val="24"/>
          <w:lang w:eastAsia="ru-RU"/>
        </w:rPr>
      </w:pPr>
      <w:r w:rsidRPr="00697F45">
        <w:rPr>
          <w:rFonts w:eastAsia="Times New Roman"/>
          <w:color w:val="000000"/>
          <w:sz w:val="22"/>
          <w:szCs w:val="22"/>
          <w:lang w:eastAsia="ru-RU"/>
        </w:rPr>
        <w:t xml:space="preserve">(назви освітніх програм </w:t>
      </w:r>
      <w:proofErr w:type="gramStart"/>
      <w:r w:rsidRPr="00697F45">
        <w:rPr>
          <w:rFonts w:eastAsia="Times New Roman"/>
          <w:color w:val="000000"/>
          <w:sz w:val="22"/>
          <w:szCs w:val="22"/>
          <w:lang w:eastAsia="ru-RU"/>
        </w:rPr>
        <w:t>спеціальностей )</w:t>
      </w:r>
      <w:proofErr w:type="gramEnd"/>
    </w:p>
    <w:p w:rsidR="00697F45" w:rsidRPr="00697F45" w:rsidRDefault="00697F45" w:rsidP="00697F45">
      <w:pPr>
        <w:rPr>
          <w:rFonts w:eastAsia="Times New Roman"/>
          <w:sz w:val="24"/>
          <w:szCs w:val="24"/>
          <w:lang w:eastAsia="ru-RU"/>
        </w:rPr>
      </w:pPr>
    </w:p>
    <w:p w:rsidR="00697F45" w:rsidRPr="00697F45" w:rsidRDefault="00697F45" w:rsidP="00697F45">
      <w:pPr>
        <w:rPr>
          <w:rFonts w:eastAsia="Times New Roman"/>
          <w:sz w:val="24"/>
          <w:szCs w:val="24"/>
          <w:lang w:eastAsia="ru-RU"/>
        </w:rPr>
      </w:pPr>
      <w:r w:rsidRPr="00697F45">
        <w:rPr>
          <w:rFonts w:eastAsia="Times New Roman"/>
          <w:color w:val="000000"/>
          <w:lang w:eastAsia="ru-RU"/>
        </w:rPr>
        <w:t xml:space="preserve">вид дисципліни </w:t>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u w:val="single"/>
          <w:lang w:eastAsia="ru-RU"/>
        </w:rPr>
        <w:t>професійна підготовка (обов’язкова)</w:t>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p>
    <w:p w:rsidR="00697F45" w:rsidRPr="00697F45" w:rsidRDefault="00697F45" w:rsidP="00697F45">
      <w:pPr>
        <w:ind w:left="1843"/>
        <w:rPr>
          <w:rFonts w:eastAsia="Times New Roman"/>
          <w:sz w:val="24"/>
          <w:szCs w:val="24"/>
          <w:lang w:eastAsia="ru-RU"/>
        </w:rPr>
      </w:pPr>
      <w:r w:rsidRPr="00697F45">
        <w:rPr>
          <w:rFonts w:eastAsia="Times New Roman"/>
          <w:color w:val="000000"/>
          <w:sz w:val="18"/>
          <w:szCs w:val="18"/>
          <w:lang w:eastAsia="ru-RU"/>
        </w:rPr>
        <w:t>(загальна підготовка (обов’язкова/вибіркова) / професійна підготовка (обов’язкова/вибіркова))</w:t>
      </w:r>
    </w:p>
    <w:p w:rsidR="00697F45" w:rsidRPr="00697F45" w:rsidRDefault="00697F45" w:rsidP="00697F45">
      <w:pPr>
        <w:rPr>
          <w:rFonts w:eastAsia="Times New Roman"/>
          <w:sz w:val="24"/>
          <w:szCs w:val="24"/>
          <w:lang w:eastAsia="ru-RU"/>
        </w:rPr>
      </w:pPr>
    </w:p>
    <w:p w:rsidR="00697F45" w:rsidRPr="00697F45" w:rsidRDefault="00697F45" w:rsidP="00697F45">
      <w:pPr>
        <w:rPr>
          <w:rFonts w:eastAsia="Times New Roman"/>
          <w:sz w:val="24"/>
          <w:szCs w:val="24"/>
          <w:lang w:eastAsia="ru-RU"/>
        </w:rPr>
      </w:pPr>
      <w:r w:rsidRPr="00697F45">
        <w:rPr>
          <w:rFonts w:eastAsia="Times New Roman"/>
          <w:color w:val="000000"/>
          <w:lang w:eastAsia="ru-RU"/>
        </w:rPr>
        <w:t xml:space="preserve">форма навчання </w:t>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u w:val="single"/>
          <w:lang w:eastAsia="ru-RU"/>
        </w:rPr>
        <w:t>денна</w:t>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r w:rsidRPr="00697F45">
        <w:rPr>
          <w:rFonts w:eastAsia="Times New Roman"/>
          <w:color w:val="000000"/>
          <w:lang w:eastAsia="ru-RU"/>
        </w:rPr>
        <w:tab/>
      </w:r>
    </w:p>
    <w:p w:rsidR="00697F45" w:rsidRPr="00697F45" w:rsidRDefault="00697F45" w:rsidP="00697F45">
      <w:pPr>
        <w:jc w:val="center"/>
        <w:rPr>
          <w:rFonts w:eastAsia="Times New Roman"/>
          <w:sz w:val="24"/>
          <w:szCs w:val="24"/>
          <w:lang w:eastAsia="ru-RU"/>
        </w:rPr>
      </w:pPr>
      <w:r w:rsidRPr="00697F45">
        <w:rPr>
          <w:rFonts w:eastAsia="Times New Roman"/>
          <w:color w:val="000000"/>
          <w:sz w:val="20"/>
          <w:szCs w:val="20"/>
          <w:lang w:eastAsia="ru-RU"/>
        </w:rPr>
        <w:t>(денна/заочна)</w:t>
      </w:r>
    </w:p>
    <w:p w:rsidR="00697F45" w:rsidRPr="00697F45" w:rsidRDefault="00697F45" w:rsidP="00697F45">
      <w:pPr>
        <w:spacing w:after="240"/>
        <w:rPr>
          <w:rFonts w:eastAsia="Times New Roman"/>
          <w:sz w:val="24"/>
          <w:szCs w:val="24"/>
          <w:lang w:eastAsia="ru-RU"/>
        </w:rPr>
      </w:pPr>
      <w:r w:rsidRPr="00697F45">
        <w:rPr>
          <w:rFonts w:eastAsia="Times New Roman"/>
          <w:sz w:val="24"/>
          <w:szCs w:val="24"/>
          <w:lang w:eastAsia="ru-RU"/>
        </w:rPr>
        <w:br/>
      </w:r>
      <w:bookmarkStart w:id="0" w:name="_GoBack"/>
      <w:bookmarkEnd w:id="0"/>
    </w:p>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Харків – 2020 рік</w:t>
      </w: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lastRenderedPageBreak/>
        <w:t xml:space="preserve">Обсяг </w:t>
      </w:r>
      <w:proofErr w:type="gramStart"/>
      <w:r w:rsidRPr="00697F45">
        <w:rPr>
          <w:rFonts w:eastAsia="Times New Roman"/>
          <w:b/>
          <w:bCs/>
          <w:color w:val="000000"/>
          <w:lang w:eastAsia="ru-RU"/>
        </w:rPr>
        <w:t xml:space="preserve">дисципліни: </w:t>
      </w:r>
      <w:r w:rsidRPr="00697F45">
        <w:rPr>
          <w:rFonts w:eastAsia="Times New Roman"/>
          <w:color w:val="000000"/>
          <w:u w:val="single"/>
          <w:lang w:eastAsia="ru-RU"/>
        </w:rPr>
        <w:t> 6</w:t>
      </w:r>
      <w:proofErr w:type="gramEnd"/>
      <w:r w:rsidRPr="00697F45">
        <w:rPr>
          <w:rFonts w:eastAsia="Times New Roman"/>
          <w:color w:val="000000"/>
          <w:u w:val="single"/>
          <w:lang w:eastAsia="ru-RU"/>
        </w:rPr>
        <w:t xml:space="preserve"> </w:t>
      </w:r>
      <w:r w:rsidRPr="00697F45">
        <w:rPr>
          <w:rFonts w:eastAsia="Times New Roman"/>
          <w:color w:val="000000"/>
          <w:lang w:eastAsia="ru-RU"/>
        </w:rPr>
        <w:t xml:space="preserve"> кредити ECTS </w:t>
      </w:r>
      <w:r w:rsidRPr="00697F45">
        <w:rPr>
          <w:rFonts w:eastAsia="Times New Roman"/>
          <w:color w:val="000000"/>
          <w:u w:val="single"/>
          <w:lang w:eastAsia="ru-RU"/>
        </w:rPr>
        <w:t xml:space="preserve">180 </w:t>
      </w:r>
      <w:r w:rsidRPr="00697F45">
        <w:rPr>
          <w:rFonts w:eastAsia="Times New Roman"/>
          <w:color w:val="000000"/>
          <w:lang w:eastAsia="ru-RU"/>
        </w:rPr>
        <w:t>годин.</w:t>
      </w: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t>Лекцій:</w:t>
      </w:r>
      <w:r w:rsidRPr="00697F45">
        <w:rPr>
          <w:rFonts w:eastAsia="Times New Roman"/>
          <w:color w:val="000000"/>
          <w:lang w:eastAsia="ru-RU"/>
        </w:rPr>
        <w:t xml:space="preserve"> </w:t>
      </w:r>
      <w:r w:rsidRPr="00697F45">
        <w:rPr>
          <w:rFonts w:eastAsia="Times New Roman"/>
          <w:color w:val="000000"/>
          <w:u w:val="single"/>
          <w:lang w:eastAsia="ru-RU"/>
        </w:rPr>
        <w:t xml:space="preserve">48 </w:t>
      </w:r>
      <w:r w:rsidRPr="00697F45">
        <w:rPr>
          <w:rFonts w:eastAsia="Times New Roman"/>
          <w:color w:val="000000"/>
          <w:lang w:eastAsia="ru-RU"/>
        </w:rPr>
        <w:t>годин.</w:t>
      </w: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t>Лабораторних занять:</w:t>
      </w:r>
      <w:r w:rsidRPr="00697F45">
        <w:rPr>
          <w:rFonts w:eastAsia="Times New Roman"/>
          <w:color w:val="000000"/>
          <w:lang w:eastAsia="ru-RU"/>
        </w:rPr>
        <w:t xml:space="preserve"> ___ годин.</w:t>
      </w: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t>Практичних занять:</w:t>
      </w:r>
      <w:r w:rsidRPr="00697F45">
        <w:rPr>
          <w:rFonts w:eastAsia="Times New Roman"/>
          <w:color w:val="000000"/>
          <w:lang w:eastAsia="ru-RU"/>
        </w:rPr>
        <w:t xml:space="preserve"> </w:t>
      </w:r>
      <w:proofErr w:type="gramStart"/>
      <w:r w:rsidRPr="00697F45">
        <w:rPr>
          <w:rFonts w:eastAsia="Times New Roman"/>
          <w:color w:val="000000"/>
          <w:u w:val="single"/>
          <w:lang w:eastAsia="ru-RU"/>
        </w:rPr>
        <w:t xml:space="preserve">48 </w:t>
      </w:r>
      <w:r w:rsidRPr="00697F45">
        <w:rPr>
          <w:rFonts w:eastAsia="Times New Roman"/>
          <w:color w:val="000000"/>
          <w:lang w:eastAsia="ru-RU"/>
        </w:rPr>
        <w:t> годин</w:t>
      </w:r>
      <w:proofErr w:type="gramEnd"/>
      <w:r w:rsidRPr="00697F45">
        <w:rPr>
          <w:rFonts w:eastAsia="Times New Roman"/>
          <w:color w:val="000000"/>
          <w:lang w:eastAsia="ru-RU"/>
        </w:rPr>
        <w:t>.</w:t>
      </w: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t>Форма контролю:</w:t>
      </w:r>
      <w:r w:rsidRPr="00697F45">
        <w:rPr>
          <w:rFonts w:eastAsia="Times New Roman"/>
          <w:color w:val="000000"/>
          <w:lang w:eastAsia="ru-RU"/>
        </w:rPr>
        <w:t xml:space="preserve"> іспит.</w:t>
      </w: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t>Термін викладання для освітньо-кваліфікаційного рівня «бакалавр»:</w:t>
      </w:r>
      <w:r w:rsidRPr="00697F45">
        <w:rPr>
          <w:rFonts w:eastAsia="Times New Roman"/>
          <w:color w:val="000000"/>
          <w:lang w:eastAsia="ru-RU"/>
        </w:rPr>
        <w:t xml:space="preserve"> 6 семестр.</w:t>
      </w:r>
    </w:p>
    <w:p w:rsidR="00697F45" w:rsidRPr="00697F45" w:rsidRDefault="00697F45" w:rsidP="00697F45">
      <w:pPr>
        <w:jc w:val="both"/>
        <w:rPr>
          <w:rFonts w:eastAsia="Times New Roman"/>
          <w:sz w:val="24"/>
          <w:szCs w:val="24"/>
          <w:lang w:eastAsia="ru-RU"/>
        </w:rPr>
      </w:pPr>
      <w:r w:rsidRPr="00697F45">
        <w:rPr>
          <w:rFonts w:eastAsia="Times New Roman"/>
          <w:b/>
          <w:bCs/>
          <w:color w:val="000000"/>
          <w:shd w:val="clear" w:color="auto" w:fill="FFFFFF"/>
          <w:lang w:eastAsia="ru-RU"/>
        </w:rPr>
        <w:t>Мова викладання:</w:t>
      </w:r>
      <w:r w:rsidRPr="00697F45">
        <w:rPr>
          <w:rFonts w:eastAsia="Times New Roman"/>
          <w:color w:val="000000"/>
          <w:lang w:eastAsia="ru-RU"/>
        </w:rPr>
        <w:t xml:space="preserve"> українська. </w:t>
      </w:r>
    </w:p>
    <w:p w:rsidR="00697F45" w:rsidRPr="00697F45" w:rsidRDefault="00697F45" w:rsidP="00697F45">
      <w:pPr>
        <w:ind w:firstLine="700"/>
        <w:jc w:val="both"/>
        <w:rPr>
          <w:rFonts w:eastAsia="Times New Roman"/>
          <w:sz w:val="24"/>
          <w:szCs w:val="24"/>
          <w:lang w:eastAsia="ru-RU"/>
        </w:rPr>
      </w:pPr>
      <w:r w:rsidRPr="00697F45">
        <w:rPr>
          <w:rFonts w:eastAsia="Times New Roman"/>
          <w:b/>
          <w:bCs/>
          <w:color w:val="000000"/>
          <w:lang w:eastAsia="ru-RU"/>
        </w:rPr>
        <w:t xml:space="preserve">Мета: </w:t>
      </w:r>
      <w:r w:rsidRPr="00697F45">
        <w:rPr>
          <w:rFonts w:eastAsia="Times New Roman"/>
          <w:color w:val="000000"/>
          <w:lang w:eastAsia="ru-RU"/>
        </w:rPr>
        <w:t>засвоєння основних правил та сучасних комп’ютерних технологій проведення соціологічного дослідження.</w:t>
      </w:r>
    </w:p>
    <w:p w:rsidR="00697F45" w:rsidRPr="00697F45" w:rsidRDefault="00697F45" w:rsidP="00697F45">
      <w:pPr>
        <w:rPr>
          <w:rFonts w:eastAsia="Times New Roman"/>
          <w:sz w:val="24"/>
          <w:szCs w:val="24"/>
          <w:lang w:eastAsia="ru-RU"/>
        </w:rPr>
      </w:pP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t>Компетентності</w:t>
      </w:r>
      <w:r w:rsidRPr="00697F45">
        <w:rPr>
          <w:rFonts w:eastAsia="Times New Roman"/>
          <w:color w:val="000000"/>
          <w:lang w:eastAsia="ru-RU"/>
        </w:rPr>
        <w:t>:</w:t>
      </w:r>
    </w:p>
    <w:p w:rsidR="00697F45" w:rsidRPr="00697F45" w:rsidRDefault="00697F45" w:rsidP="00697F45">
      <w:pPr>
        <w:numPr>
          <w:ilvl w:val="0"/>
          <w:numId w:val="1"/>
        </w:numPr>
        <w:jc w:val="both"/>
        <w:textAlignment w:val="baseline"/>
        <w:rPr>
          <w:rFonts w:eastAsia="Times New Roman"/>
          <w:color w:val="000000"/>
          <w:lang w:eastAsia="ru-RU"/>
        </w:rPr>
      </w:pPr>
      <w:r w:rsidRPr="00697F45">
        <w:rPr>
          <w:rFonts w:eastAsia="Times New Roman"/>
          <w:color w:val="000000"/>
          <w:lang w:eastAsia="ru-RU"/>
        </w:rPr>
        <w:t>Здатність оперувати базовим категоріально-понятійним апаратом соціології (ФК-1).</w:t>
      </w:r>
    </w:p>
    <w:p w:rsidR="00697F45" w:rsidRPr="00697F45" w:rsidRDefault="00697F45" w:rsidP="00697F45">
      <w:pPr>
        <w:numPr>
          <w:ilvl w:val="0"/>
          <w:numId w:val="1"/>
        </w:numPr>
        <w:jc w:val="both"/>
        <w:textAlignment w:val="baseline"/>
        <w:rPr>
          <w:rFonts w:eastAsia="Times New Roman"/>
          <w:color w:val="000000"/>
          <w:lang w:eastAsia="ru-RU"/>
        </w:rPr>
      </w:pPr>
      <w:r w:rsidRPr="00697F45">
        <w:rPr>
          <w:rFonts w:eastAsia="Times New Roman"/>
          <w:color w:val="000000"/>
          <w:lang w:eastAsia="ru-RU"/>
        </w:rPr>
        <w:t>Здатність збирати, аналізувати та узагальнювати соціальну інформацію з використанням соціологічних методів (ФК-4). </w:t>
      </w:r>
    </w:p>
    <w:p w:rsidR="00697F45" w:rsidRPr="00697F45" w:rsidRDefault="00697F45" w:rsidP="00697F45">
      <w:pPr>
        <w:numPr>
          <w:ilvl w:val="0"/>
          <w:numId w:val="1"/>
        </w:numPr>
        <w:jc w:val="both"/>
        <w:textAlignment w:val="baseline"/>
        <w:rPr>
          <w:rFonts w:eastAsia="Times New Roman"/>
          <w:color w:val="000000"/>
          <w:lang w:eastAsia="ru-RU"/>
        </w:rPr>
      </w:pPr>
      <w:r w:rsidRPr="00697F45">
        <w:rPr>
          <w:rFonts w:eastAsia="Times New Roman"/>
          <w:color w:val="000000"/>
          <w:lang w:eastAsia="ru-RU"/>
        </w:rPr>
        <w:t>Здатність самостійно планувати, організовувати та проводити соціологічне дослідження (ФК-5).</w:t>
      </w:r>
    </w:p>
    <w:p w:rsidR="00697F45" w:rsidRPr="00697F45" w:rsidRDefault="00697F45" w:rsidP="00697F45">
      <w:pPr>
        <w:numPr>
          <w:ilvl w:val="0"/>
          <w:numId w:val="1"/>
        </w:numPr>
        <w:jc w:val="both"/>
        <w:textAlignment w:val="baseline"/>
        <w:rPr>
          <w:rFonts w:eastAsia="Times New Roman"/>
          <w:color w:val="000000"/>
          <w:lang w:eastAsia="ru-RU"/>
        </w:rPr>
      </w:pPr>
      <w:r w:rsidRPr="00697F45">
        <w:rPr>
          <w:rFonts w:eastAsia="Times New Roman"/>
          <w:color w:val="000000"/>
          <w:lang w:eastAsia="ru-RU"/>
        </w:rPr>
        <w:t>Здатність аналізувати та систематизувати одержані результати, формулювати аргументовані висновки та рекомендації (ФК-6). </w:t>
      </w:r>
    </w:p>
    <w:p w:rsidR="00697F45" w:rsidRPr="00697F45" w:rsidRDefault="00697F45" w:rsidP="00697F45">
      <w:pPr>
        <w:numPr>
          <w:ilvl w:val="0"/>
          <w:numId w:val="1"/>
        </w:numPr>
        <w:jc w:val="both"/>
        <w:textAlignment w:val="baseline"/>
        <w:rPr>
          <w:rFonts w:eastAsia="Times New Roman"/>
          <w:color w:val="000000"/>
          <w:lang w:eastAsia="ru-RU"/>
        </w:rPr>
      </w:pPr>
      <w:r w:rsidRPr="00697F45">
        <w:rPr>
          <w:rFonts w:eastAsia="Times New Roman"/>
          <w:color w:val="000000"/>
          <w:lang w:eastAsia="ru-RU"/>
        </w:rPr>
        <w:t>Здатність презентувати результати соціологічних досліджень для фахівців та нефахівців (ФК-7).</w:t>
      </w:r>
    </w:p>
    <w:p w:rsidR="00697F45" w:rsidRPr="00697F45" w:rsidRDefault="00697F45" w:rsidP="00697F45">
      <w:pPr>
        <w:rPr>
          <w:rFonts w:eastAsia="Times New Roman"/>
          <w:sz w:val="24"/>
          <w:szCs w:val="24"/>
          <w:lang w:eastAsia="ru-RU"/>
        </w:rPr>
      </w:pP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t>Результати навчання:</w:t>
      </w:r>
    </w:p>
    <w:p w:rsidR="00697F45" w:rsidRPr="00697F45" w:rsidRDefault="00697F45" w:rsidP="00697F45">
      <w:pPr>
        <w:numPr>
          <w:ilvl w:val="0"/>
          <w:numId w:val="2"/>
        </w:numPr>
        <w:jc w:val="both"/>
        <w:textAlignment w:val="baseline"/>
        <w:rPr>
          <w:rFonts w:eastAsia="Times New Roman"/>
          <w:color w:val="000000"/>
          <w:lang w:eastAsia="ru-RU"/>
        </w:rPr>
      </w:pPr>
      <w:r w:rsidRPr="00697F45">
        <w:rPr>
          <w:rFonts w:eastAsia="Times New Roman"/>
          <w:color w:val="000000"/>
          <w:lang w:eastAsia="ru-RU"/>
        </w:rPr>
        <w:t xml:space="preserve">Використовувати понятійний апарат соціології в освітній, дослідницькій та інших сферах професійної діяльності </w:t>
      </w:r>
      <w:r w:rsidRPr="00697F45">
        <w:rPr>
          <w:rFonts w:eastAsia="Times New Roman"/>
          <w:b/>
          <w:bCs/>
          <w:color w:val="000000"/>
          <w:lang w:eastAsia="ru-RU"/>
        </w:rPr>
        <w:t>(</w:t>
      </w:r>
      <w:r w:rsidRPr="00697F45">
        <w:rPr>
          <w:rFonts w:eastAsia="Times New Roman"/>
          <w:color w:val="000000"/>
          <w:lang w:eastAsia="ru-RU"/>
        </w:rPr>
        <w:t>РН-1). </w:t>
      </w:r>
    </w:p>
    <w:p w:rsidR="00697F45" w:rsidRPr="00697F45" w:rsidRDefault="00697F45" w:rsidP="00697F45">
      <w:pPr>
        <w:numPr>
          <w:ilvl w:val="0"/>
          <w:numId w:val="2"/>
        </w:numPr>
        <w:jc w:val="both"/>
        <w:textAlignment w:val="baseline"/>
        <w:rPr>
          <w:rFonts w:eastAsia="Times New Roman"/>
          <w:color w:val="000000"/>
          <w:lang w:eastAsia="ru-RU"/>
        </w:rPr>
      </w:pPr>
      <w:r w:rsidRPr="00697F45">
        <w:rPr>
          <w:rFonts w:eastAsia="Times New Roman"/>
          <w:color w:val="000000"/>
          <w:lang w:eastAsia="ru-RU"/>
        </w:rPr>
        <w:t>Вміти використовувати інформаційно-комунікаційні технології у процесі пошуку, збору та аналізу соціологічної інформації (РН - 7). </w:t>
      </w:r>
    </w:p>
    <w:p w:rsidR="00697F45" w:rsidRPr="00697F45" w:rsidRDefault="00697F45" w:rsidP="00697F45">
      <w:pPr>
        <w:numPr>
          <w:ilvl w:val="0"/>
          <w:numId w:val="2"/>
        </w:numPr>
        <w:jc w:val="both"/>
        <w:textAlignment w:val="baseline"/>
        <w:rPr>
          <w:rFonts w:eastAsia="Times New Roman"/>
          <w:color w:val="000000"/>
          <w:lang w:eastAsia="ru-RU"/>
        </w:rPr>
      </w:pPr>
      <w:r w:rsidRPr="00697F45">
        <w:rPr>
          <w:rFonts w:eastAsia="Times New Roman"/>
          <w:color w:val="000000"/>
          <w:lang w:eastAsia="ru-RU"/>
        </w:rPr>
        <w:t>Вміти розробляти програму соціологічного дослідження (РН-9). </w:t>
      </w:r>
    </w:p>
    <w:p w:rsidR="00697F45" w:rsidRPr="00697F45" w:rsidRDefault="00697F45" w:rsidP="00697F45">
      <w:pPr>
        <w:numPr>
          <w:ilvl w:val="0"/>
          <w:numId w:val="2"/>
        </w:numPr>
        <w:jc w:val="both"/>
        <w:textAlignment w:val="baseline"/>
        <w:rPr>
          <w:rFonts w:eastAsia="Times New Roman"/>
          <w:color w:val="000000"/>
          <w:lang w:eastAsia="ru-RU"/>
        </w:rPr>
      </w:pPr>
      <w:r w:rsidRPr="00697F45">
        <w:rPr>
          <w:rFonts w:eastAsia="Times New Roman"/>
          <w:color w:val="000000"/>
          <w:lang w:eastAsia="ru-RU"/>
        </w:rPr>
        <w:t xml:space="preserve">Володіти навичками збору соціальної інформації з використанням кількісних та якісних методів </w:t>
      </w:r>
      <w:r w:rsidRPr="00697F45">
        <w:rPr>
          <w:rFonts w:eastAsia="Times New Roman"/>
          <w:b/>
          <w:bCs/>
          <w:color w:val="000000"/>
          <w:lang w:eastAsia="ru-RU"/>
        </w:rPr>
        <w:t>(</w:t>
      </w:r>
      <w:r w:rsidRPr="00697F45">
        <w:rPr>
          <w:rFonts w:eastAsia="Times New Roman"/>
          <w:color w:val="000000"/>
          <w:lang w:eastAsia="ru-RU"/>
        </w:rPr>
        <w:t>РН-10).</w:t>
      </w:r>
    </w:p>
    <w:p w:rsidR="00697F45" w:rsidRPr="00697F45" w:rsidRDefault="00697F45" w:rsidP="00697F45">
      <w:pPr>
        <w:numPr>
          <w:ilvl w:val="0"/>
          <w:numId w:val="2"/>
        </w:numPr>
        <w:jc w:val="both"/>
        <w:textAlignment w:val="baseline"/>
        <w:rPr>
          <w:rFonts w:eastAsia="Times New Roman"/>
          <w:color w:val="FF0000"/>
          <w:lang w:eastAsia="ru-RU"/>
        </w:rPr>
      </w:pPr>
      <w:r w:rsidRPr="00697F45">
        <w:rPr>
          <w:rFonts w:eastAsia="Times New Roman"/>
          <w:color w:val="000000"/>
          <w:lang w:eastAsia="ru-RU"/>
        </w:rPr>
        <w:t>Презентувати результати власних досліджень для фахівців і нефахівців (РН-11). </w:t>
      </w:r>
    </w:p>
    <w:p w:rsidR="00697F45" w:rsidRPr="00697F45" w:rsidRDefault="00697F45" w:rsidP="00697F45">
      <w:pPr>
        <w:rPr>
          <w:rFonts w:eastAsia="Times New Roman"/>
          <w:sz w:val="24"/>
          <w:szCs w:val="24"/>
          <w:lang w:eastAsia="ru-RU"/>
        </w:rPr>
      </w:pP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t>Теми що розглядаються </w:t>
      </w:r>
    </w:p>
    <w:p w:rsidR="00697F45" w:rsidRPr="00697F45" w:rsidRDefault="00697F45" w:rsidP="00697F45">
      <w:pPr>
        <w:rPr>
          <w:rFonts w:eastAsia="Times New Roman"/>
          <w:sz w:val="24"/>
          <w:szCs w:val="24"/>
          <w:lang w:eastAsia="ru-RU"/>
        </w:rPr>
      </w:pPr>
    </w:p>
    <w:p w:rsidR="00697F45" w:rsidRPr="00697F45" w:rsidRDefault="00697F45" w:rsidP="00697F45">
      <w:pPr>
        <w:ind w:firstLine="700"/>
        <w:jc w:val="both"/>
        <w:rPr>
          <w:rFonts w:eastAsia="Times New Roman"/>
          <w:sz w:val="24"/>
          <w:szCs w:val="24"/>
          <w:lang w:eastAsia="ru-RU"/>
        </w:rPr>
      </w:pPr>
      <w:r w:rsidRPr="00697F45">
        <w:rPr>
          <w:rFonts w:eastAsia="Times New Roman"/>
          <w:b/>
          <w:bCs/>
          <w:color w:val="000000"/>
          <w:lang w:eastAsia="ru-RU"/>
        </w:rPr>
        <w:t>Тема 1. Сутність вибіркового методу в соціології</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 xml:space="preserve">Термінологія вибіркової процедури. Стохастична і нестохастична вибірки. Генеральна та вибіркова сукупність. Визначення вибіркової сукупності як сукупності значень випадкових величин, обраних з генеральної сукупності за випадковою ознакою. Структура вибірки як процентні пропорції ознак об’єкту на підставі яких сформована вибіркова сукупність. Параметри (числові характеристики генеральної сукупності) та статистики (числові характеристики вибірки). Обсяг вибірки. Розрахунок обсягу вибірки. Репрезентативність вибірки. Визначення репрезентативності та середньої </w:t>
      </w:r>
      <w:r w:rsidRPr="00697F45">
        <w:rPr>
          <w:rFonts w:eastAsia="Times New Roman"/>
          <w:color w:val="000000"/>
          <w:lang w:eastAsia="ru-RU"/>
        </w:rPr>
        <w:lastRenderedPageBreak/>
        <w:t>помилки вибірки. Поняття похибки вибірок та типи похибок. Довірчий інтервал.</w:t>
      </w:r>
    </w:p>
    <w:p w:rsidR="00697F45" w:rsidRPr="00697F45" w:rsidRDefault="00697F45" w:rsidP="00697F45">
      <w:pPr>
        <w:rPr>
          <w:rFonts w:eastAsia="Times New Roman"/>
          <w:sz w:val="24"/>
          <w:szCs w:val="24"/>
          <w:lang w:eastAsia="ru-RU"/>
        </w:rPr>
      </w:pPr>
    </w:p>
    <w:p w:rsidR="00697F45" w:rsidRPr="00697F45" w:rsidRDefault="00697F45" w:rsidP="00697F45">
      <w:pPr>
        <w:ind w:firstLine="700"/>
        <w:jc w:val="both"/>
        <w:rPr>
          <w:rFonts w:eastAsia="Times New Roman"/>
          <w:sz w:val="24"/>
          <w:szCs w:val="24"/>
          <w:lang w:eastAsia="ru-RU"/>
        </w:rPr>
      </w:pPr>
      <w:r w:rsidRPr="00697F45">
        <w:rPr>
          <w:rFonts w:eastAsia="Times New Roman"/>
          <w:b/>
          <w:bCs/>
          <w:color w:val="000000"/>
          <w:lang w:eastAsia="ru-RU"/>
        </w:rPr>
        <w:t>Тема 2. Обсяг вибіркової сукупності.</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Теорія стохастичного відбору і вибірковий розподіл. Визначення розміру вибірки, похибки вибірки, довірчого інтервалу. Неоднорідність генеральної сукупності і похибка вибірки. Схеми багатоступеневого добору. Метод підвибірок. Сфери практичного застосування двоступеневих та багатоступеневих вибірок. Побудова основ багатоступеневих вибірок. Оптимальне співвідношення обсягів добору на різних ступенях. Двоступенева вибірка з одиницями однакового розміру та рівними ймовірностями добору. Спеціальні різновиди простої двоступеневої вибірки. Триступенева вибірка. Розміщення вибірки за умови різного розміру одиниць первинної сукупності: а) імовірність добору однакова; б) імовірність добору пропорційна розміру одиниць. Порівняння точності оцінювання альтернативних методів формування підвибірок. Методологія формування триступеневої вибірки обстеження домогосподарств.</w:t>
      </w:r>
    </w:p>
    <w:p w:rsidR="00697F45" w:rsidRPr="00697F45" w:rsidRDefault="00697F45" w:rsidP="00697F45">
      <w:pPr>
        <w:rPr>
          <w:rFonts w:eastAsia="Times New Roman"/>
          <w:sz w:val="24"/>
          <w:szCs w:val="24"/>
          <w:lang w:eastAsia="ru-RU"/>
        </w:rPr>
      </w:pPr>
    </w:p>
    <w:p w:rsidR="00697F45" w:rsidRPr="00697F45" w:rsidRDefault="00697F45" w:rsidP="00697F45">
      <w:pPr>
        <w:ind w:firstLine="700"/>
        <w:jc w:val="both"/>
        <w:rPr>
          <w:rFonts w:eastAsia="Times New Roman"/>
          <w:sz w:val="24"/>
          <w:szCs w:val="24"/>
          <w:lang w:eastAsia="ru-RU"/>
        </w:rPr>
      </w:pPr>
      <w:r w:rsidRPr="00697F45">
        <w:rPr>
          <w:rFonts w:eastAsia="Times New Roman"/>
          <w:b/>
          <w:bCs/>
          <w:color w:val="000000"/>
          <w:lang w:eastAsia="ru-RU"/>
        </w:rPr>
        <w:t>Тема 3. Типи стохастичних вибірок</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Проста випадкова вибірка та систематична вибірка. Відбір по схемі Кіша. тратифікована вибірка. Групова (гніздова) вибірка. Багатоступінчаста кластерна вибірка.</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Особливості вибіркових обстежень у неоднорідних сукупностях. Принципи стратифікації. Засоби розміщення стратифікованої вибірки. Планування розміщення вибірки. Розміщення вибірки за областями дослідження. Розміщення вибірки за двома і більше ознаками. Порівняльні характеристики власне випадкового, стратифікованого та кластерного добору. Визначення обсягів стратифікованої вибірки.</w:t>
      </w:r>
    </w:p>
    <w:p w:rsidR="00697F45" w:rsidRPr="00697F45" w:rsidRDefault="00697F45" w:rsidP="00697F45">
      <w:pPr>
        <w:rPr>
          <w:rFonts w:eastAsia="Times New Roman"/>
          <w:sz w:val="24"/>
          <w:szCs w:val="24"/>
          <w:lang w:eastAsia="ru-RU"/>
        </w:rPr>
      </w:pPr>
    </w:p>
    <w:p w:rsidR="00697F45" w:rsidRPr="00697F45" w:rsidRDefault="00697F45" w:rsidP="00697F45">
      <w:pPr>
        <w:ind w:firstLine="700"/>
        <w:jc w:val="both"/>
        <w:rPr>
          <w:rFonts w:eastAsia="Times New Roman"/>
          <w:sz w:val="24"/>
          <w:szCs w:val="24"/>
          <w:lang w:eastAsia="ru-RU"/>
        </w:rPr>
      </w:pPr>
      <w:r w:rsidRPr="00697F45">
        <w:rPr>
          <w:rFonts w:eastAsia="Times New Roman"/>
          <w:b/>
          <w:bCs/>
          <w:color w:val="000000"/>
          <w:lang w:eastAsia="ru-RU"/>
        </w:rPr>
        <w:t>Тема 4. Типи нестохастичних вибірок</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 xml:space="preserve">Стихійна вибірка. Цілеспрямований відбір. Квотна вибірка. Вибірка “сніговий ком". Засоби поширення вибіркових даних на генеральну сукупність. Пряме поширення, спосіб коефіцієнтів. Проблеми повноти обстеження вибіркової сукупності. Причини втрат даних. Визначення оптимального розміру вибіркових одиниць та оптимальної частки вибірки </w:t>
      </w:r>
      <w:proofErr w:type="gramStart"/>
      <w:r w:rsidRPr="00697F45">
        <w:rPr>
          <w:rFonts w:eastAsia="Times New Roman"/>
          <w:color w:val="000000"/>
          <w:lang w:eastAsia="ru-RU"/>
        </w:rPr>
        <w:t>за умов</w:t>
      </w:r>
      <w:proofErr w:type="gramEnd"/>
      <w:r w:rsidRPr="00697F45">
        <w:rPr>
          <w:rFonts w:eastAsia="Times New Roman"/>
          <w:color w:val="000000"/>
          <w:lang w:eastAsia="ru-RU"/>
        </w:rPr>
        <w:t xml:space="preserve"> використання додаткової інформації</w:t>
      </w:r>
    </w:p>
    <w:p w:rsidR="00697F45" w:rsidRPr="00697F45" w:rsidRDefault="00697F45" w:rsidP="00697F45">
      <w:pPr>
        <w:rPr>
          <w:rFonts w:eastAsia="Times New Roman"/>
          <w:sz w:val="24"/>
          <w:szCs w:val="24"/>
          <w:lang w:eastAsia="ru-RU"/>
        </w:rPr>
      </w:pPr>
    </w:p>
    <w:p w:rsidR="00697F45" w:rsidRPr="00697F45" w:rsidRDefault="00697F45" w:rsidP="00697F45">
      <w:pPr>
        <w:ind w:firstLine="700"/>
        <w:jc w:val="both"/>
        <w:rPr>
          <w:rFonts w:eastAsia="Times New Roman"/>
          <w:sz w:val="24"/>
          <w:szCs w:val="24"/>
          <w:lang w:eastAsia="ru-RU"/>
        </w:rPr>
      </w:pPr>
      <w:r w:rsidRPr="00697F45">
        <w:rPr>
          <w:rFonts w:eastAsia="Times New Roman"/>
          <w:b/>
          <w:bCs/>
          <w:color w:val="000000"/>
          <w:lang w:eastAsia="ru-RU"/>
        </w:rPr>
        <w:t xml:space="preserve">Тема </w:t>
      </w:r>
      <w:proofErr w:type="gramStart"/>
      <w:r w:rsidRPr="00697F45">
        <w:rPr>
          <w:rFonts w:eastAsia="Times New Roman"/>
          <w:b/>
          <w:bCs/>
          <w:color w:val="000000"/>
          <w:lang w:eastAsia="ru-RU"/>
        </w:rPr>
        <w:t>5.Комп’ютерне</w:t>
      </w:r>
      <w:proofErr w:type="gramEnd"/>
      <w:r w:rsidRPr="00697F45">
        <w:rPr>
          <w:rFonts w:eastAsia="Times New Roman"/>
          <w:b/>
          <w:bCs/>
          <w:color w:val="000000"/>
          <w:lang w:eastAsia="ru-RU"/>
        </w:rPr>
        <w:t xml:space="preserve"> інформаційне середовище</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Інтернет як засіб комунікації та джерело інформації.</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Комунікаційні можливості Інтернету: електронна пошта, форум, блог, чат, ICQ (QIP, Jabber, MSN, IM), Skype.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Методи реєстрації та можливості використання.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Соціологічні інформаційні ресурси у Інтернеті: асоціації (</w:t>
      </w:r>
      <w:hyperlink r:id="rId5" w:history="1">
        <w:r w:rsidRPr="00697F45">
          <w:rPr>
            <w:rFonts w:eastAsia="Times New Roman"/>
            <w:color w:val="000000"/>
            <w:u w:val="single"/>
            <w:lang w:eastAsia="ru-RU"/>
          </w:rPr>
          <w:t>http://www.sau.kiev.ua/reference.html</w:t>
        </w:r>
      </w:hyperlink>
      <w:r w:rsidRPr="00697F45">
        <w:rPr>
          <w:rFonts w:eastAsia="Times New Roman"/>
          <w:color w:val="000000"/>
          <w:lang w:eastAsia="ru-RU"/>
        </w:rPr>
        <w:t xml:space="preserve">, </w:t>
      </w:r>
      <w:hyperlink r:id="rId6" w:history="1">
        <w:r w:rsidRPr="00697F45">
          <w:rPr>
            <w:rFonts w:eastAsia="Times New Roman"/>
            <w:color w:val="000000"/>
            <w:u w:val="single"/>
            <w:lang w:eastAsia="ru-RU"/>
          </w:rPr>
          <w:t>http://www.sau-kiev.org.ua/</w:t>
        </w:r>
      </w:hyperlink>
      <w:r w:rsidRPr="00697F45">
        <w:rPr>
          <w:rFonts w:eastAsia="Times New Roman"/>
          <w:color w:val="000000"/>
          <w:lang w:eastAsia="ru-RU"/>
        </w:rPr>
        <w:t xml:space="preserve">, </w:t>
      </w:r>
      <w:hyperlink r:id="rId7" w:history="1">
        <w:r w:rsidRPr="00697F45">
          <w:rPr>
            <w:rFonts w:eastAsia="Times New Roman"/>
            <w:color w:val="000000"/>
            <w:u w:val="single"/>
            <w:lang w:eastAsia="ru-RU"/>
          </w:rPr>
          <w:t>http://rosa.socio.msu.ru/</w:t>
        </w:r>
      </w:hyperlink>
      <w:r w:rsidRPr="00697F45">
        <w:rPr>
          <w:rFonts w:eastAsia="Times New Roman"/>
          <w:color w:val="000000"/>
          <w:lang w:eastAsia="ru-RU"/>
        </w:rPr>
        <w:t xml:space="preserve">, </w:t>
      </w:r>
      <w:hyperlink r:id="rId8" w:history="1">
        <w:r w:rsidRPr="00697F45">
          <w:rPr>
            <w:rFonts w:eastAsia="Times New Roman"/>
            <w:color w:val="000000"/>
            <w:u w:val="single"/>
            <w:lang w:eastAsia="ru-RU"/>
          </w:rPr>
          <w:t>http://www.europeansociology.org/</w:t>
        </w:r>
      </w:hyperlink>
      <w:r w:rsidRPr="00697F45">
        <w:rPr>
          <w:rFonts w:eastAsia="Times New Roman"/>
          <w:color w:val="000000"/>
          <w:lang w:eastAsia="ru-RU"/>
        </w:rPr>
        <w:t xml:space="preserve">, </w:t>
      </w:r>
      <w:hyperlink r:id="rId9" w:history="1">
        <w:r w:rsidRPr="00697F45">
          <w:rPr>
            <w:rFonts w:eastAsia="Times New Roman"/>
            <w:color w:val="000000"/>
            <w:u w:val="single"/>
            <w:lang w:eastAsia="ru-RU"/>
          </w:rPr>
          <w:t>http://www.asanet.org/</w:t>
        </w:r>
      </w:hyperlink>
      <w:r w:rsidRPr="00697F45">
        <w:rPr>
          <w:rFonts w:eastAsia="Times New Roman"/>
          <w:color w:val="000000"/>
          <w:lang w:eastAsia="ru-RU"/>
        </w:rPr>
        <w:t xml:space="preserve"> ), електронні журнали, форуми (</w:t>
      </w:r>
      <w:hyperlink r:id="rId10" w:history="1">
        <w:r w:rsidRPr="00697F45">
          <w:rPr>
            <w:rFonts w:eastAsia="Times New Roman"/>
            <w:color w:val="000000"/>
            <w:u w:val="single"/>
            <w:lang w:eastAsia="ru-RU"/>
          </w:rPr>
          <w:t>http://forum.gfk.ru/</w:t>
        </w:r>
      </w:hyperlink>
      <w:r w:rsidRPr="00697F45">
        <w:rPr>
          <w:rFonts w:eastAsia="Times New Roman"/>
          <w:color w:val="000000"/>
          <w:lang w:eastAsia="ru-RU"/>
        </w:rPr>
        <w:t>), клуби (</w:t>
      </w:r>
      <w:hyperlink r:id="rId11" w:history="1">
        <w:r w:rsidRPr="00697F45">
          <w:rPr>
            <w:rFonts w:eastAsia="Times New Roman"/>
            <w:color w:val="000000"/>
            <w:u w:val="single"/>
            <w:lang w:eastAsia="ru-RU"/>
          </w:rPr>
          <w:t>http://www.gorod.org.ru/</w:t>
        </w:r>
      </w:hyperlink>
      <w:r w:rsidRPr="00697F45">
        <w:rPr>
          <w:rFonts w:eastAsia="Times New Roman"/>
          <w:color w:val="000000"/>
          <w:lang w:eastAsia="ru-RU"/>
        </w:rPr>
        <w:t xml:space="preserve">, </w:t>
      </w:r>
      <w:hyperlink r:id="rId12" w:history="1">
        <w:r w:rsidRPr="00697F45">
          <w:rPr>
            <w:rFonts w:eastAsia="Times New Roman"/>
            <w:color w:val="000000"/>
            <w:u w:val="single"/>
            <w:lang w:eastAsia="ru-RU"/>
          </w:rPr>
          <w:t>http://club.fom.ru/</w:t>
        </w:r>
      </w:hyperlink>
      <w:r w:rsidRPr="00697F45">
        <w:rPr>
          <w:rFonts w:eastAsia="Times New Roman"/>
          <w:color w:val="000000"/>
          <w:lang w:eastAsia="ru-RU"/>
        </w:rPr>
        <w:t xml:space="preserve"> ), статистичнібюлетені, базиданихсоціологічноїінформації.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 xml:space="preserve">Пошук соціологічної літератури </w:t>
      </w:r>
      <w:hyperlink r:id="rId13" w:history="1">
        <w:r w:rsidRPr="00697F45">
          <w:rPr>
            <w:rFonts w:eastAsia="Times New Roman"/>
            <w:color w:val="000000"/>
            <w:u w:val="single"/>
            <w:lang w:eastAsia="ru-RU"/>
          </w:rPr>
          <w:t>http://www.soc.univ.kiev.ua/LIB/OUT/</w:t>
        </w:r>
      </w:hyperlink>
      <w:r w:rsidRPr="00697F45">
        <w:rPr>
          <w:rFonts w:eastAsia="Times New Roman"/>
          <w:color w:val="000000"/>
          <w:lang w:eastAsia="ru-RU"/>
        </w:rPr>
        <w:t xml:space="preserve"> .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 xml:space="preserve">Принципи роботи пошукових систем. </w:t>
      </w:r>
      <w:proofErr w:type="gramStart"/>
      <w:r w:rsidRPr="00697F45">
        <w:rPr>
          <w:rFonts w:eastAsia="Times New Roman"/>
          <w:color w:val="000000"/>
          <w:lang w:eastAsia="ru-RU"/>
        </w:rPr>
        <w:t>Компоненти :</w:t>
      </w:r>
      <w:proofErr w:type="gramEnd"/>
      <w:r w:rsidRPr="00697F45">
        <w:rPr>
          <w:rFonts w:eastAsia="Times New Roman"/>
          <w:color w:val="000000"/>
          <w:lang w:eastAsia="ru-RU"/>
        </w:rPr>
        <w:t xml:space="preserve"> spider, crawler, indexer, the database та search engine results engine.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Формулювання запиту для пошуку: логічні оператори and, or, not, *, +, &amp;, &amp;&amp;.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Складний пошук (</w:t>
      </w:r>
      <w:hyperlink r:id="rId14" w:history="1">
        <w:r w:rsidRPr="00697F45">
          <w:rPr>
            <w:rFonts w:eastAsia="Times New Roman"/>
            <w:color w:val="000000"/>
            <w:u w:val="single"/>
            <w:lang w:eastAsia="ru-RU"/>
          </w:rPr>
          <w:t>http://www.google.com.ua/advanced_search?hl=uk</w:t>
        </w:r>
      </w:hyperlink>
      <w:r w:rsidRPr="00697F45">
        <w:rPr>
          <w:rFonts w:eastAsia="Times New Roman"/>
          <w:color w:val="000000"/>
          <w:lang w:eastAsia="ru-RU"/>
        </w:rPr>
        <w:t xml:space="preserve">, </w:t>
      </w:r>
      <w:hyperlink r:id="rId15" w:history="1">
        <w:r w:rsidRPr="00697F45">
          <w:rPr>
            <w:rFonts w:eastAsia="Times New Roman"/>
            <w:color w:val="000000"/>
            <w:u w:val="single"/>
            <w:lang w:eastAsia="ru-RU"/>
          </w:rPr>
          <w:t>http://yandex.ru/advanced.html</w:t>
        </w:r>
      </w:hyperlink>
      <w:r w:rsidRPr="00697F45">
        <w:rPr>
          <w:rFonts w:eastAsia="Times New Roman"/>
          <w:color w:val="000000"/>
          <w:lang w:eastAsia="ru-RU"/>
        </w:rPr>
        <w:t xml:space="preserve">, </w:t>
      </w:r>
      <w:hyperlink r:id="rId16" w:history="1">
        <w:r w:rsidRPr="00697F45">
          <w:rPr>
            <w:rFonts w:eastAsia="Times New Roman"/>
            <w:color w:val="000000"/>
            <w:u w:val="single"/>
            <w:lang w:eastAsia="ru-RU"/>
          </w:rPr>
          <w:t>http://nova.rambler.ru/srch/advanced?words=&amp;x=81&amp;y=10</w:t>
        </w:r>
      </w:hyperlink>
      <w:r w:rsidRPr="00697F45">
        <w:rPr>
          <w:rFonts w:eastAsia="Times New Roman"/>
          <w:color w:val="000000"/>
          <w:lang w:eastAsia="ru-RU"/>
        </w:rPr>
        <w:t xml:space="preserve">, </w:t>
      </w:r>
      <w:hyperlink r:id="rId17" w:history="1">
        <w:r w:rsidRPr="00697F45">
          <w:rPr>
            <w:rFonts w:eastAsia="Times New Roman"/>
            <w:color w:val="000000"/>
            <w:u w:val="single"/>
            <w:lang w:eastAsia="ru-RU"/>
          </w:rPr>
          <w:t>http://meta.ua/adv_search.asp?q</w:t>
        </w:r>
      </w:hyperlink>
      <w:r w:rsidRPr="00697F45">
        <w:rPr>
          <w:rFonts w:eastAsia="Times New Roman"/>
          <w:color w:val="000000"/>
          <w:lang w:eastAsia="ru-RU"/>
        </w:rPr>
        <w:t xml:space="preserve"> ).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Використання словоформ, синонімів, доменних імен та діапазонів.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Каталогізатори літератури та інших ресурсів.</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 xml:space="preserve">Інтернет-ресурси, де можна знайти статистичну інформацію (держкомстати, облстати та бюро статистичної інформації </w:t>
      </w:r>
      <w:hyperlink r:id="rId18" w:history="1">
        <w:r w:rsidRPr="00697F45">
          <w:rPr>
            <w:rFonts w:eastAsia="Times New Roman"/>
            <w:color w:val="000000"/>
            <w:u w:val="single"/>
            <w:lang w:eastAsia="ru-RU"/>
          </w:rPr>
          <w:t>http://www.ukrstat.gov.ua/</w:t>
        </w:r>
      </w:hyperlink>
      <w:r w:rsidRPr="00697F45">
        <w:rPr>
          <w:rFonts w:eastAsia="Times New Roman"/>
          <w:color w:val="000000"/>
          <w:lang w:eastAsia="ru-RU"/>
        </w:rPr>
        <w:t xml:space="preserve">, </w:t>
      </w:r>
      <w:hyperlink r:id="rId19" w:history="1">
        <w:r w:rsidRPr="00697F45">
          <w:rPr>
            <w:rFonts w:eastAsia="Times New Roman"/>
            <w:color w:val="000000"/>
            <w:u w:val="single"/>
            <w:lang w:eastAsia="ru-RU"/>
          </w:rPr>
          <w:t>http://www.ukrcensus.gov.ua/</w:t>
        </w:r>
      </w:hyperlink>
      <w:r w:rsidRPr="00697F45">
        <w:rPr>
          <w:rFonts w:eastAsia="Times New Roman"/>
          <w:color w:val="000000"/>
          <w:lang w:eastAsia="ru-RU"/>
        </w:rPr>
        <w:t xml:space="preserve"> , </w:t>
      </w:r>
      <w:hyperlink r:id="rId20" w:history="1">
        <w:r w:rsidRPr="00697F45">
          <w:rPr>
            <w:rFonts w:eastAsia="Times New Roman"/>
            <w:color w:val="000000"/>
            <w:u w:val="single"/>
            <w:lang w:eastAsia="ru-RU"/>
          </w:rPr>
          <w:t>http://www.gks.ru/</w:t>
        </w:r>
      </w:hyperlink>
      <w:r w:rsidRPr="00697F45">
        <w:rPr>
          <w:rFonts w:eastAsia="Times New Roman"/>
          <w:color w:val="000000"/>
          <w:lang w:eastAsia="ru-RU"/>
        </w:rPr>
        <w:t xml:space="preserve">, </w:t>
      </w:r>
      <w:hyperlink r:id="rId21" w:history="1">
        <w:r w:rsidRPr="00697F45">
          <w:rPr>
            <w:rFonts w:eastAsia="Times New Roman"/>
            <w:color w:val="000000"/>
            <w:u w:val="single"/>
            <w:lang w:eastAsia="ru-RU"/>
          </w:rPr>
          <w:t>http://www.worldstat.org</w:t>
        </w:r>
      </w:hyperlink>
      <w:r w:rsidRPr="00697F45">
        <w:rPr>
          <w:rFonts w:eastAsia="Times New Roman"/>
          <w:color w:val="000000"/>
          <w:lang w:eastAsia="ru-RU"/>
        </w:rPr>
        <w:t xml:space="preserve">, </w:t>
      </w:r>
      <w:hyperlink r:id="rId22" w:history="1">
        <w:r w:rsidRPr="00697F45">
          <w:rPr>
            <w:rFonts w:eastAsia="Times New Roman"/>
            <w:color w:val="000000"/>
            <w:u w:val="single"/>
            <w:lang w:eastAsia="ru-RU"/>
          </w:rPr>
          <w:t>http://www.cvk.gov.ua/</w:t>
        </w:r>
      </w:hyperlink>
      <w:r w:rsidRPr="00697F45">
        <w:rPr>
          <w:rFonts w:eastAsia="Times New Roman"/>
          <w:color w:val="000000"/>
          <w:lang w:eastAsia="ru-RU"/>
        </w:rPr>
        <w:t>,  CIAfactbook</w:t>
      </w:r>
      <w:hyperlink r:id="rId23" w:history="1">
        <w:r w:rsidRPr="00697F45">
          <w:rPr>
            <w:rFonts w:eastAsia="Times New Roman"/>
            <w:color w:val="000000"/>
            <w:u w:val="single"/>
            <w:lang w:eastAsia="ru-RU"/>
          </w:rPr>
          <w:t>https://www.cia.gov/library/publications/the-world-factbook/</w:t>
        </w:r>
      </w:hyperlink>
      <w:r w:rsidRPr="00697F45">
        <w:rPr>
          <w:rFonts w:eastAsia="Times New Roman"/>
          <w:color w:val="000000"/>
          <w:lang w:eastAsia="ru-RU"/>
        </w:rPr>
        <w:t xml:space="preserve"> та інші).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 xml:space="preserve">Банки даних соціологічних опитувань: відкриті, умовно відкриті та закриті ресурси. </w:t>
      </w:r>
      <w:hyperlink r:id="rId24" w:history="1">
        <w:r w:rsidRPr="00697F45">
          <w:rPr>
            <w:rFonts w:eastAsia="Times New Roman"/>
            <w:color w:val="000000"/>
            <w:u w:val="single"/>
            <w:lang w:eastAsia="ru-RU"/>
          </w:rPr>
          <w:t>http://www.europeansocialsurvey.org/</w:t>
        </w:r>
      </w:hyperlink>
      <w:r w:rsidRPr="00697F45">
        <w:rPr>
          <w:rFonts w:eastAsia="Times New Roman"/>
          <w:color w:val="000000"/>
          <w:lang w:eastAsia="ru-RU"/>
        </w:rPr>
        <w:t xml:space="preserve">, </w:t>
      </w:r>
      <w:hyperlink r:id="rId25" w:history="1">
        <w:r w:rsidRPr="00697F45">
          <w:rPr>
            <w:rFonts w:eastAsia="Times New Roman"/>
            <w:color w:val="000000"/>
            <w:u w:val="single"/>
            <w:lang w:eastAsia="ru-RU"/>
          </w:rPr>
          <w:t>http://www.cessda.org/accessing/catalogue/</w:t>
        </w:r>
      </w:hyperlink>
      <w:r w:rsidRPr="00697F45">
        <w:rPr>
          <w:rFonts w:eastAsia="Times New Roman"/>
          <w:color w:val="000000"/>
          <w:lang w:eastAsia="ru-RU"/>
        </w:rPr>
        <w:t xml:space="preserve"> та інші ресурси </w:t>
      </w:r>
      <w:hyperlink r:id="rId26" w:history="1">
        <w:r w:rsidRPr="00697F45">
          <w:rPr>
            <w:rFonts w:eastAsia="Times New Roman"/>
            <w:color w:val="000000"/>
            <w:u w:val="single"/>
            <w:lang w:eastAsia="ru-RU"/>
          </w:rPr>
          <w:t>http://www.cessda.org/related/other_archives/</w:t>
        </w:r>
      </w:hyperlink>
      <w:r w:rsidRPr="00697F45">
        <w:rPr>
          <w:rFonts w:eastAsia="Times New Roman"/>
          <w:color w:val="000000"/>
          <w:lang w:eastAsia="ru-RU"/>
        </w:rPr>
        <w:t>.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 xml:space="preserve">Реєстрація </w:t>
      </w:r>
      <w:proofErr w:type="gramStart"/>
      <w:r w:rsidRPr="00697F45">
        <w:rPr>
          <w:rFonts w:eastAsia="Times New Roman"/>
          <w:color w:val="000000"/>
          <w:lang w:eastAsia="ru-RU"/>
        </w:rPr>
        <w:t>для доступу</w:t>
      </w:r>
      <w:proofErr w:type="gramEnd"/>
      <w:r w:rsidRPr="00697F45">
        <w:rPr>
          <w:rFonts w:eastAsia="Times New Roman"/>
          <w:color w:val="000000"/>
          <w:lang w:eastAsia="ru-RU"/>
        </w:rPr>
        <w:t xml:space="preserve"> у бази даних. </w:t>
      </w:r>
      <w:hyperlink r:id="rId27" w:history="1">
        <w:r w:rsidRPr="00697F45">
          <w:rPr>
            <w:rFonts w:eastAsia="Times New Roman"/>
            <w:color w:val="000000"/>
            <w:u w:val="single"/>
            <w:lang w:eastAsia="ru-RU"/>
          </w:rPr>
          <w:t>http://essedunet.nsd.uib.no/</w:t>
        </w:r>
      </w:hyperlink>
      <w:r w:rsidRPr="00697F45">
        <w:rPr>
          <w:rFonts w:eastAsia="Times New Roman"/>
          <w:color w:val="000000"/>
          <w:lang w:eastAsia="ru-RU"/>
        </w:rPr>
        <w:t xml:space="preserve"> .</w:t>
      </w:r>
    </w:p>
    <w:p w:rsidR="00697F45" w:rsidRPr="00697F45" w:rsidRDefault="00697F45" w:rsidP="00697F45">
      <w:pPr>
        <w:rPr>
          <w:rFonts w:eastAsia="Times New Roman"/>
          <w:sz w:val="24"/>
          <w:szCs w:val="24"/>
          <w:lang w:eastAsia="ru-RU"/>
        </w:rPr>
      </w:pPr>
    </w:p>
    <w:p w:rsidR="00697F45" w:rsidRPr="00697F45" w:rsidRDefault="00697F45" w:rsidP="00697F45">
      <w:pPr>
        <w:ind w:firstLine="700"/>
        <w:jc w:val="both"/>
        <w:rPr>
          <w:rFonts w:eastAsia="Times New Roman"/>
          <w:sz w:val="24"/>
          <w:szCs w:val="24"/>
          <w:lang w:eastAsia="ru-RU"/>
        </w:rPr>
      </w:pPr>
      <w:r w:rsidRPr="00697F45">
        <w:rPr>
          <w:rFonts w:eastAsia="Times New Roman"/>
          <w:b/>
          <w:bCs/>
          <w:color w:val="000000"/>
          <w:lang w:eastAsia="ru-RU"/>
        </w:rPr>
        <w:t>Тема 6. Програма соціологічного дослідження, що проводиться з використанням Інтернету</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Обмеження та специфіка проведення соціологічних досліджень у Інтернеті. Формулювання проблеми. Визначення об’єкту та предмету дослідження. Уточнення та адаптація головних понять. Попередній системний аналіз об’єкту досліджень. Особливості пілотажного дослідження.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Висування робочих гіпотез. Стратегічний план дослідження. Характеристики генеральної сукупності. Специфіка формування вибірки. Планування головних процедур збору та аналізу даних.</w:t>
      </w:r>
    </w:p>
    <w:p w:rsidR="00697F45" w:rsidRPr="00697F45" w:rsidRDefault="00697F45" w:rsidP="00697F45">
      <w:pPr>
        <w:rPr>
          <w:rFonts w:eastAsia="Times New Roman"/>
          <w:sz w:val="24"/>
          <w:szCs w:val="24"/>
          <w:lang w:eastAsia="ru-RU"/>
        </w:rPr>
      </w:pPr>
    </w:p>
    <w:p w:rsidR="00697F45" w:rsidRPr="00697F45" w:rsidRDefault="00697F45" w:rsidP="00697F45">
      <w:pPr>
        <w:ind w:firstLine="700"/>
        <w:jc w:val="both"/>
        <w:rPr>
          <w:rFonts w:eastAsia="Times New Roman"/>
          <w:sz w:val="24"/>
          <w:szCs w:val="24"/>
          <w:lang w:eastAsia="ru-RU"/>
        </w:rPr>
      </w:pPr>
      <w:r w:rsidRPr="00697F45">
        <w:rPr>
          <w:rFonts w:eastAsia="Times New Roman"/>
          <w:b/>
          <w:bCs/>
          <w:color w:val="000000"/>
          <w:lang w:eastAsia="ru-RU"/>
        </w:rPr>
        <w:t>Тема 7. Новітні методи збору соціологічної інформації</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Використання телефонної та комп’ютерної техніки для збору інформації. Переваги використання САТІ. Інтерфейс оператора та інтерфейс адміністратора. Проведення соціологічних опитувань через електронну пошту. Формування бази даних адрес. Програмування опитування, що проводиться через електронну пошту. Особливості формату питань для анкети, що розсилається через електронну пошту. Формат запитальника.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lastRenderedPageBreak/>
        <w:t xml:space="preserve">Методи автоматичного та напівавтоматичного аналізу. Часові рамки та сценарії </w:t>
      </w:r>
      <w:proofErr w:type="gramStart"/>
      <w:r w:rsidRPr="00697F45">
        <w:rPr>
          <w:rFonts w:eastAsia="Times New Roman"/>
          <w:color w:val="000000"/>
          <w:lang w:eastAsia="ru-RU"/>
        </w:rPr>
        <w:t>розсилки.Робочий</w:t>
      </w:r>
      <w:proofErr w:type="gramEnd"/>
      <w:r w:rsidRPr="00697F45">
        <w:rPr>
          <w:rFonts w:eastAsia="Times New Roman"/>
          <w:color w:val="000000"/>
          <w:lang w:eastAsia="ru-RU"/>
        </w:rPr>
        <w:t xml:space="preserve"> план дослідження. Дизайн анкети. Створення опитувальників у </w:t>
      </w:r>
      <w:hyperlink r:id="rId28" w:history="1">
        <w:r w:rsidRPr="00697F45">
          <w:rPr>
            <w:rFonts w:eastAsia="Times New Roman"/>
            <w:color w:val="000000"/>
            <w:u w:val="single"/>
            <w:lang w:eastAsia="ru-RU"/>
          </w:rPr>
          <w:t>http://www.surveymonkey.com</w:t>
        </w:r>
      </w:hyperlink>
      <w:r w:rsidRPr="00697F45">
        <w:rPr>
          <w:rFonts w:eastAsia="Times New Roman"/>
          <w:color w:val="000000"/>
          <w:lang w:eastAsia="ru-RU"/>
        </w:rPr>
        <w:t xml:space="preserve"> та </w:t>
      </w:r>
      <w:hyperlink r:id="rId29" w:history="1">
        <w:r w:rsidRPr="00697F45">
          <w:rPr>
            <w:rFonts w:eastAsia="Times New Roman"/>
            <w:color w:val="000000"/>
            <w:u w:val="single"/>
            <w:lang w:eastAsia="ru-RU"/>
          </w:rPr>
          <w:t>http://survey.univ.kiev.ua</w:t>
        </w:r>
      </w:hyperlink>
      <w:r w:rsidRPr="00697F45">
        <w:rPr>
          <w:rFonts w:eastAsia="Times New Roman"/>
          <w:color w:val="000000"/>
          <w:lang w:eastAsia="ru-RU"/>
        </w:rPr>
        <w:t>.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Типи питань. Визначення соціальних показників, які можна досліджувати у Інтернеті.</w:t>
      </w:r>
    </w:p>
    <w:p w:rsidR="00697F45" w:rsidRPr="00697F45" w:rsidRDefault="00697F45" w:rsidP="00697F45">
      <w:pPr>
        <w:rPr>
          <w:rFonts w:eastAsia="Times New Roman"/>
          <w:sz w:val="24"/>
          <w:szCs w:val="24"/>
          <w:lang w:eastAsia="ru-RU"/>
        </w:rPr>
      </w:pPr>
    </w:p>
    <w:p w:rsidR="00697F45" w:rsidRPr="00697F45" w:rsidRDefault="00697F45" w:rsidP="00697F45">
      <w:pPr>
        <w:ind w:firstLine="700"/>
        <w:jc w:val="both"/>
        <w:rPr>
          <w:rFonts w:eastAsia="Times New Roman"/>
          <w:sz w:val="24"/>
          <w:szCs w:val="24"/>
          <w:lang w:eastAsia="ru-RU"/>
        </w:rPr>
      </w:pPr>
      <w:r w:rsidRPr="00697F45">
        <w:rPr>
          <w:rFonts w:eastAsia="Times New Roman"/>
          <w:b/>
          <w:bCs/>
          <w:color w:val="000000"/>
          <w:lang w:eastAsia="ru-RU"/>
        </w:rPr>
        <w:t>Тема 8 Опитувальна оболонка LimeSurvey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Загальний вигляд та меню LimeSurvey. Вхід до зони адміністрування та знайомство з навігацією у пакеті. Настройки безпеки. Перелік опитувань. Створення нового опитування. Параметри опитувальника: загальні( поля base language, title, description, welcome, administrator, admin email), навігація та структура (поля format, template, allow saves, show &lt;&lt;prev button, Participiants may print answers, List survey publicly, End URL, URL Description, Automatically load URL when survey complete), публікація та доступ ( поля Timed start, Start date, Expires, Expiry Date, Use Cookies, Allow public registration, Use CAPTCHA), повідомлення та керування даними (поля Admin Notification, Anonymous answers, Date Stamp, Save IP Address, Save Referring URL). Можливість імпорту опитувальника.</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Види шаблонів оформлення. Поняття групи питань. Створення нової групи, заголовок та опис групи. Додавання питань до групи.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 xml:space="preserve">Параметри питань: код, питання, допомога, тип, перевірка, обов’язковість питання, розташування, додаткові </w:t>
      </w:r>
      <w:proofErr w:type="gramStart"/>
      <w:r w:rsidRPr="00697F45">
        <w:rPr>
          <w:rFonts w:eastAsia="Times New Roman"/>
          <w:color w:val="000000"/>
          <w:lang w:eastAsia="ru-RU"/>
        </w:rPr>
        <w:t>атрибути..</w:t>
      </w:r>
      <w:proofErr w:type="gramEnd"/>
      <w:r w:rsidRPr="00697F45">
        <w:rPr>
          <w:rFonts w:eastAsia="Times New Roman"/>
          <w:color w:val="000000"/>
          <w:lang w:eastAsia="ru-RU"/>
        </w:rPr>
        <w:t xml:space="preserve"> Фіксовані та новостворені типи питань. Стандартні списки альтернатив (набори міток). Створення списку альтернатив (labelset) </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Типи питань: масиви, текстові, списки, одно та багато альтернативний вибір, ранжовані питання. Атрибути питань. Вигляд питань та альтернатив. Використання шаблонів та форматування вигляду питань та альтернатив. Використання умовних операторів переходу та принцип їх побудови. Тестування опитувальника.</w:t>
      </w:r>
    </w:p>
    <w:p w:rsidR="00697F45" w:rsidRPr="00697F45" w:rsidRDefault="00697F45" w:rsidP="00697F45">
      <w:pPr>
        <w:ind w:firstLine="700"/>
        <w:jc w:val="both"/>
        <w:rPr>
          <w:rFonts w:eastAsia="Times New Roman"/>
          <w:sz w:val="24"/>
          <w:szCs w:val="24"/>
          <w:lang w:eastAsia="ru-RU"/>
        </w:rPr>
      </w:pPr>
      <w:r w:rsidRPr="00697F45">
        <w:rPr>
          <w:rFonts w:eastAsia="Times New Roman"/>
          <w:color w:val="000000"/>
          <w:lang w:eastAsia="ru-RU"/>
        </w:rPr>
        <w:t>Публікування опитувальника, анонс та запрошення до опитування. Формування вибірки. Збір результатів опитування. Експорт у SPSS.</w:t>
      </w:r>
    </w:p>
    <w:p w:rsidR="00697F45" w:rsidRPr="00697F45" w:rsidRDefault="00697F45" w:rsidP="00697F45">
      <w:pPr>
        <w:rPr>
          <w:rFonts w:eastAsia="Times New Roman"/>
          <w:sz w:val="24"/>
          <w:szCs w:val="24"/>
          <w:lang w:eastAsia="ru-RU"/>
        </w:rPr>
      </w:pP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t>Форма та методи навчання</w:t>
      </w:r>
      <w:r w:rsidRPr="00697F45">
        <w:rPr>
          <w:rFonts w:eastAsia="Times New Roman"/>
          <w:color w:val="000000"/>
          <w:lang w:eastAsia="ru-RU"/>
        </w:rPr>
        <w:t> </w:t>
      </w:r>
    </w:p>
    <w:p w:rsidR="00697F45" w:rsidRPr="00697F45" w:rsidRDefault="00697F45" w:rsidP="00697F45">
      <w:pPr>
        <w:ind w:firstLine="708"/>
        <w:jc w:val="both"/>
        <w:rPr>
          <w:rFonts w:eastAsia="Times New Roman"/>
          <w:sz w:val="24"/>
          <w:szCs w:val="24"/>
          <w:lang w:eastAsia="ru-RU"/>
        </w:rPr>
      </w:pPr>
      <w:r w:rsidRPr="00697F45">
        <w:rPr>
          <w:rFonts w:eastAsia="Times New Roman"/>
          <w:b/>
          <w:bCs/>
          <w:color w:val="000000"/>
          <w:lang w:eastAsia="ru-RU"/>
        </w:rPr>
        <w:t xml:space="preserve">Лекції – </w:t>
      </w:r>
      <w:r w:rsidRPr="00697F45">
        <w:rPr>
          <w:rFonts w:eastAsia="Times New Roman"/>
          <w:color w:val="000000"/>
          <w:lang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97F45" w:rsidRPr="00697F45" w:rsidRDefault="00697F45" w:rsidP="00697F45">
      <w:pPr>
        <w:ind w:firstLine="708"/>
        <w:jc w:val="both"/>
        <w:rPr>
          <w:rFonts w:eastAsia="Times New Roman"/>
          <w:sz w:val="24"/>
          <w:szCs w:val="24"/>
          <w:lang w:eastAsia="ru-RU"/>
        </w:rPr>
      </w:pPr>
      <w:r w:rsidRPr="00697F45">
        <w:rPr>
          <w:rFonts w:eastAsia="Times New Roman"/>
          <w:b/>
          <w:bCs/>
          <w:color w:val="000000"/>
          <w:lang w:eastAsia="ru-RU"/>
        </w:rPr>
        <w:t>Практичні заняття</w:t>
      </w:r>
      <w:r w:rsidRPr="00697F45">
        <w:rPr>
          <w:rFonts w:eastAsia="Times New Roman"/>
          <w:color w:val="000000"/>
          <w:lang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w:t>
      </w:r>
      <w:r w:rsidRPr="00697F45">
        <w:rPr>
          <w:rFonts w:eastAsia="Times New Roman"/>
          <w:color w:val="000000"/>
          <w:lang w:eastAsia="ru-RU"/>
        </w:rPr>
        <w:lastRenderedPageBreak/>
        <w:t>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697F45" w:rsidRPr="00697F45" w:rsidRDefault="00697F45" w:rsidP="00697F45">
      <w:pPr>
        <w:ind w:firstLine="708"/>
        <w:jc w:val="both"/>
        <w:rPr>
          <w:rFonts w:eastAsia="Times New Roman"/>
          <w:sz w:val="24"/>
          <w:szCs w:val="24"/>
          <w:lang w:eastAsia="ru-RU"/>
        </w:rPr>
      </w:pPr>
      <w:r w:rsidRPr="00697F45">
        <w:rPr>
          <w:rFonts w:eastAsia="Times New Roman"/>
          <w:b/>
          <w:bCs/>
          <w:color w:val="000000"/>
          <w:lang w:eastAsia="ru-RU"/>
        </w:rPr>
        <w:t>Індивідуальне завдання</w:t>
      </w:r>
      <w:r w:rsidRPr="00697F45">
        <w:rPr>
          <w:rFonts w:eastAsia="Times New Roman"/>
          <w:color w:val="000000"/>
          <w:lang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697F45" w:rsidRPr="00697F45" w:rsidRDefault="00697F45" w:rsidP="00697F45">
      <w:pPr>
        <w:ind w:firstLine="708"/>
        <w:jc w:val="both"/>
        <w:rPr>
          <w:rFonts w:eastAsia="Times New Roman"/>
          <w:sz w:val="24"/>
          <w:szCs w:val="24"/>
          <w:lang w:eastAsia="ru-RU"/>
        </w:rPr>
      </w:pPr>
      <w:r w:rsidRPr="00697F45">
        <w:rPr>
          <w:rFonts w:eastAsia="Times New Roman"/>
          <w:b/>
          <w:bCs/>
          <w:color w:val="000000"/>
          <w:lang w:eastAsia="ru-RU"/>
        </w:rPr>
        <w:t xml:space="preserve">Підготовка презентації – </w:t>
      </w:r>
      <w:r w:rsidRPr="00697F45">
        <w:rPr>
          <w:rFonts w:eastAsia="Times New Roman"/>
          <w:color w:val="000000"/>
          <w:lang w:eastAsia="ru-RU"/>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697F45">
        <w:rPr>
          <w:rFonts w:eastAsia="Times New Roman"/>
          <w:color w:val="000000"/>
          <w:sz w:val="22"/>
          <w:szCs w:val="22"/>
          <w:lang w:eastAsia="ru-RU"/>
        </w:rPr>
        <w:t>.</w:t>
      </w:r>
    </w:p>
    <w:p w:rsidR="00697F45" w:rsidRPr="00697F45" w:rsidRDefault="00697F45" w:rsidP="00697F45">
      <w:pPr>
        <w:rPr>
          <w:rFonts w:eastAsia="Times New Roman"/>
          <w:sz w:val="24"/>
          <w:szCs w:val="24"/>
          <w:lang w:eastAsia="ru-RU"/>
        </w:rPr>
      </w:pP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t>Методи контролю </w:t>
      </w:r>
    </w:p>
    <w:p w:rsidR="00697F45" w:rsidRPr="00697F45" w:rsidRDefault="00697F45" w:rsidP="00697F45">
      <w:pPr>
        <w:rPr>
          <w:rFonts w:eastAsia="Times New Roman"/>
          <w:sz w:val="24"/>
          <w:szCs w:val="24"/>
          <w:lang w:eastAsia="ru-RU"/>
        </w:rPr>
      </w:pPr>
      <w:r w:rsidRPr="00697F45">
        <w:rPr>
          <w:rFonts w:eastAsia="Times New Roman"/>
          <w:b/>
          <w:bCs/>
          <w:color w:val="000000"/>
          <w:lang w:eastAsia="ru-RU"/>
        </w:rPr>
        <w:t>1. Підсумковий (семестровий) контроль проводиться у формі екзамену або шляхом накопичення балів за поточним контролем по змістовним модулям. </w:t>
      </w:r>
    </w:p>
    <w:p w:rsidR="00697F45" w:rsidRPr="00697F45" w:rsidRDefault="00697F45" w:rsidP="00697F45">
      <w:pPr>
        <w:ind w:firstLine="708"/>
        <w:jc w:val="both"/>
        <w:rPr>
          <w:rFonts w:eastAsia="Times New Roman"/>
          <w:sz w:val="24"/>
          <w:szCs w:val="24"/>
          <w:lang w:eastAsia="ru-RU"/>
        </w:rPr>
      </w:pPr>
      <w:r w:rsidRPr="00697F45">
        <w:rPr>
          <w:rFonts w:eastAsia="Times New Roman"/>
          <w:b/>
          <w:bCs/>
          <w:color w:val="000000"/>
          <w:lang w:eastAsia="ru-RU"/>
        </w:rPr>
        <w:t xml:space="preserve">Екзамен – </w:t>
      </w:r>
      <w:r w:rsidRPr="00697F45">
        <w:rPr>
          <w:rFonts w:eastAsia="Times New Roman"/>
          <w:color w:val="000000"/>
          <w:lang w:eastAsia="ru-RU"/>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697F45" w:rsidRPr="00697F45" w:rsidRDefault="00697F45" w:rsidP="00697F45">
      <w:pPr>
        <w:rPr>
          <w:rFonts w:eastAsia="Times New Roman"/>
          <w:sz w:val="24"/>
          <w:szCs w:val="24"/>
          <w:lang w:eastAsia="ru-RU"/>
        </w:rPr>
      </w:pPr>
    </w:p>
    <w:p w:rsidR="00697F45" w:rsidRPr="00697F45" w:rsidRDefault="00697F45" w:rsidP="00697F45">
      <w:pPr>
        <w:ind w:firstLine="708"/>
        <w:rPr>
          <w:rFonts w:eastAsia="Times New Roman"/>
          <w:sz w:val="24"/>
          <w:szCs w:val="24"/>
          <w:lang w:eastAsia="ru-RU"/>
        </w:rPr>
      </w:pPr>
      <w:r w:rsidRPr="00697F45">
        <w:rPr>
          <w:rFonts w:eastAsia="Times New Roman"/>
          <w:b/>
          <w:bCs/>
          <w:color w:val="000000"/>
          <w:lang w:eastAsia="ru-RU"/>
        </w:rPr>
        <w:t>Контрольні питання з курсу до екзамену.</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Історичний огляд вибіркового методу.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Термінологія вибіркової процедури</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Стохастична і нестохастична вибірки.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Логіка стохастичної вибірки.</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Теорія стохастичного відбору та вибірковий розподіл.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Похибка вибірки</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Генеральна сукупність та розмір вибірки з неї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Знаходження розміру вибірки, похибки вибірки, довірчого інтервалу.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Неоднорідність генеральної сукупності та похибка вибірки.</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Проста стохастична вибірка;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Систематична вибірка;</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Відбір за схемою Кіша;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Стратифікована вибірка.</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Пропорційна та непропорційна стратифікована вибірка.</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Багатоступенева кластерна вибірка, стратифікація.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Вибірка, в якій ймовірність пропорційна розміру (PPS).</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lastRenderedPageBreak/>
        <w:t>Стихійна вибірка.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Цілеспрямований відбір.</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Квотна вибірка.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Вибірка “сніговий ком”.</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Обмеження та специфіка проведення соціологічних досліджень у Інтернеті.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Визначення об’єкту та предмету дослідження.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Уточнення та адаптація головних понять.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Попередній системний аналіз об’єкту досліджень.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Особливості пілотажного дослідження.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Висування робочих гіпотез.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Стратегічний план дослідження.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Характеристики генеральної сукупності.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Специфіка формування вибірки.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Планування головних процедур збору та аналізу даних.</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Використання телефонної та комп’ютерної техніки для збору інформації.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Переваги використання САТІ.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Інтерфейс оператора та інтерфейс адміністратора.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Проведення соціологічних опитувань через електронну пошту.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Формування бази даних адрес.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Програмування опитування, що проводиться через електронну пошту.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Особливості формату питань для анкети, що розсилається через електронну пошту.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Формат запитальника.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Методи автоматичного та напівавтоматичного аналізу.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Часові рамки та сценарії розсилки.</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Робочий план дослідження.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Дизайн анкети</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Типи питань. Визначення соціальних показників, які можна досліджувати у Інтернеті.</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Загальний вигляд та меню LimeSurvey.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Вхід до зони адміністрування та знайомство з навігацією у пакеті.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Перелік опитувань.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Створення нового опитування.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Види шаблонів оформлення.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Поняття групи питань. Створення нової групи, заголовок та опис групи. Додавання питань до групи.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 xml:space="preserve">Параметри питань: код, питання, </w:t>
      </w:r>
      <w:proofErr w:type="gramStart"/>
      <w:r w:rsidRPr="00697F45">
        <w:rPr>
          <w:rFonts w:ascii="Times" w:eastAsia="Times New Roman" w:hAnsi="Times" w:cs="Times"/>
          <w:color w:val="000000"/>
          <w:lang w:eastAsia="ru-RU"/>
        </w:rPr>
        <w:t>допомога,  тип</w:t>
      </w:r>
      <w:proofErr w:type="gramEnd"/>
      <w:r w:rsidRPr="00697F45">
        <w:rPr>
          <w:rFonts w:ascii="Times" w:eastAsia="Times New Roman" w:hAnsi="Times" w:cs="Times"/>
          <w:color w:val="000000"/>
          <w:lang w:eastAsia="ru-RU"/>
        </w:rPr>
        <w:t>, перевірка, обов’язковість питання, розташування, додаткові атрибути.</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Фіксовані та новостворені типи питань.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Стандартні списки альтернатив (набори міток).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Створення списку альтернатив (labelset)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Типи питань: масиви, текстові, списки, одно та багатоальтернативний вибір, ранжовані питання.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Атрибути питань.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lastRenderedPageBreak/>
        <w:t xml:space="preserve">Вигляд питань та альтернатив. Використання шаблонів та </w:t>
      </w:r>
      <w:proofErr w:type="gramStart"/>
      <w:r w:rsidRPr="00697F45">
        <w:rPr>
          <w:rFonts w:ascii="Times" w:eastAsia="Times New Roman" w:hAnsi="Times" w:cs="Times"/>
          <w:color w:val="000000"/>
          <w:lang w:eastAsia="ru-RU"/>
        </w:rPr>
        <w:t>форматування  вигляду</w:t>
      </w:r>
      <w:proofErr w:type="gramEnd"/>
      <w:r w:rsidRPr="00697F45">
        <w:rPr>
          <w:rFonts w:ascii="Times" w:eastAsia="Times New Roman" w:hAnsi="Times" w:cs="Times"/>
          <w:color w:val="000000"/>
          <w:lang w:eastAsia="ru-RU"/>
        </w:rPr>
        <w:t xml:space="preserve"> питань та альтернатив.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Використання умовних операторів переходу та принцип їх побудови. Тестування опитувальника.</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Публікування опитувальника, анонс та запрошення до опитування.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Формування вибірки. </w:t>
      </w:r>
    </w:p>
    <w:p w:rsidR="00697F45" w:rsidRPr="00697F45" w:rsidRDefault="00697F45" w:rsidP="00697F45">
      <w:pPr>
        <w:numPr>
          <w:ilvl w:val="0"/>
          <w:numId w:val="3"/>
        </w:numPr>
        <w:ind w:left="360"/>
        <w:jc w:val="both"/>
        <w:textAlignment w:val="baseline"/>
        <w:rPr>
          <w:rFonts w:ascii="Times" w:eastAsia="Times New Roman" w:hAnsi="Times" w:cs="Times"/>
          <w:color w:val="000000"/>
          <w:lang w:eastAsia="ru-RU"/>
        </w:rPr>
      </w:pPr>
      <w:r w:rsidRPr="00697F45">
        <w:rPr>
          <w:rFonts w:ascii="Times" w:eastAsia="Times New Roman" w:hAnsi="Times" w:cs="Times"/>
          <w:color w:val="000000"/>
          <w:lang w:eastAsia="ru-RU"/>
        </w:rPr>
        <w:t>Збір результатів опитування. Експорт у SPSS.</w:t>
      </w:r>
    </w:p>
    <w:p w:rsidR="00697F45" w:rsidRPr="00697F45" w:rsidRDefault="00697F45" w:rsidP="00697F45">
      <w:pPr>
        <w:rPr>
          <w:rFonts w:eastAsia="Times New Roman"/>
          <w:sz w:val="24"/>
          <w:szCs w:val="24"/>
          <w:lang w:eastAsia="ru-RU"/>
        </w:rPr>
      </w:pPr>
    </w:p>
    <w:p w:rsidR="00697F45" w:rsidRPr="00697F45" w:rsidRDefault="00697F45" w:rsidP="00697F45">
      <w:pPr>
        <w:ind w:left="795"/>
        <w:jc w:val="both"/>
        <w:rPr>
          <w:rFonts w:eastAsia="Times New Roman"/>
          <w:sz w:val="24"/>
          <w:szCs w:val="24"/>
          <w:lang w:eastAsia="ru-RU"/>
        </w:rPr>
      </w:pPr>
      <w:r w:rsidRPr="00697F45">
        <w:rPr>
          <w:rFonts w:eastAsia="Times New Roman"/>
          <w:color w:val="000000"/>
          <w:lang w:eastAsia="ru-RU"/>
        </w:rPr>
        <w:t>Друге питання в екзаменаційному білеті це практичне завдання за темою курсової роботи.</w:t>
      </w:r>
    </w:p>
    <w:p w:rsidR="00697F45" w:rsidRPr="00697F45" w:rsidRDefault="00697F45" w:rsidP="00697F45">
      <w:pPr>
        <w:rPr>
          <w:rFonts w:eastAsia="Times New Roman"/>
          <w:sz w:val="24"/>
          <w:szCs w:val="24"/>
          <w:lang w:eastAsia="ru-RU"/>
        </w:rPr>
      </w:pP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tab/>
        <w:t>Курсова робота</w:t>
      </w:r>
      <w:r w:rsidRPr="00697F45">
        <w:rPr>
          <w:rFonts w:eastAsia="Times New Roman"/>
          <w:i/>
          <w:iCs/>
          <w:color w:val="000000"/>
          <w:lang w:eastAsia="ru-RU"/>
        </w:rPr>
        <w:t xml:space="preserve"> – </w:t>
      </w:r>
      <w:r w:rsidRPr="00697F45">
        <w:rPr>
          <w:rFonts w:eastAsia="Times New Roman"/>
          <w:color w:val="000000"/>
          <w:lang w:eastAsia="ru-RU"/>
        </w:rPr>
        <w:t>індивідуальне завдання, виконання якого спрямовано на отримання вмінь та навичок щодо систематичного збирання теоретичного матеріалу, його аналізу, творчого осмислювання, логічного впорядкування. Курсова робота в п’ятому семестрі носить дослідницький характер та вчить самостійно:</w:t>
      </w:r>
    </w:p>
    <w:p w:rsidR="00697F45" w:rsidRPr="00697F45" w:rsidRDefault="00697F45" w:rsidP="00697F45">
      <w:pPr>
        <w:numPr>
          <w:ilvl w:val="0"/>
          <w:numId w:val="4"/>
        </w:numPr>
        <w:ind w:left="1080"/>
        <w:jc w:val="both"/>
        <w:textAlignment w:val="baseline"/>
        <w:rPr>
          <w:rFonts w:eastAsia="Times New Roman"/>
          <w:color w:val="000000"/>
          <w:lang w:eastAsia="ru-RU"/>
        </w:rPr>
      </w:pPr>
      <w:r w:rsidRPr="00697F45">
        <w:rPr>
          <w:rFonts w:eastAsia="Times New Roman"/>
          <w:color w:val="000000"/>
          <w:lang w:eastAsia="ru-RU"/>
        </w:rPr>
        <w:t>з'ясовувати актуальність теми дослідження, запропонованої в курсовій роботі і розробленість її в наукових працях вітчизняних і закордонних авторів;</w:t>
      </w:r>
    </w:p>
    <w:p w:rsidR="00697F45" w:rsidRPr="00697F45" w:rsidRDefault="00697F45" w:rsidP="00697F45">
      <w:pPr>
        <w:numPr>
          <w:ilvl w:val="0"/>
          <w:numId w:val="4"/>
        </w:numPr>
        <w:ind w:left="1080"/>
        <w:jc w:val="both"/>
        <w:textAlignment w:val="baseline"/>
        <w:rPr>
          <w:rFonts w:eastAsia="Times New Roman"/>
          <w:color w:val="000000"/>
          <w:lang w:eastAsia="ru-RU"/>
        </w:rPr>
      </w:pPr>
      <w:r w:rsidRPr="00697F45">
        <w:rPr>
          <w:rFonts w:eastAsia="Times New Roman"/>
          <w:color w:val="000000"/>
          <w:lang w:eastAsia="ru-RU"/>
        </w:rPr>
        <w:t>визначати практичну значимість досліджень з даної теми і її зв'язок із процесами і явищами, що відбуваються в країні;</w:t>
      </w:r>
    </w:p>
    <w:p w:rsidR="00697F45" w:rsidRPr="00697F45" w:rsidRDefault="00697F45" w:rsidP="00697F45">
      <w:pPr>
        <w:numPr>
          <w:ilvl w:val="0"/>
          <w:numId w:val="4"/>
        </w:numPr>
        <w:ind w:left="1080"/>
        <w:jc w:val="both"/>
        <w:textAlignment w:val="baseline"/>
        <w:rPr>
          <w:rFonts w:eastAsia="Times New Roman"/>
          <w:color w:val="000000"/>
          <w:lang w:eastAsia="ru-RU"/>
        </w:rPr>
      </w:pPr>
      <w:r w:rsidRPr="00697F45">
        <w:rPr>
          <w:rFonts w:eastAsia="Times New Roman"/>
          <w:color w:val="000000"/>
          <w:lang w:eastAsia="ru-RU"/>
        </w:rPr>
        <w:t>виділяти об’єкт, предмет, мету та завдання для курсової роботи загалом та дослідження, що планується, зокрема;</w:t>
      </w:r>
    </w:p>
    <w:p w:rsidR="00697F45" w:rsidRPr="00697F45" w:rsidRDefault="00697F45" w:rsidP="00697F45">
      <w:pPr>
        <w:numPr>
          <w:ilvl w:val="0"/>
          <w:numId w:val="4"/>
        </w:numPr>
        <w:ind w:left="1080"/>
        <w:jc w:val="both"/>
        <w:textAlignment w:val="baseline"/>
        <w:rPr>
          <w:rFonts w:eastAsia="Times New Roman"/>
          <w:color w:val="000000"/>
          <w:lang w:eastAsia="ru-RU"/>
        </w:rPr>
      </w:pPr>
      <w:r w:rsidRPr="00697F45">
        <w:rPr>
          <w:rFonts w:eastAsia="Times New Roman"/>
          <w:color w:val="000000"/>
          <w:lang w:eastAsia="ru-RU"/>
        </w:rPr>
        <w:t>строго й аргументовано викладати основні ідеї різних авторів, обирати певний підхід (чи декілька підходів) як подальшу методологічну та теоретичну базу власного аналізу проблеми;</w:t>
      </w:r>
    </w:p>
    <w:p w:rsidR="00697F45" w:rsidRPr="00697F45" w:rsidRDefault="00697F45" w:rsidP="00697F45">
      <w:pPr>
        <w:numPr>
          <w:ilvl w:val="0"/>
          <w:numId w:val="4"/>
        </w:numPr>
        <w:ind w:left="1080"/>
        <w:jc w:val="both"/>
        <w:textAlignment w:val="baseline"/>
        <w:rPr>
          <w:rFonts w:eastAsia="Times New Roman"/>
          <w:color w:val="000000"/>
          <w:lang w:eastAsia="ru-RU"/>
        </w:rPr>
      </w:pPr>
      <w:r w:rsidRPr="00697F45">
        <w:rPr>
          <w:rFonts w:eastAsia="Times New Roman"/>
          <w:color w:val="000000"/>
          <w:lang w:eastAsia="ru-RU"/>
        </w:rPr>
        <w:t>формувати гіпотези дослідження;</w:t>
      </w:r>
    </w:p>
    <w:p w:rsidR="00697F45" w:rsidRPr="00697F45" w:rsidRDefault="00697F45" w:rsidP="00697F45">
      <w:pPr>
        <w:numPr>
          <w:ilvl w:val="0"/>
          <w:numId w:val="4"/>
        </w:numPr>
        <w:ind w:left="1080"/>
        <w:jc w:val="both"/>
        <w:textAlignment w:val="baseline"/>
        <w:rPr>
          <w:rFonts w:eastAsia="Times New Roman"/>
          <w:color w:val="000000"/>
          <w:lang w:eastAsia="ru-RU"/>
        </w:rPr>
      </w:pPr>
      <w:r w:rsidRPr="00697F45">
        <w:rPr>
          <w:rFonts w:eastAsia="Times New Roman"/>
          <w:color w:val="000000"/>
          <w:lang w:eastAsia="ru-RU"/>
        </w:rPr>
        <w:t>на основі зроблених в теоретичній частині роботи інтерпретації та операціоналізації основних понять, а також висунутих гіпотез розробити власний інструментарій дослідження (виходячи з методу анкетного опитування).</w:t>
      </w:r>
    </w:p>
    <w:p w:rsidR="00697F45" w:rsidRPr="00697F45" w:rsidRDefault="00697F45" w:rsidP="00697F45">
      <w:pPr>
        <w:rPr>
          <w:rFonts w:eastAsia="Times New Roman"/>
          <w:sz w:val="24"/>
          <w:szCs w:val="24"/>
          <w:lang w:eastAsia="ru-RU"/>
        </w:rPr>
      </w:pPr>
    </w:p>
    <w:p w:rsidR="00697F45" w:rsidRPr="00697F45" w:rsidRDefault="00697F45" w:rsidP="00697F45">
      <w:pPr>
        <w:jc w:val="center"/>
        <w:rPr>
          <w:rFonts w:eastAsia="Times New Roman"/>
          <w:sz w:val="24"/>
          <w:szCs w:val="24"/>
          <w:lang w:eastAsia="ru-RU"/>
        </w:rPr>
      </w:pPr>
      <w:r w:rsidRPr="00697F45">
        <w:rPr>
          <w:rFonts w:eastAsia="Times New Roman"/>
          <w:b/>
          <w:bCs/>
          <w:color w:val="000000"/>
          <w:lang w:eastAsia="ru-RU"/>
        </w:rPr>
        <w:t>Теми курсових робіт:</w:t>
      </w:r>
    </w:p>
    <w:p w:rsidR="00697F45" w:rsidRPr="00697F45" w:rsidRDefault="00697F45" w:rsidP="00697F45">
      <w:pPr>
        <w:rPr>
          <w:rFonts w:eastAsia="Times New Roman"/>
          <w:sz w:val="24"/>
          <w:szCs w:val="24"/>
          <w:lang w:eastAsia="ru-RU"/>
        </w:rPr>
      </w:pPr>
      <w:r w:rsidRPr="00697F45">
        <w:rPr>
          <w:rFonts w:eastAsia="Times New Roman"/>
          <w:sz w:val="24"/>
          <w:szCs w:val="24"/>
          <w:lang w:eastAsia="ru-RU"/>
        </w:rPr>
        <w:br/>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Мода в молодіжному середовищі</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Особливості релігійності населення України</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Гендерні стереотипи в підлітковому віці</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Конфлікти в молодій родині</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Роль Інтернет в дозвіллєвій діяльності школярів</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Якість життя сучасного міського населення</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Роль комп’ютерних ігор в житті сучасних підлітків</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xml:space="preserve">Споживчі переваги </w:t>
      </w:r>
      <w:proofErr w:type="gramStart"/>
      <w:r w:rsidRPr="00697F45">
        <w:rPr>
          <w:rFonts w:eastAsia="Times New Roman"/>
          <w:color w:val="000000"/>
          <w:lang w:eastAsia="ru-RU"/>
        </w:rPr>
        <w:t>на ринку</w:t>
      </w:r>
      <w:proofErr w:type="gramEnd"/>
      <w:r w:rsidRPr="00697F45">
        <w:rPr>
          <w:rFonts w:eastAsia="Times New Roman"/>
          <w:color w:val="000000"/>
          <w:lang w:eastAsia="ru-RU"/>
        </w:rPr>
        <w:t xml:space="preserve"> засобів стільникового зв’язку.</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Уявлення студентства про подружні ролі</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Шлюбний відбір</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lastRenderedPageBreak/>
        <w:t>Роль релігії в житті людини (гендерний аспект проблеми)</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Соціальний статус викладача вищого навчального закладу</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Громадська думка щодо порушень правил дорожнього руху</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Толерантність населення до правопорушень </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Особливості професійної адаптації молодих фахівців на підприємствах різних форм власності</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xml:space="preserve"> Студентська молодь </w:t>
      </w:r>
      <w:proofErr w:type="gramStart"/>
      <w:r w:rsidRPr="00697F45">
        <w:rPr>
          <w:rFonts w:eastAsia="Times New Roman"/>
          <w:color w:val="000000"/>
          <w:lang w:eastAsia="ru-RU"/>
        </w:rPr>
        <w:t>на ринку</w:t>
      </w:r>
      <w:proofErr w:type="gramEnd"/>
      <w:r w:rsidRPr="00697F45">
        <w:rPr>
          <w:rFonts w:eastAsia="Times New Roman"/>
          <w:color w:val="000000"/>
          <w:lang w:eastAsia="ru-RU"/>
        </w:rPr>
        <w:t xml:space="preserve"> праці</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Особливості ставлення до рекламної продукції різних соціально-демографічних груп</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Професійні орієнтації сучасних школярів</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Політична активність різник вікових груп</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Стилі керівництва в сучасних організаціях середнього бізнесу</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Клієнти туристичних агенцій: соціальний портрет</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Ціннісні орієнтації студентської молоді</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Електоральні переваги студентів</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Ставлення студентів та школярів до основних видів девіантної поведінки</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Телевізійні переваги студентства (гендерний аспект проблеми) </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Дозвілля студентів технічного вузу</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Толерантність студентства до сексуальних відхилень: гендерний аспект проблеми</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Чутки у вищих навчальних закладах: соціально-професійний аспект</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Алкоголь в житті студентів та викладачів: порівняльний аналіз</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Образ ідеальної родини у сприйнятті школярів та студентів</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Жінка-керівник: соціальні стереотипи та очікування</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Стимулювання праці в організаціях державної та приватної форм власності.</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Мотиви вибору місць праці випускниками вищих навчальних закладів</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Репродуктивні установки сучасної молоді</w:t>
      </w:r>
    </w:p>
    <w:p w:rsidR="00697F45" w:rsidRPr="00697F45" w:rsidRDefault="00697F45" w:rsidP="00697F45">
      <w:pPr>
        <w:numPr>
          <w:ilvl w:val="0"/>
          <w:numId w:val="5"/>
        </w:numPr>
        <w:ind w:left="360"/>
        <w:jc w:val="both"/>
        <w:textAlignment w:val="baseline"/>
        <w:rPr>
          <w:rFonts w:eastAsia="Times New Roman"/>
          <w:color w:val="000000"/>
          <w:lang w:eastAsia="ru-RU"/>
        </w:rPr>
      </w:pPr>
      <w:r w:rsidRPr="00697F45">
        <w:rPr>
          <w:rFonts w:eastAsia="Times New Roman"/>
          <w:color w:val="000000"/>
          <w:lang w:eastAsia="ru-RU"/>
        </w:rPr>
        <w:t> Оцінка дієвості населенням каналів вертикальної мобільності на сучасному етапі.</w:t>
      </w:r>
    </w:p>
    <w:p w:rsidR="00697F45" w:rsidRPr="00697F45" w:rsidRDefault="00697F45" w:rsidP="00697F45">
      <w:pPr>
        <w:rPr>
          <w:rFonts w:eastAsia="Times New Roman"/>
          <w:sz w:val="24"/>
          <w:szCs w:val="24"/>
          <w:lang w:eastAsia="ru-RU"/>
        </w:rPr>
      </w:pP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697F45" w:rsidRPr="00697F45" w:rsidRDefault="00697F45" w:rsidP="00697F45">
      <w:pPr>
        <w:ind w:firstLine="708"/>
        <w:jc w:val="both"/>
        <w:rPr>
          <w:rFonts w:eastAsia="Times New Roman"/>
          <w:sz w:val="24"/>
          <w:szCs w:val="24"/>
          <w:lang w:eastAsia="ru-RU"/>
        </w:rPr>
      </w:pPr>
      <w:r w:rsidRPr="00697F45">
        <w:rPr>
          <w:rFonts w:eastAsia="Times New Roman"/>
          <w:b/>
          <w:bCs/>
          <w:color w:val="000000"/>
          <w:lang w:eastAsia="ru-RU"/>
        </w:rPr>
        <w:t xml:space="preserve">Контроль на семінарських заняттях – </w:t>
      </w:r>
      <w:r w:rsidRPr="00697F45">
        <w:rPr>
          <w:rFonts w:eastAsia="Times New Roman"/>
          <w:color w:val="000000"/>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697F45" w:rsidRPr="00697F45" w:rsidRDefault="00697F45" w:rsidP="00697F45">
      <w:pPr>
        <w:ind w:firstLine="708"/>
        <w:jc w:val="both"/>
        <w:rPr>
          <w:rFonts w:eastAsia="Times New Roman"/>
          <w:sz w:val="24"/>
          <w:szCs w:val="24"/>
          <w:lang w:eastAsia="ru-RU"/>
        </w:rPr>
      </w:pPr>
      <w:r w:rsidRPr="00697F45">
        <w:rPr>
          <w:rFonts w:eastAsia="Times New Roman"/>
          <w:b/>
          <w:bCs/>
          <w:color w:val="000000"/>
          <w:lang w:eastAsia="ru-RU"/>
        </w:rPr>
        <w:t>Контрольна робота</w:t>
      </w:r>
      <w:r w:rsidRPr="00697F45">
        <w:rPr>
          <w:rFonts w:eastAsia="Times New Roman"/>
          <w:color w:val="000000"/>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w:t>
      </w:r>
      <w:r w:rsidRPr="00697F45">
        <w:rPr>
          <w:rFonts w:eastAsia="Times New Roman"/>
          <w:color w:val="000000"/>
          <w:lang w:eastAsia="ru-RU"/>
        </w:rPr>
        <w:lastRenderedPageBreak/>
        <w:t>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97F45" w:rsidRPr="00697F45" w:rsidRDefault="00697F45" w:rsidP="00697F45">
      <w:pPr>
        <w:ind w:firstLine="708"/>
        <w:jc w:val="both"/>
        <w:rPr>
          <w:rFonts w:eastAsia="Times New Roman"/>
          <w:sz w:val="24"/>
          <w:szCs w:val="24"/>
          <w:lang w:eastAsia="ru-RU"/>
        </w:rPr>
      </w:pPr>
      <w:r w:rsidRPr="00697F45">
        <w:rPr>
          <w:rFonts w:eastAsia="Times New Roman"/>
          <w:b/>
          <w:bCs/>
          <w:color w:val="000000"/>
          <w:lang w:eastAsia="ru-RU"/>
        </w:rPr>
        <w:t xml:space="preserve">Індивідуальні завдання </w:t>
      </w:r>
      <w:r w:rsidRPr="00697F45">
        <w:rPr>
          <w:rFonts w:eastAsia="Times New Roman"/>
          <w:color w:val="000000"/>
          <w:lang w:eastAsia="ru-RU"/>
        </w:rPr>
        <w:t>– оцінюються викладачем або за результатами доповіді на практичному занятті або окремо за наданим текстом.</w:t>
      </w:r>
    </w:p>
    <w:tbl>
      <w:tblPr>
        <w:tblW w:w="0" w:type="auto"/>
        <w:tblCellMar>
          <w:top w:w="15" w:type="dxa"/>
          <w:left w:w="15" w:type="dxa"/>
          <w:bottom w:w="15" w:type="dxa"/>
          <w:right w:w="15" w:type="dxa"/>
        </w:tblCellMar>
        <w:tblLook w:val="04A0" w:firstRow="1" w:lastRow="0" w:firstColumn="1" w:lastColumn="0" w:noHBand="0" w:noVBand="1"/>
      </w:tblPr>
      <w:tblGrid>
        <w:gridCol w:w="236"/>
        <w:gridCol w:w="9119"/>
      </w:tblGrid>
      <w:tr w:rsidR="00697F45" w:rsidRPr="00697F45" w:rsidTr="00697F45">
        <w:tc>
          <w:tcPr>
            <w:tcW w:w="0" w:type="auto"/>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p>
        </w:tc>
        <w:tc>
          <w:tcPr>
            <w:tcW w:w="0" w:type="auto"/>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6"/>
              <w:gridCol w:w="8653"/>
            </w:tblGrid>
            <w:tr w:rsidR="00697F45" w:rsidRPr="00697F45">
              <w:trPr>
                <w:jc w:val="center"/>
              </w:trPr>
              <w:tc>
                <w:tcPr>
                  <w:tcW w:w="0" w:type="auto"/>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p>
              </w:tc>
              <w:tc>
                <w:tcPr>
                  <w:tcW w:w="0" w:type="auto"/>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Виконання проекту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пізнавально-аналітична робота.</w:t>
                  </w:r>
                </w:p>
              </w:tc>
            </w:tr>
          </w:tbl>
          <w:p w:rsidR="00697F45" w:rsidRPr="00697F45" w:rsidRDefault="00697F45" w:rsidP="00697F45">
            <w:pPr>
              <w:rPr>
                <w:rFonts w:eastAsia="Times New Roman"/>
                <w:sz w:val="24"/>
                <w:szCs w:val="24"/>
                <w:lang w:eastAsia="ru-RU"/>
              </w:rPr>
            </w:pPr>
          </w:p>
        </w:tc>
      </w:tr>
    </w:tbl>
    <w:p w:rsidR="00697F45" w:rsidRPr="00697F45" w:rsidRDefault="00697F45" w:rsidP="00697F45">
      <w:pPr>
        <w:ind w:firstLine="567"/>
        <w:jc w:val="both"/>
        <w:rPr>
          <w:rFonts w:eastAsia="Times New Roman"/>
          <w:sz w:val="24"/>
          <w:szCs w:val="24"/>
          <w:lang w:eastAsia="ru-RU"/>
        </w:rPr>
      </w:pPr>
      <w:r w:rsidRPr="00697F45">
        <w:rPr>
          <w:rFonts w:eastAsia="Times New Roman"/>
          <w:i/>
          <w:iCs/>
          <w:color w:val="000000"/>
          <w:lang w:eastAsia="ru-RU"/>
        </w:rPr>
        <w:t xml:space="preserve">Ціль проекту </w:t>
      </w:r>
      <w:r w:rsidRPr="00697F45">
        <w:rPr>
          <w:rFonts w:eastAsia="Times New Roman"/>
          <w:color w:val="000000"/>
          <w:lang w:eastAsia="ru-RU"/>
        </w:rPr>
        <w:t>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 </w:t>
      </w:r>
    </w:p>
    <w:p w:rsidR="00697F45" w:rsidRPr="00697F45" w:rsidRDefault="00697F45" w:rsidP="00697F45">
      <w:pPr>
        <w:jc w:val="both"/>
        <w:rPr>
          <w:rFonts w:eastAsia="Times New Roman"/>
          <w:sz w:val="24"/>
          <w:szCs w:val="24"/>
          <w:lang w:eastAsia="ru-RU"/>
        </w:rPr>
      </w:pPr>
      <w:r w:rsidRPr="00697F45">
        <w:rPr>
          <w:rFonts w:eastAsia="Times New Roman"/>
          <w:b/>
          <w:bCs/>
          <w:color w:val="000000"/>
          <w:lang w:eastAsia="ru-RU"/>
        </w:rPr>
        <w:t>Розподіл балів, які отримують студенти</w:t>
      </w:r>
    </w:p>
    <w:p w:rsidR="00697F45" w:rsidRPr="00697F45" w:rsidRDefault="00697F45" w:rsidP="00697F45">
      <w:pPr>
        <w:rPr>
          <w:rFonts w:eastAsia="Times New Roman"/>
          <w:sz w:val="24"/>
          <w:szCs w:val="24"/>
          <w:lang w:eastAsia="ru-RU"/>
        </w:rPr>
      </w:pPr>
    </w:p>
    <w:p w:rsidR="00697F45" w:rsidRPr="00697F45" w:rsidRDefault="00697F45" w:rsidP="00697F45">
      <w:pPr>
        <w:rPr>
          <w:rFonts w:eastAsia="Times New Roman"/>
          <w:sz w:val="24"/>
          <w:szCs w:val="24"/>
          <w:lang w:eastAsia="ru-RU"/>
        </w:rPr>
      </w:pPr>
      <w:r w:rsidRPr="00697F45">
        <w:rPr>
          <w:rFonts w:eastAsia="Times New Roman"/>
          <w:b/>
          <w:bCs/>
          <w:color w:val="000000"/>
          <w:u w:val="single"/>
          <w:lang w:eastAsia="ru-RU"/>
        </w:rPr>
        <w:t>Таблиця 1. – 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2614"/>
        <w:gridCol w:w="2427"/>
        <w:gridCol w:w="2603"/>
        <w:gridCol w:w="856"/>
        <w:gridCol w:w="845"/>
      </w:tblGrid>
      <w:tr w:rsidR="00697F45" w:rsidRPr="00697F45" w:rsidTr="00697F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Контрольні 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Сума</w:t>
            </w:r>
          </w:p>
        </w:tc>
      </w:tr>
      <w:tr w:rsidR="00697F45" w:rsidRPr="00697F45" w:rsidTr="00697F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100</w:t>
            </w:r>
          </w:p>
        </w:tc>
      </w:tr>
    </w:tbl>
    <w:p w:rsidR="00697F45" w:rsidRPr="00697F45" w:rsidRDefault="00697F45" w:rsidP="00697F45">
      <w:pPr>
        <w:rPr>
          <w:rFonts w:eastAsia="Times New Roman"/>
          <w:sz w:val="24"/>
          <w:szCs w:val="24"/>
          <w:lang w:eastAsia="ru-RU"/>
        </w:rPr>
      </w:pPr>
    </w:p>
    <w:p w:rsidR="00697F45" w:rsidRPr="00697F45" w:rsidRDefault="00697F45" w:rsidP="00697F45">
      <w:pPr>
        <w:rPr>
          <w:rFonts w:eastAsia="Times New Roman"/>
          <w:sz w:val="24"/>
          <w:szCs w:val="24"/>
          <w:lang w:eastAsia="ru-RU"/>
        </w:rPr>
      </w:pPr>
      <w:r w:rsidRPr="00697F45">
        <w:rPr>
          <w:rFonts w:eastAsia="Times New Roman"/>
          <w:b/>
          <w:bCs/>
          <w:color w:val="000000"/>
          <w:u w:val="single"/>
          <w:lang w:eastAsia="ru-RU"/>
        </w:rPr>
        <w:t xml:space="preserve">Таблиця 2. – </w:t>
      </w:r>
      <w:r w:rsidRPr="00697F45">
        <w:rPr>
          <w:rFonts w:eastAsia="Times New Roman"/>
          <w:color w:val="000000"/>
          <w:lang w:eastAsia="ru-RU"/>
        </w:rPr>
        <w:t>Шкала оцінювання знань та умінь: національна та ЕСТS</w:t>
      </w:r>
    </w:p>
    <w:tbl>
      <w:tblPr>
        <w:tblW w:w="0" w:type="auto"/>
        <w:tblCellMar>
          <w:top w:w="15" w:type="dxa"/>
          <w:left w:w="15" w:type="dxa"/>
          <w:bottom w:w="15" w:type="dxa"/>
          <w:right w:w="15" w:type="dxa"/>
        </w:tblCellMar>
        <w:tblLook w:val="04A0" w:firstRow="1" w:lastRow="0" w:firstColumn="1" w:lastColumn="0" w:noHBand="0" w:noVBand="1"/>
      </w:tblPr>
      <w:tblGrid>
        <w:gridCol w:w="3388"/>
        <w:gridCol w:w="1254"/>
        <w:gridCol w:w="4703"/>
      </w:tblGrid>
      <w:tr w:rsidR="00697F45" w:rsidRPr="00697F45" w:rsidTr="00697F45">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Сума балів за всі види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Оцінка ЕСТS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Оцінка за національною шкалою</w:t>
            </w:r>
          </w:p>
        </w:tc>
      </w:tr>
      <w:tr w:rsidR="00697F45" w:rsidRPr="00697F45" w:rsidTr="00697F45">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90-100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відмінно</w:t>
            </w:r>
          </w:p>
        </w:tc>
      </w:tr>
      <w:tr w:rsidR="00697F45" w:rsidRPr="00697F45" w:rsidTr="00697F45">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82-89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добре</w:t>
            </w:r>
          </w:p>
        </w:tc>
      </w:tr>
      <w:tr w:rsidR="00697F45" w:rsidRPr="00697F45" w:rsidTr="00697F45">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75-81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F45" w:rsidRPr="00697F45" w:rsidRDefault="00697F45" w:rsidP="00697F45">
            <w:pPr>
              <w:rPr>
                <w:rFonts w:eastAsia="Times New Roman"/>
                <w:sz w:val="24"/>
                <w:szCs w:val="24"/>
                <w:lang w:eastAsia="ru-RU"/>
              </w:rPr>
            </w:pPr>
          </w:p>
        </w:tc>
      </w:tr>
      <w:tr w:rsidR="00697F45" w:rsidRPr="00697F45" w:rsidTr="00697F45">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64-74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задовільно</w:t>
            </w:r>
          </w:p>
        </w:tc>
      </w:tr>
      <w:tr w:rsidR="00697F45" w:rsidRPr="00697F45" w:rsidTr="00697F45">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60-63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F45" w:rsidRPr="00697F45" w:rsidRDefault="00697F45" w:rsidP="00697F45">
            <w:pPr>
              <w:rPr>
                <w:rFonts w:eastAsia="Times New Roman"/>
                <w:sz w:val="24"/>
                <w:szCs w:val="24"/>
                <w:lang w:eastAsia="ru-RU"/>
              </w:rPr>
            </w:pPr>
          </w:p>
        </w:tc>
      </w:tr>
      <w:tr w:rsidR="00697F45" w:rsidRPr="00697F45" w:rsidTr="00697F45">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35-59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FХ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незадовільно з можливістю повторного складання</w:t>
            </w:r>
          </w:p>
        </w:tc>
      </w:tr>
      <w:tr w:rsidR="00697F45" w:rsidRPr="00697F45" w:rsidTr="00697F45">
        <w:trPr>
          <w:trHeight w:val="54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97F45" w:rsidRPr="00697F45" w:rsidRDefault="00697F45" w:rsidP="00697F45">
            <w:pPr>
              <w:jc w:val="center"/>
              <w:rPr>
                <w:rFonts w:eastAsia="Times New Roman"/>
                <w:sz w:val="24"/>
                <w:szCs w:val="24"/>
                <w:lang w:eastAsia="ru-RU"/>
              </w:rPr>
            </w:pPr>
            <w:r w:rsidRPr="00697F45">
              <w:rPr>
                <w:rFonts w:eastAsia="Times New Roman"/>
                <w:color w:val="000000"/>
                <w:lang w:eastAsia="ru-RU"/>
              </w:rPr>
              <w:t>незадовільно з обов'язковим повторним вивченням дисципліни</w:t>
            </w:r>
          </w:p>
        </w:tc>
      </w:tr>
    </w:tbl>
    <w:p w:rsidR="00697F45" w:rsidRPr="00697F45" w:rsidRDefault="00697F45" w:rsidP="00697F45">
      <w:pPr>
        <w:rPr>
          <w:rFonts w:eastAsia="Times New Roman"/>
          <w:sz w:val="24"/>
          <w:szCs w:val="24"/>
          <w:lang w:eastAsia="ru-RU"/>
        </w:rPr>
      </w:pPr>
    </w:p>
    <w:p w:rsidR="00697F45" w:rsidRPr="00697F45" w:rsidRDefault="00697F45" w:rsidP="00697F45">
      <w:pPr>
        <w:rPr>
          <w:rFonts w:eastAsia="Times New Roman"/>
          <w:sz w:val="24"/>
          <w:szCs w:val="24"/>
          <w:lang w:eastAsia="ru-RU"/>
        </w:rPr>
      </w:pPr>
      <w:r w:rsidRPr="00697F45">
        <w:rPr>
          <w:rFonts w:eastAsia="Times New Roman"/>
          <w:b/>
          <w:bCs/>
          <w:color w:val="000000"/>
          <w:lang w:eastAsia="ru-RU"/>
        </w:rPr>
        <w:t>Основна література:</w:t>
      </w:r>
    </w:p>
    <w:p w:rsidR="00697F45" w:rsidRPr="00697F45" w:rsidRDefault="00697F45" w:rsidP="00697F45">
      <w:pPr>
        <w:rPr>
          <w:rFonts w:eastAsia="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0"/>
        <w:gridCol w:w="9015"/>
      </w:tblGrid>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Батыгин Г. С. Лекции по методологии социологическихисследований. 2-е изд. [Электронный ресурс] / Г. С. Батыгин. –</w:t>
            </w:r>
            <w:proofErr w:type="gramStart"/>
            <w:r w:rsidRPr="00697F45">
              <w:rPr>
                <w:rFonts w:eastAsia="Times New Roman"/>
                <w:color w:val="000000"/>
                <w:lang w:eastAsia="ru-RU"/>
              </w:rPr>
              <w:t>М. :</w:t>
            </w:r>
            <w:proofErr w:type="gramEnd"/>
            <w:r w:rsidRPr="00697F45">
              <w:rPr>
                <w:rFonts w:eastAsia="Times New Roman"/>
                <w:color w:val="000000"/>
                <w:lang w:eastAsia="ru-RU"/>
              </w:rPr>
              <w:t xml:space="preserve"> Российский ун-т дружбы народов, 2008. – 368 с. – Режимдоступа: http://bachelor.ucoz.ru/_ld/3/361__-____.doc </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Головаха Е. И. Сравнительные социологические исследования в познании современных социальных феноменов / Е. И. Головаха // ВісникКиївськогонаціональногоуніверситетуімені</w:t>
            </w:r>
            <w:r w:rsidRPr="00697F45">
              <w:rPr>
                <w:rFonts w:eastAsia="Times New Roman"/>
                <w:color w:val="000000"/>
                <w:lang w:eastAsia="ru-RU"/>
              </w:rPr>
              <w:br/>
              <w:t>Тараса Шевченка. Сер. Соціологія. – 2010. – № 1/2. – С. 26–30.</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 xml:space="preserve">Горшков М. К. Прикладная социология: методологияи методы: интерактивное учебное пособие / М. К. </w:t>
            </w:r>
            <w:proofErr w:type="gramStart"/>
            <w:r w:rsidRPr="00697F45">
              <w:rPr>
                <w:rFonts w:eastAsia="Times New Roman"/>
                <w:color w:val="000000"/>
                <w:lang w:eastAsia="ru-RU"/>
              </w:rPr>
              <w:t>Горшков,Ф.</w:t>
            </w:r>
            <w:proofErr w:type="gramEnd"/>
            <w:r w:rsidRPr="00697F45">
              <w:rPr>
                <w:rFonts w:eastAsia="Times New Roman"/>
                <w:color w:val="000000"/>
                <w:lang w:eastAsia="ru-RU"/>
              </w:rPr>
              <w:t xml:space="preserve"> Э. Шереги. – М.: Институт социологии РАН, 2011. – 372 с</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Гречихин В. Г. Лекции по методике и технике социологических исследований / В. Г. Гречихин. – М.: Изд-во МГУ, 1988. –232 с.</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Девятко И.Ф. Методысоциологическогоисследования. – М.: Книжный мир, 2006.</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 xml:space="preserve">Добреньков В.И., Кравченко А.И. Методысоциологическогоисследования: Учебник. – М.: ИНФРА-М, 2004. – 786 с. [Электронный ресурс] / В. И. Добреньков. – Режим доступа: </w:t>
            </w:r>
            <w:hyperlink r:id="rId30" w:history="1">
              <w:r w:rsidRPr="00697F45">
                <w:rPr>
                  <w:rFonts w:eastAsia="Times New Roman"/>
                  <w:color w:val="0000FF"/>
                  <w:u w:val="single"/>
                  <w:lang w:eastAsia="ru-RU"/>
                </w:rPr>
                <w:t>http://psyera.ru/</w:t>
              </w:r>
            </w:hyperlink>
            <w:r w:rsidRPr="00697F45">
              <w:rPr>
                <w:rFonts w:eastAsia="Times New Roman"/>
                <w:color w:val="000000"/>
                <w:lang w:eastAsia="ru-RU"/>
              </w:rPr>
              <w:t>5243/socialnoe-i-sociologicheskoe-issledovaniya</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 xml:space="preserve">Климантова Г. Методология и методы социологическогоисследования. Учебник / Галина Климантова, Евгения </w:t>
            </w:r>
            <w:proofErr w:type="gramStart"/>
            <w:r w:rsidRPr="00697F45">
              <w:rPr>
                <w:rFonts w:eastAsia="Times New Roman"/>
                <w:color w:val="000000"/>
                <w:lang w:eastAsia="ru-RU"/>
              </w:rPr>
              <w:t>Черняк,АлександрЩегорцов</w:t>
            </w:r>
            <w:proofErr w:type="gramEnd"/>
            <w:r w:rsidRPr="00697F45">
              <w:rPr>
                <w:rFonts w:eastAsia="Times New Roman"/>
                <w:color w:val="000000"/>
                <w:lang w:eastAsia="ru-RU"/>
              </w:rPr>
              <w:t xml:space="preserve">. – </w:t>
            </w:r>
            <w:proofErr w:type="gramStart"/>
            <w:r w:rsidRPr="00697F45">
              <w:rPr>
                <w:rFonts w:eastAsia="Times New Roman"/>
                <w:color w:val="000000"/>
                <w:lang w:eastAsia="ru-RU"/>
              </w:rPr>
              <w:t>М. :</w:t>
            </w:r>
            <w:proofErr w:type="gramEnd"/>
            <w:r w:rsidRPr="00697F45">
              <w:rPr>
                <w:rFonts w:eastAsia="Times New Roman"/>
                <w:color w:val="000000"/>
                <w:lang w:eastAsia="ru-RU"/>
              </w:rPr>
              <w:t xml:space="preserve"> Изд-во: Дашков и Ко, 2014. – 256 с.</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 xml:space="preserve">Кравченко А. Методология и методы социологическихисследований / Александр Кравченко. – </w:t>
            </w:r>
            <w:proofErr w:type="gramStart"/>
            <w:r w:rsidRPr="00697F45">
              <w:rPr>
                <w:rFonts w:eastAsia="Times New Roman"/>
                <w:color w:val="000000"/>
                <w:lang w:eastAsia="ru-RU"/>
              </w:rPr>
              <w:t>М. :</w:t>
            </w:r>
            <w:proofErr w:type="gramEnd"/>
            <w:r w:rsidRPr="00697F45">
              <w:rPr>
                <w:rFonts w:eastAsia="Times New Roman"/>
                <w:color w:val="000000"/>
                <w:lang w:eastAsia="ru-RU"/>
              </w:rPr>
              <w:t xml:space="preserve"> Изд-во: Юрайт,2014. – 832 с</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Маковецький А. М. Надійність соціологічної інформації[Текст</w:t>
            </w:r>
            <w:proofErr w:type="gramStart"/>
            <w:r w:rsidRPr="00697F45">
              <w:rPr>
                <w:rFonts w:eastAsia="Times New Roman"/>
                <w:color w:val="000000"/>
                <w:lang w:eastAsia="ru-RU"/>
              </w:rPr>
              <w:t>] :</w:t>
            </w:r>
            <w:proofErr w:type="gramEnd"/>
            <w:r w:rsidRPr="00697F45">
              <w:rPr>
                <w:rFonts w:eastAsia="Times New Roman"/>
                <w:color w:val="000000"/>
                <w:lang w:eastAsia="ru-RU"/>
              </w:rPr>
              <w:t xml:space="preserve"> навч. посібник / А. М. Маковецький ; Чернівецькийнаціональний ун-т ім. Юрія Федьковича. – Чернівці : ЧНУ, 2009.– 48 с.</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Сикевич З. Социологическоеисследование: практическоеруководство. – М.,2005.</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Сурмин Ю.П., Туленко Н.В. Методология и методысоциологическихисследований. – К.: МАУП, 2000.</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 xml:space="preserve">Как провести социологическое исследование [Текст] /М. К. Горшков, Ф. Э. Шерега, О. М. Маслов [и др.]; под </w:t>
            </w:r>
            <w:proofErr w:type="gramStart"/>
            <w:r w:rsidRPr="00697F45">
              <w:rPr>
                <w:rFonts w:eastAsia="Times New Roman"/>
                <w:color w:val="000000"/>
                <w:lang w:eastAsia="ru-RU"/>
              </w:rPr>
              <w:t>ред.:М.</w:t>
            </w:r>
            <w:proofErr w:type="gramEnd"/>
            <w:r w:rsidRPr="00697F45">
              <w:rPr>
                <w:rFonts w:eastAsia="Times New Roman"/>
                <w:color w:val="000000"/>
                <w:lang w:eastAsia="ru-RU"/>
              </w:rPr>
              <w:t xml:space="preserve"> К. Горшкова, Ф. Э. Шереги. – </w:t>
            </w:r>
            <w:proofErr w:type="gramStart"/>
            <w:r w:rsidRPr="00697F45">
              <w:rPr>
                <w:rFonts w:eastAsia="Times New Roman"/>
                <w:color w:val="000000"/>
                <w:lang w:eastAsia="ru-RU"/>
              </w:rPr>
              <w:t>М. :</w:t>
            </w:r>
            <w:proofErr w:type="gramEnd"/>
            <w:r w:rsidRPr="00697F45">
              <w:rPr>
                <w:rFonts w:eastAsia="Times New Roman"/>
                <w:color w:val="000000"/>
                <w:lang w:eastAsia="ru-RU"/>
              </w:rPr>
              <w:t xml:space="preserve"> Политиздат, 1990. – 288 с</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 xml:space="preserve">МангеймДж. Б., Рич </w:t>
            </w:r>
            <w:proofErr w:type="gramStart"/>
            <w:r w:rsidRPr="00697F45">
              <w:rPr>
                <w:rFonts w:eastAsia="Times New Roman"/>
                <w:color w:val="000000"/>
                <w:lang w:eastAsia="ru-RU"/>
              </w:rPr>
              <w:t>Р.К..</w:t>
            </w:r>
            <w:proofErr w:type="gramEnd"/>
            <w:r w:rsidRPr="00697F45">
              <w:rPr>
                <w:rFonts w:eastAsia="Times New Roman"/>
                <w:color w:val="000000"/>
                <w:lang w:eastAsia="ru-RU"/>
              </w:rPr>
              <w:t xml:space="preserve"> Политология. Методыисследования. – М.:”Весь мир”, 1997.</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b/>
                <w:bCs/>
                <w:color w:val="000000"/>
                <w:lang w:eastAsia="ru-RU"/>
              </w:rPr>
              <w:t>Михайлева Е. Г.</w:t>
            </w:r>
            <w:r w:rsidRPr="00697F45">
              <w:rPr>
                <w:rFonts w:eastAsia="Times New Roman"/>
                <w:color w:val="000000"/>
                <w:lang w:eastAsia="ru-RU"/>
              </w:rPr>
              <w:t xml:space="preserve">Методология и методы социологических </w:t>
            </w:r>
            <w:proofErr w:type="gramStart"/>
            <w:r w:rsidRPr="00697F45">
              <w:rPr>
                <w:rFonts w:eastAsia="Times New Roman"/>
                <w:color w:val="000000"/>
                <w:lang w:eastAsia="ru-RU"/>
              </w:rPr>
              <w:t>исследований :</w:t>
            </w:r>
            <w:proofErr w:type="gramEnd"/>
            <w:r w:rsidRPr="00697F45">
              <w:rPr>
                <w:rFonts w:eastAsia="Times New Roman"/>
                <w:color w:val="000000"/>
                <w:lang w:eastAsia="ru-RU"/>
              </w:rPr>
              <w:t xml:space="preserve"> учеб.пособие для студентов высш. учеб. заведений / Е. Г. Михайлева ;Нар. укр. акад., [каф. социологии]. – </w:t>
            </w:r>
            <w:proofErr w:type="gramStart"/>
            <w:r w:rsidRPr="00697F45">
              <w:rPr>
                <w:rFonts w:eastAsia="Times New Roman"/>
                <w:color w:val="000000"/>
                <w:lang w:eastAsia="ru-RU"/>
              </w:rPr>
              <w:t>Харьков :</w:t>
            </w:r>
            <w:proofErr w:type="gramEnd"/>
            <w:r w:rsidRPr="00697F45">
              <w:rPr>
                <w:rFonts w:eastAsia="Times New Roman"/>
                <w:color w:val="000000"/>
                <w:lang w:eastAsia="ru-RU"/>
              </w:rPr>
              <w:t xml:space="preserve"> Изд-во НУА, 2016. 286 с.</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Ноэль Э. Массовыеопросы.-М.:”Прогресс”, 1978.</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 xml:space="preserve">Паніна Н. В. Технологія соціологічного дослідження: Курслекцій /2 видання, / Інститут соціології НАНУ. – </w:t>
            </w:r>
            <w:proofErr w:type="gramStart"/>
            <w:r w:rsidRPr="00697F45">
              <w:rPr>
                <w:rFonts w:eastAsia="Times New Roman"/>
                <w:color w:val="000000"/>
                <w:lang w:eastAsia="ru-RU"/>
              </w:rPr>
              <w:t>К. :</w:t>
            </w:r>
            <w:proofErr w:type="gramEnd"/>
            <w:r w:rsidRPr="00697F45">
              <w:rPr>
                <w:rFonts w:eastAsia="Times New Roman"/>
                <w:color w:val="000000"/>
                <w:lang w:eastAsia="ru-RU"/>
              </w:rPr>
              <w:t xml:space="preserve"> Ін-т соціологіїНАН України, 2007. – 320 с.</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Процесссоциальногоисследования.-М.: “Прогресс”, 1975.</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 xml:space="preserve">Рабочая книга социолога [Текст] / под ред. Г. В. Осипова. –3-е изд. – </w:t>
            </w:r>
            <w:proofErr w:type="gramStart"/>
            <w:r w:rsidRPr="00697F45">
              <w:rPr>
                <w:rFonts w:eastAsia="Times New Roman"/>
                <w:color w:val="000000"/>
                <w:lang w:eastAsia="ru-RU"/>
              </w:rPr>
              <w:t>М. :Либроком</w:t>
            </w:r>
            <w:proofErr w:type="gramEnd"/>
            <w:r w:rsidRPr="00697F45">
              <w:rPr>
                <w:rFonts w:eastAsia="Times New Roman"/>
                <w:color w:val="000000"/>
                <w:lang w:eastAsia="ru-RU"/>
              </w:rPr>
              <w:t>, 2015. – 480 с.</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 xml:space="preserve">Радаев В. В. Как организовать и представить исследовательский проект: 75 простых правил [Электронный ресурс] /В. В. Радаев. – </w:t>
            </w:r>
            <w:proofErr w:type="gramStart"/>
            <w:r w:rsidRPr="00697F45">
              <w:rPr>
                <w:rFonts w:eastAsia="Times New Roman"/>
                <w:color w:val="000000"/>
                <w:lang w:eastAsia="ru-RU"/>
              </w:rPr>
              <w:t>М. :</w:t>
            </w:r>
            <w:proofErr w:type="gramEnd"/>
            <w:r w:rsidRPr="00697F45">
              <w:rPr>
                <w:rFonts w:eastAsia="Times New Roman"/>
                <w:color w:val="000000"/>
                <w:lang w:eastAsia="ru-RU"/>
              </w:rPr>
              <w:t xml:space="preserve"> ГУ-ВШЭ. </w:t>
            </w:r>
            <w:r w:rsidRPr="00697F45">
              <w:rPr>
                <w:rFonts w:eastAsia="Times New Roman"/>
                <w:color w:val="000000"/>
                <w:lang w:eastAsia="ru-RU"/>
              </w:rPr>
              <w:lastRenderedPageBreak/>
              <w:t xml:space="preserve">ИНФРО-М, 2001. – 203 с. – Режимдоступа: </w:t>
            </w:r>
            <w:hyperlink r:id="rId31" w:history="1">
              <w:r w:rsidRPr="00697F45">
                <w:rPr>
                  <w:rFonts w:eastAsia="Times New Roman"/>
                  <w:color w:val="0000FF"/>
                  <w:u w:val="single"/>
                  <w:lang w:eastAsia="ru-RU"/>
                </w:rPr>
                <w:t>http://ecsoclab.hse.ru/data/2013/02/22/1244930067/Как</w:t>
              </w:r>
              <w:r w:rsidRPr="00697F45">
                <w:rPr>
                  <w:rFonts w:eastAsia="Times New Roman"/>
                  <w:color w:val="000000"/>
                  <w:lang w:eastAsia="ru-RU"/>
                </w:rPr>
                <w:br/>
              </w:r>
            </w:hyperlink>
            <w:r w:rsidRPr="00697F45">
              <w:rPr>
                <w:rFonts w:eastAsia="Times New Roman"/>
                <w:color w:val="000000"/>
                <w:lang w:eastAsia="ru-RU"/>
              </w:rPr>
              <w:t>66%20организовать%20и%20представить%20исследовельский%20проект.pdf</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lastRenderedPageBreak/>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Рюль В. О. Застосування методу CaseStudy у роботі здітьми вулиці / В. О. Рюль // Наукові студії Львівськогосоціологічного форуму «Багатовимірні простори сучаснихсоціальних змін</w:t>
            </w:r>
            <w:proofErr w:type="gramStart"/>
            <w:r w:rsidRPr="00697F45">
              <w:rPr>
                <w:rFonts w:eastAsia="Times New Roman"/>
                <w:color w:val="000000"/>
                <w:lang w:eastAsia="ru-RU"/>
              </w:rPr>
              <w:t>» :</w:t>
            </w:r>
            <w:proofErr w:type="gramEnd"/>
            <w:r w:rsidRPr="00697F45">
              <w:rPr>
                <w:rFonts w:eastAsia="Times New Roman"/>
                <w:color w:val="000000"/>
                <w:lang w:eastAsia="ru-RU"/>
              </w:rPr>
              <w:t xml:space="preserve"> Збірник наукових праць. – Львів: Видавничийцентр Львівського національного університету імені ІванаФранка. – 2008. – 244–249</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 xml:space="preserve">Тезаурус социологии. Кн.2. Методология и методысоциологических исследований / под ред. Ж. Т. Тощенко. – </w:t>
            </w:r>
            <w:proofErr w:type="gramStart"/>
            <w:r w:rsidRPr="00697F45">
              <w:rPr>
                <w:rFonts w:eastAsia="Times New Roman"/>
                <w:color w:val="000000"/>
                <w:lang w:eastAsia="ru-RU"/>
              </w:rPr>
              <w:t>М. :Юнити</w:t>
            </w:r>
            <w:proofErr w:type="gramEnd"/>
            <w:r w:rsidRPr="00697F45">
              <w:rPr>
                <w:rFonts w:eastAsia="Times New Roman"/>
                <w:color w:val="000000"/>
                <w:lang w:eastAsia="ru-RU"/>
              </w:rPr>
              <w:t>-Дана, 2013. – 416 с.</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Тихонова Е. Методология и методы социологическогоисследования / Елена Тихонова. – М. :Изд-во: Академия, 2012.– 368 с.</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Толстова Ю.Н. Измерение в социологии: Курс лекцій. – М.: ИНФРА-М,1998. – 224 с.</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Ядов В.А. Социологическоеисследование: методология, программа, методы.- М.: Добросвет,1999.</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 xml:space="preserve">Ядов В. А. Стратегия социологического </w:t>
            </w:r>
            <w:proofErr w:type="gramStart"/>
            <w:r w:rsidRPr="00697F45">
              <w:rPr>
                <w:rFonts w:eastAsia="Times New Roman"/>
                <w:color w:val="000000"/>
                <w:lang w:eastAsia="ru-RU"/>
              </w:rPr>
              <w:t>исследования.Описание</w:t>
            </w:r>
            <w:proofErr w:type="gramEnd"/>
            <w:r w:rsidRPr="00697F45">
              <w:rPr>
                <w:rFonts w:eastAsia="Times New Roman"/>
                <w:color w:val="000000"/>
                <w:lang w:eastAsia="ru-RU"/>
              </w:rPr>
              <w:t xml:space="preserve">, объяснение, понимание социальной реальности /В. А. Ядов. – 5-е изд., стер. – </w:t>
            </w:r>
            <w:proofErr w:type="gramStart"/>
            <w:r w:rsidRPr="00697F45">
              <w:rPr>
                <w:rFonts w:eastAsia="Times New Roman"/>
                <w:color w:val="000000"/>
                <w:lang w:eastAsia="ru-RU"/>
              </w:rPr>
              <w:t>Москва :</w:t>
            </w:r>
            <w:proofErr w:type="gramEnd"/>
            <w:r w:rsidRPr="00697F45">
              <w:rPr>
                <w:rFonts w:eastAsia="Times New Roman"/>
                <w:color w:val="000000"/>
                <w:lang w:eastAsia="ru-RU"/>
              </w:rPr>
              <w:t xml:space="preserve"> Омега-Л, 2011. – 567 с.</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val="en-US" w:eastAsia="ru-RU"/>
              </w:rPr>
            </w:pPr>
            <w:r w:rsidRPr="00697F45">
              <w:rPr>
                <w:rFonts w:eastAsia="Times New Roman"/>
                <w:color w:val="000000"/>
                <w:lang w:val="en-US" w:eastAsia="ru-RU"/>
              </w:rPr>
              <w:t xml:space="preserve">Ronald D. Fricker, Jr. Sampling Methods for Web and E-mail Surveys Naval Postgraduate School 9 October 2006 </w:t>
            </w:r>
            <w:hyperlink r:id="rId32" w:history="1">
              <w:r w:rsidRPr="00697F45">
                <w:rPr>
                  <w:rFonts w:eastAsia="Times New Roman"/>
                  <w:color w:val="000000"/>
                  <w:u w:val="single"/>
                  <w:lang w:val="en-US" w:eastAsia="ru-RU"/>
                </w:rPr>
                <w:t>http://www.nps.navy.mil/orfacpag/resumePages/papers/frickerpa/Draft%20Internet%20Survey%20Sampling%20Chapter.pdf</w:t>
              </w:r>
            </w:hyperlink>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 xml:space="preserve">Давыдов А.А. </w:t>
            </w:r>
            <w:hyperlink r:id="rId33" w:history="1">
              <w:r w:rsidRPr="00697F45">
                <w:rPr>
                  <w:rFonts w:eastAsia="Times New Roman"/>
                  <w:color w:val="000000"/>
                  <w:u w:val="single"/>
                  <w:lang w:eastAsia="ru-RU"/>
                </w:rPr>
                <w:t>Компьютерные технологии для социологии (обзор зарубежного опыта)</w:t>
              </w:r>
            </w:hyperlink>
            <w:r w:rsidRPr="00697F45">
              <w:rPr>
                <w:rFonts w:eastAsia="Times New Roman"/>
                <w:color w:val="000000"/>
                <w:lang w:eastAsia="ru-RU"/>
              </w:rPr>
              <w:t xml:space="preserve"> // Социологические исследования. 2005.  № 1. С. 131-138. </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ind w:left="-120" w:right="-74"/>
              <w:jc w:val="center"/>
              <w:rPr>
                <w:rFonts w:eastAsia="Times New Roman"/>
                <w:sz w:val="24"/>
                <w:szCs w:val="24"/>
                <w:lang w:eastAsia="ru-RU"/>
              </w:rPr>
            </w:pPr>
            <w:r w:rsidRPr="00697F45">
              <w:rPr>
                <w:rFonts w:eastAsia="Times New Roman"/>
                <w:color w:val="00000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jc w:val="both"/>
              <w:rPr>
                <w:rFonts w:eastAsia="Times New Roman"/>
                <w:sz w:val="24"/>
                <w:szCs w:val="24"/>
                <w:lang w:eastAsia="ru-RU"/>
              </w:rPr>
            </w:pPr>
            <w:r w:rsidRPr="00697F45">
              <w:rPr>
                <w:rFonts w:eastAsia="Times New Roman"/>
                <w:color w:val="000000"/>
                <w:lang w:eastAsia="ru-RU"/>
              </w:rPr>
              <w:t xml:space="preserve">Божков О.Б. КОМПЬЮТЕРНЫЕ ТЕХНОЛОГИИ В СОЦИОЛОГИЧЕСКОМ ИССЛЕДОВАНИИ </w:t>
            </w:r>
            <w:hyperlink r:id="rId34" w:history="1">
              <w:r w:rsidRPr="00697F45">
                <w:rPr>
                  <w:rFonts w:eastAsia="Times New Roman"/>
                  <w:color w:val="0000FF"/>
                  <w:u w:val="single"/>
                  <w:lang w:eastAsia="ru-RU"/>
                </w:rPr>
                <w:t>http://www.nir.ru/sj/sj/12bozh.htm</w:t>
              </w:r>
            </w:hyperlink>
          </w:p>
        </w:tc>
      </w:tr>
    </w:tbl>
    <w:p w:rsidR="00697F45" w:rsidRPr="00697F45" w:rsidRDefault="00697F45" w:rsidP="00697F45">
      <w:pPr>
        <w:spacing w:after="240"/>
        <w:rPr>
          <w:rFonts w:eastAsia="Times New Roman"/>
          <w:sz w:val="24"/>
          <w:szCs w:val="24"/>
          <w:lang w:eastAsia="ru-RU"/>
        </w:rPr>
      </w:pPr>
      <w:r w:rsidRPr="00697F45">
        <w:rPr>
          <w:rFonts w:eastAsia="Times New Roman"/>
          <w:sz w:val="24"/>
          <w:szCs w:val="24"/>
          <w:lang w:eastAsia="ru-RU"/>
        </w:rPr>
        <w:br/>
      </w:r>
      <w:r w:rsidRPr="00697F45">
        <w:rPr>
          <w:rFonts w:eastAsia="Times New Roman"/>
          <w:sz w:val="24"/>
          <w:szCs w:val="24"/>
          <w:lang w:eastAsia="ru-RU"/>
        </w:rPr>
        <w:br/>
      </w:r>
      <w:r w:rsidRPr="00697F45">
        <w:rPr>
          <w:rFonts w:eastAsia="Times New Roman"/>
          <w:sz w:val="24"/>
          <w:szCs w:val="24"/>
          <w:lang w:eastAsia="ru-RU"/>
        </w:rPr>
        <w:br/>
      </w:r>
      <w:r w:rsidRPr="00697F45">
        <w:rPr>
          <w:rFonts w:eastAsia="Times New Roman"/>
          <w:sz w:val="24"/>
          <w:szCs w:val="24"/>
          <w:lang w:eastAsia="ru-RU"/>
        </w:rPr>
        <w:br/>
      </w:r>
    </w:p>
    <w:p w:rsidR="00697F45" w:rsidRPr="00697F45" w:rsidRDefault="00697F45" w:rsidP="00697F45">
      <w:pPr>
        <w:jc w:val="center"/>
        <w:rPr>
          <w:rFonts w:eastAsia="Times New Roman"/>
          <w:sz w:val="24"/>
          <w:szCs w:val="24"/>
          <w:lang w:eastAsia="ru-RU"/>
        </w:rPr>
      </w:pPr>
      <w:r w:rsidRPr="00697F45">
        <w:rPr>
          <w:rFonts w:eastAsia="Times New Roman"/>
          <w:b/>
          <w:bCs/>
          <w:color w:val="000000"/>
          <w:lang w:eastAsia="ru-RU"/>
        </w:rPr>
        <w:t>Структурно-логічна схема вивчення навчальної дисципліни</w:t>
      </w:r>
    </w:p>
    <w:p w:rsidR="00697F45" w:rsidRPr="00697F45" w:rsidRDefault="00697F45" w:rsidP="00697F45">
      <w:pPr>
        <w:ind w:firstLine="708"/>
        <w:rPr>
          <w:rFonts w:eastAsia="Times New Roman"/>
          <w:sz w:val="24"/>
          <w:szCs w:val="24"/>
          <w:lang w:eastAsia="ru-RU"/>
        </w:rPr>
      </w:pPr>
      <w:r w:rsidRPr="00697F45">
        <w:rPr>
          <w:rFonts w:eastAsia="Times New Roman"/>
          <w:b/>
          <w:bCs/>
          <w:color w:val="000000"/>
          <w:u w:val="single"/>
          <w:lang w:eastAsia="ru-RU"/>
        </w:rPr>
        <w:t>Таблиця 4. – Перелік дисциплін </w:t>
      </w:r>
    </w:p>
    <w:p w:rsidR="00697F45" w:rsidRPr="00697F45" w:rsidRDefault="00697F45" w:rsidP="00697F45">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33"/>
        <w:gridCol w:w="5012"/>
      </w:tblGrid>
      <w:tr w:rsidR="00697F45" w:rsidRPr="00697F45" w:rsidTr="00697F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F45" w:rsidRPr="00697F45" w:rsidRDefault="00697F45" w:rsidP="00697F45">
            <w:pPr>
              <w:ind w:left="57"/>
              <w:jc w:val="center"/>
              <w:rPr>
                <w:rFonts w:eastAsia="Times New Roman"/>
                <w:sz w:val="24"/>
                <w:szCs w:val="24"/>
                <w:lang w:eastAsia="ru-RU"/>
              </w:rPr>
            </w:pPr>
            <w:r w:rsidRPr="00697F45">
              <w:rPr>
                <w:rFonts w:eastAsia="Times New Roman"/>
                <w:color w:val="000000"/>
                <w:lang w:eastAsia="ru-RU"/>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7F45" w:rsidRPr="00697F45" w:rsidRDefault="00697F45" w:rsidP="00697F45">
            <w:pPr>
              <w:ind w:left="57"/>
              <w:jc w:val="center"/>
              <w:rPr>
                <w:rFonts w:eastAsia="Times New Roman"/>
                <w:sz w:val="24"/>
                <w:szCs w:val="24"/>
                <w:lang w:eastAsia="ru-RU"/>
              </w:rPr>
            </w:pPr>
            <w:r w:rsidRPr="00697F45">
              <w:rPr>
                <w:rFonts w:eastAsia="Times New Roman"/>
                <w:color w:val="000000"/>
                <w:lang w:eastAsia="ru-RU"/>
              </w:rPr>
              <w:t>На результати вивчення цієї дисципліни безпосередньо спираються:</w:t>
            </w:r>
          </w:p>
        </w:tc>
      </w:tr>
    </w:tbl>
    <w:p w:rsidR="00697F45" w:rsidRPr="00697F45" w:rsidRDefault="00697F45" w:rsidP="00697F45">
      <w:pPr>
        <w:rPr>
          <w:rFonts w:eastAsia="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414"/>
        <w:gridCol w:w="4931"/>
      </w:tblGrid>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Методологія та методи соціологічних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Соціологія реклами</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lastRenderedPageBreak/>
              <w:t>Загальна соціологічна теорія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Практикум з комп’ютерної обробки соціологічних даних</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Історія соціології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Соціологія маркетингу</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Вища 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Соціологія реклами</w:t>
            </w:r>
          </w:p>
        </w:tc>
      </w:tr>
      <w:tr w:rsidR="00697F45" w:rsidRPr="00697F45" w:rsidTr="00697F4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r w:rsidRPr="00697F45">
              <w:rPr>
                <w:rFonts w:eastAsia="Times New Roman"/>
                <w:color w:val="000000"/>
                <w:lang w:eastAsia="ru-RU"/>
              </w:rPr>
              <w:t>Математичні методи в соціології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97F45" w:rsidRPr="00697F45" w:rsidRDefault="00697F45" w:rsidP="00697F45">
            <w:pPr>
              <w:rPr>
                <w:rFonts w:eastAsia="Times New Roman"/>
                <w:sz w:val="24"/>
                <w:szCs w:val="24"/>
                <w:lang w:eastAsia="ru-RU"/>
              </w:rPr>
            </w:pPr>
          </w:p>
        </w:tc>
      </w:tr>
    </w:tbl>
    <w:p w:rsidR="00697F45" w:rsidRPr="00697F45" w:rsidRDefault="00697F45" w:rsidP="00697F45">
      <w:pPr>
        <w:rPr>
          <w:rFonts w:eastAsia="Times New Roman"/>
          <w:sz w:val="24"/>
          <w:szCs w:val="24"/>
          <w:lang w:eastAsia="ru-RU"/>
        </w:rPr>
      </w:pPr>
    </w:p>
    <w:p w:rsidR="00697F45" w:rsidRPr="00697F45" w:rsidRDefault="00697F45" w:rsidP="00697F45">
      <w:pPr>
        <w:spacing w:before="360"/>
        <w:jc w:val="both"/>
        <w:rPr>
          <w:rFonts w:eastAsia="Times New Roman"/>
          <w:sz w:val="24"/>
          <w:szCs w:val="24"/>
          <w:lang w:eastAsia="ru-RU"/>
        </w:rPr>
      </w:pPr>
      <w:r w:rsidRPr="00697F45">
        <w:rPr>
          <w:rFonts w:eastAsia="Times New Roman"/>
          <w:b/>
          <w:bCs/>
          <w:color w:val="000000"/>
          <w:lang w:eastAsia="ru-RU"/>
        </w:rPr>
        <w:t xml:space="preserve">Провідний </w:t>
      </w:r>
      <w:proofErr w:type="gramStart"/>
      <w:r w:rsidRPr="00697F45">
        <w:rPr>
          <w:rFonts w:eastAsia="Times New Roman"/>
          <w:b/>
          <w:bCs/>
          <w:color w:val="000000"/>
          <w:lang w:eastAsia="ru-RU"/>
        </w:rPr>
        <w:t xml:space="preserve">лектор:  </w:t>
      </w:r>
      <w:r w:rsidRPr="00697F45">
        <w:rPr>
          <w:rFonts w:eastAsia="Times New Roman"/>
          <w:color w:val="000000"/>
          <w:u w:val="single"/>
          <w:lang w:eastAsia="ru-RU"/>
        </w:rPr>
        <w:t>проф.</w:t>
      </w:r>
      <w:proofErr w:type="gramEnd"/>
      <w:r w:rsidRPr="00697F45">
        <w:rPr>
          <w:rFonts w:eastAsia="Times New Roman"/>
          <w:color w:val="000000"/>
          <w:u w:val="single"/>
          <w:lang w:eastAsia="ru-RU"/>
        </w:rPr>
        <w:t xml:space="preserve"> Бірюкова М.В.</w:t>
      </w:r>
      <w:r w:rsidRPr="00697F45">
        <w:rPr>
          <w:rFonts w:eastAsia="Times New Roman"/>
          <w:color w:val="000000"/>
          <w:lang w:eastAsia="ru-RU"/>
        </w:rPr>
        <w:tab/>
      </w:r>
      <w:r w:rsidRPr="00697F45">
        <w:rPr>
          <w:rFonts w:eastAsia="Times New Roman"/>
          <w:b/>
          <w:bCs/>
          <w:color w:val="000000"/>
          <w:lang w:eastAsia="ru-RU"/>
        </w:rPr>
        <w:tab/>
        <w:t>__________________</w:t>
      </w:r>
    </w:p>
    <w:p w:rsidR="00697F45" w:rsidRPr="00697F45" w:rsidRDefault="00697F45" w:rsidP="00697F45">
      <w:pPr>
        <w:ind w:left="2124" w:firstLine="708"/>
        <w:jc w:val="both"/>
        <w:rPr>
          <w:rFonts w:eastAsia="Times New Roman"/>
          <w:sz w:val="24"/>
          <w:szCs w:val="24"/>
          <w:lang w:eastAsia="ru-RU"/>
        </w:rPr>
      </w:pPr>
      <w:r w:rsidRPr="00697F45">
        <w:rPr>
          <w:rFonts w:eastAsia="Times New Roman"/>
          <w:color w:val="000000"/>
          <w:sz w:val="20"/>
          <w:szCs w:val="20"/>
          <w:lang w:eastAsia="ru-RU"/>
        </w:rPr>
        <w:t>(посада, звання, ПІБ)</w:t>
      </w:r>
      <w:r w:rsidRPr="00697F45">
        <w:rPr>
          <w:rFonts w:eastAsia="Times New Roman"/>
          <w:color w:val="000000"/>
          <w:sz w:val="20"/>
          <w:szCs w:val="20"/>
          <w:lang w:eastAsia="ru-RU"/>
        </w:rPr>
        <w:tab/>
      </w:r>
      <w:r w:rsidRPr="00697F45">
        <w:rPr>
          <w:rFonts w:eastAsia="Times New Roman"/>
          <w:color w:val="000000"/>
          <w:sz w:val="20"/>
          <w:szCs w:val="20"/>
          <w:lang w:eastAsia="ru-RU"/>
        </w:rPr>
        <w:tab/>
      </w:r>
      <w:r w:rsidRPr="00697F45">
        <w:rPr>
          <w:rFonts w:eastAsia="Times New Roman"/>
          <w:color w:val="000000"/>
          <w:sz w:val="20"/>
          <w:szCs w:val="20"/>
          <w:lang w:eastAsia="ru-RU"/>
        </w:rPr>
        <w:tab/>
      </w:r>
      <w:r w:rsidRPr="00697F45">
        <w:rPr>
          <w:rFonts w:eastAsia="Times New Roman"/>
          <w:color w:val="000000"/>
          <w:sz w:val="20"/>
          <w:szCs w:val="20"/>
          <w:lang w:eastAsia="ru-RU"/>
        </w:rPr>
        <w:tab/>
        <w:t>(підпис)</w:t>
      </w:r>
    </w:p>
    <w:p w:rsidR="00E949A5" w:rsidRDefault="00E949A5"/>
    <w:sectPr w:rsidR="00E9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07A4"/>
    <w:multiLevelType w:val="multilevel"/>
    <w:tmpl w:val="AB9E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B69B2"/>
    <w:multiLevelType w:val="multilevel"/>
    <w:tmpl w:val="56CE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D3A18"/>
    <w:multiLevelType w:val="multilevel"/>
    <w:tmpl w:val="B574A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8813B8"/>
    <w:multiLevelType w:val="multilevel"/>
    <w:tmpl w:val="42F0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F101D"/>
    <w:multiLevelType w:val="multilevel"/>
    <w:tmpl w:val="AE54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39"/>
    <w:rsid w:val="006968D5"/>
    <w:rsid w:val="00697F45"/>
    <w:rsid w:val="007754CD"/>
    <w:rsid w:val="00C21E39"/>
    <w:rsid w:val="00E9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DBCFE-884E-40C4-878E-8D67BBEA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F45"/>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697F45"/>
  </w:style>
  <w:style w:type="character" w:styleId="a4">
    <w:name w:val="Hyperlink"/>
    <w:basedOn w:val="a0"/>
    <w:uiPriority w:val="99"/>
    <w:semiHidden/>
    <w:unhideWhenUsed/>
    <w:rsid w:val="00697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098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421">
          <w:marLeft w:val="-115"/>
          <w:marRight w:val="0"/>
          <w:marTop w:val="0"/>
          <w:marBottom w:val="0"/>
          <w:divBdr>
            <w:top w:val="none" w:sz="0" w:space="0" w:color="auto"/>
            <w:left w:val="none" w:sz="0" w:space="0" w:color="auto"/>
            <w:bottom w:val="none" w:sz="0" w:space="0" w:color="auto"/>
            <w:right w:val="none" w:sz="0" w:space="0" w:color="auto"/>
          </w:divBdr>
        </w:div>
        <w:div w:id="1234730479">
          <w:marLeft w:val="-108"/>
          <w:marRight w:val="0"/>
          <w:marTop w:val="0"/>
          <w:marBottom w:val="0"/>
          <w:divBdr>
            <w:top w:val="none" w:sz="0" w:space="0" w:color="auto"/>
            <w:left w:val="none" w:sz="0" w:space="0" w:color="auto"/>
            <w:bottom w:val="none" w:sz="0" w:space="0" w:color="auto"/>
            <w:right w:val="none" w:sz="0" w:space="0" w:color="auto"/>
          </w:divBdr>
        </w:div>
        <w:div w:id="215826220">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sociology.org/" TargetMode="External"/><Relationship Id="rId13" Type="http://schemas.openxmlformats.org/officeDocument/2006/relationships/hyperlink" Target="http://www.soc.univ.kiev.ua/LIB/OUT/" TargetMode="External"/><Relationship Id="rId18" Type="http://schemas.openxmlformats.org/officeDocument/2006/relationships/hyperlink" Target="http://www.ukrstat.gov.ua/" TargetMode="External"/><Relationship Id="rId26" Type="http://schemas.openxmlformats.org/officeDocument/2006/relationships/hyperlink" Target="http://www.cessda.org/related/other_archives/" TargetMode="External"/><Relationship Id="rId3" Type="http://schemas.openxmlformats.org/officeDocument/2006/relationships/settings" Target="settings.xml"/><Relationship Id="rId21" Type="http://schemas.openxmlformats.org/officeDocument/2006/relationships/hyperlink" Target="http://www.worldstat.org/" TargetMode="External"/><Relationship Id="rId34" Type="http://schemas.openxmlformats.org/officeDocument/2006/relationships/hyperlink" Target="http://www.nir.ru/sj/sj/12bozh.htm" TargetMode="External"/><Relationship Id="rId7" Type="http://schemas.openxmlformats.org/officeDocument/2006/relationships/hyperlink" Target="http://rosa.socio.msu.ru/" TargetMode="External"/><Relationship Id="rId12" Type="http://schemas.openxmlformats.org/officeDocument/2006/relationships/hyperlink" Target="http://club.fom.ru/" TargetMode="External"/><Relationship Id="rId17" Type="http://schemas.openxmlformats.org/officeDocument/2006/relationships/hyperlink" Target="http://meta.ua/adv_search.asp?q" TargetMode="External"/><Relationship Id="rId25" Type="http://schemas.openxmlformats.org/officeDocument/2006/relationships/hyperlink" Target="http://www.cessda.org/accessing/catalogue/" TargetMode="External"/><Relationship Id="rId33" Type="http://schemas.openxmlformats.org/officeDocument/2006/relationships/hyperlink" Target="http://www.ecsocman.edu.ru/socis/msg/239003.html" TargetMode="External"/><Relationship Id="rId2" Type="http://schemas.openxmlformats.org/officeDocument/2006/relationships/styles" Target="styles.xml"/><Relationship Id="rId16" Type="http://schemas.openxmlformats.org/officeDocument/2006/relationships/hyperlink" Target="http://nova.rambler.ru/srch/advanced?words=&amp;x=81&amp;y=10" TargetMode="External"/><Relationship Id="rId20" Type="http://schemas.openxmlformats.org/officeDocument/2006/relationships/hyperlink" Target="http://www.gks.ru/" TargetMode="External"/><Relationship Id="rId29" Type="http://schemas.openxmlformats.org/officeDocument/2006/relationships/hyperlink" Target="http://survey.univ.kiev.ua" TargetMode="External"/><Relationship Id="rId1" Type="http://schemas.openxmlformats.org/officeDocument/2006/relationships/numbering" Target="numbering.xml"/><Relationship Id="rId6" Type="http://schemas.openxmlformats.org/officeDocument/2006/relationships/hyperlink" Target="http://www.sau-kiev.org.ua/" TargetMode="External"/><Relationship Id="rId11" Type="http://schemas.openxmlformats.org/officeDocument/2006/relationships/hyperlink" Target="http://www.gorod.org.ru/" TargetMode="External"/><Relationship Id="rId24" Type="http://schemas.openxmlformats.org/officeDocument/2006/relationships/hyperlink" Target="http://www.europeansocialsurvey.org/" TargetMode="External"/><Relationship Id="rId32" Type="http://schemas.openxmlformats.org/officeDocument/2006/relationships/hyperlink" Target="http://www.nps.navy.mil/orfacpag/resumePages/papers/frickerpa/Draft%20Internet%20Survey%20Sampling%20Chapter.pdf" TargetMode="External"/><Relationship Id="rId5" Type="http://schemas.openxmlformats.org/officeDocument/2006/relationships/hyperlink" Target="http://www.sau.kiev.ua/reference.html" TargetMode="External"/><Relationship Id="rId15" Type="http://schemas.openxmlformats.org/officeDocument/2006/relationships/hyperlink" Target="http://yandex.ru/advanced.html" TargetMode="External"/><Relationship Id="rId23" Type="http://schemas.openxmlformats.org/officeDocument/2006/relationships/hyperlink" Target="https://www.cia.gov/library/publications/the-world-factbook/" TargetMode="External"/><Relationship Id="rId28" Type="http://schemas.openxmlformats.org/officeDocument/2006/relationships/hyperlink" Target="http://www.surveymonkey.com" TargetMode="External"/><Relationship Id="rId36" Type="http://schemas.openxmlformats.org/officeDocument/2006/relationships/theme" Target="theme/theme1.xml"/><Relationship Id="rId10" Type="http://schemas.openxmlformats.org/officeDocument/2006/relationships/hyperlink" Target="http://forum.gfk.ru/" TargetMode="External"/><Relationship Id="rId19" Type="http://schemas.openxmlformats.org/officeDocument/2006/relationships/hyperlink" Target="http://www.ukrcensus.gov.ua/" TargetMode="External"/><Relationship Id="rId31" Type="http://schemas.openxmlformats.org/officeDocument/2006/relationships/hyperlink" Target="http://ecsoclab.hse.ru/data/2013/02/22/1244930067/%D0%9A%D0%B0%D0%BA" TargetMode="External"/><Relationship Id="rId4" Type="http://schemas.openxmlformats.org/officeDocument/2006/relationships/webSettings" Target="webSettings.xml"/><Relationship Id="rId9" Type="http://schemas.openxmlformats.org/officeDocument/2006/relationships/hyperlink" Target="http://www.asanet.org/" TargetMode="External"/><Relationship Id="rId14" Type="http://schemas.openxmlformats.org/officeDocument/2006/relationships/hyperlink" Target="http://www.google.com.ua/advanced_search?hl=uk" TargetMode="External"/><Relationship Id="rId22" Type="http://schemas.openxmlformats.org/officeDocument/2006/relationships/hyperlink" Target="http://www.cvk.gov.ua/" TargetMode="External"/><Relationship Id="rId27" Type="http://schemas.openxmlformats.org/officeDocument/2006/relationships/hyperlink" Target="http://essedunet.nsd.uib.no/" TargetMode="External"/><Relationship Id="rId30" Type="http://schemas.openxmlformats.org/officeDocument/2006/relationships/hyperlink" Target="http://psyera.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4009</Words>
  <Characters>22853</Characters>
  <Application>Microsoft Office Word</Application>
  <DocSecurity>0</DocSecurity>
  <Lines>190</Lines>
  <Paragraphs>53</Paragraphs>
  <ScaleCrop>false</ScaleCrop>
  <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KAF</cp:lastModifiedBy>
  <cp:revision>3</cp:revision>
  <dcterms:created xsi:type="dcterms:W3CDTF">2020-12-21T13:33:00Z</dcterms:created>
  <dcterms:modified xsi:type="dcterms:W3CDTF">2020-12-21T13:34:00Z</dcterms:modified>
</cp:coreProperties>
</file>