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FC" w:rsidRPr="000E5B5B" w:rsidRDefault="001051FC" w:rsidP="00F14C6F">
      <w:pPr>
        <w:jc w:val="center"/>
        <w:outlineLvl w:val="0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:rsidR="001051FC" w:rsidRPr="000E5B5B" w:rsidRDefault="001051FC" w:rsidP="00CB4DAD">
      <w:pPr>
        <w:jc w:val="center"/>
        <w:rPr>
          <w:sz w:val="28"/>
          <w:szCs w:val="28"/>
        </w:rPr>
      </w:pPr>
    </w:p>
    <w:p w:rsidR="001051FC" w:rsidRPr="000E5B5B" w:rsidRDefault="001051FC" w:rsidP="00F14C6F">
      <w:pPr>
        <w:jc w:val="center"/>
        <w:outlineLvl w:val="0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:rsidR="001051FC" w:rsidRPr="000E5B5B" w:rsidRDefault="001051FC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:rsidR="001051FC" w:rsidRPr="000E5B5B" w:rsidRDefault="001051FC" w:rsidP="00CB4DAD">
      <w:pPr>
        <w:rPr>
          <w:sz w:val="28"/>
          <w:szCs w:val="28"/>
        </w:rPr>
      </w:pPr>
    </w:p>
    <w:p w:rsidR="001051FC" w:rsidRDefault="001051FC" w:rsidP="00CB4DAD">
      <w:pPr>
        <w:rPr>
          <w:sz w:val="28"/>
          <w:szCs w:val="28"/>
        </w:rPr>
      </w:pPr>
    </w:p>
    <w:p w:rsidR="001051FC" w:rsidRDefault="001051FC" w:rsidP="00CB4DAD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  <w:t>соціології та політології</w:t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</w:p>
    <w:p w:rsidR="001051FC" w:rsidRPr="00B219AF" w:rsidRDefault="001051FC" w:rsidP="00CB4DAD">
      <w:pPr>
        <w:jc w:val="center"/>
        <w:rPr>
          <w:szCs w:val="28"/>
        </w:rPr>
      </w:pPr>
      <w:r>
        <w:rPr>
          <w:szCs w:val="28"/>
        </w:rPr>
        <w:t>(назва</w:t>
      </w:r>
      <w:r w:rsidRPr="00B219AF">
        <w:rPr>
          <w:szCs w:val="28"/>
        </w:rPr>
        <w:t>)</w:t>
      </w:r>
    </w:p>
    <w:p w:rsidR="001051FC" w:rsidRDefault="001051FC" w:rsidP="00CB4DAD">
      <w:pPr>
        <w:rPr>
          <w:sz w:val="28"/>
          <w:szCs w:val="28"/>
        </w:rPr>
      </w:pPr>
    </w:p>
    <w:p w:rsidR="001051FC" w:rsidRDefault="001051FC" w:rsidP="00CB4DAD"/>
    <w:p w:rsidR="001051FC" w:rsidRPr="00A75412" w:rsidRDefault="001051FC" w:rsidP="00CB4DAD"/>
    <w:p w:rsidR="001051FC" w:rsidRPr="00A75412" w:rsidRDefault="001051FC" w:rsidP="00CB4DAD">
      <w:pPr>
        <w:ind w:left="4820"/>
        <w:rPr>
          <w:sz w:val="26"/>
        </w:rPr>
      </w:pPr>
      <w:r w:rsidRPr="00A75412">
        <w:rPr>
          <w:sz w:val="26"/>
        </w:rPr>
        <w:t>«</w:t>
      </w:r>
      <w:r w:rsidRPr="00A75412">
        <w:rPr>
          <w:b/>
          <w:sz w:val="26"/>
        </w:rPr>
        <w:t>ЗАТВЕРДЖУЮ</w:t>
      </w:r>
      <w:r w:rsidRPr="00A75412">
        <w:rPr>
          <w:sz w:val="26"/>
        </w:rPr>
        <w:t>»</w:t>
      </w:r>
    </w:p>
    <w:p w:rsidR="001051FC" w:rsidRDefault="001051FC" w:rsidP="00F14C6F">
      <w:pPr>
        <w:ind w:left="4820"/>
        <w:outlineLvl w:val="0"/>
        <w:rPr>
          <w:sz w:val="28"/>
          <w:szCs w:val="24"/>
        </w:rPr>
      </w:pPr>
      <w:r w:rsidRPr="00B316D0">
        <w:rPr>
          <w:sz w:val="28"/>
          <w:szCs w:val="24"/>
        </w:rPr>
        <w:t>Завідувач кафедри</w:t>
      </w:r>
      <w:r w:rsidRPr="00B316D0">
        <w:rPr>
          <w:sz w:val="28"/>
          <w:szCs w:val="24"/>
        </w:rPr>
        <w:tab/>
      </w:r>
    </w:p>
    <w:p w:rsidR="001051FC" w:rsidRPr="00B316D0" w:rsidRDefault="001051FC" w:rsidP="00CB4DAD">
      <w:pPr>
        <w:ind w:left="4820"/>
        <w:rPr>
          <w:sz w:val="28"/>
          <w:szCs w:val="24"/>
        </w:rPr>
      </w:pPr>
      <w:r>
        <w:rPr>
          <w:sz w:val="28"/>
          <w:szCs w:val="24"/>
        </w:rPr>
        <w:t>Ю. А. Калагін</w:t>
      </w:r>
    </w:p>
    <w:p w:rsidR="001051FC" w:rsidRDefault="001051FC" w:rsidP="00CB4DAD">
      <w:pPr>
        <w:ind w:left="4820"/>
        <w:rPr>
          <w:sz w:val="28"/>
        </w:rPr>
      </w:pPr>
      <w:r w:rsidRPr="00B316D0">
        <w:rPr>
          <w:sz w:val="28"/>
        </w:rPr>
        <w:t>___________________</w:t>
      </w:r>
      <w:r>
        <w:rPr>
          <w:sz w:val="28"/>
        </w:rPr>
        <w:t>__________</w:t>
      </w:r>
    </w:p>
    <w:p w:rsidR="001051FC" w:rsidRPr="00B316D0" w:rsidRDefault="001051FC" w:rsidP="00CB4DAD">
      <w:pPr>
        <w:ind w:left="4820"/>
        <w:rPr>
          <w:sz w:val="28"/>
        </w:rPr>
      </w:pPr>
      <w:r w:rsidRPr="00B219AF">
        <w:tab/>
        <w:t>(ініціали та прізвище)</w:t>
      </w:r>
      <w:r>
        <w:tab/>
      </w:r>
      <w:r>
        <w:tab/>
        <w:t>(</w:t>
      </w:r>
      <w:r w:rsidRPr="00B219AF">
        <w:t>підпис)</w:t>
      </w:r>
    </w:p>
    <w:p w:rsidR="001051FC" w:rsidRPr="00C70679" w:rsidRDefault="001051FC" w:rsidP="00CB4DAD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 w:rsidRPr="001F2FC2">
        <w:rPr>
          <w:sz w:val="28"/>
          <w:szCs w:val="28"/>
          <w:u w:val="single"/>
        </w:rPr>
        <w:t>27</w:t>
      </w:r>
      <w:r w:rsidRPr="00C70679">
        <w:rPr>
          <w:sz w:val="28"/>
          <w:szCs w:val="28"/>
        </w:rPr>
        <w:t>»</w:t>
      </w:r>
      <w:r w:rsidRPr="001F2FC2">
        <w:rPr>
          <w:sz w:val="28"/>
          <w:szCs w:val="28"/>
          <w:u w:val="single"/>
        </w:rPr>
        <w:t xml:space="preserve">серпня </w:t>
      </w:r>
      <w:r w:rsidRPr="007B368E">
        <w:rPr>
          <w:sz w:val="28"/>
          <w:szCs w:val="28"/>
          <w:u w:val="single"/>
        </w:rPr>
        <w:tab/>
        <w:t>2020 року</w:t>
      </w:r>
    </w:p>
    <w:p w:rsidR="001051FC" w:rsidRPr="00C70679" w:rsidRDefault="001051FC" w:rsidP="00CB4DAD">
      <w:pPr>
        <w:ind w:left="4820"/>
      </w:pPr>
    </w:p>
    <w:p w:rsidR="001051FC" w:rsidRPr="000E5B5B" w:rsidRDefault="001051FC" w:rsidP="00CB4DAD"/>
    <w:p w:rsidR="001051FC" w:rsidRPr="000E5B5B" w:rsidRDefault="001051FC" w:rsidP="00CB4DAD"/>
    <w:p w:rsidR="001051FC" w:rsidRPr="000E5B5B" w:rsidRDefault="001051FC" w:rsidP="00CB4DAD"/>
    <w:p w:rsidR="001051FC" w:rsidRPr="00C70679" w:rsidRDefault="001051FC" w:rsidP="00CB4DAD"/>
    <w:p w:rsidR="001051FC" w:rsidRDefault="001051FC" w:rsidP="00F14C6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:rsidR="001051FC" w:rsidRPr="00C70679" w:rsidRDefault="001051FC" w:rsidP="00CB4DAD">
      <w:pPr>
        <w:jc w:val="center"/>
        <w:rPr>
          <w:b/>
          <w:sz w:val="28"/>
        </w:rPr>
      </w:pPr>
    </w:p>
    <w:p w:rsidR="001051FC" w:rsidRPr="00F978CD" w:rsidRDefault="001051FC" w:rsidP="00F14C6F">
      <w:pPr>
        <w:jc w:val="center"/>
        <w:outlineLvl w:val="0"/>
        <w:rPr>
          <w:sz w:val="28"/>
          <w:szCs w:val="28"/>
        </w:rPr>
      </w:pPr>
      <w:r w:rsidRPr="00A8368B">
        <w:rPr>
          <w:sz w:val="28"/>
          <w:szCs w:val="28"/>
        </w:rPr>
        <w:t>Математичні методи в соціології</w:t>
      </w:r>
      <w:r w:rsidRPr="00F978CD">
        <w:rPr>
          <w:sz w:val="28"/>
          <w:szCs w:val="28"/>
        </w:rPr>
        <w:t xml:space="preserve"> </w:t>
      </w:r>
    </w:p>
    <w:p w:rsidR="001051FC" w:rsidRDefault="001051FC" w:rsidP="00CB4DAD">
      <w:pPr>
        <w:jc w:val="center"/>
      </w:pPr>
      <w:r>
        <w:t>_____________________________________________________________________________________</w:t>
      </w:r>
    </w:p>
    <w:p w:rsidR="001051FC" w:rsidRPr="00B219AF" w:rsidRDefault="001051FC" w:rsidP="00CB4DAD">
      <w:pPr>
        <w:jc w:val="center"/>
      </w:pPr>
      <w:r w:rsidRPr="00B219AF">
        <w:t>(назва навчальної дисципліни)</w:t>
      </w:r>
    </w:p>
    <w:p w:rsidR="001051FC" w:rsidRPr="000E5B5B" w:rsidRDefault="001051FC" w:rsidP="00CB4DAD"/>
    <w:p w:rsidR="001051FC" w:rsidRPr="000E5B5B" w:rsidRDefault="001051FC" w:rsidP="00CB4DAD"/>
    <w:p w:rsidR="001051FC" w:rsidRPr="000E5B5B" w:rsidRDefault="001051FC" w:rsidP="00CB4DAD"/>
    <w:p w:rsidR="001051FC" w:rsidRDefault="001051FC" w:rsidP="00CB4DAD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перший</w:t>
      </w:r>
      <w:r>
        <w:rPr>
          <w:sz w:val="28"/>
          <w:szCs w:val="28"/>
          <w:u w:val="single"/>
        </w:rPr>
        <w:t xml:space="preserve"> (бакалаврський)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051FC" w:rsidRPr="00B219AF" w:rsidRDefault="001051FC" w:rsidP="00CB4DAD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:rsidR="001051FC" w:rsidRPr="000E5B5B" w:rsidRDefault="001051FC" w:rsidP="00CB4DAD">
      <w:pPr>
        <w:rPr>
          <w:sz w:val="26"/>
        </w:rPr>
      </w:pPr>
    </w:p>
    <w:p w:rsidR="001051FC" w:rsidRPr="00FA2358" w:rsidRDefault="001051FC" w:rsidP="00CB4DAD">
      <w:r w:rsidRPr="00E422A3">
        <w:rPr>
          <w:sz w:val="28"/>
          <w:szCs w:val="28"/>
        </w:rPr>
        <w:t>галузьз</w:t>
      </w:r>
      <w:r w:rsidRPr="00FA2358">
        <w:rPr>
          <w:sz w:val="28"/>
          <w:szCs w:val="28"/>
        </w:rPr>
        <w:t>нань</w:t>
      </w:r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1051FC" w:rsidRPr="002B3F2C" w:rsidRDefault="001051FC" w:rsidP="00CB4DAD">
      <w:pPr>
        <w:jc w:val="center"/>
      </w:pPr>
      <w:r w:rsidRPr="002B3F2C">
        <w:t>(шифр і назва)</w:t>
      </w:r>
    </w:p>
    <w:p w:rsidR="001051FC" w:rsidRDefault="001051FC" w:rsidP="00CB4DAD">
      <w:pPr>
        <w:rPr>
          <w:sz w:val="26"/>
        </w:rPr>
      </w:pPr>
    </w:p>
    <w:p w:rsidR="001051FC" w:rsidRPr="009B5D23" w:rsidRDefault="001051FC" w:rsidP="00CB4DAD">
      <w:r w:rsidRPr="00E422A3">
        <w:rPr>
          <w:sz w:val="28"/>
          <w:szCs w:val="28"/>
        </w:rPr>
        <w:t>спеціальність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  <w:t xml:space="preserve">054 </w:t>
      </w:r>
      <w:r>
        <w:rPr>
          <w:sz w:val="26"/>
          <w:u w:val="single"/>
        </w:rPr>
        <w:t>С</w:t>
      </w:r>
      <w:r w:rsidRPr="00F978CD">
        <w:rPr>
          <w:sz w:val="26"/>
          <w:u w:val="single"/>
        </w:rPr>
        <w:t>оціологія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</w:p>
    <w:p w:rsidR="001051FC" w:rsidRPr="002B3F2C" w:rsidRDefault="001051FC" w:rsidP="00CB4DAD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назва)</w:t>
      </w:r>
    </w:p>
    <w:p w:rsidR="001051FC" w:rsidRDefault="001051FC" w:rsidP="00CB4DAD">
      <w:pPr>
        <w:rPr>
          <w:sz w:val="26"/>
        </w:rPr>
      </w:pPr>
    </w:p>
    <w:p w:rsidR="001051FC" w:rsidRPr="00F978CD" w:rsidRDefault="001051FC" w:rsidP="00CB4DA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Соціологія управління</w:t>
      </w:r>
      <w:r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1051FC" w:rsidRPr="002B3F2C" w:rsidRDefault="001051FC" w:rsidP="00CB4DAD">
      <w:pPr>
        <w:jc w:val="center"/>
      </w:pPr>
      <w:r w:rsidRPr="002B3F2C">
        <w:t>(назв</w:t>
      </w:r>
      <w:r>
        <w:t>и освітніх програм спеціальностей</w:t>
      </w:r>
      <w:r w:rsidRPr="002B3F2C">
        <w:t>)</w:t>
      </w:r>
    </w:p>
    <w:p w:rsidR="001051FC" w:rsidRPr="000E5B5B" w:rsidRDefault="001051FC" w:rsidP="00CB4DAD">
      <w:pPr>
        <w:rPr>
          <w:sz w:val="26"/>
        </w:rPr>
      </w:pPr>
    </w:p>
    <w:p w:rsidR="001051FC" w:rsidRPr="00B219AF" w:rsidRDefault="001051FC" w:rsidP="00CB4DAD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(обов’язкова)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:rsidR="001051FC" w:rsidRPr="00B219AF" w:rsidRDefault="001051FC" w:rsidP="00CB4DA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:rsidR="001051FC" w:rsidRPr="000E5B5B" w:rsidRDefault="001051FC" w:rsidP="00CB4DAD">
      <w:pPr>
        <w:rPr>
          <w:sz w:val="26"/>
          <w:szCs w:val="26"/>
        </w:rPr>
      </w:pPr>
    </w:p>
    <w:p w:rsidR="001051FC" w:rsidRPr="000E5B5B" w:rsidRDefault="001051FC" w:rsidP="00CB4DAD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:rsidR="001051FC" w:rsidRPr="004661DE" w:rsidRDefault="001051FC" w:rsidP="00CB4DAD">
      <w:pPr>
        <w:jc w:val="center"/>
      </w:pPr>
      <w:r>
        <w:t>(денна/</w:t>
      </w:r>
      <w:r w:rsidRPr="004661DE">
        <w:t>заочна)</w:t>
      </w:r>
    </w:p>
    <w:p w:rsidR="001051FC" w:rsidRPr="004661DE" w:rsidRDefault="001051FC" w:rsidP="00CB4DAD"/>
    <w:p w:rsidR="001051FC" w:rsidRPr="000E5B5B" w:rsidRDefault="001051FC" w:rsidP="00CB4DAD"/>
    <w:p w:rsidR="001051FC" w:rsidRDefault="001051FC" w:rsidP="00CB4DAD"/>
    <w:p w:rsidR="001051FC" w:rsidRPr="000E5B5B" w:rsidRDefault="001051FC" w:rsidP="00CB4DAD"/>
    <w:p w:rsidR="001051FC" w:rsidRPr="00A8368B" w:rsidRDefault="001051FC" w:rsidP="00CB4DAD">
      <w:pPr>
        <w:jc w:val="center"/>
        <w:rPr>
          <w:b/>
          <w:sz w:val="28"/>
          <w:szCs w:val="28"/>
          <w:u w:val="single"/>
        </w:rPr>
      </w:pPr>
      <w:r w:rsidRPr="000E5B5B">
        <w:rPr>
          <w:sz w:val="28"/>
          <w:szCs w:val="28"/>
        </w:rPr>
        <w:t>Харків – 20</w:t>
      </w:r>
      <w:r>
        <w:rPr>
          <w:sz w:val="28"/>
          <w:szCs w:val="28"/>
        </w:rPr>
        <w:t>20</w:t>
      </w:r>
      <w:r w:rsidRPr="000E5B5B">
        <w:rPr>
          <w:sz w:val="28"/>
          <w:szCs w:val="28"/>
        </w:rPr>
        <w:t xml:space="preserve"> рік</w:t>
      </w:r>
      <w:r>
        <w:rPr>
          <w:sz w:val="28"/>
          <w:szCs w:val="28"/>
        </w:rPr>
        <w:br w:type="page"/>
      </w:r>
      <w:r w:rsidRPr="00532D95">
        <w:rPr>
          <w:b/>
          <w:sz w:val="28"/>
          <w:szCs w:val="28"/>
          <w:u w:val="single"/>
        </w:rPr>
        <w:t xml:space="preserve">Змістовий модуль № 1 </w:t>
      </w:r>
      <w:r>
        <w:rPr>
          <w:b/>
          <w:sz w:val="28"/>
          <w:szCs w:val="28"/>
          <w:u w:val="single"/>
        </w:rPr>
        <w:t>Вимірювання й аналіз соціологічних даних у о</w:t>
      </w:r>
      <w:r>
        <w:rPr>
          <w:b/>
          <w:sz w:val="28"/>
          <w:szCs w:val="28"/>
          <w:u w:val="single"/>
          <w:lang w:val="ru-RU"/>
        </w:rPr>
        <w:t>дно</w:t>
      </w:r>
      <w:r>
        <w:rPr>
          <w:b/>
          <w:sz w:val="28"/>
          <w:szCs w:val="28"/>
          <w:u w:val="single"/>
        </w:rPr>
        <w:t xml:space="preserve">мірному розподілу </w:t>
      </w:r>
    </w:p>
    <w:p w:rsidR="001051FC" w:rsidRPr="00532D95" w:rsidRDefault="001051FC" w:rsidP="006401B8">
      <w:pPr>
        <w:jc w:val="both"/>
        <w:rPr>
          <w:sz w:val="28"/>
          <w:szCs w:val="28"/>
        </w:rPr>
      </w:pPr>
    </w:p>
    <w:p w:rsidR="001051FC" w:rsidRPr="00532D95" w:rsidRDefault="001051FC" w:rsidP="006401B8">
      <w:pPr>
        <w:ind w:firstLine="708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Модуль передбачає </w:t>
      </w:r>
      <w:r>
        <w:rPr>
          <w:sz w:val="28"/>
          <w:szCs w:val="28"/>
        </w:rPr>
        <w:t xml:space="preserve">оволодіння </w:t>
      </w:r>
      <w:r w:rsidRPr="00532D95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компетенцій, які стосуються особливостей вимірювання соціологічних даних, застосування різних шкал та показників одномірного розподілу</w:t>
      </w:r>
      <w:r w:rsidRPr="00532D95">
        <w:rPr>
          <w:sz w:val="28"/>
          <w:szCs w:val="28"/>
        </w:rPr>
        <w:t xml:space="preserve">. Увага акцентується </w:t>
      </w:r>
      <w:r>
        <w:rPr>
          <w:sz w:val="28"/>
          <w:szCs w:val="28"/>
        </w:rPr>
        <w:t>графічному відображенні соціологічних даних</w:t>
      </w:r>
      <w:r w:rsidRPr="00532D95">
        <w:rPr>
          <w:sz w:val="28"/>
          <w:szCs w:val="28"/>
        </w:rPr>
        <w:t xml:space="preserve">. </w:t>
      </w:r>
      <w:r>
        <w:rPr>
          <w:sz w:val="28"/>
          <w:szCs w:val="28"/>
        </w:rPr>
        <w:t>Формуються навички та вміння обчислення моди, медіани та середнього арифметичного для різних типів даних.</w:t>
      </w:r>
    </w:p>
    <w:p w:rsidR="001051FC" w:rsidRPr="00532D95" w:rsidRDefault="001051FC" w:rsidP="006401B8">
      <w:pPr>
        <w:jc w:val="center"/>
        <w:rPr>
          <w:b/>
          <w:sz w:val="28"/>
          <w:szCs w:val="28"/>
          <w:u w:val="single"/>
        </w:rPr>
      </w:pPr>
    </w:p>
    <w:p w:rsidR="001051FC" w:rsidRPr="000D6F3A" w:rsidRDefault="001051FC" w:rsidP="000D6F3A">
      <w:pPr>
        <w:pStyle w:val="a0"/>
        <w:jc w:val="both"/>
        <w:outlineLvl w:val="0"/>
        <w:rPr>
          <w:b/>
          <w:bCs/>
          <w:sz w:val="28"/>
          <w:szCs w:val="28"/>
          <w:lang w:val="uk-UA"/>
        </w:rPr>
      </w:pPr>
      <w:r w:rsidRPr="000D6F3A">
        <w:rPr>
          <w:b/>
          <w:sz w:val="28"/>
          <w:szCs w:val="28"/>
          <w:u w:val="single"/>
          <w:lang w:val="uk-UA"/>
        </w:rPr>
        <w:t>Тема 1.</w:t>
      </w:r>
      <w:r w:rsidRPr="000D6F3A">
        <w:rPr>
          <w:b/>
          <w:bCs/>
          <w:sz w:val="28"/>
          <w:szCs w:val="28"/>
          <w:lang w:val="uk-UA"/>
        </w:rPr>
        <w:t xml:space="preserve"> Основні принципи вимірювання. Графічне представлення соціологічної інформації</w:t>
      </w:r>
      <w:r>
        <w:rPr>
          <w:b/>
          <w:bCs/>
          <w:sz w:val="28"/>
          <w:szCs w:val="28"/>
          <w:lang w:val="uk-UA"/>
        </w:rPr>
        <w:t xml:space="preserve"> (4 години)</w:t>
      </w:r>
      <w:r w:rsidRPr="000D6F3A">
        <w:rPr>
          <w:b/>
          <w:bCs/>
          <w:sz w:val="28"/>
          <w:szCs w:val="28"/>
          <w:lang w:val="uk-UA"/>
        </w:rPr>
        <w:t>.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Методи вимірювання змінювання в ході соціологічних досліджень.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Види помилок вимірювання. Типи змінних: кількісні, якісні, дискретні, безперервні змінні.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Частота, відносна частота, частость.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Варіаційний ряд.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Статистичні таблиці.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>Можливості для збереження і первинної обробки соціологічної інформації в програмі «ЕХСЕL».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Типи перехресної класифікації соціологічної інформації та їх інтерпретація.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Особливості побудови та аналізу динамічних рядів.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Заходи вимірювання соціологічних даних: відносні і абсолютні.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>Кумулятивні динамічні ряди.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Нерівні інтервали угруповання.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>Графіки якісних даних: діаграма смуг; кругова діаграма - гартовская діаграма; статистична карта; тимчасові діаграми; мно-гозначний графік.</w:t>
      </w:r>
    </w:p>
    <w:p w:rsidR="001051FC" w:rsidRPr="005051FB" w:rsidRDefault="001051FC" w:rsidP="00251EA7">
      <w:pPr>
        <w:numPr>
          <w:ilvl w:val="0"/>
          <w:numId w:val="2"/>
        </w:numPr>
        <w:rPr>
          <w:sz w:val="28"/>
          <w:szCs w:val="28"/>
        </w:rPr>
      </w:pPr>
      <w:r w:rsidRPr="005051FB">
        <w:rPr>
          <w:sz w:val="28"/>
          <w:szCs w:val="28"/>
        </w:rPr>
        <w:t>Розв’язання задач</w:t>
      </w:r>
    </w:p>
    <w:p w:rsidR="001051FC" w:rsidRPr="005051FB" w:rsidRDefault="001051FC" w:rsidP="00833F8D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Pr="00332F9E">
        <w:rPr>
          <w:sz w:val="28"/>
          <w:szCs w:val="28"/>
        </w:rPr>
        <w:t>1-</w:t>
      </w:r>
      <w:r>
        <w:rPr>
          <w:sz w:val="28"/>
          <w:szCs w:val="28"/>
        </w:rPr>
        <w:t>5, 6, 8</w:t>
      </w:r>
    </w:p>
    <w:p w:rsidR="001051FC" w:rsidRPr="00293D33" w:rsidRDefault="001051FC" w:rsidP="00A8368B">
      <w:pPr>
        <w:widowControl w:val="0"/>
        <w:ind w:left="709"/>
        <w:jc w:val="both"/>
        <w:rPr>
          <w:sz w:val="28"/>
        </w:rPr>
      </w:pPr>
    </w:p>
    <w:p w:rsidR="001051FC" w:rsidRPr="00293D33" w:rsidRDefault="001051FC" w:rsidP="00A8368B">
      <w:pPr>
        <w:widowControl w:val="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 xml:space="preserve">Питання </w:t>
      </w:r>
      <w:r>
        <w:rPr>
          <w:b/>
          <w:i/>
          <w:sz w:val="28"/>
          <w:szCs w:val="28"/>
        </w:rPr>
        <w:t>та задачі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293D33">
        <w:rPr>
          <w:sz w:val="28"/>
          <w:szCs w:val="28"/>
        </w:rPr>
        <w:t>1</w:t>
      </w:r>
      <w:r w:rsidRPr="00C7499F">
        <w:t xml:space="preserve"> </w:t>
      </w:r>
      <w:r w:rsidRPr="00C7499F">
        <w:rPr>
          <w:sz w:val="28"/>
          <w:szCs w:val="28"/>
        </w:rPr>
        <w:t>Індивід А схвалив 50 з 100 ознак, що підтверджують наявність рас</w:t>
      </w:r>
      <w:r>
        <w:rPr>
          <w:sz w:val="28"/>
          <w:szCs w:val="28"/>
        </w:rPr>
        <w:t>о</w:t>
      </w:r>
      <w:r w:rsidRPr="00C7499F">
        <w:rPr>
          <w:sz w:val="28"/>
          <w:szCs w:val="28"/>
        </w:rPr>
        <w:t>вих забобонів, в той час як індивід В схвалив тільки 25. Чи можемо стверджувати, що расові забобони у А в два рази сильніше, ніж у В? Наведіть всі доводи за і проти.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2. Групі студентів було запропоновано проранжувати трьох професорів відповідно їх здатності викладати. Які проблеми постануть перед ними при проведенні цього виміру?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3. Як ви визначите при плануванні проведення соціологічного дослідження такі поняття: «сім'я», «національність», «громадська думка», «психічне захворювання», «хуліган»? Чому ці поняття так важко точно визначити? Порівняйте ці поняття з деякими природно-науковими термінами: молекула, кислота, сплав, землетрус.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4. Які можливі помилки, похибки і їх джерела в слідую щих гіпотетичних вимірах: а) число розлучень збільшилася на 20% за останні 50 років; б) 20% робочої сили є безробітними.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5. Помилки і похибки є відхиленнями від «істинного» значення. У яких випадках це справжнє значення спостерігається найлегше?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6. А. Перерахуйте основні правила угруповання.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Б. Чому доцільно вибирати рівні інтервали?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В. Коли допускається застосування нерівних інтервалів? Наведіть кілька прикладів.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Г. Перерахуйте основні правила складання нерівних інтервалів.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Д. Коли доцільно встановити малі інтервали?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Е. Наведіть приклади великих інтервалів.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7. Чи повинна кількісна угруповання завжди починатися з нуля?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8. Проведіть відмінність між округленням і істинними межами.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9. Як ви встановлюєте «достатню» число інтервалів?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10. У таблиці 1.1. представлена інформація про зміну чисельності студентів в період з 1995 по 2000 рр. в Україні в вузах.</w:t>
      </w:r>
    </w:p>
    <w:p w:rsidR="001051FC" w:rsidRPr="00C7499F" w:rsidRDefault="001051FC" w:rsidP="00A8368B">
      <w:pPr>
        <w:ind w:firstLine="709"/>
        <w:jc w:val="right"/>
        <w:rPr>
          <w:sz w:val="28"/>
          <w:szCs w:val="28"/>
        </w:rPr>
      </w:pPr>
      <w:r w:rsidRPr="00C7499F">
        <w:rPr>
          <w:sz w:val="28"/>
          <w:szCs w:val="28"/>
        </w:rPr>
        <w:t>Таблиця 1.1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Зміна чисельності студентів вищих навчальних закладів України, за умови, що в 1992/93 уч. році</w:t>
      </w:r>
      <w:r>
        <w:rPr>
          <w:sz w:val="28"/>
          <w:szCs w:val="28"/>
        </w:rPr>
        <w:t xml:space="preserve"> </w:t>
      </w:r>
      <w:r w:rsidRPr="00C7499F">
        <w:rPr>
          <w:sz w:val="28"/>
          <w:szCs w:val="28"/>
        </w:rPr>
        <w:t>їх чисельність дорівнювала 855,9 тис. о</w:t>
      </w:r>
      <w:r>
        <w:rPr>
          <w:sz w:val="28"/>
          <w:szCs w:val="28"/>
        </w:rPr>
        <w:t>сіб</w:t>
      </w:r>
      <w:r w:rsidRPr="00C7499F">
        <w:rPr>
          <w:sz w:val="28"/>
          <w:szCs w:val="28"/>
        </w:rPr>
        <w:t>.</w:t>
      </w:r>
    </w:p>
    <w:tbl>
      <w:tblPr>
        <w:tblW w:w="953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844"/>
        <w:gridCol w:w="5693"/>
      </w:tblGrid>
      <w:tr w:rsidR="001051FC" w:rsidTr="007A6428">
        <w:trPr>
          <w:cantSplit/>
          <w:trHeight w:val="385"/>
          <w:jc w:val="center"/>
        </w:trPr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z w:val="28"/>
                <w:szCs w:val="28"/>
              </w:rPr>
              <w:t>Р</w:t>
            </w:r>
            <w:r w:rsidRPr="00C7499F">
              <w:rPr>
                <w:sz w:val="28"/>
                <w:szCs w:val="28"/>
              </w:rPr>
              <w:t>оки</w:t>
            </w:r>
          </w:p>
        </w:tc>
        <w:tc>
          <w:tcPr>
            <w:tcW w:w="5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Частота</w:t>
            </w:r>
          </w:p>
        </w:tc>
      </w:tr>
      <w:tr w:rsidR="001051FC" w:rsidTr="007A6428">
        <w:trPr>
          <w:cantSplit/>
          <w:trHeight w:val="247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1993/1994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–26</w:t>
            </w:r>
          </w:p>
        </w:tc>
      </w:tr>
      <w:tr w:rsidR="001051FC" w:rsidTr="007A6428">
        <w:trPr>
          <w:cantSplit/>
          <w:trHeight w:val="247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1994/1995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58,6</w:t>
            </w:r>
          </w:p>
        </w:tc>
      </w:tr>
      <w:tr w:rsidR="001051FC" w:rsidTr="007A6428">
        <w:trPr>
          <w:cantSplit/>
          <w:trHeight w:val="247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1995/1996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34,3</w:t>
            </w:r>
          </w:p>
        </w:tc>
      </w:tr>
      <w:tr w:rsidR="001051FC" w:rsidTr="007A6428">
        <w:trPr>
          <w:cantSplit/>
          <w:trHeight w:val="247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1996/1997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54,1</w:t>
            </w:r>
          </w:p>
        </w:tc>
      </w:tr>
      <w:tr w:rsidR="001051FC" w:rsidTr="007A6428">
        <w:trPr>
          <w:cantSplit/>
          <w:trHeight w:val="247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1997/1998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133</w:t>
            </w:r>
          </w:p>
        </w:tc>
      </w:tr>
      <w:tr w:rsidR="001051FC" w:rsidTr="007A6428">
        <w:trPr>
          <w:cantSplit/>
          <w:trHeight w:val="247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1998/1999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100,4</w:t>
            </w:r>
          </w:p>
        </w:tc>
      </w:tr>
      <w:tr w:rsidR="001051FC" w:rsidTr="007A6428">
        <w:trPr>
          <w:cantSplit/>
          <w:trHeight w:val="247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1999/2000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75,1</w:t>
            </w:r>
          </w:p>
        </w:tc>
      </w:tr>
    </w:tbl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 xml:space="preserve">А. Побудуйте таблицю кумулятивних частот. Нижня межа - 855,9 тис. </w:t>
      </w:r>
      <w:r>
        <w:rPr>
          <w:sz w:val="28"/>
          <w:szCs w:val="28"/>
        </w:rPr>
        <w:t>осіб</w:t>
      </w:r>
      <w:r w:rsidRPr="00C7499F">
        <w:rPr>
          <w:sz w:val="28"/>
          <w:szCs w:val="28"/>
        </w:rPr>
        <w:t>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Б. Перетворіть абсолютні частоти в процентні. Їх сума повинна складати 100%.</w:t>
      </w:r>
    </w:p>
    <w:p w:rsidR="001051FC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 xml:space="preserve">В. Опишіть власними словами кожен тип частотного </w:t>
      </w:r>
      <w:r>
        <w:rPr>
          <w:sz w:val="28"/>
          <w:szCs w:val="28"/>
        </w:rPr>
        <w:t>р</w:t>
      </w:r>
      <w:r w:rsidRPr="00C7499F">
        <w:rPr>
          <w:sz w:val="28"/>
          <w:szCs w:val="28"/>
        </w:rPr>
        <w:t>озподіл</w:t>
      </w:r>
      <w:r>
        <w:rPr>
          <w:sz w:val="28"/>
          <w:szCs w:val="28"/>
        </w:rPr>
        <w:t>у</w:t>
      </w:r>
      <w:r w:rsidRPr="00C7499F">
        <w:rPr>
          <w:sz w:val="28"/>
          <w:szCs w:val="28"/>
        </w:rPr>
        <w:t>.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 w:rsidRPr="00D87B2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 xml:space="preserve">. Проаналізуйте таблицю </w:t>
      </w:r>
      <w:r>
        <w:rPr>
          <w:sz w:val="28"/>
          <w:szCs w:val="28"/>
        </w:rPr>
        <w:t>1.</w:t>
      </w:r>
      <w:r w:rsidRPr="00D87B21">
        <w:rPr>
          <w:sz w:val="28"/>
          <w:szCs w:val="28"/>
        </w:rPr>
        <w:t>2.</w:t>
      </w:r>
    </w:p>
    <w:p w:rsidR="001051FC" w:rsidRPr="00D87B21" w:rsidRDefault="001051FC" w:rsidP="00A8368B">
      <w:pPr>
        <w:ind w:firstLine="709"/>
        <w:jc w:val="right"/>
        <w:rPr>
          <w:sz w:val="28"/>
          <w:szCs w:val="28"/>
        </w:rPr>
      </w:pPr>
      <w:r w:rsidRPr="00D87B21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>.</w:t>
      </w:r>
      <w:r>
        <w:rPr>
          <w:sz w:val="28"/>
          <w:szCs w:val="28"/>
        </w:rPr>
        <w:t>2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 w:rsidRPr="00D87B21">
        <w:rPr>
          <w:sz w:val="28"/>
          <w:szCs w:val="28"/>
        </w:rPr>
        <w:t>Розподіл відповідей респондентів (у%) в залежності від їх місця</w:t>
      </w:r>
      <w:r>
        <w:rPr>
          <w:sz w:val="28"/>
          <w:szCs w:val="28"/>
        </w:rPr>
        <w:t xml:space="preserve"> </w:t>
      </w:r>
      <w:r w:rsidRPr="00D87B21">
        <w:rPr>
          <w:sz w:val="28"/>
          <w:szCs w:val="28"/>
        </w:rPr>
        <w:t>проживання на питання анкети: «На що Ви в найбільшій мірі покладаєтеся</w:t>
      </w:r>
      <w:r>
        <w:rPr>
          <w:sz w:val="28"/>
          <w:szCs w:val="28"/>
        </w:rPr>
        <w:t xml:space="preserve"> </w:t>
      </w:r>
      <w:r w:rsidRPr="00D87B21">
        <w:rPr>
          <w:sz w:val="28"/>
          <w:szCs w:val="28"/>
        </w:rPr>
        <w:t>в своєму житті?»</w:t>
      </w:r>
      <w:r>
        <w:rPr>
          <w:sz w:val="28"/>
          <w:szCs w:val="28"/>
        </w:rPr>
        <w:t xml:space="preserve"> </w:t>
      </w:r>
      <w:r w:rsidRPr="00D87B21">
        <w:rPr>
          <w:sz w:val="28"/>
          <w:szCs w:val="28"/>
        </w:rPr>
        <w:t>(респонденти могли вибрати до двох варіантів відповідей,</w:t>
      </w:r>
      <w:r>
        <w:rPr>
          <w:sz w:val="28"/>
          <w:szCs w:val="28"/>
        </w:rPr>
        <w:t xml:space="preserve"> </w:t>
      </w:r>
      <w:r w:rsidRPr="00D87B21">
        <w:rPr>
          <w:sz w:val="28"/>
          <w:szCs w:val="28"/>
        </w:rPr>
        <w:t>тому сума відповідей перевищує 100%)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51"/>
        <w:gridCol w:w="1963"/>
        <w:gridCol w:w="1134"/>
      </w:tblGrid>
      <w:tr w:rsidR="001051FC" w:rsidTr="007A6428">
        <w:trPr>
          <w:trHeight w:val="766"/>
        </w:trPr>
        <w:tc>
          <w:tcPr>
            <w:tcW w:w="6551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 w:rsidRPr="00D87B21">
              <w:rPr>
                <w:sz w:val="28"/>
                <w:szCs w:val="28"/>
              </w:rPr>
              <w:t>Місто від 1 млн і більше</w:t>
            </w:r>
          </w:p>
        </w:tc>
        <w:tc>
          <w:tcPr>
            <w:tcW w:w="1134" w:type="dxa"/>
          </w:tcPr>
          <w:p w:rsidR="001051FC" w:rsidRPr="00D87B21" w:rsidRDefault="001051FC" w:rsidP="007A6428">
            <w:pPr>
              <w:widowControl w:val="0"/>
              <w:jc w:val="center"/>
              <w:rPr>
                <w:sz w:val="28"/>
                <w:szCs w:val="28"/>
              </w:rPr>
            </w:pPr>
            <w:r w:rsidRPr="00D87B21">
              <w:rPr>
                <w:sz w:val="28"/>
                <w:szCs w:val="28"/>
              </w:rPr>
              <w:t>Село</w:t>
            </w:r>
          </w:p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1051FC" w:rsidTr="007A6428">
        <w:trPr>
          <w:trHeight w:val="370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На особисті знання, здібності і сили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70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62</w:t>
            </w:r>
          </w:p>
        </w:tc>
      </w:tr>
      <w:tr w:rsidR="001051FC" w:rsidTr="007A6428">
        <w:trPr>
          <w:trHeight w:val="407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На підтримку з боку своєї сім'ї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18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23</w:t>
            </w:r>
          </w:p>
        </w:tc>
      </w:tr>
      <w:tr w:rsidR="001051FC" w:rsidTr="007A6428">
        <w:trPr>
          <w:trHeight w:val="247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На бога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14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26</w:t>
            </w:r>
          </w:p>
        </w:tc>
      </w:tr>
      <w:tr w:rsidR="001051FC" w:rsidTr="007A6428">
        <w:trPr>
          <w:trHeight w:val="247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На удачу, на долю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17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14</w:t>
            </w:r>
          </w:p>
        </w:tc>
      </w:tr>
      <w:tr w:rsidR="001051FC" w:rsidTr="007A6428">
        <w:trPr>
          <w:trHeight w:val="494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На підтримку з боку батьків (батьківської сім'ї)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15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15</w:t>
            </w:r>
          </w:p>
        </w:tc>
      </w:tr>
      <w:tr w:rsidR="001051FC" w:rsidTr="007A6428">
        <w:trPr>
          <w:trHeight w:val="406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На підтримку з боку держави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</w:tr>
      <w:tr w:rsidR="001051FC" w:rsidTr="007A6428">
        <w:trPr>
          <w:trHeight w:val="435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На підтримку з боку друзів і знайомих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1051FC" w:rsidTr="007A6428">
        <w:trPr>
          <w:trHeight w:val="247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Інша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</w:tr>
      <w:tr w:rsidR="001051FC" w:rsidTr="007A6428">
        <w:trPr>
          <w:trHeight w:val="247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Важко відповісти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</w:tr>
    </w:tbl>
    <w:p w:rsidR="001051FC" w:rsidRDefault="001051FC" w:rsidP="00A8368B">
      <w:pPr>
        <w:ind w:firstLine="709"/>
        <w:jc w:val="both"/>
        <w:rPr>
          <w:sz w:val="28"/>
          <w:szCs w:val="28"/>
        </w:rPr>
      </w:pP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 спостерігається </w:t>
      </w:r>
      <w:r w:rsidRPr="00D87B21">
        <w:rPr>
          <w:sz w:val="28"/>
          <w:szCs w:val="28"/>
        </w:rPr>
        <w:t>зв'язок між місцем проживання респондентів і вибором відповідей?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 w:rsidRPr="00D87B21">
        <w:rPr>
          <w:sz w:val="28"/>
          <w:szCs w:val="28"/>
        </w:rPr>
        <w:t>Побудувати гартовскую діаграму і діаграму смуг розподілу частот для респондентів, які живуть в місті і селі.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 xml:space="preserve">2. Побудувати гартовскую діаграмму.к таблиці </w:t>
      </w: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87B21">
        <w:rPr>
          <w:sz w:val="28"/>
          <w:szCs w:val="28"/>
        </w:rPr>
        <w:t>.</w:t>
      </w:r>
    </w:p>
    <w:p w:rsidR="001051FC" w:rsidRPr="00D87B21" w:rsidRDefault="001051FC" w:rsidP="00A8368B">
      <w:pPr>
        <w:ind w:firstLine="709"/>
        <w:jc w:val="right"/>
        <w:rPr>
          <w:sz w:val="28"/>
          <w:szCs w:val="28"/>
        </w:rPr>
      </w:pPr>
      <w:r w:rsidRPr="00D87B21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>.</w:t>
      </w:r>
      <w:r>
        <w:rPr>
          <w:sz w:val="28"/>
          <w:szCs w:val="28"/>
        </w:rPr>
        <w:t>3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 w:rsidRPr="00D87B21">
        <w:rPr>
          <w:sz w:val="28"/>
          <w:szCs w:val="28"/>
        </w:rPr>
        <w:t>Розподіл відповідей респондентів (у%) в залежності від їх місця</w:t>
      </w:r>
      <w:r>
        <w:rPr>
          <w:sz w:val="28"/>
          <w:szCs w:val="28"/>
        </w:rPr>
        <w:t xml:space="preserve"> </w:t>
      </w:r>
      <w:r w:rsidRPr="00D87B21">
        <w:rPr>
          <w:sz w:val="28"/>
          <w:szCs w:val="28"/>
        </w:rPr>
        <w:t>проживання на питання анкети: «Як би Ви оцінили рівень соціальної</w:t>
      </w:r>
      <w:r>
        <w:rPr>
          <w:sz w:val="28"/>
          <w:szCs w:val="28"/>
        </w:rPr>
        <w:t xml:space="preserve"> </w:t>
      </w:r>
      <w:r w:rsidRPr="00D87B21">
        <w:rPr>
          <w:sz w:val="28"/>
          <w:szCs w:val="28"/>
        </w:rPr>
        <w:t>напруженості у Вашому місті (селищі міського типу, селі)? 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712"/>
      </w:tblGrid>
      <w:tr w:rsidR="001051FC" w:rsidTr="007A6428">
        <w:tc>
          <w:tcPr>
            <w:tcW w:w="3828" w:type="dxa"/>
          </w:tcPr>
          <w:p w:rsidR="001051FC" w:rsidRDefault="001051FC" w:rsidP="007A6428">
            <w:pPr>
              <w:pStyle w:val="BodyText"/>
              <w:widowControl w:val="0"/>
            </w:pPr>
          </w:p>
        </w:tc>
        <w:tc>
          <w:tcPr>
            <w:tcW w:w="5712" w:type="dxa"/>
          </w:tcPr>
          <w:p w:rsidR="001051FC" w:rsidRDefault="001051FC" w:rsidP="007A6428">
            <w:pPr>
              <w:pStyle w:val="BodyText"/>
              <w:widowControl w:val="0"/>
            </w:pPr>
            <w:r w:rsidRPr="00D87B21">
              <w:rPr>
                <w:sz w:val="28"/>
                <w:szCs w:val="28"/>
                <w:lang w:val="uk-UA"/>
              </w:rPr>
              <w:t>Соціальної напруженості немає,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87B21">
              <w:rPr>
                <w:sz w:val="28"/>
                <w:szCs w:val="28"/>
                <w:lang w:val="uk-UA"/>
              </w:rPr>
              <w:t>ситуація нормальна, спокійна</w:t>
            </w:r>
          </w:p>
        </w:tc>
      </w:tr>
      <w:tr w:rsidR="001051FC" w:rsidTr="007A6428">
        <w:tc>
          <w:tcPr>
            <w:tcW w:w="382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від 1 млн і більше </w:t>
            </w:r>
          </w:p>
        </w:tc>
        <w:tc>
          <w:tcPr>
            <w:tcW w:w="5712" w:type="dxa"/>
          </w:tcPr>
          <w:p w:rsidR="001051FC" w:rsidRDefault="001051FC" w:rsidP="007A6428">
            <w:pPr>
              <w:pStyle w:val="BodyText"/>
              <w:widowControl w:val="0"/>
            </w:pPr>
            <w:r>
              <w:t>12</w:t>
            </w:r>
          </w:p>
        </w:tc>
      </w:tr>
      <w:tr w:rsidR="001051FC" w:rsidTr="007A6428">
        <w:tc>
          <w:tcPr>
            <w:tcW w:w="382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від 100 до 999 тис. ос. </w:t>
            </w:r>
          </w:p>
        </w:tc>
        <w:tc>
          <w:tcPr>
            <w:tcW w:w="5712" w:type="dxa"/>
          </w:tcPr>
          <w:p w:rsidR="001051FC" w:rsidRDefault="001051FC" w:rsidP="007A6428">
            <w:pPr>
              <w:pStyle w:val="BodyText"/>
              <w:widowControl w:val="0"/>
            </w:pPr>
            <w:r>
              <w:t>9</w:t>
            </w:r>
          </w:p>
        </w:tc>
      </w:tr>
      <w:tr w:rsidR="001051FC" w:rsidTr="007A6428">
        <w:tc>
          <w:tcPr>
            <w:tcW w:w="382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від 50 до 99 тис. ос. </w:t>
            </w:r>
          </w:p>
        </w:tc>
        <w:tc>
          <w:tcPr>
            <w:tcW w:w="5712" w:type="dxa"/>
          </w:tcPr>
          <w:p w:rsidR="001051FC" w:rsidRDefault="001051FC" w:rsidP="007A6428">
            <w:pPr>
              <w:pStyle w:val="BodyText"/>
              <w:widowControl w:val="0"/>
            </w:pPr>
            <w:r>
              <w:t>24</w:t>
            </w:r>
          </w:p>
        </w:tc>
      </w:tr>
      <w:tr w:rsidR="001051FC" w:rsidTr="007A6428">
        <w:tc>
          <w:tcPr>
            <w:tcW w:w="382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від 20 до 49 тис. ос. </w:t>
            </w:r>
          </w:p>
        </w:tc>
        <w:tc>
          <w:tcPr>
            <w:tcW w:w="5712" w:type="dxa"/>
          </w:tcPr>
          <w:p w:rsidR="001051FC" w:rsidRDefault="001051FC" w:rsidP="007A6428">
            <w:pPr>
              <w:pStyle w:val="BodyText"/>
              <w:widowControl w:val="0"/>
            </w:pPr>
            <w:r>
              <w:t>4</w:t>
            </w:r>
          </w:p>
        </w:tc>
      </w:tr>
      <w:tr w:rsidR="001051FC" w:rsidTr="007A6428">
        <w:tc>
          <w:tcPr>
            <w:tcW w:w="382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менше 20 тис. ос. </w:t>
            </w:r>
          </w:p>
        </w:tc>
        <w:tc>
          <w:tcPr>
            <w:tcW w:w="5712" w:type="dxa"/>
          </w:tcPr>
          <w:p w:rsidR="001051FC" w:rsidRDefault="001051FC" w:rsidP="007A6428">
            <w:pPr>
              <w:pStyle w:val="BodyText"/>
              <w:widowControl w:val="0"/>
            </w:pPr>
            <w:r>
              <w:t>5</w:t>
            </w:r>
          </w:p>
        </w:tc>
      </w:tr>
      <w:tr w:rsidR="001051FC" w:rsidTr="007A6428">
        <w:tc>
          <w:tcPr>
            <w:tcW w:w="382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СМТ </w:t>
            </w:r>
          </w:p>
        </w:tc>
        <w:tc>
          <w:tcPr>
            <w:tcW w:w="5712" w:type="dxa"/>
          </w:tcPr>
          <w:p w:rsidR="001051FC" w:rsidRDefault="001051FC" w:rsidP="007A6428">
            <w:pPr>
              <w:pStyle w:val="BodyText"/>
              <w:widowControl w:val="0"/>
            </w:pPr>
            <w:r>
              <w:t>33</w:t>
            </w:r>
          </w:p>
        </w:tc>
      </w:tr>
      <w:tr w:rsidR="001051FC" w:rsidTr="007A6428">
        <w:tc>
          <w:tcPr>
            <w:tcW w:w="382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7075">
              <w:rPr>
                <w:sz w:val="28"/>
                <w:szCs w:val="28"/>
              </w:rPr>
              <w:t xml:space="preserve">ело </w:t>
            </w:r>
          </w:p>
        </w:tc>
        <w:tc>
          <w:tcPr>
            <w:tcW w:w="5712" w:type="dxa"/>
          </w:tcPr>
          <w:p w:rsidR="001051FC" w:rsidRDefault="001051FC" w:rsidP="007A6428">
            <w:pPr>
              <w:pStyle w:val="BodyText"/>
              <w:widowControl w:val="0"/>
            </w:pPr>
            <w:r>
              <w:t>16</w:t>
            </w:r>
          </w:p>
        </w:tc>
      </w:tr>
    </w:tbl>
    <w:p w:rsidR="001051FC" w:rsidRDefault="001051FC" w:rsidP="00A8368B">
      <w:pPr>
        <w:ind w:firstLine="709"/>
        <w:jc w:val="both"/>
        <w:rPr>
          <w:sz w:val="28"/>
          <w:szCs w:val="28"/>
        </w:rPr>
      </w:pP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 xml:space="preserve">3. Яка змінна: місце проживання або соціальна напруженість є, на Вашу думку, незалежної змінної? </w:t>
      </w:r>
      <w:r>
        <w:rPr>
          <w:sz w:val="28"/>
          <w:szCs w:val="28"/>
        </w:rPr>
        <w:t>Представьте</w:t>
      </w:r>
      <w:r w:rsidRPr="00D87B21">
        <w:rPr>
          <w:sz w:val="28"/>
          <w:szCs w:val="28"/>
        </w:rPr>
        <w:t xml:space="preserve"> частоти</w:t>
      </w:r>
      <w:r>
        <w:rPr>
          <w:sz w:val="28"/>
          <w:szCs w:val="28"/>
        </w:rPr>
        <w:t xml:space="preserve"> </w:t>
      </w:r>
      <w:r w:rsidRPr="00D87B21">
        <w:rPr>
          <w:sz w:val="28"/>
          <w:szCs w:val="28"/>
        </w:rPr>
        <w:t xml:space="preserve">у вигляді </w:t>
      </w:r>
      <w:r>
        <w:rPr>
          <w:sz w:val="28"/>
          <w:szCs w:val="28"/>
        </w:rPr>
        <w:t>відсоткового</w:t>
      </w:r>
      <w:r w:rsidRPr="00D87B21">
        <w:rPr>
          <w:sz w:val="28"/>
          <w:szCs w:val="28"/>
        </w:rPr>
        <w:t xml:space="preserve"> відношення до сум по рядках. Підвищує ця операція ефективність таблиці?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>4. А. Підготуйте г</w:t>
      </w:r>
      <w:r>
        <w:rPr>
          <w:sz w:val="28"/>
          <w:szCs w:val="28"/>
        </w:rPr>
        <w:t>і</w:t>
      </w:r>
      <w:r w:rsidRPr="00D87B21">
        <w:rPr>
          <w:sz w:val="28"/>
          <w:szCs w:val="28"/>
        </w:rPr>
        <w:t>стограму розподілу розмірів сімей: розташуйте позначки в середніх точках, а не в справжніх межах угруповань.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 w:rsidRPr="00D87B21">
        <w:rPr>
          <w:sz w:val="28"/>
          <w:szCs w:val="28"/>
        </w:rPr>
        <w:t>Б. Що є істинними межами цих інтервалів?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 w:rsidRPr="00D87B21">
        <w:rPr>
          <w:sz w:val="28"/>
          <w:szCs w:val="28"/>
        </w:rPr>
        <w:t>В. Дайте обгрунтування Вашим вибором верхньої межі кінця графіка.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940"/>
      </w:tblGrid>
      <w:tr w:rsidR="001051FC" w:rsidTr="007A6428">
        <w:trPr>
          <w:jc w:val="center"/>
        </w:trPr>
        <w:tc>
          <w:tcPr>
            <w:tcW w:w="4643" w:type="dxa"/>
          </w:tcPr>
          <w:p w:rsidR="001051FC" w:rsidRDefault="001051FC" w:rsidP="007A6428">
            <w:pPr>
              <w:pStyle w:val="BodyTextIndent"/>
              <w:widowControl w:val="0"/>
              <w:jc w:val="center"/>
            </w:pPr>
            <w:r w:rsidRPr="00D87B21">
              <w:rPr>
                <w:szCs w:val="28"/>
              </w:rPr>
              <w:t>Розміри сімей, о</w:t>
            </w:r>
            <w:r>
              <w:rPr>
                <w:szCs w:val="28"/>
              </w:rPr>
              <w:t>сіб</w:t>
            </w:r>
            <w:r w:rsidRPr="00D87B21">
              <w:rPr>
                <w:szCs w:val="28"/>
              </w:rPr>
              <w:t xml:space="preserve"> %</w:t>
            </w:r>
          </w:p>
        </w:tc>
        <w:tc>
          <w:tcPr>
            <w:tcW w:w="4940" w:type="dxa"/>
          </w:tcPr>
          <w:p w:rsidR="001051FC" w:rsidRDefault="001051FC" w:rsidP="007A6428">
            <w:pPr>
              <w:pStyle w:val="BodyTextIndent"/>
              <w:widowControl w:val="0"/>
              <w:jc w:val="center"/>
            </w:pPr>
            <w:r>
              <w:t>%</w:t>
            </w:r>
          </w:p>
        </w:tc>
      </w:tr>
      <w:tr w:rsidR="001051FC" w:rsidTr="007A6428">
        <w:trPr>
          <w:jc w:val="center"/>
        </w:trPr>
        <w:tc>
          <w:tcPr>
            <w:tcW w:w="4643" w:type="dxa"/>
          </w:tcPr>
          <w:p w:rsidR="001051FC" w:rsidRDefault="001051FC" w:rsidP="007A6428">
            <w:pPr>
              <w:pStyle w:val="BodyTextIndent"/>
              <w:widowControl w:val="0"/>
              <w:jc w:val="center"/>
            </w:pPr>
            <w:r>
              <w:t>2</w:t>
            </w:r>
          </w:p>
        </w:tc>
        <w:tc>
          <w:tcPr>
            <w:tcW w:w="4940" w:type="dxa"/>
          </w:tcPr>
          <w:p w:rsidR="001051FC" w:rsidRDefault="001051FC" w:rsidP="007A6428">
            <w:pPr>
              <w:pStyle w:val="BodyTextIndent"/>
              <w:widowControl w:val="0"/>
              <w:jc w:val="center"/>
            </w:pPr>
            <w:r>
              <w:t>32,5</w:t>
            </w:r>
          </w:p>
        </w:tc>
      </w:tr>
      <w:tr w:rsidR="001051FC" w:rsidTr="007A6428">
        <w:trPr>
          <w:jc w:val="center"/>
        </w:trPr>
        <w:tc>
          <w:tcPr>
            <w:tcW w:w="4643" w:type="dxa"/>
          </w:tcPr>
          <w:p w:rsidR="001051FC" w:rsidRDefault="001051FC" w:rsidP="007A6428">
            <w:pPr>
              <w:pStyle w:val="BodyTextIndent"/>
              <w:widowControl w:val="0"/>
              <w:jc w:val="center"/>
            </w:pPr>
            <w:r>
              <w:t>3</w:t>
            </w:r>
          </w:p>
        </w:tc>
        <w:tc>
          <w:tcPr>
            <w:tcW w:w="4940" w:type="dxa"/>
          </w:tcPr>
          <w:p w:rsidR="001051FC" w:rsidRDefault="001051FC" w:rsidP="007A6428">
            <w:pPr>
              <w:pStyle w:val="BodyTextIndent"/>
              <w:widowControl w:val="0"/>
              <w:jc w:val="center"/>
            </w:pPr>
            <w:r>
              <w:t>22,8</w:t>
            </w:r>
          </w:p>
        </w:tc>
      </w:tr>
      <w:tr w:rsidR="001051FC" w:rsidTr="007A6428">
        <w:trPr>
          <w:jc w:val="center"/>
        </w:trPr>
        <w:tc>
          <w:tcPr>
            <w:tcW w:w="4643" w:type="dxa"/>
          </w:tcPr>
          <w:p w:rsidR="001051FC" w:rsidRDefault="001051FC" w:rsidP="007A6428">
            <w:pPr>
              <w:pStyle w:val="BodyTextIndent"/>
              <w:widowControl w:val="0"/>
              <w:jc w:val="center"/>
            </w:pPr>
            <w:r>
              <w:t>4</w:t>
            </w:r>
          </w:p>
        </w:tc>
        <w:tc>
          <w:tcPr>
            <w:tcW w:w="4940" w:type="dxa"/>
          </w:tcPr>
          <w:p w:rsidR="001051FC" w:rsidRDefault="001051FC" w:rsidP="007A6428">
            <w:pPr>
              <w:pStyle w:val="BodyTextIndent"/>
              <w:widowControl w:val="0"/>
              <w:jc w:val="center"/>
            </w:pPr>
            <w:r>
              <w:t>20,8</w:t>
            </w:r>
          </w:p>
        </w:tc>
      </w:tr>
      <w:tr w:rsidR="001051FC" w:rsidTr="007A6428">
        <w:trPr>
          <w:jc w:val="center"/>
        </w:trPr>
        <w:tc>
          <w:tcPr>
            <w:tcW w:w="4643" w:type="dxa"/>
          </w:tcPr>
          <w:p w:rsidR="001051FC" w:rsidRDefault="001051FC" w:rsidP="007A6428">
            <w:pPr>
              <w:pStyle w:val="BodyTextIndent"/>
              <w:widowControl w:val="0"/>
              <w:jc w:val="center"/>
            </w:pPr>
            <w:r>
              <w:t>5</w:t>
            </w:r>
          </w:p>
        </w:tc>
        <w:tc>
          <w:tcPr>
            <w:tcW w:w="4940" w:type="dxa"/>
          </w:tcPr>
          <w:p w:rsidR="001051FC" w:rsidRDefault="001051FC" w:rsidP="007A6428">
            <w:pPr>
              <w:pStyle w:val="BodyTextIndent"/>
              <w:widowControl w:val="0"/>
              <w:jc w:val="center"/>
            </w:pPr>
            <w:r>
              <w:t>12.3</w:t>
            </w:r>
          </w:p>
        </w:tc>
      </w:tr>
      <w:tr w:rsidR="001051FC" w:rsidTr="007A6428">
        <w:trPr>
          <w:jc w:val="center"/>
        </w:trPr>
        <w:tc>
          <w:tcPr>
            <w:tcW w:w="4643" w:type="dxa"/>
          </w:tcPr>
          <w:p w:rsidR="001051FC" w:rsidRDefault="001051FC" w:rsidP="007A6428">
            <w:pPr>
              <w:pStyle w:val="BodyTextIndent"/>
              <w:widowControl w:val="0"/>
              <w:jc w:val="center"/>
            </w:pPr>
            <w:r>
              <w:t>6</w:t>
            </w:r>
          </w:p>
        </w:tc>
        <w:tc>
          <w:tcPr>
            <w:tcW w:w="4940" w:type="dxa"/>
          </w:tcPr>
          <w:p w:rsidR="001051FC" w:rsidRDefault="001051FC" w:rsidP="007A6428">
            <w:pPr>
              <w:pStyle w:val="BodyTextIndent"/>
              <w:widowControl w:val="0"/>
              <w:jc w:val="center"/>
            </w:pPr>
            <w:r>
              <w:t>5,9</w:t>
            </w:r>
          </w:p>
        </w:tc>
      </w:tr>
      <w:tr w:rsidR="001051FC" w:rsidTr="007A6428">
        <w:trPr>
          <w:jc w:val="center"/>
        </w:trPr>
        <w:tc>
          <w:tcPr>
            <w:tcW w:w="4643" w:type="dxa"/>
          </w:tcPr>
          <w:p w:rsidR="001051FC" w:rsidRDefault="001051FC" w:rsidP="007A6428">
            <w:pPr>
              <w:pStyle w:val="BodyTextIndent"/>
              <w:widowControl w:val="0"/>
              <w:jc w:val="center"/>
            </w:pPr>
            <w:r>
              <w:t xml:space="preserve">7 </w:t>
            </w:r>
            <w:r w:rsidRPr="00D87B21">
              <w:rPr>
                <w:szCs w:val="28"/>
              </w:rPr>
              <w:t>і більше</w:t>
            </w:r>
          </w:p>
        </w:tc>
        <w:tc>
          <w:tcPr>
            <w:tcW w:w="4940" w:type="dxa"/>
          </w:tcPr>
          <w:p w:rsidR="001051FC" w:rsidRDefault="001051FC" w:rsidP="007A6428">
            <w:pPr>
              <w:pStyle w:val="BodyTextIndent"/>
              <w:widowControl w:val="0"/>
              <w:jc w:val="center"/>
            </w:pPr>
            <w:r>
              <w:t>5,7</w:t>
            </w:r>
          </w:p>
        </w:tc>
      </w:tr>
      <w:tr w:rsidR="001051FC" w:rsidTr="007A6428">
        <w:trPr>
          <w:jc w:val="center"/>
        </w:trPr>
        <w:tc>
          <w:tcPr>
            <w:tcW w:w="4643" w:type="dxa"/>
          </w:tcPr>
          <w:p w:rsidR="001051FC" w:rsidRDefault="001051FC" w:rsidP="007A6428">
            <w:pPr>
              <w:pStyle w:val="BodyTextIndent"/>
              <w:widowControl w:val="0"/>
              <w:jc w:val="center"/>
            </w:pPr>
            <w:r w:rsidRPr="00D87B21">
              <w:rPr>
                <w:szCs w:val="28"/>
              </w:rPr>
              <w:t>Разом</w:t>
            </w:r>
          </w:p>
        </w:tc>
        <w:tc>
          <w:tcPr>
            <w:tcW w:w="4940" w:type="dxa"/>
          </w:tcPr>
          <w:p w:rsidR="001051FC" w:rsidRDefault="001051FC" w:rsidP="007A6428">
            <w:pPr>
              <w:pStyle w:val="BodyTextIndent"/>
              <w:widowControl w:val="0"/>
              <w:jc w:val="center"/>
            </w:pPr>
            <w:r>
              <w:t>100,0</w:t>
            </w:r>
          </w:p>
        </w:tc>
      </w:tr>
    </w:tbl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>5. Дайте пояснення можливості помилок при нанесенні на один і той же арифметичний графік двох або більше часових ряд</w:t>
      </w:r>
      <w:r>
        <w:rPr>
          <w:sz w:val="28"/>
          <w:szCs w:val="28"/>
        </w:rPr>
        <w:t>к</w:t>
      </w:r>
      <w:r w:rsidRPr="00D87B21">
        <w:rPr>
          <w:sz w:val="28"/>
          <w:szCs w:val="28"/>
        </w:rPr>
        <w:t>ів.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 w:rsidRPr="00D87B21">
        <w:rPr>
          <w:sz w:val="28"/>
          <w:szCs w:val="28"/>
        </w:rPr>
        <w:t>А. Які проблеми виникають при побудові кумуляти, якщо інтервали нерівні?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 w:rsidRPr="00D87B21">
        <w:rPr>
          <w:sz w:val="28"/>
          <w:szCs w:val="28"/>
        </w:rPr>
        <w:t>Б. Чи є ці проблеми ідентичними проблемами простого полігону розподілу?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>6. Чи можна отримати простий полігон розподілу з кумуляти? Поясніть і Проілюструйте.</w:t>
      </w:r>
    </w:p>
    <w:p w:rsidR="001051FC" w:rsidRDefault="001051FC" w:rsidP="00A8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>7. Побудуйте полігон, гістограму, кумуляту для розподілу частот, представлених в таблиці 1.1. Проаналізуйте отримані дані.</w:t>
      </w:r>
    </w:p>
    <w:p w:rsidR="001051FC" w:rsidRDefault="001051FC" w:rsidP="00A8368B">
      <w:pPr>
        <w:ind w:firstLine="709"/>
        <w:jc w:val="both"/>
        <w:rPr>
          <w:sz w:val="28"/>
          <w:szCs w:val="28"/>
        </w:rPr>
      </w:pPr>
    </w:p>
    <w:p w:rsidR="001051FC" w:rsidRPr="00293D33" w:rsidRDefault="001051FC" w:rsidP="005051FB">
      <w:pPr>
        <w:pStyle w:val="Heading2"/>
        <w:rPr>
          <w:b w:val="0"/>
          <w:sz w:val="28"/>
          <w:szCs w:val="28"/>
        </w:rPr>
      </w:pPr>
      <w:r w:rsidRPr="005051FB">
        <w:rPr>
          <w:sz w:val="28"/>
          <w:szCs w:val="28"/>
          <w:u w:val="single"/>
        </w:rPr>
        <w:t>Тема 2.</w:t>
      </w:r>
      <w:r w:rsidRPr="00293D33">
        <w:t xml:space="preserve"> </w:t>
      </w:r>
      <w:r w:rsidRPr="005051FB">
        <w:rPr>
          <w:bCs/>
          <w:sz w:val="28"/>
          <w:szCs w:val="28"/>
        </w:rPr>
        <w:t>Середні величини узагальнення характеристик соціологічної інформації (4 години)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Основні числові характеристики аналізу одновимірного розподілу: максимум; мінімум; особливості вибору поняття середнього. 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Середнє арифметичне: визначення і правила його обчислення. Обчислення середньої для згрупованих і незгрупованих даних. 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>Зважування середнього. Застосування середнього.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Принцип порядкового розташування. 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Обчислення медіани для згрупованих і незгрупованих даних. 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Квантилі і інші заходи усереднення в якості нормують критеріїв. 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Правила обчислення моди. 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Значення моди і медіани в соціологічних дослідженнях. 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Вибір середнього в залежності від мети усереднення, виду розподілу і технічних міркувань особливостей обчислення того чи іншого середнього. 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  <w:tab w:val="left" w:pos="851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>Мінімум, максимум і проміжні заходи як допоміжні характеристики аналізу даних. Порівняльні характеристики середніх.</w:t>
      </w:r>
    </w:p>
    <w:p w:rsidR="001051FC" w:rsidRPr="005051FB" w:rsidRDefault="001051FC" w:rsidP="00251EA7">
      <w:pPr>
        <w:numPr>
          <w:ilvl w:val="0"/>
          <w:numId w:val="3"/>
        </w:numPr>
        <w:jc w:val="both"/>
        <w:rPr>
          <w:sz w:val="28"/>
          <w:szCs w:val="28"/>
        </w:rPr>
      </w:pPr>
      <w:r w:rsidRPr="005051FB">
        <w:rPr>
          <w:sz w:val="28"/>
          <w:szCs w:val="28"/>
        </w:rPr>
        <w:t>Розв’язання задач</w:t>
      </w:r>
    </w:p>
    <w:p w:rsidR="001051FC" w:rsidRDefault="001051FC" w:rsidP="00833F8D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>1-5, 6, 8</w:t>
      </w:r>
    </w:p>
    <w:p w:rsidR="001051FC" w:rsidRDefault="001051FC" w:rsidP="00A8368B">
      <w:pPr>
        <w:ind w:left="360"/>
        <w:rPr>
          <w:sz w:val="28"/>
          <w:szCs w:val="28"/>
        </w:rPr>
      </w:pPr>
    </w:p>
    <w:p w:rsidR="001051FC" w:rsidRDefault="001051FC" w:rsidP="00A8368B">
      <w:pPr>
        <w:widowControl w:val="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 xml:space="preserve">Питання </w:t>
      </w:r>
      <w:r>
        <w:rPr>
          <w:b/>
          <w:i/>
          <w:sz w:val="28"/>
          <w:szCs w:val="28"/>
        </w:rPr>
        <w:t>та задачі</w:t>
      </w:r>
    </w:p>
    <w:p w:rsidR="001051FC" w:rsidRPr="00CC7075" w:rsidRDefault="001051FC" w:rsidP="00A8368B">
      <w:pPr>
        <w:ind w:left="360"/>
        <w:jc w:val="both"/>
        <w:rPr>
          <w:sz w:val="28"/>
          <w:szCs w:val="28"/>
        </w:rPr>
      </w:pPr>
      <w:r w:rsidRPr="00CC7075">
        <w:rPr>
          <w:sz w:val="28"/>
          <w:szCs w:val="28"/>
        </w:rPr>
        <w:t>1. Яке буде комбіноване середнє двох груп, якщо середнє з 100 подій першої дорівнюватиме 10, а середнє з 50 подій другої дорівнюватиме 15? Яке було б комбіноване середнє, якби кожна група складалася з 50 подій? З 100 подій?</w:t>
      </w:r>
    </w:p>
    <w:p w:rsidR="001051FC" w:rsidRPr="00CC7075" w:rsidRDefault="001051FC" w:rsidP="00A8368B">
      <w:pPr>
        <w:ind w:left="360"/>
        <w:rPr>
          <w:sz w:val="28"/>
          <w:szCs w:val="28"/>
        </w:rPr>
      </w:pPr>
      <w:r w:rsidRPr="00CC7075">
        <w:rPr>
          <w:sz w:val="28"/>
          <w:szCs w:val="28"/>
        </w:rPr>
        <w:t>2. Обчисліть середнє арифметичне і проаналізуйте отримані дані</w:t>
      </w:r>
    </w:p>
    <w:p w:rsidR="001051FC" w:rsidRPr="00CC7075" w:rsidRDefault="001051FC" w:rsidP="00A8368B">
      <w:pPr>
        <w:ind w:left="360"/>
        <w:jc w:val="right"/>
        <w:rPr>
          <w:sz w:val="28"/>
          <w:szCs w:val="28"/>
        </w:rPr>
      </w:pPr>
      <w:r w:rsidRPr="00CC7075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2</w:t>
      </w:r>
      <w:r w:rsidRPr="00CC7075">
        <w:rPr>
          <w:sz w:val="28"/>
          <w:szCs w:val="28"/>
        </w:rPr>
        <w:t>.1</w:t>
      </w:r>
    </w:p>
    <w:p w:rsidR="001051FC" w:rsidRPr="00CC7075" w:rsidRDefault="001051FC" w:rsidP="00A8368B">
      <w:pPr>
        <w:ind w:left="360"/>
        <w:jc w:val="center"/>
        <w:rPr>
          <w:sz w:val="28"/>
          <w:szCs w:val="28"/>
        </w:rPr>
      </w:pPr>
      <w:r w:rsidRPr="00CC7075">
        <w:rPr>
          <w:sz w:val="28"/>
          <w:szCs w:val="28"/>
        </w:rPr>
        <w:t>Розподіл відповідей респондентів (у%) в залежності від віку на питання</w:t>
      </w:r>
      <w:r>
        <w:rPr>
          <w:sz w:val="28"/>
          <w:szCs w:val="28"/>
        </w:rPr>
        <w:t xml:space="preserve"> </w:t>
      </w:r>
      <w:r w:rsidRPr="00CC7075">
        <w:rPr>
          <w:sz w:val="28"/>
          <w:szCs w:val="28"/>
        </w:rPr>
        <w:t>анкети: «Як Ви вважаєте, чи є хвороби більш небезпечні,</w:t>
      </w:r>
      <w:r>
        <w:rPr>
          <w:sz w:val="28"/>
          <w:szCs w:val="28"/>
        </w:rPr>
        <w:t xml:space="preserve"> </w:t>
      </w:r>
      <w:r w:rsidRPr="00CC7075">
        <w:rPr>
          <w:sz w:val="28"/>
          <w:szCs w:val="28"/>
        </w:rPr>
        <w:t>ніж СНІД?»</w:t>
      </w:r>
      <w:r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680"/>
      </w:tblGrid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</w:pPr>
            <w:r w:rsidRPr="00CC7075">
              <w:rPr>
                <w:sz w:val="28"/>
                <w:szCs w:val="28"/>
              </w:rPr>
              <w:t>Вік, років</w:t>
            </w:r>
          </w:p>
        </w:tc>
        <w:tc>
          <w:tcPr>
            <w:tcW w:w="4680" w:type="dxa"/>
          </w:tcPr>
          <w:p w:rsidR="001051FC" w:rsidRDefault="001051FC" w:rsidP="007A6428">
            <w:pPr>
              <w:ind w:left="360"/>
              <w:jc w:val="center"/>
              <w:rPr>
                <w:sz w:val="28"/>
              </w:rPr>
            </w:pPr>
            <w:r w:rsidRPr="00CC7075">
              <w:rPr>
                <w:sz w:val="28"/>
                <w:szCs w:val="28"/>
              </w:rPr>
              <w:t>Так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</w:rPr>
              <w:t>17</w:t>
            </w:r>
          </w:p>
        </w:tc>
        <w:tc>
          <w:tcPr>
            <w:tcW w:w="468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</w:rPr>
              <w:t>19</w:t>
            </w:r>
          </w:p>
        </w:tc>
        <w:tc>
          <w:tcPr>
            <w:tcW w:w="468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</w:rPr>
              <w:t>24</w:t>
            </w:r>
          </w:p>
        </w:tc>
        <w:tc>
          <w:tcPr>
            <w:tcW w:w="468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</w:rPr>
              <w:t>28</w:t>
            </w:r>
          </w:p>
        </w:tc>
        <w:tc>
          <w:tcPr>
            <w:tcW w:w="468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</w:rPr>
              <w:t>39</w:t>
            </w:r>
          </w:p>
        </w:tc>
        <w:tc>
          <w:tcPr>
            <w:tcW w:w="468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</w:rPr>
              <w:t>49</w:t>
            </w:r>
          </w:p>
        </w:tc>
        <w:tc>
          <w:tcPr>
            <w:tcW w:w="468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</w:rPr>
              <w:t>59</w:t>
            </w:r>
          </w:p>
        </w:tc>
        <w:tc>
          <w:tcPr>
            <w:tcW w:w="468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60 и &gt;</w:t>
            </w:r>
          </w:p>
        </w:tc>
        <w:tc>
          <w:tcPr>
            <w:tcW w:w="468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1051FC" w:rsidRPr="00CC7075" w:rsidRDefault="001051FC" w:rsidP="00A8368B">
      <w:pPr>
        <w:ind w:left="360"/>
        <w:rPr>
          <w:sz w:val="28"/>
          <w:szCs w:val="28"/>
        </w:rPr>
      </w:pPr>
    </w:p>
    <w:p w:rsidR="001051FC" w:rsidRPr="00CC7075" w:rsidRDefault="001051FC" w:rsidP="00A8368B">
      <w:pPr>
        <w:ind w:left="360"/>
        <w:jc w:val="right"/>
        <w:rPr>
          <w:sz w:val="28"/>
          <w:szCs w:val="28"/>
        </w:rPr>
      </w:pPr>
      <w:r w:rsidRPr="00CC7075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2</w:t>
      </w:r>
      <w:r w:rsidRPr="00CC7075">
        <w:rPr>
          <w:sz w:val="28"/>
          <w:szCs w:val="28"/>
        </w:rPr>
        <w:t>.</w:t>
      </w:r>
      <w:r>
        <w:rPr>
          <w:sz w:val="28"/>
          <w:szCs w:val="28"/>
        </w:rPr>
        <w:t>2</w:t>
      </w:r>
    </w:p>
    <w:p w:rsidR="001051FC" w:rsidRPr="00CC7075" w:rsidRDefault="001051FC" w:rsidP="00A8368B">
      <w:pPr>
        <w:ind w:left="360"/>
        <w:jc w:val="center"/>
        <w:rPr>
          <w:sz w:val="28"/>
          <w:szCs w:val="28"/>
        </w:rPr>
      </w:pPr>
      <w:r w:rsidRPr="00CC7075">
        <w:rPr>
          <w:sz w:val="28"/>
          <w:szCs w:val="28"/>
        </w:rPr>
        <w:t>Розподіл відповідей респондентів (у%) в залежності від віку на питання</w:t>
      </w:r>
      <w:r>
        <w:rPr>
          <w:sz w:val="28"/>
          <w:szCs w:val="28"/>
        </w:rPr>
        <w:t xml:space="preserve"> </w:t>
      </w:r>
      <w:r w:rsidRPr="00CC7075">
        <w:rPr>
          <w:sz w:val="28"/>
          <w:szCs w:val="28"/>
        </w:rPr>
        <w:t>анкети: «На що Ви в більшій мірі покладаєтеся в своєму житті?»</w:t>
      </w:r>
      <w:r>
        <w:rPr>
          <w:sz w:val="28"/>
          <w:szCs w:val="28"/>
        </w:rPr>
        <w:t xml:space="preserve"> </w:t>
      </w:r>
      <w:r w:rsidRPr="00CC7075">
        <w:rPr>
          <w:sz w:val="28"/>
          <w:szCs w:val="28"/>
        </w:rPr>
        <w:t>(Респонденти могли вибрати до двох варіантів відповідей, тому сума</w:t>
      </w:r>
      <w:r>
        <w:rPr>
          <w:sz w:val="28"/>
          <w:szCs w:val="28"/>
        </w:rPr>
        <w:t xml:space="preserve"> </w:t>
      </w:r>
      <w:r w:rsidRPr="00CC7075">
        <w:rPr>
          <w:sz w:val="28"/>
          <w:szCs w:val="28"/>
        </w:rPr>
        <w:t>відповідей перевищує 100%)</w:t>
      </w:r>
    </w:p>
    <w:p w:rsidR="001051FC" w:rsidRPr="00CC7075" w:rsidRDefault="001051FC" w:rsidP="00A8368B">
      <w:pPr>
        <w:ind w:left="36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"/>
        <w:gridCol w:w="1740"/>
        <w:gridCol w:w="1740"/>
        <w:gridCol w:w="1160"/>
        <w:gridCol w:w="1596"/>
        <w:gridCol w:w="2318"/>
      </w:tblGrid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 w:rsidRPr="00CC7075">
              <w:rPr>
                <w:sz w:val="28"/>
                <w:szCs w:val="28"/>
                <w:lang w:val="uk-UA"/>
              </w:rPr>
              <w:t>Вік, років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 w:rsidRPr="00CC7075">
              <w:rPr>
                <w:sz w:val="28"/>
                <w:szCs w:val="28"/>
                <w:lang w:val="uk-UA"/>
              </w:rPr>
              <w:t>На особисті знання,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7075">
              <w:rPr>
                <w:sz w:val="28"/>
                <w:szCs w:val="28"/>
                <w:lang w:val="uk-UA"/>
              </w:rPr>
              <w:t>здатності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7075">
              <w:rPr>
                <w:sz w:val="28"/>
                <w:szCs w:val="28"/>
                <w:lang w:val="uk-UA"/>
              </w:rPr>
              <w:t>і сили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 w:rsidRPr="00CC7075">
              <w:rPr>
                <w:sz w:val="28"/>
                <w:szCs w:val="28"/>
                <w:lang w:val="uk-UA"/>
              </w:rPr>
              <w:t>На підтримку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7075">
              <w:rPr>
                <w:sz w:val="28"/>
                <w:szCs w:val="28"/>
                <w:lang w:val="uk-UA"/>
              </w:rPr>
              <w:t>з боку власної сім'ї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 w:rsidRPr="00CC7075">
              <w:rPr>
                <w:sz w:val="28"/>
                <w:szCs w:val="28"/>
                <w:lang w:val="uk-UA"/>
              </w:rPr>
              <w:t>На бога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 w:rsidRPr="00CC7075">
              <w:rPr>
                <w:sz w:val="28"/>
                <w:szCs w:val="28"/>
                <w:lang w:val="uk-UA"/>
              </w:rPr>
              <w:t>На удачу,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7075">
              <w:rPr>
                <w:sz w:val="28"/>
                <w:szCs w:val="28"/>
                <w:lang w:val="uk-UA"/>
              </w:rPr>
              <w:t>на долю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 w:rsidRPr="00CC7075">
              <w:rPr>
                <w:sz w:val="28"/>
                <w:szCs w:val="28"/>
                <w:lang w:val="uk-UA"/>
              </w:rPr>
              <w:t>На підтримку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7075">
              <w:rPr>
                <w:sz w:val="28"/>
                <w:szCs w:val="28"/>
                <w:lang w:val="uk-UA"/>
              </w:rPr>
              <w:t>з боку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7075">
              <w:rPr>
                <w:sz w:val="28"/>
                <w:szCs w:val="28"/>
                <w:lang w:val="uk-UA"/>
              </w:rPr>
              <w:t>батьків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7075">
              <w:rPr>
                <w:sz w:val="28"/>
                <w:szCs w:val="28"/>
                <w:lang w:val="uk-UA"/>
              </w:rPr>
              <w:t>(Батьківської сім'ї)</w:t>
            </w:r>
          </w:p>
        </w:tc>
      </w:tr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15</w:t>
            </w:r>
            <w:r>
              <w:sym w:font="Symbol" w:char="F02D"/>
            </w:r>
            <w:r>
              <w:t xml:space="preserve">17 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50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11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9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24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54</w:t>
            </w:r>
          </w:p>
        </w:tc>
      </w:tr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18</w:t>
            </w:r>
            <w:r>
              <w:sym w:font="Symbol" w:char="F02D"/>
            </w:r>
            <w:r>
              <w:t xml:space="preserve">19 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65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12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15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24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33</w:t>
            </w:r>
          </w:p>
        </w:tc>
      </w:tr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20</w:t>
            </w:r>
            <w:r>
              <w:sym w:font="Symbol" w:char="F02D"/>
            </w:r>
            <w:r>
              <w:t xml:space="preserve">24 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66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18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15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19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34</w:t>
            </w:r>
          </w:p>
        </w:tc>
      </w:tr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25</w:t>
            </w:r>
            <w:r>
              <w:sym w:font="Symbol" w:char="F02D"/>
            </w:r>
            <w:r>
              <w:t xml:space="preserve">28 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69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27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16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20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20</w:t>
            </w:r>
          </w:p>
        </w:tc>
      </w:tr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29</w:t>
            </w:r>
            <w:r>
              <w:sym w:font="Symbol" w:char="F02D"/>
            </w:r>
            <w:r>
              <w:t xml:space="preserve">39 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74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24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18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16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13</w:t>
            </w:r>
          </w:p>
        </w:tc>
      </w:tr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40</w:t>
            </w:r>
            <w:r>
              <w:sym w:font="Symbol" w:char="F02D"/>
            </w:r>
            <w:r>
              <w:t xml:space="preserve">49 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80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26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15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12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5</w:t>
            </w:r>
          </w:p>
        </w:tc>
      </w:tr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50</w:t>
            </w:r>
            <w:r>
              <w:sym w:font="Symbol" w:char="F02D"/>
            </w:r>
            <w:r>
              <w:t xml:space="preserve">59 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63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28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22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13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5</w:t>
            </w:r>
          </w:p>
        </w:tc>
      </w:tr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60 и &gt;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52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26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35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 xml:space="preserve"> 11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BodyText"/>
              <w:widowControl w:val="0"/>
              <w:spacing w:line="310" w:lineRule="exact"/>
            </w:pPr>
            <w:r>
              <w:t>3</w:t>
            </w:r>
          </w:p>
        </w:tc>
      </w:tr>
    </w:tbl>
    <w:p w:rsidR="001051FC" w:rsidRDefault="001051FC" w:rsidP="00A8368B">
      <w:pPr>
        <w:ind w:left="360"/>
        <w:rPr>
          <w:sz w:val="28"/>
          <w:szCs w:val="28"/>
        </w:rPr>
      </w:pPr>
      <w:r w:rsidRPr="00CC7075">
        <w:rPr>
          <w:sz w:val="28"/>
          <w:szCs w:val="28"/>
        </w:rPr>
        <w:t>Підрахувати середнє арифметичне для кожного варіанту відповіді і проаналізувати результати.</w:t>
      </w:r>
    </w:p>
    <w:p w:rsidR="001051FC" w:rsidRPr="008E3323" w:rsidRDefault="001051FC" w:rsidP="00A8368B">
      <w:pPr>
        <w:ind w:left="360"/>
        <w:rPr>
          <w:sz w:val="28"/>
          <w:szCs w:val="28"/>
        </w:rPr>
      </w:pP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5DA9">
        <w:rPr>
          <w:sz w:val="28"/>
          <w:szCs w:val="28"/>
        </w:rPr>
        <w:t>. Обчисліть середню точку області і медіану відповідно для наступного ряду величин: 2, 5, 12, 16, 40. Проведіть відмінність між цими двома поняттями.</w:t>
      </w: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5DA9">
        <w:rPr>
          <w:sz w:val="28"/>
          <w:szCs w:val="28"/>
        </w:rPr>
        <w:t>. Чому при обчисленні медіани дискретних даних їх необхідно трактувати як безперервні?</w:t>
      </w: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5DA9">
        <w:rPr>
          <w:sz w:val="28"/>
          <w:szCs w:val="28"/>
        </w:rPr>
        <w:t>. Поясніть, чому сума відхилень від середнього дорівнює нулю.</w:t>
      </w: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5DA9">
        <w:rPr>
          <w:sz w:val="28"/>
          <w:szCs w:val="28"/>
        </w:rPr>
        <w:t>. Яка величина приписується всім подіям в даному інтервалі,</w:t>
      </w: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 w:rsidRPr="00755DA9">
        <w:rPr>
          <w:sz w:val="28"/>
          <w:szCs w:val="28"/>
        </w:rPr>
        <w:t>в разі обчислення середнього згрупованих даних? Чи є цей спосіб прийнятним?</w:t>
      </w: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55DA9">
        <w:rPr>
          <w:sz w:val="28"/>
          <w:szCs w:val="28"/>
        </w:rPr>
        <w:t>. За яких обставин уточнена мода дорівнює наближено</w:t>
      </w:r>
      <w:r>
        <w:rPr>
          <w:sz w:val="28"/>
          <w:szCs w:val="28"/>
        </w:rPr>
        <w:t>ї</w:t>
      </w:r>
      <w:r w:rsidRPr="00755DA9">
        <w:rPr>
          <w:sz w:val="28"/>
          <w:szCs w:val="28"/>
        </w:rPr>
        <w:t>?</w:t>
      </w:r>
    </w:p>
    <w:p w:rsidR="001051FC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55DA9">
        <w:rPr>
          <w:sz w:val="28"/>
          <w:szCs w:val="28"/>
        </w:rPr>
        <w:t>. Обчисліть моду, медіану, цент</w:t>
      </w:r>
      <w:r>
        <w:rPr>
          <w:sz w:val="28"/>
          <w:szCs w:val="28"/>
        </w:rPr>
        <w:t>илі</w:t>
      </w:r>
      <w:r w:rsidRPr="00755DA9">
        <w:rPr>
          <w:sz w:val="28"/>
          <w:szCs w:val="28"/>
        </w:rPr>
        <w:t>, квартил</w:t>
      </w:r>
      <w:r>
        <w:rPr>
          <w:sz w:val="28"/>
          <w:szCs w:val="28"/>
        </w:rPr>
        <w:t>і</w:t>
      </w:r>
      <w:r w:rsidRPr="00755DA9">
        <w:rPr>
          <w:sz w:val="28"/>
          <w:szCs w:val="28"/>
        </w:rPr>
        <w:t xml:space="preserve"> для таблиць 1.1, </w:t>
      </w:r>
      <w:r>
        <w:rPr>
          <w:sz w:val="28"/>
          <w:szCs w:val="28"/>
        </w:rPr>
        <w:t>1.</w:t>
      </w:r>
      <w:r w:rsidRPr="00755DA9">
        <w:rPr>
          <w:sz w:val="28"/>
          <w:szCs w:val="28"/>
        </w:rPr>
        <w:t xml:space="preserve">2, </w:t>
      </w:r>
      <w:r>
        <w:rPr>
          <w:sz w:val="28"/>
          <w:szCs w:val="28"/>
        </w:rPr>
        <w:t>1</w:t>
      </w:r>
      <w:r w:rsidRPr="00755DA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55DA9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755DA9">
        <w:rPr>
          <w:sz w:val="28"/>
          <w:szCs w:val="28"/>
        </w:rPr>
        <w:t xml:space="preserve">.1 і </w:t>
      </w:r>
      <w:r>
        <w:rPr>
          <w:sz w:val="28"/>
          <w:szCs w:val="28"/>
        </w:rPr>
        <w:t>2</w:t>
      </w:r>
      <w:r w:rsidRPr="00755DA9">
        <w:rPr>
          <w:sz w:val="28"/>
          <w:szCs w:val="28"/>
        </w:rPr>
        <w:t>.2; проаналізуйте отримані результати.</w:t>
      </w: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55DA9">
        <w:rPr>
          <w:sz w:val="28"/>
          <w:szCs w:val="28"/>
        </w:rPr>
        <w:t>. Яке співвідношення між модою, медіаною і середнім в розподілі.</w:t>
      </w: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Pr="00755DA9" w:rsidRDefault="001051FC" w:rsidP="00A8368B">
      <w:pPr>
        <w:ind w:left="360"/>
        <w:jc w:val="right"/>
        <w:rPr>
          <w:sz w:val="28"/>
          <w:szCs w:val="28"/>
        </w:rPr>
      </w:pPr>
      <w:r w:rsidRPr="00755DA9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2</w:t>
      </w:r>
      <w:r w:rsidRPr="00755DA9">
        <w:rPr>
          <w:sz w:val="28"/>
          <w:szCs w:val="28"/>
        </w:rPr>
        <w:t>.</w:t>
      </w:r>
      <w:r>
        <w:rPr>
          <w:sz w:val="28"/>
          <w:szCs w:val="28"/>
        </w:rPr>
        <w:t>3</w:t>
      </w:r>
    </w:p>
    <w:p w:rsidR="001051FC" w:rsidRPr="00755DA9" w:rsidRDefault="001051FC" w:rsidP="00A8368B">
      <w:pPr>
        <w:ind w:left="360"/>
        <w:jc w:val="center"/>
        <w:rPr>
          <w:sz w:val="28"/>
          <w:szCs w:val="28"/>
        </w:rPr>
      </w:pPr>
      <w:r w:rsidRPr="00755DA9">
        <w:rPr>
          <w:sz w:val="28"/>
          <w:szCs w:val="28"/>
        </w:rPr>
        <w:t xml:space="preserve">Кількість студентів вищих навчальних закладів на 10 тис. </w:t>
      </w:r>
      <w:r>
        <w:rPr>
          <w:sz w:val="28"/>
          <w:szCs w:val="28"/>
        </w:rPr>
        <w:t>н</w:t>
      </w:r>
      <w:r w:rsidRPr="00755DA9">
        <w:rPr>
          <w:sz w:val="28"/>
          <w:szCs w:val="28"/>
        </w:rPr>
        <w:t>аселення України (на 01.01.1993-2000 рр.)</w:t>
      </w: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40"/>
        <w:gridCol w:w="4680"/>
      </w:tblGrid>
      <w:tr w:rsidR="001051FC" w:rsidTr="007A6428">
        <w:trPr>
          <w:cantSplit/>
          <w:trHeight w:val="262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after="120" w:line="320" w:lineRule="exact"/>
              <w:jc w:val="center"/>
              <w:rPr>
                <w:snapToGrid w:val="0"/>
                <w:color w:val="000000"/>
                <w:sz w:val="28"/>
              </w:rPr>
            </w:pPr>
            <w:r w:rsidRPr="00755DA9">
              <w:rPr>
                <w:sz w:val="28"/>
                <w:szCs w:val="28"/>
              </w:rPr>
              <w:t>Роки</w:t>
            </w:r>
            <w:r>
              <w:rPr>
                <w:snapToGrid w:val="0"/>
                <w:color w:val="000000"/>
                <w:sz w:val="28"/>
              </w:rPr>
              <w:t xml:space="preserve"> (</w:t>
            </w:r>
            <w:r w:rsidRPr="00A75E66">
              <w:rPr>
                <w:position w:val="-16"/>
                <w:sz w:val="28"/>
              </w:rPr>
              <w:object w:dxaOrig="3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1pt" o:ole="" fillcolor="window">
                  <v:imagedata r:id="rId5" o:title=""/>
                </v:shape>
                <o:OLEObject Type="Embed" ProgID="Equation.3" ShapeID="_x0000_i1025" DrawAspect="Content" ObjectID="_1672839926" r:id="rId6"/>
              </w:object>
            </w:r>
            <w:r>
              <w:rPr>
                <w:sz w:val="28"/>
              </w:rPr>
              <w:t>;</w:t>
            </w:r>
            <w:r w:rsidRPr="00A75E66">
              <w:rPr>
                <w:position w:val="-16"/>
                <w:sz w:val="28"/>
              </w:rPr>
              <w:object w:dxaOrig="499" w:dyaOrig="420">
                <v:shape id="_x0000_i1026" type="#_x0000_t75" style="width:24.75pt;height:21pt" o:ole="" fillcolor="window">
                  <v:imagedata r:id="rId7" o:title=""/>
                </v:shape>
                <o:OLEObject Type="Embed" ProgID="Equation.3" ShapeID="_x0000_i1026" DrawAspect="Content" ObjectID="_1672839927" r:id="rId8"/>
              </w:object>
            </w:r>
            <w:r>
              <w:rPr>
                <w:sz w:val="28"/>
              </w:rPr>
              <w:t>)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napToGrid w:val="0"/>
                <w:color w:val="000000"/>
                <w:sz w:val="28"/>
              </w:rPr>
            </w:pPr>
            <w:r w:rsidRPr="00755DA9">
              <w:rPr>
                <w:sz w:val="28"/>
                <w:szCs w:val="28"/>
              </w:rPr>
              <w:t>Кількість студентів</w:t>
            </w:r>
            <w:r>
              <w:rPr>
                <w:sz w:val="28"/>
              </w:rPr>
              <w:t xml:space="preserve"> </w:t>
            </w:r>
            <w:r>
              <w:rPr>
                <w:snapToGrid w:val="0"/>
                <w:color w:val="000000"/>
                <w:sz w:val="28"/>
              </w:rPr>
              <w:t>(</w:t>
            </w:r>
            <w:r w:rsidRPr="00A75E66">
              <w:rPr>
                <w:position w:val="-16"/>
                <w:sz w:val="28"/>
              </w:rPr>
              <w:object w:dxaOrig="320" w:dyaOrig="420">
                <v:shape id="_x0000_i1027" type="#_x0000_t75" style="width:15.75pt;height:21pt" o:ole="" fillcolor="window">
                  <v:imagedata r:id="rId9" o:title=""/>
                </v:shape>
                <o:OLEObject Type="Embed" ProgID="Equation.3" ShapeID="_x0000_i1027" DrawAspect="Content" ObjectID="_1672839928" r:id="rId10"/>
              </w:object>
            </w:r>
            <w:r>
              <w:rPr>
                <w:sz w:val="28"/>
              </w:rPr>
              <w:t>)</w:t>
            </w:r>
          </w:p>
        </w:tc>
      </w:tr>
      <w:tr w:rsidR="001051FC" w:rsidTr="007A6428">
        <w:trPr>
          <w:trHeight w:val="247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1992</w:t>
            </w:r>
            <w:r>
              <w:rPr>
                <w:snapToGrid w:val="0"/>
                <w:color w:val="000000"/>
                <w:sz w:val="28"/>
                <w:szCs w:val="28"/>
              </w:rPr>
              <w:sym w:font="Symbol" w:char="F02D"/>
            </w:r>
            <w:r>
              <w:rPr>
                <w:snapToGrid w:val="0"/>
                <w:color w:val="000000"/>
                <w:sz w:val="28"/>
              </w:rPr>
              <w:t>1993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164</w:t>
            </w:r>
          </w:p>
        </w:tc>
      </w:tr>
      <w:tr w:rsidR="001051FC" w:rsidTr="007A6428">
        <w:trPr>
          <w:trHeight w:val="247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1993</w:t>
            </w:r>
            <w:r>
              <w:rPr>
                <w:snapToGrid w:val="0"/>
                <w:color w:val="000000"/>
                <w:sz w:val="28"/>
                <w:szCs w:val="28"/>
              </w:rPr>
              <w:sym w:font="Symbol" w:char="F02D"/>
            </w:r>
            <w:r>
              <w:rPr>
                <w:snapToGrid w:val="0"/>
                <w:color w:val="000000"/>
                <w:sz w:val="28"/>
              </w:rPr>
              <w:t>1994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159</w:t>
            </w:r>
          </w:p>
        </w:tc>
      </w:tr>
      <w:tr w:rsidR="001051FC" w:rsidTr="007A6428">
        <w:trPr>
          <w:trHeight w:val="247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1994</w:t>
            </w:r>
            <w:r>
              <w:rPr>
                <w:snapToGrid w:val="0"/>
                <w:color w:val="000000"/>
                <w:sz w:val="28"/>
                <w:szCs w:val="28"/>
              </w:rPr>
              <w:sym w:font="Symbol" w:char="F02D"/>
            </w:r>
            <w:r>
              <w:rPr>
                <w:snapToGrid w:val="0"/>
                <w:color w:val="000000"/>
                <w:sz w:val="28"/>
              </w:rPr>
              <w:t>1995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172</w:t>
            </w:r>
          </w:p>
        </w:tc>
      </w:tr>
      <w:tr w:rsidR="001051FC" w:rsidTr="007A6428">
        <w:trPr>
          <w:trHeight w:val="247"/>
        </w:trPr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1995</w:t>
            </w:r>
            <w:r>
              <w:rPr>
                <w:snapToGrid w:val="0"/>
                <w:color w:val="000000"/>
                <w:sz w:val="28"/>
                <w:szCs w:val="28"/>
              </w:rPr>
              <w:sym w:font="Symbol" w:char="F02D"/>
            </w:r>
            <w:r>
              <w:rPr>
                <w:snapToGrid w:val="0"/>
                <w:color w:val="000000"/>
                <w:sz w:val="28"/>
              </w:rPr>
              <w:t>1996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178</w:t>
            </w:r>
          </w:p>
        </w:tc>
      </w:tr>
      <w:tr w:rsidR="001051FC" w:rsidTr="007A6428">
        <w:trPr>
          <w:trHeight w:val="24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1996</w:t>
            </w:r>
            <w:r>
              <w:rPr>
                <w:snapToGrid w:val="0"/>
                <w:color w:val="000000"/>
                <w:sz w:val="28"/>
                <w:szCs w:val="28"/>
              </w:rPr>
              <w:sym w:font="Symbol" w:char="F02D"/>
            </w:r>
            <w:r>
              <w:rPr>
                <w:snapToGrid w:val="0"/>
                <w:color w:val="000000"/>
                <w:sz w:val="28"/>
              </w:rPr>
              <w:t>1997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192</w:t>
            </w:r>
          </w:p>
        </w:tc>
      </w:tr>
      <w:tr w:rsidR="001051FC" w:rsidTr="007A6428">
        <w:trPr>
          <w:trHeight w:val="24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1997</w:t>
            </w:r>
            <w:r>
              <w:rPr>
                <w:snapToGrid w:val="0"/>
                <w:color w:val="000000"/>
                <w:sz w:val="28"/>
                <w:szCs w:val="28"/>
              </w:rPr>
              <w:sym w:font="Symbol" w:char="F02D"/>
            </w:r>
            <w:r>
              <w:rPr>
                <w:snapToGrid w:val="0"/>
                <w:color w:val="000000"/>
                <w:sz w:val="28"/>
              </w:rPr>
              <w:t>1998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220</w:t>
            </w:r>
          </w:p>
        </w:tc>
      </w:tr>
      <w:tr w:rsidR="001051FC" w:rsidTr="007A6428">
        <w:trPr>
          <w:trHeight w:val="24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1998</w:t>
            </w:r>
            <w:r>
              <w:rPr>
                <w:snapToGrid w:val="0"/>
                <w:color w:val="000000"/>
                <w:sz w:val="28"/>
                <w:szCs w:val="28"/>
              </w:rPr>
              <w:sym w:font="Symbol" w:char="F02D"/>
            </w:r>
            <w:r>
              <w:rPr>
                <w:snapToGrid w:val="0"/>
                <w:color w:val="000000"/>
                <w:sz w:val="28"/>
              </w:rPr>
              <w:t>1999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240</w:t>
            </w:r>
          </w:p>
        </w:tc>
      </w:tr>
      <w:tr w:rsidR="001051FC" w:rsidTr="007A6428">
        <w:trPr>
          <w:trHeight w:val="24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1999</w:t>
            </w:r>
            <w:r>
              <w:rPr>
                <w:snapToGrid w:val="0"/>
                <w:color w:val="000000"/>
                <w:sz w:val="28"/>
                <w:szCs w:val="28"/>
              </w:rPr>
              <w:sym w:font="Symbol" w:char="F02D"/>
            </w:r>
            <w:r>
              <w:rPr>
                <w:snapToGrid w:val="0"/>
                <w:color w:val="000000"/>
                <w:sz w:val="28"/>
              </w:rPr>
              <w:t>2000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259</w:t>
            </w:r>
          </w:p>
        </w:tc>
      </w:tr>
    </w:tbl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55DA9">
        <w:rPr>
          <w:sz w:val="28"/>
          <w:szCs w:val="28"/>
        </w:rPr>
        <w:t>. Обчисліть всі види середніх для кожного з стовпців, наведених</w:t>
      </w: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 w:rsidRPr="00755DA9">
        <w:rPr>
          <w:sz w:val="28"/>
          <w:szCs w:val="28"/>
        </w:rPr>
        <w:t xml:space="preserve">в таблиці </w:t>
      </w:r>
      <w:r>
        <w:rPr>
          <w:sz w:val="28"/>
          <w:szCs w:val="28"/>
        </w:rPr>
        <w:t>2</w:t>
      </w:r>
      <w:r w:rsidRPr="00755DA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55DA9">
        <w:rPr>
          <w:sz w:val="28"/>
          <w:szCs w:val="28"/>
        </w:rPr>
        <w:t>.</w:t>
      </w:r>
    </w:p>
    <w:p w:rsidR="001051FC" w:rsidRPr="00755DA9" w:rsidRDefault="001051FC" w:rsidP="00A8368B">
      <w:pPr>
        <w:ind w:left="360"/>
        <w:jc w:val="right"/>
        <w:rPr>
          <w:sz w:val="28"/>
          <w:szCs w:val="28"/>
        </w:rPr>
      </w:pPr>
      <w:r w:rsidRPr="00755DA9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2</w:t>
      </w:r>
      <w:r w:rsidRPr="00755DA9">
        <w:rPr>
          <w:sz w:val="28"/>
          <w:szCs w:val="28"/>
        </w:rPr>
        <w:t>.</w:t>
      </w:r>
      <w:r>
        <w:rPr>
          <w:sz w:val="28"/>
          <w:szCs w:val="28"/>
        </w:rPr>
        <w:t>4</w:t>
      </w:r>
    </w:p>
    <w:p w:rsidR="001051FC" w:rsidRPr="00755DA9" w:rsidRDefault="001051FC" w:rsidP="00A8368B">
      <w:pPr>
        <w:ind w:left="360"/>
        <w:jc w:val="center"/>
        <w:rPr>
          <w:sz w:val="28"/>
          <w:szCs w:val="28"/>
        </w:rPr>
      </w:pPr>
      <w:r w:rsidRPr="00755DA9">
        <w:rPr>
          <w:sz w:val="28"/>
          <w:szCs w:val="28"/>
        </w:rPr>
        <w:t>Розподіл респондентів (у%) в залежності від типу їх поселення</w:t>
      </w:r>
      <w:r>
        <w:rPr>
          <w:sz w:val="28"/>
          <w:szCs w:val="28"/>
        </w:rPr>
        <w:t xml:space="preserve"> </w:t>
      </w:r>
      <w:r w:rsidRPr="00755DA9">
        <w:rPr>
          <w:sz w:val="28"/>
          <w:szCs w:val="28"/>
        </w:rPr>
        <w:t>на питання анкети: «На що Ви в більшій мірі покладаєтеся в своєму житті?»</w:t>
      </w:r>
    </w:p>
    <w:p w:rsidR="001051FC" w:rsidRPr="00755DA9" w:rsidRDefault="001051FC" w:rsidP="00A8368B">
      <w:pPr>
        <w:ind w:left="360"/>
        <w:jc w:val="center"/>
        <w:rPr>
          <w:sz w:val="28"/>
          <w:szCs w:val="28"/>
        </w:rPr>
      </w:pPr>
      <w:r w:rsidRPr="00755DA9">
        <w:rPr>
          <w:sz w:val="28"/>
          <w:szCs w:val="28"/>
        </w:rPr>
        <w:t>(Респонденти могли вибрати до двох варіантів відповідей, тому сума</w:t>
      </w:r>
      <w:r>
        <w:rPr>
          <w:sz w:val="28"/>
          <w:szCs w:val="28"/>
        </w:rPr>
        <w:t xml:space="preserve"> </w:t>
      </w:r>
      <w:r w:rsidRPr="00755DA9">
        <w:rPr>
          <w:sz w:val="28"/>
          <w:szCs w:val="28"/>
        </w:rPr>
        <w:t>відповідей перевищує 100%)</w:t>
      </w: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 w:rsidRPr="00755DA9">
        <w:rPr>
          <w:sz w:val="28"/>
          <w:szCs w:val="28"/>
        </w:rPr>
        <w:t xml:space="preserve"> (батьківської сім'ї)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8"/>
        <w:gridCol w:w="1470"/>
        <w:gridCol w:w="1222"/>
        <w:gridCol w:w="779"/>
        <w:gridCol w:w="1069"/>
        <w:gridCol w:w="1700"/>
        <w:gridCol w:w="1540"/>
      </w:tblGrid>
      <w:tr w:rsidR="001051FC" w:rsidTr="007A6428">
        <w:tc>
          <w:tcPr>
            <w:tcW w:w="2048" w:type="dxa"/>
          </w:tcPr>
          <w:p w:rsidR="001051FC" w:rsidRDefault="001051FC" w:rsidP="007A6428">
            <w:pPr>
              <w:pStyle w:val="BodyText"/>
              <w:widowControl w:val="0"/>
            </w:pPr>
          </w:p>
        </w:tc>
        <w:tc>
          <w:tcPr>
            <w:tcW w:w="147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ind w:left="-68" w:right="-118"/>
            </w:pPr>
            <w:r w:rsidRPr="00755DA9">
              <w:rPr>
                <w:sz w:val="28"/>
                <w:szCs w:val="28"/>
                <w:lang w:val="uk-UA"/>
              </w:rPr>
              <w:t>На власні знання, здібності і сили</w:t>
            </w:r>
          </w:p>
        </w:tc>
        <w:tc>
          <w:tcPr>
            <w:tcW w:w="1222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</w:pPr>
            <w:r>
              <w:rPr>
                <w:sz w:val="28"/>
                <w:szCs w:val="28"/>
                <w:lang w:val="uk-UA"/>
              </w:rPr>
              <w:t>Н</w:t>
            </w:r>
            <w:r w:rsidRPr="00755DA9">
              <w:rPr>
                <w:sz w:val="28"/>
                <w:szCs w:val="28"/>
                <w:lang w:val="uk-UA"/>
              </w:rPr>
              <w:t>а підтримку з боку своєї сім'ї</w:t>
            </w:r>
          </w:p>
        </w:tc>
        <w:tc>
          <w:tcPr>
            <w:tcW w:w="779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</w:pPr>
            <w:r>
              <w:rPr>
                <w:sz w:val="28"/>
                <w:szCs w:val="28"/>
                <w:lang w:val="uk-UA"/>
              </w:rPr>
              <w:t>Н</w:t>
            </w:r>
            <w:r w:rsidRPr="00755DA9"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Б</w:t>
            </w:r>
            <w:r w:rsidRPr="00755DA9">
              <w:rPr>
                <w:sz w:val="28"/>
                <w:szCs w:val="28"/>
                <w:lang w:val="uk-UA"/>
              </w:rPr>
              <w:t>ога</w:t>
            </w:r>
          </w:p>
        </w:tc>
        <w:tc>
          <w:tcPr>
            <w:tcW w:w="1069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</w:pPr>
            <w:r>
              <w:rPr>
                <w:sz w:val="28"/>
                <w:szCs w:val="28"/>
                <w:lang w:val="uk-UA"/>
              </w:rPr>
              <w:t>Н</w:t>
            </w:r>
            <w:r w:rsidRPr="00755DA9">
              <w:rPr>
                <w:sz w:val="28"/>
                <w:szCs w:val="28"/>
                <w:lang w:val="uk-UA"/>
              </w:rPr>
              <w:t>а удачу, на долю</w:t>
            </w:r>
          </w:p>
        </w:tc>
        <w:tc>
          <w:tcPr>
            <w:tcW w:w="170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</w:pPr>
            <w:r w:rsidRPr="00755DA9">
              <w:rPr>
                <w:sz w:val="28"/>
                <w:szCs w:val="28"/>
                <w:lang w:val="uk-UA"/>
              </w:rPr>
              <w:t>На підтримку з боку батьків</w:t>
            </w:r>
          </w:p>
        </w:tc>
        <w:tc>
          <w:tcPr>
            <w:tcW w:w="154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</w:pPr>
            <w:r>
              <w:rPr>
                <w:sz w:val="28"/>
                <w:szCs w:val="28"/>
                <w:lang w:val="uk-UA"/>
              </w:rPr>
              <w:t>Н</w:t>
            </w:r>
            <w:r w:rsidRPr="00755DA9">
              <w:rPr>
                <w:sz w:val="28"/>
                <w:szCs w:val="28"/>
                <w:lang w:val="uk-UA"/>
              </w:rPr>
              <w:t>а підтримку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5DA9">
              <w:rPr>
                <w:sz w:val="28"/>
                <w:szCs w:val="28"/>
                <w:lang w:val="uk-UA"/>
              </w:rPr>
              <w:t>з боку держави</w:t>
            </w:r>
          </w:p>
        </w:tc>
      </w:tr>
      <w:tr w:rsidR="001051FC" w:rsidTr="007A6428">
        <w:tc>
          <w:tcPr>
            <w:tcW w:w="204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від 1 млн і більше </w:t>
            </w:r>
          </w:p>
        </w:tc>
        <w:tc>
          <w:tcPr>
            <w:tcW w:w="147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70</w:t>
            </w:r>
          </w:p>
        </w:tc>
        <w:tc>
          <w:tcPr>
            <w:tcW w:w="1222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18</w:t>
            </w:r>
          </w:p>
        </w:tc>
        <w:tc>
          <w:tcPr>
            <w:tcW w:w="779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14</w:t>
            </w:r>
          </w:p>
        </w:tc>
        <w:tc>
          <w:tcPr>
            <w:tcW w:w="1069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17</w:t>
            </w:r>
          </w:p>
        </w:tc>
        <w:tc>
          <w:tcPr>
            <w:tcW w:w="170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15</w:t>
            </w:r>
          </w:p>
        </w:tc>
        <w:tc>
          <w:tcPr>
            <w:tcW w:w="154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051FC" w:rsidTr="007A6428">
        <w:tc>
          <w:tcPr>
            <w:tcW w:w="204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від 100 до 999 тис. ос. </w:t>
            </w:r>
          </w:p>
        </w:tc>
        <w:tc>
          <w:tcPr>
            <w:tcW w:w="147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67</w:t>
            </w:r>
          </w:p>
        </w:tc>
        <w:tc>
          <w:tcPr>
            <w:tcW w:w="1222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24</w:t>
            </w:r>
          </w:p>
        </w:tc>
        <w:tc>
          <w:tcPr>
            <w:tcW w:w="779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069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17</w:t>
            </w:r>
          </w:p>
        </w:tc>
        <w:tc>
          <w:tcPr>
            <w:tcW w:w="170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154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051FC" w:rsidTr="007A6428">
        <w:tc>
          <w:tcPr>
            <w:tcW w:w="204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від 50 до 99 тис. ос. </w:t>
            </w:r>
          </w:p>
        </w:tc>
        <w:tc>
          <w:tcPr>
            <w:tcW w:w="147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70</w:t>
            </w:r>
          </w:p>
        </w:tc>
        <w:tc>
          <w:tcPr>
            <w:tcW w:w="1222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27</w:t>
            </w:r>
          </w:p>
        </w:tc>
        <w:tc>
          <w:tcPr>
            <w:tcW w:w="779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12</w:t>
            </w:r>
          </w:p>
        </w:tc>
        <w:tc>
          <w:tcPr>
            <w:tcW w:w="1069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12</w:t>
            </w:r>
          </w:p>
        </w:tc>
        <w:tc>
          <w:tcPr>
            <w:tcW w:w="170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15</w:t>
            </w:r>
          </w:p>
        </w:tc>
        <w:tc>
          <w:tcPr>
            <w:tcW w:w="154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1051FC" w:rsidTr="007A6428">
        <w:tc>
          <w:tcPr>
            <w:tcW w:w="204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від 20 до 49 тис. ос. </w:t>
            </w:r>
          </w:p>
        </w:tc>
        <w:tc>
          <w:tcPr>
            <w:tcW w:w="147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75</w:t>
            </w:r>
          </w:p>
        </w:tc>
        <w:tc>
          <w:tcPr>
            <w:tcW w:w="1222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779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22</w:t>
            </w:r>
          </w:p>
        </w:tc>
        <w:tc>
          <w:tcPr>
            <w:tcW w:w="1069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170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14</w:t>
            </w:r>
          </w:p>
        </w:tc>
        <w:tc>
          <w:tcPr>
            <w:tcW w:w="154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1051FC" w:rsidTr="007A6428">
        <w:tc>
          <w:tcPr>
            <w:tcW w:w="204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менше 20 тис. ос. </w:t>
            </w:r>
          </w:p>
        </w:tc>
        <w:tc>
          <w:tcPr>
            <w:tcW w:w="147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52</w:t>
            </w:r>
          </w:p>
        </w:tc>
        <w:tc>
          <w:tcPr>
            <w:tcW w:w="1222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37</w:t>
            </w:r>
          </w:p>
        </w:tc>
        <w:tc>
          <w:tcPr>
            <w:tcW w:w="779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17</w:t>
            </w:r>
          </w:p>
        </w:tc>
        <w:tc>
          <w:tcPr>
            <w:tcW w:w="1069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21</w:t>
            </w:r>
          </w:p>
        </w:tc>
        <w:tc>
          <w:tcPr>
            <w:tcW w:w="170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154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1051FC" w:rsidTr="007A6428">
        <w:tc>
          <w:tcPr>
            <w:tcW w:w="204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СМТ </w:t>
            </w:r>
          </w:p>
        </w:tc>
        <w:tc>
          <w:tcPr>
            <w:tcW w:w="147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47</w:t>
            </w:r>
          </w:p>
        </w:tc>
        <w:tc>
          <w:tcPr>
            <w:tcW w:w="1222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35</w:t>
            </w:r>
          </w:p>
        </w:tc>
        <w:tc>
          <w:tcPr>
            <w:tcW w:w="779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28</w:t>
            </w:r>
          </w:p>
        </w:tc>
        <w:tc>
          <w:tcPr>
            <w:tcW w:w="1069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23</w:t>
            </w:r>
          </w:p>
        </w:tc>
        <w:tc>
          <w:tcPr>
            <w:tcW w:w="170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15</w:t>
            </w:r>
          </w:p>
        </w:tc>
        <w:tc>
          <w:tcPr>
            <w:tcW w:w="154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1051FC" w:rsidTr="007A6428">
        <w:tc>
          <w:tcPr>
            <w:tcW w:w="204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7075">
              <w:rPr>
                <w:sz w:val="28"/>
                <w:szCs w:val="28"/>
              </w:rPr>
              <w:t xml:space="preserve">ело </w:t>
            </w:r>
          </w:p>
        </w:tc>
        <w:tc>
          <w:tcPr>
            <w:tcW w:w="147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62</w:t>
            </w:r>
          </w:p>
        </w:tc>
        <w:tc>
          <w:tcPr>
            <w:tcW w:w="1222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23</w:t>
            </w:r>
          </w:p>
        </w:tc>
        <w:tc>
          <w:tcPr>
            <w:tcW w:w="779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26</w:t>
            </w:r>
          </w:p>
        </w:tc>
        <w:tc>
          <w:tcPr>
            <w:tcW w:w="1069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14</w:t>
            </w:r>
          </w:p>
        </w:tc>
        <w:tc>
          <w:tcPr>
            <w:tcW w:w="170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15</w:t>
            </w:r>
          </w:p>
        </w:tc>
        <w:tc>
          <w:tcPr>
            <w:tcW w:w="1540" w:type="dxa"/>
          </w:tcPr>
          <w:p w:rsidR="001051FC" w:rsidRDefault="001051FC" w:rsidP="007A6428">
            <w:pPr>
              <w:pStyle w:val="BodyText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</w:tbl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 w:rsidRPr="00755DA9">
        <w:rPr>
          <w:sz w:val="28"/>
          <w:szCs w:val="28"/>
        </w:rPr>
        <w:t>Побудуйте всі можливі види графіків для даних рядів розподілу.</w:t>
      </w:r>
    </w:p>
    <w:p w:rsidR="001051FC" w:rsidRDefault="001051FC" w:rsidP="00A8368B">
      <w:pPr>
        <w:ind w:left="360"/>
        <w:jc w:val="both"/>
        <w:rPr>
          <w:sz w:val="28"/>
          <w:szCs w:val="28"/>
        </w:rPr>
      </w:pP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55DA9">
        <w:rPr>
          <w:sz w:val="28"/>
          <w:szCs w:val="28"/>
        </w:rPr>
        <w:t xml:space="preserve">. Обчислити для послідовностей, даних в задачі 1 (табл. </w:t>
      </w:r>
      <w:r>
        <w:rPr>
          <w:sz w:val="28"/>
          <w:szCs w:val="28"/>
        </w:rPr>
        <w:t>2</w:t>
      </w:r>
      <w:r w:rsidRPr="00755DA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55DA9">
        <w:rPr>
          <w:sz w:val="28"/>
          <w:szCs w:val="28"/>
        </w:rPr>
        <w:t>). Додати постійну величину (наприклад, 20 до кожного значення і обчислити) такий перетвореної послідовності. Як змінюється при цьому?</w:t>
      </w:r>
    </w:p>
    <w:p w:rsidR="001051FC" w:rsidRPr="006F1536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55DA9">
        <w:rPr>
          <w:sz w:val="28"/>
          <w:szCs w:val="28"/>
        </w:rPr>
        <w:t xml:space="preserve">. Обговорити застосовність: а) інтервалу; б) інтерквартільного інтервалу; в) середнього відхилення; г) стандартного відхилення для цілей опису дисперсії наступного розподілу (рис. </w:t>
      </w:r>
      <w:r>
        <w:rPr>
          <w:sz w:val="28"/>
          <w:szCs w:val="28"/>
        </w:rPr>
        <w:t>2</w:t>
      </w:r>
      <w:r w:rsidRPr="00755DA9">
        <w:rPr>
          <w:sz w:val="28"/>
          <w:szCs w:val="28"/>
        </w:rPr>
        <w:t>.1).</w:t>
      </w:r>
    </w:p>
    <w:p w:rsidR="001051FC" w:rsidRDefault="001051FC" w:rsidP="00A8368B">
      <w:pPr>
        <w:jc w:val="center"/>
        <w:rPr>
          <w:b/>
          <w:sz w:val="28"/>
          <w:szCs w:val="28"/>
        </w:rPr>
      </w:pPr>
    </w:p>
    <w:p w:rsidR="001051FC" w:rsidRDefault="001051FC" w:rsidP="00A8368B">
      <w:pPr>
        <w:pStyle w:val="BodyText2"/>
        <w:widowControl w:val="0"/>
      </w:pPr>
      <w:r>
        <w:rPr>
          <w:noProof/>
          <w:lang w:val="uk-UA" w:eastAsia="uk-UA"/>
        </w:rPr>
        <w:pict>
          <v:shape id="_x0000_s1026" style="position:absolute;margin-left:22.7pt;margin-top:5.7pt;width:414pt;height:129.6pt;z-index:251658240;mso-position-horizontal:absolute;mso-position-horizontal-relative:text;mso-position-vertical:absolute;mso-position-vertical-relative:text" coordsize="8280,2819" o:allowincell="f" path="m,2819c99,2718,374,2566,592,2211,810,1856,1042,1048,1307,688,1572,328,1856,,2182,51v326,51,768,630,1080,945c3574,1311,3750,1699,4057,1941v307,242,710,392,1050,510c5447,2569,5568,2608,6097,2646v529,38,1728,25,2183,31e" filled="f">
            <v:path arrowok="t"/>
          </v:shape>
        </w:pict>
      </w:r>
      <w:r>
        <w:rPr>
          <w:noProof/>
          <w:lang w:val="uk-UA" w:eastAsia="uk-UA"/>
        </w:rPr>
        <w:pict>
          <v:line id="_x0000_s1027" style="position:absolute;z-index:251659264" from="18pt,7.65pt" to="18pt,142.65pt" o:allowincell="f"/>
        </w:pict>
      </w:r>
    </w:p>
    <w:p w:rsidR="001051FC" w:rsidRDefault="001051FC" w:rsidP="00A8368B">
      <w:pPr>
        <w:widowControl w:val="0"/>
        <w:rPr>
          <w:sz w:val="28"/>
        </w:rPr>
      </w:pPr>
    </w:p>
    <w:p w:rsidR="001051FC" w:rsidRDefault="001051FC" w:rsidP="00A8368B">
      <w:pPr>
        <w:widowControl w:val="0"/>
        <w:rPr>
          <w:sz w:val="28"/>
        </w:rPr>
      </w:pPr>
    </w:p>
    <w:p w:rsidR="001051FC" w:rsidRDefault="001051FC" w:rsidP="00A8368B">
      <w:pPr>
        <w:widowControl w:val="0"/>
        <w:rPr>
          <w:sz w:val="28"/>
        </w:rPr>
      </w:pPr>
    </w:p>
    <w:p w:rsidR="001051FC" w:rsidRDefault="001051FC" w:rsidP="00A8368B">
      <w:pPr>
        <w:widowControl w:val="0"/>
        <w:rPr>
          <w:sz w:val="28"/>
        </w:rPr>
      </w:pPr>
    </w:p>
    <w:p w:rsidR="001051FC" w:rsidRDefault="001051FC" w:rsidP="00A8368B">
      <w:pPr>
        <w:widowControl w:val="0"/>
        <w:rPr>
          <w:sz w:val="28"/>
        </w:rPr>
      </w:pPr>
    </w:p>
    <w:p w:rsidR="001051FC" w:rsidRDefault="001051FC" w:rsidP="00A8368B">
      <w:pPr>
        <w:widowControl w:val="0"/>
        <w:rPr>
          <w:sz w:val="28"/>
        </w:rPr>
      </w:pPr>
    </w:p>
    <w:p w:rsidR="001051FC" w:rsidRDefault="001051FC" w:rsidP="00A8368B">
      <w:pPr>
        <w:widowControl w:val="0"/>
        <w:rPr>
          <w:sz w:val="28"/>
        </w:rPr>
      </w:pPr>
    </w:p>
    <w:p w:rsidR="001051FC" w:rsidRDefault="001051FC" w:rsidP="00A8368B">
      <w:pPr>
        <w:widowControl w:val="0"/>
        <w:rPr>
          <w:sz w:val="28"/>
        </w:rPr>
      </w:pPr>
      <w:r>
        <w:rPr>
          <w:noProof/>
          <w:lang w:eastAsia="uk-UA"/>
        </w:rPr>
        <w:pict>
          <v:line id="_x0000_s1028" style="position:absolute;z-index:251660288" from="18pt,13.9pt" to="459pt,13.9pt" o:allowincell="f"/>
        </w:pict>
      </w:r>
    </w:p>
    <w:p w:rsidR="001051FC" w:rsidRDefault="001051FC" w:rsidP="00A8368B">
      <w:pPr>
        <w:pStyle w:val="Heading5"/>
        <w:widowControl w:val="0"/>
        <w:spacing w:before="120"/>
      </w:pPr>
      <w:r>
        <w:t>Рис. 5.1. Полигон частот гипотетического распределения</w:t>
      </w:r>
    </w:p>
    <w:p w:rsidR="001051FC" w:rsidRDefault="001051FC" w:rsidP="00A8368B">
      <w:pPr>
        <w:jc w:val="center"/>
        <w:rPr>
          <w:b/>
          <w:sz w:val="28"/>
          <w:szCs w:val="28"/>
        </w:rPr>
      </w:pPr>
    </w:p>
    <w:p w:rsidR="001051FC" w:rsidRPr="005051FB" w:rsidRDefault="001051FC" w:rsidP="005051FB">
      <w:pPr>
        <w:pStyle w:val="Heading2"/>
        <w:rPr>
          <w:bCs/>
          <w:sz w:val="28"/>
          <w:szCs w:val="28"/>
        </w:rPr>
      </w:pPr>
      <w:r w:rsidRPr="005051FB">
        <w:rPr>
          <w:sz w:val="28"/>
          <w:szCs w:val="28"/>
          <w:u w:val="single"/>
        </w:rPr>
        <w:t>Тема 3.</w:t>
      </w:r>
      <w:r w:rsidRPr="00293D33">
        <w:rPr>
          <w:b w:val="0"/>
          <w:sz w:val="28"/>
          <w:szCs w:val="28"/>
        </w:rPr>
        <w:t xml:space="preserve"> </w:t>
      </w:r>
      <w:r w:rsidRPr="005051FB">
        <w:rPr>
          <w:bCs/>
          <w:sz w:val="28"/>
          <w:szCs w:val="28"/>
        </w:rPr>
        <w:t>Показники</w:t>
      </w:r>
      <w:r w:rsidRPr="00C448CC">
        <w:rPr>
          <w:b w:val="0"/>
          <w:sz w:val="28"/>
          <w:szCs w:val="28"/>
        </w:rPr>
        <w:t xml:space="preserve"> </w:t>
      </w:r>
      <w:r w:rsidRPr="005051FB">
        <w:rPr>
          <w:bCs/>
          <w:sz w:val="28"/>
          <w:szCs w:val="28"/>
        </w:rPr>
        <w:t>змін значень ознак. Варіація якісних змінних</w:t>
      </w:r>
      <w:r>
        <w:rPr>
          <w:bCs/>
          <w:sz w:val="28"/>
          <w:szCs w:val="28"/>
        </w:rPr>
        <w:t xml:space="preserve"> </w:t>
      </w:r>
      <w:r w:rsidRPr="005051FB">
        <w:rPr>
          <w:bCs/>
          <w:sz w:val="28"/>
          <w:szCs w:val="28"/>
        </w:rPr>
        <w:t>(4 години)</w:t>
      </w:r>
    </w:p>
    <w:p w:rsidR="001051FC" w:rsidRPr="005051FB" w:rsidRDefault="001051FC" w:rsidP="00251EA7">
      <w:pPr>
        <w:widowControl w:val="0"/>
        <w:numPr>
          <w:ilvl w:val="0"/>
          <w:numId w:val="4"/>
        </w:numPr>
        <w:tabs>
          <w:tab w:val="left" w:pos="403"/>
        </w:tabs>
        <w:jc w:val="both"/>
        <w:rPr>
          <w:sz w:val="28"/>
          <w:szCs w:val="28"/>
        </w:rPr>
      </w:pPr>
      <w:r w:rsidRPr="005051FB">
        <w:rPr>
          <w:sz w:val="28"/>
          <w:szCs w:val="28"/>
        </w:rPr>
        <w:t>Показники протяжності розподілу, проміжні діапазони і вимір розмаху варіації.</w:t>
      </w:r>
    </w:p>
    <w:p w:rsidR="001051FC" w:rsidRPr="005051FB" w:rsidRDefault="001051FC" w:rsidP="00251EA7">
      <w:pPr>
        <w:widowControl w:val="0"/>
        <w:numPr>
          <w:ilvl w:val="0"/>
          <w:numId w:val="4"/>
        </w:numPr>
        <w:tabs>
          <w:tab w:val="left" w:pos="403"/>
        </w:tabs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Вибір норми і побудова показників варіації. </w:t>
      </w:r>
    </w:p>
    <w:p w:rsidR="001051FC" w:rsidRPr="005051FB" w:rsidRDefault="001051FC" w:rsidP="00251EA7">
      <w:pPr>
        <w:widowControl w:val="0"/>
        <w:numPr>
          <w:ilvl w:val="0"/>
          <w:numId w:val="4"/>
        </w:numPr>
        <w:tabs>
          <w:tab w:val="left" w:pos="403"/>
        </w:tabs>
        <w:jc w:val="both"/>
        <w:rPr>
          <w:sz w:val="28"/>
          <w:szCs w:val="28"/>
        </w:rPr>
      </w:pPr>
      <w:r w:rsidRPr="005051FB">
        <w:rPr>
          <w:sz w:val="28"/>
          <w:szCs w:val="28"/>
        </w:rPr>
        <w:t>Обчислення середнього квадратичного відхилень.</w:t>
      </w:r>
    </w:p>
    <w:p w:rsidR="001051FC" w:rsidRPr="005051FB" w:rsidRDefault="001051FC" w:rsidP="00251EA7">
      <w:pPr>
        <w:widowControl w:val="0"/>
        <w:numPr>
          <w:ilvl w:val="0"/>
          <w:numId w:val="4"/>
        </w:numPr>
        <w:tabs>
          <w:tab w:val="left" w:pos="403"/>
        </w:tabs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Характеристики середнього квадратичного відхилення. </w:t>
      </w:r>
    </w:p>
    <w:p w:rsidR="001051FC" w:rsidRPr="005051FB" w:rsidRDefault="001051FC" w:rsidP="00251EA7">
      <w:pPr>
        <w:widowControl w:val="0"/>
        <w:numPr>
          <w:ilvl w:val="0"/>
          <w:numId w:val="4"/>
        </w:numPr>
        <w:tabs>
          <w:tab w:val="left" w:pos="403"/>
        </w:tabs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Елементарне нормування. </w:t>
      </w:r>
    </w:p>
    <w:p w:rsidR="001051FC" w:rsidRPr="005051FB" w:rsidRDefault="001051FC" w:rsidP="00251EA7">
      <w:pPr>
        <w:widowControl w:val="0"/>
        <w:numPr>
          <w:ilvl w:val="0"/>
          <w:numId w:val="4"/>
        </w:numPr>
        <w:tabs>
          <w:tab w:val="left" w:pos="403"/>
        </w:tabs>
        <w:jc w:val="both"/>
        <w:rPr>
          <w:sz w:val="28"/>
          <w:szCs w:val="28"/>
        </w:rPr>
      </w:pPr>
      <w:r w:rsidRPr="005051FB">
        <w:rPr>
          <w:sz w:val="28"/>
          <w:szCs w:val="28"/>
        </w:rPr>
        <w:t>Інші коефіцієнти якісної варіації: процентні відносини, пропорції, ступеня (коефіцієнти), індекс.</w:t>
      </w:r>
    </w:p>
    <w:p w:rsidR="001051FC" w:rsidRPr="005051FB" w:rsidRDefault="001051FC" w:rsidP="00251EA7">
      <w:pPr>
        <w:widowControl w:val="0"/>
        <w:numPr>
          <w:ilvl w:val="0"/>
          <w:numId w:val="4"/>
        </w:numPr>
        <w:tabs>
          <w:tab w:val="left" w:pos="403"/>
        </w:tabs>
        <w:jc w:val="both"/>
        <w:rPr>
          <w:sz w:val="28"/>
          <w:szCs w:val="28"/>
        </w:rPr>
      </w:pPr>
      <w:r w:rsidRPr="005051FB">
        <w:rPr>
          <w:sz w:val="28"/>
          <w:szCs w:val="28"/>
        </w:rPr>
        <w:t>Розв’язання задач</w:t>
      </w:r>
    </w:p>
    <w:p w:rsidR="001051FC" w:rsidRPr="005051FB" w:rsidRDefault="001051FC" w:rsidP="00833F8D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Pr="00332F9E">
        <w:rPr>
          <w:sz w:val="28"/>
          <w:szCs w:val="28"/>
        </w:rPr>
        <w:t>1-</w:t>
      </w:r>
      <w:r>
        <w:rPr>
          <w:sz w:val="28"/>
          <w:szCs w:val="28"/>
        </w:rPr>
        <w:t>5, 6, 9, 10</w:t>
      </w:r>
    </w:p>
    <w:p w:rsidR="001051FC" w:rsidRDefault="001051FC" w:rsidP="00A8368B">
      <w:pPr>
        <w:ind w:left="360"/>
        <w:rPr>
          <w:sz w:val="28"/>
          <w:szCs w:val="28"/>
        </w:rPr>
      </w:pPr>
    </w:p>
    <w:p w:rsidR="001051FC" w:rsidRPr="00293D33" w:rsidRDefault="001051FC" w:rsidP="00A8368B">
      <w:pPr>
        <w:widowControl w:val="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 xml:space="preserve">Питання </w:t>
      </w:r>
      <w:r>
        <w:rPr>
          <w:b/>
          <w:i/>
          <w:sz w:val="28"/>
          <w:szCs w:val="28"/>
        </w:rPr>
        <w:t>та задачі</w:t>
      </w:r>
    </w:p>
    <w:p w:rsidR="001051FC" w:rsidRPr="00300ADB" w:rsidRDefault="001051FC" w:rsidP="00A8368B">
      <w:pPr>
        <w:ind w:left="360"/>
        <w:jc w:val="both"/>
        <w:rPr>
          <w:sz w:val="28"/>
          <w:szCs w:val="28"/>
        </w:rPr>
      </w:pPr>
      <w:r w:rsidRPr="00300ADB">
        <w:rPr>
          <w:sz w:val="28"/>
          <w:szCs w:val="28"/>
        </w:rPr>
        <w:t xml:space="preserve">1. Обчислити всіх можливих </w:t>
      </w:r>
      <w:r>
        <w:rPr>
          <w:sz w:val="28"/>
          <w:szCs w:val="28"/>
        </w:rPr>
        <w:t xml:space="preserve">показники </w:t>
      </w:r>
      <w:r w:rsidRPr="00300ADB">
        <w:rPr>
          <w:sz w:val="28"/>
          <w:szCs w:val="28"/>
        </w:rPr>
        <w:t xml:space="preserve"> варіації для таблиць 1.1, </w:t>
      </w:r>
      <w:r>
        <w:rPr>
          <w:sz w:val="28"/>
          <w:szCs w:val="28"/>
        </w:rPr>
        <w:t>1.</w:t>
      </w:r>
      <w:r w:rsidRPr="00300ADB">
        <w:rPr>
          <w:sz w:val="28"/>
          <w:szCs w:val="28"/>
        </w:rPr>
        <w:t>2,</w:t>
      </w:r>
      <w:r>
        <w:rPr>
          <w:sz w:val="28"/>
          <w:szCs w:val="28"/>
        </w:rPr>
        <w:t>1.3,</w:t>
      </w:r>
      <w:r w:rsidRPr="00300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2.1, </w:t>
      </w:r>
      <w:r w:rsidRPr="00300ADB">
        <w:rPr>
          <w:sz w:val="28"/>
          <w:szCs w:val="28"/>
        </w:rPr>
        <w:t xml:space="preserve">2.2, </w:t>
      </w:r>
      <w:r>
        <w:rPr>
          <w:sz w:val="28"/>
          <w:szCs w:val="28"/>
        </w:rPr>
        <w:t>2.</w:t>
      </w:r>
      <w:r w:rsidRPr="00300ADB">
        <w:rPr>
          <w:sz w:val="28"/>
          <w:szCs w:val="28"/>
        </w:rPr>
        <w:t>3, 2</w:t>
      </w:r>
      <w:r>
        <w:rPr>
          <w:sz w:val="28"/>
          <w:szCs w:val="28"/>
        </w:rPr>
        <w:t>.4</w:t>
      </w:r>
      <w:r w:rsidRPr="00300ADB">
        <w:rPr>
          <w:sz w:val="28"/>
          <w:szCs w:val="28"/>
        </w:rPr>
        <w:t>. Проаналізуйте отримані дані.</w:t>
      </w:r>
    </w:p>
    <w:p w:rsidR="001051FC" w:rsidRPr="00300ADB" w:rsidRDefault="001051FC" w:rsidP="00A8368B">
      <w:pPr>
        <w:ind w:left="360"/>
        <w:jc w:val="both"/>
        <w:rPr>
          <w:sz w:val="28"/>
          <w:szCs w:val="28"/>
        </w:rPr>
      </w:pPr>
      <w:r w:rsidRPr="00300ADB">
        <w:rPr>
          <w:sz w:val="28"/>
          <w:szCs w:val="28"/>
        </w:rPr>
        <w:t>2. Ступінь самогубств обчислюється на чисельної основі, рівної</w:t>
      </w:r>
      <w:r>
        <w:rPr>
          <w:sz w:val="28"/>
          <w:szCs w:val="28"/>
        </w:rPr>
        <w:t xml:space="preserve"> </w:t>
      </w:r>
      <w:r w:rsidRPr="00300ADB">
        <w:rPr>
          <w:sz w:val="28"/>
          <w:szCs w:val="28"/>
        </w:rPr>
        <w:t>100 000. За 12 років в деякому місті сталося 1 055 спроб самогубств</w:t>
      </w:r>
      <w:r>
        <w:rPr>
          <w:sz w:val="28"/>
          <w:szCs w:val="28"/>
        </w:rPr>
        <w:t xml:space="preserve"> </w:t>
      </w:r>
      <w:r w:rsidRPr="00300ADB">
        <w:rPr>
          <w:sz w:val="28"/>
          <w:szCs w:val="28"/>
        </w:rPr>
        <w:t xml:space="preserve">(468 - зі смертельним результатом, з них 353 були здійснені чоловіками, а 115 </w:t>
      </w:r>
      <w:r>
        <w:rPr>
          <w:sz w:val="28"/>
          <w:szCs w:val="28"/>
        </w:rPr>
        <w:t>-</w:t>
      </w:r>
      <w:r w:rsidRPr="00300ADB">
        <w:rPr>
          <w:sz w:val="28"/>
          <w:szCs w:val="28"/>
        </w:rPr>
        <w:t xml:space="preserve"> жінками). Ставлення </w:t>
      </w:r>
      <w:r>
        <w:rPr>
          <w:sz w:val="28"/>
          <w:szCs w:val="28"/>
        </w:rPr>
        <w:t xml:space="preserve">за статтю </w:t>
      </w:r>
      <w:r w:rsidRPr="00300ADB">
        <w:rPr>
          <w:sz w:val="28"/>
          <w:szCs w:val="28"/>
        </w:rPr>
        <w:t>для цього міста дорівнює 100 при населенні</w:t>
      </w:r>
      <w:r>
        <w:rPr>
          <w:sz w:val="28"/>
          <w:szCs w:val="28"/>
        </w:rPr>
        <w:t xml:space="preserve"> </w:t>
      </w:r>
      <w:r w:rsidRPr="00300ADB">
        <w:rPr>
          <w:sz w:val="28"/>
          <w:szCs w:val="28"/>
        </w:rPr>
        <w:t>в 732 992. Чому дорівнює річна ступінь самогубств для наступних категорій: чоловіки, жінки, вс</w:t>
      </w:r>
      <w:r>
        <w:rPr>
          <w:sz w:val="28"/>
          <w:szCs w:val="28"/>
        </w:rPr>
        <w:t>і</w:t>
      </w:r>
      <w:r w:rsidRPr="00300ADB">
        <w:rPr>
          <w:sz w:val="28"/>
          <w:szCs w:val="28"/>
        </w:rPr>
        <w:t xml:space="preserve"> люди? Обчислити відношення </w:t>
      </w:r>
      <w:r>
        <w:rPr>
          <w:sz w:val="28"/>
          <w:szCs w:val="28"/>
        </w:rPr>
        <w:t xml:space="preserve">тих, хто </w:t>
      </w:r>
      <w:r w:rsidRPr="00300ADB">
        <w:rPr>
          <w:sz w:val="28"/>
          <w:szCs w:val="28"/>
        </w:rPr>
        <w:t>вживаються спроб</w:t>
      </w:r>
      <w:r>
        <w:rPr>
          <w:sz w:val="28"/>
          <w:szCs w:val="28"/>
        </w:rPr>
        <w:t>и до самогубств,</w:t>
      </w:r>
      <w:r w:rsidRPr="00300ADB">
        <w:rPr>
          <w:sz w:val="28"/>
          <w:szCs w:val="28"/>
        </w:rPr>
        <w:t xml:space="preserve"> до числа смертних випадків.</w:t>
      </w:r>
    </w:p>
    <w:p w:rsidR="001051FC" w:rsidRDefault="001051FC" w:rsidP="00A8368B">
      <w:pPr>
        <w:ind w:left="360"/>
        <w:jc w:val="both"/>
        <w:rPr>
          <w:sz w:val="28"/>
          <w:szCs w:val="28"/>
        </w:rPr>
      </w:pPr>
      <w:r w:rsidRPr="00300ADB">
        <w:rPr>
          <w:sz w:val="28"/>
          <w:szCs w:val="28"/>
        </w:rPr>
        <w:t xml:space="preserve">3. Ставлення </w:t>
      </w:r>
      <w:r>
        <w:rPr>
          <w:sz w:val="28"/>
          <w:szCs w:val="28"/>
        </w:rPr>
        <w:t>за статтю</w:t>
      </w:r>
      <w:r w:rsidRPr="00300ADB">
        <w:rPr>
          <w:sz w:val="28"/>
          <w:szCs w:val="28"/>
        </w:rPr>
        <w:t xml:space="preserve"> в місті А дорівнює 100, в місті В </w:t>
      </w:r>
      <w:r>
        <w:rPr>
          <w:sz w:val="28"/>
          <w:szCs w:val="28"/>
        </w:rPr>
        <w:t>-</w:t>
      </w:r>
      <w:r w:rsidRPr="00300ADB">
        <w:rPr>
          <w:sz w:val="28"/>
          <w:szCs w:val="28"/>
        </w:rPr>
        <w:t xml:space="preserve"> 50. Повн</w:t>
      </w:r>
      <w:r>
        <w:rPr>
          <w:sz w:val="28"/>
          <w:szCs w:val="28"/>
        </w:rPr>
        <w:t>е</w:t>
      </w:r>
      <w:r w:rsidRPr="00300ADB">
        <w:rPr>
          <w:sz w:val="28"/>
          <w:szCs w:val="28"/>
        </w:rPr>
        <w:t xml:space="preserve"> населення в обох містах однаково. Удвічі чи більше число чоловіків в місті А в порівнянні з числом чоловіків міста В? Пояснити.</w:t>
      </w:r>
    </w:p>
    <w:p w:rsidR="001051FC" w:rsidRPr="00463145" w:rsidRDefault="001051FC" w:rsidP="00A8368B">
      <w:pPr>
        <w:ind w:left="360"/>
        <w:jc w:val="both"/>
        <w:rPr>
          <w:sz w:val="28"/>
          <w:szCs w:val="28"/>
        </w:rPr>
      </w:pPr>
    </w:p>
    <w:p w:rsidR="001051FC" w:rsidRPr="005051FB" w:rsidRDefault="001051FC" w:rsidP="005051FB">
      <w:pPr>
        <w:pStyle w:val="Heading2"/>
        <w:rPr>
          <w:bCs/>
          <w:sz w:val="28"/>
          <w:szCs w:val="28"/>
        </w:rPr>
      </w:pPr>
      <w:r w:rsidRPr="005051FB">
        <w:rPr>
          <w:sz w:val="28"/>
          <w:szCs w:val="28"/>
          <w:u w:val="single"/>
        </w:rPr>
        <w:t>Тема 4.</w:t>
      </w:r>
      <w:r w:rsidRPr="00293D33">
        <w:rPr>
          <w:b w:val="0"/>
          <w:sz w:val="28"/>
          <w:szCs w:val="28"/>
        </w:rPr>
        <w:t xml:space="preserve"> </w:t>
      </w:r>
      <w:r w:rsidRPr="005051FB">
        <w:rPr>
          <w:bCs/>
          <w:sz w:val="28"/>
          <w:szCs w:val="28"/>
        </w:rPr>
        <w:t>Нормальний розподіл як модель варіації. Критерії лінійного взаємозв'язку</w:t>
      </w:r>
      <w:r>
        <w:rPr>
          <w:bCs/>
          <w:sz w:val="28"/>
          <w:szCs w:val="28"/>
        </w:rPr>
        <w:t xml:space="preserve"> </w:t>
      </w:r>
      <w:r w:rsidRPr="005051FB">
        <w:rPr>
          <w:bCs/>
          <w:sz w:val="28"/>
          <w:szCs w:val="28"/>
        </w:rPr>
        <w:t>(4 години)</w:t>
      </w:r>
    </w:p>
    <w:p w:rsidR="001051FC" w:rsidRPr="005051FB" w:rsidRDefault="001051FC" w:rsidP="00251EA7">
      <w:pPr>
        <w:pStyle w:val="ListParagraph"/>
        <w:widowControl w:val="0"/>
        <w:numPr>
          <w:ilvl w:val="0"/>
          <w:numId w:val="10"/>
        </w:numPr>
        <w:tabs>
          <w:tab w:val="left" w:pos="479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051FB">
        <w:rPr>
          <w:rFonts w:ascii="Times New Roman" w:hAnsi="Times New Roman"/>
          <w:sz w:val="28"/>
          <w:szCs w:val="28"/>
        </w:rPr>
        <w:t>Приклади соціальних явищ, описуваних нормальним, біноміальним і пуассонівським розподілом.</w:t>
      </w:r>
    </w:p>
    <w:p w:rsidR="001051FC" w:rsidRPr="005051FB" w:rsidRDefault="001051FC" w:rsidP="00251EA7">
      <w:pPr>
        <w:pStyle w:val="ListParagraph"/>
        <w:widowControl w:val="0"/>
        <w:numPr>
          <w:ilvl w:val="0"/>
          <w:numId w:val="10"/>
        </w:numPr>
        <w:tabs>
          <w:tab w:val="left" w:pos="479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051FB">
        <w:rPr>
          <w:rFonts w:ascii="Times New Roman" w:hAnsi="Times New Roman"/>
          <w:sz w:val="28"/>
          <w:szCs w:val="28"/>
        </w:rPr>
        <w:t xml:space="preserve">Обчислення нормованого відхилення. </w:t>
      </w:r>
    </w:p>
    <w:p w:rsidR="001051FC" w:rsidRPr="005051FB" w:rsidRDefault="001051FC" w:rsidP="00251EA7">
      <w:pPr>
        <w:pStyle w:val="ListParagraph"/>
        <w:widowControl w:val="0"/>
        <w:numPr>
          <w:ilvl w:val="0"/>
          <w:numId w:val="10"/>
        </w:numPr>
        <w:tabs>
          <w:tab w:val="left" w:pos="479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051FB">
        <w:rPr>
          <w:rFonts w:ascii="Times New Roman" w:hAnsi="Times New Roman"/>
          <w:sz w:val="28"/>
          <w:szCs w:val="28"/>
        </w:rPr>
        <w:t xml:space="preserve">Інші заходи характеристик одновимірного розподілу. </w:t>
      </w:r>
    </w:p>
    <w:p w:rsidR="001051FC" w:rsidRPr="005051FB" w:rsidRDefault="001051FC" w:rsidP="00251EA7">
      <w:pPr>
        <w:pStyle w:val="ListParagraph"/>
        <w:widowControl w:val="0"/>
        <w:numPr>
          <w:ilvl w:val="0"/>
          <w:numId w:val="10"/>
        </w:numPr>
        <w:tabs>
          <w:tab w:val="left" w:pos="479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051FB">
        <w:rPr>
          <w:rFonts w:ascii="Times New Roman" w:hAnsi="Times New Roman"/>
          <w:sz w:val="28"/>
          <w:szCs w:val="28"/>
          <w:lang w:val="uk-UA"/>
        </w:rPr>
        <w:t>Аналіз значень</w:t>
      </w:r>
      <w:r w:rsidRPr="005051FB">
        <w:rPr>
          <w:rFonts w:ascii="Times New Roman" w:hAnsi="Times New Roman"/>
          <w:sz w:val="28"/>
          <w:szCs w:val="28"/>
        </w:rPr>
        <w:t xml:space="preserve"> середніх величин. </w:t>
      </w:r>
    </w:p>
    <w:p w:rsidR="001051FC" w:rsidRPr="005051FB" w:rsidRDefault="001051FC" w:rsidP="00251EA7">
      <w:pPr>
        <w:pStyle w:val="ListParagraph"/>
        <w:widowControl w:val="0"/>
        <w:numPr>
          <w:ilvl w:val="0"/>
          <w:numId w:val="10"/>
        </w:numPr>
        <w:tabs>
          <w:tab w:val="left" w:pos="479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051FB">
        <w:rPr>
          <w:rFonts w:ascii="Times New Roman" w:hAnsi="Times New Roman"/>
          <w:sz w:val="28"/>
          <w:szCs w:val="28"/>
        </w:rPr>
        <w:t>Порівняння емпіричних і теоретичних розподілів.</w:t>
      </w:r>
    </w:p>
    <w:p w:rsidR="001051FC" w:rsidRPr="005051FB" w:rsidRDefault="001051FC" w:rsidP="00251EA7">
      <w:pPr>
        <w:pStyle w:val="ListParagraph"/>
        <w:widowControl w:val="0"/>
        <w:numPr>
          <w:ilvl w:val="0"/>
          <w:numId w:val="10"/>
        </w:numPr>
        <w:tabs>
          <w:tab w:val="left" w:pos="479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1FB">
        <w:rPr>
          <w:rFonts w:ascii="Times New Roman" w:hAnsi="Times New Roman"/>
          <w:sz w:val="28"/>
          <w:szCs w:val="28"/>
        </w:rPr>
        <w:t>Розв’язання</w:t>
      </w:r>
      <w:r w:rsidRPr="005051FB">
        <w:rPr>
          <w:rFonts w:ascii="Times New Roman" w:hAnsi="Times New Roman"/>
          <w:sz w:val="28"/>
          <w:szCs w:val="28"/>
          <w:lang w:val="uk-UA"/>
        </w:rPr>
        <w:t xml:space="preserve"> задач</w:t>
      </w:r>
    </w:p>
    <w:p w:rsidR="001051FC" w:rsidRDefault="001051FC" w:rsidP="00833F8D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>1-5, 6, 8</w:t>
      </w:r>
    </w:p>
    <w:p w:rsidR="001051FC" w:rsidRPr="00114B51" w:rsidRDefault="001051FC" w:rsidP="00A8368B">
      <w:pPr>
        <w:shd w:val="clear" w:color="auto" w:fill="FFFFFF"/>
        <w:tabs>
          <w:tab w:val="left" w:pos="360"/>
        </w:tabs>
        <w:jc w:val="both"/>
        <w:rPr>
          <w:color w:val="000000"/>
          <w:sz w:val="28"/>
        </w:rPr>
      </w:pPr>
    </w:p>
    <w:p w:rsidR="001051FC" w:rsidRPr="00293D33" w:rsidRDefault="001051FC" w:rsidP="00A8368B">
      <w:pPr>
        <w:widowControl w:val="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 xml:space="preserve">Питання </w:t>
      </w:r>
      <w:r>
        <w:rPr>
          <w:b/>
          <w:i/>
          <w:sz w:val="28"/>
          <w:szCs w:val="28"/>
        </w:rPr>
        <w:t>та задачі</w:t>
      </w:r>
    </w:p>
    <w:p w:rsidR="001051FC" w:rsidRPr="00300ADB" w:rsidRDefault="001051FC" w:rsidP="00A8368B">
      <w:pPr>
        <w:rPr>
          <w:sz w:val="28"/>
          <w:szCs w:val="28"/>
        </w:rPr>
      </w:pPr>
      <w:r w:rsidRPr="00300ADB">
        <w:rPr>
          <w:sz w:val="28"/>
          <w:szCs w:val="28"/>
        </w:rPr>
        <w:t>1. Обчислити для наступних даних</w:t>
      </w:r>
      <w:r w:rsidRPr="00A75E66">
        <w:rPr>
          <w:b/>
          <w:position w:val="-12"/>
        </w:rPr>
        <w:object w:dxaOrig="499" w:dyaOrig="440">
          <v:shape id="_x0000_i1028" type="#_x0000_t75" style="width:24.75pt;height:21.75pt" o:ole="" fillcolor="window">
            <v:imagedata r:id="rId11" o:title=""/>
          </v:shape>
          <o:OLEObject Type="Embed" ProgID="Equation.3" ShapeID="_x0000_i1028" DrawAspect="Content" ObjectID="_1672839929" r:id="rId12"/>
        </w:object>
      </w:r>
      <w:r>
        <w:rPr>
          <w:sz w:val="28"/>
          <w:szCs w:val="28"/>
        </w:rPr>
        <w:t xml:space="preserve"> </w:t>
      </w:r>
      <w:r w:rsidRPr="00300ADB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00"/>
        <w:gridCol w:w="6120"/>
      </w:tblGrid>
      <w:tr w:rsidR="001051FC" w:rsidTr="007A6428">
        <w:tc>
          <w:tcPr>
            <w:tcW w:w="360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Частота</w:t>
            </w:r>
            <w:r w:rsidRPr="00A75E66">
              <w:rPr>
                <w:position w:val="-16"/>
                <w:sz w:val="28"/>
              </w:rPr>
              <w:object w:dxaOrig="320" w:dyaOrig="420">
                <v:shape id="_x0000_i1029" type="#_x0000_t75" style="width:15.75pt;height:21pt" o:ole="" fillcolor="window">
                  <v:imagedata r:id="rId9" o:title=""/>
                </v:shape>
                <o:OLEObject Type="Embed" ProgID="Equation.3" ShapeID="_x0000_i1029" DrawAspect="Content" ObjectID="_1672839930" r:id="rId13"/>
              </w:object>
            </w:r>
          </w:p>
        </w:tc>
        <w:tc>
          <w:tcPr>
            <w:tcW w:w="61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Очікувана частота </w:t>
            </w:r>
            <w:r w:rsidRPr="00A75E66">
              <w:rPr>
                <w:i/>
                <w:position w:val="-20"/>
                <w:sz w:val="28"/>
              </w:rPr>
              <w:object w:dxaOrig="360" w:dyaOrig="440">
                <v:shape id="_x0000_i1030" type="#_x0000_t75" style="width:18pt;height:21.75pt" o:ole="" fillcolor="window">
                  <v:imagedata r:id="rId14" o:title=""/>
                </v:shape>
                <o:OLEObject Type="Embed" ProgID="Equation.3" ShapeID="_x0000_i1030" DrawAspect="Content" ObjectID="_1672839931" r:id="rId15"/>
              </w:object>
            </w:r>
          </w:p>
        </w:tc>
      </w:tr>
      <w:tr w:rsidR="001051FC" w:rsidTr="007A6428">
        <w:tc>
          <w:tcPr>
            <w:tcW w:w="3600" w:type="dxa"/>
            <w:tcBorders>
              <w:top w:val="nil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</w:p>
        </w:tc>
      </w:tr>
      <w:tr w:rsidR="001051FC" w:rsidTr="007A6428">
        <w:tc>
          <w:tcPr>
            <w:tcW w:w="3600" w:type="dxa"/>
            <w:tcBorders>
              <w:top w:val="nil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12,9</w:t>
            </w:r>
          </w:p>
        </w:tc>
      </w:tr>
      <w:tr w:rsidR="001051FC" w:rsidTr="007A6428">
        <w:tc>
          <w:tcPr>
            <w:tcW w:w="360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2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12,1</w:t>
            </w:r>
          </w:p>
        </w:tc>
      </w:tr>
      <w:tr w:rsidR="001051FC" w:rsidTr="007A6428">
        <w:tc>
          <w:tcPr>
            <w:tcW w:w="360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2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</w:tr>
      <w:tr w:rsidR="001051FC" w:rsidTr="007A6428">
        <w:tc>
          <w:tcPr>
            <w:tcW w:w="360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1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</w:tr>
      <w:tr w:rsidR="001051FC" w:rsidTr="007A6428">
        <w:tc>
          <w:tcPr>
            <w:tcW w:w="360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</w:tr>
      <w:tr w:rsidR="001051FC" w:rsidTr="007A6428">
        <w:tc>
          <w:tcPr>
            <w:tcW w:w="360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2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18,7</w:t>
            </w:r>
          </w:p>
        </w:tc>
      </w:tr>
      <w:tr w:rsidR="001051FC" w:rsidTr="007A6428">
        <w:tc>
          <w:tcPr>
            <w:tcW w:w="3600" w:type="dxa"/>
            <w:tcBorders>
              <w:top w:val="nil"/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</w:tr>
      <w:tr w:rsidR="001051FC" w:rsidTr="007A6428">
        <w:tc>
          <w:tcPr>
            <w:tcW w:w="360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</w:tr>
      <w:tr w:rsidR="001051FC" w:rsidTr="007A6428">
        <w:tc>
          <w:tcPr>
            <w:tcW w:w="360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12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18,7</w:t>
            </w:r>
          </w:p>
        </w:tc>
      </w:tr>
      <w:tr w:rsidR="001051FC" w:rsidTr="007A6428">
        <w:tc>
          <w:tcPr>
            <w:tcW w:w="3600" w:type="dxa"/>
            <w:tcBorders>
              <w:top w:val="nil"/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16,7</w:t>
            </w:r>
          </w:p>
        </w:tc>
      </w:tr>
      <w:tr w:rsidR="001051FC" w:rsidTr="007A6428">
        <w:tc>
          <w:tcPr>
            <w:tcW w:w="360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12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15,6</w:t>
            </w:r>
          </w:p>
        </w:tc>
      </w:tr>
      <w:tr w:rsidR="001051FC" w:rsidTr="007A6428">
        <w:tc>
          <w:tcPr>
            <w:tcW w:w="360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12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20,6</w:t>
            </w:r>
          </w:p>
        </w:tc>
      </w:tr>
    </w:tbl>
    <w:p w:rsidR="001051FC" w:rsidRDefault="001051FC" w:rsidP="00A8368B">
      <w:pPr>
        <w:rPr>
          <w:sz w:val="28"/>
          <w:szCs w:val="28"/>
        </w:rPr>
      </w:pPr>
    </w:p>
    <w:p w:rsidR="001051FC" w:rsidRPr="00300ADB" w:rsidRDefault="001051FC" w:rsidP="00A8368B">
      <w:pPr>
        <w:rPr>
          <w:sz w:val="28"/>
          <w:szCs w:val="28"/>
        </w:rPr>
      </w:pPr>
      <w:r w:rsidRPr="00300ADB">
        <w:rPr>
          <w:sz w:val="28"/>
          <w:szCs w:val="28"/>
        </w:rPr>
        <w:t xml:space="preserve">2. Обчислити </w:t>
      </w:r>
      <w:r w:rsidRPr="00A75E66">
        <w:rPr>
          <w:b/>
          <w:color w:val="000000"/>
          <w:position w:val="-12"/>
          <w:sz w:val="28"/>
        </w:rPr>
        <w:object w:dxaOrig="499" w:dyaOrig="440">
          <v:shape id="_x0000_i1031" type="#_x0000_t75" style="width:24.75pt;height:21.75pt" o:ole="" fillcolor="window">
            <v:imagedata r:id="rId11" o:title=""/>
          </v:shape>
          <o:OLEObject Type="Embed" ProgID="Equation.3" ShapeID="_x0000_i1031" DrawAspect="Content" ObjectID="_1672839932" r:id="rId16"/>
        </w:object>
      </w:r>
      <w:r w:rsidRPr="00300ADB">
        <w:rPr>
          <w:sz w:val="28"/>
          <w:szCs w:val="28"/>
        </w:rPr>
        <w:t xml:space="preserve">і асиметрію для таблиць 1.1, </w:t>
      </w:r>
      <w:r>
        <w:rPr>
          <w:sz w:val="28"/>
          <w:szCs w:val="28"/>
        </w:rPr>
        <w:t>1.</w:t>
      </w:r>
      <w:r w:rsidRPr="00300ADB">
        <w:rPr>
          <w:sz w:val="28"/>
          <w:szCs w:val="28"/>
        </w:rPr>
        <w:t>2,</w:t>
      </w:r>
      <w:r>
        <w:rPr>
          <w:sz w:val="28"/>
          <w:szCs w:val="28"/>
        </w:rPr>
        <w:t>1.3,</w:t>
      </w:r>
      <w:r w:rsidRPr="00300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2.1, </w:t>
      </w:r>
      <w:r w:rsidRPr="00300ADB">
        <w:rPr>
          <w:sz w:val="28"/>
          <w:szCs w:val="28"/>
        </w:rPr>
        <w:t xml:space="preserve">2.2, </w:t>
      </w:r>
      <w:r>
        <w:rPr>
          <w:sz w:val="28"/>
          <w:szCs w:val="28"/>
        </w:rPr>
        <w:t>2.</w:t>
      </w:r>
      <w:r w:rsidRPr="00300ADB">
        <w:rPr>
          <w:sz w:val="28"/>
          <w:szCs w:val="28"/>
        </w:rPr>
        <w:t>3, 2</w:t>
      </w:r>
      <w:r>
        <w:rPr>
          <w:sz w:val="28"/>
          <w:szCs w:val="28"/>
        </w:rPr>
        <w:t>.4</w:t>
      </w:r>
      <w:r w:rsidRPr="00300ADB">
        <w:rPr>
          <w:sz w:val="28"/>
          <w:szCs w:val="28"/>
        </w:rPr>
        <w:t>.</w:t>
      </w:r>
    </w:p>
    <w:p w:rsidR="001051FC" w:rsidRPr="00300ADB" w:rsidRDefault="001051FC" w:rsidP="00A8368B">
      <w:pPr>
        <w:rPr>
          <w:sz w:val="28"/>
          <w:szCs w:val="28"/>
        </w:rPr>
      </w:pPr>
      <w:r w:rsidRPr="00300ADB">
        <w:rPr>
          <w:sz w:val="28"/>
          <w:szCs w:val="28"/>
        </w:rPr>
        <w:t>3. Провести весь комплекс математико-статистичного аналізу одновимірних розподілів даних:</w:t>
      </w:r>
    </w:p>
    <w:p w:rsidR="001051FC" w:rsidRPr="00300ADB" w:rsidRDefault="001051FC" w:rsidP="00A8368B">
      <w:pPr>
        <w:jc w:val="right"/>
        <w:rPr>
          <w:sz w:val="28"/>
          <w:szCs w:val="28"/>
        </w:rPr>
      </w:pPr>
      <w:r w:rsidRPr="00300ADB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4</w:t>
      </w:r>
      <w:r w:rsidRPr="00300ADB">
        <w:rPr>
          <w:sz w:val="28"/>
          <w:szCs w:val="28"/>
        </w:rPr>
        <w:t>.1</w:t>
      </w:r>
    </w:p>
    <w:p w:rsidR="001051FC" w:rsidRPr="00300ADB" w:rsidRDefault="001051FC" w:rsidP="00A8368B">
      <w:pPr>
        <w:jc w:val="center"/>
        <w:rPr>
          <w:sz w:val="28"/>
          <w:szCs w:val="28"/>
        </w:rPr>
      </w:pPr>
      <w:r w:rsidRPr="00300ADB">
        <w:rPr>
          <w:sz w:val="28"/>
          <w:szCs w:val="28"/>
        </w:rPr>
        <w:t>Розподіл робітників і службовців за розмірами заробітної плати</w:t>
      </w:r>
    </w:p>
    <w:p w:rsidR="001051FC" w:rsidRPr="00300ADB" w:rsidRDefault="001051FC" w:rsidP="00251EA7">
      <w:pPr>
        <w:jc w:val="center"/>
        <w:rPr>
          <w:sz w:val="28"/>
          <w:szCs w:val="28"/>
        </w:rPr>
      </w:pPr>
      <w:r w:rsidRPr="00300ADB">
        <w:rPr>
          <w:sz w:val="28"/>
          <w:szCs w:val="28"/>
        </w:rPr>
        <w:t>(</w:t>
      </w:r>
      <w:r>
        <w:rPr>
          <w:sz w:val="28"/>
          <w:szCs w:val="28"/>
        </w:rPr>
        <w:t xml:space="preserve">у </w:t>
      </w:r>
      <w:r w:rsidRPr="00300ADB">
        <w:rPr>
          <w:sz w:val="28"/>
          <w:szCs w:val="28"/>
        </w:rPr>
        <w:t>% до загальної чисельності) і величина відмінностей</w:t>
      </w:r>
      <w:r>
        <w:rPr>
          <w:sz w:val="28"/>
          <w:szCs w:val="28"/>
        </w:rPr>
        <w:t>)</w:t>
      </w:r>
    </w:p>
    <w:tbl>
      <w:tblPr>
        <w:tblW w:w="0" w:type="auto"/>
        <w:tblInd w:w="70" w:type="dxa"/>
        <w:tblBorders>
          <w:top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860"/>
      </w:tblGrid>
      <w:tr w:rsidR="001051FC" w:rsidTr="007A642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 w:rsidRPr="00300ADB">
              <w:rPr>
                <w:sz w:val="28"/>
                <w:szCs w:val="28"/>
              </w:rPr>
              <w:t xml:space="preserve">Групи з оплати праці, </w:t>
            </w:r>
            <w:r>
              <w:rPr>
                <w:sz w:val="28"/>
                <w:szCs w:val="28"/>
              </w:rPr>
              <w:t>грн</w:t>
            </w:r>
            <w:r w:rsidRPr="00300ADB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2016 р.</w:t>
            </w:r>
          </w:p>
        </w:tc>
      </w:tr>
      <w:tr w:rsidR="001051FC" w:rsidTr="007A642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Pr="00A02573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 w:rsidRPr="00300ADB">
              <w:rPr>
                <w:sz w:val="28"/>
                <w:szCs w:val="28"/>
              </w:rPr>
              <w:t xml:space="preserve">Менше </w:t>
            </w:r>
            <w:r>
              <w:rPr>
                <w:color w:val="000000"/>
                <w:sz w:val="28"/>
              </w:rPr>
              <w:t>2800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70,3</w:t>
            </w:r>
          </w:p>
        </w:tc>
      </w:tr>
      <w:tr w:rsidR="001051FC" w:rsidTr="007A642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2800</w:t>
            </w:r>
            <w:r>
              <w:rPr>
                <w:color w:val="000000"/>
                <w:sz w:val="28"/>
                <w:szCs w:val="28"/>
              </w:rPr>
              <w:sym w:font="Symbol" w:char="F02D"/>
            </w:r>
            <w:r>
              <w:rPr>
                <w:color w:val="000000"/>
                <w:sz w:val="28"/>
              </w:rPr>
              <w:t>3100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13,1</w:t>
            </w:r>
          </w:p>
        </w:tc>
      </w:tr>
      <w:tr w:rsidR="001051FC" w:rsidTr="007A642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Pr="00A02573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3100</w:t>
            </w:r>
            <w:r>
              <w:rPr>
                <w:color w:val="000000"/>
                <w:sz w:val="28"/>
                <w:szCs w:val="28"/>
              </w:rPr>
              <w:sym w:font="Symbol" w:char="F02D"/>
            </w:r>
            <w:r>
              <w:rPr>
                <w:color w:val="000000"/>
                <w:sz w:val="28"/>
              </w:rPr>
              <w:t>3400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10,1</w:t>
            </w:r>
          </w:p>
        </w:tc>
      </w:tr>
      <w:tr w:rsidR="001051FC" w:rsidTr="007A642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3400</w:t>
            </w:r>
            <w:r>
              <w:rPr>
                <w:color w:val="000000"/>
                <w:sz w:val="28"/>
                <w:szCs w:val="28"/>
              </w:rPr>
              <w:sym w:font="Symbol" w:char="F02D"/>
            </w:r>
            <w:r>
              <w:rPr>
                <w:color w:val="000000"/>
                <w:sz w:val="28"/>
              </w:rPr>
              <w:t>4200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3,9</w:t>
            </w:r>
          </w:p>
        </w:tc>
      </w:tr>
      <w:tr w:rsidR="001051FC" w:rsidTr="007A642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4200</w:t>
            </w:r>
            <w:r>
              <w:rPr>
                <w:color w:val="000000"/>
                <w:sz w:val="28"/>
                <w:szCs w:val="28"/>
              </w:rPr>
              <w:sym w:font="Symbol" w:char="F02D"/>
            </w:r>
            <w:r>
              <w:rPr>
                <w:color w:val="000000"/>
                <w:sz w:val="28"/>
              </w:rPr>
              <w:t>5300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1,9</w:t>
            </w:r>
          </w:p>
        </w:tc>
      </w:tr>
      <w:tr w:rsidR="001051FC" w:rsidTr="007A642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5300</w:t>
            </w:r>
            <w:r>
              <w:rPr>
                <w:color w:val="000000"/>
                <w:sz w:val="28"/>
                <w:szCs w:val="28"/>
              </w:rPr>
              <w:sym w:font="Symbol" w:char="F02D"/>
            </w:r>
            <w:r>
              <w:rPr>
                <w:color w:val="000000"/>
                <w:sz w:val="28"/>
              </w:rPr>
              <w:t>6400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0,4</w:t>
            </w:r>
          </w:p>
        </w:tc>
      </w:tr>
      <w:tr w:rsidR="001051FC" w:rsidTr="007A642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 w:rsidRPr="00300ADB">
              <w:rPr>
                <w:sz w:val="28"/>
                <w:szCs w:val="28"/>
              </w:rPr>
              <w:t xml:space="preserve">Понад </w:t>
            </w:r>
            <w:r>
              <w:rPr>
                <w:color w:val="000000"/>
                <w:sz w:val="28"/>
              </w:rPr>
              <w:t>6400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sym w:font="Symbol" w:char="F02D"/>
            </w:r>
          </w:p>
        </w:tc>
      </w:tr>
    </w:tbl>
    <w:p w:rsidR="001051FC" w:rsidRDefault="001051FC" w:rsidP="00A8368B">
      <w:pPr>
        <w:jc w:val="right"/>
        <w:rPr>
          <w:sz w:val="28"/>
          <w:szCs w:val="28"/>
        </w:rPr>
      </w:pPr>
    </w:p>
    <w:p w:rsidR="001051FC" w:rsidRPr="00300ADB" w:rsidRDefault="001051FC" w:rsidP="00A8368B">
      <w:pPr>
        <w:jc w:val="right"/>
        <w:rPr>
          <w:sz w:val="28"/>
          <w:szCs w:val="28"/>
        </w:rPr>
      </w:pPr>
      <w:r w:rsidRPr="00300ADB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4</w:t>
      </w:r>
      <w:r w:rsidRPr="00300ADB">
        <w:rPr>
          <w:sz w:val="28"/>
          <w:szCs w:val="28"/>
        </w:rPr>
        <w:t>.2</w:t>
      </w:r>
    </w:p>
    <w:p w:rsidR="001051FC" w:rsidRPr="00300ADB" w:rsidRDefault="001051FC" w:rsidP="00A8368B">
      <w:pPr>
        <w:jc w:val="center"/>
        <w:rPr>
          <w:sz w:val="28"/>
          <w:szCs w:val="28"/>
        </w:rPr>
      </w:pPr>
      <w:r w:rsidRPr="00300ADB">
        <w:rPr>
          <w:sz w:val="28"/>
          <w:szCs w:val="28"/>
        </w:rPr>
        <w:t>Тривалість використання іноземних працівників</w:t>
      </w:r>
    </w:p>
    <w:tbl>
      <w:tblPr>
        <w:tblW w:w="972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7"/>
      </w:tblPr>
      <w:tblGrid>
        <w:gridCol w:w="4860"/>
        <w:gridCol w:w="4860"/>
      </w:tblGrid>
      <w:tr w:rsidR="001051FC" w:rsidTr="007A6428">
        <w:tc>
          <w:tcPr>
            <w:tcW w:w="4860" w:type="dxa"/>
            <w:shd w:val="clear" w:color="000000" w:fill="FFFFFF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 w:rsidRPr="00300ADB">
              <w:rPr>
                <w:sz w:val="28"/>
                <w:szCs w:val="28"/>
              </w:rPr>
              <w:t>Терміни контракту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1051FC" w:rsidTr="007A6428">
        <w:tc>
          <w:tcPr>
            <w:tcW w:w="4860" w:type="dxa"/>
            <w:shd w:val="clear" w:color="000000" w:fill="FFFFFF"/>
          </w:tcPr>
          <w:p w:rsidR="001051FC" w:rsidRDefault="001051FC" w:rsidP="007A6428">
            <w:pPr>
              <w:widowControl w:val="0"/>
              <w:ind w:firstLine="709"/>
              <w:rPr>
                <w:sz w:val="28"/>
              </w:rPr>
            </w:pPr>
            <w:r w:rsidRPr="00300ADB">
              <w:rPr>
                <w:sz w:val="28"/>
                <w:szCs w:val="28"/>
              </w:rPr>
              <w:t>до 6 місяців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ind w:firstLine="38"/>
              <w:jc w:val="center"/>
              <w:rPr>
                <w:sz w:val="28"/>
              </w:rPr>
            </w:pPr>
            <w:r>
              <w:rPr>
                <w:sz w:val="28"/>
              </w:rPr>
              <w:t>27,1</w:t>
            </w:r>
          </w:p>
        </w:tc>
      </w:tr>
      <w:tr w:rsidR="001051FC" w:rsidTr="007A6428">
        <w:tc>
          <w:tcPr>
            <w:tcW w:w="4860" w:type="dxa"/>
            <w:shd w:val="clear" w:color="000000" w:fill="FFFFFF"/>
          </w:tcPr>
          <w:p w:rsidR="001051FC" w:rsidRDefault="001051FC" w:rsidP="007A6428">
            <w:pPr>
              <w:widowControl w:val="0"/>
              <w:ind w:firstLine="709"/>
              <w:rPr>
                <w:sz w:val="28"/>
              </w:rPr>
            </w:pPr>
            <w:r w:rsidRPr="00300ADB">
              <w:rPr>
                <w:sz w:val="28"/>
                <w:szCs w:val="28"/>
              </w:rPr>
              <w:t>від 6 місяців до 1 року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ind w:firstLine="38"/>
              <w:jc w:val="center"/>
              <w:rPr>
                <w:sz w:val="28"/>
              </w:rPr>
            </w:pPr>
            <w:r>
              <w:rPr>
                <w:sz w:val="28"/>
              </w:rPr>
              <w:t>62,1</w:t>
            </w:r>
          </w:p>
        </w:tc>
      </w:tr>
      <w:tr w:rsidR="001051FC" w:rsidTr="007A6428">
        <w:tc>
          <w:tcPr>
            <w:tcW w:w="4860" w:type="dxa"/>
            <w:shd w:val="clear" w:color="000000" w:fill="FFFFFF"/>
          </w:tcPr>
          <w:p w:rsidR="001051FC" w:rsidRDefault="001051FC" w:rsidP="007A6428">
            <w:pPr>
              <w:widowControl w:val="0"/>
              <w:ind w:firstLine="709"/>
              <w:rPr>
                <w:sz w:val="28"/>
              </w:rPr>
            </w:pPr>
            <w:r w:rsidRPr="00300ADB">
              <w:rPr>
                <w:sz w:val="28"/>
                <w:szCs w:val="28"/>
              </w:rPr>
              <w:t>від 1 року до 2 років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ind w:firstLine="38"/>
              <w:jc w:val="center"/>
              <w:rPr>
                <w:sz w:val="28"/>
              </w:rPr>
            </w:pPr>
            <w:r>
              <w:rPr>
                <w:sz w:val="28"/>
              </w:rPr>
              <w:t>10,2</w:t>
            </w:r>
          </w:p>
        </w:tc>
      </w:tr>
      <w:tr w:rsidR="001051FC" w:rsidTr="007A6428">
        <w:tc>
          <w:tcPr>
            <w:tcW w:w="4860" w:type="dxa"/>
            <w:shd w:val="clear" w:color="000000" w:fill="FFFFFF"/>
          </w:tcPr>
          <w:p w:rsidR="001051FC" w:rsidRDefault="001051FC" w:rsidP="007A6428">
            <w:pPr>
              <w:widowControl w:val="0"/>
              <w:ind w:firstLine="709"/>
              <w:rPr>
                <w:sz w:val="28"/>
              </w:rPr>
            </w:pPr>
            <w:r w:rsidRPr="00300ADB">
              <w:rPr>
                <w:sz w:val="28"/>
                <w:szCs w:val="28"/>
              </w:rPr>
              <w:t>від 2 років до 3 років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ind w:firstLine="38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</w:tbl>
    <w:p w:rsidR="001051FC" w:rsidRDefault="001051FC" w:rsidP="00A8368B">
      <w:pPr>
        <w:rPr>
          <w:sz w:val="28"/>
          <w:szCs w:val="28"/>
        </w:rPr>
      </w:pPr>
    </w:p>
    <w:p w:rsidR="001051FC" w:rsidRPr="00300ADB" w:rsidRDefault="001051FC" w:rsidP="00A8368B">
      <w:pPr>
        <w:jc w:val="right"/>
        <w:rPr>
          <w:sz w:val="28"/>
          <w:szCs w:val="28"/>
        </w:rPr>
      </w:pPr>
      <w:r w:rsidRPr="00300ADB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4</w:t>
      </w:r>
      <w:r w:rsidRPr="00300ADB">
        <w:rPr>
          <w:sz w:val="28"/>
          <w:szCs w:val="28"/>
        </w:rPr>
        <w:t>.3</w:t>
      </w:r>
    </w:p>
    <w:p w:rsidR="001051FC" w:rsidRPr="00300ADB" w:rsidRDefault="001051FC" w:rsidP="00A8368B">
      <w:pPr>
        <w:rPr>
          <w:sz w:val="28"/>
          <w:szCs w:val="28"/>
        </w:rPr>
      </w:pPr>
      <w:r w:rsidRPr="00300ADB">
        <w:rPr>
          <w:sz w:val="28"/>
          <w:szCs w:val="28"/>
        </w:rPr>
        <w:t>Що означає для Вас жити в демократичній державі?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0"/>
        <w:gridCol w:w="3240"/>
      </w:tblGrid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widowControl w:val="0"/>
              <w:ind w:firstLine="709"/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>Варіанти відповідей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%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Дотримання прав людини, повага до особистості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29,1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Громадянські свободи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18,4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Правова держава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18,3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Держава, де народу живеться добре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7,7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Рівність всіх громадян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4,9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Високий рівень життя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4,1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Впевненість у завтрашньому дні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3,5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>Жити в мирі та злагоді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1,7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Щоб було як раніше до перебудови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0,7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Відсутність корупції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0,5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інша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1,2</w:t>
            </w:r>
          </w:p>
        </w:tc>
      </w:tr>
    </w:tbl>
    <w:p w:rsidR="001051FC" w:rsidRDefault="001051FC" w:rsidP="00A8368B">
      <w:pPr>
        <w:jc w:val="center"/>
        <w:rPr>
          <w:b/>
          <w:sz w:val="28"/>
          <w:szCs w:val="28"/>
        </w:rPr>
      </w:pPr>
    </w:p>
    <w:p w:rsidR="001051FC" w:rsidRPr="00A8368B" w:rsidRDefault="001051FC" w:rsidP="005051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Змістовий модуль № 2</w:t>
      </w:r>
      <w:r w:rsidRPr="00532D9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Математичні методи аналізу соціологічних даних у двомірному й многомірному розподілу. Надійність даних</w:t>
      </w:r>
    </w:p>
    <w:p w:rsidR="001051FC" w:rsidRPr="00532D95" w:rsidRDefault="001051FC" w:rsidP="005051FB">
      <w:pPr>
        <w:jc w:val="both"/>
        <w:rPr>
          <w:sz w:val="28"/>
          <w:szCs w:val="28"/>
        </w:rPr>
      </w:pPr>
    </w:p>
    <w:p w:rsidR="001051FC" w:rsidRDefault="001051FC" w:rsidP="005051FB">
      <w:pPr>
        <w:ind w:firstLine="708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Модуль передбачає </w:t>
      </w:r>
      <w:r>
        <w:rPr>
          <w:sz w:val="28"/>
          <w:szCs w:val="28"/>
        </w:rPr>
        <w:t xml:space="preserve">оволодіння </w:t>
      </w:r>
      <w:r w:rsidRPr="00532D95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компетенцій, які стосуються особливостей застосування різноманітних математичних методів щодо двомірного й многомірному розподілу</w:t>
      </w:r>
      <w:r w:rsidRPr="00532D95">
        <w:rPr>
          <w:sz w:val="28"/>
          <w:szCs w:val="28"/>
        </w:rPr>
        <w:t xml:space="preserve">. Увага акцентується </w:t>
      </w:r>
      <w:r>
        <w:rPr>
          <w:sz w:val="28"/>
          <w:szCs w:val="28"/>
        </w:rPr>
        <w:t>на даних, що структуровано за допомогою порядкової й номінальної шкали</w:t>
      </w:r>
      <w:r w:rsidRPr="00532D95">
        <w:rPr>
          <w:sz w:val="28"/>
          <w:szCs w:val="28"/>
        </w:rPr>
        <w:t xml:space="preserve">. </w:t>
      </w:r>
      <w:r>
        <w:rPr>
          <w:sz w:val="28"/>
          <w:szCs w:val="28"/>
        </w:rPr>
        <w:t>Формуються навички та вміння обчислення коефіцієнтів кореляції.</w:t>
      </w:r>
    </w:p>
    <w:p w:rsidR="001051FC" w:rsidRPr="00532D95" w:rsidRDefault="001051FC" w:rsidP="005051FB">
      <w:pPr>
        <w:ind w:firstLine="708"/>
        <w:jc w:val="both"/>
        <w:rPr>
          <w:sz w:val="28"/>
          <w:szCs w:val="28"/>
        </w:rPr>
      </w:pPr>
    </w:p>
    <w:p w:rsidR="001051FC" w:rsidRPr="00077B25" w:rsidRDefault="001051FC" w:rsidP="00077B25">
      <w:pPr>
        <w:pStyle w:val="Heading2"/>
        <w:rPr>
          <w:bCs/>
          <w:sz w:val="28"/>
          <w:szCs w:val="28"/>
        </w:rPr>
      </w:pPr>
      <w:r w:rsidRPr="00077B25">
        <w:rPr>
          <w:sz w:val="28"/>
          <w:szCs w:val="28"/>
          <w:u w:val="single"/>
        </w:rPr>
        <w:t>Тема 5.</w:t>
      </w:r>
      <w:r w:rsidRPr="00293D33">
        <w:rPr>
          <w:b w:val="0"/>
          <w:sz w:val="28"/>
          <w:szCs w:val="28"/>
        </w:rPr>
        <w:t xml:space="preserve"> </w:t>
      </w:r>
      <w:r w:rsidRPr="00077B25">
        <w:rPr>
          <w:bCs/>
          <w:sz w:val="28"/>
          <w:szCs w:val="28"/>
        </w:rPr>
        <w:t>Заходи взаємозв'язку для інтервального рівня вимірювання. Кореляційний аналіз. Рівняння регресії</w:t>
      </w:r>
      <w:r>
        <w:rPr>
          <w:bCs/>
          <w:sz w:val="28"/>
          <w:szCs w:val="28"/>
        </w:rPr>
        <w:t xml:space="preserve"> </w:t>
      </w:r>
      <w:r w:rsidRPr="00077B25">
        <w:rPr>
          <w:bCs/>
          <w:sz w:val="28"/>
          <w:szCs w:val="28"/>
        </w:rPr>
        <w:t>(4 години)</w:t>
      </w:r>
    </w:p>
    <w:p w:rsidR="001051FC" w:rsidRPr="005B1BF3" w:rsidRDefault="001051FC" w:rsidP="00251EA7">
      <w:pPr>
        <w:widowControl w:val="0"/>
        <w:numPr>
          <w:ilvl w:val="0"/>
          <w:numId w:val="5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 w:rsidRPr="005B1BF3">
        <w:rPr>
          <w:sz w:val="28"/>
          <w:szCs w:val="28"/>
        </w:rPr>
        <w:t xml:space="preserve">Особливості сприйняття принципу взаємної спряженості. Види функціональної залежності соціальних ознак. </w:t>
      </w:r>
    </w:p>
    <w:p w:rsidR="001051FC" w:rsidRPr="005B1BF3" w:rsidRDefault="001051FC" w:rsidP="00251EA7">
      <w:pPr>
        <w:widowControl w:val="0"/>
        <w:numPr>
          <w:ilvl w:val="0"/>
          <w:numId w:val="5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 w:rsidRPr="00C803AF">
        <w:rPr>
          <w:sz w:val="28"/>
          <w:szCs w:val="28"/>
        </w:rPr>
        <w:t>Способи вимірювання зв'язку між різною кількістю соціальних ознак.</w:t>
      </w:r>
    </w:p>
    <w:p w:rsidR="001051FC" w:rsidRPr="005B1BF3" w:rsidRDefault="001051FC" w:rsidP="00251EA7">
      <w:pPr>
        <w:widowControl w:val="0"/>
        <w:numPr>
          <w:ilvl w:val="0"/>
          <w:numId w:val="5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 w:rsidRPr="005B1BF3">
        <w:rPr>
          <w:sz w:val="28"/>
          <w:szCs w:val="28"/>
        </w:rPr>
        <w:t>Види кореляційного розсіювання.</w:t>
      </w:r>
    </w:p>
    <w:p w:rsidR="001051FC" w:rsidRPr="005B1BF3" w:rsidRDefault="001051FC" w:rsidP="00251EA7">
      <w:pPr>
        <w:widowControl w:val="0"/>
        <w:numPr>
          <w:ilvl w:val="0"/>
          <w:numId w:val="5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 w:rsidRPr="005B1BF3">
        <w:rPr>
          <w:sz w:val="28"/>
          <w:szCs w:val="28"/>
        </w:rPr>
        <w:t>Техніка групування. Функція кореляційної таблиці.</w:t>
      </w:r>
    </w:p>
    <w:p w:rsidR="001051FC" w:rsidRPr="005B1BF3" w:rsidRDefault="001051FC" w:rsidP="00251EA7">
      <w:pPr>
        <w:widowControl w:val="0"/>
        <w:numPr>
          <w:ilvl w:val="0"/>
          <w:numId w:val="5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 w:rsidRPr="005B1BF3">
        <w:rPr>
          <w:sz w:val="28"/>
          <w:szCs w:val="28"/>
        </w:rPr>
        <w:t xml:space="preserve">Необхідність загальної міри кореляції. Відхилення від середнього арифметичного. </w:t>
      </w:r>
    </w:p>
    <w:p w:rsidR="001051FC" w:rsidRPr="005B1BF3" w:rsidRDefault="001051FC" w:rsidP="00251EA7">
      <w:pPr>
        <w:widowControl w:val="0"/>
        <w:numPr>
          <w:ilvl w:val="0"/>
          <w:numId w:val="5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 w:rsidRPr="005B1BF3">
        <w:rPr>
          <w:sz w:val="28"/>
          <w:szCs w:val="28"/>
        </w:rPr>
        <w:t xml:space="preserve">Призначення кореляційної таблиці. </w:t>
      </w:r>
    </w:p>
    <w:p w:rsidR="001051FC" w:rsidRPr="007E26FB" w:rsidRDefault="001051FC" w:rsidP="00251EA7">
      <w:pPr>
        <w:widowControl w:val="0"/>
        <w:numPr>
          <w:ilvl w:val="0"/>
          <w:numId w:val="5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 w:rsidRPr="005B1BF3">
        <w:rPr>
          <w:sz w:val="28"/>
          <w:szCs w:val="28"/>
        </w:rPr>
        <w:t>Коефіцієнт кореляції як міра тісноти, типу і напрямку зв'язку між двома ознаками. Рівняння регресії.</w:t>
      </w:r>
    </w:p>
    <w:p w:rsidR="001051FC" w:rsidRDefault="001051FC" w:rsidP="00251EA7">
      <w:pPr>
        <w:widowControl w:val="0"/>
        <w:numPr>
          <w:ilvl w:val="0"/>
          <w:numId w:val="5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>
        <w:rPr>
          <w:sz w:val="28"/>
          <w:szCs w:val="28"/>
        </w:rPr>
        <w:t>Розв’язання задач.</w:t>
      </w:r>
    </w:p>
    <w:p w:rsidR="001051FC" w:rsidRPr="005051FB" w:rsidRDefault="001051FC" w:rsidP="00833F8D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Pr="00332F9E">
        <w:rPr>
          <w:sz w:val="28"/>
          <w:szCs w:val="28"/>
        </w:rPr>
        <w:t>1-</w:t>
      </w:r>
      <w:r>
        <w:rPr>
          <w:sz w:val="28"/>
          <w:szCs w:val="28"/>
        </w:rPr>
        <w:t>5, 6, 9, 11</w:t>
      </w:r>
    </w:p>
    <w:p w:rsidR="001051FC" w:rsidRPr="00114B51" w:rsidRDefault="001051FC" w:rsidP="00A8368B">
      <w:pPr>
        <w:rPr>
          <w:sz w:val="28"/>
          <w:szCs w:val="28"/>
        </w:rPr>
      </w:pPr>
    </w:p>
    <w:p w:rsidR="001051FC" w:rsidRPr="00293D33" w:rsidRDefault="001051FC" w:rsidP="00A8368B">
      <w:pPr>
        <w:widowControl w:val="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 xml:space="preserve">Питання </w:t>
      </w:r>
      <w:r>
        <w:rPr>
          <w:b/>
          <w:i/>
          <w:sz w:val="28"/>
          <w:szCs w:val="28"/>
        </w:rPr>
        <w:t>та задачі</w:t>
      </w:r>
    </w:p>
    <w:p w:rsidR="001051FC" w:rsidRPr="00941910" w:rsidRDefault="001051FC" w:rsidP="00A8368B">
      <w:pPr>
        <w:rPr>
          <w:sz w:val="28"/>
          <w:szCs w:val="28"/>
        </w:rPr>
      </w:pPr>
      <w:r w:rsidRPr="00941910">
        <w:rPr>
          <w:sz w:val="28"/>
          <w:szCs w:val="28"/>
        </w:rPr>
        <w:t>1. Чи потребує абсолютна прямолінійність в розсіянні точок ідентичних маргінальних розподілів? Проілюструйте.</w:t>
      </w:r>
    </w:p>
    <w:p w:rsidR="001051FC" w:rsidRPr="00941910" w:rsidRDefault="001051FC" w:rsidP="00A8368B">
      <w:pPr>
        <w:rPr>
          <w:sz w:val="28"/>
          <w:szCs w:val="28"/>
        </w:rPr>
      </w:pPr>
      <w:r w:rsidRPr="00941910">
        <w:rPr>
          <w:sz w:val="28"/>
          <w:szCs w:val="28"/>
        </w:rPr>
        <w:t>2. Якщо розсіювання точок гомоскедастичність, то чи випливає з цього, що існуюча залежність дуже тісний?</w:t>
      </w:r>
    </w:p>
    <w:p w:rsidR="001051FC" w:rsidRPr="00941910" w:rsidRDefault="001051FC" w:rsidP="00A8368B">
      <w:pPr>
        <w:rPr>
          <w:sz w:val="28"/>
          <w:szCs w:val="28"/>
        </w:rPr>
      </w:pPr>
      <w:r w:rsidRPr="00941910">
        <w:rPr>
          <w:sz w:val="28"/>
          <w:szCs w:val="28"/>
        </w:rPr>
        <w:t>3. У чому відмінності між регресійний і кореляційним аналізом?</w:t>
      </w:r>
    </w:p>
    <w:p w:rsidR="001051FC" w:rsidRPr="00941910" w:rsidRDefault="001051FC" w:rsidP="00A8368B">
      <w:pPr>
        <w:rPr>
          <w:sz w:val="28"/>
          <w:szCs w:val="28"/>
        </w:rPr>
      </w:pPr>
      <w:r w:rsidRPr="00941910">
        <w:rPr>
          <w:sz w:val="28"/>
          <w:szCs w:val="28"/>
        </w:rPr>
        <w:t>4. Чи можливо поміняти місцями результуючий і факторний ознака: у формулі, при аналізі?</w:t>
      </w:r>
    </w:p>
    <w:p w:rsidR="001051FC" w:rsidRPr="00941910" w:rsidRDefault="001051FC" w:rsidP="00A8368B">
      <w:pPr>
        <w:rPr>
          <w:sz w:val="28"/>
          <w:szCs w:val="28"/>
        </w:rPr>
      </w:pPr>
      <w:r w:rsidRPr="00941910">
        <w:rPr>
          <w:sz w:val="28"/>
          <w:szCs w:val="28"/>
        </w:rPr>
        <w:t>5. Побудуйте кореляційне поле для наступних таблиць:</w:t>
      </w:r>
    </w:p>
    <w:p w:rsidR="001051FC" w:rsidRPr="00941910" w:rsidRDefault="001051FC" w:rsidP="00A8368B">
      <w:pPr>
        <w:jc w:val="right"/>
        <w:rPr>
          <w:sz w:val="28"/>
          <w:szCs w:val="28"/>
        </w:rPr>
      </w:pPr>
      <w:r w:rsidRPr="00941910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5</w:t>
      </w:r>
      <w:r w:rsidRPr="00941910">
        <w:rPr>
          <w:sz w:val="28"/>
          <w:szCs w:val="28"/>
        </w:rPr>
        <w:t>.1</w:t>
      </w:r>
    </w:p>
    <w:p w:rsidR="001051FC" w:rsidRDefault="001051FC" w:rsidP="00A8368B">
      <w:pPr>
        <w:jc w:val="center"/>
        <w:rPr>
          <w:sz w:val="28"/>
          <w:szCs w:val="28"/>
        </w:rPr>
      </w:pPr>
      <w:r w:rsidRPr="00941910">
        <w:rPr>
          <w:sz w:val="28"/>
          <w:szCs w:val="28"/>
        </w:rPr>
        <w:t>Коефіцієнт дитячої смертності (на 1 000 народжених)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860"/>
      </w:tblGrid>
      <w:tr w:rsidR="001051FC" w:rsidTr="007A6428">
        <w:tc>
          <w:tcPr>
            <w:tcW w:w="4860" w:type="dxa"/>
          </w:tcPr>
          <w:p w:rsidR="001051FC" w:rsidRPr="00941910" w:rsidRDefault="001051FC" w:rsidP="007A6428">
            <w:pPr>
              <w:widowControl w:val="0"/>
              <w:spacing w:line="320" w:lineRule="exact"/>
              <w:ind w:left="290" w:hanging="290"/>
              <w:jc w:val="center"/>
              <w:rPr>
                <w:sz w:val="28"/>
              </w:rPr>
            </w:pPr>
            <w:r>
              <w:rPr>
                <w:sz w:val="28"/>
              </w:rPr>
              <w:t>Роки</w:t>
            </w:r>
          </w:p>
        </w:tc>
        <w:tc>
          <w:tcPr>
            <w:tcW w:w="4860" w:type="dxa"/>
          </w:tcPr>
          <w:p w:rsidR="001051FC" w:rsidRPr="00941910" w:rsidRDefault="001051FC" w:rsidP="007A6428">
            <w:pPr>
              <w:widowControl w:val="0"/>
              <w:spacing w:line="320" w:lineRule="exact"/>
              <w:ind w:left="290" w:hanging="290"/>
              <w:jc w:val="center"/>
              <w:rPr>
                <w:sz w:val="28"/>
              </w:rPr>
            </w:pPr>
            <w:r>
              <w:rPr>
                <w:sz w:val="28"/>
              </w:rPr>
              <w:t>Усьг</w:t>
            </w:r>
            <w:r w:rsidRPr="00941910">
              <w:rPr>
                <w:sz w:val="28"/>
              </w:rPr>
              <w:t>о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23,6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22,1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20,7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19,3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19,4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18,9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17,8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17,4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17,8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</w:tr>
    </w:tbl>
    <w:p w:rsidR="001051FC" w:rsidRPr="00941910" w:rsidRDefault="001051FC" w:rsidP="00A8368B">
      <w:pPr>
        <w:widowControl w:val="0"/>
        <w:jc w:val="both"/>
        <w:rPr>
          <w:sz w:val="28"/>
          <w:szCs w:val="28"/>
        </w:rPr>
      </w:pPr>
    </w:p>
    <w:p w:rsidR="001051FC" w:rsidRPr="00941910" w:rsidRDefault="001051FC" w:rsidP="00A8368B">
      <w:pPr>
        <w:pStyle w:val="BodyText2"/>
        <w:widowControl w:val="0"/>
        <w:spacing w:after="0" w:line="240" w:lineRule="auto"/>
        <w:jc w:val="right"/>
        <w:rPr>
          <w:i/>
          <w:sz w:val="28"/>
          <w:szCs w:val="28"/>
        </w:rPr>
      </w:pPr>
      <w:r w:rsidRPr="00941910">
        <w:rPr>
          <w:i/>
          <w:sz w:val="28"/>
          <w:szCs w:val="28"/>
        </w:rPr>
        <w:t xml:space="preserve">Таблица </w:t>
      </w:r>
      <w:r w:rsidRPr="00941910">
        <w:rPr>
          <w:i/>
          <w:sz w:val="28"/>
          <w:szCs w:val="28"/>
          <w:lang w:val="uk-UA"/>
        </w:rPr>
        <w:t>5</w:t>
      </w:r>
      <w:r w:rsidRPr="00941910">
        <w:rPr>
          <w:i/>
          <w:sz w:val="28"/>
          <w:szCs w:val="28"/>
        </w:rPr>
        <w:t>.2</w:t>
      </w:r>
    </w:p>
    <w:tbl>
      <w:tblPr>
        <w:tblW w:w="9720" w:type="dxa"/>
        <w:tblInd w:w="108" w:type="dxa"/>
        <w:tblBorders>
          <w:top w:val="single" w:sz="12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4860"/>
        <w:gridCol w:w="4860"/>
      </w:tblGrid>
      <w:tr w:rsidR="001051FC" w:rsidTr="007A6428">
        <w:tc>
          <w:tcPr>
            <w:tcW w:w="4860" w:type="dxa"/>
            <w:tcBorders>
              <w:top w:val="single" w:sz="12" w:space="0" w:color="000000"/>
            </w:tcBorders>
          </w:tcPr>
          <w:p w:rsidR="001051FC" w:rsidRPr="00941910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Загальний стаж роботи (х), років</w:t>
            </w:r>
          </w:p>
        </w:tc>
        <w:tc>
          <w:tcPr>
            <w:tcW w:w="4860" w:type="dxa"/>
            <w:tcBorders>
              <w:top w:val="single" w:sz="12" w:space="0" w:color="000000"/>
            </w:tcBorders>
          </w:tcPr>
          <w:p w:rsidR="001051FC" w:rsidRPr="00941910" w:rsidRDefault="001051FC" w:rsidP="007A6428">
            <w:pPr>
              <w:widowControl w:val="0"/>
              <w:jc w:val="center"/>
              <w:rPr>
                <w:sz w:val="28"/>
              </w:rPr>
            </w:pPr>
            <w:r w:rsidRPr="00941910">
              <w:rPr>
                <w:sz w:val="28"/>
              </w:rPr>
              <w:t>Зар</w:t>
            </w:r>
            <w:r>
              <w:rPr>
                <w:sz w:val="28"/>
              </w:rPr>
              <w:t>о</w:t>
            </w:r>
            <w:r w:rsidRPr="00941910">
              <w:rPr>
                <w:sz w:val="28"/>
              </w:rPr>
              <w:t>б</w:t>
            </w:r>
            <w:r>
              <w:rPr>
                <w:sz w:val="28"/>
              </w:rPr>
              <w:t>і</w:t>
            </w:r>
            <w:r w:rsidRPr="00941910">
              <w:rPr>
                <w:sz w:val="28"/>
              </w:rPr>
              <w:t>тня плата (у), грн.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8190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9180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8130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11160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5590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7110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5100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7100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12150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12220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8120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7110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5110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9200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12210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5170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12160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127160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10120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11140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12130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12160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13200</w:t>
            </w:r>
          </w:p>
        </w:tc>
      </w:tr>
      <w:tr w:rsidR="001051FC" w:rsidTr="007A6428">
        <w:tc>
          <w:tcPr>
            <w:tcW w:w="486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6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12180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12120</w:t>
            </w:r>
          </w:p>
        </w:tc>
      </w:tr>
    </w:tbl>
    <w:p w:rsidR="001051FC" w:rsidRDefault="001051FC" w:rsidP="00A8368B">
      <w:pPr>
        <w:widowControl w:val="0"/>
        <w:jc w:val="right"/>
        <w:rPr>
          <w:sz w:val="28"/>
          <w:szCs w:val="28"/>
        </w:rPr>
      </w:pPr>
    </w:p>
    <w:p w:rsidR="001051FC" w:rsidRPr="00916ACE" w:rsidRDefault="001051FC" w:rsidP="00A8368B">
      <w:pPr>
        <w:widowControl w:val="0"/>
        <w:jc w:val="right"/>
        <w:rPr>
          <w:sz w:val="28"/>
          <w:szCs w:val="28"/>
        </w:rPr>
      </w:pPr>
      <w:r w:rsidRPr="00916ACE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5</w:t>
      </w:r>
      <w:r w:rsidRPr="00916ACE">
        <w:rPr>
          <w:sz w:val="28"/>
          <w:szCs w:val="28"/>
        </w:rPr>
        <w:t>.3</w:t>
      </w:r>
    </w:p>
    <w:p w:rsidR="001051FC" w:rsidRPr="00916ACE" w:rsidRDefault="001051FC" w:rsidP="00A8368B">
      <w:pPr>
        <w:widowControl w:val="0"/>
        <w:jc w:val="center"/>
        <w:rPr>
          <w:sz w:val="28"/>
          <w:szCs w:val="28"/>
        </w:rPr>
      </w:pPr>
      <w:r w:rsidRPr="00916ACE">
        <w:rPr>
          <w:sz w:val="28"/>
          <w:szCs w:val="28"/>
        </w:rPr>
        <w:t>Розподіл респондентів за віком (ознака</w:t>
      </w:r>
      <w:r>
        <w:rPr>
          <w:sz w:val="28"/>
          <w:szCs w:val="28"/>
        </w:rPr>
        <w:t xml:space="preserve"> </w:t>
      </w:r>
      <w:r w:rsidRPr="00A75E66">
        <w:rPr>
          <w:position w:val="-6"/>
        </w:rPr>
        <w:object w:dxaOrig="260" w:dyaOrig="279">
          <v:shape id="_x0000_i1032" type="#_x0000_t75" style="width:12.75pt;height:14.25pt" o:ole="" fillcolor="window">
            <v:imagedata r:id="rId17" o:title=""/>
          </v:shape>
          <o:OLEObject Type="Embed" ProgID="Equation.3" ShapeID="_x0000_i1032" DrawAspect="Content" ObjectID="_1672839933" r:id="rId18"/>
        </w:object>
      </w:r>
      <w:r w:rsidRPr="00916ACE">
        <w:rPr>
          <w:sz w:val="28"/>
          <w:szCs w:val="28"/>
        </w:rPr>
        <w:t>)</w:t>
      </w:r>
    </w:p>
    <w:p w:rsidR="001051FC" w:rsidRPr="00916ACE" w:rsidRDefault="001051FC" w:rsidP="00A8368B">
      <w:pPr>
        <w:widowControl w:val="0"/>
        <w:jc w:val="center"/>
        <w:rPr>
          <w:sz w:val="28"/>
          <w:szCs w:val="28"/>
        </w:rPr>
      </w:pPr>
      <w:r w:rsidRPr="00916ACE">
        <w:rPr>
          <w:sz w:val="28"/>
          <w:szCs w:val="28"/>
        </w:rPr>
        <w:t>і щомісячним витрат на транспорт (ознака</w:t>
      </w:r>
      <w:r>
        <w:rPr>
          <w:sz w:val="28"/>
          <w:szCs w:val="28"/>
        </w:rPr>
        <w:t xml:space="preserve"> </w:t>
      </w:r>
      <w:r w:rsidRPr="00A75E66">
        <w:rPr>
          <w:position w:val="-12"/>
        </w:rPr>
        <w:object w:dxaOrig="279" w:dyaOrig="340">
          <v:shape id="_x0000_i1033" type="#_x0000_t75" style="width:14.25pt;height:17.25pt" o:ole="" fillcolor="window">
            <v:imagedata r:id="rId19" o:title=""/>
          </v:shape>
          <o:OLEObject Type="Embed" ProgID="Equation.3" ShapeID="_x0000_i1033" DrawAspect="Content" ObjectID="_1672839934" r:id="rId20"/>
        </w:object>
      </w:r>
      <w:r w:rsidRPr="00916ACE">
        <w:rPr>
          <w:sz w:val="28"/>
          <w:szCs w:val="28"/>
        </w:rPr>
        <w:t>)</w:t>
      </w:r>
    </w:p>
    <w:tbl>
      <w:tblPr>
        <w:tblW w:w="96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1620"/>
        <w:gridCol w:w="1620"/>
        <w:gridCol w:w="1620"/>
        <w:gridCol w:w="1620"/>
        <w:gridCol w:w="1500"/>
      </w:tblGrid>
      <w:tr w:rsidR="001051FC" w:rsidTr="007A6428">
        <w:tc>
          <w:tcPr>
            <w:tcW w:w="1620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 w:rsidRPr="00A75E66">
              <w:rPr>
                <w:position w:val="-12"/>
              </w:rPr>
              <w:object w:dxaOrig="279" w:dyaOrig="340">
                <v:shape id="_x0000_i1034" type="#_x0000_t75" style="width:14.25pt;height:17.25pt" o:ole="" fillcolor="window">
                  <v:imagedata r:id="rId19" o:title=""/>
                </v:shape>
                <o:OLEObject Type="Embed" ProgID="Equation.3" ShapeID="_x0000_i1034" DrawAspect="Content" ObjectID="_1672839935" r:id="rId21"/>
              </w:object>
            </w:r>
            <w:r>
              <w:rPr>
                <w:sz w:val="28"/>
              </w:rPr>
              <w:t>/x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31 </w:t>
            </w:r>
          </w:p>
        </w:tc>
        <w:tc>
          <w:tcPr>
            <w:tcW w:w="1620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0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 w:rsidRPr="00A75E66">
              <w:rPr>
                <w:position w:val="-12"/>
                <w:sz w:val="28"/>
              </w:rPr>
              <w:object w:dxaOrig="580" w:dyaOrig="400">
                <v:shape id="_x0000_i1035" type="#_x0000_t75" style="width:36.75pt;height:24.75pt" o:ole="">
                  <v:imagedata r:id="rId22" o:title=""/>
                </v:shape>
                <o:OLEObject Type="Embed" ProgID="Equation.2" ShapeID="_x0000_i1035" DrawAspect="Content" ObjectID="_1672839936" r:id="rId23"/>
              </w:object>
            </w:r>
          </w:p>
        </w:tc>
      </w:tr>
      <w:tr w:rsidR="001051FC" w:rsidTr="007A6428"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173,5</w:t>
            </w:r>
          </w:p>
        </w:tc>
        <w:tc>
          <w:tcPr>
            <w:tcW w:w="1620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50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051FC" w:rsidTr="007A6428"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170,5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50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1051FC" w:rsidTr="007A6428"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167,5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1051FC" w:rsidTr="007A6428"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164,5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0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1051FC" w:rsidTr="007A6428">
        <w:tc>
          <w:tcPr>
            <w:tcW w:w="16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161,5</w:t>
            </w:r>
          </w:p>
        </w:tc>
        <w:tc>
          <w:tcPr>
            <w:tcW w:w="16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0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1051FC" w:rsidTr="007A6428"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 w:rsidRPr="00A75E66">
              <w:rPr>
                <w:position w:val="-12"/>
                <w:sz w:val="28"/>
              </w:rPr>
              <w:object w:dxaOrig="480" w:dyaOrig="400">
                <v:shape id="_x0000_i1036" type="#_x0000_t75" style="width:24.75pt;height:21pt" o:ole="" fillcolor="window">
                  <v:imagedata r:id="rId24" o:title=""/>
                </v:shape>
                <o:OLEObject Type="Embed" ProgID="Equation.2" ShapeID="_x0000_i1036" DrawAspect="Content" ObjectID="_1672839937" r:id="rId25"/>
              </w:objec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0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n=185</w:t>
            </w:r>
          </w:p>
        </w:tc>
      </w:tr>
    </w:tbl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16ACE">
        <w:rPr>
          <w:sz w:val="28"/>
          <w:szCs w:val="28"/>
        </w:rPr>
        <w:t xml:space="preserve">. Якщо значення </w:t>
      </w:r>
      <w:r w:rsidRPr="00371414">
        <w:rPr>
          <w:sz w:val="28"/>
          <w:szCs w:val="28"/>
        </w:rPr>
        <w:object w:dxaOrig="240" w:dyaOrig="260">
          <v:shape id="_x0000_i1037" type="#_x0000_t75" style="width:12pt;height:12.75pt" o:ole="" fillcolor="window">
            <v:imagedata r:id="rId26" o:title=""/>
          </v:shape>
          <o:OLEObject Type="Embed" ProgID="Equation.3" ShapeID="_x0000_i1037" DrawAspect="Content" ObjectID="_1672839938" r:id="rId27"/>
        </w:object>
      </w:r>
      <w:r w:rsidRPr="00916ACE">
        <w:rPr>
          <w:sz w:val="28"/>
          <w:szCs w:val="28"/>
        </w:rPr>
        <w:t>= 0,3, то яка варіація, лінійно пов'язана</w:t>
      </w:r>
      <w:r>
        <w:rPr>
          <w:sz w:val="28"/>
          <w:szCs w:val="28"/>
        </w:rPr>
        <w:t xml:space="preserve"> </w:t>
      </w:r>
      <w:r w:rsidRPr="00916ACE">
        <w:rPr>
          <w:sz w:val="28"/>
          <w:szCs w:val="28"/>
        </w:rPr>
        <w:t>з варіацією</w:t>
      </w:r>
      <w:r>
        <w:rPr>
          <w:sz w:val="28"/>
          <w:szCs w:val="28"/>
        </w:rPr>
        <w:t xml:space="preserve"> </w:t>
      </w:r>
      <w:r w:rsidRPr="00371414">
        <w:rPr>
          <w:sz w:val="28"/>
          <w:szCs w:val="28"/>
        </w:rPr>
        <w:object w:dxaOrig="260" w:dyaOrig="279">
          <v:shape id="_x0000_i1038" type="#_x0000_t75" style="width:12.75pt;height:14.25pt" o:ole="" fillcolor="window">
            <v:imagedata r:id="rId28" o:title=""/>
          </v:shape>
          <o:OLEObject Type="Embed" ProgID="Equation.3" ShapeID="_x0000_i1038" DrawAspect="Content" ObjectID="_1672839939" r:id="rId29"/>
        </w:object>
      </w:r>
      <w:r w:rsidRPr="00916ACE">
        <w:rPr>
          <w:sz w:val="28"/>
          <w:szCs w:val="28"/>
        </w:rPr>
        <w:t>?</w:t>
      </w:r>
    </w:p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916ACE">
        <w:rPr>
          <w:sz w:val="28"/>
          <w:szCs w:val="28"/>
        </w:rPr>
        <w:t xml:space="preserve">. Оцініть наступні величини, як високі або низькі: </w:t>
      </w:r>
      <w:r w:rsidRPr="00371414">
        <w:rPr>
          <w:sz w:val="28"/>
          <w:szCs w:val="28"/>
        </w:rPr>
        <w:object w:dxaOrig="240" w:dyaOrig="260">
          <v:shape id="_x0000_i1039" type="#_x0000_t75" style="width:12pt;height:12.75pt" o:ole="" fillcolor="window">
            <v:imagedata r:id="rId26" o:title=""/>
          </v:shape>
          <o:OLEObject Type="Embed" ProgID="Equation.3" ShapeID="_x0000_i1039" DrawAspect="Content" ObjectID="_1672839940" r:id="rId30"/>
        </w:object>
      </w:r>
      <w:r w:rsidRPr="00916ACE">
        <w:rPr>
          <w:sz w:val="28"/>
          <w:szCs w:val="28"/>
        </w:rPr>
        <w:t xml:space="preserve"> 0.75; 0.69; 0.25; 0.97; </w:t>
      </w:r>
      <w:r>
        <w:rPr>
          <w:sz w:val="28"/>
          <w:szCs w:val="28"/>
        </w:rPr>
        <w:t>-</w:t>
      </w:r>
      <w:r w:rsidRPr="00916ACE">
        <w:rPr>
          <w:sz w:val="28"/>
          <w:szCs w:val="28"/>
        </w:rPr>
        <w:t xml:space="preserve"> 0.96; 0.50.</w:t>
      </w:r>
    </w:p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916ACE">
        <w:rPr>
          <w:sz w:val="28"/>
          <w:szCs w:val="28"/>
        </w:rPr>
        <w:t>. Що описує рівняння регресії?</w:t>
      </w:r>
    </w:p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916ACE">
        <w:rPr>
          <w:sz w:val="28"/>
          <w:szCs w:val="28"/>
        </w:rPr>
        <w:t>. Принцип обчислення коефіцієнтів регресії і складання рівняння лінійної регресії.</w:t>
      </w:r>
    </w:p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916ACE">
        <w:rPr>
          <w:sz w:val="28"/>
          <w:szCs w:val="28"/>
        </w:rPr>
        <w:t>. У чому відмінність коефіцієнта регресії від коефіцієнта кореляції при аналізі даних?</w:t>
      </w:r>
    </w:p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916ACE">
        <w:rPr>
          <w:sz w:val="28"/>
          <w:szCs w:val="28"/>
        </w:rPr>
        <w:t>. Як обчислюються коефіцієнти кореляції і регресії при згрупованих даних?</w:t>
      </w:r>
    </w:p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916ACE">
        <w:rPr>
          <w:sz w:val="28"/>
          <w:szCs w:val="28"/>
        </w:rPr>
        <w:t>. Обчислити коефіцієнт кореляції і скласти рівняння регресії для емпіричного розподілу: 1) заробітної плати робітників в залежності від загального стажу роботи; 2) між віком і заробітною платою в еквіваленті.</w:t>
      </w:r>
    </w:p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916ACE">
        <w:rPr>
          <w:sz w:val="28"/>
          <w:szCs w:val="28"/>
        </w:rPr>
        <w:t>. Дати визначення і навести приклади соціальних процесів або явищ, які відповідають таким типам зв'язку: пряма, зворотна, тісний, слабка, лінійна і криволінійна.</w:t>
      </w:r>
    </w:p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916ACE">
        <w:rPr>
          <w:sz w:val="28"/>
          <w:szCs w:val="28"/>
        </w:rPr>
        <w:t>. Яке визначення, властивост</w:t>
      </w:r>
      <w:r>
        <w:rPr>
          <w:sz w:val="28"/>
          <w:szCs w:val="28"/>
        </w:rPr>
        <w:t>ей</w:t>
      </w:r>
      <w:r w:rsidRPr="00916ACE">
        <w:rPr>
          <w:sz w:val="28"/>
          <w:szCs w:val="28"/>
        </w:rPr>
        <w:t xml:space="preserve"> коефіцієнта кореляції?</w:t>
      </w:r>
    </w:p>
    <w:p w:rsidR="001051FC" w:rsidRPr="00371414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115</w:t>
      </w:r>
      <w:r w:rsidRPr="00916ACE">
        <w:rPr>
          <w:sz w:val="28"/>
          <w:szCs w:val="28"/>
        </w:rPr>
        <w:t xml:space="preserve">. Обчисліть для таблиць </w:t>
      </w:r>
      <w:r>
        <w:rPr>
          <w:sz w:val="28"/>
          <w:szCs w:val="28"/>
        </w:rPr>
        <w:t>5</w:t>
      </w:r>
      <w:r w:rsidRPr="00916ACE">
        <w:rPr>
          <w:sz w:val="28"/>
          <w:szCs w:val="28"/>
        </w:rPr>
        <w:t xml:space="preserve">.1, </w:t>
      </w:r>
      <w:r>
        <w:rPr>
          <w:sz w:val="28"/>
          <w:szCs w:val="28"/>
        </w:rPr>
        <w:t>5</w:t>
      </w:r>
      <w:r w:rsidRPr="00916ACE">
        <w:rPr>
          <w:sz w:val="28"/>
          <w:szCs w:val="28"/>
        </w:rPr>
        <w:t xml:space="preserve">.2, </w:t>
      </w:r>
      <w:r>
        <w:rPr>
          <w:sz w:val="28"/>
          <w:szCs w:val="28"/>
        </w:rPr>
        <w:t>5</w:t>
      </w:r>
      <w:r w:rsidRPr="00916ACE">
        <w:rPr>
          <w:sz w:val="28"/>
          <w:szCs w:val="28"/>
        </w:rPr>
        <w:t>.3.</w:t>
      </w:r>
    </w:p>
    <w:p w:rsidR="001051FC" w:rsidRPr="0059073B" w:rsidRDefault="001051FC" w:rsidP="00A8368B">
      <w:pPr>
        <w:rPr>
          <w:sz w:val="28"/>
          <w:szCs w:val="28"/>
        </w:rPr>
      </w:pPr>
    </w:p>
    <w:p w:rsidR="001051FC" w:rsidRPr="00293D33" w:rsidRDefault="001051FC" w:rsidP="00077B25">
      <w:pPr>
        <w:pStyle w:val="Heading2"/>
        <w:rPr>
          <w:b w:val="0"/>
          <w:i/>
          <w:sz w:val="28"/>
          <w:szCs w:val="28"/>
        </w:rPr>
      </w:pPr>
      <w:r w:rsidRPr="00077B25">
        <w:rPr>
          <w:sz w:val="28"/>
          <w:szCs w:val="28"/>
          <w:u w:val="single"/>
        </w:rPr>
        <w:t>Тема 6.</w:t>
      </w:r>
      <w:r w:rsidRPr="00293D33">
        <w:rPr>
          <w:b w:val="0"/>
          <w:sz w:val="28"/>
          <w:szCs w:val="28"/>
        </w:rPr>
        <w:t xml:space="preserve"> </w:t>
      </w:r>
      <w:r w:rsidRPr="00077B25">
        <w:rPr>
          <w:bCs/>
          <w:sz w:val="28"/>
          <w:szCs w:val="28"/>
        </w:rPr>
        <w:t>Кореляційне відношення. Нелінійна регресія. Множинна і часткова кореляції</w:t>
      </w:r>
      <w:r>
        <w:rPr>
          <w:bCs/>
          <w:sz w:val="28"/>
          <w:szCs w:val="28"/>
        </w:rPr>
        <w:t xml:space="preserve"> </w:t>
      </w:r>
      <w:r w:rsidRPr="00077B25">
        <w:rPr>
          <w:bCs/>
          <w:sz w:val="28"/>
          <w:szCs w:val="28"/>
        </w:rPr>
        <w:t>(4 години)</w:t>
      </w:r>
    </w:p>
    <w:p w:rsidR="001051FC" w:rsidRPr="000C33FD" w:rsidRDefault="001051FC" w:rsidP="00251EA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Особливості нелінійної регресії. </w:t>
      </w:r>
    </w:p>
    <w:p w:rsidR="001051FC" w:rsidRPr="000C33FD" w:rsidRDefault="001051FC" w:rsidP="00251EA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C33FD">
        <w:rPr>
          <w:sz w:val="28"/>
          <w:szCs w:val="28"/>
        </w:rPr>
        <w:t>Обчислення кореляційного відно</w:t>
      </w:r>
      <w:r>
        <w:rPr>
          <w:sz w:val="28"/>
          <w:szCs w:val="28"/>
        </w:rPr>
        <w:t>ше</w:t>
      </w:r>
      <w:r w:rsidRPr="000C33FD">
        <w:rPr>
          <w:sz w:val="28"/>
          <w:szCs w:val="28"/>
        </w:rPr>
        <w:t xml:space="preserve">ння. </w:t>
      </w:r>
    </w:p>
    <w:p w:rsidR="001051FC" w:rsidRPr="000C33FD" w:rsidRDefault="001051FC" w:rsidP="00251EA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C33FD">
        <w:rPr>
          <w:sz w:val="28"/>
          <w:szCs w:val="28"/>
        </w:rPr>
        <w:t>Порівняння статистичних показників і. Умови застосуй</w:t>
      </w:r>
      <w:r>
        <w:rPr>
          <w:sz w:val="28"/>
          <w:szCs w:val="28"/>
        </w:rPr>
        <w:t>вання</w:t>
      </w:r>
      <w:r w:rsidRPr="000C33FD">
        <w:rPr>
          <w:sz w:val="28"/>
          <w:szCs w:val="28"/>
        </w:rPr>
        <w:t xml:space="preserve"> критерію кореляційного відно</w:t>
      </w:r>
      <w:r>
        <w:rPr>
          <w:sz w:val="28"/>
          <w:szCs w:val="28"/>
        </w:rPr>
        <w:t>шення</w:t>
      </w:r>
      <w:r w:rsidRPr="000C33FD">
        <w:rPr>
          <w:sz w:val="28"/>
          <w:szCs w:val="28"/>
        </w:rPr>
        <w:t>.</w:t>
      </w:r>
    </w:p>
    <w:p w:rsidR="001051FC" w:rsidRPr="00AA65FD" w:rsidRDefault="001051FC" w:rsidP="00251EA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C33FD">
        <w:rPr>
          <w:sz w:val="28"/>
          <w:szCs w:val="28"/>
        </w:rPr>
        <w:t>Принципи інтерпретації кореляційного відно</w:t>
      </w:r>
      <w:r>
        <w:rPr>
          <w:sz w:val="28"/>
          <w:szCs w:val="28"/>
        </w:rPr>
        <w:t>шення</w:t>
      </w:r>
      <w:r w:rsidRPr="000C33FD">
        <w:rPr>
          <w:sz w:val="28"/>
          <w:szCs w:val="28"/>
        </w:rPr>
        <w:t xml:space="preserve">. </w:t>
      </w:r>
    </w:p>
    <w:p w:rsidR="001051FC" w:rsidRPr="00AA65FD" w:rsidRDefault="001051FC" w:rsidP="00251EA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Види нелінійної форми зв'язку. </w:t>
      </w:r>
    </w:p>
    <w:p w:rsidR="001051FC" w:rsidRPr="00AA65FD" w:rsidRDefault="001051FC" w:rsidP="00251EA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Кореляція між двома і більше величинами. </w:t>
      </w:r>
    </w:p>
    <w:p w:rsidR="001051FC" w:rsidRPr="00DC788F" w:rsidRDefault="001051FC" w:rsidP="00251EA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DC788F">
        <w:rPr>
          <w:sz w:val="28"/>
          <w:szCs w:val="28"/>
        </w:rPr>
        <w:t>Часткова</w:t>
      </w:r>
      <w:r w:rsidRPr="000C33FD">
        <w:rPr>
          <w:sz w:val="28"/>
          <w:szCs w:val="28"/>
        </w:rPr>
        <w:t xml:space="preserve"> і множинна регресії. </w:t>
      </w:r>
    </w:p>
    <w:p w:rsidR="001051FC" w:rsidRPr="00DC788F" w:rsidRDefault="001051FC" w:rsidP="00251EA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C33FD">
        <w:rPr>
          <w:sz w:val="28"/>
          <w:szCs w:val="28"/>
        </w:rPr>
        <w:t>Множинна кореляція.</w:t>
      </w:r>
    </w:p>
    <w:p w:rsidR="001051FC" w:rsidRPr="000D3CB5" w:rsidRDefault="001051FC" w:rsidP="00251EA7">
      <w:pPr>
        <w:widowControl w:val="0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DC788F">
        <w:rPr>
          <w:sz w:val="28"/>
          <w:szCs w:val="28"/>
        </w:rPr>
        <w:t>Розв’язання задач</w:t>
      </w:r>
    </w:p>
    <w:p w:rsidR="001051FC" w:rsidRDefault="001051FC" w:rsidP="00251EA7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>1-5, 6, 8</w:t>
      </w:r>
    </w:p>
    <w:p w:rsidR="001051FC" w:rsidRDefault="001051FC" w:rsidP="00A8368B">
      <w:pPr>
        <w:widowControl w:val="0"/>
        <w:jc w:val="center"/>
        <w:rPr>
          <w:b/>
          <w:i/>
          <w:sz w:val="28"/>
          <w:szCs w:val="28"/>
        </w:rPr>
      </w:pPr>
    </w:p>
    <w:p w:rsidR="001051FC" w:rsidRDefault="001051FC" w:rsidP="00A8368B">
      <w:pPr>
        <w:widowControl w:val="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 xml:space="preserve">Питання </w:t>
      </w:r>
      <w:r>
        <w:rPr>
          <w:b/>
          <w:i/>
          <w:sz w:val="28"/>
          <w:szCs w:val="28"/>
        </w:rPr>
        <w:t>та задачі</w:t>
      </w:r>
    </w:p>
    <w:p w:rsidR="001051FC" w:rsidRPr="00371414" w:rsidRDefault="001051FC" w:rsidP="00251EA7">
      <w:pPr>
        <w:widowControl w:val="0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Обчислити </w:t>
      </w:r>
      <w:r>
        <w:rPr>
          <w:sz w:val="28"/>
          <w:szCs w:val="28"/>
        </w:rPr>
        <w:sym w:font="Symbol" w:char="F068"/>
      </w:r>
      <w:r>
        <w:rPr>
          <w:sz w:val="28"/>
        </w:rPr>
        <w:t>2</w:t>
      </w:r>
    </w:p>
    <w:tbl>
      <w:tblPr>
        <w:tblW w:w="96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980"/>
        <w:gridCol w:w="1980"/>
        <w:gridCol w:w="1850"/>
        <w:gridCol w:w="1850"/>
      </w:tblGrid>
      <w:tr w:rsidR="001051FC" w:rsidTr="007A6428">
        <w:tc>
          <w:tcPr>
            <w:tcW w:w="1980" w:type="dxa"/>
            <w:tcBorders>
              <w:top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 w:rsidRPr="00A75E66">
              <w:rPr>
                <w:position w:val="-6"/>
                <w:sz w:val="28"/>
              </w:rPr>
              <w:object w:dxaOrig="260" w:dyaOrig="279">
                <v:shape id="_x0000_i1040" type="#_x0000_t75" style="width:12.75pt;height:14.25pt" o:ole="" fillcolor="window">
                  <v:imagedata r:id="rId17" o:title=""/>
                </v:shape>
                <o:OLEObject Type="Embed" ProgID="Equation.3" ShapeID="_x0000_i1040" DrawAspect="Content" ObjectID="_1672839941" r:id="rId31"/>
              </w:objec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 w:rsidRPr="00A75E66">
              <w:rPr>
                <w:position w:val="-12"/>
                <w:sz w:val="28"/>
              </w:rPr>
              <w:object w:dxaOrig="279" w:dyaOrig="340">
                <v:shape id="_x0000_i1041" type="#_x0000_t75" style="width:14.25pt;height:17.25pt" o:ole="" fillcolor="window">
                  <v:imagedata r:id="rId19" o:title=""/>
                </v:shape>
                <o:OLEObject Type="Embed" ProgID="Equation.3" ShapeID="_x0000_i1041" DrawAspect="Content" ObjectID="_1672839942" r:id="rId32"/>
              </w:objec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 w:rsidRPr="00A75E66">
              <w:rPr>
                <w:position w:val="-10"/>
                <w:sz w:val="28"/>
              </w:rPr>
              <w:object w:dxaOrig="220" w:dyaOrig="320">
                <v:shape id="_x0000_i1042" type="#_x0000_t75" style="width:19.5pt;height:27pt" o:ole="" fillcolor="window">
                  <v:imagedata r:id="rId33" o:title=""/>
                </v:shape>
                <o:OLEObject Type="Embed" ProgID="Equation.3" ShapeID="_x0000_i1042" DrawAspect="Content" ObjectID="_1672839943" r:id="rId34"/>
              </w:object>
            </w:r>
          </w:p>
        </w:tc>
        <w:tc>
          <w:tcPr>
            <w:tcW w:w="1850" w:type="dxa"/>
            <w:tcBorders>
              <w:top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 w:rsidRPr="00A75E66">
              <w:rPr>
                <w:position w:val="-14"/>
                <w:sz w:val="28"/>
              </w:rPr>
              <w:object w:dxaOrig="900" w:dyaOrig="480">
                <v:shape id="_x0000_i1043" type="#_x0000_t75" style="width:39pt;height:21pt" o:ole="">
                  <v:imagedata r:id="rId35" o:title=""/>
                </v:shape>
                <o:OLEObject Type="Embed" ProgID="Equation.2" ShapeID="_x0000_i1043" DrawAspect="Content" ObjectID="_1672839944" r:id="rId36"/>
              </w:object>
            </w:r>
          </w:p>
        </w:tc>
        <w:tc>
          <w:tcPr>
            <w:tcW w:w="1850" w:type="dxa"/>
            <w:tcBorders>
              <w:top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 w:rsidRPr="00A75E66">
              <w:rPr>
                <w:position w:val="-22"/>
                <w:sz w:val="28"/>
              </w:rPr>
              <w:object w:dxaOrig="1140" w:dyaOrig="600">
                <v:shape id="_x0000_i1044" type="#_x0000_t75" style="width:51pt;height:26.25pt" o:ole="" fillcolor="window">
                  <v:imagedata r:id="rId37" o:title=""/>
                </v:shape>
                <o:OLEObject Type="Embed" ProgID="Equation.3" ShapeID="_x0000_i1044" DrawAspect="Content" ObjectID="_1672839945" r:id="rId38"/>
              </w:object>
            </w: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  <w:tcBorders>
              <w:bottom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  <w:tcBorders>
              <w:bottom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  <w:tcBorders>
              <w:bottom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</w:tbl>
    <w:p w:rsidR="001051FC" w:rsidRDefault="001051FC" w:rsidP="00A8368B">
      <w:pPr>
        <w:widowControl w:val="0"/>
        <w:numPr>
          <w:ilvl w:val="12"/>
          <w:numId w:val="0"/>
        </w:numPr>
        <w:ind w:firstLine="709"/>
        <w:rPr>
          <w:sz w:val="28"/>
        </w:rPr>
      </w:pPr>
    </w:p>
    <w:p w:rsidR="001051FC" w:rsidRDefault="001051FC" w:rsidP="00A8368B">
      <w:pPr>
        <w:widowControl w:val="0"/>
        <w:numPr>
          <w:ilvl w:val="12"/>
          <w:numId w:val="0"/>
        </w:numPr>
        <w:ind w:firstLine="709"/>
        <w:rPr>
          <w:sz w:val="28"/>
        </w:rPr>
      </w:pPr>
      <w:r w:rsidRPr="00371414">
        <w:rPr>
          <w:sz w:val="28"/>
        </w:rPr>
        <w:t>2.  З'ясувати тип зв'язку, скласти рівняння функціональної залежності і перевірити правильність вибору гіпотези про тип розподілу</w:t>
      </w:r>
    </w:p>
    <w:p w:rsidR="001051FC" w:rsidRPr="00371414" w:rsidRDefault="001051FC" w:rsidP="00A8368B">
      <w:pPr>
        <w:widowControl w:val="0"/>
        <w:numPr>
          <w:ilvl w:val="12"/>
          <w:numId w:val="0"/>
        </w:numPr>
        <w:ind w:firstLine="709"/>
        <w:rPr>
          <w:sz w:val="28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960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1051FC" w:rsidTr="007A6428">
        <w:tc>
          <w:tcPr>
            <w:tcW w:w="97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1)   </w:t>
            </w:r>
            <w:r>
              <w:rPr>
                <w:i/>
                <w:sz w:val="28"/>
                <w:lang w:val="en-US"/>
              </w:rPr>
              <w:t>x</w:t>
            </w:r>
          </w:p>
        </w:tc>
        <w:tc>
          <w:tcPr>
            <w:tcW w:w="924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</w:tr>
      <w:tr w:rsidR="001051FC" w:rsidTr="007A6428">
        <w:tc>
          <w:tcPr>
            <w:tcW w:w="978" w:type="dxa"/>
          </w:tcPr>
          <w:p w:rsidR="001051FC" w:rsidRDefault="001051FC" w:rsidP="007A6428">
            <w:pPr>
              <w:widowControl w:val="0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y</w:t>
            </w:r>
          </w:p>
        </w:tc>
        <w:tc>
          <w:tcPr>
            <w:tcW w:w="924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4,2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12,6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14,8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16,8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21,0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22,2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22,8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21,8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19,4</w:t>
            </w:r>
          </w:p>
        </w:tc>
      </w:tr>
    </w:tbl>
    <w:p w:rsidR="001051FC" w:rsidRDefault="001051FC" w:rsidP="00A8368B">
      <w:pPr>
        <w:widowControl w:val="0"/>
        <w:numPr>
          <w:ilvl w:val="12"/>
          <w:numId w:val="0"/>
        </w:numPr>
        <w:ind w:firstLine="709"/>
        <w:rPr>
          <w:b/>
          <w:sz w:val="28"/>
        </w:rPr>
      </w:pPr>
    </w:p>
    <w:p w:rsidR="001051FC" w:rsidRPr="00371414" w:rsidRDefault="001051FC" w:rsidP="00A8368B">
      <w:pPr>
        <w:widowControl w:val="0"/>
        <w:numPr>
          <w:ilvl w:val="12"/>
          <w:numId w:val="0"/>
        </w:numPr>
        <w:ind w:firstLine="709"/>
        <w:rPr>
          <w:b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</w:tblGrid>
      <w:tr w:rsidR="001051FC" w:rsidTr="007A6428"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2)   </w:t>
            </w:r>
            <w:r>
              <w:rPr>
                <w:i/>
                <w:sz w:val="28"/>
                <w:lang w:val="en-US"/>
              </w:rPr>
              <w:t>x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0,5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3,5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1051FC" w:rsidTr="007A6428"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y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-0,3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-0,5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-0,8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-0,4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0,7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1,7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</w:tbl>
    <w:p w:rsidR="001051FC" w:rsidRDefault="001051FC" w:rsidP="00A8368B">
      <w:pPr>
        <w:widowControl w:val="0"/>
        <w:ind w:firstLine="709"/>
        <w:rPr>
          <w:b/>
          <w:sz w:val="28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</w:tblGrid>
      <w:tr w:rsidR="001051FC" w:rsidTr="007A6428"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3)    </w:t>
            </w:r>
            <w:r>
              <w:rPr>
                <w:i/>
                <w:sz w:val="28"/>
                <w:lang w:val="en-US"/>
              </w:rPr>
              <w:t>x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</w:tr>
      <w:tr w:rsidR="001051FC" w:rsidTr="007A6428"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y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1,2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1,8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3,8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4,5</w:t>
            </w:r>
          </w:p>
        </w:tc>
      </w:tr>
    </w:tbl>
    <w:p w:rsidR="001051FC" w:rsidRDefault="001051FC" w:rsidP="00A8368B">
      <w:pPr>
        <w:widowControl w:val="0"/>
        <w:rPr>
          <w:i/>
          <w:sz w:val="28"/>
          <w:lang w:val="en-US"/>
        </w:rPr>
      </w:pPr>
    </w:p>
    <w:tbl>
      <w:tblPr>
        <w:tblW w:w="0" w:type="auto"/>
        <w:tblInd w:w="28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36"/>
      </w:tblGrid>
      <w:tr w:rsidR="001051FC" w:rsidTr="007A6428">
        <w:tc>
          <w:tcPr>
            <w:tcW w:w="84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4)</w:t>
            </w:r>
          </w:p>
          <w:p w:rsidR="001051FC" w:rsidRDefault="001051FC" w:rsidP="007A6428">
            <w:pPr>
              <w:pStyle w:val="BodyText21"/>
              <w:widowControl w:val="0"/>
              <w:rPr>
                <w:lang w:val="en-US"/>
              </w:rPr>
            </w:pPr>
            <w:r>
              <w:rPr>
                <w:lang w:val="en-US"/>
              </w:rPr>
              <w:t>x\y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845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845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845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845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845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845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845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845" w:type="dxa"/>
            <w:tcBorders>
              <w:top w:val="nil"/>
              <w:bottom w:val="single" w:sz="18" w:space="0" w:color="auto"/>
              <w:right w:val="nil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8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x</w:t>
            </w:r>
          </w:p>
        </w:tc>
      </w:tr>
      <w:tr w:rsidR="001051FC" w:rsidTr="007A6428">
        <w:tc>
          <w:tcPr>
            <w:tcW w:w="845" w:type="dxa"/>
            <w:tcBorders>
              <w:top w:val="nil"/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1.75</w:t>
            </w:r>
          </w:p>
        </w:tc>
        <w:tc>
          <w:tcPr>
            <w:tcW w:w="845" w:type="dxa"/>
            <w:tcBorders>
              <w:top w:val="nil"/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5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5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45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  <w:tcBorders>
              <w:top w:val="nil"/>
              <w:righ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36" w:type="dxa"/>
            <w:tcBorders>
              <w:top w:val="nil"/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</w:tr>
      <w:tr w:rsidR="001051FC" w:rsidTr="007A6428">
        <w:tc>
          <w:tcPr>
            <w:tcW w:w="845" w:type="dxa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2.25</w:t>
            </w:r>
          </w:p>
        </w:tc>
        <w:tc>
          <w:tcPr>
            <w:tcW w:w="845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36" w:type="dxa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</w:tr>
      <w:tr w:rsidR="001051FC" w:rsidTr="007A6428">
        <w:tc>
          <w:tcPr>
            <w:tcW w:w="845" w:type="dxa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2.75</w:t>
            </w:r>
          </w:p>
        </w:tc>
        <w:tc>
          <w:tcPr>
            <w:tcW w:w="845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36" w:type="dxa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</w:tr>
      <w:tr w:rsidR="001051FC" w:rsidTr="007A6428">
        <w:tc>
          <w:tcPr>
            <w:tcW w:w="845" w:type="dxa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3.25</w:t>
            </w:r>
          </w:p>
        </w:tc>
        <w:tc>
          <w:tcPr>
            <w:tcW w:w="845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36" w:type="dxa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</w:tr>
      <w:tr w:rsidR="001051FC" w:rsidTr="007A6428">
        <w:tc>
          <w:tcPr>
            <w:tcW w:w="845" w:type="dxa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3.75</w:t>
            </w:r>
          </w:p>
        </w:tc>
        <w:tc>
          <w:tcPr>
            <w:tcW w:w="845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36" w:type="dxa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</w:tr>
      <w:tr w:rsidR="001051FC" w:rsidTr="007A6428">
        <w:tc>
          <w:tcPr>
            <w:tcW w:w="845" w:type="dxa"/>
            <w:tcBorders>
              <w:bottom w:val="nil"/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4.25</w:t>
            </w:r>
          </w:p>
        </w:tc>
        <w:tc>
          <w:tcPr>
            <w:tcW w:w="845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" w:type="dxa"/>
            <w:tcBorders>
              <w:left w:val="single" w:sz="18" w:space="0" w:color="auto"/>
              <w:bottom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</w:tr>
    </w:tbl>
    <w:p w:rsidR="001051FC" w:rsidRDefault="001051FC" w:rsidP="00A8368B">
      <w:pPr>
        <w:widowControl w:val="0"/>
        <w:ind w:firstLine="720"/>
        <w:jc w:val="both"/>
        <w:rPr>
          <w:b/>
          <w:sz w:val="28"/>
          <w:u w:val="single"/>
        </w:rPr>
      </w:pPr>
    </w:p>
    <w:p w:rsidR="001051FC" w:rsidRDefault="001051FC" w:rsidP="00A8368B">
      <w:pPr>
        <w:widowControl w:val="0"/>
        <w:ind w:firstLine="720"/>
        <w:jc w:val="both"/>
        <w:rPr>
          <w:b/>
          <w:sz w:val="28"/>
          <w:u w:val="single"/>
        </w:rPr>
      </w:pPr>
    </w:p>
    <w:p w:rsidR="001051FC" w:rsidRDefault="001051FC" w:rsidP="00A8368B">
      <w:pPr>
        <w:widowControl w:val="0"/>
        <w:ind w:firstLine="720"/>
        <w:jc w:val="both"/>
        <w:rPr>
          <w:b/>
          <w:sz w:val="28"/>
          <w:u w:val="single"/>
        </w:rPr>
      </w:pPr>
    </w:p>
    <w:tbl>
      <w:tblPr>
        <w:tblW w:w="0" w:type="auto"/>
        <w:tblInd w:w="288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36"/>
        <w:gridCol w:w="83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1051FC" w:rsidTr="007A6428">
        <w:tc>
          <w:tcPr>
            <w:tcW w:w="8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5)</w:t>
            </w:r>
          </w:p>
          <w:p w:rsidR="001051FC" w:rsidRDefault="001051FC" w:rsidP="007A6428">
            <w:pPr>
              <w:widowControl w:val="0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до 1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</w:tr>
      <w:tr w:rsidR="001051FC" w:rsidTr="007A6428">
        <w:tc>
          <w:tcPr>
            <w:tcW w:w="836" w:type="dxa"/>
            <w:tcBorders>
              <w:top w:val="nil"/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836" w:type="dxa"/>
            <w:tcBorders>
              <w:top w:val="nil"/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13,75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13,31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12,50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13,52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12,75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12,30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12,83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12,28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12,34</w:t>
            </w:r>
          </w:p>
        </w:tc>
      </w:tr>
      <w:tr w:rsidR="001051FC" w:rsidTr="007A6428">
        <w:tc>
          <w:tcPr>
            <w:tcW w:w="836" w:type="dxa"/>
            <w:tcBorders>
              <w:bottom w:val="nil"/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i/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i/>
                <w:sz w:val="28"/>
                <w:vertAlign w:val="subscript"/>
              </w:rPr>
              <w:t>x</w:t>
            </w:r>
          </w:p>
        </w:tc>
        <w:tc>
          <w:tcPr>
            <w:tcW w:w="836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1051FC" w:rsidRDefault="001051FC" w:rsidP="00A8368B">
      <w:pPr>
        <w:jc w:val="center"/>
        <w:rPr>
          <w:b/>
          <w:sz w:val="28"/>
          <w:szCs w:val="28"/>
        </w:rPr>
      </w:pPr>
    </w:p>
    <w:p w:rsidR="001051FC" w:rsidRPr="00293D33" w:rsidRDefault="001051FC" w:rsidP="00077B25">
      <w:pPr>
        <w:pStyle w:val="Heading2"/>
        <w:rPr>
          <w:b w:val="0"/>
          <w:i/>
          <w:sz w:val="28"/>
          <w:szCs w:val="28"/>
        </w:rPr>
      </w:pPr>
      <w:r w:rsidRPr="00077B25">
        <w:rPr>
          <w:sz w:val="28"/>
          <w:szCs w:val="28"/>
          <w:u w:val="single"/>
        </w:rPr>
        <w:t>Тема 7.</w:t>
      </w:r>
      <w:r w:rsidRPr="00293D33">
        <w:rPr>
          <w:b w:val="0"/>
          <w:sz w:val="28"/>
          <w:szCs w:val="28"/>
        </w:rPr>
        <w:t xml:space="preserve"> </w:t>
      </w:r>
      <w:r w:rsidRPr="00077B25">
        <w:rPr>
          <w:bCs/>
          <w:sz w:val="28"/>
          <w:szCs w:val="28"/>
        </w:rPr>
        <w:t>Кореляція рангів: коефіцієнт Спірмена. Коефіцієнт взаємної спряженості</w:t>
      </w:r>
      <w:r>
        <w:rPr>
          <w:bCs/>
          <w:sz w:val="28"/>
          <w:szCs w:val="28"/>
        </w:rPr>
        <w:t xml:space="preserve"> </w:t>
      </w:r>
      <w:r w:rsidRPr="00077B25">
        <w:rPr>
          <w:bCs/>
          <w:sz w:val="28"/>
          <w:szCs w:val="28"/>
        </w:rPr>
        <w:t>(4 години)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>Вимірювання взаємозв'язку за допомогою коефіцієнту Спірмена.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 xml:space="preserve">Техніка обчислення коефіцієнта Спірмена в разі об'єднаних рангів. 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>Аналіз і корисність рангової кореляції. Міра відповідності для трьох і більше рангових рядів коефіцієнт множинної кореляції ознак для порядкового рівня вимірювання.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 xml:space="preserve">Особливості обчислення коефіцієнта множинної кореляції для номінального рівня вимірювання. 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 xml:space="preserve">Необхідність і функції параметра Хі-квадрат. Механізм обчислення очікуваних частот. 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>Коефіцієнт взаємної спряженості: основні характеристики і принципи обчислення.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 xml:space="preserve">Соціологічний та статистичний сенс кореляції: випадковий зв'язок; безглузда кореляція; кореляція як доказ наявності причини і наслідки; кореляція як міра загальних факторів; помилкова кореляція. 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 xml:space="preserve">Причини використання великого числа критеріїв кореляції. 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 xml:space="preserve">«Пастки» при інтерпретації кореляції: зсув у часі; заходи кореляції, що застосовуються до неоднорідним даними; визначеність індексу; кореляція між синоптичними заходами. 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>Загальні соціологічні міркування інтерпретації кореляції.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>Розв’язання задач</w:t>
      </w:r>
    </w:p>
    <w:p w:rsidR="001051FC" w:rsidRPr="005051FB" w:rsidRDefault="001051FC" w:rsidP="00833F8D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Pr="00332F9E">
        <w:rPr>
          <w:sz w:val="28"/>
          <w:szCs w:val="28"/>
        </w:rPr>
        <w:t>1-</w:t>
      </w:r>
      <w:r>
        <w:rPr>
          <w:sz w:val="28"/>
          <w:szCs w:val="28"/>
        </w:rPr>
        <w:t>5, 6, 8</w:t>
      </w:r>
    </w:p>
    <w:p w:rsidR="001051FC" w:rsidRDefault="001051FC" w:rsidP="00A8368B">
      <w:pPr>
        <w:rPr>
          <w:sz w:val="28"/>
          <w:szCs w:val="28"/>
        </w:rPr>
      </w:pPr>
    </w:p>
    <w:p w:rsidR="001051FC" w:rsidRPr="00293D33" w:rsidRDefault="001051FC" w:rsidP="00A8368B">
      <w:pPr>
        <w:widowControl w:val="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 xml:space="preserve">Питання </w:t>
      </w:r>
      <w:r>
        <w:rPr>
          <w:b/>
          <w:i/>
          <w:sz w:val="28"/>
          <w:szCs w:val="28"/>
        </w:rPr>
        <w:t>та задачі</w:t>
      </w:r>
    </w:p>
    <w:p w:rsidR="001051FC" w:rsidRPr="00756466" w:rsidRDefault="001051FC" w:rsidP="00A8368B">
      <w:pPr>
        <w:widowControl w:val="0"/>
        <w:spacing w:line="300" w:lineRule="exact"/>
        <w:jc w:val="both"/>
        <w:rPr>
          <w:sz w:val="28"/>
        </w:rPr>
      </w:pPr>
      <w:r w:rsidRPr="00756466">
        <w:rPr>
          <w:sz w:val="28"/>
        </w:rPr>
        <w:t>1. Двоє людей розташували шість професій в залежності від їх престижу в суспільстві в наступному порядку. Обчисліть</w:t>
      </w:r>
      <w:r>
        <w:rPr>
          <w:sz w:val="28"/>
        </w:rPr>
        <w:t xml:space="preserve"> </w:t>
      </w:r>
      <w:r w:rsidRPr="00A75E66">
        <w:rPr>
          <w:position w:val="-16"/>
          <w:sz w:val="28"/>
        </w:rPr>
        <w:object w:dxaOrig="360" w:dyaOrig="400">
          <v:shape id="_x0000_i1045" type="#_x0000_t75" style="width:23.25pt;height:26.25pt" o:ole="" fillcolor="window">
            <v:imagedata r:id="rId39" o:title=""/>
          </v:shape>
          <o:OLEObject Type="Embed" ProgID="Equation.3" ShapeID="_x0000_i1045" DrawAspect="Content" ObjectID="_1672839946" r:id="rId40"/>
        </w:object>
      </w:r>
      <w:r w:rsidRPr="00756466">
        <w:rPr>
          <w:sz w:val="28"/>
        </w:rPr>
        <w:t>.</w:t>
      </w:r>
    </w:p>
    <w:p w:rsidR="001051FC" w:rsidRPr="00756466" w:rsidRDefault="001051FC" w:rsidP="00A8368B">
      <w:pPr>
        <w:widowControl w:val="0"/>
        <w:spacing w:line="300" w:lineRule="exact"/>
        <w:ind w:firstLine="2268"/>
        <w:jc w:val="both"/>
        <w:rPr>
          <w:sz w:val="28"/>
        </w:rPr>
      </w:pPr>
      <w:r w:rsidRPr="00756466">
        <w:rPr>
          <w:sz w:val="28"/>
        </w:rPr>
        <w:t xml:space="preserve">міністр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56466">
        <w:rPr>
          <w:sz w:val="28"/>
        </w:rPr>
        <w:t>Лікар</w:t>
      </w:r>
    </w:p>
    <w:p w:rsidR="001051FC" w:rsidRPr="00756466" w:rsidRDefault="001051FC" w:rsidP="00A8368B">
      <w:pPr>
        <w:widowControl w:val="0"/>
        <w:spacing w:line="300" w:lineRule="exact"/>
        <w:ind w:firstLine="2268"/>
        <w:jc w:val="both"/>
        <w:rPr>
          <w:sz w:val="28"/>
        </w:rPr>
      </w:pPr>
      <w:r w:rsidRPr="00756466">
        <w:rPr>
          <w:sz w:val="28"/>
        </w:rPr>
        <w:t xml:space="preserve">Шкільний учитель </w:t>
      </w:r>
      <w:r>
        <w:rPr>
          <w:sz w:val="28"/>
        </w:rPr>
        <w:tab/>
      </w:r>
      <w:r>
        <w:rPr>
          <w:sz w:val="28"/>
        </w:rPr>
        <w:tab/>
      </w:r>
      <w:r w:rsidRPr="00756466">
        <w:rPr>
          <w:sz w:val="28"/>
        </w:rPr>
        <w:t>Банкір</w:t>
      </w:r>
    </w:p>
    <w:p w:rsidR="001051FC" w:rsidRPr="00756466" w:rsidRDefault="001051FC" w:rsidP="00A8368B">
      <w:pPr>
        <w:widowControl w:val="0"/>
        <w:spacing w:line="300" w:lineRule="exact"/>
        <w:ind w:firstLine="2268"/>
        <w:jc w:val="both"/>
        <w:rPr>
          <w:sz w:val="28"/>
        </w:rPr>
      </w:pPr>
      <w:r w:rsidRPr="00756466">
        <w:rPr>
          <w:sz w:val="28"/>
        </w:rPr>
        <w:t xml:space="preserve">банкір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56466">
        <w:rPr>
          <w:sz w:val="28"/>
        </w:rPr>
        <w:t>Юрист</w:t>
      </w:r>
    </w:p>
    <w:p w:rsidR="001051FC" w:rsidRPr="00756466" w:rsidRDefault="001051FC" w:rsidP="00A8368B">
      <w:pPr>
        <w:widowControl w:val="0"/>
        <w:spacing w:line="300" w:lineRule="exact"/>
        <w:ind w:firstLine="2268"/>
        <w:jc w:val="both"/>
        <w:rPr>
          <w:sz w:val="28"/>
        </w:rPr>
      </w:pPr>
      <w:r w:rsidRPr="00756466">
        <w:rPr>
          <w:sz w:val="28"/>
        </w:rPr>
        <w:t xml:space="preserve">юрист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56466">
        <w:rPr>
          <w:sz w:val="28"/>
        </w:rPr>
        <w:t>Інженер</w:t>
      </w:r>
    </w:p>
    <w:p w:rsidR="001051FC" w:rsidRPr="00756466" w:rsidRDefault="001051FC" w:rsidP="00A8368B">
      <w:pPr>
        <w:widowControl w:val="0"/>
        <w:spacing w:line="300" w:lineRule="exact"/>
        <w:ind w:firstLine="2268"/>
        <w:jc w:val="both"/>
        <w:rPr>
          <w:sz w:val="28"/>
        </w:rPr>
      </w:pPr>
      <w:r w:rsidRPr="00756466">
        <w:rPr>
          <w:sz w:val="28"/>
        </w:rPr>
        <w:t xml:space="preserve">лікар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56466">
        <w:rPr>
          <w:sz w:val="28"/>
        </w:rPr>
        <w:t>Міністр</w:t>
      </w:r>
    </w:p>
    <w:p w:rsidR="001051FC" w:rsidRPr="00756466" w:rsidRDefault="001051FC" w:rsidP="00A8368B">
      <w:pPr>
        <w:widowControl w:val="0"/>
        <w:spacing w:line="300" w:lineRule="exact"/>
        <w:ind w:firstLine="2268"/>
        <w:jc w:val="both"/>
        <w:rPr>
          <w:sz w:val="28"/>
        </w:rPr>
      </w:pPr>
      <w:r w:rsidRPr="00756466">
        <w:rPr>
          <w:sz w:val="28"/>
        </w:rPr>
        <w:t xml:space="preserve">Інженер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56466">
        <w:rPr>
          <w:sz w:val="28"/>
        </w:rPr>
        <w:t>Шкільний учитель</w:t>
      </w:r>
    </w:p>
    <w:p w:rsidR="001051FC" w:rsidRPr="00756466" w:rsidRDefault="001051FC" w:rsidP="00A8368B">
      <w:pPr>
        <w:widowControl w:val="0"/>
        <w:spacing w:line="300" w:lineRule="exact"/>
        <w:jc w:val="both"/>
        <w:rPr>
          <w:sz w:val="28"/>
        </w:rPr>
      </w:pPr>
      <w:r w:rsidRPr="00756466">
        <w:rPr>
          <w:sz w:val="28"/>
        </w:rPr>
        <w:t xml:space="preserve">2. Десять скакових коней, позначених А, Б, В, Г, Д, Е, Ж, З, І, К фінішували в наступному порядку: З, В, Г, Е, Ж, А, К, Б, Д, І . На прив'язі вони розташовувалися в наступному порядку: Г, Е, </w:t>
      </w:r>
      <w:r>
        <w:rPr>
          <w:sz w:val="28"/>
        </w:rPr>
        <w:t>І</w:t>
      </w:r>
      <w:r w:rsidRPr="00756466">
        <w:rPr>
          <w:sz w:val="28"/>
        </w:rPr>
        <w:t xml:space="preserve">, Д, Е, А, </w:t>
      </w:r>
      <w:r>
        <w:rPr>
          <w:sz w:val="28"/>
        </w:rPr>
        <w:t>В</w:t>
      </w:r>
      <w:r w:rsidRPr="00756466">
        <w:rPr>
          <w:sz w:val="28"/>
        </w:rPr>
        <w:t>, Ж, Б, 3. Визначте кореляцію між їх розташуванням біля стійки і тим порядком, в якому вони фінішували.</w:t>
      </w:r>
    </w:p>
    <w:p w:rsidR="001051FC" w:rsidRDefault="001051FC" w:rsidP="00A8368B">
      <w:pPr>
        <w:widowControl w:val="0"/>
        <w:spacing w:line="300" w:lineRule="exact"/>
        <w:jc w:val="both"/>
        <w:rPr>
          <w:sz w:val="28"/>
        </w:rPr>
      </w:pPr>
      <w:r w:rsidRPr="00756466">
        <w:rPr>
          <w:sz w:val="28"/>
        </w:rPr>
        <w:t>3. Порахувати ступінь взаємозв'язку між кожним з ознак даних таблиць (коефіцієнт Спірмена) та коефіцієнт множинної кореляції.</w:t>
      </w:r>
    </w:p>
    <w:p w:rsidR="001051FC" w:rsidRPr="00CA30E2" w:rsidRDefault="001051FC" w:rsidP="00A8368B">
      <w:pPr>
        <w:widowControl w:val="0"/>
        <w:spacing w:line="300" w:lineRule="exact"/>
        <w:jc w:val="right"/>
        <w:rPr>
          <w:sz w:val="28"/>
        </w:rPr>
      </w:pPr>
      <w:r w:rsidRPr="00CA30E2">
        <w:rPr>
          <w:sz w:val="28"/>
        </w:rPr>
        <w:t xml:space="preserve">Таблиця </w:t>
      </w:r>
      <w:r>
        <w:rPr>
          <w:sz w:val="28"/>
        </w:rPr>
        <w:t>7</w:t>
      </w:r>
      <w:r w:rsidRPr="00CA30E2">
        <w:rPr>
          <w:sz w:val="28"/>
        </w:rPr>
        <w:t>.1</w:t>
      </w:r>
    </w:p>
    <w:p w:rsidR="001051FC" w:rsidRPr="00CA30E2" w:rsidRDefault="001051FC" w:rsidP="00A8368B">
      <w:pPr>
        <w:widowControl w:val="0"/>
        <w:spacing w:line="300" w:lineRule="exact"/>
        <w:jc w:val="center"/>
        <w:rPr>
          <w:sz w:val="28"/>
        </w:rPr>
      </w:pPr>
      <w:r w:rsidRPr="00CA30E2">
        <w:rPr>
          <w:sz w:val="28"/>
        </w:rPr>
        <w:t>Результат вибору найбільш важливих якостей педагога (в% до числа опитаних)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0"/>
        <w:gridCol w:w="2160"/>
        <w:gridCol w:w="1620"/>
      </w:tblGrid>
      <w:tr w:rsidR="001051FC" w:rsidRPr="00A81472" w:rsidTr="007A6428">
        <w:tc>
          <w:tcPr>
            <w:tcW w:w="5940" w:type="dxa"/>
            <w:vMerge w:val="restart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Варіанти</w:t>
            </w:r>
          </w:p>
        </w:tc>
        <w:tc>
          <w:tcPr>
            <w:tcW w:w="3780" w:type="dxa"/>
            <w:gridSpan w:val="2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Значимість для</w:t>
            </w:r>
          </w:p>
        </w:tc>
      </w:tr>
      <w:tr w:rsidR="001051FC" w:rsidRPr="00A81472" w:rsidTr="007A6428">
        <w:tc>
          <w:tcPr>
            <w:tcW w:w="5940" w:type="dxa"/>
            <w:vMerge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викладачів</w:t>
            </w:r>
          </w:p>
        </w:tc>
        <w:tc>
          <w:tcPr>
            <w:tcW w:w="162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A81472">
              <w:rPr>
                <w:sz w:val="28"/>
              </w:rPr>
              <w:t>студентів</w:t>
            </w:r>
          </w:p>
        </w:tc>
      </w:tr>
      <w:tr w:rsidR="001051FC" w:rsidRPr="00A81472" w:rsidTr="007A6428">
        <w:tc>
          <w:tcPr>
            <w:tcW w:w="594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A81472">
              <w:rPr>
                <w:sz w:val="28"/>
              </w:rPr>
              <w:t xml:space="preserve">Фундаментальні знання з предмета </w:t>
            </w:r>
          </w:p>
        </w:tc>
        <w:tc>
          <w:tcPr>
            <w:tcW w:w="216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85</w:t>
            </w:r>
          </w:p>
        </w:tc>
        <w:tc>
          <w:tcPr>
            <w:tcW w:w="162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50</w:t>
            </w:r>
          </w:p>
        </w:tc>
      </w:tr>
      <w:tr w:rsidR="001051FC" w:rsidRPr="00A81472" w:rsidTr="007A6428">
        <w:tc>
          <w:tcPr>
            <w:tcW w:w="594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A81472">
              <w:rPr>
                <w:sz w:val="28"/>
              </w:rPr>
              <w:t xml:space="preserve">Загальноосвітній кругозір, наукова ерудиція </w:t>
            </w:r>
          </w:p>
        </w:tc>
        <w:tc>
          <w:tcPr>
            <w:tcW w:w="216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70</w:t>
            </w:r>
          </w:p>
        </w:tc>
        <w:tc>
          <w:tcPr>
            <w:tcW w:w="162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58</w:t>
            </w:r>
          </w:p>
        </w:tc>
      </w:tr>
      <w:tr w:rsidR="001051FC" w:rsidRPr="00A81472" w:rsidTr="007A6428">
        <w:tc>
          <w:tcPr>
            <w:tcW w:w="594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A81472">
              <w:rPr>
                <w:sz w:val="28"/>
              </w:rPr>
              <w:t xml:space="preserve">Систематичне ознайомлення зі спеціальною та довідковою літературою </w:t>
            </w:r>
          </w:p>
        </w:tc>
        <w:tc>
          <w:tcPr>
            <w:tcW w:w="216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68</w:t>
            </w:r>
          </w:p>
        </w:tc>
        <w:tc>
          <w:tcPr>
            <w:tcW w:w="162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38</w:t>
            </w:r>
          </w:p>
        </w:tc>
      </w:tr>
      <w:tr w:rsidR="001051FC" w:rsidRPr="00A81472" w:rsidTr="007A6428">
        <w:tc>
          <w:tcPr>
            <w:tcW w:w="594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A81472">
              <w:rPr>
                <w:sz w:val="28"/>
              </w:rPr>
              <w:t xml:space="preserve">Уміння планувати і оцінювати результати своєї роботи </w:t>
            </w:r>
          </w:p>
        </w:tc>
        <w:tc>
          <w:tcPr>
            <w:tcW w:w="216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22</w:t>
            </w:r>
          </w:p>
        </w:tc>
        <w:tc>
          <w:tcPr>
            <w:tcW w:w="162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64</w:t>
            </w:r>
          </w:p>
        </w:tc>
      </w:tr>
      <w:tr w:rsidR="001051FC" w:rsidRPr="00A81472" w:rsidTr="007A6428">
        <w:tc>
          <w:tcPr>
            <w:tcW w:w="594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A81472">
              <w:rPr>
                <w:sz w:val="28"/>
              </w:rPr>
              <w:t xml:space="preserve">Володіння професійною мовою </w:t>
            </w:r>
          </w:p>
        </w:tc>
        <w:tc>
          <w:tcPr>
            <w:tcW w:w="216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20</w:t>
            </w:r>
          </w:p>
        </w:tc>
        <w:tc>
          <w:tcPr>
            <w:tcW w:w="162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62</w:t>
            </w:r>
          </w:p>
        </w:tc>
      </w:tr>
      <w:tr w:rsidR="001051FC" w:rsidRPr="00A81472" w:rsidTr="007A6428">
        <w:tc>
          <w:tcPr>
            <w:tcW w:w="594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A81472">
              <w:rPr>
                <w:sz w:val="28"/>
              </w:rPr>
              <w:t xml:space="preserve">Уміння самостійно розібратися з професійною ситуацією </w:t>
            </w:r>
          </w:p>
        </w:tc>
        <w:tc>
          <w:tcPr>
            <w:tcW w:w="216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28</w:t>
            </w:r>
          </w:p>
        </w:tc>
        <w:tc>
          <w:tcPr>
            <w:tcW w:w="162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56</w:t>
            </w:r>
          </w:p>
        </w:tc>
      </w:tr>
    </w:tbl>
    <w:p w:rsidR="001051FC" w:rsidRDefault="001051FC" w:rsidP="00A8368B">
      <w:pPr>
        <w:pStyle w:val="BodyTextIndent"/>
        <w:widowControl w:val="0"/>
        <w:spacing w:line="300" w:lineRule="exact"/>
        <w:jc w:val="right"/>
      </w:pPr>
    </w:p>
    <w:p w:rsidR="001051FC" w:rsidRDefault="001051FC" w:rsidP="00A8368B">
      <w:pPr>
        <w:widowControl w:val="0"/>
        <w:spacing w:line="300" w:lineRule="exact"/>
        <w:jc w:val="right"/>
        <w:rPr>
          <w:sz w:val="28"/>
        </w:rPr>
      </w:pPr>
      <w:r w:rsidRPr="00CA30E2">
        <w:rPr>
          <w:sz w:val="28"/>
        </w:rPr>
        <w:t>Таблиц</w:t>
      </w:r>
      <w:r>
        <w:rPr>
          <w:sz w:val="28"/>
        </w:rPr>
        <w:t>я</w:t>
      </w:r>
      <w:r w:rsidRPr="00CA30E2">
        <w:rPr>
          <w:sz w:val="28"/>
        </w:rPr>
        <w:t xml:space="preserve"> </w:t>
      </w:r>
      <w:r>
        <w:rPr>
          <w:sz w:val="28"/>
        </w:rPr>
        <w:t>7</w:t>
      </w:r>
      <w:r w:rsidRPr="00CA30E2">
        <w:rPr>
          <w:sz w:val="28"/>
        </w:rPr>
        <w:t xml:space="preserve">.2 </w:t>
      </w:r>
    </w:p>
    <w:p w:rsidR="001051FC" w:rsidRPr="00CA30E2" w:rsidRDefault="001051FC" w:rsidP="00A8368B">
      <w:pPr>
        <w:widowControl w:val="0"/>
        <w:spacing w:line="300" w:lineRule="exact"/>
        <w:jc w:val="center"/>
        <w:rPr>
          <w:sz w:val="28"/>
        </w:rPr>
      </w:pPr>
      <w:r w:rsidRPr="00CA30E2">
        <w:rPr>
          <w:sz w:val="28"/>
        </w:rPr>
        <w:t>Якщо Вам доводиться економити, то на чому?</w:t>
      </w:r>
      <w:r>
        <w:rPr>
          <w:sz w:val="28"/>
        </w:rPr>
        <w:t xml:space="preserve"> </w:t>
      </w:r>
      <w:r w:rsidRPr="00CA30E2">
        <w:rPr>
          <w:sz w:val="28"/>
        </w:rPr>
        <w:t>(</w:t>
      </w:r>
      <w:r>
        <w:rPr>
          <w:sz w:val="28"/>
        </w:rPr>
        <w:t>у</w:t>
      </w:r>
      <w:r w:rsidRPr="00CA30E2">
        <w:rPr>
          <w:sz w:val="28"/>
        </w:rPr>
        <w:t>% до числа опитаних дохідної гр.)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2610"/>
        <w:gridCol w:w="2610"/>
      </w:tblGrid>
      <w:tr w:rsidR="001051FC" w:rsidTr="007A6428">
        <w:tc>
          <w:tcPr>
            <w:tcW w:w="45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CA30E2">
              <w:rPr>
                <w:sz w:val="28"/>
              </w:rPr>
              <w:t>Варіанти відповідей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CA30E2">
              <w:rPr>
                <w:sz w:val="28"/>
              </w:rPr>
              <w:t>Група опитаних</w:t>
            </w:r>
          </w:p>
        </w:tc>
      </w:tr>
      <w:tr w:rsidR="001051FC" w:rsidTr="007A6428">
        <w:tc>
          <w:tcPr>
            <w:tcW w:w="4500" w:type="dxa"/>
            <w:tcBorders>
              <w:top w:val="nil"/>
              <w:bottom w:val="nil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CA30E2">
              <w:rPr>
                <w:sz w:val="28"/>
              </w:rPr>
              <w:t>низькодохідні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051FC" w:rsidRDefault="001051FC" w:rsidP="007A6428">
            <w:pPr>
              <w:widowControl w:val="0"/>
              <w:spacing w:line="300" w:lineRule="exact"/>
              <w:jc w:val="right"/>
              <w:rPr>
                <w:sz w:val="28"/>
              </w:rPr>
            </w:pPr>
            <w:r w:rsidRPr="00CA30E2">
              <w:rPr>
                <w:sz w:val="28"/>
              </w:rPr>
              <w:t>високоприбуткові</w:t>
            </w:r>
          </w:p>
        </w:tc>
      </w:tr>
      <w:tr w:rsidR="001051FC" w:rsidTr="007A6428"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CA30E2">
              <w:rPr>
                <w:sz w:val="28"/>
              </w:rPr>
              <w:t>Одяг, взуття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1051FC" w:rsidTr="007A6428"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CA30E2">
              <w:rPr>
                <w:sz w:val="28"/>
              </w:rPr>
              <w:t>Побутові послуги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1051FC" w:rsidTr="007A6428"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CA30E2">
              <w:rPr>
                <w:sz w:val="28"/>
              </w:rPr>
              <w:t>Культурні розваги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1051FC" w:rsidTr="007A6428"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CA30E2">
              <w:rPr>
                <w:sz w:val="28"/>
              </w:rPr>
              <w:t>Кишенькові витрати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1051FC" w:rsidTr="007A6428"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pStyle w:val="BodyText31"/>
              <w:widowControl w:val="0"/>
              <w:spacing w:line="300" w:lineRule="exact"/>
            </w:pPr>
            <w:r w:rsidRPr="00CA30E2">
              <w:rPr>
                <w:lang w:val="uk-UA"/>
              </w:rPr>
              <w:t>Харчування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1051FC" w:rsidTr="007A6428"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CA30E2">
              <w:rPr>
                <w:sz w:val="28"/>
              </w:rPr>
              <w:t>Купівля спиртних напоїв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1051FC" w:rsidTr="007A6428"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CA30E2">
              <w:rPr>
                <w:sz w:val="28"/>
              </w:rPr>
              <w:t>Прийом, відвідування гостей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1051FC" w:rsidTr="007A6428"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CA30E2">
              <w:rPr>
                <w:sz w:val="28"/>
              </w:rPr>
              <w:t>Відпустка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 w:rsidR="001051FC" w:rsidRDefault="001051FC" w:rsidP="00A8368B">
      <w:pPr>
        <w:pStyle w:val="BodyTextIndent"/>
        <w:widowControl w:val="0"/>
        <w:jc w:val="right"/>
        <w:rPr>
          <w:i/>
        </w:rPr>
      </w:pPr>
      <w:r>
        <w:rPr>
          <w:i/>
        </w:rPr>
        <w:t xml:space="preserve">Таблиця 7.2 </w:t>
      </w:r>
    </w:p>
    <w:p w:rsidR="001051FC" w:rsidRPr="006A6AF6" w:rsidRDefault="001051FC" w:rsidP="00A8368B">
      <w:pPr>
        <w:pStyle w:val="BodyTextIndent"/>
        <w:widowControl w:val="0"/>
        <w:jc w:val="center"/>
      </w:pPr>
      <w:r>
        <w:t>Розподіл відповідей (у%) на запитання анкети: «Якою мірою особисто Вас турбують перераховані проблеми »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316"/>
        <w:gridCol w:w="1560"/>
        <w:gridCol w:w="1417"/>
        <w:gridCol w:w="983"/>
      </w:tblGrid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rPr>
                <w:sz w:val="27"/>
              </w:rPr>
            </w:pP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7"/>
              </w:rPr>
            </w:pPr>
            <w:r>
              <w:t>Дуже турбує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7"/>
              </w:rPr>
            </w:pPr>
            <w:r>
              <w:t>Тривожить в деякій мірі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7"/>
              </w:rPr>
            </w:pPr>
            <w:r>
              <w:t>Зовсім не турбує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</w:pPr>
            <w:r>
              <w:t>Немає відповіді</w:t>
            </w:r>
          </w:p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7"/>
              </w:rPr>
            </w:pPr>
          </w:p>
        </w:tc>
      </w:tr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rPr>
                <w:sz w:val="28"/>
              </w:rPr>
            </w:pPr>
            <w:r>
              <w:t>Проблеми, пов'язані з отриманням освіти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ind w:right="-164"/>
              <w:rPr>
                <w:sz w:val="28"/>
              </w:rPr>
            </w:pPr>
            <w:r>
              <w:t>Ваш особистий низький достаток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rPr>
                <w:sz w:val="28"/>
              </w:rPr>
            </w:pPr>
            <w:r>
              <w:t>Низький достаток батьків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ind w:right="-164"/>
              <w:rPr>
                <w:sz w:val="28"/>
              </w:rPr>
            </w:pPr>
            <w:r>
              <w:t>Погані житлові умови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rPr>
                <w:sz w:val="28"/>
              </w:rPr>
            </w:pPr>
            <w:r>
              <w:t>Відсутність спеціальності, низький рівень кваліфікації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ind w:right="-108"/>
            </w:pPr>
            <w:r>
              <w:t>Низький рівень викладання</w:t>
            </w:r>
          </w:p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у Вашому навчальному закладі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Чи не можете знайти постійну роботу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Відносини в родині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Відносини з ровесниками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Здоровий спосіб життя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Неспроможність задовольнити свої культурні потреби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Стан свого власного здоров'я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ind w:right="-108"/>
            </w:pPr>
            <w:r>
              <w:t>Стан здоров'я близьких</w:t>
            </w:r>
          </w:p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родичів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відсутність взаєморозуміння</w:t>
            </w:r>
            <w:r w:rsidRPr="006A6AF6">
              <w:t xml:space="preserve"> </w:t>
            </w:r>
            <w:r>
              <w:t>з людьми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Нечесність, невідвертість оточуючих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Відсутність друзів, самотність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Власний зовнішній вигляд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Відсутність вільного часу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Борги (мої або членів моєї сім'ї)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3меншення можливостей, зміни спеціальності, підвищення кваліфікації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Можливість не «впис</w:t>
            </w:r>
            <w:r w:rsidRPr="006A6AF6">
              <w:t>а</w:t>
            </w:r>
            <w:r>
              <w:t>т</w:t>
            </w:r>
            <w:r w:rsidRPr="006A6AF6">
              <w:t>и</w:t>
            </w:r>
            <w:r>
              <w:t>ся»</w:t>
            </w:r>
            <w:r w:rsidRPr="006A6AF6">
              <w:t xml:space="preserve"> </w:t>
            </w:r>
            <w:r>
              <w:t>в компанії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Можливість не виправдати</w:t>
            </w:r>
            <w:r w:rsidRPr="006A6AF6">
              <w:t xml:space="preserve"> </w:t>
            </w:r>
            <w:r>
              <w:t>чиїхось очікувань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ind w:right="-108"/>
            </w:pPr>
            <w:r>
              <w:t>Можливість бути предметом</w:t>
            </w:r>
          </w:p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глузувань інших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Втрата коханої людини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Пошук коханої людини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 w:rsidRPr="006A6AF6">
              <w:t>Інше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</w:tbl>
    <w:p w:rsidR="001051FC" w:rsidRDefault="001051FC" w:rsidP="00A8368B">
      <w:pPr>
        <w:pStyle w:val="BodyText"/>
        <w:widowControl w:val="0"/>
      </w:pPr>
    </w:p>
    <w:p w:rsidR="001051FC" w:rsidRPr="00077B25" w:rsidRDefault="001051FC" w:rsidP="00077B25">
      <w:pPr>
        <w:pStyle w:val="Heading2"/>
        <w:rPr>
          <w:bCs/>
          <w:sz w:val="28"/>
          <w:szCs w:val="28"/>
        </w:rPr>
      </w:pPr>
      <w:r w:rsidRPr="00077B25">
        <w:rPr>
          <w:sz w:val="28"/>
          <w:szCs w:val="28"/>
          <w:u w:val="single"/>
        </w:rPr>
        <w:t>Тема 8.</w:t>
      </w:r>
      <w:r w:rsidRPr="00293D33">
        <w:rPr>
          <w:b w:val="0"/>
          <w:sz w:val="28"/>
          <w:szCs w:val="28"/>
        </w:rPr>
        <w:t xml:space="preserve"> </w:t>
      </w:r>
      <w:r w:rsidRPr="00077B25">
        <w:rPr>
          <w:bCs/>
          <w:sz w:val="28"/>
          <w:szCs w:val="28"/>
        </w:rPr>
        <w:t>Надійність вимірювання соціальної інформації. Перевірка статистичних гіпотез</w:t>
      </w:r>
      <w:r>
        <w:rPr>
          <w:bCs/>
          <w:sz w:val="28"/>
          <w:szCs w:val="28"/>
        </w:rPr>
        <w:t xml:space="preserve"> </w:t>
      </w:r>
      <w:r w:rsidRPr="00077B25">
        <w:rPr>
          <w:bCs/>
          <w:sz w:val="28"/>
          <w:szCs w:val="28"/>
        </w:rPr>
        <w:t>(4 години)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293D33">
        <w:rPr>
          <w:b/>
          <w:sz w:val="28"/>
          <w:szCs w:val="28"/>
        </w:rPr>
        <w:t xml:space="preserve"> </w:t>
      </w:r>
      <w:r w:rsidRPr="000C33FD">
        <w:rPr>
          <w:sz w:val="28"/>
          <w:szCs w:val="28"/>
        </w:rPr>
        <w:t xml:space="preserve">Основні показники поняття надійності. 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Компоненти надійного вимірювання. 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Правильність вимірювання виявлення систематичних помилок. 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7E26FB">
        <w:rPr>
          <w:sz w:val="28"/>
          <w:szCs w:val="28"/>
        </w:rPr>
        <w:t xml:space="preserve">Стійкість вимірювання: показник абсолютної стійкості </w:t>
      </w:r>
      <w:r w:rsidRPr="000C33FD">
        <w:rPr>
          <w:sz w:val="28"/>
          <w:szCs w:val="28"/>
        </w:rPr>
        <w:t>W</w:t>
      </w:r>
      <w:r w:rsidRPr="007E26FB">
        <w:rPr>
          <w:sz w:val="28"/>
          <w:szCs w:val="28"/>
        </w:rPr>
        <w:t xml:space="preserve">, середня квадратична помилка, відносні показники помилок. 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7E26FB">
        <w:rPr>
          <w:sz w:val="28"/>
          <w:szCs w:val="28"/>
        </w:rPr>
        <w:t>Обгрунтованість вимірювання як завершальний етап підтвердження надійності вимірювання.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7E26FB">
        <w:rPr>
          <w:sz w:val="28"/>
          <w:szCs w:val="28"/>
        </w:rPr>
        <w:t xml:space="preserve">Вибіркове розподіл. Розподіл помилок вибірки. </w:t>
      </w:r>
      <w:r w:rsidRPr="000C33FD">
        <w:rPr>
          <w:sz w:val="28"/>
          <w:szCs w:val="28"/>
        </w:rPr>
        <w:t xml:space="preserve">Побудова довірчого інтервалу (велика вибірка). 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Нестабільність генеральної сукупності. Гетерогенність соціального універсуму. 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Перевірка статистичних гіпотез і порівняти оцінки. 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Принцип перевірки нуль-гіпотези. Оцінка персонального ризику. Інші застосування нуль-гіпотези. 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0C33FD">
        <w:rPr>
          <w:sz w:val="28"/>
          <w:szCs w:val="28"/>
        </w:rPr>
        <w:t>Порівняння двох процентних відносин. Порівняння трьох або більше процентних відносин.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7E26FB">
        <w:rPr>
          <w:sz w:val="28"/>
          <w:szCs w:val="28"/>
        </w:rPr>
        <w:t>Розв’язання задач</w:t>
      </w:r>
    </w:p>
    <w:p w:rsidR="001051FC" w:rsidRDefault="001051FC" w:rsidP="00833F8D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>1-5, 6, 8</w:t>
      </w:r>
    </w:p>
    <w:p w:rsidR="001051FC" w:rsidRPr="00293D33" w:rsidRDefault="001051FC" w:rsidP="00A8368B">
      <w:pPr>
        <w:tabs>
          <w:tab w:val="left" w:pos="360"/>
        </w:tabs>
        <w:jc w:val="both"/>
        <w:rPr>
          <w:sz w:val="28"/>
          <w:szCs w:val="28"/>
        </w:rPr>
      </w:pPr>
    </w:p>
    <w:p w:rsidR="001051FC" w:rsidRPr="00293D33" w:rsidRDefault="001051FC" w:rsidP="00A8368B">
      <w:pPr>
        <w:widowControl w:val="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 xml:space="preserve">Питання </w:t>
      </w:r>
      <w:r>
        <w:rPr>
          <w:b/>
          <w:i/>
          <w:sz w:val="28"/>
          <w:szCs w:val="28"/>
        </w:rPr>
        <w:t>та задачі</w:t>
      </w:r>
    </w:p>
    <w:p w:rsidR="001051FC" w:rsidRPr="0016776F" w:rsidRDefault="001051FC" w:rsidP="00251EA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Які с</w:t>
      </w:r>
      <w:r w:rsidRPr="0016776F">
        <w:rPr>
          <w:sz w:val="28"/>
          <w:szCs w:val="28"/>
        </w:rPr>
        <w:t>кладові частини надійності вимірювання.</w:t>
      </w:r>
    </w:p>
    <w:p w:rsidR="001051FC" w:rsidRPr="0016776F" w:rsidRDefault="001051FC" w:rsidP="00251EA7">
      <w:pPr>
        <w:numPr>
          <w:ilvl w:val="0"/>
          <w:numId w:val="9"/>
        </w:numPr>
        <w:jc w:val="both"/>
        <w:rPr>
          <w:sz w:val="28"/>
          <w:szCs w:val="28"/>
        </w:rPr>
      </w:pPr>
      <w:r w:rsidRPr="0016776F">
        <w:rPr>
          <w:sz w:val="28"/>
          <w:szCs w:val="28"/>
        </w:rPr>
        <w:t>Типи помилок, які свідчать про правильність вимірювання.</w:t>
      </w:r>
    </w:p>
    <w:p w:rsidR="001051FC" w:rsidRPr="0016776F" w:rsidRDefault="001051FC" w:rsidP="00251EA7">
      <w:pPr>
        <w:numPr>
          <w:ilvl w:val="0"/>
          <w:numId w:val="9"/>
        </w:numPr>
        <w:jc w:val="both"/>
        <w:rPr>
          <w:sz w:val="28"/>
          <w:szCs w:val="28"/>
        </w:rPr>
      </w:pPr>
      <w:r w:rsidRPr="0016776F">
        <w:rPr>
          <w:sz w:val="28"/>
          <w:szCs w:val="28"/>
        </w:rPr>
        <w:t>Визначення правильності вимірювання.</w:t>
      </w:r>
    </w:p>
    <w:p w:rsidR="001051FC" w:rsidRPr="0016776F" w:rsidRDefault="001051FC" w:rsidP="00251EA7">
      <w:pPr>
        <w:numPr>
          <w:ilvl w:val="0"/>
          <w:numId w:val="9"/>
        </w:numPr>
        <w:jc w:val="both"/>
        <w:rPr>
          <w:sz w:val="28"/>
          <w:szCs w:val="28"/>
        </w:rPr>
      </w:pPr>
      <w:r w:rsidRPr="0016776F">
        <w:rPr>
          <w:sz w:val="28"/>
          <w:szCs w:val="28"/>
        </w:rPr>
        <w:t>Основна відмінність систематичних помилок від грубих.</w:t>
      </w:r>
    </w:p>
    <w:p w:rsidR="001051FC" w:rsidRPr="0016776F" w:rsidRDefault="001051FC" w:rsidP="00251EA7">
      <w:pPr>
        <w:numPr>
          <w:ilvl w:val="0"/>
          <w:numId w:val="9"/>
        </w:numPr>
        <w:jc w:val="both"/>
        <w:rPr>
          <w:sz w:val="28"/>
          <w:szCs w:val="28"/>
        </w:rPr>
      </w:pPr>
      <w:r w:rsidRPr="0016776F">
        <w:rPr>
          <w:sz w:val="28"/>
          <w:szCs w:val="28"/>
        </w:rPr>
        <w:t>Визначення стійкості вимірювання.</w:t>
      </w:r>
    </w:p>
    <w:p w:rsidR="001051FC" w:rsidRPr="0016776F" w:rsidRDefault="001051FC" w:rsidP="00251EA7">
      <w:pPr>
        <w:numPr>
          <w:ilvl w:val="0"/>
          <w:numId w:val="9"/>
        </w:numPr>
        <w:jc w:val="both"/>
        <w:rPr>
          <w:sz w:val="28"/>
          <w:szCs w:val="28"/>
        </w:rPr>
      </w:pPr>
      <w:r w:rsidRPr="0016776F">
        <w:rPr>
          <w:sz w:val="28"/>
          <w:szCs w:val="28"/>
        </w:rPr>
        <w:t xml:space="preserve">З </w:t>
      </w:r>
      <w:r>
        <w:rPr>
          <w:sz w:val="28"/>
          <w:szCs w:val="28"/>
        </w:rPr>
        <w:t>наявністю</w:t>
      </w:r>
      <w:r w:rsidRPr="0016776F">
        <w:rPr>
          <w:sz w:val="28"/>
          <w:szCs w:val="28"/>
        </w:rPr>
        <w:t xml:space="preserve"> яких помилок пов'язаний питання про стійкість вимірювання?</w:t>
      </w:r>
    </w:p>
    <w:p w:rsidR="001051FC" w:rsidRPr="0016776F" w:rsidRDefault="001051FC" w:rsidP="00251EA7">
      <w:pPr>
        <w:numPr>
          <w:ilvl w:val="0"/>
          <w:numId w:val="9"/>
        </w:numPr>
        <w:jc w:val="both"/>
        <w:rPr>
          <w:sz w:val="28"/>
          <w:szCs w:val="28"/>
        </w:rPr>
      </w:pPr>
      <w:r w:rsidRPr="0016776F">
        <w:rPr>
          <w:sz w:val="28"/>
          <w:szCs w:val="28"/>
        </w:rPr>
        <w:t>Виміряти стійкість проведеного вимірювання.</w:t>
      </w:r>
    </w:p>
    <w:p w:rsidR="001051FC" w:rsidRDefault="001051FC" w:rsidP="00A8368B">
      <w:pPr>
        <w:ind w:left="420"/>
        <w:jc w:val="both"/>
        <w:rPr>
          <w:sz w:val="28"/>
          <w:szCs w:val="28"/>
        </w:rPr>
      </w:pPr>
    </w:p>
    <w:p w:rsidR="001051FC" w:rsidRPr="0016776F" w:rsidRDefault="001051FC" w:rsidP="00A8368B">
      <w:pPr>
        <w:ind w:left="4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20"/>
        <w:gridCol w:w="1328"/>
        <w:gridCol w:w="1326"/>
        <w:gridCol w:w="1326"/>
        <w:gridCol w:w="1326"/>
        <w:gridCol w:w="1328"/>
        <w:gridCol w:w="1466"/>
      </w:tblGrid>
      <w:tr w:rsidR="001051FC" w:rsidTr="007A6428">
        <w:trPr>
          <w:cantSplit/>
        </w:trPr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Проба I</w:t>
            </w:r>
          </w:p>
        </w:tc>
        <w:tc>
          <w:tcPr>
            <w:tcW w:w="6634" w:type="dxa"/>
            <w:gridSpan w:val="5"/>
            <w:tcBorders>
              <w:left w:val="nil"/>
              <w:bottom w:val="single" w:sz="18" w:space="0" w:color="auto"/>
              <w:right w:val="nil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Проба II</w:t>
            </w:r>
          </w:p>
        </w:tc>
        <w:tc>
          <w:tcPr>
            <w:tcW w:w="1466" w:type="dxa"/>
            <w:vMerge w:val="restart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Сума</w:t>
            </w:r>
          </w:p>
        </w:tc>
      </w:tr>
      <w:tr w:rsidR="001051FC" w:rsidTr="007A6428">
        <w:trPr>
          <w:cantSplit/>
        </w:trPr>
        <w:tc>
          <w:tcPr>
            <w:tcW w:w="1620" w:type="dxa"/>
            <w:vMerge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328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8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66" w:type="dxa"/>
            <w:vMerge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</w:tr>
      <w:tr w:rsidR="001051FC" w:rsidTr="007A6428">
        <w:tc>
          <w:tcPr>
            <w:tcW w:w="1620" w:type="dxa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8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328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466" w:type="dxa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051FC" w:rsidTr="007A6428">
        <w:tc>
          <w:tcPr>
            <w:tcW w:w="1620" w:type="dxa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8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8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466" w:type="dxa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051FC" w:rsidTr="007A6428">
        <w:tc>
          <w:tcPr>
            <w:tcW w:w="1620" w:type="dxa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8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8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6" w:type="dxa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1051FC" w:rsidTr="007A6428">
        <w:tc>
          <w:tcPr>
            <w:tcW w:w="1620" w:type="dxa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8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28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66" w:type="dxa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1051FC" w:rsidTr="007A6428">
        <w:tc>
          <w:tcPr>
            <w:tcW w:w="1620" w:type="dxa"/>
            <w:tcBorders>
              <w:bottom w:val="nil"/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28" w:type="dxa"/>
            <w:tcBorders>
              <w:left w:val="nil"/>
              <w:bottom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6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8" w:type="dxa"/>
            <w:tcBorders>
              <w:bottom w:val="nil"/>
              <w:righ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6" w:type="dxa"/>
            <w:tcBorders>
              <w:left w:val="single" w:sz="18" w:space="0" w:color="auto"/>
              <w:bottom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051FC" w:rsidTr="007A6428"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 w:rsidRPr="00A75E66">
              <w:rPr>
                <w:position w:val="-14"/>
                <w:sz w:val="28"/>
              </w:rPr>
              <w:object w:dxaOrig="480" w:dyaOrig="400">
                <v:shape id="_x0000_i1046" type="#_x0000_t75" style="width:21pt;height:18pt" o:ole="">
                  <v:imagedata r:id="rId41" o:title=""/>
                </v:shape>
                <o:OLEObject Type="Embed" ProgID="Equation.2" ShapeID="_x0000_i1046" DrawAspect="Content" ObjectID="_1672839947" r:id="rId42"/>
              </w:object>
            </w:r>
          </w:p>
        </w:tc>
        <w:tc>
          <w:tcPr>
            <w:tcW w:w="1328" w:type="dxa"/>
            <w:tcBorders>
              <w:top w:val="single" w:sz="18" w:space="0" w:color="auto"/>
              <w:lef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6" w:type="dxa"/>
            <w:tcBorders>
              <w:top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26" w:type="dxa"/>
            <w:tcBorders>
              <w:top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26" w:type="dxa"/>
            <w:tcBorders>
              <w:top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28" w:type="dxa"/>
            <w:tcBorders>
              <w:top w:val="single" w:sz="18" w:space="0" w:color="auto"/>
              <w:righ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1051FC" w:rsidRDefault="001051FC" w:rsidP="00A8368B">
      <w:pPr>
        <w:ind w:left="420"/>
        <w:jc w:val="both"/>
        <w:rPr>
          <w:sz w:val="28"/>
          <w:szCs w:val="28"/>
        </w:rPr>
      </w:pPr>
      <w:r w:rsidRPr="0016776F">
        <w:rPr>
          <w:sz w:val="28"/>
          <w:szCs w:val="28"/>
        </w:rPr>
        <w:t>8. Суть виявлення обгрунтованості вимірювання, її основні методи.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71414">
        <w:rPr>
          <w:sz w:val="28"/>
          <w:szCs w:val="28"/>
        </w:rPr>
        <w:t>. Поясніть правило: «стратифікована відбір можливий тільки</w:t>
      </w:r>
      <w:r>
        <w:rPr>
          <w:sz w:val="28"/>
          <w:szCs w:val="28"/>
        </w:rPr>
        <w:t xml:space="preserve"> </w:t>
      </w:r>
      <w:r w:rsidRPr="00371414">
        <w:rPr>
          <w:sz w:val="28"/>
          <w:szCs w:val="28"/>
        </w:rPr>
        <w:t>в тому випадку, коли є попередня інформація про популяцію».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71414">
        <w:rPr>
          <w:sz w:val="28"/>
          <w:szCs w:val="28"/>
        </w:rPr>
        <w:t>. Як Ви будете відбирати: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 w:rsidRPr="00371414">
        <w:rPr>
          <w:sz w:val="28"/>
          <w:szCs w:val="28"/>
        </w:rPr>
        <w:t xml:space="preserve">a) студентів гуртожитку </w:t>
      </w:r>
      <w:r>
        <w:rPr>
          <w:sz w:val="28"/>
          <w:szCs w:val="28"/>
        </w:rPr>
        <w:t>за</w:t>
      </w:r>
      <w:r w:rsidRPr="00371414">
        <w:rPr>
          <w:sz w:val="28"/>
          <w:szCs w:val="28"/>
        </w:rPr>
        <w:t xml:space="preserve"> професі</w:t>
      </w:r>
      <w:r>
        <w:rPr>
          <w:sz w:val="28"/>
          <w:szCs w:val="28"/>
        </w:rPr>
        <w:t>єю</w:t>
      </w:r>
      <w:r w:rsidRPr="00371414">
        <w:rPr>
          <w:sz w:val="28"/>
          <w:szCs w:val="28"/>
        </w:rPr>
        <w:t xml:space="preserve"> батьків;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 w:rsidRPr="00371414">
        <w:rPr>
          <w:sz w:val="28"/>
          <w:szCs w:val="28"/>
        </w:rPr>
        <w:t>б) житлові одиниці даного населеного пункту за кількістю працюючих;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 w:rsidRPr="00371414">
        <w:rPr>
          <w:sz w:val="28"/>
          <w:szCs w:val="28"/>
        </w:rPr>
        <w:t xml:space="preserve">в) глядачів вистави </w:t>
      </w:r>
      <w:r>
        <w:rPr>
          <w:sz w:val="28"/>
          <w:szCs w:val="28"/>
        </w:rPr>
        <w:t>за</w:t>
      </w:r>
      <w:r w:rsidRPr="00371414">
        <w:rPr>
          <w:sz w:val="28"/>
          <w:szCs w:val="28"/>
        </w:rPr>
        <w:t xml:space="preserve"> реакці</w:t>
      </w:r>
      <w:r>
        <w:rPr>
          <w:sz w:val="28"/>
          <w:szCs w:val="28"/>
        </w:rPr>
        <w:t>єю</w:t>
      </w:r>
      <w:r w:rsidRPr="00371414">
        <w:rPr>
          <w:sz w:val="28"/>
          <w:szCs w:val="28"/>
        </w:rPr>
        <w:t xml:space="preserve"> на п'єсу;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 w:rsidRPr="00371414">
        <w:rPr>
          <w:sz w:val="28"/>
          <w:szCs w:val="28"/>
        </w:rPr>
        <w:t>г) читачів бібліотеки за тривалістю її відвідування?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71414">
        <w:rPr>
          <w:sz w:val="28"/>
          <w:szCs w:val="28"/>
        </w:rPr>
        <w:t>. Визначте відміну стратифіковано</w:t>
      </w:r>
      <w:r>
        <w:rPr>
          <w:sz w:val="28"/>
          <w:szCs w:val="28"/>
        </w:rPr>
        <w:t>ї</w:t>
      </w:r>
      <w:r w:rsidRPr="00371414">
        <w:rPr>
          <w:sz w:val="28"/>
          <w:szCs w:val="28"/>
        </w:rPr>
        <w:t xml:space="preserve"> випадкової вибірки від квотно</w:t>
      </w:r>
      <w:r>
        <w:rPr>
          <w:sz w:val="28"/>
          <w:szCs w:val="28"/>
        </w:rPr>
        <w:t>ї</w:t>
      </w:r>
      <w:r w:rsidRPr="00371414">
        <w:rPr>
          <w:sz w:val="28"/>
          <w:szCs w:val="28"/>
        </w:rPr>
        <w:t>.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71414">
        <w:rPr>
          <w:sz w:val="28"/>
          <w:szCs w:val="28"/>
        </w:rPr>
        <w:t>. Перерахуйте можливі невипадкові етапи в обмеженою випадковою вибіркою.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71414">
        <w:rPr>
          <w:sz w:val="28"/>
          <w:szCs w:val="28"/>
        </w:rPr>
        <w:t>. Запропонуйте спосіб визначення можливої кореляції між національністю і першою літерою прізвища.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71414">
        <w:rPr>
          <w:sz w:val="28"/>
          <w:szCs w:val="28"/>
        </w:rPr>
        <w:t>. Проведіть чітку відмінність між «гніздом» і «типової групою» в способі відбору. Які бажані і типові групи? Гнізда?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71414">
        <w:rPr>
          <w:sz w:val="28"/>
          <w:szCs w:val="28"/>
        </w:rPr>
        <w:t>. Припустимо, що вибірка студентів коледжу забезпечує знання наступних характеристик: 1) частка студентів, які читають газети; 2) установка відношення до сегрегації; 3) частка студентів, які отримують позначки «5»; 4) частка регулярно відвідують церкву; 5) цілі, кар'єра 6) соціальний клас батьків; 7) частка мають роботу і їх вибірки. Чи буде окрема вибірка досить представницькою для всіх вищезазначених характеристик? Чому «так» або чому «ні»?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71414">
        <w:rPr>
          <w:sz w:val="28"/>
          <w:szCs w:val="28"/>
        </w:rPr>
        <w:t xml:space="preserve">. Дослідник порівняв відповіді на інтерв'ю і анкету і отримав результати, представлені в таблиці </w:t>
      </w:r>
      <w:r>
        <w:rPr>
          <w:sz w:val="28"/>
          <w:szCs w:val="28"/>
        </w:rPr>
        <w:t>8</w:t>
      </w:r>
      <w:r w:rsidRPr="00371414">
        <w:rPr>
          <w:sz w:val="28"/>
          <w:szCs w:val="28"/>
        </w:rPr>
        <w:t>.1. Використовуючи перевірку методом X2, встановити, чи є відмінності відповідей значущими на 5-відсотковому рівні.</w:t>
      </w:r>
    </w:p>
    <w:p w:rsidR="001051FC" w:rsidRPr="00371414" w:rsidRDefault="001051FC" w:rsidP="00A8368B">
      <w:pPr>
        <w:ind w:left="420"/>
        <w:jc w:val="right"/>
        <w:rPr>
          <w:sz w:val="28"/>
          <w:szCs w:val="28"/>
        </w:rPr>
      </w:pPr>
      <w:r w:rsidRPr="00371414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8</w:t>
      </w:r>
      <w:r w:rsidRPr="00371414">
        <w:rPr>
          <w:sz w:val="28"/>
          <w:szCs w:val="28"/>
        </w:rPr>
        <w:t>.1</w:t>
      </w:r>
    </w:p>
    <w:p w:rsidR="001051FC" w:rsidRDefault="001051FC" w:rsidP="00A8368B">
      <w:pPr>
        <w:ind w:left="420"/>
        <w:jc w:val="center"/>
        <w:rPr>
          <w:sz w:val="28"/>
          <w:szCs w:val="28"/>
        </w:rPr>
      </w:pPr>
      <w:r w:rsidRPr="00371414">
        <w:rPr>
          <w:sz w:val="28"/>
          <w:szCs w:val="28"/>
        </w:rPr>
        <w:t>Порівняння результатів інтерв'ю та анкетування, 69 осіб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3240"/>
        <w:gridCol w:w="3097"/>
      </w:tblGrid>
      <w:tr w:rsidR="001051FC" w:rsidTr="007A6428">
        <w:tc>
          <w:tcPr>
            <w:tcW w:w="3240" w:type="dxa"/>
          </w:tcPr>
          <w:p w:rsidR="001051FC" w:rsidRPr="0016776F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Тип реакції</w:t>
            </w:r>
          </w:p>
        </w:tc>
        <w:tc>
          <w:tcPr>
            <w:tcW w:w="324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 w:rsidRPr="0016776F">
              <w:rPr>
                <w:sz w:val="28"/>
              </w:rPr>
              <w:t>Інтерв’ю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3097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Анкета </w:t>
            </w:r>
          </w:p>
        </w:tc>
      </w:tr>
      <w:tr w:rsidR="001051FC" w:rsidTr="007A6428">
        <w:tc>
          <w:tcPr>
            <w:tcW w:w="3240" w:type="dxa"/>
          </w:tcPr>
          <w:p w:rsidR="001051FC" w:rsidRPr="0016776F" w:rsidRDefault="001051FC" w:rsidP="007A6428">
            <w:pPr>
              <w:ind w:left="420"/>
              <w:jc w:val="both"/>
              <w:rPr>
                <w:sz w:val="28"/>
                <w:szCs w:val="28"/>
              </w:rPr>
            </w:pPr>
            <w:r w:rsidRPr="0016776F">
              <w:rPr>
                <w:sz w:val="28"/>
                <w:szCs w:val="28"/>
              </w:rPr>
              <w:t>абсолютно згоден</w:t>
            </w:r>
          </w:p>
        </w:tc>
        <w:tc>
          <w:tcPr>
            <w:tcW w:w="324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097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051FC" w:rsidTr="007A6428">
        <w:tc>
          <w:tcPr>
            <w:tcW w:w="3240" w:type="dxa"/>
          </w:tcPr>
          <w:p w:rsidR="001051FC" w:rsidRPr="0016776F" w:rsidRDefault="001051FC" w:rsidP="007A6428">
            <w:pPr>
              <w:ind w:left="420"/>
              <w:jc w:val="both"/>
              <w:rPr>
                <w:sz w:val="28"/>
                <w:szCs w:val="28"/>
              </w:rPr>
            </w:pPr>
            <w:r w:rsidRPr="0016776F">
              <w:rPr>
                <w:sz w:val="28"/>
                <w:szCs w:val="28"/>
              </w:rPr>
              <w:t>згоден</w:t>
            </w:r>
          </w:p>
        </w:tc>
        <w:tc>
          <w:tcPr>
            <w:tcW w:w="324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97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1051FC" w:rsidTr="007A6428">
        <w:tc>
          <w:tcPr>
            <w:tcW w:w="3240" w:type="dxa"/>
          </w:tcPr>
          <w:p w:rsidR="001051FC" w:rsidRPr="0016776F" w:rsidRDefault="001051FC" w:rsidP="007A6428">
            <w:pPr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6776F">
              <w:rPr>
                <w:sz w:val="28"/>
                <w:szCs w:val="28"/>
              </w:rPr>
              <w:t>е знаю</w:t>
            </w:r>
          </w:p>
        </w:tc>
        <w:tc>
          <w:tcPr>
            <w:tcW w:w="324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97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051FC" w:rsidTr="007A6428">
        <w:tc>
          <w:tcPr>
            <w:tcW w:w="3240" w:type="dxa"/>
          </w:tcPr>
          <w:p w:rsidR="001051FC" w:rsidRPr="0016776F" w:rsidRDefault="001051FC" w:rsidP="007A6428">
            <w:pPr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6776F">
              <w:rPr>
                <w:sz w:val="28"/>
                <w:szCs w:val="28"/>
              </w:rPr>
              <w:t>е згоден</w:t>
            </w:r>
          </w:p>
        </w:tc>
        <w:tc>
          <w:tcPr>
            <w:tcW w:w="324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97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051FC" w:rsidTr="007A6428">
        <w:tc>
          <w:tcPr>
            <w:tcW w:w="3240" w:type="dxa"/>
          </w:tcPr>
          <w:p w:rsidR="001051FC" w:rsidRPr="0016776F" w:rsidRDefault="001051FC" w:rsidP="007A6428">
            <w:pPr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6776F">
              <w:rPr>
                <w:sz w:val="28"/>
                <w:szCs w:val="28"/>
              </w:rPr>
              <w:t>атегорично проти</w:t>
            </w:r>
          </w:p>
        </w:tc>
        <w:tc>
          <w:tcPr>
            <w:tcW w:w="324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97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51FC" w:rsidTr="007A6428">
        <w:tc>
          <w:tcPr>
            <w:tcW w:w="3240" w:type="dxa"/>
          </w:tcPr>
          <w:p w:rsidR="001051FC" w:rsidRPr="0016776F" w:rsidRDefault="001051FC" w:rsidP="007A6428">
            <w:pPr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776F">
              <w:rPr>
                <w:sz w:val="28"/>
                <w:szCs w:val="28"/>
              </w:rPr>
              <w:t>азом</w:t>
            </w:r>
          </w:p>
        </w:tc>
        <w:tc>
          <w:tcPr>
            <w:tcW w:w="324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097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</w:tbl>
    <w:p w:rsidR="001051FC" w:rsidRDefault="001051FC" w:rsidP="00D75402">
      <w:pPr>
        <w:jc w:val="both"/>
        <w:rPr>
          <w:i/>
          <w:sz w:val="28"/>
          <w:szCs w:val="28"/>
        </w:rPr>
      </w:pPr>
    </w:p>
    <w:p w:rsidR="001051FC" w:rsidRDefault="001051FC" w:rsidP="006401B8">
      <w:pPr>
        <w:ind w:right="637"/>
        <w:jc w:val="center"/>
        <w:rPr>
          <w:sz w:val="28"/>
          <w:szCs w:val="28"/>
        </w:rPr>
      </w:pPr>
    </w:p>
    <w:p w:rsidR="001051FC" w:rsidRPr="00532D95" w:rsidRDefault="001051FC" w:rsidP="006401B8">
      <w:pPr>
        <w:ind w:right="637"/>
        <w:jc w:val="center"/>
        <w:rPr>
          <w:sz w:val="28"/>
          <w:szCs w:val="28"/>
        </w:rPr>
      </w:pPr>
    </w:p>
    <w:p w:rsidR="001051FC" w:rsidRPr="00532D95" w:rsidRDefault="001051FC" w:rsidP="00F14C6F">
      <w:pPr>
        <w:jc w:val="center"/>
        <w:outlineLvl w:val="0"/>
        <w:rPr>
          <w:b/>
          <w:sz w:val="28"/>
          <w:szCs w:val="28"/>
        </w:rPr>
      </w:pPr>
      <w:r w:rsidRPr="00532D95">
        <w:rPr>
          <w:b/>
          <w:sz w:val="28"/>
          <w:szCs w:val="28"/>
        </w:rPr>
        <w:t>Базова література</w:t>
      </w:r>
    </w:p>
    <w:p w:rsidR="001051FC" w:rsidRDefault="001051FC" w:rsidP="00CB4DAD">
      <w:pPr>
        <w:jc w:val="center"/>
        <w:rPr>
          <w:b/>
        </w:rPr>
      </w:pPr>
      <w:r w:rsidRPr="001D1454">
        <w:rPr>
          <w:b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930"/>
      </w:tblGrid>
      <w:tr w:rsidR="001051FC" w:rsidRPr="00F228C4" w:rsidTr="009375DC">
        <w:trPr>
          <w:jc w:val="center"/>
        </w:trPr>
        <w:tc>
          <w:tcPr>
            <w:tcW w:w="709" w:type="dxa"/>
          </w:tcPr>
          <w:p w:rsidR="001051FC" w:rsidRPr="00F228C4" w:rsidRDefault="001051FC" w:rsidP="00251EA7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8930" w:type="dxa"/>
          </w:tcPr>
          <w:p w:rsidR="001051FC" w:rsidRPr="008072F8" w:rsidRDefault="001051FC" w:rsidP="00077B25">
            <w:pPr>
              <w:widowControl w:val="0"/>
              <w:jc w:val="both"/>
            </w:pPr>
            <w:r>
              <w:rPr>
                <w:sz w:val="28"/>
              </w:rPr>
              <w:t>Бірюкова М.В., Нечітайло І.С. Математичні методи в соціології : підручник для студентів, що навчаються за спеціальністю «Соціологія», Х.: Вид-во НУА, 2013. 248 с.</w:t>
            </w:r>
          </w:p>
        </w:tc>
      </w:tr>
      <w:tr w:rsidR="001051FC" w:rsidRPr="00777A16" w:rsidTr="009375DC">
        <w:trPr>
          <w:jc w:val="center"/>
        </w:trPr>
        <w:tc>
          <w:tcPr>
            <w:tcW w:w="709" w:type="dxa"/>
          </w:tcPr>
          <w:p w:rsidR="001051FC" w:rsidRPr="00F228C4" w:rsidRDefault="001051FC" w:rsidP="00251EA7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8930" w:type="dxa"/>
          </w:tcPr>
          <w:p w:rsidR="001051FC" w:rsidRPr="00777A16" w:rsidRDefault="001051FC" w:rsidP="00833F8D">
            <w:pPr>
              <w:jc w:val="both"/>
            </w:pPr>
            <w:r w:rsidRPr="00833F8D">
              <w:rPr>
                <w:sz w:val="28"/>
                <w:szCs w:val="28"/>
              </w:rPr>
              <w:t>Горбачик А. П. Статистичні методи обробки соціологічної інформації / А. П. Горбачик / / Соціологія: навч. посібник. – К.: Академія, 1999. – С. 349–360.</w:t>
            </w:r>
          </w:p>
        </w:tc>
      </w:tr>
      <w:tr w:rsidR="001051FC" w:rsidRPr="00C070E6" w:rsidTr="009375DC">
        <w:trPr>
          <w:jc w:val="center"/>
        </w:trPr>
        <w:tc>
          <w:tcPr>
            <w:tcW w:w="709" w:type="dxa"/>
          </w:tcPr>
          <w:p w:rsidR="001051FC" w:rsidRPr="00F228C4" w:rsidRDefault="001051FC" w:rsidP="00251EA7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8930" w:type="dxa"/>
          </w:tcPr>
          <w:p w:rsidR="001051FC" w:rsidRPr="0040128C" w:rsidRDefault="001051FC" w:rsidP="00833F8D">
            <w:pPr>
              <w:jc w:val="both"/>
            </w:pPr>
            <w:r w:rsidRPr="00833F8D">
              <w:rPr>
                <w:sz w:val="28"/>
                <w:szCs w:val="28"/>
              </w:rPr>
              <w:t>Паніотто В. І. Статистичний аналіз соціологічних даних / В. І. Паніотто, В. С. Максименко, Н. М. Харченко. – К.: Вид. дім «КМ Академія», 2004 – 270 с.</w:t>
            </w:r>
          </w:p>
        </w:tc>
      </w:tr>
      <w:tr w:rsidR="001051FC" w:rsidRPr="00C070E6" w:rsidTr="009375DC">
        <w:trPr>
          <w:jc w:val="center"/>
        </w:trPr>
        <w:tc>
          <w:tcPr>
            <w:tcW w:w="709" w:type="dxa"/>
          </w:tcPr>
          <w:p w:rsidR="001051FC" w:rsidRPr="00F228C4" w:rsidRDefault="001051FC" w:rsidP="00251EA7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8930" w:type="dxa"/>
          </w:tcPr>
          <w:p w:rsidR="001051FC" w:rsidRPr="00833F8D" w:rsidRDefault="001051FC" w:rsidP="00833F8D">
            <w:pPr>
              <w:jc w:val="both"/>
              <w:rPr>
                <w:sz w:val="28"/>
                <w:szCs w:val="28"/>
              </w:rPr>
            </w:pPr>
            <w:r w:rsidRPr="00833F8D">
              <w:rPr>
                <w:sz w:val="28"/>
                <w:szCs w:val="28"/>
              </w:rPr>
              <w:t>Рабочая книга социолога / Под ред. Г. В. Осипова. – 4-е изд. – М.: КомКнига, 2006. – 480 с.</w:t>
            </w:r>
          </w:p>
        </w:tc>
      </w:tr>
      <w:tr w:rsidR="001051FC" w:rsidRPr="00C070E6" w:rsidTr="009375DC">
        <w:trPr>
          <w:jc w:val="center"/>
        </w:trPr>
        <w:tc>
          <w:tcPr>
            <w:tcW w:w="709" w:type="dxa"/>
          </w:tcPr>
          <w:p w:rsidR="001051FC" w:rsidRPr="00F228C4" w:rsidRDefault="001051FC" w:rsidP="00251EA7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8930" w:type="dxa"/>
          </w:tcPr>
          <w:p w:rsidR="001051FC" w:rsidRPr="00833F8D" w:rsidRDefault="001051FC" w:rsidP="00833F8D">
            <w:pPr>
              <w:jc w:val="both"/>
              <w:rPr>
                <w:sz w:val="28"/>
                <w:szCs w:val="28"/>
              </w:rPr>
            </w:pPr>
            <w:r w:rsidRPr="00833F8D">
              <w:rPr>
                <w:sz w:val="28"/>
                <w:szCs w:val="28"/>
              </w:rPr>
              <w:t>Толстова Ю. Н. Анализ</w:t>
            </w:r>
            <w:r>
              <w:rPr>
                <w:sz w:val="28"/>
                <w:szCs w:val="28"/>
              </w:rPr>
              <w:t xml:space="preserve"> </w:t>
            </w:r>
            <w:r w:rsidRPr="00833F8D">
              <w:rPr>
                <w:sz w:val="28"/>
                <w:szCs w:val="28"/>
              </w:rPr>
              <w:t>социологических</w:t>
            </w:r>
            <w:r>
              <w:rPr>
                <w:sz w:val="28"/>
                <w:szCs w:val="28"/>
              </w:rPr>
              <w:t xml:space="preserve"> </w:t>
            </w:r>
            <w:r w:rsidRPr="00833F8D">
              <w:rPr>
                <w:sz w:val="28"/>
                <w:szCs w:val="28"/>
              </w:rPr>
              <w:t>данных. Методология, дескриптивная статистика, изучение</w:t>
            </w:r>
            <w:r>
              <w:rPr>
                <w:sz w:val="28"/>
                <w:szCs w:val="28"/>
              </w:rPr>
              <w:t xml:space="preserve"> свіязей </w:t>
            </w:r>
            <w:r w:rsidRPr="00833F8D">
              <w:rPr>
                <w:sz w:val="28"/>
                <w:szCs w:val="28"/>
              </w:rPr>
              <w:t>между</w:t>
            </w:r>
            <w:r>
              <w:rPr>
                <w:sz w:val="28"/>
                <w:szCs w:val="28"/>
              </w:rPr>
              <w:t xml:space="preserve"> </w:t>
            </w:r>
            <w:r w:rsidRPr="00833F8D">
              <w:rPr>
                <w:sz w:val="28"/>
                <w:szCs w:val="28"/>
              </w:rPr>
              <w:t>номинальными признаками / Ю. Н. Толстова. – М.: Научный мир, 2000. – 352 с.</w:t>
            </w:r>
          </w:p>
        </w:tc>
      </w:tr>
    </w:tbl>
    <w:p w:rsidR="001051FC" w:rsidRDefault="001051FC" w:rsidP="00CB4DAD">
      <w:pPr>
        <w:jc w:val="both"/>
      </w:pPr>
    </w:p>
    <w:p w:rsidR="001051FC" w:rsidRPr="001D1454" w:rsidRDefault="001051FC" w:rsidP="00F14C6F">
      <w:pPr>
        <w:jc w:val="center"/>
        <w:outlineLvl w:val="0"/>
        <w:rPr>
          <w:b/>
        </w:rPr>
      </w:pPr>
      <w:r w:rsidRPr="00F228C4">
        <w:rPr>
          <w:b/>
        </w:rPr>
        <w:t>Допоміжна література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9038"/>
      </w:tblGrid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r w:rsidRPr="00A9749C">
              <w:rPr>
                <w:sz w:val="28"/>
              </w:rPr>
              <w:t>Анурин В. Проблемы эмпирического измерения социальной стратификации и социальной мобильности  // Социол. исслед., 1993. № 4. С. 87-94.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r w:rsidRPr="00A9749C">
              <w:rPr>
                <w:sz w:val="28"/>
              </w:rPr>
              <w:t>Бірюкова М.В., Нечітайло І.С. Математичні методи в соціології : підручник для студентів, що навчаються за спеціальністю «Соціологія», Х.: Вид-во НУА, 2013. 248 с.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r w:rsidRPr="00A9749C">
              <w:rPr>
                <w:sz w:val="28"/>
              </w:rPr>
              <w:t>Бартоломью Д. Стохастические модели социальных процессов.  М., 1985. 298 с.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r w:rsidRPr="00A9749C">
              <w:rPr>
                <w:sz w:val="28"/>
              </w:rPr>
              <w:t>Бикел П. Математическая статистика М., 1983., 280 с.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r w:rsidRPr="00A9749C">
              <w:rPr>
                <w:sz w:val="28"/>
              </w:rPr>
              <w:t>Гречихин В. Г. Лекции по методике социологических исследований. М.: Изд-во МГУ, 1981. 230 с.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r w:rsidRPr="00A9749C">
              <w:rPr>
                <w:sz w:val="28"/>
              </w:rPr>
              <w:t>Закс Л. Статистическое оценивание. М., 1976.  598 с.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r w:rsidRPr="00A9749C">
              <w:rPr>
                <w:sz w:val="28"/>
              </w:rPr>
              <w:t>Ильин В. В. Теоретическое и эмпирическое в социологии: смена парадигмы // Социол. исслед. 1996. № 10. С. 15–21.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r w:rsidRPr="00A9749C">
              <w:rPr>
                <w:sz w:val="28"/>
              </w:rPr>
              <w:t>Парето В. О применении социологических теорий // Социол. исслед. 1995. № 10. С. 137–144; 1996. № 2. С. 115–124; 1996. № 10.  С. 137–144.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r w:rsidRPr="00A9749C">
              <w:rPr>
                <w:sz w:val="28"/>
              </w:rPr>
              <w:t>Руткевич М. Н. Рабочая книга социолога / М.: Наука, 1983. 477 с.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r w:rsidRPr="00A9749C">
              <w:rPr>
                <w:sz w:val="28"/>
              </w:rPr>
              <w:t>Ядов В. А. Два рассуждения о теоретических предпочтениях // Социол. журн. 1995. № 2. С. 70–72.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r w:rsidRPr="00A9749C">
              <w:rPr>
                <w:sz w:val="28"/>
              </w:rPr>
              <w:t xml:space="preserve">Горшков М. К. Как провести социологическое исследование /М.: Политиздат, 1990. </w:t>
            </w:r>
          </w:p>
        </w:tc>
      </w:tr>
    </w:tbl>
    <w:p w:rsidR="001051FC" w:rsidRPr="001D1454" w:rsidRDefault="001051FC" w:rsidP="00CB4DAD">
      <w:pPr>
        <w:jc w:val="center"/>
        <w:rPr>
          <w:b/>
        </w:rPr>
      </w:pPr>
    </w:p>
    <w:p w:rsidR="001051FC" w:rsidRPr="001D1454" w:rsidRDefault="001051FC" w:rsidP="00F14C6F">
      <w:pPr>
        <w:jc w:val="center"/>
        <w:outlineLvl w:val="0"/>
        <w:rPr>
          <w:b/>
        </w:rPr>
      </w:pPr>
      <w:r w:rsidRPr="001D1454">
        <w:rPr>
          <w:b/>
        </w:rPr>
        <w:t>ІНФОРМАЦІЙНІ РЕСУРСИ В ІНТЕРНЕТІ</w:t>
      </w:r>
    </w:p>
    <w:p w:rsidR="001051FC" w:rsidRDefault="001051FC" w:rsidP="00251EA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textAlignment w:val="baseline"/>
      </w:pPr>
      <w:r w:rsidRPr="00967CD3">
        <w:t>ukrstat.gov.ua (С</w:t>
      </w:r>
      <w:r>
        <w:t>татистичні матеріали Держкомстату України)</w:t>
      </w:r>
    </w:p>
    <w:p w:rsidR="001051FC" w:rsidRDefault="001051FC" w:rsidP="00251EA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textAlignment w:val="baseline"/>
      </w:pPr>
      <w:r w:rsidRPr="00CC40EF">
        <w:t>http://i-soc.com.ua/institute/el_library.php</w:t>
      </w:r>
      <w:r w:rsidRPr="00D92141">
        <w:t xml:space="preserve"> (</w:t>
      </w:r>
      <w:r>
        <w:t>Електронна бібліотека</w:t>
      </w:r>
      <w:r w:rsidRPr="00D92141">
        <w:t xml:space="preserve"> Інституту соціології НАН України)</w:t>
      </w:r>
    </w:p>
    <w:p w:rsidR="001051FC" w:rsidRDefault="001051FC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43" w:history="1">
        <w:r w:rsidRPr="00671DE0">
          <w:rPr>
            <w:rStyle w:val="Hyperlink"/>
          </w:rPr>
          <w:t>http://sau.in.ua/theme/simya/</w:t>
        </w:r>
      </w:hyperlink>
      <w:r>
        <w:t xml:space="preserve"> (Соціологічна асоціація України, дослідження, сім’я)</w:t>
      </w:r>
    </w:p>
    <w:p w:rsidR="001051FC" w:rsidRDefault="001051FC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44" w:history="1">
        <w:r w:rsidRPr="00671DE0">
          <w:rPr>
            <w:rStyle w:val="Hyperlink"/>
          </w:rPr>
          <w:t>https://genderindetail.org.ua/</w:t>
        </w:r>
      </w:hyperlink>
      <w:r>
        <w:t xml:space="preserve"> (Гендер в деталях)</w:t>
      </w:r>
    </w:p>
    <w:p w:rsidR="001051FC" w:rsidRPr="000E44B4" w:rsidRDefault="001051FC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45" w:history="1">
        <w:r w:rsidRPr="00671DE0">
          <w:rPr>
            <w:rStyle w:val="Hyperlink"/>
          </w:rPr>
          <w:t>https://idss.org.ua/public</w:t>
        </w:r>
      </w:hyperlink>
      <w:r>
        <w:t xml:space="preserve"> (Інститут демографії та соціальних досліджень імені М.В.Птухи Національної академії наук України, публікації)</w:t>
      </w:r>
    </w:p>
    <w:p w:rsidR="001051FC" w:rsidRPr="00532D95" w:rsidRDefault="001051FC" w:rsidP="006401B8">
      <w:pPr>
        <w:rPr>
          <w:sz w:val="28"/>
          <w:szCs w:val="28"/>
        </w:rPr>
      </w:pPr>
      <w:bookmarkStart w:id="0" w:name="_GoBack"/>
      <w:bookmarkEnd w:id="0"/>
    </w:p>
    <w:p w:rsidR="001051FC" w:rsidRPr="00532D95" w:rsidRDefault="001051FC" w:rsidP="006401B8">
      <w:pPr>
        <w:ind w:right="637"/>
        <w:jc w:val="center"/>
        <w:rPr>
          <w:sz w:val="28"/>
          <w:szCs w:val="28"/>
        </w:rPr>
      </w:pPr>
    </w:p>
    <w:sectPr w:rsidR="001051FC" w:rsidRPr="00532D95" w:rsidSect="00EB2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E67"/>
    <w:multiLevelType w:val="hybridMultilevel"/>
    <w:tmpl w:val="A8789372"/>
    <w:lvl w:ilvl="0" w:tplc="B226E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04715"/>
    <w:multiLevelType w:val="hybridMultilevel"/>
    <w:tmpl w:val="6B0C37D0"/>
    <w:lvl w:ilvl="0" w:tplc="CF2C6C7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8564737"/>
    <w:multiLevelType w:val="hybridMultilevel"/>
    <w:tmpl w:val="EF5EAB28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27E52E39"/>
    <w:multiLevelType w:val="hybridMultilevel"/>
    <w:tmpl w:val="F392E2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FA30C3"/>
    <w:multiLevelType w:val="hybridMultilevel"/>
    <w:tmpl w:val="B6CAD46A"/>
    <w:lvl w:ilvl="0" w:tplc="594E83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493545"/>
    <w:multiLevelType w:val="hybridMultilevel"/>
    <w:tmpl w:val="D70EC3C4"/>
    <w:lvl w:ilvl="0" w:tplc="B96CDC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8A5A85"/>
    <w:multiLevelType w:val="multilevel"/>
    <w:tmpl w:val="BD38C31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cs="Times New Roman" w:hint="default"/>
      </w:rPr>
    </w:lvl>
  </w:abstractNum>
  <w:abstractNum w:abstractNumId="7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E0354"/>
    <w:multiLevelType w:val="hybridMultilevel"/>
    <w:tmpl w:val="B9AED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3C07A1"/>
    <w:multiLevelType w:val="hybridMultilevel"/>
    <w:tmpl w:val="A8789372"/>
    <w:lvl w:ilvl="0" w:tplc="B226E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47382E"/>
    <w:multiLevelType w:val="hybridMultilevel"/>
    <w:tmpl w:val="32B256FA"/>
    <w:lvl w:ilvl="0" w:tplc="CA92CC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8DF4784"/>
    <w:multiLevelType w:val="hybridMultilevel"/>
    <w:tmpl w:val="A1A4C048"/>
    <w:lvl w:ilvl="0" w:tplc="DA7C89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6F8"/>
    <w:rsid w:val="00077B25"/>
    <w:rsid w:val="000C33FD"/>
    <w:rsid w:val="000D3CB5"/>
    <w:rsid w:val="000D6F3A"/>
    <w:rsid w:val="000E44B4"/>
    <w:rsid w:val="000E5B5B"/>
    <w:rsid w:val="001051FC"/>
    <w:rsid w:val="00114B51"/>
    <w:rsid w:val="0016776F"/>
    <w:rsid w:val="001C0433"/>
    <w:rsid w:val="001D1454"/>
    <w:rsid w:val="001E23B3"/>
    <w:rsid w:val="001F2FC2"/>
    <w:rsid w:val="00251EA7"/>
    <w:rsid w:val="00293D33"/>
    <w:rsid w:val="002B3F2C"/>
    <w:rsid w:val="00300ADB"/>
    <w:rsid w:val="00332F9E"/>
    <w:rsid w:val="00371414"/>
    <w:rsid w:val="0040128C"/>
    <w:rsid w:val="0042032D"/>
    <w:rsid w:val="00463145"/>
    <w:rsid w:val="004661DE"/>
    <w:rsid w:val="005051FB"/>
    <w:rsid w:val="00513BE8"/>
    <w:rsid w:val="00532D95"/>
    <w:rsid w:val="0059073B"/>
    <w:rsid w:val="005B1BF3"/>
    <w:rsid w:val="005B4828"/>
    <w:rsid w:val="006401B8"/>
    <w:rsid w:val="00671DE0"/>
    <w:rsid w:val="006A6AF6"/>
    <w:rsid w:val="006F1536"/>
    <w:rsid w:val="00755DA9"/>
    <w:rsid w:val="00756466"/>
    <w:rsid w:val="00766A67"/>
    <w:rsid w:val="00777A16"/>
    <w:rsid w:val="007A6428"/>
    <w:rsid w:val="007B368E"/>
    <w:rsid w:val="007E26FB"/>
    <w:rsid w:val="008072F8"/>
    <w:rsid w:val="008336F8"/>
    <w:rsid w:val="00833F8D"/>
    <w:rsid w:val="008B219F"/>
    <w:rsid w:val="008D369C"/>
    <w:rsid w:val="008E3323"/>
    <w:rsid w:val="00916ACE"/>
    <w:rsid w:val="009375DC"/>
    <w:rsid w:val="00941910"/>
    <w:rsid w:val="0095730F"/>
    <w:rsid w:val="00967CD3"/>
    <w:rsid w:val="009B5D23"/>
    <w:rsid w:val="00A02573"/>
    <w:rsid w:val="00A75412"/>
    <w:rsid w:val="00A75E66"/>
    <w:rsid w:val="00A81472"/>
    <w:rsid w:val="00A8368B"/>
    <w:rsid w:val="00A9749C"/>
    <w:rsid w:val="00AA65FD"/>
    <w:rsid w:val="00AC55F2"/>
    <w:rsid w:val="00B219AF"/>
    <w:rsid w:val="00B316D0"/>
    <w:rsid w:val="00C070E6"/>
    <w:rsid w:val="00C448CC"/>
    <w:rsid w:val="00C70679"/>
    <w:rsid w:val="00C7499F"/>
    <w:rsid w:val="00C803AF"/>
    <w:rsid w:val="00CA30E2"/>
    <w:rsid w:val="00CB4DAD"/>
    <w:rsid w:val="00CC40EF"/>
    <w:rsid w:val="00CC7075"/>
    <w:rsid w:val="00D75402"/>
    <w:rsid w:val="00D87B21"/>
    <w:rsid w:val="00D92141"/>
    <w:rsid w:val="00DC788F"/>
    <w:rsid w:val="00E042AB"/>
    <w:rsid w:val="00E422A3"/>
    <w:rsid w:val="00E527B0"/>
    <w:rsid w:val="00EB2335"/>
    <w:rsid w:val="00F14C6F"/>
    <w:rsid w:val="00F228C4"/>
    <w:rsid w:val="00F96E52"/>
    <w:rsid w:val="00F978CD"/>
    <w:rsid w:val="00FA2358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1FB"/>
    <w:rPr>
      <w:rFonts w:ascii="Times New Roman" w:eastAsia="Times New Roman" w:hAnsi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68B"/>
    <w:pPr>
      <w:keepNext/>
      <w:jc w:val="center"/>
      <w:outlineLvl w:val="0"/>
    </w:pPr>
    <w:rPr>
      <w:rFonts w:ascii="Arial" w:hAnsi="Arial" w:cs="Arial"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0433"/>
    <w:pPr>
      <w:keepNext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D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36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368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68B"/>
    <w:rPr>
      <w:rFonts w:ascii="Arial" w:hAnsi="Arial" w:cs="Arial"/>
      <w:i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04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2D95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368B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368B"/>
    <w:rPr>
      <w:rFonts w:ascii="Cambria" w:hAnsi="Cambria" w:cs="Times New Roman"/>
      <w:color w:val="243F60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42032D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1C0433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C0433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C0433"/>
    <w:pPr>
      <w:ind w:left="709"/>
      <w:jc w:val="both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0433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C04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1C0433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1">
    <w:name w:val="заголовок 1"/>
    <w:basedOn w:val="a"/>
    <w:next w:val="a"/>
    <w:uiPriority w:val="99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Preformatted">
    <w:name w:val="HTML Preformatted"/>
    <w:basedOn w:val="Normal"/>
    <w:link w:val="HTMLPreformattedChar"/>
    <w:uiPriority w:val="99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0433"/>
    <w:rPr>
      <w:rFonts w:ascii="Courier New" w:hAnsi="Courier New" w:cs="Courier New"/>
      <w:sz w:val="18"/>
      <w:szCs w:val="18"/>
      <w:lang w:val="ru-RU" w:eastAsia="ru-RU"/>
    </w:rPr>
  </w:style>
  <w:style w:type="paragraph" w:customStyle="1" w:styleId="a0">
    <w:name w:val="Îáû÷íûé"/>
    <w:uiPriority w:val="99"/>
    <w:rsid w:val="005B4828"/>
    <w:pPr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532D95"/>
    <w:rPr>
      <w:rFonts w:ascii="Calibri" w:hAnsi="Calibri" w:cs="Times New Roman"/>
      <w:b/>
      <w:i/>
    </w:rPr>
  </w:style>
  <w:style w:type="paragraph" w:customStyle="1" w:styleId="10">
    <w:name w:val="Обычный1"/>
    <w:uiPriority w:val="99"/>
    <w:rsid w:val="00532D95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532D9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32D9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75402"/>
    <w:pPr>
      <w:widowControl w:val="0"/>
      <w:spacing w:line="260" w:lineRule="exact"/>
      <w:jc w:val="center"/>
    </w:pPr>
    <w:rPr>
      <w:rFonts w:ascii="Symbol" w:eastAsia="Calibri" w:hAnsi="Symbo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75402"/>
    <w:rPr>
      <w:rFonts w:ascii="Symbol" w:eastAsia="Times New Roman" w:hAnsi="Symbol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75402"/>
    <w:pPr>
      <w:widowControl w:val="0"/>
      <w:spacing w:line="320" w:lineRule="exact"/>
      <w:jc w:val="center"/>
    </w:pPr>
    <w:rPr>
      <w:rFonts w:ascii="Symbol" w:eastAsia="Calibri" w:hAnsi="Symbo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5402"/>
    <w:rPr>
      <w:rFonts w:ascii="Symbol" w:eastAsia="Times New Roman" w:hAnsi="Symbol" w:cs="Times New Roman"/>
      <w:b/>
      <w:sz w:val="20"/>
      <w:szCs w:val="20"/>
      <w:lang w:eastAsia="ru-RU"/>
    </w:rPr>
  </w:style>
  <w:style w:type="paragraph" w:customStyle="1" w:styleId="3">
    <w:name w:val="çàãîëîâîê 3"/>
    <w:basedOn w:val="Normal"/>
    <w:next w:val="Normal"/>
    <w:uiPriority w:val="99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Calibri" w:hAnsi="Symbol"/>
      <w:sz w:val="28"/>
    </w:rPr>
  </w:style>
  <w:style w:type="paragraph" w:customStyle="1" w:styleId="8">
    <w:name w:val="çàãîëîâîê 8"/>
    <w:basedOn w:val="Normal"/>
    <w:next w:val="Normal"/>
    <w:uiPriority w:val="99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Calibri" w:hAnsi="Symbol"/>
      <w:b/>
      <w:sz w:val="28"/>
      <w:lang w:val="ru-RU"/>
    </w:rPr>
  </w:style>
  <w:style w:type="paragraph" w:styleId="DocumentMap">
    <w:name w:val="Document Map"/>
    <w:basedOn w:val="Normal"/>
    <w:link w:val="DocumentMapChar"/>
    <w:uiPriority w:val="99"/>
    <w:rsid w:val="00F14C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14C6F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836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368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8368B"/>
    <w:pPr>
      <w:spacing w:after="120"/>
    </w:pPr>
    <w:rPr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368B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A8368B"/>
    <w:pPr>
      <w:spacing w:after="120" w:line="480" w:lineRule="auto"/>
    </w:pPr>
    <w:rPr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8368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1">
    <w:name w:val="номер страницы"/>
    <w:basedOn w:val="DefaultParagraphFont"/>
    <w:uiPriority w:val="99"/>
    <w:rsid w:val="00A8368B"/>
    <w:rPr>
      <w:rFonts w:cs="Times New Roman"/>
    </w:rPr>
  </w:style>
  <w:style w:type="paragraph" w:customStyle="1" w:styleId="BodyText21">
    <w:name w:val="Body Text 21"/>
    <w:basedOn w:val="Normal"/>
    <w:uiPriority w:val="99"/>
    <w:rsid w:val="00A8368B"/>
    <w:rPr>
      <w:sz w:val="28"/>
      <w:szCs w:val="24"/>
      <w:lang w:val="ru-RU"/>
    </w:rPr>
  </w:style>
  <w:style w:type="paragraph" w:customStyle="1" w:styleId="BodyText31">
    <w:name w:val="Body Text 31"/>
    <w:basedOn w:val="Normal"/>
    <w:uiPriority w:val="99"/>
    <w:rsid w:val="00A8368B"/>
    <w:pPr>
      <w:jc w:val="both"/>
    </w:pPr>
    <w:rPr>
      <w:sz w:val="28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hyperlink" Target="https://idss.org.ua/public" TargetMode="Externa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4" Type="http://schemas.openxmlformats.org/officeDocument/2006/relationships/hyperlink" Target="https://genderindetail.org.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hyperlink" Target="http://sau.in.ua/theme/sim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18</Pages>
  <Words>18209</Words>
  <Characters>10380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Даша</cp:lastModifiedBy>
  <cp:revision>5</cp:revision>
  <dcterms:created xsi:type="dcterms:W3CDTF">2021-01-19T08:39:00Z</dcterms:created>
  <dcterms:modified xsi:type="dcterms:W3CDTF">2021-01-22T14:59:00Z</dcterms:modified>
</cp:coreProperties>
</file>