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1A2"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b/>
          <w:sz w:val="28"/>
          <w:szCs w:val="28"/>
          <w:lang w:eastAsia="ru-RU"/>
        </w:rPr>
        <w:t xml:space="preserve">НАЦІОНАЛЬНИЙ </w:t>
      </w:r>
      <w:r w:rsidRPr="004741A2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ТЕХНІЧНИЙ </w:t>
      </w:r>
      <w:r w:rsidRPr="004741A2">
        <w:rPr>
          <w:rFonts w:ascii="Times New Roman" w:hAnsi="Times New Roman"/>
          <w:b/>
          <w:sz w:val="28"/>
          <w:szCs w:val="28"/>
          <w:lang w:eastAsia="ru-RU"/>
        </w:rPr>
        <w:t>УНІВЕРСИТЕТ</w:t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1A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741A2">
        <w:rPr>
          <w:rFonts w:ascii="Times New Roman" w:hAnsi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4741A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1A2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eastAsia="ru-RU"/>
        </w:rPr>
        <w:tab/>
        <w:t>соц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іології та політології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B0C" w:rsidRPr="004741A2" w:rsidRDefault="00BA0B0C" w:rsidP="00350BDF">
      <w:pPr>
        <w:spacing w:after="0" w:line="240" w:lineRule="auto"/>
        <w:jc w:val="right"/>
        <w:rPr>
          <w:rFonts w:ascii="Times New Roman" w:hAnsi="Times New Roman"/>
          <w:sz w:val="26"/>
          <w:szCs w:val="24"/>
          <w:lang w:eastAsia="ru-RU"/>
        </w:rPr>
      </w:pPr>
      <w:r w:rsidRPr="004741A2">
        <w:rPr>
          <w:rFonts w:ascii="Times New Roman" w:hAnsi="Times New Roman"/>
          <w:sz w:val="26"/>
          <w:szCs w:val="24"/>
          <w:lang w:eastAsia="ru-RU"/>
        </w:rPr>
        <w:t>«</w:t>
      </w:r>
      <w:bookmarkStart w:id="0" w:name="_Hlk61712971"/>
      <w:r w:rsidRPr="004741A2">
        <w:rPr>
          <w:rFonts w:ascii="Times New Roman" w:hAnsi="Times New Roman"/>
          <w:b/>
          <w:sz w:val="26"/>
          <w:szCs w:val="24"/>
          <w:lang w:eastAsia="ru-RU"/>
        </w:rPr>
        <w:t>ЗАТВЕРДЖУЮ</w:t>
      </w:r>
      <w:r w:rsidRPr="004741A2">
        <w:rPr>
          <w:rFonts w:ascii="Times New Roman" w:hAnsi="Times New Roman"/>
          <w:sz w:val="26"/>
          <w:szCs w:val="24"/>
          <w:lang w:eastAsia="ru-RU"/>
        </w:rPr>
        <w:t>»</w:t>
      </w:r>
    </w:p>
    <w:p w:rsidR="00BA0B0C" w:rsidRPr="004741A2" w:rsidRDefault="00BA0B0C" w:rsidP="00350BDF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Завідувач кафедри</w:t>
      </w:r>
      <w:r w:rsidRPr="004741A2">
        <w:rPr>
          <w:rFonts w:ascii="Times New Roman" w:hAnsi="Times New Roman"/>
          <w:sz w:val="26"/>
          <w:szCs w:val="24"/>
          <w:lang w:val="uk-UA" w:eastAsia="ru-RU"/>
        </w:rPr>
        <w:t xml:space="preserve"> </w:t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>соціології та політології</w:t>
      </w:r>
      <w:r>
        <w:rPr>
          <w:rFonts w:ascii="Times New Roman" w:hAnsi="Times New Roman"/>
          <w:sz w:val="26"/>
          <w:szCs w:val="24"/>
          <w:u w:val="single"/>
          <w:lang w:val="uk-UA" w:eastAsia="ru-RU"/>
        </w:rPr>
        <w:t xml:space="preserve"> </w:t>
      </w:r>
    </w:p>
    <w:p w:rsidR="00BA0B0C" w:rsidRPr="004741A2" w:rsidRDefault="00BA0B0C" w:rsidP="00350BD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>(назва кафедри )</w:t>
      </w:r>
    </w:p>
    <w:p w:rsidR="00BA0B0C" w:rsidRPr="004741A2" w:rsidRDefault="00BA0B0C" w:rsidP="00350BD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____________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Калагін Ю.А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A0B0C" w:rsidRPr="004741A2" w:rsidRDefault="00BA0B0C" w:rsidP="00350BDF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/>
          <w:sz w:val="19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  <w:t>(підпис)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  <w:t xml:space="preserve">   (</w:t>
      </w:r>
      <w:r w:rsidRPr="004741A2">
        <w:rPr>
          <w:rFonts w:ascii="Times New Roman" w:hAnsi="Times New Roman"/>
          <w:sz w:val="19"/>
          <w:szCs w:val="24"/>
          <w:lang w:val="uk-UA" w:eastAsia="ru-RU"/>
        </w:rPr>
        <w:t>ініціали та прізвище)</w:t>
      </w:r>
    </w:p>
    <w:p w:rsidR="00BA0B0C" w:rsidRDefault="00BA0B0C" w:rsidP="00350BDF">
      <w:pPr>
        <w:spacing w:after="0" w:line="240" w:lineRule="auto"/>
        <w:ind w:right="417"/>
        <w:rPr>
          <w:rFonts w:ascii="Times New Roman" w:hAnsi="Times New Roman"/>
          <w:sz w:val="28"/>
          <w:szCs w:val="28"/>
          <w:lang w:val="uk-UA" w:eastAsia="ru-RU"/>
        </w:rPr>
      </w:pPr>
      <w:r w:rsidRPr="000048F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BA0B0C" w:rsidRPr="004741A2" w:rsidRDefault="00BA0B0C" w:rsidP="00350BDF">
      <w:pPr>
        <w:spacing w:after="0" w:line="240" w:lineRule="auto"/>
        <w:ind w:right="41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0048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>«27»   серпня   2020 року</w:t>
      </w:r>
    </w:p>
    <w:bookmarkEnd w:id="0"/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741A2">
        <w:rPr>
          <w:rFonts w:ascii="Times New Roman" w:hAnsi="Times New Roman"/>
          <w:b/>
          <w:sz w:val="28"/>
          <w:szCs w:val="24"/>
          <w:lang w:val="uk-UA" w:eastAsia="ru-RU"/>
        </w:rPr>
        <w:t>РОБОЧА ПРОГРАМА НАВЧАЛЬНОЇ ДИСЦИПЛІНИ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bookmarkStart w:id="1" w:name="_Hlk61208388"/>
      <w:r w:rsidRPr="004741A2">
        <w:rPr>
          <w:rFonts w:ascii="Times New Roman" w:hAnsi="Times New Roman"/>
          <w:sz w:val="28"/>
          <w:szCs w:val="28"/>
          <w:lang w:val="uk-UA" w:eastAsia="ru-RU"/>
        </w:rPr>
        <w:t>Соціологія економіки</w:t>
      </w:r>
      <w:bookmarkEnd w:id="1"/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 назва навчальної дисципліни)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рівень вищої освіти_____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перший (бакалаврський)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галузь знань</w:t>
      </w:r>
      <w:r w:rsidRPr="004741A2">
        <w:rPr>
          <w:rFonts w:ascii="Times New Roman" w:hAnsi="Times New Roman"/>
          <w:szCs w:val="24"/>
          <w:lang w:val="uk-UA" w:eastAsia="ru-RU"/>
        </w:rPr>
        <w:t>____________________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4741A2">
        <w:rPr>
          <w:rFonts w:ascii="Times New Roman" w:hAnsi="Times New Roman"/>
          <w:sz w:val="24"/>
          <w:szCs w:val="24"/>
          <w:lang w:eastAsia="ru-RU"/>
        </w:rPr>
        <w:t>шифр і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 назва)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спеціальність</w:t>
      </w:r>
      <w:r w:rsidRPr="004741A2">
        <w:rPr>
          <w:rFonts w:ascii="Times New Roman" w:hAnsi="Times New Roman"/>
          <w:sz w:val="26"/>
          <w:szCs w:val="24"/>
          <w:lang w:val="uk-UA" w:eastAsia="ru-RU"/>
        </w:rPr>
        <w:t xml:space="preserve"> </w:t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Cs w:val="24"/>
          <w:u w:val="single"/>
          <w:lang w:val="uk-UA" w:eastAsia="ru-RU"/>
        </w:rPr>
        <w:t>_______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054 Соціологія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(шифр і назва 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освітня програма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741A2">
        <w:rPr>
          <w:rFonts w:ascii="Times New Roman" w:hAnsi="Times New Roman"/>
          <w:sz w:val="28"/>
          <w:szCs w:val="28"/>
          <w:lang w:eastAsia="ru-RU"/>
        </w:rPr>
        <w:t>вид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 дисципліни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 xml:space="preserve">професійна підготовка; </w:t>
      </w:r>
      <w:bookmarkStart w:id="2" w:name="_Hlk61208425"/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вибіркова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bookmarkEnd w:id="2"/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41A2">
        <w:rPr>
          <w:rFonts w:ascii="Times New Roman" w:hAnsi="Times New Roman"/>
          <w:sz w:val="24"/>
          <w:szCs w:val="24"/>
          <w:lang w:eastAsia="ru-RU"/>
        </w:rPr>
        <w:t>(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>загальна підготовка</w:t>
      </w:r>
      <w:r w:rsidRPr="004741A2">
        <w:rPr>
          <w:rFonts w:ascii="Times New Roman" w:hAnsi="Times New Roman"/>
          <w:sz w:val="24"/>
          <w:szCs w:val="24"/>
          <w:lang w:eastAsia="ru-RU"/>
        </w:rPr>
        <w:t xml:space="preserve"> / 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4741A2">
        <w:rPr>
          <w:rFonts w:ascii="Times New Roman" w:hAnsi="Times New Roman"/>
          <w:sz w:val="24"/>
          <w:szCs w:val="24"/>
          <w:lang w:eastAsia="ru-RU"/>
        </w:rPr>
        <w:t>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форма навчання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денна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(денна / заочна/дистанційна)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Харків – 2020 рік </w:t>
      </w:r>
      <w:r w:rsidRPr="004741A2">
        <w:rPr>
          <w:rFonts w:ascii="Times New Roman" w:hAnsi="Times New Roman"/>
          <w:sz w:val="26"/>
          <w:szCs w:val="24"/>
          <w:lang w:val="uk-UA" w:eastAsia="ru-RU"/>
        </w:rPr>
        <w:br w:type="page"/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val="uk-UA" w:eastAsia="ru-RU"/>
        </w:rPr>
      </w:pPr>
      <w:r w:rsidRPr="004741A2">
        <w:rPr>
          <w:rFonts w:ascii="Times New Roman" w:hAnsi="Times New Roman"/>
          <w:b/>
          <w:sz w:val="28"/>
          <w:szCs w:val="24"/>
          <w:lang w:val="uk-UA" w:eastAsia="ru-RU"/>
        </w:rPr>
        <w:t>ЛИСТ ЗАТВЕРДЖЕННЯ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u w:val="single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Робоча програма з навчальної дисципліни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  <w:t>соціологія економіки</w:t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ind w:firstLine="6237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(назва</w:t>
      </w:r>
      <w:r w:rsidRPr="00474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>дисципліни)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Розробник</w:t>
      </w:r>
      <w:r w:rsidRPr="004741A2">
        <w:rPr>
          <w:rFonts w:ascii="Times New Roman" w:hAnsi="Times New Roman"/>
          <w:sz w:val="28"/>
          <w:szCs w:val="28"/>
          <w:lang w:eastAsia="ru-RU"/>
        </w:rPr>
        <w:t>: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tabs>
          <w:tab w:val="left" w:pos="4500"/>
          <w:tab w:val="left" w:pos="708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професор, кандидат філософських наук, доцент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Семке Н.М.</w:t>
      </w:r>
    </w:p>
    <w:p w:rsidR="00BA0B0C" w:rsidRPr="004741A2" w:rsidRDefault="00BA0B0C" w:rsidP="00350BDF">
      <w:pPr>
        <w:tabs>
          <w:tab w:val="left" w:pos="5160"/>
          <w:tab w:val="left" w:pos="728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4741A2">
        <w:rPr>
          <w:rFonts w:ascii="Times New Roman" w:hAnsi="Times New Roman"/>
          <w:sz w:val="24"/>
          <w:szCs w:val="24"/>
          <w:lang w:eastAsia="ru-RU"/>
        </w:rPr>
        <w:t>посада,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 науковий ступінь</w:t>
      </w:r>
      <w:r w:rsidRPr="004741A2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 вчене звання)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  <w:t>(підпис)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  <w:t>(ініціали</w:t>
      </w:r>
      <w:r w:rsidRPr="004741A2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 прізвище)</w:t>
      </w:r>
    </w:p>
    <w:p w:rsidR="00BA0B0C" w:rsidRPr="004741A2" w:rsidRDefault="00BA0B0C" w:rsidP="00350BDF">
      <w:pPr>
        <w:tabs>
          <w:tab w:val="left" w:pos="5160"/>
          <w:tab w:val="left" w:pos="728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_Hlk61713060"/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Робоча програма розглянута</w:t>
      </w:r>
      <w:r w:rsidRPr="004741A2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 затверджена</w:t>
      </w:r>
      <w:r w:rsidRPr="004741A2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 засіданні кафедри 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u w:val="single"/>
          <w:lang w:val="uk-UA" w:eastAsia="ru-RU"/>
        </w:rPr>
      </w:pP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 xml:space="preserve">                                                         соціології та політології</w:t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6"/>
          <w:szCs w:val="24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Протокол від «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27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серпня 2020</w:t>
      </w: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 року № 7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tabs>
          <w:tab w:val="left" w:pos="4200"/>
        </w:tabs>
        <w:spacing w:after="0" w:line="240" w:lineRule="auto"/>
        <w:rPr>
          <w:rFonts w:ascii="Times New Roman" w:hAnsi="Times New Roman"/>
          <w:sz w:val="26"/>
          <w:szCs w:val="24"/>
          <w:lang w:val="uk-UA" w:eastAsia="ru-RU"/>
        </w:rPr>
      </w:pPr>
    </w:p>
    <w:p w:rsidR="00BA0B0C" w:rsidRPr="004741A2" w:rsidRDefault="00BA0B0C" w:rsidP="00350BDF">
      <w:pPr>
        <w:tabs>
          <w:tab w:val="left" w:pos="4200"/>
        </w:tabs>
        <w:spacing w:after="0" w:line="240" w:lineRule="auto"/>
        <w:rPr>
          <w:rFonts w:ascii="Times New Roman" w:hAnsi="Times New Roman"/>
          <w:sz w:val="21"/>
          <w:szCs w:val="24"/>
          <w:u w:val="single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Завідувач кафедри</w:t>
      </w:r>
      <w:r w:rsidRPr="004741A2">
        <w:rPr>
          <w:rFonts w:ascii="Times New Roman" w:hAnsi="Times New Roman"/>
          <w:sz w:val="26"/>
          <w:szCs w:val="24"/>
          <w:lang w:val="uk-UA" w:eastAsia="ru-RU"/>
        </w:rPr>
        <w:t xml:space="preserve"> 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741A2">
        <w:rPr>
          <w:rFonts w:ascii="Times New Roman" w:hAnsi="Times New Roman"/>
          <w:sz w:val="23"/>
          <w:szCs w:val="24"/>
          <w:lang w:val="uk-UA" w:eastAsia="ru-RU"/>
        </w:rPr>
        <w:t xml:space="preserve">___________________ </w:t>
      </w:r>
      <w:r w:rsidRPr="004741A2">
        <w:rPr>
          <w:rFonts w:ascii="Times New Roman" w:hAnsi="Times New Roman"/>
          <w:sz w:val="21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1"/>
          <w:szCs w:val="24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>Ю.А.Калагін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hAnsi="Times New Roman"/>
          <w:sz w:val="19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ab/>
        <w:t>(підпис)</w:t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19"/>
          <w:szCs w:val="24"/>
          <w:lang w:val="uk-UA" w:eastAsia="ru-RU"/>
        </w:rPr>
        <w:t>(ініціали та прізвище)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bookmarkEnd w:id="3"/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B0C" w:rsidRPr="004741A2" w:rsidRDefault="00BA0B0C" w:rsidP="00350BDF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741A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4" w:name="_Hlk61713107"/>
      <w:r w:rsidRPr="004741A2">
        <w:rPr>
          <w:rFonts w:ascii="Times New Roman" w:hAnsi="Times New Roman"/>
          <w:b/>
          <w:sz w:val="28"/>
          <w:szCs w:val="28"/>
          <w:lang w:val="uk-UA" w:eastAsia="ru-RU"/>
        </w:rPr>
        <w:t>ЛИСТ ПОГОДЖЕННЯ</w:t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BA0B0C" w:rsidRPr="001F7CD3" w:rsidTr="000366EA">
        <w:tc>
          <w:tcPr>
            <w:tcW w:w="3282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Підпис, дата</w:t>
            </w:r>
          </w:p>
        </w:tc>
      </w:tr>
      <w:tr w:rsidR="00BA0B0C" w:rsidRPr="001F7CD3" w:rsidTr="000366EA">
        <w:trPr>
          <w:trHeight w:val="866"/>
        </w:trPr>
        <w:tc>
          <w:tcPr>
            <w:tcW w:w="3282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054 Соціологія</w:t>
            </w:r>
          </w:p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Соціологія управління</w:t>
            </w:r>
          </w:p>
        </w:tc>
        <w:tc>
          <w:tcPr>
            <w:tcW w:w="3283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41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Бірюкова М.В.</w:t>
            </w:r>
          </w:p>
        </w:tc>
        <w:tc>
          <w:tcPr>
            <w:tcW w:w="3283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Голова групи забезпечення </w:t>
      </w:r>
    </w:p>
    <w:p w:rsidR="00BA0B0C" w:rsidRPr="004741A2" w:rsidRDefault="00BA0B0C" w:rsidP="00350B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 xml:space="preserve">спеціальності 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Калагін Ю.А.</w:t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  <w:r w:rsidRPr="004741A2">
        <w:rPr>
          <w:rFonts w:ascii="Times New Roman" w:hAnsi="Times New Roman"/>
          <w:sz w:val="28"/>
          <w:szCs w:val="28"/>
          <w:u w:val="single"/>
          <w:lang w:val="uk-UA" w:eastAsia="ru-RU"/>
        </w:rPr>
        <w:tab/>
      </w:r>
    </w:p>
    <w:p w:rsidR="00BA0B0C" w:rsidRPr="004741A2" w:rsidRDefault="00BA0B0C" w:rsidP="00350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</w:r>
      <w:r w:rsidRPr="004741A2">
        <w:rPr>
          <w:rFonts w:ascii="Times New Roman" w:hAnsi="Times New Roman"/>
          <w:sz w:val="24"/>
          <w:szCs w:val="24"/>
          <w:lang w:val="uk-UA" w:eastAsia="ru-RU"/>
        </w:rPr>
        <w:tab/>
        <w:t>(ПІБ, підпис)</w:t>
      </w:r>
    </w:p>
    <w:p w:rsidR="00BA0B0C" w:rsidRPr="004741A2" w:rsidRDefault="00BA0B0C" w:rsidP="00350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41A2">
        <w:rPr>
          <w:rFonts w:ascii="Times New Roman" w:hAnsi="Times New Roman"/>
          <w:sz w:val="28"/>
          <w:szCs w:val="28"/>
          <w:lang w:val="uk-UA" w:eastAsia="ru-RU"/>
        </w:rPr>
        <w:t>«______» __________________ 2020 р.</w:t>
      </w:r>
    </w:p>
    <w:p w:rsidR="00BA0B0C" w:rsidRPr="004741A2" w:rsidRDefault="00BA0B0C" w:rsidP="0035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  <w:lang w:val="uk-UA" w:eastAsia="ru-RU"/>
        </w:rPr>
      </w:pP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4741A2">
        <w:rPr>
          <w:rFonts w:ascii="Times New Roman" w:hAnsi="Times New Roman"/>
          <w:b/>
          <w:sz w:val="28"/>
          <w:szCs w:val="24"/>
          <w:lang w:val="uk-UA" w:eastAsia="ru-RU"/>
        </w:rPr>
        <w:t>ЛИСТ ПЕРЕЗАТВЕРДЖЕННЯ РОБОЧОЇ НАВЧАЛЬНОЇ ПРОГРАМИ</w:t>
      </w:r>
    </w:p>
    <w:p w:rsidR="00BA0B0C" w:rsidRPr="004741A2" w:rsidRDefault="00BA0B0C" w:rsidP="00350BD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286"/>
        <w:gridCol w:w="1287"/>
        <w:gridCol w:w="4798"/>
      </w:tblGrid>
      <w:tr w:rsidR="00BA0B0C" w:rsidRPr="001F7CD3" w:rsidTr="000366EA">
        <w:trPr>
          <w:jc w:val="center"/>
        </w:trPr>
        <w:tc>
          <w:tcPr>
            <w:tcW w:w="2272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4741A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41A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</w:tr>
      <w:tr w:rsidR="00BA0B0C" w:rsidRPr="001F7CD3" w:rsidTr="000366EA">
        <w:trPr>
          <w:jc w:val="center"/>
        </w:trPr>
        <w:tc>
          <w:tcPr>
            <w:tcW w:w="2272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5" w:type="dxa"/>
          </w:tcPr>
          <w:p w:rsidR="00BA0B0C" w:rsidRPr="004741A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jc w:val="center"/>
        </w:trPr>
        <w:tc>
          <w:tcPr>
            <w:tcW w:w="2272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jc w:val="center"/>
        </w:trPr>
        <w:tc>
          <w:tcPr>
            <w:tcW w:w="2272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jc w:val="center"/>
        </w:trPr>
        <w:tc>
          <w:tcPr>
            <w:tcW w:w="2272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jc w:val="center"/>
        </w:trPr>
        <w:tc>
          <w:tcPr>
            <w:tcW w:w="2272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</w:tcPr>
          <w:p w:rsidR="00BA0B0C" w:rsidRPr="0084084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BA0B0C" w:rsidRPr="00840845" w:rsidRDefault="00BA0B0C" w:rsidP="00350BD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BA0B0C" w:rsidRPr="00840845" w:rsidRDefault="00BA0B0C" w:rsidP="00350BD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BA0B0C" w:rsidRPr="00840845" w:rsidRDefault="00BA0B0C" w:rsidP="00350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0845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bookmarkEnd w:id="4"/>
    <w:p w:rsidR="00BA0B0C" w:rsidRPr="00C82436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                   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82436">
        <w:rPr>
          <w:rFonts w:ascii="Times New Roman" w:hAnsi="Times New Roman"/>
          <w:b/>
          <w:sz w:val="28"/>
          <w:szCs w:val="28"/>
          <w:lang w:val="uk-UA" w:eastAsia="ru-RU"/>
        </w:rPr>
        <w:t>МЕТА, КОМПЕТЕНТНОСТІ, РЕЗУЛЬТАТИ НАВЧАННЯ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82436">
        <w:rPr>
          <w:rFonts w:ascii="Times New Roman" w:hAnsi="Times New Roman"/>
          <w:b/>
          <w:sz w:val="28"/>
          <w:szCs w:val="28"/>
          <w:lang w:val="uk-UA" w:eastAsia="ru-RU"/>
        </w:rPr>
        <w:t xml:space="preserve">ТА СТРУКТУРНО-ЛОГІЧНА СХЕМА ВИВЧЕННЯ 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82436">
        <w:rPr>
          <w:rFonts w:ascii="Times New Roman" w:hAnsi="Times New Roman"/>
          <w:b/>
          <w:sz w:val="28"/>
          <w:szCs w:val="28"/>
          <w:lang w:val="uk-UA" w:eastAsia="ru-RU"/>
        </w:rPr>
        <w:t>НАВЧАЛЬНОЇ ДИСЦИПЛІНИ</w:t>
      </w:r>
    </w:p>
    <w:p w:rsidR="00BA0B0C" w:rsidRPr="00C82436" w:rsidRDefault="00BA0B0C" w:rsidP="00350BDF">
      <w:pPr>
        <w:tabs>
          <w:tab w:val="left" w:pos="0"/>
        </w:tabs>
        <w:spacing w:after="0" w:line="204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5" w:name="_Hlk59221067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bookmarkEnd w:id="5"/>
    <w:p w:rsidR="00BA0B0C" w:rsidRPr="0069326B" w:rsidRDefault="00BA0B0C" w:rsidP="00350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326B">
        <w:rPr>
          <w:rFonts w:ascii="Times New Roman" w:hAnsi="Times New Roman"/>
          <w:b/>
          <w:bCs/>
          <w:sz w:val="24"/>
          <w:szCs w:val="24"/>
          <w:lang w:val="uk-UA" w:eastAsia="ru-RU"/>
        </w:rPr>
        <w:t>Мета курсу</w:t>
      </w:r>
      <w:r w:rsidRPr="0069326B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69326B">
        <w:rPr>
          <w:rFonts w:ascii="Times New Roman" w:hAnsi="Times New Roman"/>
          <w:sz w:val="24"/>
          <w:szCs w:val="24"/>
          <w:lang w:val="uk-UA"/>
        </w:rPr>
        <w:t>– сформувати у студентів професійні компетентності, які дозволять їм застосовувати соціологічний підхід до аналізу економіки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326B">
        <w:rPr>
          <w:rFonts w:ascii="Times New Roman" w:hAnsi="Times New Roman"/>
          <w:sz w:val="24"/>
          <w:szCs w:val="24"/>
          <w:lang w:val="uk-UA"/>
        </w:rPr>
        <w:t xml:space="preserve">як соціального інституту, </w:t>
      </w: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69326B">
        <w:rPr>
          <w:rFonts w:ascii="Times New Roman" w:hAnsi="Times New Roman"/>
          <w:sz w:val="24"/>
          <w:szCs w:val="24"/>
          <w:lang w:val="uk-UA"/>
        </w:rPr>
        <w:t>економічної поведінки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82436">
        <w:rPr>
          <w:rFonts w:ascii="Times New Roman" w:hAnsi="Times New Roman"/>
          <w:sz w:val="24"/>
          <w:szCs w:val="24"/>
          <w:lang w:val="uk-UA"/>
        </w:rPr>
        <w:t>й економічної свідомості</w:t>
      </w:r>
      <w:r w:rsidRPr="0069326B">
        <w:rPr>
          <w:rFonts w:ascii="Times New Roman" w:hAnsi="Times New Roman"/>
          <w:sz w:val="24"/>
          <w:szCs w:val="24"/>
          <w:lang w:val="uk-UA"/>
        </w:rPr>
        <w:t xml:space="preserve"> різних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82436">
        <w:rPr>
          <w:rFonts w:ascii="Times New Roman" w:hAnsi="Times New Roman"/>
          <w:sz w:val="24"/>
          <w:szCs w:val="24"/>
          <w:lang w:val="uk-UA"/>
        </w:rPr>
        <w:t>соціальних груп і спільнот</w:t>
      </w:r>
      <w:r w:rsidRPr="0069326B">
        <w:rPr>
          <w:rFonts w:ascii="Times New Roman" w:hAnsi="Times New Roman"/>
          <w:sz w:val="24"/>
          <w:szCs w:val="24"/>
          <w:lang w:val="uk-UA"/>
        </w:rPr>
        <w:t>.</w:t>
      </w:r>
    </w:p>
    <w:p w:rsidR="00BA0B0C" w:rsidRPr="0069326B" w:rsidRDefault="00BA0B0C" w:rsidP="00350B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32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A0B0C" w:rsidRPr="0069326B" w:rsidRDefault="00BA0B0C" w:rsidP="00350B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326B"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 </w:t>
      </w:r>
    </w:p>
    <w:p w:rsidR="00BA0B0C" w:rsidRPr="00990E59" w:rsidRDefault="00BA0B0C" w:rsidP="00350BDF">
      <w:pPr>
        <w:pStyle w:val="12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90E59">
        <w:rPr>
          <w:rFonts w:ascii="Times New Roman" w:hAnsi="Times New Roman"/>
          <w:sz w:val="24"/>
          <w:szCs w:val="24"/>
          <w:lang w:val="uk-UA"/>
        </w:rPr>
        <w:t>Здатність застосовувати знання в практичних ситуаціях (ЗК-2).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lang w:val="uk-UA" w:eastAsia="uk-UA"/>
        </w:rPr>
      </w:pPr>
      <w:r w:rsidRPr="00990E59">
        <w:rPr>
          <w:rFonts w:ascii="Times New Roman" w:hAnsi="Times New Roman"/>
          <w:lang w:val="uk-UA" w:eastAsia="uk-UA"/>
        </w:rPr>
        <w:t>Здатність застосовувати соціологічні поняття, концепції та теорії для інтерпретації соціальних явищ і процесів (ФК-1).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lang w:val="uk-UA" w:eastAsia="uk-UA"/>
        </w:rPr>
      </w:pPr>
      <w:r w:rsidRPr="00990E59">
        <w:rPr>
          <w:rFonts w:ascii="Times New Roman" w:hAnsi="Times New Roman"/>
          <w:lang w:val="uk-UA" w:eastAsia="uk-UA"/>
        </w:rPr>
        <w:t>Розуміння базових закономірностей взаємодії індивідів, соціальних груп, спільнот та суспільств (ФК-3).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lang w:val="uk-UA" w:eastAsia="uk-UA"/>
        </w:rPr>
      </w:pPr>
      <w:r w:rsidRPr="00990E59">
        <w:rPr>
          <w:rFonts w:ascii="Times New Roman" w:hAnsi="Times New Roman"/>
          <w:lang w:val="uk-UA" w:eastAsia="uk-UA"/>
        </w:rPr>
        <w:t>Розуміння соціальної обумовленості особистості та життєвого шляху індивіда, а також ролі індивіда в життєдіяльності соціальних організацій, спільнот і суспільств (ФК-4).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lang w:val="uk-UA" w:eastAsia="uk-UA"/>
        </w:rPr>
      </w:pPr>
      <w:r w:rsidRPr="00990E59">
        <w:rPr>
          <w:rFonts w:ascii="Times New Roman" w:hAnsi="Times New Roman"/>
          <w:lang w:val="uk-UA" w:eastAsia="uk-UA"/>
        </w:rPr>
        <w:t>Розуміння соціальних процесів, трендів, можливостей і викликів соціальних змін в Україні та світі (ФК-5).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/>
          <w:lang w:val="uk-UA"/>
        </w:rPr>
      </w:pPr>
      <w:r w:rsidRPr="00990E59">
        <w:rPr>
          <w:rFonts w:ascii="Times New Roman" w:hAnsi="Times New Roman"/>
          <w:lang w:val="uk-UA" w:eastAsia="uk-UA"/>
        </w:rPr>
        <w:t>Давати визначення соціологічних понять і застосовувати соціологічні поняття, концепції та теорії для пояснення практичних ситуацій</w:t>
      </w:r>
      <w:r w:rsidRPr="00990E59">
        <w:rPr>
          <w:rFonts w:ascii="Times New Roman" w:hAnsi="Times New Roman"/>
          <w:b/>
          <w:spacing w:val="-4"/>
          <w:lang w:val="uk-UA"/>
        </w:rPr>
        <w:t xml:space="preserve"> </w:t>
      </w:r>
      <w:r w:rsidRPr="00350BDF">
        <w:rPr>
          <w:rFonts w:ascii="Times New Roman" w:hAnsi="Times New Roman"/>
          <w:b/>
          <w:spacing w:val="-4"/>
          <w:lang w:val="ru-RU"/>
        </w:rPr>
        <w:t>(</w:t>
      </w:r>
      <w:r w:rsidRPr="00990E59">
        <w:rPr>
          <w:rFonts w:ascii="Times New Roman" w:hAnsi="Times New Roman"/>
          <w:spacing w:val="-4"/>
          <w:lang w:val="uk-UA"/>
        </w:rPr>
        <w:t>РН</w:t>
      </w:r>
      <w:r w:rsidRPr="00350BDF">
        <w:rPr>
          <w:rFonts w:ascii="Times New Roman" w:hAnsi="Times New Roman"/>
          <w:spacing w:val="-4"/>
          <w:lang w:val="ru-RU"/>
        </w:rPr>
        <w:t>-</w:t>
      </w:r>
      <w:r w:rsidRPr="00990E59">
        <w:rPr>
          <w:rFonts w:ascii="Times New Roman" w:hAnsi="Times New Roman"/>
          <w:spacing w:val="-4"/>
          <w:lang w:val="uk-UA"/>
        </w:rPr>
        <w:t>1</w:t>
      </w:r>
      <w:r w:rsidRPr="00350BDF">
        <w:rPr>
          <w:rFonts w:ascii="Times New Roman" w:hAnsi="Times New Roman"/>
          <w:spacing w:val="-4"/>
          <w:lang w:val="ru-RU"/>
        </w:rPr>
        <w:t>)</w:t>
      </w:r>
      <w:r w:rsidRPr="00990E59">
        <w:rPr>
          <w:rFonts w:ascii="Times New Roman" w:hAnsi="Times New Roman"/>
          <w:lang w:val="uk-UA" w:eastAsia="uk-UA"/>
        </w:rPr>
        <w:t>.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tabs>
          <w:tab w:val="left" w:pos="5"/>
        </w:tabs>
        <w:spacing w:after="160" w:line="259" w:lineRule="auto"/>
        <w:jc w:val="both"/>
        <w:rPr>
          <w:rFonts w:ascii="Times New Roman" w:hAnsi="Times New Roman"/>
          <w:lang w:val="uk-UA"/>
        </w:rPr>
      </w:pPr>
      <w:r w:rsidRPr="00990E59">
        <w:rPr>
          <w:rFonts w:ascii="Times New Roman" w:hAnsi="Times New Roman"/>
          <w:lang w:val="uk-UA"/>
        </w:rPr>
        <w:t>Знати основні категорії соціального управління, основні типи організаційно-управлінських структур та шляхи оптимізації діяльності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990E59">
        <w:rPr>
          <w:rFonts w:ascii="Times New Roman" w:hAnsi="Times New Roman"/>
          <w:b/>
          <w:lang w:val="uk-UA"/>
        </w:rPr>
        <w:t xml:space="preserve"> </w:t>
      </w:r>
      <w:r w:rsidRPr="00990E59">
        <w:rPr>
          <w:rFonts w:ascii="Times New Roman" w:hAnsi="Times New Roman"/>
          <w:lang w:val="uk-UA"/>
        </w:rPr>
        <w:t>(РН-12). </w:t>
      </w:r>
    </w:p>
    <w:p w:rsidR="00BA0B0C" w:rsidRPr="00990E59" w:rsidRDefault="00BA0B0C" w:rsidP="00350BD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lang w:val="uk-UA"/>
        </w:rPr>
      </w:pPr>
      <w:r w:rsidRPr="00990E59">
        <w:rPr>
          <w:rFonts w:ascii="Times New Roman" w:hAnsi="Times New Roman"/>
          <w:spacing w:val="-4"/>
          <w:lang w:val="uk-UA"/>
        </w:rPr>
        <w:t>Знати суть основних економічних категорій</w:t>
      </w:r>
      <w:r w:rsidRPr="00990E59">
        <w:rPr>
          <w:rFonts w:ascii="Times New Roman" w:hAnsi="Times New Roman"/>
          <w:color w:val="FF0000"/>
          <w:spacing w:val="-4"/>
          <w:lang w:val="uk-UA"/>
        </w:rPr>
        <w:t xml:space="preserve">; </w:t>
      </w:r>
      <w:r w:rsidRPr="00990E59">
        <w:rPr>
          <w:rFonts w:ascii="Times New Roman" w:hAnsi="Times New Roman"/>
          <w:spacing w:val="-4"/>
          <w:lang w:val="uk-UA"/>
        </w:rPr>
        <w:t>в</w:t>
      </w:r>
      <w:r w:rsidRPr="00990E59">
        <w:rPr>
          <w:rFonts w:ascii="Times New Roman" w:hAnsi="Times New Roman"/>
          <w:lang w:val="uk-UA"/>
        </w:rPr>
        <w:t>міти надавати наукову інтерпретацію економічним явищам та процесам, що відбуваються в Україні та світі; знати теоретичні основи економіки праці, оплати праці, організації праці, розвитку та організації персон</w:t>
      </w:r>
      <w:bookmarkStart w:id="6" w:name="_GoBack"/>
      <w:bookmarkEnd w:id="6"/>
      <w:r w:rsidRPr="00990E59">
        <w:rPr>
          <w:rFonts w:ascii="Times New Roman" w:hAnsi="Times New Roman"/>
          <w:lang w:val="uk-UA"/>
        </w:rPr>
        <w:t>алу</w:t>
      </w:r>
      <w:r w:rsidRPr="00990E59">
        <w:rPr>
          <w:rFonts w:ascii="Times New Roman" w:hAnsi="Times New Roman"/>
          <w:b/>
          <w:lang w:val="uk-UA"/>
        </w:rPr>
        <w:t xml:space="preserve"> </w:t>
      </w:r>
      <w:r w:rsidRPr="00990E59">
        <w:rPr>
          <w:rFonts w:ascii="Times New Roman" w:hAnsi="Times New Roman"/>
          <w:lang w:val="uk-UA"/>
        </w:rPr>
        <w:t>(РН-21)</w:t>
      </w:r>
    </w:p>
    <w:p w:rsidR="00BA0B0C" w:rsidRPr="00350BDF" w:rsidRDefault="00BA0B0C" w:rsidP="00350B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0B0C" w:rsidRPr="009441A0" w:rsidRDefault="00BA0B0C" w:rsidP="00350B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41A0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441A0">
        <w:rPr>
          <w:rFonts w:ascii="Times New Roman" w:hAnsi="Times New Roman"/>
          <w:b/>
          <w:color w:val="000000"/>
          <w:sz w:val="24"/>
          <w:szCs w:val="24"/>
          <w:lang w:val="uk-UA"/>
        </w:rPr>
        <w:t>Програмні результати</w:t>
      </w:r>
      <w:r w:rsidRPr="009441A0">
        <w:rPr>
          <w:rFonts w:ascii="Times New Roman" w:hAnsi="Times New Roman"/>
          <w:b/>
          <w:color w:val="000000"/>
          <w:sz w:val="24"/>
          <w:szCs w:val="24"/>
        </w:rPr>
        <w:t xml:space="preserve"> навчання</w:t>
      </w:r>
    </w:p>
    <w:p w:rsidR="00BA0B0C" w:rsidRPr="00C82436" w:rsidRDefault="00BA0B0C" w:rsidP="00350BDF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У результаті вивчення дисципліни «Соціологія економіки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» студенти повинні: </w:t>
      </w:r>
    </w:p>
    <w:p w:rsidR="00BA0B0C" w:rsidRPr="00C82436" w:rsidRDefault="00BA0B0C" w:rsidP="00350BD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З</w:t>
      </w:r>
      <w:r w:rsidRPr="00C82436">
        <w:rPr>
          <w:rFonts w:ascii="Times New Roman" w:hAnsi="Times New Roman"/>
          <w:b/>
          <w:sz w:val="24"/>
          <w:szCs w:val="24"/>
          <w:lang w:eastAsia="ru-RU"/>
        </w:rPr>
        <w:t>нати:</w:t>
      </w:r>
    </w:p>
    <w:p w:rsidR="00BA0B0C" w:rsidRPr="00C82436" w:rsidRDefault="00BA0B0C" w:rsidP="00350BD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етапи та проблеми становлення і розвитку соціології економіки; особливості соціологічного підходу до аналізу економіки як соціального інституту та економічної поведінки; еволюцію економічних інститутів суспільства та їх вплив на соціальну стратифікацію; </w:t>
      </w:r>
    </w:p>
    <w:p w:rsidR="00BA0B0C" w:rsidRPr="00C82436" w:rsidRDefault="00BA0B0C" w:rsidP="00350BD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поняття соціології економіки; основні соціологічні концепції економіки;</w:t>
      </w:r>
    </w:p>
    <w:p w:rsidR="00BA0B0C" w:rsidRPr="00C82436" w:rsidRDefault="00BA0B0C" w:rsidP="00350BD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специфіку соціокультурної детермінації економічної поведінки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BA0B0C" w:rsidRPr="00C82436" w:rsidRDefault="00BA0B0C" w:rsidP="00350BD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особливості формування соціально-економічних відносин, стереотипи сприйняття та реакції людей на економічні перетворення в суспільстві; зміст, структуру, функції, види, мотиви економічної поведінки;</w:t>
      </w:r>
    </w:p>
    <w:p w:rsidR="00BA0B0C" w:rsidRPr="00C82436" w:rsidRDefault="00BA0B0C" w:rsidP="00350BD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методи і форми соціальної регуляції економічної поведінки суб’єктів;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A0B0C" w:rsidRPr="00C82436" w:rsidRDefault="00BA0B0C" w:rsidP="00350BD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eastAsia="ru-RU"/>
        </w:rPr>
        <w:t>Вміти:</w:t>
      </w:r>
    </w:p>
    <w:p w:rsidR="00BA0B0C" w:rsidRPr="00C82436" w:rsidRDefault="00BA0B0C" w:rsidP="00350BD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аналізувати соціально-економічну структуру суспільства, соціологічну інформацію щодо економічної поведінки суб’єктів, розвитку економічних інститутів; </w:t>
      </w:r>
    </w:p>
    <w:p w:rsidR="00BA0B0C" w:rsidRPr="00C82436" w:rsidRDefault="00BA0B0C" w:rsidP="00350BD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давати характеристику основних соціально-економічних груп у сучасному суспільстві, розкрити особливості їхньої економічної мобільності; </w:t>
      </w:r>
    </w:p>
    <w:p w:rsidR="00BA0B0C" w:rsidRPr="00C82436" w:rsidRDefault="00BA0B0C" w:rsidP="00350BD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ідентифікувати </w:t>
      </w:r>
      <w:r w:rsidRPr="00C82436">
        <w:rPr>
          <w:rFonts w:ascii="Times New Roman" w:hAnsi="Times New Roman"/>
          <w:iCs/>
          <w:sz w:val="24"/>
          <w:szCs w:val="24"/>
          <w:lang w:val="uk-UA" w:eastAsia="ru-RU"/>
        </w:rPr>
        <w:t>соціально-економічні проблеми бідності та нерівностей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</w:p>
    <w:p w:rsidR="00BA0B0C" w:rsidRPr="00C82436" w:rsidRDefault="00BA0B0C" w:rsidP="00350BD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проводити аналіз впливу ринку на суспільство, визначати </w:t>
      </w:r>
      <w:r w:rsidRPr="00C82436">
        <w:rPr>
          <w:rFonts w:ascii="Times New Roman" w:hAnsi="Times New Roman"/>
          <w:iCs/>
          <w:sz w:val="24"/>
          <w:szCs w:val="24"/>
          <w:lang w:val="uk-UA" w:eastAsia="ru-RU"/>
        </w:rPr>
        <w:t>ф</w:t>
      </w:r>
      <w:r w:rsidRPr="00C82436">
        <w:rPr>
          <w:rFonts w:ascii="Times New Roman" w:hAnsi="Times New Roman"/>
          <w:iCs/>
          <w:sz w:val="24"/>
          <w:szCs w:val="24"/>
          <w:lang w:eastAsia="ru-RU"/>
        </w:rPr>
        <w:t>ункціональн</w:t>
      </w:r>
      <w:r w:rsidRPr="00C82436">
        <w:rPr>
          <w:rFonts w:ascii="Times New Roman" w:hAnsi="Times New Roman"/>
          <w:iCs/>
          <w:sz w:val="24"/>
          <w:szCs w:val="24"/>
          <w:lang w:val="uk-UA" w:eastAsia="ru-RU"/>
        </w:rPr>
        <w:t>і</w:t>
      </w:r>
      <w:r w:rsidRPr="00C82436">
        <w:rPr>
          <w:rFonts w:ascii="Times New Roman" w:hAnsi="Times New Roman"/>
          <w:iCs/>
          <w:sz w:val="24"/>
          <w:szCs w:val="24"/>
          <w:lang w:eastAsia="ru-RU"/>
        </w:rPr>
        <w:t xml:space="preserve"> слаб</w:t>
      </w:r>
      <w:r>
        <w:rPr>
          <w:rFonts w:ascii="Times New Roman" w:hAnsi="Times New Roman"/>
          <w:iCs/>
          <w:sz w:val="24"/>
          <w:szCs w:val="24"/>
          <w:lang w:val="uk-UA" w:eastAsia="ru-RU"/>
        </w:rPr>
        <w:t>к</w:t>
      </w:r>
      <w:r w:rsidRPr="00C82436">
        <w:rPr>
          <w:rFonts w:ascii="Times New Roman" w:hAnsi="Times New Roman"/>
          <w:iCs/>
          <w:sz w:val="24"/>
          <w:szCs w:val="24"/>
          <w:lang w:eastAsia="ru-RU"/>
        </w:rPr>
        <w:t>ост</w:t>
      </w:r>
      <w:r w:rsidRPr="00C82436">
        <w:rPr>
          <w:rFonts w:ascii="Times New Roman" w:hAnsi="Times New Roman"/>
          <w:iCs/>
          <w:sz w:val="24"/>
          <w:szCs w:val="24"/>
          <w:lang w:val="uk-UA" w:eastAsia="ru-RU"/>
        </w:rPr>
        <w:t>і</w:t>
      </w:r>
      <w:r w:rsidRPr="00C82436">
        <w:rPr>
          <w:rFonts w:ascii="Times New Roman" w:hAnsi="Times New Roman"/>
          <w:iCs/>
          <w:sz w:val="24"/>
          <w:szCs w:val="24"/>
          <w:lang w:eastAsia="ru-RU"/>
        </w:rPr>
        <w:t xml:space="preserve"> ринку і шлях</w:t>
      </w:r>
      <w:r w:rsidRPr="00C82436">
        <w:rPr>
          <w:rFonts w:ascii="Times New Roman" w:hAnsi="Times New Roman"/>
          <w:iCs/>
          <w:sz w:val="24"/>
          <w:szCs w:val="24"/>
          <w:lang w:val="uk-UA" w:eastAsia="ru-RU"/>
        </w:rPr>
        <w:t>и</w:t>
      </w:r>
      <w:r w:rsidRPr="00C82436">
        <w:rPr>
          <w:rFonts w:ascii="Times New Roman" w:hAnsi="Times New Roman"/>
          <w:iCs/>
          <w:sz w:val="24"/>
          <w:szCs w:val="24"/>
          <w:lang w:eastAsia="ru-RU"/>
        </w:rPr>
        <w:t xml:space="preserve"> їх подолання</w:t>
      </w:r>
      <w:r w:rsidRPr="00C82436">
        <w:rPr>
          <w:rFonts w:ascii="Times New Roman" w:hAnsi="Times New Roman"/>
          <w:iCs/>
          <w:sz w:val="24"/>
          <w:szCs w:val="24"/>
          <w:lang w:val="uk-UA" w:eastAsia="ru-RU"/>
        </w:rPr>
        <w:t>;</w:t>
      </w:r>
    </w:p>
    <w:p w:rsidR="00BA0B0C" w:rsidRPr="00C82436" w:rsidRDefault="00BA0B0C" w:rsidP="00350BD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 w:cs="Courier New"/>
          <w:sz w:val="24"/>
          <w:szCs w:val="24"/>
          <w:lang w:val="uk-UA" w:eastAsia="ru-RU"/>
        </w:rPr>
        <w:t>розробляти методики та складати інструментарій, проводити конкретно-соціологічні дослідження</w:t>
      </w:r>
      <w:r w:rsidRPr="00C82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ставлення різних соціальних груп до соціально-економічних перетворень у суспільстві.</w:t>
      </w:r>
    </w:p>
    <w:p w:rsidR="00BA0B0C" w:rsidRPr="002A1F5E" w:rsidRDefault="00BA0B0C" w:rsidP="00350BDF">
      <w:pPr>
        <w:spacing w:after="0" w:line="360" w:lineRule="auto"/>
        <w:rPr>
          <w:rFonts w:ascii="Times New Roman" w:hAnsi="Times New Roman"/>
          <w:b/>
          <w:spacing w:val="-3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A1F5E">
        <w:rPr>
          <w:rFonts w:ascii="Times New Roman" w:hAnsi="Times New Roman"/>
          <w:b/>
          <w:spacing w:val="-3"/>
          <w:sz w:val="24"/>
          <w:szCs w:val="24"/>
          <w:lang w:val="uk-UA" w:eastAsia="uk-UA"/>
        </w:rPr>
        <w:t>Структурно-логічна схема вивчення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A0B0C" w:rsidRPr="001F7CD3" w:rsidTr="001F7CD3">
        <w:tc>
          <w:tcPr>
            <w:tcW w:w="4785" w:type="dxa"/>
          </w:tcPr>
          <w:p w:rsidR="00BA0B0C" w:rsidRPr="001F7CD3" w:rsidRDefault="00BA0B0C" w:rsidP="001F7C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BA0B0C" w:rsidRPr="001F7CD3" w:rsidRDefault="00BA0B0C" w:rsidP="001F7C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BA0B0C" w:rsidRPr="001F7CD3" w:rsidTr="001F7CD3">
        <w:tc>
          <w:tcPr>
            <w:tcW w:w="4785" w:type="dxa"/>
            <w:vAlign w:val="center"/>
          </w:tcPr>
          <w:p w:rsidR="00BA0B0C" w:rsidRPr="001F7CD3" w:rsidRDefault="00BA0B0C" w:rsidP="001F7CD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  <w:t>Загальна соціологія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:rsidR="00BA0B0C" w:rsidRPr="001F7CD3" w:rsidRDefault="00BA0B0C" w:rsidP="001F7CD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  <w:t xml:space="preserve">Соціологія </w:t>
            </w: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  <w:t xml:space="preserve"> праці</w:t>
            </w:r>
          </w:p>
        </w:tc>
      </w:tr>
      <w:tr w:rsidR="00BA0B0C" w:rsidRPr="001F7CD3" w:rsidTr="001F7CD3">
        <w:tc>
          <w:tcPr>
            <w:tcW w:w="4785" w:type="dxa"/>
            <w:vAlign w:val="center"/>
          </w:tcPr>
          <w:p w:rsidR="00BA0B0C" w:rsidRPr="001F7CD3" w:rsidRDefault="00BA0B0C" w:rsidP="001F7CD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  <w:t>Основи  економічної теорії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:rsidR="00BA0B0C" w:rsidRPr="001F7CD3" w:rsidRDefault="00BA0B0C" w:rsidP="001F7CD3">
            <w:pPr>
              <w:jc w:val="center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1F7C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 xml:space="preserve"> </w:t>
            </w:r>
            <w:r w:rsidRPr="001F7C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BA0B0C" w:rsidRPr="001F7CD3" w:rsidTr="001F7CD3">
        <w:tc>
          <w:tcPr>
            <w:tcW w:w="4785" w:type="dxa"/>
            <w:vAlign w:val="center"/>
          </w:tcPr>
          <w:p w:rsidR="00BA0B0C" w:rsidRPr="001F7CD3" w:rsidRDefault="00BA0B0C" w:rsidP="001F7CD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  <w:t xml:space="preserve">Соціологія </w:t>
            </w: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1F7CD3">
              <w:rPr>
                <w:rFonts w:ascii="Times New Roman" w:hAnsi="Times New Roman"/>
                <w:bCs/>
                <w:spacing w:val="-3"/>
                <w:sz w:val="24"/>
                <w:szCs w:val="24"/>
                <w:lang w:val="uk-UA" w:eastAsia="uk-UA"/>
              </w:rPr>
              <w:t xml:space="preserve">управління </w:t>
            </w:r>
          </w:p>
        </w:tc>
        <w:tc>
          <w:tcPr>
            <w:tcW w:w="4786" w:type="dxa"/>
            <w:vAlign w:val="center"/>
          </w:tcPr>
          <w:p w:rsidR="00BA0B0C" w:rsidRPr="001F7CD3" w:rsidRDefault="00BA0B0C" w:rsidP="001F7CD3">
            <w:pPr>
              <w:jc w:val="center"/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1F7CD3"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82436">
        <w:rPr>
          <w:rFonts w:ascii="Times New Roman" w:hAnsi="Times New Roman"/>
          <w:b/>
          <w:sz w:val="28"/>
          <w:szCs w:val="24"/>
          <w:lang w:val="uk-UA" w:eastAsia="ru-RU"/>
        </w:rPr>
        <w:t>ОПИС НАВЧАЛЬНОЇ ДИСЦИПЛІНИ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82436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833E49">
        <w:rPr>
          <w:rFonts w:ascii="Times New Roman" w:hAnsi="Times New Roman"/>
          <w:sz w:val="24"/>
          <w:szCs w:val="24"/>
          <w:lang w:val="uk-UA" w:eastAsia="ru-RU"/>
        </w:rPr>
        <w:t>розподіл навчального часу за семестрами та видами навчальних занять</w:t>
      </w:r>
      <w:r w:rsidRPr="00C82436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BA0B0C" w:rsidRPr="00C82436" w:rsidRDefault="00BA0B0C" w:rsidP="00350BDF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890"/>
        <w:gridCol w:w="780"/>
        <w:gridCol w:w="780"/>
        <w:gridCol w:w="850"/>
        <w:gridCol w:w="851"/>
        <w:gridCol w:w="850"/>
        <w:gridCol w:w="851"/>
        <w:gridCol w:w="1277"/>
        <w:gridCol w:w="992"/>
        <w:gridCol w:w="992"/>
      </w:tblGrid>
      <w:tr w:rsidR="00BA0B0C" w:rsidRPr="001F7CD3" w:rsidTr="000366EA">
        <w:tc>
          <w:tcPr>
            <w:tcW w:w="534" w:type="dxa"/>
            <w:vMerge w:val="restart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Семестровий контроль</w:t>
            </w:r>
          </w:p>
        </w:tc>
      </w:tr>
      <w:tr w:rsidR="00BA0B0C" w:rsidRPr="001F7CD3" w:rsidTr="000366EA">
        <w:trPr>
          <w:cantSplit/>
          <w:trHeight w:val="3212"/>
        </w:trPr>
        <w:tc>
          <w:tcPr>
            <w:tcW w:w="534" w:type="dxa"/>
            <w:vMerge/>
            <w:vAlign w:val="center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vAlign w:val="center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vAlign w:val="center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Контрольні роботи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BA0B0C" w:rsidRPr="001F7CD3" w:rsidTr="000366EA">
        <w:tc>
          <w:tcPr>
            <w:tcW w:w="53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0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BA0B0C" w:rsidRPr="001F7CD3" w:rsidTr="000366EA">
        <w:tc>
          <w:tcPr>
            <w:tcW w:w="534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89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6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779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A16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0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6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50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6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6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46 РЕ</w:t>
            </w:r>
          </w:p>
        </w:tc>
        <w:tc>
          <w:tcPr>
            <w:tcW w:w="1276" w:type="dxa"/>
            <w:shd w:val="clear" w:color="auto" w:fill="FFFFFF"/>
          </w:tcPr>
          <w:p w:rsidR="00BA0B0C" w:rsidRPr="00A16465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64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</w:tbl>
    <w:p w:rsidR="00BA0B0C" w:rsidRPr="00C82436" w:rsidRDefault="00BA0B0C" w:rsidP="00350BD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C82436">
        <w:rPr>
          <w:rFonts w:ascii="Times New Roman" w:hAnsi="Times New Roman"/>
          <w:b/>
          <w:sz w:val="20"/>
          <w:szCs w:val="20"/>
          <w:lang w:val="uk-UA" w:eastAsia="ru-RU"/>
        </w:rPr>
        <w:t xml:space="preserve">Співвідношення кількості годин аудиторних занять до загального обсягу складає </w:t>
      </w:r>
      <w:r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35,5</w:t>
      </w:r>
      <w:r w:rsidRPr="00C82436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%</w:t>
      </w:r>
    </w:p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82436">
        <w:rPr>
          <w:rFonts w:ascii="Times New Roman" w:hAnsi="Times New Roman"/>
          <w:b/>
          <w:sz w:val="28"/>
          <w:szCs w:val="28"/>
          <w:lang w:val="uk-UA" w:eastAsia="ru-RU"/>
        </w:rPr>
        <w:t>СТРУКТУРА НАВЧАЛЬНОЇ ДИСЦИПЛІНИ</w:t>
      </w:r>
    </w:p>
    <w:p w:rsidR="00BA0B0C" w:rsidRPr="00C82436" w:rsidRDefault="00BA0B0C" w:rsidP="00350BDF">
      <w:pPr>
        <w:spacing w:after="0" w:line="240" w:lineRule="auto"/>
        <w:ind w:left="2880"/>
        <w:rPr>
          <w:rFonts w:ascii="Times New Roman" w:hAnsi="Times New Roman"/>
          <w:b/>
          <w:sz w:val="28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6832"/>
        <w:gridCol w:w="964"/>
      </w:tblGrid>
      <w:tr w:rsidR="00BA0B0C" w:rsidRPr="001F7CD3" w:rsidTr="000366EA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BA0B0C" w:rsidRPr="00C82436" w:rsidRDefault="00BA0B0C" w:rsidP="0003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BA0B0C" w:rsidRPr="00C82436" w:rsidRDefault="00BA0B0C" w:rsidP="0003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BA0B0C" w:rsidRPr="00C82436" w:rsidRDefault="00BA0B0C" w:rsidP="0003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6832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Номер семестру (якщо дисципліна викладається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у декількох семестрах).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Назви змістових модулів.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 тем та питань кожного заняття.</w:t>
            </w:r>
          </w:p>
          <w:p w:rsidR="00BA0B0C" w:rsidRPr="00C82436" w:rsidRDefault="00BA0B0C" w:rsidP="000366EA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964" w:type="dxa"/>
            <w:textDirection w:val="btLr"/>
            <w:vAlign w:val="center"/>
          </w:tcPr>
          <w:p w:rsidR="00BA0B0C" w:rsidRPr="00C82436" w:rsidRDefault="00BA0B0C" w:rsidP="000366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832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96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0"/>
                <w:szCs w:val="24"/>
                <w:lang w:val="uk-UA" w:eastAsia="ru-RU"/>
              </w:rPr>
              <w:t>5</w:t>
            </w:r>
          </w:p>
        </w:tc>
      </w:tr>
      <w:tr w:rsidR="00BA0B0C" w:rsidRPr="001F7CD3" w:rsidTr="000366EA">
        <w:tc>
          <w:tcPr>
            <w:tcW w:w="567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C82436" w:rsidRDefault="00BA0B0C" w:rsidP="000366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A0B0C" w:rsidRPr="00232CBB" w:rsidRDefault="00BA0B0C" w:rsidP="000366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F5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E5D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15E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Економічна соціологія як наука</w:t>
            </w:r>
          </w:p>
          <w:p w:rsidR="00BA0B0C" w:rsidRPr="00232CBB" w:rsidRDefault="00BA0B0C" w:rsidP="000366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bookmarkStart w:id="7" w:name="_Hlk61178655"/>
            <w:r w:rsidRPr="00232CBB">
              <w:rPr>
                <w:rFonts w:ascii="Times New Roman" w:hAnsi="Times New Roman"/>
                <w:sz w:val="24"/>
                <w:szCs w:val="24"/>
                <w:lang w:val="uk-UA"/>
              </w:rPr>
              <w:t>Предмет соціології економіки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її функції та категорії</w:t>
            </w:r>
            <w:bookmarkEnd w:id="7"/>
          </w:p>
          <w:p w:rsidR="00BA0B0C" w:rsidRPr="00232CBB" w:rsidRDefault="00BA0B0C" w:rsidP="000366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BB">
              <w:rPr>
                <w:rFonts w:ascii="Times New Roman" w:hAnsi="Times New Roman"/>
                <w:sz w:val="24"/>
                <w:szCs w:val="24"/>
                <w:lang w:val="uk-UA"/>
              </w:rPr>
              <w:t>2. Економічна соціологія і її місце в системі соціального та гуманітарного знання: економічна теорія та економічна соціологія</w:t>
            </w:r>
          </w:p>
          <w:p w:rsidR="00BA0B0C" w:rsidRPr="000A7C1B" w:rsidRDefault="00BA0B0C" w:rsidP="000366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CBB">
              <w:rPr>
                <w:rFonts w:ascii="Times New Roman" w:hAnsi="Times New Roman"/>
                <w:sz w:val="24"/>
                <w:szCs w:val="24"/>
                <w:lang w:val="uk-UA"/>
              </w:rPr>
              <w:t>3. Методи економічної соціології</w:t>
            </w:r>
          </w:p>
        </w:tc>
        <w:tc>
          <w:tcPr>
            <w:tcW w:w="96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_Hlk61557741"/>
            <w:r w:rsidRPr="002A1F5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048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15E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Економічна соціологія як наука</w:t>
            </w:r>
          </w:p>
          <w:p w:rsidR="00BA0B0C" w:rsidRPr="000A7C1B" w:rsidRDefault="00BA0B0C" w:rsidP="000366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Times New Roman" w:hAnsi="Times New Roman"/>
                <w:lang w:val="uk-UA" w:eastAsia="ru-RU"/>
              </w:rPr>
            </w:pPr>
            <w:r w:rsidRPr="000A7C1B">
              <w:rPr>
                <w:rFonts w:ascii="Times New Roman" w:hAnsi="Times New Roman"/>
                <w:lang w:val="uk-UA" w:eastAsia="ru-RU"/>
              </w:rPr>
              <w:t xml:space="preserve">Дайте визначення предмету економічної соціології.  </w:t>
            </w:r>
          </w:p>
          <w:p w:rsidR="00BA0B0C" w:rsidRPr="000A7C1B" w:rsidRDefault="00BA0B0C" w:rsidP="000366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Times New Roman" w:hAnsi="Times New Roman"/>
                <w:lang w:val="uk-UA" w:eastAsia="ru-RU"/>
              </w:rPr>
            </w:pPr>
            <w:r w:rsidRPr="000A7C1B">
              <w:rPr>
                <w:rFonts w:ascii="Times New Roman" w:hAnsi="Times New Roman"/>
                <w:lang w:val="uk-UA" w:eastAsia="ru-RU"/>
              </w:rPr>
              <w:t>Оха</w:t>
            </w:r>
            <w:r>
              <w:rPr>
                <w:rFonts w:ascii="Times New Roman" w:hAnsi="Times New Roman"/>
                <w:lang w:val="uk-UA" w:eastAsia="ru-RU"/>
              </w:rPr>
              <w:t xml:space="preserve">рактеризуйте основні функції </w:t>
            </w:r>
            <w:r w:rsidRPr="000A7C1B">
              <w:rPr>
                <w:rFonts w:ascii="Times New Roman" w:hAnsi="Times New Roman"/>
                <w:lang w:val="uk-UA" w:eastAsia="ru-RU"/>
              </w:rPr>
              <w:t xml:space="preserve">  економічної соціології.          </w:t>
            </w:r>
          </w:p>
          <w:p w:rsidR="00BA0B0C" w:rsidRPr="000A7C1B" w:rsidRDefault="00BA0B0C" w:rsidP="000366E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0"/>
                <w:lang w:val="uk-UA" w:eastAsia="ru-RU"/>
              </w:rPr>
            </w:pPr>
            <w:r w:rsidRPr="000A7C1B">
              <w:rPr>
                <w:rFonts w:ascii="Times New Roman" w:hAnsi="Times New Roman"/>
                <w:lang w:val="uk-UA" w:eastAsia="ru-RU"/>
              </w:rPr>
              <w:t>Поясніть,</w:t>
            </w:r>
            <w:r w:rsidRPr="000A7C1B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0A7C1B">
              <w:rPr>
                <w:rFonts w:ascii="Times New Roman" w:hAnsi="Times New Roman"/>
                <w:szCs w:val="20"/>
                <w:lang w:val="uk-UA" w:eastAsia="ru-RU"/>
              </w:rPr>
              <w:t>з якою реальністю має справу соціологія економіки? Поміркуйте над цим питанням, адже економіки взагалі не існує i навіть сам термін «економіка» багатозначний.</w:t>
            </w:r>
          </w:p>
          <w:p w:rsidR="00BA0B0C" w:rsidRPr="0058545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ru-RU"/>
              </w:rPr>
              <w:t>4.</w:t>
            </w:r>
            <w:r w:rsidRPr="00585453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Розкрийте співвідношення понять «макроекономіка» i «мікроекономіка». У чому, на Ваш погляд, полягає специфіка соціологічного вивчення соціально-економічних явищ (процесів) на рівні макроекономіки та макроекономіки?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5. </w:t>
            </w:r>
            <w:r w:rsidRPr="00585453">
              <w:rPr>
                <w:rFonts w:ascii="Times New Roman" w:hAnsi="Times New Roman"/>
                <w:sz w:val="24"/>
                <w:szCs w:val="20"/>
                <w:lang w:val="uk-UA" w:eastAsia="ru-RU"/>
              </w:rPr>
              <w:t>Складіть перелік ознак, за допомогою яких можна дати соціологічну характеристику таких секторів економіки України: формального сектору, неформального сектору, домашнього господарства.</w:t>
            </w:r>
          </w:p>
          <w:bookmarkEnd w:id="8"/>
          <w:p w:rsidR="00BA0B0C" w:rsidRPr="00C82436" w:rsidRDefault="00BA0B0C" w:rsidP="000366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9" w:name="_Hlk61556847"/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5,11,</w:t>
            </w:r>
          </w:p>
          <w:p w:rsidR="00BA0B0C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14,15,</w:t>
            </w:r>
          </w:p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  <w:bookmarkEnd w:id="9"/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_Hlk61208483"/>
            <w:r w:rsidRPr="002A1F5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15E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5E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Економічна соціологія як наука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1. Зростання наукового і практичного інтересу до економічної соціології. Предмет та методи економічної соціології.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  <w:t xml:space="preserve">2. Евристичні можливості моделі “економічної людини” і моделі “соціологічної людини”. </w:t>
            </w:r>
            <w:r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  <w:t xml:space="preserve">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  <w:t xml:space="preserve">3. </w:t>
            </w:r>
            <w:r w:rsidRPr="00C82436">
              <w:rPr>
                <w:rFonts w:ascii="Times New Roman" w:hAnsi="Times New Roman"/>
                <w:sz w:val="24"/>
                <w:szCs w:val="20"/>
                <w:lang w:val="uk-UA" w:eastAsia="ru-RU"/>
              </w:rPr>
              <w:t>Методика і техніка соціологічних досліджень в сфері економіки.</w:t>
            </w:r>
          </w:p>
          <w:bookmarkEnd w:id="10"/>
          <w:p w:rsidR="00BA0B0C" w:rsidRPr="00C82436" w:rsidRDefault="00BA0B0C" w:rsidP="000366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5,11,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14,15,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BA0B0C" w:rsidRPr="00733306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CD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 Тема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439F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Історичний розвиток економічної соціології</w:t>
            </w:r>
            <w:r w:rsidRPr="00232C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A0B0C" w:rsidRPr="00232C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C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Теоретичний етап розвитку економічної соціології. </w:t>
            </w:r>
          </w:p>
          <w:p w:rsidR="00BA0B0C" w:rsidRPr="00232C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C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Емпіричний етап розвитку економічної соціології </w:t>
            </w:r>
          </w:p>
          <w:p w:rsidR="00BA0B0C" w:rsidRPr="00232C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2C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Економічна соціологія в останній третині ХХ початку ХХ</w:t>
            </w:r>
            <w:r w:rsidRPr="00232CBB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232C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століття</w:t>
            </w:r>
          </w:p>
          <w:p w:rsidR="00BA0B0C" w:rsidRPr="00165B72" w:rsidRDefault="00BA0B0C" w:rsidP="000366EA">
            <w:pPr>
              <w:pStyle w:val="ListParagraph"/>
              <w:ind w:left="540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6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1" w:name="_Hlk61557789"/>
            <w:r w:rsidRPr="001F7CD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 xml:space="preserve">Тема 2. </w:t>
            </w:r>
            <w:r w:rsidRPr="008439F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Історичний розвиток економічної соціології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1. </w:t>
            </w:r>
            <w:bookmarkStart w:id="12" w:name="_Hlk61122527"/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Ознайомтеся із д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ослідницьк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ою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палітр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ою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сучасної соціології економіки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; із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с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оціологі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єю 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раціонального вибору, нови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інституціоналізм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ом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, культурно-історични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ми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і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етнографічни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ми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підход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ами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до вивчення економічних явищ та процесів. </w:t>
            </w:r>
          </w:p>
          <w:bookmarkEnd w:id="12"/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626D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C8243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 Поясніть, що М. Вебер вважав рушійною силою дій людини в ринковій економіці. Наведіть аргументи і приклади.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626D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C8243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 Проведіть порівняльний аналіз пояснень того, як виник ринок, які давали К. Маркс, М. Вебер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BA0B0C" w:rsidRPr="00165B72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626D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C8243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Вебер вважав, що причинами індустріалізації та модернізації виступають культурні, 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 за все, релігійні цінності. </w:t>
            </w:r>
            <w:r w:rsidRPr="0016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Вони утворюють необхідний для цих цілей фон, підтримуючи та стимулюючи інтерес до праці. М. Вебер знаходив такі цінності у протестантизмі, зокрема у кальвінізмі. Складіть перелік цінностей протестантської етики, які вплинули на формування "духу капіталізму" на Заході (по праці М. Вебера "Протестантська етика та дух капіталізму").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Сформулюйте відповідь на питання:</w:t>
            </w:r>
            <w:r w:rsidRPr="0016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«З</w:t>
            </w:r>
            <w:r w:rsidRPr="0016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атвердження яких цінностей необхідне у сучасній Українi для успішного соціально-економічного реформування суспільства?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165B7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End w:id="11"/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3" w:name="_Hlk61556881"/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,2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9,12,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14,16,  17,26 </w:t>
            </w:r>
            <w:bookmarkEnd w:id="13"/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4" w:name="_Hlk61208579"/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CD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Тема 2.</w:t>
            </w:r>
            <w:r w:rsidRPr="008439F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Історичний розвиток економічної соціології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К. Маркс та М. Вебер про взаємовідносини між економічною діяльністю та соціокультурними структурами суспільства: порівняльний аналіз.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Соціальна економіка М. Вебера.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bookmarkStart w:id="15" w:name="_Hlk61123467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D14A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Дослідницька палітра сучасної соціології економіки.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bookmarkEnd w:id="15"/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6" w:name="_Hlk61208613"/>
            <w:r w:rsidRPr="002E12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1,2,  9,12,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12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14,16,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E12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17,26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End w:id="16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bookmarkEnd w:id="14"/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3. Соціально-економічна стратифікація і розвиток економіки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Основні напрямки соціально-структурного аналізу економіки.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2. Економічна стратифікація: об'єктивне і суб'єктивне вимір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3. Бідність і багатство в соціологічному вимірі</w:t>
            </w:r>
          </w:p>
        </w:tc>
        <w:tc>
          <w:tcPr>
            <w:tcW w:w="96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7" w:name="_Hlk61557841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32" w:type="dxa"/>
          </w:tcPr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18" w:name="_Hlk61557877"/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3. Соціально-економічна стратифікація і розвиток економіки</w:t>
            </w:r>
          </w:p>
          <w:p w:rsidR="00BA0B0C" w:rsidRPr="00D957B6" w:rsidRDefault="00BA0B0C" w:rsidP="000366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1.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Поясніть як е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волюція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економічних інститутів суспільства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вплив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ала 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соціальну стратифікацію.</w:t>
            </w:r>
          </w:p>
          <w:p w:rsidR="00BA0B0C" w:rsidRPr="00D957B6" w:rsidRDefault="00BA0B0C" w:rsidP="000366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2. Назвіть критерії визначення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оціально-економічн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их 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критерії визначення. Типи соціально-економічних груп.</w:t>
            </w:r>
          </w:p>
          <w:p w:rsidR="00BA0B0C" w:rsidRPr="00CA5EE1" w:rsidRDefault="00BA0B0C" w:rsidP="000366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D957B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Соціальна ідентифікація соціально-економічних груп включає такі моменти: самоідентифікація, взаємна ідентифікація, об’єктивна ідентифікація. Наведіть приклади кожного з цих видів соціальної ідентифікації. </w:t>
            </w:r>
          </w:p>
          <w:p w:rsidR="00BA0B0C" w:rsidRPr="00CA5EE1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4</w:t>
            </w:r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. Поясніть, чому доходи часто регулюють розмір соціально-економічної групи. Наведіть приклади.</w:t>
            </w:r>
          </w:p>
          <w:p w:rsidR="00BA0B0C" w:rsidRPr="00CA5EE1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5</w:t>
            </w:r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. Розкрийте, яку роль в соціально-економічному житті суспільства відіграють домінуючі групи. Назвіть основні домінуючі групи в соціально-економічній структурі сучасного українського суспільства. За якими критеріями їх виділяють? </w:t>
            </w:r>
          </w:p>
          <w:p w:rsidR="00BA0B0C" w:rsidRPr="00CA5EE1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6</w:t>
            </w:r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. До яких соціально-економічних і політичних наслідків призводить ситуація, коли домінуючими соціально-економічними групами в країні стають кримінальні структури?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7. </w:t>
            </w:r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Які прояви криміналізації економіки сучасної України? 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Розробіть перелік заходів, які, на Вашу думку, можуть подолати криміналізацію економіки в сучасній Україні</w:t>
            </w:r>
            <w:bookmarkEnd w:id="18"/>
            <w:r w:rsidRPr="00CA5EE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9" w:name="_Hlk61556913"/>
            <w:r w:rsidRPr="00A5409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1-7, 11,1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15,17,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27,28</w:t>
            </w:r>
            <w:bookmarkEnd w:id="19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bookmarkEnd w:id="17"/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20" w:name="_Hlk61208659"/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3. Соціально-економічна стратифікація і розвиток економіки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Моделі соціально-економічних структур.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Соціальна картина розподілу доходів в сучасному українському суспільстві.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Соціологічний аналіз конкретних соціально-економічних груп в сучасному українському суспільстві.</w:t>
            </w:r>
          </w:p>
          <w:bookmarkEnd w:id="20"/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409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1-7, 11,1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15,17,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27,28.</w:t>
            </w:r>
          </w:p>
        </w:tc>
      </w:tr>
      <w:tr w:rsidR="00BA0B0C" w:rsidRPr="00733306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4. Економічна культура  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1. Взаємний вплив культури - на економіку, економіки - на культуру.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2. Структура економічної культури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3. Економічна свідомість як ядро ​​економічної культури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4. Механізм формування і функціонування економічної культури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5. Протиріччя притаманні економічній культурі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6. Методологічні підходи до вимірювання економічної культури</w:t>
            </w:r>
          </w:p>
        </w:tc>
        <w:tc>
          <w:tcPr>
            <w:tcW w:w="964" w:type="dxa"/>
          </w:tcPr>
          <w:p w:rsidR="00BA0B0C" w:rsidRPr="00A5409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c>
          <w:tcPr>
            <w:tcW w:w="567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21" w:name="_Hlk61557931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32" w:type="dxa"/>
          </w:tcPr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22" w:name="_Hlk61557951"/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4. Економічна культура  </w:t>
            </w:r>
          </w:p>
          <w:p w:rsidR="00BA0B0C" w:rsidRPr="00450121" w:rsidRDefault="00BA0B0C" w:rsidP="000366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1. Зробіть порівняльний аналіз понять «культура» і «економічна культура»</w:t>
            </w:r>
            <w:r w:rsidRPr="004501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A0B0C" w:rsidRPr="001F7CD3" w:rsidRDefault="00BA0B0C" w:rsidP="000366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2. Охарактеризуйте вплив науки, релігії, моралі на економічну культуру суспільства</w:t>
            </w:r>
          </w:p>
          <w:p w:rsidR="00BA0B0C" w:rsidRPr="00450121" w:rsidRDefault="00BA0B0C" w:rsidP="000366E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CE0BA1">
              <w:rPr>
                <w:rFonts w:ascii="Times New Roman" w:hAnsi="Times New Roman"/>
                <w:sz w:val="24"/>
                <w:szCs w:val="24"/>
                <w:lang w:val="uk-UA"/>
              </w:rPr>
              <w:t>Що являє собою економічна культура як соціальний механізм, що забезпечує взаємодію економічної свідомості суспільства й економічної свідомості індивіда?</w:t>
            </w:r>
          </w:p>
          <w:p w:rsidR="00BA0B0C" w:rsidRPr="0045012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450121">
              <w:rPr>
                <w:rFonts w:ascii="Times New Roman" w:hAnsi="Times New Roman"/>
                <w:sz w:val="24"/>
                <w:szCs w:val="24"/>
                <w:lang w:val="uk-UA"/>
              </w:rPr>
              <w:t>Назвіть характерні риси економічної культури країн з розвиненою капіталістичною економікою. Які з цих рис і за яких умов можуть, на ваш погляд, затвердитися в Україні?</w:t>
            </w:r>
          </w:p>
          <w:p w:rsidR="00BA0B0C" w:rsidRPr="0045012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50121">
              <w:rPr>
                <w:rFonts w:ascii="Times New Roman" w:hAnsi="Times New Roman"/>
                <w:sz w:val="24"/>
                <w:szCs w:val="24"/>
                <w:lang w:val="uk-UA"/>
              </w:rPr>
              <w:t>. На рівні суспільної свідомості основні економічні категорії (доход, багатство, власність, ціна, прибуток тощо) часто оцінюються з погляду праведності або неправедності їх виникнення та використання. Як ви вважаєте, чому це відбувається і які може мати соціально-економічні наслідки? Аргументуйте свою відповідь. Наведіть приклади.</w:t>
            </w:r>
          </w:p>
          <w:p w:rsidR="00BA0B0C" w:rsidRPr="0045012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50121">
              <w:rPr>
                <w:rFonts w:ascii="Times New Roman" w:hAnsi="Times New Roman"/>
                <w:sz w:val="24"/>
                <w:szCs w:val="24"/>
                <w:lang w:val="uk-UA"/>
              </w:rPr>
              <w:t>. До функцій економічної культури зазвичай відносять такі: трансляційна, селективна, інноваційна. Розкрийте сутність кожної із цих функцій, наведіть приклади.</w:t>
            </w:r>
          </w:p>
          <w:p w:rsidR="00BA0B0C" w:rsidRPr="0045012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50121">
              <w:rPr>
                <w:rFonts w:ascii="Times New Roman" w:hAnsi="Times New Roman"/>
                <w:sz w:val="24"/>
                <w:szCs w:val="24"/>
                <w:lang w:val="uk-UA"/>
              </w:rPr>
              <w:t>. Соціологу важливо орієнтуватися у тому, які методи використовуються для вивчення економічної культури. Так основних методів три: порівняльний аналіз, історико-генетичний аналіз, типологічний аналіз даних. У чому полягають переваги й недоліки кожного із цих методів?</w:t>
            </w:r>
          </w:p>
          <w:bookmarkEnd w:id="22"/>
          <w:p w:rsidR="00BA0B0C" w:rsidRPr="0045012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4501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23" w:name="_Hlk61556945"/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11,16,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5,</w:t>
            </w:r>
          </w:p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  <w:bookmarkEnd w:id="23"/>
          </w:p>
        </w:tc>
      </w:tr>
      <w:bookmarkEnd w:id="21"/>
      <w:tr w:rsidR="00BA0B0C" w:rsidRPr="001F7CD3" w:rsidTr="000366EA">
        <w:tc>
          <w:tcPr>
            <w:tcW w:w="567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24" w:name="_Hlk61208744"/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4. Економічна культура  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az-Cyrl-AZ" w:eastAsia="ru-RU"/>
              </w:rPr>
            </w:pPr>
            <w:r w:rsidRPr="00CE0B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  <w:r w:rsidRPr="00CE0BA1">
              <w:rPr>
                <w:rFonts w:ascii="Times New Roman" w:hAnsi="Times New Roman"/>
                <w:sz w:val="24"/>
                <w:szCs w:val="20"/>
                <w:lang w:val="az-Cyrl-AZ" w:eastAsia="ru-RU"/>
              </w:rPr>
              <w:t>.</w:t>
            </w:r>
            <w:r w:rsidRPr="001F7CD3">
              <w:rPr>
                <w:rFonts w:ascii="Times New Roman" w:hAnsi="Times New Roman"/>
                <w:color w:val="800000"/>
                <w:sz w:val="26"/>
                <w:szCs w:val="26"/>
                <w:lang w:val="az-Cyrl-AZ" w:eastAsia="uk-UA"/>
              </w:rPr>
              <w:t xml:space="preserve"> </w:t>
            </w:r>
            <w:r w:rsidRPr="001F7CD3">
              <w:rPr>
                <w:rFonts w:ascii="Times New Roman" w:hAnsi="Times New Roman"/>
                <w:sz w:val="24"/>
                <w:lang w:val="az-Cyrl-AZ" w:eastAsia="ru-RU"/>
              </w:rPr>
              <w:t>Сутність і функції економічної культури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 w:eastAsia="ru-RU"/>
              </w:rPr>
            </w:pPr>
            <w:r w:rsidRPr="001F7CD3">
              <w:rPr>
                <w:rFonts w:ascii="Times New Roman" w:hAnsi="Times New Roman"/>
                <w:sz w:val="24"/>
                <w:lang w:val="az-Cyrl-AZ" w:eastAsia="ru-RU"/>
              </w:rPr>
              <w:t>2 .</w:t>
            </w: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F7CD3">
              <w:rPr>
                <w:rFonts w:ascii="Times New Roman" w:hAnsi="Times New Roman"/>
                <w:sz w:val="24"/>
                <w:lang w:val="uk-UA" w:eastAsia="ru-RU"/>
              </w:rPr>
              <w:t>Економічна свідомість як ядро ​​економічної культури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0F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Основні компоненти економічної культури: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економічні цінності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6C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економічні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ідеали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6C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економічні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норми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6C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економічні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стереотипи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6C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економічні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звички</w:t>
            </w:r>
          </w:p>
          <w:p w:rsidR="00BA0B0C" w:rsidRPr="001F7CD3" w:rsidRDefault="00BA0B0C" w:rsidP="000366EA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Pr="001F7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Особливості формування і розвитку української економічної культури</w:t>
            </w:r>
          </w:p>
          <w:bookmarkEnd w:id="24"/>
          <w:p w:rsidR="00BA0B0C" w:rsidRPr="00126CE7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B0C" w:rsidRPr="00CE0BA1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64" w:type="dxa"/>
          </w:tcPr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11,16,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52A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</w:tr>
      <w:tr w:rsidR="00BA0B0C" w:rsidRPr="00733306" w:rsidTr="000366EA">
        <w:tc>
          <w:tcPr>
            <w:tcW w:w="567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32CB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5. Економічна поведінка та економічні інститути</w:t>
            </w:r>
          </w:p>
          <w:p w:rsidR="00BA0B0C" w:rsidRPr="00F31EBF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1E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 Економічна поведінка як вид соціальної дії.</w:t>
            </w:r>
          </w:p>
          <w:p w:rsidR="00BA0B0C" w:rsidRPr="00F31EBF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1E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Типи економічної поведінки</w:t>
            </w:r>
          </w:p>
          <w:p w:rsidR="00BA0B0C" w:rsidRPr="009076BF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1E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Економічні інститути</w:t>
            </w:r>
          </w:p>
        </w:tc>
        <w:tc>
          <w:tcPr>
            <w:tcW w:w="964" w:type="dxa"/>
          </w:tcPr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c>
          <w:tcPr>
            <w:tcW w:w="567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5" w:name="_Hlk61557991"/>
            <w:r w:rsidRPr="00232CB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5. Економічна поведінка та економічні інститути</w:t>
            </w:r>
          </w:p>
          <w:p w:rsidR="00BA0B0C" w:rsidRPr="0067663C" w:rsidRDefault="00BA0B0C" w:rsidP="000366EA">
            <w:pPr>
              <w:pStyle w:val="ListParagraph"/>
              <w:numPr>
                <w:ilvl w:val="0"/>
                <w:numId w:val="19"/>
              </w:numPr>
              <w:spacing w:line="228" w:lineRule="auto"/>
              <w:rPr>
                <w:rFonts w:ascii="Times New Roman" w:hAnsi="Times New Roman"/>
                <w:lang w:val="uk-UA" w:eastAsia="ru-RU"/>
              </w:rPr>
            </w:pPr>
            <w:r w:rsidRPr="0067663C">
              <w:rPr>
                <w:rFonts w:ascii="Times New Roman" w:hAnsi="Times New Roman"/>
                <w:lang w:val="uk-UA" w:eastAsia="ru-RU"/>
              </w:rPr>
              <w:t>Сформулюйте основні мотиви і стимули господарської діяльності людей в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67663C">
              <w:rPr>
                <w:rFonts w:ascii="Times New Roman" w:hAnsi="Times New Roman"/>
                <w:lang w:val="uk-UA" w:eastAsia="ru-RU"/>
              </w:rPr>
              <w:t xml:space="preserve">умовах ринку.  </w:t>
            </w:r>
          </w:p>
          <w:p w:rsidR="00BA0B0C" w:rsidRPr="0067663C" w:rsidRDefault="00BA0B0C" w:rsidP="000366E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line="228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7663C">
              <w:rPr>
                <w:rFonts w:ascii="Times New Roman" w:hAnsi="Times New Roman"/>
                <w:lang w:val="uk-UA" w:eastAsia="ru-RU"/>
              </w:rPr>
              <w:t>Які форми деструктивної економічної поведінки</w:t>
            </w:r>
            <w:r>
              <w:rPr>
                <w:rFonts w:ascii="Times New Roman" w:hAnsi="Times New Roman"/>
                <w:lang w:val="uk-UA" w:eastAsia="ru-RU"/>
              </w:rPr>
              <w:t xml:space="preserve"> притаманні сучасному українському суспільству.</w:t>
            </w:r>
          </w:p>
          <w:p w:rsidR="00BA0B0C" w:rsidRPr="009076BF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3</w:t>
            </w:r>
            <w:r w:rsidRPr="009076B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Відомо, що людина реалізується у різних системах цінностей. Більше того, від міри їх злагодженості (або незлагодженості) залежить її економічна поведінка. Розробіть соціологічну анкету для визначення системи цінностей таких соціальних груп, як: </w:t>
            </w:r>
          </w:p>
          <w:p w:rsidR="00BA0B0C" w:rsidRPr="009076BF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76B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а) робітники; </w:t>
            </w:r>
          </w:p>
          <w:p w:rsidR="00BA0B0C" w:rsidRPr="009076BF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76B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б) науковці; </w:t>
            </w:r>
          </w:p>
          <w:p w:rsidR="00BA0B0C" w:rsidRPr="009076BF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76B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в) вчителі. </w:t>
            </w:r>
          </w:p>
          <w:p w:rsidR="00BA0B0C" w:rsidRPr="009076BF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076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Розкрийте основні механізми впливу цінностей на їх економічну поведінку.</w:t>
            </w:r>
          </w:p>
          <w:p w:rsidR="00BA0B0C" w:rsidRPr="009076BF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9076B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Розкрийте основні механізми, через які держава впливає на економічну поведінку особистості, групи, організації. У чому проявляється трансформація ролі держави як суб'єкта соціально-економічного життя у сучасній Українi? </w:t>
            </w:r>
          </w:p>
          <w:bookmarkEnd w:id="25"/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26" w:name="_Hlk61556987"/>
            <w:r w:rsidRPr="00101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11,14,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15,17,</w:t>
            </w:r>
          </w:p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25,29</w:t>
            </w:r>
            <w:bookmarkEnd w:id="26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A0B0C" w:rsidRPr="001F7CD3" w:rsidTr="000366EA">
        <w:tc>
          <w:tcPr>
            <w:tcW w:w="567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101A83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7" w:name="_Hlk61208833"/>
            <w:r w:rsidRPr="00101A8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5. Економічна поведінка та економічні інститути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</w:t>
            </w:r>
            <w:bookmarkStart w:id="28" w:name="_Hlk61544725"/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Структура та функції економічної поведінки</w:t>
            </w:r>
            <w:bookmarkEnd w:id="28"/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F7CD3">
              <w:rPr>
                <w:lang w:val="uk-UA"/>
              </w:rPr>
              <w:t xml:space="preserve"> </w:t>
            </w: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Фактори  економічної поведінки індивіда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1F7CD3">
              <w:rPr>
                <w:rFonts w:ascii="Arial" w:hAnsi="Arial" w:cs="Arial"/>
                <w:b/>
                <w:bCs/>
                <w:color w:val="800000"/>
                <w:shd w:val="clear" w:color="auto" w:fill="FCF0E4"/>
                <w:lang w:val="uk-UA"/>
              </w:rPr>
              <w:t xml:space="preserve"> </w:t>
            </w: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Соціологічний аналіз економічних інститутів</w:t>
            </w:r>
            <w:bookmarkEnd w:id="27"/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11,14,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15,17,</w:t>
            </w:r>
          </w:p>
          <w:p w:rsidR="00BA0B0C" w:rsidRPr="00B52AF2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25,29</w:t>
            </w:r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32C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6. Соціологія ринку</w:t>
            </w:r>
          </w:p>
          <w:p w:rsidR="00BA0B0C" w:rsidRPr="00017DFF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DFF">
              <w:rPr>
                <w:rFonts w:ascii="Times New Roman" w:hAnsi="Times New Roman"/>
                <w:sz w:val="24"/>
                <w:szCs w:val="24"/>
                <w:lang w:val="uk-UA"/>
              </w:rPr>
              <w:t>1. Поняття ринку як об'єкта соціології і його види</w:t>
            </w:r>
          </w:p>
          <w:p w:rsidR="00BA0B0C" w:rsidRPr="00017DFF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DFF">
              <w:rPr>
                <w:rFonts w:ascii="Times New Roman" w:hAnsi="Times New Roman"/>
                <w:sz w:val="24"/>
                <w:szCs w:val="24"/>
                <w:lang w:val="uk-UA"/>
              </w:rPr>
              <w:t>2. Основні структури ринку</w:t>
            </w:r>
          </w:p>
          <w:p w:rsidR="00BA0B0C" w:rsidRPr="009076BF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DFF">
              <w:rPr>
                <w:rFonts w:ascii="Times New Roman" w:hAnsi="Times New Roman"/>
                <w:sz w:val="24"/>
                <w:szCs w:val="24"/>
                <w:lang w:val="uk-UA"/>
              </w:rPr>
              <w:t>3. Регулювання ринку</w:t>
            </w:r>
          </w:p>
        </w:tc>
        <w:tc>
          <w:tcPr>
            <w:tcW w:w="96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32" w:type="dxa"/>
          </w:tcPr>
          <w:p w:rsidR="00BA0B0C" w:rsidRPr="00C82436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bookmarkStart w:id="29" w:name="_Hlk61558065"/>
            <w:r w:rsidRPr="00101A8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6.</w:t>
            </w:r>
            <w:r w:rsidRPr="00C8243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Соціологія ринку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1. Як інститути ринку впливають на суспільство?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2. Чи впливає суспільство на характер ринкових відносин?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3. Чи повинен ринок визначати розвиток суспільства, або суспільству належить спрямовувати функціонування ринку? </w:t>
            </w:r>
          </w:p>
          <w:p w:rsidR="00BA0B0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4. З чим пов'язано панування ринкового суспільства і яка роль ринку для виробництва особливого типу культури, особливого типу раціональності, особливого акценту в процесі соціалізації і освіти раціональних індивідів?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5</w:t>
            </w:r>
            <w:r w:rsidRPr="00626D3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  <w:r w:rsidRPr="00C8243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Дайте характеристику основним стадіям еволюції ставлення до ринку: 1) нехтування ринком, 2) схиляння перед ринком, 3) захист від ринку, 4) приручення ринку.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  <w:t>6</w:t>
            </w:r>
            <w:r w:rsidRPr="00626D30">
              <w:rPr>
                <w:rFonts w:ascii="Times New Roman" w:hAnsi="Times New Roman"/>
                <w:sz w:val="24"/>
                <w:szCs w:val="20"/>
                <w:lang w:val="uk-UA" w:eastAsia="ru-RU"/>
              </w:rPr>
              <w:t>.</w:t>
            </w:r>
            <w:r w:rsidRPr="00C82436">
              <w:rPr>
                <w:rFonts w:ascii="Times New Roman" w:hAnsi="Times New Roman"/>
                <w:b/>
                <w:bCs/>
                <w:sz w:val="24"/>
                <w:szCs w:val="20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>Розкрийте, у чому проявляються слабкості (дефекти, обмеженість) ринку і як їх долати? Наведіть приклади</w:t>
            </w:r>
            <w:bookmarkEnd w:id="29"/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Start w:id="30" w:name="_Hlk61557027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1- 5,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14,15,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27,28,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  <w:bookmarkEnd w:id="30"/>
          </w:p>
        </w:tc>
      </w:tr>
      <w:tr w:rsidR="00BA0B0C" w:rsidRPr="001F7CD3" w:rsidTr="000366EA"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31" w:name="_Hlk61208933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32" w:type="dxa"/>
          </w:tcPr>
          <w:p w:rsidR="00BA0B0C" w:rsidRPr="00C82436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bookmarkStart w:id="32" w:name="_Hlk61208898"/>
            <w:r w:rsidRPr="00101A8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6.</w:t>
            </w:r>
            <w:r w:rsidRPr="00C8243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Соціологія ринку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  <w:t xml:space="preserve">1. Соціологія ринків: основні підходи. 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0"/>
                <w:lang w:val="uk-UA" w:eastAsia="ru-RU"/>
              </w:rPr>
              <w:t>2. Функціональні слабкості ринку: проблеми ідентифікації та шляхи  подолання.</w:t>
            </w:r>
          </w:p>
          <w:p w:rsidR="00BA0B0C" w:rsidRPr="009076BF" w:rsidRDefault="00BA0B0C" w:rsidP="000366EA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3. Формування нової конкурентної ситуації в умовах постіндустріального суспільства.</w:t>
            </w:r>
            <w:r w:rsidRPr="00C82436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 </w:t>
            </w:r>
            <w:bookmarkEnd w:id="32"/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1- 5,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14,15,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27,28,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</w:tr>
      <w:bookmarkEnd w:id="31"/>
      <w:tr w:rsidR="00BA0B0C" w:rsidRPr="001F7CD3" w:rsidTr="000366EA">
        <w:trPr>
          <w:trHeight w:val="20"/>
        </w:trPr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32" w:type="dxa"/>
          </w:tcPr>
          <w:p w:rsidR="00BA0B0C" w:rsidRPr="00232CBB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32C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Тема 7. Соціологія грошей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BA0B0C" w:rsidRPr="00101A83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/>
              </w:rPr>
              <w:t>1. Дослідження грошей в історії соціології</w:t>
            </w:r>
          </w:p>
          <w:p w:rsidR="00BA0B0C" w:rsidRPr="00101A83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/>
              </w:rPr>
              <w:t>2. Соціальні функції грошей</w:t>
            </w:r>
          </w:p>
          <w:p w:rsidR="00BA0B0C" w:rsidRPr="00101A83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/>
              </w:rPr>
              <w:t>3. Гроші в соціальній інтеграції</w:t>
            </w:r>
          </w:p>
          <w:p w:rsidR="00BA0B0C" w:rsidRPr="00101A83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/>
              </w:rPr>
              <w:t>4. Гроші в соціальній комунікації</w:t>
            </w:r>
          </w:p>
          <w:p w:rsidR="00BA0B0C" w:rsidRPr="00101A83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/>
              </w:rPr>
              <w:t>5. Гроші як фактор соціокультурної дезінтеграції і відчуження</w:t>
            </w:r>
          </w:p>
          <w:p w:rsidR="00BA0B0C" w:rsidRPr="009076BF" w:rsidRDefault="00BA0B0C" w:rsidP="000366E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A83">
              <w:rPr>
                <w:rFonts w:ascii="Times New Roman" w:hAnsi="Times New Roman"/>
                <w:sz w:val="24"/>
                <w:szCs w:val="24"/>
                <w:lang w:val="uk-UA"/>
              </w:rPr>
              <w:t>6. Соціальне конструювання множинних грошей</w:t>
            </w:r>
          </w:p>
        </w:tc>
        <w:tc>
          <w:tcPr>
            <w:tcW w:w="964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trHeight w:val="20"/>
        </w:trPr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33" w:name="_Hlk61558172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832" w:type="dxa"/>
          </w:tcPr>
          <w:p w:rsidR="00BA0B0C" w:rsidRPr="00C82436" w:rsidRDefault="00BA0B0C" w:rsidP="000366EA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bookmarkStart w:id="34" w:name="_Hlk61558190"/>
            <w:r w:rsidRPr="00126CE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Pr="00126CE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C8243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Соціологія грошей</w:t>
            </w:r>
          </w:p>
          <w:p w:rsidR="00BA0B0C" w:rsidRPr="00C04231" w:rsidRDefault="00BA0B0C" w:rsidP="000366E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 w:rsidRPr="00C04231">
              <w:rPr>
                <w:rFonts w:ascii="Times New Roman" w:hAnsi="Times New Roman"/>
                <w:iCs/>
                <w:lang w:val="uk-UA" w:eastAsia="ru-RU"/>
              </w:rPr>
              <w:t>Ознайомтеся з  працею Г. Зіммеля «Філософія грошей».</w:t>
            </w:r>
          </w:p>
          <w:p w:rsidR="00BA0B0C" w:rsidRPr="00C04231" w:rsidRDefault="00BA0B0C" w:rsidP="000366E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 w:rsidRPr="00C04231">
              <w:rPr>
                <w:rFonts w:ascii="Times New Roman" w:hAnsi="Times New Roman"/>
                <w:iCs/>
                <w:lang w:val="uk-UA" w:eastAsia="ru-RU"/>
              </w:rPr>
              <w:t xml:space="preserve">Ознайомтеся з  працею </w:t>
            </w:r>
            <w:r>
              <w:rPr>
                <w:rFonts w:ascii="Times New Roman" w:hAnsi="Times New Roman"/>
                <w:iCs/>
                <w:lang w:val="uk-UA" w:eastAsia="ru-RU"/>
              </w:rPr>
              <w:t>В.</w:t>
            </w:r>
            <w:r w:rsidRPr="00C0423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04231">
              <w:rPr>
                <w:rFonts w:ascii="Times New Roman" w:hAnsi="Times New Roman"/>
                <w:iCs/>
                <w:lang w:val="ru-RU" w:eastAsia="ru-RU"/>
              </w:rPr>
              <w:t>Зел</w:t>
            </w:r>
            <w:r>
              <w:rPr>
                <w:rFonts w:ascii="Times New Roman" w:hAnsi="Times New Roman"/>
                <w:iCs/>
                <w:lang w:val="ru-RU" w:eastAsia="ru-RU"/>
              </w:rPr>
              <w:t>і</w:t>
            </w:r>
            <w:r w:rsidRPr="00C04231">
              <w:rPr>
                <w:rFonts w:ascii="Times New Roman" w:hAnsi="Times New Roman"/>
                <w:iCs/>
                <w:lang w:val="ru-RU" w:eastAsia="ru-RU"/>
              </w:rPr>
              <w:t xml:space="preserve">зер </w:t>
            </w:r>
            <w:r>
              <w:rPr>
                <w:rFonts w:ascii="Times New Roman" w:hAnsi="Times New Roman"/>
                <w:iCs/>
                <w:lang w:val="ru-RU" w:eastAsia="ru-RU"/>
              </w:rPr>
              <w:t xml:space="preserve"> </w:t>
            </w:r>
            <w:r w:rsidRPr="00C04231">
              <w:rPr>
                <w:rFonts w:ascii="Times New Roman" w:hAnsi="Times New Roman"/>
                <w:iCs/>
                <w:lang w:val="ru-RU" w:eastAsia="ru-RU"/>
              </w:rPr>
              <w:t xml:space="preserve"> Социальное значение денег. Деньги на булавки, чеки, пособие по бедности и другие денежные единицы</w:t>
            </w:r>
            <w:r>
              <w:rPr>
                <w:rFonts w:ascii="Times New Roman" w:hAnsi="Times New Roman"/>
                <w:iCs/>
                <w:lang w:val="ru-RU" w:eastAsia="ru-RU"/>
              </w:rPr>
              <w:t>.</w:t>
            </w:r>
          </w:p>
          <w:p w:rsidR="00BA0B0C" w:rsidRPr="0026181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  <w:r w:rsidRPr="0067663C">
              <w:rPr>
                <w:rFonts w:ascii="Times New Roman" w:hAnsi="Times New Roman"/>
                <w:b/>
                <w:bCs/>
                <w:sz w:val="24"/>
                <w:szCs w:val="20"/>
                <w:lang w:val="uk-UA" w:eastAsia="ru-RU"/>
              </w:rPr>
              <w:t>. </w:t>
            </w:r>
            <w:r w:rsidRPr="0067663C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Прикладом грошової типології особистості може бути виокремлення таких типів, як скряга, транжир, грошовий мішок, торгаш, гравець, колекціонер, конкретик, паразит, заздрісник, фальшивомонетник. Дайте характеристику цих типів особистостей.</w:t>
            </w:r>
          </w:p>
          <w:p w:rsidR="00BA0B0C" w:rsidRPr="0067663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ru-RU"/>
              </w:rPr>
              <w:t>3</w:t>
            </w:r>
            <w:r w:rsidRPr="0067663C">
              <w:rPr>
                <w:rFonts w:ascii="Times New Roman" w:hAnsi="Times New Roman"/>
                <w:sz w:val="24"/>
                <w:szCs w:val="20"/>
                <w:lang w:val="uk-UA" w:eastAsia="ru-RU"/>
              </w:rPr>
              <w:t>.</w:t>
            </w:r>
            <w:r w:rsidRPr="0067663C">
              <w:rPr>
                <w:rFonts w:ascii="Times New Roman" w:hAnsi="Times New Roman"/>
                <w:b/>
                <w:bCs/>
                <w:sz w:val="24"/>
                <w:szCs w:val="20"/>
                <w:lang w:val="uk-UA" w:eastAsia="ru-RU"/>
              </w:rPr>
              <w:t> </w:t>
            </w:r>
            <w:r w:rsidRPr="0067663C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Розкрийте етапи формування ставлення людини до грошей. Як ставлення до грошей впливає на економічну поведінку особистості на кожному з етапів? </w:t>
            </w:r>
          </w:p>
          <w:p w:rsidR="00BA0B0C" w:rsidRPr="0067663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>4</w:t>
            </w:r>
            <w:r w:rsidRPr="0067663C">
              <w:rPr>
                <w:rFonts w:ascii="Times New Roman" w:hAnsi="Times New Roman"/>
                <w:bCs/>
                <w:sz w:val="24"/>
                <w:szCs w:val="20"/>
                <w:lang w:val="uk-UA" w:eastAsia="ru-RU"/>
              </w:rPr>
              <w:t xml:space="preserve">. </w:t>
            </w:r>
            <w:r w:rsidRPr="0067663C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Гроші є могутнім чинником нерівності, поляризації людей в різних сферах життєдіяльності, а саме: в сфері духовних цінностей; у сфері матеріального добробуту; у сфері ідеологічних поглядів; у сфері соціального розшарування; у сфері збереження і накопичення багатства. Наведіть приклади. </w:t>
            </w:r>
          </w:p>
          <w:p w:rsidR="00BA0B0C" w:rsidRPr="0067663C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uk-UA" w:eastAsia="ru-RU"/>
              </w:rPr>
              <w:t>5</w:t>
            </w:r>
            <w:r w:rsidRPr="0067663C">
              <w:rPr>
                <w:rFonts w:ascii="Times New Roman" w:hAnsi="Times New Roman"/>
                <w:sz w:val="24"/>
                <w:szCs w:val="20"/>
                <w:lang w:val="uk-UA" w:eastAsia="ru-RU"/>
              </w:rPr>
              <w:t>. Складіть перелік видів грошових заощаджень, які використовуються у нашій державі. Які грошові заощадження вважаються у наш час нормальними, а які – вимушеними?</w:t>
            </w: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7663C">
              <w:rPr>
                <w:rFonts w:ascii="Times New Roman" w:hAnsi="Times New Roman"/>
                <w:sz w:val="24"/>
                <w:szCs w:val="20"/>
                <w:lang w:val="uk-UA" w:eastAsia="ru-RU"/>
              </w:rPr>
              <w:t>Розробіть опитувальний лист для визначення мотивів заощаджень, які роблять різні соціальні групи. Які, на Ваш погляд, чинники впливають на схильність людей до грошових заощаджень у сучасній Українi?</w:t>
            </w:r>
            <w:bookmarkEnd w:id="34"/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35" w:name="_Hlk61557068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3,5,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18,19,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20,31</w:t>
            </w:r>
            <w:bookmarkEnd w:id="35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bookmarkEnd w:id="33"/>
      <w:tr w:rsidR="00BA0B0C" w:rsidRPr="001F7CD3" w:rsidTr="000366EA">
        <w:trPr>
          <w:trHeight w:val="20"/>
        </w:trPr>
        <w:tc>
          <w:tcPr>
            <w:tcW w:w="567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32" w:type="dxa"/>
          </w:tcPr>
          <w:p w:rsidR="00BA0B0C" w:rsidRPr="00C0423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36" w:name="_Hlk61208972"/>
            <w:r w:rsidRPr="00C0423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Тема 7. Соціологія грошей</w:t>
            </w:r>
          </w:p>
          <w:p w:rsidR="00BA0B0C" w:rsidRPr="00C0423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42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Pr="0048220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Соціальна сутність і функції грошей</w:t>
            </w:r>
          </w:p>
          <w:p w:rsidR="00BA0B0C" w:rsidRPr="00C04231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C04231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2. Грошові типи особистості.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1F7CD3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3. Гроші як соціокультурний феномен</w:t>
            </w:r>
          </w:p>
          <w:p w:rsidR="00BA0B0C" w:rsidRPr="001F7CD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4.Соціокультурні чинники збереження і накопичення грошей.</w:t>
            </w:r>
          </w:p>
          <w:p w:rsidR="00BA0B0C" w:rsidRPr="00C04231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5.Грошова культура сучасних суспільств.</w:t>
            </w:r>
          </w:p>
          <w:p w:rsidR="00BA0B0C" w:rsidRPr="00C04231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42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6. Особливості ставлення українців до грошей. </w:t>
            </w:r>
            <w:bookmarkEnd w:id="36"/>
            <w:r w:rsidRPr="00C042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18,19,</w:t>
            </w: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20,31.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trHeight w:val="20"/>
        </w:trPr>
        <w:tc>
          <w:tcPr>
            <w:tcW w:w="1276" w:type="dxa"/>
            <w:gridSpan w:val="2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 (годин)</w:t>
            </w:r>
          </w:p>
        </w:tc>
        <w:tc>
          <w:tcPr>
            <w:tcW w:w="709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6832" w:type="dxa"/>
          </w:tcPr>
          <w:p w:rsidR="00BA0B0C" w:rsidRPr="00C04231" w:rsidRDefault="00BA0B0C" w:rsidP="000366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64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САМОСТІЙНА РОБОТА</w:t>
      </w:r>
    </w:p>
    <w:p w:rsidR="00BA0B0C" w:rsidRPr="00C82436" w:rsidRDefault="00BA0B0C" w:rsidP="00350BD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68"/>
        <w:gridCol w:w="1271"/>
      </w:tblGrid>
      <w:tr w:rsidR="00BA0B0C" w:rsidRPr="001F7CD3" w:rsidTr="000366EA">
        <w:trPr>
          <w:trHeight w:val="1290"/>
          <w:jc w:val="center"/>
        </w:trPr>
        <w:tc>
          <w:tcPr>
            <w:tcW w:w="700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68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A0B0C" w:rsidRPr="001F7CD3" w:rsidTr="000366EA">
        <w:trPr>
          <w:trHeight w:val="20"/>
          <w:jc w:val="center"/>
        </w:trPr>
        <w:tc>
          <w:tcPr>
            <w:tcW w:w="700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A0B0C" w:rsidRPr="001F7CD3" w:rsidTr="000366EA">
        <w:trPr>
          <w:trHeight w:val="20"/>
          <w:jc w:val="center"/>
        </w:trPr>
        <w:tc>
          <w:tcPr>
            <w:tcW w:w="700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практичних(семінарських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)занять </w:t>
            </w:r>
          </w:p>
        </w:tc>
        <w:tc>
          <w:tcPr>
            <w:tcW w:w="1271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A0B0C" w:rsidRPr="001F7CD3" w:rsidTr="000366EA">
        <w:trPr>
          <w:trHeight w:val="20"/>
          <w:jc w:val="center"/>
        </w:trPr>
        <w:tc>
          <w:tcPr>
            <w:tcW w:w="700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Самостійне вивчення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питань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які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викладаються 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лекційних заняттях</w:t>
            </w:r>
          </w:p>
        </w:tc>
        <w:tc>
          <w:tcPr>
            <w:tcW w:w="1271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A0B0C" w:rsidRPr="001F7CD3" w:rsidTr="000366EA">
        <w:trPr>
          <w:trHeight w:val="20"/>
          <w:jc w:val="center"/>
        </w:trPr>
        <w:tc>
          <w:tcPr>
            <w:tcW w:w="700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Виконання індивідуальних завдань:</w:t>
            </w:r>
          </w:p>
        </w:tc>
        <w:tc>
          <w:tcPr>
            <w:tcW w:w="1271" w:type="dxa"/>
            <w:vAlign w:val="bottom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46</w:t>
            </w:r>
          </w:p>
        </w:tc>
      </w:tr>
      <w:tr w:rsidR="00BA0B0C" w:rsidRPr="001F7CD3" w:rsidTr="000366EA">
        <w:trPr>
          <w:trHeight w:val="20"/>
          <w:jc w:val="center"/>
        </w:trPr>
        <w:tc>
          <w:tcPr>
            <w:tcW w:w="700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37" w:name="_Hlk61558265"/>
    </w:p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82436">
        <w:rPr>
          <w:rFonts w:ascii="Times New Roman" w:hAnsi="Times New Roman"/>
          <w:b/>
          <w:sz w:val="28"/>
          <w:szCs w:val="28"/>
          <w:lang w:val="uk-UA" w:eastAsia="ru-RU"/>
        </w:rPr>
        <w:t xml:space="preserve">ІНДИВІДУАЛЬНІ ЗАВДАННЯ </w:t>
      </w:r>
    </w:p>
    <w:p w:rsidR="00BA0B0C" w:rsidRPr="00C82436" w:rsidRDefault="00BA0B0C" w:rsidP="00350BDF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u w:val="single"/>
          <w:lang w:val="uk-UA" w:eastAsia="ru-RU"/>
        </w:rPr>
        <w:t>Студентами здійснюється підготовка та захист презентації за темами індивідуальних завдань.</w:t>
      </w:r>
    </w:p>
    <w:p w:rsidR="00BA0B0C" w:rsidRPr="00C82436" w:rsidRDefault="00BA0B0C" w:rsidP="00350B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7342"/>
        <w:gridCol w:w="1730"/>
      </w:tblGrid>
      <w:tr w:rsidR="00BA0B0C" w:rsidRPr="001F7CD3" w:rsidTr="000366EA">
        <w:tc>
          <w:tcPr>
            <w:tcW w:w="704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24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24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342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243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Назва індивідуального завдання </w:t>
            </w:r>
            <w:r w:rsidRPr="00C8243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730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243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Терміни виконання</w:t>
            </w:r>
            <w:r w:rsidRPr="00C82436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(на якому тижні)</w:t>
            </w:r>
          </w:p>
        </w:tc>
      </w:tr>
      <w:tr w:rsidR="00BA0B0C" w:rsidRPr="001F7CD3" w:rsidTr="000366EA">
        <w:tc>
          <w:tcPr>
            <w:tcW w:w="704" w:type="dxa"/>
            <w:vAlign w:val="center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42" w:type="dxa"/>
            <w:vAlign w:val="center"/>
          </w:tcPr>
          <w:p w:rsidR="00BA0B0C" w:rsidRPr="005908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1. Студент складає</w:t>
            </w: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перелік соціально-економічних проблем, які виникли в сучасному українському суспільстві:</w:t>
            </w:r>
          </w:p>
          <w:p w:rsidR="00BA0B0C" w:rsidRPr="005908BB" w:rsidRDefault="00BA0B0C" w:rsidP="000366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рівні суспільства, тобто пов’язані з функціонуванням ідеологічної моделі суспільства;</w:t>
            </w:r>
          </w:p>
          <w:p w:rsidR="00BA0B0C" w:rsidRPr="005908BB" w:rsidRDefault="00BA0B0C" w:rsidP="000366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рівні окремих галузей економіки;</w:t>
            </w:r>
          </w:p>
          <w:p w:rsidR="00BA0B0C" w:rsidRPr="005908BB" w:rsidRDefault="00BA0B0C" w:rsidP="000366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регіональному рівні;</w:t>
            </w:r>
          </w:p>
          <w:p w:rsidR="00BA0B0C" w:rsidRPr="005908BB" w:rsidRDefault="00BA0B0C" w:rsidP="000366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рівні окремих підприємств, установ (проблеми, що виникають у виробничій ситуації);</w:t>
            </w:r>
          </w:p>
          <w:p w:rsidR="00BA0B0C" w:rsidRPr="005908BB" w:rsidRDefault="00BA0B0C" w:rsidP="000366E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рівні домогосподарств (на рівні повсякденних економічних проблем громадян).</w:t>
            </w:r>
          </w:p>
          <w:p w:rsidR="00BA0B0C" w:rsidRPr="005908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Наведіть приклади. </w:t>
            </w:r>
          </w:p>
          <w:p w:rsidR="00BA0B0C" w:rsidRPr="005908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08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Розробіть Бланк масового соціологічного опитування для вивчення проблем, що виникли на одному із зазначених рівнів. </w:t>
            </w:r>
          </w:p>
          <w:p w:rsidR="00BA0B0C" w:rsidRPr="005908BB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виконує письмову роботу і презентацію по одній з тем, що розкривають специфіку соціологічного вивчення економічної поведінки: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1. Монетарна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2. Споживча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3. Ощадна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4. Посередницька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5. Інвестиційна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6. Дистрибутивна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7. Виробнича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8. Підприємницька поведінка в малому та середньому бізнесі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9. Підприємницька поведінка у великому бізнесі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10. Трудова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11. Комерційна поведінка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12. Поведінка на ринку праці фрілансерів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13. Поведінка на ринку праці низько кваліфікованих працівників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14. Поведінка на ринку праці осіб з особливими потребами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15. Поведінка на ринку праці роботодавців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16. Поведінка на ринку праці випускників закладів вищої освіти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У контрольній роботі при виконанні цього завдання студент має розкрити такі</w:t>
            </w:r>
          </w:p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/>
              </w:rPr>
              <w:t>питання, що характеризують конкретний вид економічної поведінки:</w:t>
            </w:r>
          </w:p>
          <w:p w:rsidR="00BA0B0C" w:rsidRPr="000B5D0F" w:rsidRDefault="00BA0B0C" w:rsidP="000366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0B5D0F">
              <w:rPr>
                <w:rFonts w:ascii="Times New Roman" w:hAnsi="Times New Roman"/>
                <w:lang w:val="uk-UA"/>
              </w:rPr>
              <w:t>визначення поняття;</w:t>
            </w:r>
          </w:p>
          <w:p w:rsidR="00BA0B0C" w:rsidRPr="000B5D0F" w:rsidRDefault="00BA0B0C" w:rsidP="000366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0B5D0F">
              <w:rPr>
                <w:rFonts w:ascii="Times New Roman" w:hAnsi="Times New Roman"/>
                <w:lang w:val="uk-UA"/>
              </w:rPr>
              <w:t>з’ясування структури, суб’єктів даного виду економічної поведінки;</w:t>
            </w:r>
          </w:p>
          <w:p w:rsidR="00BA0B0C" w:rsidRPr="000B5D0F" w:rsidRDefault="00BA0B0C" w:rsidP="000366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0B5D0F">
              <w:rPr>
                <w:rFonts w:ascii="Times New Roman" w:hAnsi="Times New Roman"/>
                <w:lang w:val="uk-UA"/>
              </w:rPr>
              <w:t>розкриття специфіки даного виду економічної поведінки (мотивація, ресурси тощо);</w:t>
            </w:r>
          </w:p>
          <w:p w:rsidR="00BA0B0C" w:rsidRPr="000B5D0F" w:rsidRDefault="00BA0B0C" w:rsidP="000366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0B5D0F">
              <w:rPr>
                <w:rFonts w:ascii="Times New Roman" w:hAnsi="Times New Roman"/>
                <w:lang w:val="uk-UA"/>
              </w:rPr>
              <w:t>розробка індикаторів для соціологічного дослідження даного виду економічної поведінки;</w:t>
            </w:r>
          </w:p>
          <w:p w:rsidR="00BA0B0C" w:rsidRPr="000B5D0F" w:rsidRDefault="00BA0B0C" w:rsidP="000366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r w:rsidRPr="000B5D0F">
              <w:rPr>
                <w:rFonts w:ascii="Times New Roman" w:hAnsi="Times New Roman"/>
                <w:lang w:val="uk-UA"/>
              </w:rPr>
              <w:t>обґрунтування методів (методу) та розробка інструментарію для соціологічного вивчення даного виду економічної поведінки;</w:t>
            </w:r>
          </w:p>
          <w:p w:rsidR="00BA0B0C" w:rsidRPr="00685C49" w:rsidRDefault="00BA0B0C" w:rsidP="000366EA">
            <w:pPr>
              <w:pStyle w:val="ListParagraph"/>
              <w:numPr>
                <w:ilvl w:val="0"/>
                <w:numId w:val="15"/>
              </w:numPr>
              <w:rPr>
                <w:lang w:val="uk-UA"/>
              </w:rPr>
            </w:pPr>
            <w:r w:rsidRPr="000B5D0F">
              <w:rPr>
                <w:rFonts w:ascii="Times New Roman" w:hAnsi="Times New Roman"/>
                <w:lang w:val="uk-UA"/>
              </w:rPr>
              <w:t>визначення тенденцій розвитку даного виду економічної поведінки в сучасному українському суспільстві</w:t>
            </w:r>
            <w:r w:rsidRPr="005908BB">
              <w:rPr>
                <w:lang w:val="uk-UA"/>
              </w:rPr>
              <w:t>.</w:t>
            </w:r>
          </w:p>
        </w:tc>
        <w:tc>
          <w:tcPr>
            <w:tcW w:w="1730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4-7</w:t>
            </w: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8- 16</w:t>
            </w:r>
          </w:p>
        </w:tc>
      </w:tr>
    </w:tbl>
    <w:p w:rsidR="00BA0B0C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0B0C" w:rsidRPr="00E658DA" w:rsidRDefault="00BA0B0C" w:rsidP="00350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658DA">
        <w:rPr>
          <w:rFonts w:ascii="Times New Roman" w:hAnsi="Times New Roman"/>
          <w:b/>
          <w:bCs/>
          <w:sz w:val="24"/>
          <w:szCs w:val="24"/>
          <w:lang w:val="uk-UA"/>
        </w:rPr>
        <w:t>Рекомендовані теми реферату:</w:t>
      </w:r>
    </w:p>
    <w:p w:rsidR="00BA0B0C" w:rsidRPr="00E658DA" w:rsidRDefault="00BA0B0C" w:rsidP="00350BDF">
      <w:pPr>
        <w:spacing w:after="0" w:line="240" w:lineRule="auto"/>
        <w:ind w:firstLine="60"/>
        <w:rPr>
          <w:rFonts w:ascii="Times New Roman" w:hAnsi="Times New Roman"/>
          <w:sz w:val="24"/>
          <w:szCs w:val="24"/>
          <w:lang w:val="uk-UA"/>
        </w:rPr>
      </w:pP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Форми накопичення грошей різними соціальними групами, їх збереження та</w:t>
      </w:r>
    </w:p>
    <w:p w:rsidR="00BA0B0C" w:rsidRPr="00E658DA" w:rsidRDefault="00BA0B0C" w:rsidP="00350BDF">
      <w:pPr>
        <w:pStyle w:val="ListParagraph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використання у сучасному українському суспільстві.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Роль економічної ідеології груп в кризовому суспільстві: соціологічний аналіз.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Економічна стратифікація сучасного українського суспільства: об’єктивні і</w:t>
      </w:r>
    </w:p>
    <w:p w:rsidR="00BA0B0C" w:rsidRPr="00E658DA" w:rsidRDefault="00BA0B0C" w:rsidP="00350BDF">
      <w:pPr>
        <w:pStyle w:val="ListParagraph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суб’єктивні виміри.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Менеджери як соціально-економічна група: проблеми становлення і</w:t>
      </w:r>
    </w:p>
    <w:p w:rsidR="00BA0B0C" w:rsidRPr="00E658DA" w:rsidRDefault="00BA0B0C" w:rsidP="00350BDF">
      <w:pPr>
        <w:pStyle w:val="ListParagraph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розвитку в сучасній Україні.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Місце і роль інтелігенції та службовців в соціально-економічній структурі</w:t>
      </w:r>
    </w:p>
    <w:p w:rsidR="00BA0B0C" w:rsidRPr="00E658DA" w:rsidRDefault="00BA0B0C" w:rsidP="00350BDF">
      <w:pPr>
        <w:pStyle w:val="ListParagraph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сучасного українського суспільства.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Соціологічний аналіз маргінальності в економіці українського суспільства:</w:t>
      </w:r>
    </w:p>
    <w:p w:rsidR="00BA0B0C" w:rsidRPr="00E658DA" w:rsidRDefault="00BA0B0C" w:rsidP="00350BDF">
      <w:pPr>
        <w:pStyle w:val="ListParagraph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історія і сучасність.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Бізнес-діяльність як фактор трансформації соціально-класової структури</w:t>
      </w:r>
    </w:p>
    <w:p w:rsidR="00BA0B0C" w:rsidRPr="00E658DA" w:rsidRDefault="00BA0B0C" w:rsidP="00350BDF">
      <w:pPr>
        <w:pStyle w:val="ListParagraph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українського суспільства.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 w:eastAsia="ru-RU"/>
        </w:rPr>
      </w:pPr>
      <w:r w:rsidRPr="00E658DA">
        <w:rPr>
          <w:rFonts w:ascii="Times New Roman" w:hAnsi="Times New Roman"/>
          <w:lang w:val="uk-UA" w:eastAsia="ru-RU"/>
        </w:rPr>
        <w:t>Право і мораль як регулятори економічної культури.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 w:eastAsia="ru-RU"/>
        </w:rPr>
      </w:pPr>
      <w:r w:rsidRPr="00E658DA">
        <w:rPr>
          <w:rFonts w:ascii="Times New Roman" w:hAnsi="Times New Roman"/>
          <w:lang w:val="uk-UA" w:eastAsia="ru-RU"/>
        </w:rPr>
        <w:t>Політика як регулятор економічної культури.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 w:eastAsia="ru-RU"/>
        </w:rPr>
        <w:t>Освіта як регулятор економічної культури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ind w:right="57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 xml:space="preserve">Соціокультурні особливості ставлення до грошей.   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ind w:right="57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«Фінансові піраміди» і їх вплив на економічну і соціальну поведінку населення.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ind w:right="57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 xml:space="preserve">Гроші як мірило відносин між людьми і країнами.  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ind w:right="57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 xml:space="preserve">Соціальні проблеми становлення грошової культури в сучасній Україні.  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ind w:right="57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Форми накопичення грошей різними соціальними групами, їх збереження та використання.</w:t>
      </w:r>
    </w:p>
    <w:p w:rsidR="00BA0B0C" w:rsidRPr="00E658DA" w:rsidRDefault="00BA0B0C" w:rsidP="00350BDF">
      <w:pPr>
        <w:pStyle w:val="ListParagraph"/>
        <w:numPr>
          <w:ilvl w:val="0"/>
          <w:numId w:val="23"/>
        </w:numPr>
        <w:ind w:right="57"/>
        <w:rPr>
          <w:rFonts w:ascii="Times New Roman" w:hAnsi="Times New Roman"/>
          <w:lang w:val="uk-UA"/>
        </w:rPr>
      </w:pPr>
      <w:r w:rsidRPr="00E658DA">
        <w:rPr>
          <w:rFonts w:ascii="Times New Roman" w:hAnsi="Times New Roman"/>
          <w:lang w:val="uk-UA"/>
        </w:rPr>
        <w:t>Проблеми соціального захисту грошових заощаджень населення.</w:t>
      </w:r>
    </w:p>
    <w:p w:rsidR="00BA0B0C" w:rsidRPr="00E658DA" w:rsidRDefault="00BA0B0C" w:rsidP="00350B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0B0C" w:rsidRPr="00C82436" w:rsidRDefault="00BA0B0C" w:rsidP="00350BDF">
      <w:pPr>
        <w:spacing w:after="0" w:line="240" w:lineRule="auto"/>
        <w:ind w:firstLine="600"/>
        <w:rPr>
          <w:rFonts w:ascii="Times New Roman" w:hAnsi="Times New Roman"/>
          <w:sz w:val="28"/>
          <w:szCs w:val="28"/>
          <w:lang w:val="uk-UA" w:eastAsia="ru-RU"/>
        </w:rPr>
      </w:pPr>
    </w:p>
    <w:bookmarkEnd w:id="37"/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МЕТОДИ НАВЧАННЯ</w:t>
      </w:r>
    </w:p>
    <w:p w:rsidR="00BA0B0C" w:rsidRPr="00C82436" w:rsidRDefault="00BA0B0C" w:rsidP="0035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Лекції –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BA0B0C" w:rsidRPr="00C82436" w:rsidRDefault="00BA0B0C" w:rsidP="00350B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Практичні заняття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Семінарські заняття можуть бути побудовані у формі ділової гри або дискусії.</w:t>
      </w:r>
    </w:p>
    <w:p w:rsidR="00BA0B0C" w:rsidRPr="00C82436" w:rsidRDefault="00BA0B0C" w:rsidP="0035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Індивідуальне завдання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BA0B0C" w:rsidRPr="00C82436" w:rsidRDefault="00BA0B0C" w:rsidP="0035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Підготовка презентації –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Основний зміст презентації доповідається у вільній формі на семінарському занятті, і студент отримує оцінку від викладача.</w:t>
      </w:r>
    </w:p>
    <w:p w:rsidR="00BA0B0C" w:rsidRPr="00C82436" w:rsidRDefault="00BA0B0C" w:rsidP="00350BDF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МЕТОДИ КОНТРОЛЮ</w:t>
      </w:r>
    </w:p>
    <w:p w:rsidR="00BA0B0C" w:rsidRPr="00C82436" w:rsidRDefault="00BA0B0C" w:rsidP="00350BD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BA0B0C" w:rsidRPr="00C82436" w:rsidRDefault="00BA0B0C" w:rsidP="00350BD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1. 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Підсумковий (семестровий) контроль проводиться у формі екзамену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BA0B0C" w:rsidRPr="00C82436" w:rsidRDefault="00BA0B0C" w:rsidP="00350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Екзамен –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BA0B0C" w:rsidRDefault="00BA0B0C" w:rsidP="00350BDF">
      <w:pPr>
        <w:widowControl w:val="0"/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A0B0C" w:rsidRPr="00DE45C0" w:rsidRDefault="00BA0B0C" w:rsidP="00350BDF">
      <w:pPr>
        <w:widowControl w:val="0"/>
        <w:spacing w:after="0" w:line="360" w:lineRule="auto"/>
        <w:ind w:firstLine="708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DE45C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Контрольні питання з курсу до екзамену. </w:t>
      </w:r>
      <w:r w:rsidRPr="00DE45C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Предмет соціології економіки, її функції та категорії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Методи економічної соціології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  <w:r w:rsidRPr="00DE45C0">
        <w:rPr>
          <w:rFonts w:ascii="Times New Roman" w:hAnsi="Times New Roman"/>
          <w:iCs/>
          <w:sz w:val="24"/>
          <w:szCs w:val="20"/>
          <w:lang w:val="uk-UA" w:eastAsia="ru-RU"/>
        </w:rPr>
        <w:t xml:space="preserve"> </w:t>
      </w:r>
      <w:r w:rsidRPr="00DE45C0">
        <w:rPr>
          <w:rFonts w:ascii="Times New Roman" w:hAnsi="Times New Roman"/>
          <w:sz w:val="24"/>
          <w:szCs w:val="20"/>
          <w:lang w:val="uk-UA" w:eastAsia="ru-RU"/>
        </w:rPr>
        <w:t>Методика і техніка соціологічних досліджень в сфері економіки.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 xml:space="preserve">Теоретичний етап розвитку економічної соціології. 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 xml:space="preserve">Емпіричний етап розвитку економічної соціології 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>Економічна соціологія в останній третині ХХ початку ХХ</w:t>
      </w:r>
      <w:r w:rsidRPr="00DE45C0">
        <w:rPr>
          <w:rFonts w:ascii="Times New Roman" w:hAnsi="Times New Roman"/>
          <w:sz w:val="24"/>
          <w:szCs w:val="24"/>
          <w:lang w:eastAsia="ru-RU"/>
        </w:rPr>
        <w:t>I</w:t>
      </w:r>
      <w:r w:rsidRPr="00DE45C0">
        <w:rPr>
          <w:rFonts w:ascii="Times New Roman" w:hAnsi="Times New Roman"/>
          <w:sz w:val="24"/>
          <w:szCs w:val="24"/>
          <w:lang w:val="uk-UA" w:eastAsia="ru-RU"/>
        </w:rPr>
        <w:t xml:space="preserve"> століття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Основні напрямки соціально-структурного аналізу економіки.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Економічна стратифікація: об'єктивне і суб'єктивне вимір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Бідність і багатство в соціологічному вимірі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Взаємний вплив культури - на економіку, економіки - на культуру.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Структура економічної культури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Економічна свідомість як ядро ​​економічної культури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Механізм формування і функціонування економічної культури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Протиріччя притаманні економічній культурі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Методологічні підходи до вимірювання економічної культури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Особливості формування і розвитку української економічної культури</w:t>
      </w:r>
    </w:p>
    <w:p w:rsidR="00BA0B0C" w:rsidRPr="00DE45C0" w:rsidRDefault="00BA0B0C" w:rsidP="00350BDF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>Економічна поведінка як вид соціальної дії.</w:t>
      </w:r>
    </w:p>
    <w:p w:rsidR="00BA0B0C" w:rsidRPr="00DE45C0" w:rsidRDefault="00BA0B0C" w:rsidP="00350BDF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>Структура та функції економічної поведінки</w:t>
      </w:r>
    </w:p>
    <w:p w:rsidR="00BA0B0C" w:rsidRPr="00DE45C0" w:rsidRDefault="00BA0B0C" w:rsidP="00350BDF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>Типи економічної поведінки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DE45C0">
        <w:rPr>
          <w:rFonts w:ascii="Times New Roman" w:hAnsi="Times New Roman"/>
          <w:sz w:val="24"/>
          <w:szCs w:val="24"/>
          <w:lang w:val="uk-UA" w:eastAsia="ru-RU"/>
        </w:rPr>
        <w:t>Економічні інститути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Поняття ринку як об'єкта соціології і його види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Основні структури ринку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Регулювання ринку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Дослідження грошей в історії соціології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Соціальні функції грошей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Гроші в соціальній інтеграції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Гроші в соціальній комунікації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Гроші як фактор соціокультурної дезінтеграції і відчуження</w:t>
      </w:r>
    </w:p>
    <w:p w:rsidR="00BA0B0C" w:rsidRPr="00DE45C0" w:rsidRDefault="00BA0B0C" w:rsidP="00350BDF">
      <w:pPr>
        <w:numPr>
          <w:ilvl w:val="0"/>
          <w:numId w:val="22"/>
        </w:numPr>
        <w:spacing w:after="0" w:line="240" w:lineRule="auto"/>
        <w:contextualSpacing/>
        <w:rPr>
          <w:lang w:val="uk-UA"/>
        </w:rPr>
      </w:pPr>
      <w:r w:rsidRPr="00DE45C0">
        <w:rPr>
          <w:rFonts w:ascii="Times New Roman" w:hAnsi="Times New Roman"/>
          <w:sz w:val="24"/>
          <w:szCs w:val="24"/>
          <w:lang w:val="uk-UA"/>
        </w:rPr>
        <w:t>Соціальне конструювання множинних грошей</w:t>
      </w:r>
    </w:p>
    <w:p w:rsidR="00BA0B0C" w:rsidRPr="00DE45C0" w:rsidRDefault="00BA0B0C" w:rsidP="00350BDF">
      <w:pPr>
        <w:spacing w:after="0" w:line="240" w:lineRule="auto"/>
        <w:ind w:left="142"/>
        <w:rPr>
          <w:lang w:val="en-US"/>
        </w:rPr>
      </w:pPr>
      <w:r w:rsidRPr="00DE45C0">
        <w:rPr>
          <w:lang w:val="en-US"/>
        </w:rPr>
        <w:t xml:space="preserve"> </w:t>
      </w:r>
    </w:p>
    <w:p w:rsidR="00BA0B0C" w:rsidRPr="00DE45C0" w:rsidRDefault="00BA0B0C" w:rsidP="00350BDF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DE45C0">
        <w:rPr>
          <w:rFonts w:ascii="Times New Roman" w:hAnsi="Times New Roman"/>
          <w:sz w:val="24"/>
          <w:szCs w:val="24"/>
          <w:lang w:val="uk-UA" w:eastAsia="uk-UA"/>
        </w:rPr>
        <w:t>Кожний екзаменаційний білет містить 10 тестових завдань.</w:t>
      </w:r>
    </w:p>
    <w:p w:rsidR="00BA0B0C" w:rsidRPr="00DE45C0" w:rsidRDefault="00BA0B0C" w:rsidP="00350BD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BA0B0C" w:rsidRPr="00C37AA8" w:rsidRDefault="00BA0B0C" w:rsidP="00350B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Поточний контроль </w:t>
      </w:r>
      <w:r w:rsidRPr="00C37AA8">
        <w:rPr>
          <w:rFonts w:ascii="Times New Roman" w:hAnsi="Times New Roman"/>
          <w:bCs/>
          <w:sz w:val="24"/>
          <w:szCs w:val="24"/>
          <w:lang w:val="uk-UA" w:eastAsia="ru-RU"/>
        </w:rPr>
        <w:t>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:rsidR="00BA0B0C" w:rsidRPr="00C82436" w:rsidRDefault="00BA0B0C" w:rsidP="0035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Контрольна робота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тестові завдання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BA0B0C" w:rsidRPr="00C82436" w:rsidRDefault="00BA0B0C" w:rsidP="0035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Перевірка лекційного конспекта словника базових понять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BA0B0C" w:rsidRPr="00C82436" w:rsidRDefault="00BA0B0C" w:rsidP="00350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Індивідуальні завдання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/>
      </w:tblPr>
      <w:tblGrid>
        <w:gridCol w:w="236"/>
        <w:gridCol w:w="9619"/>
      </w:tblGrid>
      <w:tr w:rsidR="00BA0B0C" w:rsidRPr="001F7CD3" w:rsidTr="000366EA">
        <w:tc>
          <w:tcPr>
            <w:tcW w:w="828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6" w:type="dxa"/>
          </w:tcPr>
          <w:tbl>
            <w:tblPr>
              <w:tblW w:w="9400" w:type="dxa"/>
              <w:jc w:val="center"/>
              <w:tblLook w:val="01E0"/>
            </w:tblPr>
            <w:tblGrid>
              <w:gridCol w:w="236"/>
              <w:gridCol w:w="9164"/>
            </w:tblGrid>
            <w:tr w:rsidR="00BA0B0C" w:rsidRPr="001F7CD3" w:rsidTr="000366EA">
              <w:trPr>
                <w:jc w:val="center"/>
              </w:trPr>
              <w:tc>
                <w:tcPr>
                  <w:tcW w:w="236" w:type="dxa"/>
                </w:tcPr>
                <w:p w:rsidR="00BA0B0C" w:rsidRPr="00C82436" w:rsidRDefault="00BA0B0C" w:rsidP="000366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164" w:type="dxa"/>
                </w:tcPr>
                <w:p w:rsidR="00BA0B0C" w:rsidRPr="00C82436" w:rsidRDefault="00BA0B0C" w:rsidP="000366EA">
                  <w:pPr>
                    <w:spacing w:after="0" w:line="240" w:lineRule="auto"/>
                    <w:ind w:left="-9" w:firstLine="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C82436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BA0B0C" w:rsidRPr="00C82436" w:rsidRDefault="00BA0B0C" w:rsidP="000366E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A0B0C" w:rsidRPr="00C82436" w:rsidRDefault="00BA0B0C" w:rsidP="00350BD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Ціль проекту 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BA0B0C" w:rsidRPr="00C82436" w:rsidRDefault="00BA0B0C" w:rsidP="00350BDF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Індивідуальний проект виконується за персональною темою.</w:t>
      </w:r>
    </w:p>
    <w:p w:rsidR="00BA0B0C" w:rsidRPr="00C82436" w:rsidRDefault="00BA0B0C" w:rsidP="00350BDF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C82436">
        <w:rPr>
          <w:rFonts w:ascii="Times New Roman" w:hAnsi="Times New Roman"/>
          <w:b/>
          <w:sz w:val="24"/>
          <w:szCs w:val="24"/>
          <w:lang w:val="en-US" w:eastAsia="ru-RU"/>
        </w:rPr>
        <w:t>ECTS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Таблиця 1. Розподіл балів </w:t>
      </w:r>
      <w:r w:rsidRPr="00C82436">
        <w:rPr>
          <w:rFonts w:ascii="Times New Roman" w:hAnsi="Times New Roman"/>
          <w:b/>
          <w:bCs/>
          <w:sz w:val="24"/>
          <w:szCs w:val="24"/>
          <w:lang w:val="uk-UA" w:eastAsia="ru-RU"/>
        </w:rPr>
        <w:t>для оцінювання поточної успішності студента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1864"/>
        <w:gridCol w:w="1567"/>
        <w:gridCol w:w="1387"/>
        <w:gridCol w:w="1384"/>
      </w:tblGrid>
      <w:tr w:rsidR="00BA0B0C" w:rsidRPr="001F7CD3" w:rsidTr="001F7CD3">
        <w:tc>
          <w:tcPr>
            <w:tcW w:w="1551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Поточне</w:t>
            </w:r>
          </w:p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тестування</w:t>
            </w:r>
          </w:p>
        </w:tc>
        <w:tc>
          <w:tcPr>
            <w:tcW w:w="1864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Індивідуальні завдання</w:t>
            </w:r>
          </w:p>
        </w:tc>
        <w:tc>
          <w:tcPr>
            <w:tcW w:w="1567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презентації</w:t>
            </w:r>
          </w:p>
        </w:tc>
        <w:tc>
          <w:tcPr>
            <w:tcW w:w="1387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Іспит</w:t>
            </w:r>
          </w:p>
        </w:tc>
        <w:tc>
          <w:tcPr>
            <w:tcW w:w="1384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</w:t>
            </w:r>
          </w:p>
        </w:tc>
      </w:tr>
      <w:tr w:rsidR="00BA0B0C" w:rsidRPr="001F7CD3" w:rsidTr="001F7CD3">
        <w:tc>
          <w:tcPr>
            <w:tcW w:w="1551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864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67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87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384" w:type="dxa"/>
          </w:tcPr>
          <w:p w:rsidR="00BA0B0C" w:rsidRPr="001F7CD3" w:rsidRDefault="00BA0B0C" w:rsidP="001F7CD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BA0B0C" w:rsidRPr="00C82436" w:rsidRDefault="00BA0B0C" w:rsidP="00350B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bCs/>
          <w:sz w:val="24"/>
          <w:szCs w:val="24"/>
          <w:lang w:val="uk-UA" w:eastAsia="ru-RU"/>
        </w:rPr>
        <w:t>Таблиця 2. Шкала оцінювання знань та умінь: національна та ЄКТС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2835"/>
        <w:gridCol w:w="3681"/>
      </w:tblGrid>
      <w:tr w:rsidR="00BA0B0C" w:rsidRPr="001F7CD3" w:rsidTr="000366EA">
        <w:trPr>
          <w:trHeight w:val="910"/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Оцінка </w:t>
            </w: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3681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Оцінка </w:t>
            </w: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br/>
              <w:t>за національною шкалою</w:t>
            </w:r>
          </w:p>
        </w:tc>
      </w:tr>
      <w:tr w:rsidR="00BA0B0C" w:rsidRPr="001F7CD3" w:rsidTr="000366EA">
        <w:trPr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681" w:type="dxa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BA0B0C" w:rsidRPr="001F7CD3" w:rsidTr="000366EA">
        <w:trPr>
          <w:trHeight w:val="194"/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BA0B0C" w:rsidRPr="001F7CD3" w:rsidTr="000366EA">
        <w:trPr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… 81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681" w:type="dxa"/>
            <w:vMerge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64 … 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BA0B0C" w:rsidRPr="001F7CD3" w:rsidTr="000366EA">
        <w:trPr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681" w:type="dxa"/>
            <w:vMerge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BA0B0C" w:rsidRPr="001F7CD3" w:rsidTr="000366EA">
        <w:trPr>
          <w:trHeight w:val="608"/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3681" w:type="dxa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BA0B0C" w:rsidRPr="001F7CD3" w:rsidTr="000366EA">
        <w:trPr>
          <w:trHeight w:val="708"/>
          <w:jc w:val="center"/>
        </w:trPr>
        <w:tc>
          <w:tcPr>
            <w:tcW w:w="3123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681" w:type="dxa"/>
          </w:tcPr>
          <w:p w:rsidR="00BA0B0C" w:rsidRPr="000B5D0F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B5D0F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BA0B0C" w:rsidRPr="00C82436" w:rsidRDefault="00BA0B0C" w:rsidP="00350BDF">
      <w:pPr>
        <w:spacing w:after="0" w:line="240" w:lineRule="auto"/>
        <w:ind w:firstLine="1980"/>
        <w:rPr>
          <w:rFonts w:ascii="Times New Roman" w:hAnsi="Times New Roman"/>
          <w:b/>
          <w:sz w:val="20"/>
          <w:szCs w:val="28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 xml:space="preserve">НАВЧАЛЬНО-МЕТОДИЧНЕ ЗАБЕЗПЕЧЕННЯ </w:t>
      </w: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br/>
        <w:t>НАВЧАЛЬНОЇ ДИСЦИПЛІНИ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силабус</w:t>
      </w:r>
      <w:r w:rsidRPr="00C82436">
        <w:rPr>
          <w:rFonts w:ascii="Times New Roman" w:hAnsi="Times New Roman"/>
          <w:sz w:val="24"/>
          <w:szCs w:val="24"/>
          <w:lang w:val="uk-UA" w:eastAsia="ru-RU"/>
        </w:rPr>
        <w:t>,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робоча навчальна програма 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плани семінарських занять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завдання для самостійної роботи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екзаменаційні питання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бібліотечний фонд університету і кафедри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електронні версії навчальної і наукової літератури</w:t>
      </w:r>
    </w:p>
    <w:p w:rsidR="00BA0B0C" w:rsidRPr="00C82436" w:rsidRDefault="00BA0B0C" w:rsidP="00350B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 xml:space="preserve">сайт кафедри: </w:t>
      </w:r>
    </w:p>
    <w:p w:rsidR="00BA0B0C" w:rsidRPr="00C82436" w:rsidRDefault="00BA0B0C" w:rsidP="00350BDF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sz w:val="24"/>
          <w:szCs w:val="24"/>
          <w:lang w:val="uk-UA" w:eastAsia="ru-RU"/>
        </w:rPr>
        <w:t>http://web.kpi.kharkov.ua/sp/metodichni-materiali/</w:t>
      </w:r>
    </w:p>
    <w:p w:rsidR="00BA0B0C" w:rsidRPr="00C82436" w:rsidRDefault="00BA0B0C" w:rsidP="00350BDF">
      <w:pPr>
        <w:spacing w:after="200" w:line="276" w:lineRule="auto"/>
        <w:rPr>
          <w:rFonts w:ascii="Times New Roman" w:hAnsi="Times New Roman"/>
          <w:b/>
          <w:sz w:val="20"/>
          <w:szCs w:val="28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ind w:firstLine="1980"/>
        <w:rPr>
          <w:rFonts w:ascii="Times New Roman" w:hAnsi="Times New Roman"/>
          <w:b/>
          <w:sz w:val="20"/>
          <w:szCs w:val="28"/>
          <w:lang w:val="uk-UA" w:eastAsia="ru-RU"/>
        </w:rPr>
      </w:pPr>
    </w:p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38" w:name="_Hlk61557286"/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РЕКОМЕНДОВАНА ЛІТЕРАТУРА</w:t>
      </w: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Базова література</w:t>
      </w:r>
    </w:p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527"/>
      </w:tblGrid>
      <w:tr w:rsidR="00BA0B0C" w:rsidRPr="001F7CD3" w:rsidTr="000366EA">
        <w:trPr>
          <w:trHeight w:val="684"/>
        </w:trPr>
        <w:tc>
          <w:tcPr>
            <w:tcW w:w="816" w:type="dxa"/>
          </w:tcPr>
          <w:p w:rsidR="00BA0B0C" w:rsidRPr="001F7CD3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9" w:name="_Hlk61211840"/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8527" w:type="dxa"/>
          </w:tcPr>
          <w:p w:rsidR="00BA0B0C" w:rsidRPr="00334695" w:rsidRDefault="00BA0B0C" w:rsidP="000366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hAnsi="Times New Roman"/>
                <w:kern w:val="2"/>
                <w:sz w:val="24"/>
                <w:lang w:val="uk-UA" w:eastAsia="ru-RU"/>
              </w:rPr>
              <w:t>Зухба О.М., Ляшенко Л.І. Економічна соціологія. Навчальний посібник.</w:t>
            </w:r>
          </w:p>
          <w:p w:rsidR="00BA0B0C" w:rsidRPr="00B633D1" w:rsidRDefault="00BA0B0C" w:rsidP="000366E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lang w:val="uk-UA" w:eastAsia="ru-RU"/>
              </w:rPr>
            </w:pPr>
            <w:r w:rsidRPr="00334695">
              <w:rPr>
                <w:rFonts w:ascii="Times New Roman" w:hAnsi="Times New Roman"/>
                <w:kern w:val="2"/>
                <w:sz w:val="24"/>
                <w:lang w:val="uk-UA" w:eastAsia="ru-RU"/>
              </w:rPr>
              <w:t>– Донецьк: Дон</w:t>
            </w:r>
            <w:r>
              <w:rPr>
                <w:rFonts w:ascii="Times New Roman" w:hAnsi="Times New Roman"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hAnsi="Times New Roman"/>
                <w:kern w:val="2"/>
                <w:sz w:val="24"/>
                <w:lang w:val="uk-UA" w:eastAsia="ru-RU"/>
              </w:rPr>
              <w:t>НТУ, 2013. – 161 с.</w:t>
            </w:r>
          </w:p>
        </w:tc>
      </w:tr>
      <w:tr w:rsidR="00BA0B0C" w:rsidRPr="001F7CD3" w:rsidTr="000366EA">
        <w:trPr>
          <w:trHeight w:val="540"/>
        </w:trPr>
        <w:tc>
          <w:tcPr>
            <w:tcW w:w="816" w:type="dxa"/>
          </w:tcPr>
          <w:p w:rsidR="00BA0B0C" w:rsidRPr="001F7CD3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8527" w:type="dxa"/>
          </w:tcPr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Лукашевич М.П.</w:t>
            </w: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  <w:t xml:space="preserve">Соціологія економіки: підручник. / Лукашевич М.П. Київ : Каравела, 2005. 288 с.  </w:t>
            </w:r>
          </w:p>
        </w:tc>
      </w:tr>
      <w:tr w:rsidR="00BA0B0C" w:rsidRPr="00733306" w:rsidTr="000366EA">
        <w:trPr>
          <w:trHeight w:val="540"/>
        </w:trPr>
        <w:tc>
          <w:tcPr>
            <w:tcW w:w="816" w:type="dxa"/>
          </w:tcPr>
          <w:p w:rsidR="00BA0B0C" w:rsidRPr="001F7CD3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8527" w:type="dxa"/>
          </w:tcPr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Матвєєв С. Економічна соціологія / С. Матвєєв, Л. Лясота. - Суми : Університетська книга, 2006. - 184</w:t>
            </w:r>
            <w:r w:rsidRPr="001F7CD3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с.</w:t>
            </w:r>
          </w:p>
        </w:tc>
      </w:tr>
      <w:tr w:rsidR="00BA0B0C" w:rsidRPr="001F7CD3" w:rsidTr="000366EA">
        <w:trPr>
          <w:trHeight w:val="396"/>
        </w:trPr>
        <w:tc>
          <w:tcPr>
            <w:tcW w:w="816" w:type="dxa"/>
          </w:tcPr>
          <w:p w:rsidR="00BA0B0C" w:rsidRPr="001F7CD3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8527" w:type="dxa"/>
          </w:tcPr>
          <w:p w:rsidR="00BA0B0C" w:rsidRPr="00334695" w:rsidRDefault="00BA0B0C" w:rsidP="00036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lang w:val="uk-UA" w:eastAsia="ru-RU"/>
              </w:rPr>
              <w:t xml:space="preserve"> </w:t>
            </w:r>
            <w:r w:rsidRPr="00334695">
              <w:rPr>
                <w:rFonts w:ascii="Times New Roman" w:hAnsi="Times New Roman"/>
                <w:bCs/>
                <w:kern w:val="2"/>
                <w:sz w:val="24"/>
                <w:lang w:val="uk-UA" w:eastAsia="ru-RU"/>
              </w:rPr>
              <w:t>Пилипенко В.Е., Гансова Э.А., Казаков В.С. и др.</w:t>
            </w:r>
          </w:p>
          <w:p w:rsidR="00BA0B0C" w:rsidRPr="00B633D1" w:rsidRDefault="00BA0B0C" w:rsidP="00036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val="uk-UA" w:eastAsia="ru-RU"/>
              </w:rPr>
            </w:pPr>
            <w:r w:rsidRPr="00334695">
              <w:rPr>
                <w:rFonts w:ascii="Times New Roman" w:hAnsi="Times New Roman"/>
                <w:bCs/>
                <w:kern w:val="2"/>
                <w:sz w:val="24"/>
                <w:lang w:val="uk-UA" w:eastAsia="ru-RU"/>
              </w:rPr>
              <w:t>Экономическая социология. Учебное пособие. - К.: МАУП, 2002. - 296 с.</w:t>
            </w:r>
            <w:r w:rsidRPr="00B633D1">
              <w:rPr>
                <w:rFonts w:ascii="Times New Roman" w:hAnsi="Times New Roman"/>
                <w:kern w:val="2"/>
                <w:sz w:val="24"/>
                <w:lang w:val="uk-UA" w:eastAsia="ru-RU"/>
              </w:rPr>
              <w:t>.</w:t>
            </w:r>
          </w:p>
        </w:tc>
      </w:tr>
      <w:tr w:rsidR="00BA0B0C" w:rsidRPr="001F7CD3" w:rsidTr="000366EA">
        <w:trPr>
          <w:trHeight w:val="600"/>
        </w:trPr>
        <w:tc>
          <w:tcPr>
            <w:tcW w:w="816" w:type="dxa"/>
          </w:tcPr>
          <w:p w:rsidR="00BA0B0C" w:rsidRPr="001F7CD3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F7CD3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8527" w:type="dxa"/>
          </w:tcPr>
          <w:p w:rsidR="00BA0B0C" w:rsidRPr="001F7CD3" w:rsidRDefault="00BA0B0C" w:rsidP="00036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69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33469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Радаев В. В. Экономическая социология: учеб. пособие для вузов. Москва: Изд. Дом ГУ ВШЭ, 2009. 602 с.</w:t>
            </w:r>
          </w:p>
        </w:tc>
      </w:tr>
      <w:bookmarkEnd w:id="39"/>
    </w:tbl>
    <w:p w:rsidR="00BA0B0C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0B0C" w:rsidRPr="00C82436" w:rsidRDefault="00BA0B0C" w:rsidP="00350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436">
        <w:rPr>
          <w:rFonts w:ascii="Times New Roman" w:hAnsi="Times New Roman"/>
          <w:b/>
          <w:sz w:val="24"/>
          <w:szCs w:val="24"/>
          <w:lang w:val="uk-UA"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180"/>
      </w:tblGrid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180" w:type="dxa"/>
          </w:tcPr>
          <w:p w:rsidR="00BA0B0C" w:rsidRPr="0057520A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52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Андреенкова А. В. Представления о справедливости и экономическое неравенство</w:t>
            </w:r>
          </w:p>
          <w:p w:rsidR="00BA0B0C" w:rsidRPr="00C82436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2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 сравнительном межстрановом контексте. Общественные науки и современность. 2017.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52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 5. С. 18-30.</w:t>
            </w:r>
          </w:p>
        </w:tc>
      </w:tr>
      <w:tr w:rsidR="00BA0B0C" w:rsidRPr="00733306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</w:tcPr>
          <w:p w:rsidR="00BA0B0C" w:rsidRPr="0057520A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52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Бабенко С.С. Динаміка соціально-економічних нерівностей в Україні: масове сприйняття та структурні перетворення / С.С. Бабенко // Методологія, теорія та практика соціологічного аналізу сучасного суспільства. - 2009. - № 15. -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</w:tcPr>
          <w:p w:rsidR="00BA0B0C" w:rsidRPr="0057520A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752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Беккер Г. С. Экономический анализ и человеческое поведение / Беккер Г. С. // Теория и история экономических и социальных институтов и систем. Thesis. – М. : Начала-Пресс. – Т.1. Вып. 1. 1993. – С. 24 – 40.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</w:tcPr>
          <w:p w:rsidR="00BA0B0C" w:rsidRPr="0057520A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621E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Вебер М. Соціологія: Загальноісторичні аналізи. Політика / М. Вебер ; [пер. з нім.]. - К. : Основи, 1998. - 534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180" w:type="dxa"/>
          </w:tcPr>
          <w:p w:rsidR="00BA0B0C" w:rsidRPr="0057520A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Грановеттер М. Экономические институты как социальные конструкты: рамки анализа / Грановеттер М. // Журнал социологии и социальной антропологии. – 2004. – № 1. – С. 76 – 89.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180" w:type="dxa"/>
          </w:tcPr>
          <w:p w:rsidR="00BA0B0C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Дорин А. В. Экономическая социология: Учеб. пособие / Дорин А. В. – Мн.: ИП “Экоперспектива”. 1997. – 256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180" w:type="dxa"/>
          </w:tcPr>
          <w:p w:rsidR="00BA0B0C" w:rsidRPr="00B450C5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Дюркгейм Э. О разделении общественного труда: Метод социологии /Пер. с фр. – М.: Наука, 1990. – 576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автопортреты /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тв. ред. В.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Радаев. М.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Добрякова. – М.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Изд. дом ГУ ВШЭ, 2007. – 487 с. 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4A1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Экономическая социология: учебное пособие для вузов / Под ред. В.И.Верховина. – М.: Академический проект, 2006. – 736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180" w:type="dxa"/>
          </w:tcPr>
          <w:p w:rsidR="00BA0B0C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Экономическая социология: Новые подходы к институциональному и сетевому анализу. Под ред. В. Радаева. – М.: “Российская политическая энциклопедия” (РОССПЭН), 2002. – 280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Экономическая социология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рестоматия /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сост. Г.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Соколова, О.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Кобяк. – Мн.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Бел. наука, 2000. – 416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Экономико-социологический словарь /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ауч. ред. Г.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Соколова. – Мн.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 Анпффом, 2002. – 448 с. 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180" w:type="dxa"/>
          </w:tcPr>
          <w:p w:rsidR="00BA0B0C" w:rsidRPr="00B450C5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Зарубина Н. Н. Деньги как социокультурный феномен / Зарубина Н. Н. – М., Анкил, 2011. – 200 с.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9180" w:type="dxa"/>
          </w:tcPr>
          <w:p w:rsidR="00BA0B0C" w:rsidRPr="00B450C5" w:rsidRDefault="00BA0B0C" w:rsidP="000366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Зелизер В. Социальное значение денег. Деньги на булавки, чеки, пособие по бедности и другие денежные единицы / Зелизер В. – М.: ГУ ВШЭ, 2004. – 284 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9180" w:type="dxa"/>
          </w:tcPr>
          <w:p w:rsidR="00BA0B0C" w:rsidRPr="00B450C5" w:rsidRDefault="00BA0B0C" w:rsidP="000366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50C5">
              <w:rPr>
                <w:rFonts w:ascii="Times New Roman" w:hAnsi="Times New Roman"/>
                <w:sz w:val="24"/>
                <w:szCs w:val="24"/>
                <w:lang w:eastAsia="ru-RU"/>
              </w:rPr>
              <w:t>Зелизер В. Создание множественных денег // Западная экономическая социология / Хрестоматия современной классики. М., 2004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A0B0C" w:rsidRPr="001F7CD3" w:rsidTr="000366EA">
        <w:trPr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Зиммель Г. Философия денег / Зиммель Г. //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общества. Сборник. – М.: 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КАНОН-пресс- Ц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”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“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Кучково поле</w:t>
            </w: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”</w:t>
            </w: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, 1999. – С. 309 – 383.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Зомбарт В. Буржуа: этюды по истории духовного развития современного экономического человека / Зомбарт В.  – М.: Наука, 1994. – 444 с.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180" w:type="dxa"/>
          </w:tcPr>
          <w:p w:rsidR="00BA0B0C" w:rsidRPr="002A3022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>Кастельс М. Информационная эпоха: экономика, общество и культура / Пер. с англ. / Кастельс М. – М.: ГУВШЭ, 2000. – 608 с.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6B3">
              <w:rPr>
                <w:rFonts w:ascii="Times New Roman" w:hAnsi="Times New Roman"/>
                <w:sz w:val="24"/>
                <w:szCs w:val="24"/>
                <w:lang w:eastAsia="ru-RU"/>
              </w:rPr>
              <w:t>Петрушина Т. О. Социально-экономическое поведение населения Украины 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 институциональных перемен. Киев: Институт социологии НАН Украины, 2008.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hAnsi="Times New Roman"/>
                <w:sz w:val="24"/>
                <w:szCs w:val="24"/>
                <w:lang w:eastAsia="ru-RU"/>
              </w:rPr>
              <w:t>544 с.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Пилипенко В. Є. Людина в ринковому суспільстві: орієнтації, поведінка, культура / Пилипенко В. Є. – К.: ПЦ «Фоліант», 2005. – 224 с. 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0C5">
              <w:rPr>
                <w:rFonts w:ascii="Times New Roman" w:hAnsi="Times New Roman"/>
                <w:sz w:val="24"/>
                <w:szCs w:val="24"/>
                <w:lang w:eastAsia="ru-RU"/>
              </w:rPr>
              <w:t>Поланьи К. Великая трансформация: политические и экономические истоки нашего времени; пер. с англ. / Поланьи К. – СПб.: Алетея, 2002. – 320 с.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Соколова Г. Н. Экономическая реальность в социальном измерении: экономические вызовы и социальные ответы / Соколова Г.Н. – Минск:Беларуская навука, 2010. – 460 с. 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9180" w:type="dxa"/>
          </w:tcPr>
          <w:p w:rsidR="00BA0B0C" w:rsidRPr="00B866B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Социальный потенциал инновационного развития экономики: украинские реалии</w:t>
            </w:r>
          </w:p>
          <w:p w:rsidR="00BA0B0C" w:rsidRPr="00B866B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Под ред. В. М. Вороны, Т. О. Петрушиной. Киев: Институт социологии НАН Украины,</w:t>
            </w:r>
          </w:p>
          <w:p w:rsidR="00BA0B0C" w:rsidRPr="00B866B3" w:rsidRDefault="00BA0B0C" w:rsidP="00036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2014. 328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Pr="00C82436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9180" w:type="dxa"/>
          </w:tcPr>
          <w:p w:rsidR="00BA0B0C" w:rsidRPr="00C82436" w:rsidRDefault="00BA0B0C" w:rsidP="000366E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Суименко Е. И.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Homo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economicus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современной Украины. Поведенческий аспект /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Е. И. Суименко, Т. О. Ефременко. </w:t>
            </w:r>
            <w:r w:rsidRPr="00C824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К.: Ин-т социологии НАН Украины, 2004. – 244 с.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9180" w:type="dxa"/>
          </w:tcPr>
          <w:p w:rsidR="00BA0B0C" w:rsidRPr="00B866B3" w:rsidRDefault="00BA0B0C" w:rsidP="000366E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Хижняк Л. М. Слабости рынка как социальная и управленческая проблема.</w:t>
            </w:r>
          </w:p>
          <w:p w:rsidR="00BA0B0C" w:rsidRPr="00B450C5" w:rsidRDefault="00BA0B0C" w:rsidP="000366E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Методологія, теорія та практика соціологічного аналізу сучасного суспільства: Збірник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наукових праць. Вип. 19. Харків: Вид-во ХНУ імені В. Н. Каразіна, 2013. С. 133-137.</w:t>
            </w:r>
          </w:p>
        </w:tc>
      </w:tr>
      <w:tr w:rsidR="00BA0B0C" w:rsidRPr="001F7CD3" w:rsidTr="000366EA">
        <w:trPr>
          <w:trHeight w:val="457"/>
          <w:jc w:val="center"/>
        </w:trPr>
        <w:tc>
          <w:tcPr>
            <w:tcW w:w="675" w:type="dxa"/>
          </w:tcPr>
          <w:p w:rsidR="00BA0B0C" w:rsidRDefault="00BA0B0C" w:rsidP="0003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9180" w:type="dxa"/>
          </w:tcPr>
          <w:p w:rsidR="00BA0B0C" w:rsidRPr="00B866B3" w:rsidRDefault="00BA0B0C" w:rsidP="000366E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Хижняк Л. М. «Грошова культура» в соціологічному вимірі. Методологія, теорія</w:t>
            </w:r>
          </w:p>
          <w:p w:rsidR="00BA0B0C" w:rsidRPr="00B450C5" w:rsidRDefault="00BA0B0C" w:rsidP="000366E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866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 практика соціологічного аналізу сучасного суспільства: Збірник наук. праць. Харків: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866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Видавничий центр Харківського національного ун-ту імені В. Н. Каразіна, 2002. С. 350-352.</w:t>
            </w:r>
          </w:p>
        </w:tc>
      </w:tr>
    </w:tbl>
    <w:p w:rsidR="00BA0B0C" w:rsidRPr="00350BDF" w:rsidRDefault="00BA0B0C" w:rsidP="00350BD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0BDF">
        <w:rPr>
          <w:rFonts w:ascii="Times New Roman" w:hAnsi="Times New Roman"/>
          <w:sz w:val="24"/>
          <w:szCs w:val="24"/>
          <w:u w:val="single"/>
          <w:lang w:eastAsia="ru-RU"/>
        </w:rPr>
        <w:t>ЖУРНАЛИ</w:t>
      </w:r>
    </w:p>
    <w:p w:rsidR="00BA0B0C" w:rsidRPr="00382E3D" w:rsidRDefault="00BA0B0C" w:rsidP="00350B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lang w:eastAsia="ru-RU"/>
        </w:rPr>
      </w:pPr>
      <w:r w:rsidRPr="00382E3D">
        <w:rPr>
          <w:rFonts w:ascii="Times New Roman" w:hAnsi="Times New Roman"/>
          <w:lang w:eastAsia="ru-RU"/>
        </w:rPr>
        <w:t>Соціологія: теорія, методологія, маркетинг.</w:t>
      </w:r>
    </w:p>
    <w:p w:rsidR="00BA0B0C" w:rsidRPr="00382E3D" w:rsidRDefault="00BA0B0C" w:rsidP="00350B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lang w:eastAsia="ru-RU"/>
        </w:rPr>
      </w:pPr>
      <w:r w:rsidRPr="00382E3D">
        <w:rPr>
          <w:rFonts w:ascii="Times New Roman" w:hAnsi="Times New Roman"/>
          <w:lang w:eastAsia="ru-RU"/>
        </w:rPr>
        <w:t>Україна: аспекти праці.</w:t>
      </w:r>
    </w:p>
    <w:p w:rsidR="00BA0B0C" w:rsidRPr="00382E3D" w:rsidRDefault="00BA0B0C" w:rsidP="00350BD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lang w:eastAsia="ru-RU"/>
        </w:rPr>
      </w:pPr>
      <w:r w:rsidRPr="00382E3D">
        <w:rPr>
          <w:rFonts w:ascii="Times New Roman" w:hAnsi="Times New Roman"/>
          <w:lang w:eastAsia="ru-RU"/>
        </w:rPr>
        <w:t>Економіка України.</w:t>
      </w:r>
    </w:p>
    <w:p w:rsidR="00BA0B0C" w:rsidRPr="00350BDF" w:rsidRDefault="00BA0B0C" w:rsidP="00350B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40" w:name="_Hlk62381009"/>
      <w:r w:rsidRPr="00350BDF">
        <w:rPr>
          <w:rFonts w:ascii="Times New Roman" w:hAnsi="Times New Roman"/>
          <w:b/>
          <w:sz w:val="24"/>
          <w:szCs w:val="24"/>
          <w:lang w:eastAsia="ru-RU"/>
        </w:rPr>
        <w:t>ІНТЕРНЕТ</w:t>
      </w:r>
      <w:r w:rsidRPr="00350BDF">
        <w:rPr>
          <w:rFonts w:ascii="Times New Roman" w:hAnsi="Times New Roman"/>
          <w:b/>
          <w:sz w:val="24"/>
          <w:szCs w:val="24"/>
          <w:lang w:val="en-US" w:eastAsia="ru-RU"/>
        </w:rPr>
        <w:t>-</w:t>
      </w:r>
      <w:r w:rsidRPr="00350BDF">
        <w:rPr>
          <w:rFonts w:ascii="Times New Roman" w:hAnsi="Times New Roman"/>
          <w:b/>
          <w:sz w:val="24"/>
          <w:szCs w:val="24"/>
          <w:lang w:eastAsia="ru-RU"/>
        </w:rPr>
        <w:t>РЕСУРСИ</w:t>
      </w:r>
    </w:p>
    <w:p w:rsidR="00BA0B0C" w:rsidRPr="00AB38AD" w:rsidRDefault="00BA0B0C" w:rsidP="00350BDF">
      <w:pPr>
        <w:pStyle w:val="ListParagraph"/>
        <w:numPr>
          <w:ilvl w:val="0"/>
          <w:numId w:val="27"/>
        </w:numPr>
        <w:tabs>
          <w:tab w:val="left" w:pos="1080"/>
        </w:tabs>
        <w:spacing w:line="256" w:lineRule="auto"/>
        <w:rPr>
          <w:rFonts w:ascii="Times New Roman" w:hAnsi="Times New Roman"/>
          <w:lang w:val="ru-RU" w:eastAsia="ru-RU"/>
        </w:rPr>
      </w:pPr>
      <w:bookmarkStart w:id="41" w:name="_Hlk62380994"/>
      <w:bookmarkStart w:id="42" w:name="_Hlk62380876"/>
      <w:bookmarkEnd w:id="40"/>
      <w:r w:rsidRPr="00AB38AD">
        <w:rPr>
          <w:rFonts w:ascii="Times New Roman" w:hAnsi="Times New Roman"/>
          <w:lang w:eastAsia="ru-RU"/>
        </w:rPr>
        <w:t>http</w:t>
      </w:r>
      <w:r w:rsidRPr="00AB38AD">
        <w:rPr>
          <w:rFonts w:ascii="Times New Roman" w:hAnsi="Times New Roman"/>
          <w:lang w:val="uk-UA" w:eastAsia="ru-RU"/>
        </w:rPr>
        <w:t xml:space="preserve">. // </w:t>
      </w:r>
      <w:r w:rsidRPr="00AB38AD">
        <w:rPr>
          <w:rFonts w:ascii="Times New Roman" w:hAnsi="Times New Roman"/>
          <w:bCs/>
          <w:iCs/>
          <w:lang w:eastAsia="ru-RU"/>
        </w:rPr>
        <w:t>www</w:t>
      </w:r>
      <w:r w:rsidRPr="00AB38AD">
        <w:rPr>
          <w:rFonts w:ascii="Times New Roman" w:hAnsi="Times New Roman"/>
          <w:bCs/>
          <w:iCs/>
          <w:lang w:val="ru-RU" w:eastAsia="ru-RU"/>
        </w:rPr>
        <w:t>.</w:t>
      </w:r>
      <w:r w:rsidRPr="00AB38AD">
        <w:rPr>
          <w:rFonts w:ascii="Times New Roman" w:hAnsi="Times New Roman"/>
          <w:bCs/>
          <w:iCs/>
          <w:lang w:eastAsia="ru-RU"/>
        </w:rPr>
        <w:t>ukrstat</w:t>
      </w:r>
      <w:r w:rsidRPr="00AB38AD">
        <w:rPr>
          <w:rFonts w:ascii="Times New Roman" w:hAnsi="Times New Roman"/>
          <w:bCs/>
          <w:iCs/>
          <w:lang w:val="ru-RU" w:eastAsia="ru-RU"/>
        </w:rPr>
        <w:t>.</w:t>
      </w:r>
      <w:r w:rsidRPr="00AB38AD">
        <w:rPr>
          <w:rFonts w:ascii="Times New Roman" w:hAnsi="Times New Roman"/>
          <w:bCs/>
          <w:iCs/>
          <w:lang w:eastAsia="ru-RU"/>
        </w:rPr>
        <w:t>gov</w:t>
      </w:r>
      <w:r w:rsidRPr="00AB38AD">
        <w:rPr>
          <w:rFonts w:ascii="Times New Roman" w:hAnsi="Times New Roman"/>
          <w:bCs/>
          <w:iCs/>
          <w:lang w:val="ru-RU" w:eastAsia="ru-RU"/>
        </w:rPr>
        <w:t>.</w:t>
      </w:r>
      <w:r w:rsidRPr="00AB38AD">
        <w:rPr>
          <w:rFonts w:ascii="Times New Roman" w:hAnsi="Times New Roman"/>
          <w:bCs/>
          <w:iCs/>
          <w:lang w:eastAsia="ru-RU"/>
        </w:rPr>
        <w:t>ua</w:t>
      </w:r>
      <w:r w:rsidRPr="00AB38AD">
        <w:rPr>
          <w:rFonts w:ascii="Times New Roman" w:hAnsi="Times New Roman"/>
          <w:bCs/>
          <w:iCs/>
          <w:lang w:val="ru-RU" w:eastAsia="ru-RU"/>
        </w:rPr>
        <w:t xml:space="preserve"> </w:t>
      </w:r>
      <w:r w:rsidRPr="00AB38AD">
        <w:rPr>
          <w:rFonts w:ascii="Times New Roman" w:hAnsi="Times New Roman"/>
          <w:lang w:val="ru-RU" w:eastAsia="ru-RU"/>
        </w:rPr>
        <w:t>(Статистичні матеріали Держкомстату України).</w:t>
      </w:r>
      <w:bookmarkEnd w:id="38"/>
      <w:bookmarkEnd w:id="41"/>
      <w:bookmarkEnd w:id="42"/>
    </w:p>
    <w:p w:rsidR="00BA0B0C" w:rsidRDefault="00BA0B0C"/>
    <w:sectPr w:rsidR="00BA0B0C" w:rsidSect="00C82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CF6"/>
    <w:multiLevelType w:val="hybridMultilevel"/>
    <w:tmpl w:val="DDB632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FA0"/>
    <w:multiLevelType w:val="hybridMultilevel"/>
    <w:tmpl w:val="6CB00FE4"/>
    <w:lvl w:ilvl="0" w:tplc="9C26F0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5F7A76"/>
    <w:multiLevelType w:val="hybridMultilevel"/>
    <w:tmpl w:val="8FB4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30419"/>
    <w:multiLevelType w:val="hybridMultilevel"/>
    <w:tmpl w:val="E16EC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19A9"/>
    <w:multiLevelType w:val="singleLevel"/>
    <w:tmpl w:val="CA62A3AE"/>
    <w:lvl w:ilvl="0">
      <w:start w:val="1"/>
      <w:numFmt w:val="bullet"/>
      <w:lvlText w:val=""/>
      <w:lvlJc w:val="left"/>
      <w:pPr>
        <w:tabs>
          <w:tab w:val="num" w:pos="1070"/>
        </w:tabs>
        <w:ind w:left="710"/>
      </w:pPr>
      <w:rPr>
        <w:rFonts w:ascii="Symbol" w:hAnsi="Symbol" w:hint="default"/>
      </w:rPr>
    </w:lvl>
  </w:abstractNum>
  <w:abstractNum w:abstractNumId="7">
    <w:nsid w:val="1FF77271"/>
    <w:multiLevelType w:val="hybridMultilevel"/>
    <w:tmpl w:val="151C1EE6"/>
    <w:lvl w:ilvl="0" w:tplc="59BE2D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23505DEC"/>
    <w:multiLevelType w:val="hybridMultilevel"/>
    <w:tmpl w:val="CAA6B778"/>
    <w:lvl w:ilvl="0" w:tplc="E5B8579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5002D39"/>
    <w:multiLevelType w:val="hybridMultilevel"/>
    <w:tmpl w:val="215E55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3B79"/>
    <w:multiLevelType w:val="hybridMultilevel"/>
    <w:tmpl w:val="BBB2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31006"/>
    <w:multiLevelType w:val="hybridMultilevel"/>
    <w:tmpl w:val="4AC4D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C1B4DE6"/>
    <w:multiLevelType w:val="hybridMultilevel"/>
    <w:tmpl w:val="73C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0C47"/>
    <w:multiLevelType w:val="hybridMultilevel"/>
    <w:tmpl w:val="3DD0DA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B138E"/>
    <w:multiLevelType w:val="hybridMultilevel"/>
    <w:tmpl w:val="D02CA442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767272E"/>
    <w:multiLevelType w:val="hybridMultilevel"/>
    <w:tmpl w:val="83FCF062"/>
    <w:lvl w:ilvl="0" w:tplc="A846028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967C9"/>
    <w:multiLevelType w:val="hybridMultilevel"/>
    <w:tmpl w:val="C05AE5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D56D16"/>
    <w:multiLevelType w:val="hybridMultilevel"/>
    <w:tmpl w:val="6410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4591C"/>
    <w:multiLevelType w:val="hybridMultilevel"/>
    <w:tmpl w:val="9E8AA80A"/>
    <w:lvl w:ilvl="0" w:tplc="8E721CA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54C84ADC"/>
    <w:multiLevelType w:val="hybridMultilevel"/>
    <w:tmpl w:val="5DD88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7680F"/>
    <w:multiLevelType w:val="hybridMultilevel"/>
    <w:tmpl w:val="BCAA3472"/>
    <w:lvl w:ilvl="0" w:tplc="0422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3">
    <w:nsid w:val="650B25B7"/>
    <w:multiLevelType w:val="hybridMultilevel"/>
    <w:tmpl w:val="2D209F82"/>
    <w:lvl w:ilvl="0" w:tplc="0422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E1E7C"/>
    <w:multiLevelType w:val="hybridMultilevel"/>
    <w:tmpl w:val="675A7366"/>
    <w:lvl w:ilvl="0" w:tplc="2B0A62B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>
    <w:nsid w:val="6CFB30E7"/>
    <w:multiLevelType w:val="hybridMultilevel"/>
    <w:tmpl w:val="BA9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A04AD"/>
    <w:multiLevelType w:val="hybridMultilevel"/>
    <w:tmpl w:val="1CB0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57F79"/>
    <w:multiLevelType w:val="hybridMultilevel"/>
    <w:tmpl w:val="3E548F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CB4D2A"/>
    <w:multiLevelType w:val="hybridMultilevel"/>
    <w:tmpl w:val="29B21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87C3A"/>
    <w:multiLevelType w:val="hybridMultilevel"/>
    <w:tmpl w:val="4300D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27"/>
  </w:num>
  <w:num w:numId="12">
    <w:abstractNumId w:val="13"/>
  </w:num>
  <w:num w:numId="13">
    <w:abstractNumId w:val="21"/>
  </w:num>
  <w:num w:numId="14">
    <w:abstractNumId w:val="8"/>
  </w:num>
  <w:num w:numId="15">
    <w:abstractNumId w:val="29"/>
  </w:num>
  <w:num w:numId="16">
    <w:abstractNumId w:val="2"/>
  </w:num>
  <w:num w:numId="17">
    <w:abstractNumId w:val="20"/>
  </w:num>
  <w:num w:numId="18">
    <w:abstractNumId w:val="25"/>
  </w:num>
  <w:num w:numId="19">
    <w:abstractNumId w:val="1"/>
  </w:num>
  <w:num w:numId="20">
    <w:abstractNumId w:val="7"/>
  </w:num>
  <w:num w:numId="21">
    <w:abstractNumId w:val="17"/>
  </w:num>
  <w:num w:numId="22">
    <w:abstractNumId w:val="15"/>
  </w:num>
  <w:num w:numId="23">
    <w:abstractNumId w:val="14"/>
  </w:num>
  <w:num w:numId="24">
    <w:abstractNumId w:val="24"/>
  </w:num>
  <w:num w:numId="25">
    <w:abstractNumId w:val="22"/>
  </w:num>
  <w:num w:numId="26">
    <w:abstractNumId w:val="30"/>
  </w:num>
  <w:num w:numId="27">
    <w:abstractNumId w:val="23"/>
  </w:num>
  <w:num w:numId="28">
    <w:abstractNumId w:val="28"/>
  </w:num>
  <w:num w:numId="29">
    <w:abstractNumId w:val="0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DF"/>
    <w:rsid w:val="000048FC"/>
    <w:rsid w:val="00017DFF"/>
    <w:rsid w:val="000366EA"/>
    <w:rsid w:val="00050FC8"/>
    <w:rsid w:val="000A7C1B"/>
    <w:rsid w:val="000B5D0F"/>
    <w:rsid w:val="00101A83"/>
    <w:rsid w:val="00126CE7"/>
    <w:rsid w:val="001621E6"/>
    <w:rsid w:val="00165B72"/>
    <w:rsid w:val="001F7CD3"/>
    <w:rsid w:val="00232CBB"/>
    <w:rsid w:val="00261813"/>
    <w:rsid w:val="002A1F5E"/>
    <w:rsid w:val="002A3022"/>
    <w:rsid w:val="002E12FC"/>
    <w:rsid w:val="00334695"/>
    <w:rsid w:val="00350BDF"/>
    <w:rsid w:val="00382E3D"/>
    <w:rsid w:val="003F283C"/>
    <w:rsid w:val="00450121"/>
    <w:rsid w:val="004741A2"/>
    <w:rsid w:val="00482202"/>
    <w:rsid w:val="0057520A"/>
    <w:rsid w:val="00585453"/>
    <w:rsid w:val="005908BB"/>
    <w:rsid w:val="00626D30"/>
    <w:rsid w:val="0067663C"/>
    <w:rsid w:val="00685C49"/>
    <w:rsid w:val="0069326B"/>
    <w:rsid w:val="00733306"/>
    <w:rsid w:val="00833E49"/>
    <w:rsid w:val="00840845"/>
    <w:rsid w:val="008439F7"/>
    <w:rsid w:val="009076BF"/>
    <w:rsid w:val="009441A0"/>
    <w:rsid w:val="00990E59"/>
    <w:rsid w:val="00994A15"/>
    <w:rsid w:val="009D14A8"/>
    <w:rsid w:val="00A16465"/>
    <w:rsid w:val="00A5409C"/>
    <w:rsid w:val="00AB38AD"/>
    <w:rsid w:val="00B450C5"/>
    <w:rsid w:val="00B52AF2"/>
    <w:rsid w:val="00B632C3"/>
    <w:rsid w:val="00B633D1"/>
    <w:rsid w:val="00B866B3"/>
    <w:rsid w:val="00BA0B0C"/>
    <w:rsid w:val="00BE5D0E"/>
    <w:rsid w:val="00C04231"/>
    <w:rsid w:val="00C37AA8"/>
    <w:rsid w:val="00C82436"/>
    <w:rsid w:val="00CA5EE1"/>
    <w:rsid w:val="00CE0BA1"/>
    <w:rsid w:val="00D15E5C"/>
    <w:rsid w:val="00D957B6"/>
    <w:rsid w:val="00DE45C0"/>
    <w:rsid w:val="00E658DA"/>
    <w:rsid w:val="00F31EBF"/>
    <w:rsid w:val="00F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0BDF"/>
    <w:pPr>
      <w:spacing w:after="160" w:line="259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BDF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BD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B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B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BDF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BD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B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  <w:lang w:val="uk-UA"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BDF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BDF"/>
    <w:rPr>
      <w:rFonts w:ascii="Times New Roman" w:hAnsi="Times New Roman" w:cs="Times New Roman"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0BDF"/>
    <w:rPr>
      <w:rFonts w:ascii="Times New Roman" w:hAnsi="Times New Roman" w:cs="Times New Roman"/>
      <w:sz w:val="20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0BDF"/>
    <w:rPr>
      <w:rFonts w:ascii="Times New Roman" w:hAnsi="Times New Roma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0BDF"/>
    <w:rPr>
      <w:rFonts w:ascii="Times New Roman" w:hAnsi="Times New Roman" w:cs="Times New Roman"/>
      <w:b/>
      <w:sz w:val="20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0BDF"/>
    <w:rPr>
      <w:rFonts w:ascii="Times New Roman" w:hAnsi="Times New Roman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0BDF"/>
    <w:rPr>
      <w:rFonts w:ascii="Times New Roman" w:hAnsi="Times New Roman" w:cs="Times New Roman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0BDF"/>
    <w:rPr>
      <w:rFonts w:ascii="Times New Roman" w:hAnsi="Times New Roman" w:cs="Times New Roman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0BDF"/>
    <w:rPr>
      <w:rFonts w:ascii="Times New Roman" w:hAnsi="Times New Roman" w:cs="Times New Roman"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50BDF"/>
    <w:rPr>
      <w:rFonts w:ascii="Cambria" w:hAnsi="Cambria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350BD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50BDF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350BD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350BDF"/>
    <w:pPr>
      <w:spacing w:after="0" w:line="240" w:lineRule="auto"/>
      <w:ind w:left="5245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0BD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350BDF"/>
    <w:pPr>
      <w:spacing w:after="120" w:line="480" w:lineRule="auto"/>
    </w:pPr>
    <w:rPr>
      <w:rFonts w:ascii="Symbol" w:hAnsi="Symbol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0BDF"/>
    <w:rPr>
      <w:rFonts w:ascii="Symbol" w:eastAsia="Times New Roman" w:hAnsi="Symbol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50BD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BD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6">
    <w:name w:val="çàãîëîâîê 6"/>
    <w:basedOn w:val="Normal"/>
    <w:next w:val="Normal"/>
    <w:uiPriority w:val="99"/>
    <w:rsid w:val="00350BDF"/>
    <w:pPr>
      <w:keepNext/>
      <w:widowControl w:val="0"/>
      <w:spacing w:after="0" w:line="360" w:lineRule="auto"/>
      <w:jc w:val="center"/>
    </w:pPr>
    <w:rPr>
      <w:rFonts w:ascii="Symbol" w:hAnsi="Symbol"/>
      <w:b/>
      <w:szCs w:val="20"/>
      <w:lang w:val="uk-UA" w:eastAsia="ru-RU"/>
    </w:rPr>
  </w:style>
  <w:style w:type="paragraph" w:customStyle="1" w:styleId="a">
    <w:name w:val="Îáû÷íûé"/>
    <w:uiPriority w:val="99"/>
    <w:rsid w:val="00350BDF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7">
    <w:name w:val="çàãîëîâîê 7"/>
    <w:basedOn w:val="Normal"/>
    <w:next w:val="Normal"/>
    <w:uiPriority w:val="99"/>
    <w:rsid w:val="00350BDF"/>
    <w:pPr>
      <w:keepNext/>
      <w:widowControl w:val="0"/>
      <w:spacing w:after="0" w:line="360" w:lineRule="auto"/>
      <w:jc w:val="center"/>
    </w:pPr>
    <w:rPr>
      <w:rFonts w:ascii="Symbol" w:hAnsi="Symbol"/>
      <w:sz w:val="24"/>
      <w:szCs w:val="20"/>
      <w:lang w:val="uk-UA" w:eastAsia="ru-RU"/>
    </w:rPr>
  </w:style>
  <w:style w:type="paragraph" w:customStyle="1" w:styleId="a0">
    <w:name w:val="Стиль"/>
    <w:uiPriority w:val="99"/>
    <w:rsid w:val="00350BDF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mw-headline">
    <w:name w:val="mw-headline"/>
    <w:basedOn w:val="DefaultParagraphFont"/>
    <w:uiPriority w:val="99"/>
    <w:rsid w:val="00350BD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50BDF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DF"/>
    <w:rPr>
      <w:rFonts w:ascii="Times New Roman" w:hAnsi="Times New Roman" w:cs="Times New Roman"/>
      <w:sz w:val="16"/>
      <w:szCs w:val="16"/>
      <w:lang w:val="en-US" w:eastAsia="ru-RU"/>
    </w:rPr>
  </w:style>
  <w:style w:type="paragraph" w:styleId="NormalWeb">
    <w:name w:val="Normal (Web)"/>
    <w:basedOn w:val="Normal"/>
    <w:uiPriority w:val="99"/>
    <w:rsid w:val="00350BD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Strong">
    <w:name w:val="Strong"/>
    <w:basedOn w:val="DefaultParagraphFont"/>
    <w:uiPriority w:val="99"/>
    <w:qFormat/>
    <w:rsid w:val="00350BD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50BDF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DF"/>
    <w:rPr>
      <w:rFonts w:ascii="Courier New" w:hAnsi="Courier New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0BD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0BDF"/>
    <w:rPr>
      <w:rFonts w:ascii="Cambria" w:hAnsi="Cambria" w:cs="Times New Roman"/>
      <w:sz w:val="24"/>
      <w:szCs w:val="24"/>
      <w:lang w:val="en-US"/>
    </w:rPr>
  </w:style>
  <w:style w:type="paragraph" w:customStyle="1" w:styleId="8">
    <w:name w:val="çàãîëîâîê 8"/>
    <w:basedOn w:val="Normal"/>
    <w:next w:val="Normal"/>
    <w:uiPriority w:val="99"/>
    <w:rsid w:val="00350BDF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hAnsi="Symbol"/>
      <w:b/>
      <w:sz w:val="28"/>
      <w:szCs w:val="20"/>
      <w:lang w:val="en-US" w:eastAsia="ru-RU"/>
    </w:rPr>
  </w:style>
  <w:style w:type="paragraph" w:customStyle="1" w:styleId="1">
    <w:name w:val="çàãîëîâîê 1"/>
    <w:basedOn w:val="Normal"/>
    <w:next w:val="Normal"/>
    <w:uiPriority w:val="99"/>
    <w:rsid w:val="00350BDF"/>
    <w:pPr>
      <w:keepNext/>
      <w:widowControl w:val="0"/>
      <w:spacing w:after="0" w:line="320" w:lineRule="exact"/>
      <w:ind w:firstLine="13"/>
      <w:jc w:val="center"/>
    </w:pPr>
    <w:rPr>
      <w:rFonts w:ascii="Symbol" w:hAnsi="Symbol"/>
      <w:b/>
      <w:sz w:val="24"/>
      <w:szCs w:val="20"/>
      <w:lang w:val="uk-UA" w:eastAsia="ru-RU"/>
    </w:rPr>
  </w:style>
  <w:style w:type="paragraph" w:customStyle="1" w:styleId="Style3">
    <w:name w:val="Style3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32">
    <w:name w:val="Font Style32"/>
    <w:uiPriority w:val="99"/>
    <w:rsid w:val="00350BDF"/>
    <w:rPr>
      <w:rFonts w:ascii="Times New Roman" w:hAnsi="Times New Roman"/>
      <w:sz w:val="26"/>
    </w:rPr>
  </w:style>
  <w:style w:type="paragraph" w:customStyle="1" w:styleId="Style14">
    <w:name w:val="Style14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6">
    <w:name w:val="Style16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34">
    <w:name w:val="Font Style34"/>
    <w:uiPriority w:val="99"/>
    <w:rsid w:val="00350BDF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350BDF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350BDF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350BDF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350BDF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350BDF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350BDF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350BDF"/>
    <w:pPr>
      <w:spacing w:after="120" w:line="240" w:lineRule="auto"/>
      <w:ind w:left="283"/>
    </w:pPr>
    <w:rPr>
      <w:rFonts w:eastAsia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0BDF"/>
    <w:rPr>
      <w:rFonts w:ascii="Calibri" w:hAnsi="Calibri" w:cs="Times New Roman"/>
      <w:sz w:val="16"/>
      <w:szCs w:val="16"/>
      <w:lang w:val="en-US"/>
    </w:rPr>
  </w:style>
  <w:style w:type="character" w:customStyle="1" w:styleId="FontStyle521">
    <w:name w:val="Font Style521"/>
    <w:uiPriority w:val="99"/>
    <w:rsid w:val="00350BDF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350BDF"/>
    <w:rPr>
      <w:rFonts w:ascii="Times New Roman" w:hAnsi="Times New Roman"/>
      <w:i/>
      <w:sz w:val="18"/>
    </w:rPr>
  </w:style>
  <w:style w:type="paragraph" w:customStyle="1" w:styleId="Style299">
    <w:name w:val="Style299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07">
    <w:name w:val="Style307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350B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0BDF"/>
    <w:rPr>
      <w:rFonts w:ascii="Times New Roman" w:hAnsi="Times New Roman" w:cs="Times New Roman"/>
      <w:sz w:val="24"/>
      <w:szCs w:val="24"/>
      <w:lang w:val="en-US"/>
    </w:rPr>
  </w:style>
  <w:style w:type="paragraph" w:customStyle="1" w:styleId="a1">
    <w:name w:val="Обычный с отступом"/>
    <w:basedOn w:val="Normal"/>
    <w:uiPriority w:val="99"/>
    <w:rsid w:val="00350BD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51">
    <w:name w:val="Style151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53">
    <w:name w:val="Style153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543">
    <w:name w:val="Font Style543"/>
    <w:uiPriority w:val="99"/>
    <w:rsid w:val="00350BDF"/>
    <w:rPr>
      <w:rFonts w:ascii="Times New Roman" w:hAnsi="Times New Roman"/>
      <w:i/>
      <w:sz w:val="18"/>
    </w:rPr>
  </w:style>
  <w:style w:type="paragraph" w:customStyle="1" w:styleId="Style419">
    <w:name w:val="Style419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42">
    <w:name w:val="Style142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52">
    <w:name w:val="Style152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423">
    <w:name w:val="Style423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427">
    <w:name w:val="Style427"/>
    <w:basedOn w:val="Normal"/>
    <w:uiPriority w:val="99"/>
    <w:rsid w:val="00350BDF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styleId="Emphasis">
    <w:name w:val="Emphasis"/>
    <w:basedOn w:val="DefaultParagraphFont"/>
    <w:uiPriority w:val="99"/>
    <w:qFormat/>
    <w:rsid w:val="00350BDF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50BDF"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350BDF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50BDF"/>
    <w:rPr>
      <w:rFonts w:ascii="Calibri" w:hAnsi="Calibri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0BDF"/>
    <w:pPr>
      <w:spacing w:after="0" w:line="240" w:lineRule="auto"/>
      <w:ind w:left="720" w:right="720"/>
    </w:pPr>
    <w:rPr>
      <w:rFonts w:eastAsia="Times New Roman"/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0BDF"/>
    <w:rPr>
      <w:rFonts w:ascii="Calibri" w:hAnsi="Calibri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350BDF"/>
    <w:rPr>
      <w:i/>
      <w:color w:val="878787"/>
    </w:rPr>
  </w:style>
  <w:style w:type="character" w:styleId="IntenseEmphasis">
    <w:name w:val="Intense Emphasis"/>
    <w:basedOn w:val="DefaultParagraphFont"/>
    <w:uiPriority w:val="99"/>
    <w:qFormat/>
    <w:rsid w:val="00350BDF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50BDF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50BDF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50BDF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50BDF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0">
    <w:name w:val="Обычный1"/>
    <w:uiPriority w:val="99"/>
    <w:rsid w:val="00350BDF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normalchar">
    <w:name w:val="normal__char"/>
    <w:basedOn w:val="DefaultParagraphFont"/>
    <w:uiPriority w:val="99"/>
    <w:rsid w:val="00350BDF"/>
    <w:rPr>
      <w:rFonts w:cs="Times New Roman"/>
    </w:rPr>
  </w:style>
  <w:style w:type="character" w:styleId="Hyperlink">
    <w:name w:val="Hyperlink"/>
    <w:basedOn w:val="DefaultParagraphFont"/>
    <w:uiPriority w:val="99"/>
    <w:rsid w:val="00350B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50BDF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350BD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val="uk-UA" w:eastAsia="ru-RU"/>
    </w:rPr>
  </w:style>
  <w:style w:type="paragraph" w:customStyle="1" w:styleId="210">
    <w:name w:val="Основной текст 21"/>
    <w:basedOn w:val="Normal"/>
    <w:uiPriority w:val="99"/>
    <w:rsid w:val="00350BD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50B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350B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22">
    <w:name w:val="Основной текст 22"/>
    <w:basedOn w:val="Normal"/>
    <w:uiPriority w:val="99"/>
    <w:rsid w:val="00350BD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50B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DF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350BDF"/>
    <w:rPr>
      <w:rFonts w:cs="Times New Roman"/>
      <w:vertAlign w:val="superscript"/>
    </w:rPr>
  </w:style>
  <w:style w:type="character" w:customStyle="1" w:styleId="11">
    <w:name w:val="Просмотренная гиперссылка1"/>
    <w:basedOn w:val="DefaultParagraphFont"/>
    <w:uiPriority w:val="99"/>
    <w:semiHidden/>
    <w:rsid w:val="00350BDF"/>
    <w:rPr>
      <w:rFonts w:cs="Times New Roman"/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350BD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50BD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350BDF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BDF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35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BDF"/>
    <w:rPr>
      <w:rFonts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350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0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0BDF"/>
    <w:rPr>
      <w:rFonts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0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5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BDF"/>
    <w:rPr>
      <w:rFonts w:ascii="Segoe UI" w:hAnsi="Segoe UI" w:cs="Segoe UI"/>
      <w:sz w:val="18"/>
      <w:szCs w:val="18"/>
      <w:lang w:val="ru-RU"/>
    </w:rPr>
  </w:style>
  <w:style w:type="paragraph" w:customStyle="1" w:styleId="12">
    <w:name w:val="Абзац списка1"/>
    <w:basedOn w:val="Normal"/>
    <w:uiPriority w:val="99"/>
    <w:rsid w:val="00350BD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21099</Words>
  <Characters>12027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Даша</cp:lastModifiedBy>
  <cp:revision>2</cp:revision>
  <dcterms:created xsi:type="dcterms:W3CDTF">2021-01-26T19:07:00Z</dcterms:created>
  <dcterms:modified xsi:type="dcterms:W3CDTF">2021-01-30T11:32:00Z</dcterms:modified>
</cp:coreProperties>
</file>