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CB4DAD" w:rsidRPr="000E5B5B" w:rsidRDefault="00CB4DAD" w:rsidP="00CB4DAD">
      <w:pPr>
        <w:jc w:val="center"/>
        <w:rPr>
          <w:sz w:val="28"/>
          <w:szCs w:val="28"/>
        </w:rPr>
      </w:pP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CB4DAD" w:rsidRPr="000E5B5B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="00B37A37">
        <w:rPr>
          <w:sz w:val="28"/>
          <w:szCs w:val="28"/>
          <w:u w:val="single"/>
        </w:rPr>
        <w:tab/>
      </w:r>
      <w:r w:rsidR="00B37A37">
        <w:rPr>
          <w:sz w:val="28"/>
          <w:szCs w:val="28"/>
          <w:u w:val="single"/>
        </w:rPr>
        <w:tab/>
      </w:r>
      <w:r w:rsidR="00B37A37">
        <w:rPr>
          <w:sz w:val="28"/>
          <w:szCs w:val="28"/>
          <w:u w:val="single"/>
        </w:rPr>
        <w:tab/>
      </w:r>
      <w:r w:rsidR="00B37A37">
        <w:rPr>
          <w:sz w:val="28"/>
          <w:szCs w:val="28"/>
          <w:u w:val="single"/>
        </w:rPr>
        <w:tab/>
        <w:t xml:space="preserve">              Права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="00B37A37" w:rsidRPr="007B368E">
        <w:rPr>
          <w:sz w:val="28"/>
          <w:szCs w:val="28"/>
          <w:u w:val="single"/>
        </w:rPr>
        <w:tab/>
      </w:r>
      <w:r w:rsidR="00B37A37" w:rsidRPr="007B368E">
        <w:rPr>
          <w:sz w:val="28"/>
          <w:szCs w:val="28"/>
          <w:u w:val="single"/>
        </w:rPr>
        <w:tab/>
      </w:r>
      <w:r w:rsidR="00B37A37" w:rsidRPr="007B368E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CB4DAD" w:rsidRDefault="00CB4DAD" w:rsidP="00CB4DAD">
      <w:pPr>
        <w:rPr>
          <w:sz w:val="28"/>
          <w:szCs w:val="28"/>
        </w:rPr>
      </w:pPr>
    </w:p>
    <w:p w:rsidR="00CB4DAD" w:rsidRDefault="00CB4DAD" w:rsidP="00CB4DAD"/>
    <w:p w:rsidR="00CB4DAD" w:rsidRPr="00A75412" w:rsidRDefault="00CB4DAD" w:rsidP="00CB4DAD"/>
    <w:p w:rsidR="00CB4DAD" w:rsidRPr="00A75412" w:rsidRDefault="00CB4DAD" w:rsidP="00CB4DAD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CB4DAD" w:rsidRDefault="00CB4DAD" w:rsidP="00CB4DAD">
      <w:pPr>
        <w:ind w:left="482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CB4DAD" w:rsidRPr="00B316D0" w:rsidRDefault="00B37A37" w:rsidP="00CB4DAD">
      <w:pPr>
        <w:ind w:left="4820"/>
        <w:rPr>
          <w:sz w:val="28"/>
          <w:szCs w:val="24"/>
        </w:rPr>
      </w:pPr>
      <w:r>
        <w:rPr>
          <w:sz w:val="28"/>
          <w:szCs w:val="24"/>
        </w:rPr>
        <w:t>І.В. Лисенко</w:t>
      </w:r>
    </w:p>
    <w:p w:rsidR="00CB4DAD" w:rsidRDefault="00CB4DAD" w:rsidP="00CB4DAD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CB4DAD" w:rsidRPr="00B316D0" w:rsidRDefault="00CB4DAD" w:rsidP="00CB4DAD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CB4DAD" w:rsidRPr="00C70679" w:rsidRDefault="00CB4DAD" w:rsidP="00CB4DA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Pr="001F2FC2">
        <w:rPr>
          <w:sz w:val="28"/>
          <w:szCs w:val="28"/>
          <w:u w:val="single"/>
        </w:rPr>
        <w:t>2</w:t>
      </w:r>
      <w:r w:rsidR="00CF0F15">
        <w:rPr>
          <w:sz w:val="28"/>
          <w:szCs w:val="28"/>
          <w:u w:val="single"/>
        </w:rPr>
        <w:t>8</w:t>
      </w:r>
      <w:r w:rsidRPr="00C706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2FC2">
        <w:rPr>
          <w:sz w:val="28"/>
          <w:szCs w:val="28"/>
          <w:u w:val="single"/>
        </w:rPr>
        <w:t xml:space="preserve">серпня </w:t>
      </w:r>
      <w:r w:rsidRPr="007B368E">
        <w:rPr>
          <w:sz w:val="28"/>
          <w:szCs w:val="28"/>
          <w:u w:val="single"/>
        </w:rPr>
        <w:tab/>
        <w:t>2020 року</w:t>
      </w:r>
    </w:p>
    <w:p w:rsidR="00CB4DAD" w:rsidRPr="00C70679" w:rsidRDefault="00CB4DAD" w:rsidP="00CB4DAD">
      <w:pPr>
        <w:ind w:left="4820"/>
      </w:pP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Pr="00C70679" w:rsidRDefault="00CB4DAD" w:rsidP="00CB4DAD"/>
    <w:p w:rsidR="00CB4DAD" w:rsidRDefault="00CB4DAD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CB4DAD" w:rsidRPr="00C70679" w:rsidRDefault="00CB4DAD" w:rsidP="00CB4DAD">
      <w:pPr>
        <w:jc w:val="center"/>
        <w:rPr>
          <w:b/>
          <w:sz w:val="28"/>
        </w:rPr>
      </w:pPr>
    </w:p>
    <w:p w:rsidR="00CB4DAD" w:rsidRPr="00F978CD" w:rsidRDefault="00B37A37" w:rsidP="00CB4D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Правознавсто</w:t>
      </w:r>
      <w:proofErr w:type="spellEnd"/>
    </w:p>
    <w:p w:rsidR="00CB4DAD" w:rsidRDefault="00CB4DAD" w:rsidP="00CB4DAD">
      <w:pPr>
        <w:jc w:val="center"/>
      </w:pPr>
      <w:r>
        <w:t>_____________________________________________________________________________________</w:t>
      </w:r>
    </w:p>
    <w:p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CB4DAD" w:rsidRPr="000E5B5B" w:rsidRDefault="00CB4DAD" w:rsidP="00CB4DAD">
      <w:pPr>
        <w:rPr>
          <w:sz w:val="26"/>
        </w:rPr>
      </w:pPr>
    </w:p>
    <w:p w:rsidR="00CB4DAD" w:rsidRPr="00FA2358" w:rsidRDefault="00CB4DAD" w:rsidP="00CB4DAD">
      <w:r w:rsidRPr="00E422A3">
        <w:rPr>
          <w:sz w:val="28"/>
          <w:szCs w:val="28"/>
        </w:rPr>
        <w:t>галузь</w:t>
      </w:r>
      <w:r w:rsidRPr="00FA2358">
        <w:rPr>
          <w:sz w:val="28"/>
          <w:szCs w:val="28"/>
        </w:rPr>
        <w:t xml:space="preserve"> </w:t>
      </w:r>
      <w:r w:rsidRPr="00E422A3">
        <w:rPr>
          <w:sz w:val="28"/>
          <w:szCs w:val="28"/>
        </w:rPr>
        <w:t>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(шифр і назва)</w:t>
      </w:r>
    </w:p>
    <w:p w:rsidR="00CB4DAD" w:rsidRDefault="00CB4DAD" w:rsidP="00CB4DAD">
      <w:pPr>
        <w:rPr>
          <w:sz w:val="26"/>
        </w:rPr>
      </w:pPr>
    </w:p>
    <w:p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9B5D23">
        <w:rPr>
          <w:sz w:val="26"/>
        </w:rPr>
        <w:t xml:space="preserve"> 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4A6EF1">
        <w:rPr>
          <w:b/>
          <w:sz w:val="26"/>
          <w:u w:val="single"/>
        </w:rPr>
        <w:t>054 Соціологія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</w:t>
      </w:r>
      <w:r w:rsidRPr="009B5D23">
        <w:t xml:space="preserve"> </w:t>
      </w:r>
      <w:r w:rsidRPr="002B3F2C">
        <w:t>)</w:t>
      </w:r>
    </w:p>
    <w:p w:rsidR="00CB4DAD" w:rsidRDefault="00CB4DAD" w:rsidP="00CB4DAD">
      <w:pPr>
        <w:rPr>
          <w:sz w:val="26"/>
        </w:rPr>
      </w:pPr>
    </w:p>
    <w:p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9B5D23">
        <w:t xml:space="preserve"> </w:t>
      </w:r>
      <w:r w:rsidRPr="002B3F2C">
        <w:t>)</w:t>
      </w:r>
    </w:p>
    <w:p w:rsidR="00CB4DAD" w:rsidRPr="000E5B5B" w:rsidRDefault="00CB4DAD" w:rsidP="00CB4DAD">
      <w:pPr>
        <w:rPr>
          <w:sz w:val="26"/>
        </w:rPr>
      </w:pPr>
    </w:p>
    <w:p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="004A6EF1">
        <w:rPr>
          <w:sz w:val="28"/>
          <w:szCs w:val="28"/>
          <w:u w:val="single"/>
        </w:rPr>
        <w:t xml:space="preserve">загальна </w:t>
      </w:r>
      <w:bookmarkStart w:id="0" w:name="_GoBack"/>
      <w:bookmarkEnd w:id="0"/>
      <w:r w:rsidRPr="008D369C">
        <w:rPr>
          <w:sz w:val="28"/>
          <w:szCs w:val="28"/>
          <w:u w:val="single"/>
        </w:rPr>
        <w:t>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CB4DAD" w:rsidRPr="000E5B5B" w:rsidRDefault="00CB4DAD" w:rsidP="00CB4DAD">
      <w:pPr>
        <w:rPr>
          <w:sz w:val="26"/>
          <w:szCs w:val="26"/>
        </w:rPr>
      </w:pPr>
    </w:p>
    <w:p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:rsidR="00CB4DAD" w:rsidRPr="004661DE" w:rsidRDefault="00CB4DAD" w:rsidP="00CB4DAD"/>
    <w:p w:rsidR="00CB4DAD" w:rsidRPr="000E5B5B" w:rsidRDefault="00CB4DAD" w:rsidP="00CB4DAD"/>
    <w:p w:rsidR="00CB4DAD" w:rsidRDefault="00CB4DAD" w:rsidP="00CB4DAD"/>
    <w:p w:rsidR="00CB4DAD" w:rsidRPr="000E5B5B" w:rsidRDefault="00CB4DAD" w:rsidP="00CB4DAD"/>
    <w:p w:rsidR="005B4828" w:rsidRPr="00532D95" w:rsidRDefault="00CB4DAD" w:rsidP="00CB4DAD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="005B4828" w:rsidRPr="00532D95">
        <w:rPr>
          <w:b/>
          <w:sz w:val="28"/>
          <w:szCs w:val="28"/>
          <w:u w:val="single"/>
        </w:rPr>
        <w:lastRenderedPageBreak/>
        <w:t xml:space="preserve">Змістовий модуль № 1 </w:t>
      </w:r>
      <w:r w:rsidR="00B37A37">
        <w:rPr>
          <w:b/>
          <w:sz w:val="28"/>
          <w:szCs w:val="28"/>
          <w:u w:val="single"/>
        </w:rPr>
        <w:t>Загальна характеристика права</w:t>
      </w: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</w:p>
    <w:p w:rsidR="005B4828" w:rsidRPr="00532D95" w:rsidRDefault="005B4828" w:rsidP="006401B8">
      <w:pPr>
        <w:jc w:val="both"/>
        <w:rPr>
          <w:sz w:val="28"/>
          <w:szCs w:val="28"/>
        </w:rPr>
      </w:pPr>
    </w:p>
    <w:p w:rsidR="00B37A37" w:rsidRDefault="005B4828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Модуль передбачає засвоєння студентами специфіки самої дисципліни, а також вивчення питання, що стосуються </w:t>
      </w:r>
      <w:r w:rsidR="00B37A37">
        <w:rPr>
          <w:sz w:val="28"/>
          <w:szCs w:val="28"/>
        </w:rPr>
        <w:t xml:space="preserve">виникнення права та держави. </w:t>
      </w:r>
      <w:r w:rsidRPr="00532D95">
        <w:rPr>
          <w:sz w:val="28"/>
          <w:szCs w:val="28"/>
        </w:rPr>
        <w:t xml:space="preserve">Увага акцентується на </w:t>
      </w:r>
      <w:r w:rsidR="00B37A37">
        <w:rPr>
          <w:sz w:val="28"/>
          <w:szCs w:val="28"/>
        </w:rPr>
        <w:t>загальних теоріях права, правових системах світу. Розглядається цивільні правовідносини в системі права, досліджуються суб'єкти цих відносин. Розглядається договірні відносини, надається їх характеристики, підстави виникнення та припинення, відповідальність за їх порушення.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B37A37" w:rsidRDefault="005B4828" w:rsidP="00B37A37">
      <w:pPr>
        <w:jc w:val="both"/>
        <w:rPr>
          <w:b/>
          <w:bCs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1.</w:t>
      </w:r>
      <w:r w:rsidRPr="006401B8">
        <w:rPr>
          <w:b/>
          <w:sz w:val="28"/>
          <w:szCs w:val="28"/>
        </w:rPr>
        <w:t xml:space="preserve"> </w:t>
      </w:r>
      <w:r w:rsidR="00B37A37" w:rsidRPr="00FD0EB4">
        <w:rPr>
          <w:b/>
          <w:color w:val="000000"/>
          <w:sz w:val="24"/>
          <w:szCs w:val="24"/>
        </w:rPr>
        <w:t>ПРАВО ЯК СОЦІАЛЬНА СИСТЕМА</w:t>
      </w:r>
      <w:r w:rsidR="00B37A37">
        <w:rPr>
          <w:b/>
          <w:bCs/>
          <w:sz w:val="28"/>
          <w:szCs w:val="28"/>
        </w:rPr>
        <w:t xml:space="preserve"> (2</w:t>
      </w:r>
      <w:r w:rsidR="00D75402">
        <w:rPr>
          <w:b/>
          <w:bCs/>
          <w:sz w:val="28"/>
          <w:szCs w:val="28"/>
        </w:rPr>
        <w:t xml:space="preserve"> год.)</w:t>
      </w:r>
    </w:p>
    <w:p w:rsidR="00B37A37" w:rsidRPr="000A071B" w:rsidRDefault="00B37A37" w:rsidP="00CF0F15">
      <w:pPr>
        <w:pStyle w:val="a8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>Поняття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права,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>ознаки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>функції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37A37" w:rsidRPr="00B37A37" w:rsidRDefault="00B37A37" w:rsidP="00CF0F15">
      <w:pPr>
        <w:pStyle w:val="a8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37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Структура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норми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7A37" w:rsidRPr="00B37A37" w:rsidRDefault="00B37A37" w:rsidP="00CF0F15">
      <w:pPr>
        <w:pStyle w:val="a8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правових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норм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7A37" w:rsidRPr="00B37A37" w:rsidRDefault="00B37A37" w:rsidP="00CF0F15">
      <w:pPr>
        <w:pStyle w:val="a8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7A37">
        <w:rPr>
          <w:rFonts w:ascii="Times New Roman" w:hAnsi="Times New Roman"/>
          <w:color w:val="000000"/>
          <w:sz w:val="28"/>
          <w:szCs w:val="28"/>
        </w:rPr>
        <w:t>права</w:t>
      </w:r>
      <w:proofErr w:type="spellEnd"/>
      <w:r w:rsidRPr="00B37A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7A37" w:rsidRPr="00B37A37" w:rsidRDefault="00B37A37" w:rsidP="00CF0F15">
      <w:pPr>
        <w:pStyle w:val="a8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37A37">
        <w:rPr>
          <w:rFonts w:ascii="Times New Roman" w:hAnsi="Times New Roman"/>
          <w:color w:val="000000"/>
          <w:sz w:val="28"/>
          <w:szCs w:val="28"/>
          <w:lang w:val="uk-UA"/>
        </w:rPr>
        <w:t>Класифікація правових систем світу.</w:t>
      </w:r>
    </w:p>
    <w:p w:rsidR="005B4828" w:rsidRDefault="005B4828" w:rsidP="00CF0F15">
      <w:pPr>
        <w:pStyle w:val="a7"/>
        <w:jc w:val="both"/>
        <w:rPr>
          <w:sz w:val="28"/>
          <w:szCs w:val="28"/>
          <w:lang w:val="uk-UA"/>
        </w:rPr>
      </w:pPr>
      <w:r w:rsidRPr="006401B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401B8" w:rsidRPr="00332F9E">
        <w:rPr>
          <w:b/>
          <w:sz w:val="28"/>
          <w:szCs w:val="28"/>
        </w:rPr>
        <w:t>Література</w:t>
      </w:r>
      <w:proofErr w:type="spellEnd"/>
      <w:r w:rsidR="006401B8" w:rsidRPr="00332F9E">
        <w:rPr>
          <w:b/>
          <w:sz w:val="28"/>
          <w:szCs w:val="28"/>
        </w:rPr>
        <w:t>:</w:t>
      </w:r>
      <w:r w:rsidR="006401B8">
        <w:rPr>
          <w:sz w:val="28"/>
          <w:szCs w:val="28"/>
        </w:rPr>
        <w:t xml:space="preserve"> </w:t>
      </w:r>
      <w:r w:rsidR="00CF0F15">
        <w:rPr>
          <w:sz w:val="28"/>
          <w:szCs w:val="28"/>
        </w:rPr>
        <w:t>1</w:t>
      </w:r>
      <w:r w:rsidR="00CF0F15">
        <w:rPr>
          <w:sz w:val="28"/>
          <w:szCs w:val="28"/>
          <w:lang w:val="uk-UA"/>
        </w:rPr>
        <w:t>,4,10,13</w:t>
      </w:r>
    </w:p>
    <w:p w:rsidR="00CF0F15" w:rsidRPr="00532D95" w:rsidRDefault="00CF0F15" w:rsidP="00CF0F15">
      <w:pPr>
        <w:pStyle w:val="a7"/>
        <w:jc w:val="both"/>
        <w:rPr>
          <w:sz w:val="28"/>
          <w:szCs w:val="28"/>
        </w:rPr>
      </w:pPr>
    </w:p>
    <w:p w:rsidR="005B4828" w:rsidRPr="00B37A37" w:rsidRDefault="005B4828" w:rsidP="00B37A37">
      <w:pPr>
        <w:jc w:val="both"/>
        <w:rPr>
          <w:b/>
          <w:color w:val="000000"/>
          <w:sz w:val="24"/>
          <w:szCs w:val="24"/>
        </w:rPr>
      </w:pPr>
      <w:r w:rsidRPr="006401B8">
        <w:rPr>
          <w:b/>
          <w:sz w:val="28"/>
          <w:szCs w:val="28"/>
          <w:u w:val="single"/>
        </w:rPr>
        <w:t>Тема 2.</w:t>
      </w:r>
      <w:r w:rsidRPr="006401B8">
        <w:rPr>
          <w:b/>
          <w:sz w:val="28"/>
          <w:szCs w:val="28"/>
        </w:rPr>
        <w:t xml:space="preserve"> </w:t>
      </w:r>
      <w:r w:rsidR="00B37A37" w:rsidRPr="00FD0EB4">
        <w:rPr>
          <w:b/>
          <w:color w:val="000000"/>
          <w:sz w:val="24"/>
          <w:szCs w:val="24"/>
        </w:rPr>
        <w:t>ЦИВІЛЬНЕ ПРАВО УКРАЇНИ ЯК ГАЛУЗЬ ПРАВА</w:t>
      </w:r>
      <w:r w:rsidR="00D75402" w:rsidRPr="00D75402">
        <w:rPr>
          <w:b/>
          <w:bCs/>
          <w:sz w:val="28"/>
          <w:szCs w:val="28"/>
        </w:rPr>
        <w:t xml:space="preserve"> </w:t>
      </w:r>
      <w:r w:rsidR="00B37A37">
        <w:rPr>
          <w:b/>
          <w:bCs/>
          <w:sz w:val="28"/>
          <w:szCs w:val="28"/>
        </w:rPr>
        <w:t>(2</w:t>
      </w:r>
      <w:r w:rsidR="00D75402">
        <w:rPr>
          <w:b/>
          <w:bCs/>
          <w:sz w:val="28"/>
          <w:szCs w:val="28"/>
        </w:rPr>
        <w:t xml:space="preserve"> год.)</w:t>
      </w:r>
    </w:p>
    <w:p w:rsidR="00B37A37" w:rsidRDefault="00B37A37" w:rsidP="0015502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D0EB4">
        <w:rPr>
          <w:color w:val="000000"/>
          <w:sz w:val="28"/>
          <w:szCs w:val="28"/>
        </w:rPr>
        <w:t xml:space="preserve">Поняття і загальна характеристика цивільних правовідносин. </w:t>
      </w:r>
    </w:p>
    <w:p w:rsidR="00B37A37" w:rsidRDefault="00155021" w:rsidP="0015502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37A37">
        <w:rPr>
          <w:color w:val="000000"/>
          <w:sz w:val="28"/>
          <w:szCs w:val="28"/>
        </w:rPr>
        <w:t>Роль та місце цивільного вправа в правовій системі.</w:t>
      </w:r>
    </w:p>
    <w:p w:rsidR="00155021" w:rsidRDefault="00155021" w:rsidP="0015502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37A37" w:rsidRPr="00FD0EB4">
        <w:rPr>
          <w:color w:val="000000"/>
          <w:sz w:val="28"/>
          <w:szCs w:val="28"/>
        </w:rPr>
        <w:t>Об'єкти цивільних правовідносин.</w:t>
      </w:r>
      <w:r w:rsidR="00B37A37">
        <w:rPr>
          <w:color w:val="000000"/>
          <w:sz w:val="28"/>
          <w:szCs w:val="28"/>
        </w:rPr>
        <w:t xml:space="preserve"> </w:t>
      </w:r>
    </w:p>
    <w:p w:rsidR="00B37A37" w:rsidRPr="00155021" w:rsidRDefault="00155021" w:rsidP="0015502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37A37">
        <w:rPr>
          <w:color w:val="000000"/>
          <w:sz w:val="28"/>
          <w:szCs w:val="28"/>
        </w:rPr>
        <w:t>Класифікація об'єктів цивільних правовідносин.</w:t>
      </w:r>
    </w:p>
    <w:p w:rsidR="005B4828" w:rsidRDefault="006401B8" w:rsidP="00CF0F15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CF0F15">
        <w:rPr>
          <w:b/>
          <w:sz w:val="28"/>
          <w:szCs w:val="28"/>
        </w:rPr>
        <w:t xml:space="preserve"> </w:t>
      </w:r>
      <w:r w:rsidR="00CF0F15" w:rsidRPr="00CF0F15">
        <w:rPr>
          <w:sz w:val="28"/>
          <w:szCs w:val="28"/>
        </w:rPr>
        <w:t xml:space="preserve">2, </w:t>
      </w:r>
      <w:r w:rsidRPr="00CF0F15">
        <w:rPr>
          <w:sz w:val="28"/>
          <w:szCs w:val="28"/>
        </w:rPr>
        <w:t xml:space="preserve">4, </w:t>
      </w:r>
      <w:r w:rsidR="00CF0F15" w:rsidRPr="00CF0F15">
        <w:rPr>
          <w:sz w:val="28"/>
          <w:szCs w:val="28"/>
        </w:rPr>
        <w:t>6,14</w:t>
      </w:r>
    </w:p>
    <w:p w:rsidR="00CF0F15" w:rsidRDefault="00CF0F15" w:rsidP="00CF0F15">
      <w:pPr>
        <w:rPr>
          <w:sz w:val="28"/>
          <w:szCs w:val="28"/>
        </w:rPr>
      </w:pPr>
    </w:p>
    <w:p w:rsidR="00155021" w:rsidRDefault="005B4828" w:rsidP="00155021">
      <w:pPr>
        <w:rPr>
          <w:b/>
          <w:i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3.</w:t>
      </w:r>
      <w:r w:rsidRPr="006401B8">
        <w:rPr>
          <w:b/>
          <w:sz w:val="28"/>
          <w:szCs w:val="28"/>
        </w:rPr>
        <w:t xml:space="preserve"> </w:t>
      </w:r>
      <w:r w:rsidR="00155021" w:rsidRPr="00FD0EB4">
        <w:rPr>
          <w:b/>
          <w:color w:val="000000"/>
          <w:sz w:val="24"/>
          <w:szCs w:val="24"/>
        </w:rPr>
        <w:t>СУБ’ЄКТИ ЦИВІЛЬНОГО ПРАВА</w:t>
      </w:r>
      <w:r w:rsidRPr="006401B8">
        <w:rPr>
          <w:b/>
          <w:i/>
          <w:sz w:val="28"/>
          <w:szCs w:val="28"/>
        </w:rPr>
        <w:t>.</w:t>
      </w:r>
      <w:r w:rsidR="00D75402" w:rsidRPr="00D75402">
        <w:rPr>
          <w:b/>
          <w:bCs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(2 год.)</w:t>
      </w:r>
    </w:p>
    <w:p w:rsidR="00155021" w:rsidRPr="00155021" w:rsidRDefault="00155021" w:rsidP="00155021">
      <w:pPr>
        <w:ind w:left="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EB4">
        <w:rPr>
          <w:color w:val="000000"/>
          <w:sz w:val="28"/>
          <w:szCs w:val="28"/>
        </w:rPr>
        <w:t xml:space="preserve">Фізична особа як суб'єкт цивільних правовідносин. </w:t>
      </w:r>
    </w:p>
    <w:p w:rsidR="00155021" w:rsidRPr="00155021" w:rsidRDefault="00155021" w:rsidP="00155021">
      <w:pPr>
        <w:ind w:left="284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0EB4">
        <w:rPr>
          <w:color w:val="000000"/>
          <w:sz w:val="28"/>
          <w:szCs w:val="28"/>
        </w:rPr>
        <w:t xml:space="preserve">Цивільна правоздатність, дієздатність.  </w:t>
      </w:r>
    </w:p>
    <w:p w:rsidR="00155021" w:rsidRDefault="00155021" w:rsidP="00155021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D0EB4">
        <w:rPr>
          <w:color w:val="000000"/>
          <w:sz w:val="28"/>
          <w:szCs w:val="28"/>
        </w:rPr>
        <w:t xml:space="preserve">Особливості правового статусу іноземців і осіб без громадянства як суб'єктів цивільних правовідносин. </w:t>
      </w:r>
    </w:p>
    <w:p w:rsidR="00155021" w:rsidRDefault="00155021" w:rsidP="00155021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D0EB4">
        <w:rPr>
          <w:color w:val="000000"/>
          <w:sz w:val="28"/>
          <w:szCs w:val="28"/>
        </w:rPr>
        <w:t xml:space="preserve">Юридична особа як суб'єкт цивільних правовідносин. </w:t>
      </w:r>
    </w:p>
    <w:p w:rsidR="006401B8" w:rsidRPr="00332F9E" w:rsidRDefault="006401B8" w:rsidP="00155021">
      <w:pPr>
        <w:jc w:val="both"/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="00CF0F15" w:rsidRPr="00CF0F15">
        <w:rPr>
          <w:sz w:val="28"/>
          <w:szCs w:val="28"/>
        </w:rPr>
        <w:t>2, 4, 6,14</w:t>
      </w: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6401B8" w:rsidRDefault="005B4828" w:rsidP="006401B8">
      <w:pPr>
        <w:jc w:val="both"/>
        <w:rPr>
          <w:b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4.</w:t>
      </w:r>
      <w:r w:rsidRPr="006401B8">
        <w:rPr>
          <w:b/>
          <w:sz w:val="28"/>
          <w:szCs w:val="28"/>
        </w:rPr>
        <w:t xml:space="preserve"> </w:t>
      </w:r>
      <w:r w:rsidR="00155021" w:rsidRPr="00155021">
        <w:rPr>
          <w:b/>
          <w:color w:val="000000"/>
          <w:sz w:val="24"/>
          <w:szCs w:val="24"/>
        </w:rPr>
        <w:t>ЦИВІЛЬНО-ПРАВОВИЙ ДОГОВІР</w:t>
      </w:r>
      <w:r w:rsidR="00155021" w:rsidRPr="006401B8">
        <w:rPr>
          <w:b/>
          <w:sz w:val="28"/>
          <w:szCs w:val="28"/>
        </w:rPr>
        <w:t xml:space="preserve"> </w:t>
      </w:r>
      <w:r w:rsidR="00D75402">
        <w:rPr>
          <w:b/>
          <w:bCs/>
          <w:sz w:val="28"/>
          <w:szCs w:val="28"/>
        </w:rPr>
        <w:t>(2 год.)</w:t>
      </w:r>
    </w:p>
    <w:p w:rsidR="00155021" w:rsidRPr="00155021" w:rsidRDefault="00155021" w:rsidP="00CF0F1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зобов'язань</w:t>
      </w:r>
      <w:proofErr w:type="spellEnd"/>
    </w:p>
    <w:p w:rsidR="00155021" w:rsidRPr="00155021" w:rsidRDefault="00155021" w:rsidP="00CF0F1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Підстави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зобов'язань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55021" w:rsidRPr="00155021" w:rsidRDefault="00155021" w:rsidP="00CF0F1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зобов'язань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способів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належного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зобов'язань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Завдаток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, застава, неустойка,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гарантія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, порука. </w:t>
      </w:r>
    </w:p>
    <w:p w:rsidR="00155021" w:rsidRDefault="00155021" w:rsidP="00CF0F1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Припинення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договірних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зобов'язань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підстави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наслідки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>.</w:t>
      </w:r>
    </w:p>
    <w:p w:rsidR="005B4828" w:rsidRPr="00155021" w:rsidRDefault="00155021" w:rsidP="00CF0F15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Договір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цивільному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праві</w:t>
      </w:r>
      <w:proofErr w:type="spellEnd"/>
      <w:r w:rsidRPr="00155021">
        <w:rPr>
          <w:rFonts w:ascii="Times New Roman" w:hAnsi="Times New Roman"/>
          <w:sz w:val="28"/>
          <w:szCs w:val="28"/>
          <w:lang w:val="ru-RU"/>
        </w:rPr>
        <w:t xml:space="preserve">: роль та </w:t>
      </w:r>
      <w:proofErr w:type="spellStart"/>
      <w:r w:rsidRPr="00155021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proofErr w:type="gramStart"/>
      <w:r w:rsidRPr="001550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4828" w:rsidRPr="00155021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6401B8" w:rsidRPr="006401B8" w:rsidRDefault="006401B8" w:rsidP="006401B8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="00CF0F15" w:rsidRPr="00CF0F15">
        <w:rPr>
          <w:sz w:val="28"/>
          <w:szCs w:val="28"/>
        </w:rPr>
        <w:t>2, 4, 6,14</w:t>
      </w: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p w:rsidR="00155021" w:rsidRDefault="00155021" w:rsidP="006401B8">
      <w:pPr>
        <w:rPr>
          <w:sz w:val="28"/>
          <w:szCs w:val="28"/>
        </w:rPr>
      </w:pPr>
    </w:p>
    <w:p w:rsidR="00420F1F" w:rsidRPr="006401B8" w:rsidRDefault="00420F1F" w:rsidP="006401B8">
      <w:pPr>
        <w:rPr>
          <w:sz w:val="28"/>
          <w:szCs w:val="28"/>
        </w:rPr>
      </w:pPr>
    </w:p>
    <w:p w:rsidR="005B4828" w:rsidRDefault="005B4828" w:rsidP="006401B8">
      <w:pPr>
        <w:ind w:right="637"/>
        <w:jc w:val="both"/>
        <w:rPr>
          <w:sz w:val="28"/>
          <w:szCs w:val="28"/>
        </w:rPr>
      </w:pPr>
    </w:p>
    <w:p w:rsidR="006401B8" w:rsidRPr="00532D95" w:rsidRDefault="006401B8" w:rsidP="006401B8">
      <w:pPr>
        <w:ind w:right="637"/>
        <w:jc w:val="center"/>
        <w:rPr>
          <w:sz w:val="28"/>
          <w:szCs w:val="28"/>
        </w:rPr>
      </w:pPr>
    </w:p>
    <w:p w:rsidR="005B4828" w:rsidRPr="00532D95" w:rsidRDefault="005B4828" w:rsidP="006401B8">
      <w:pPr>
        <w:jc w:val="center"/>
        <w:rPr>
          <w:b/>
          <w:sz w:val="28"/>
          <w:szCs w:val="28"/>
          <w:u w:val="single"/>
        </w:rPr>
      </w:pPr>
      <w:r w:rsidRPr="00532D95">
        <w:rPr>
          <w:b/>
          <w:sz w:val="28"/>
          <w:szCs w:val="28"/>
          <w:u w:val="single"/>
        </w:rPr>
        <w:lastRenderedPageBreak/>
        <w:t xml:space="preserve">Змістовий модуль № 2 </w:t>
      </w:r>
      <w:r w:rsidR="00147B03">
        <w:rPr>
          <w:b/>
          <w:sz w:val="28"/>
          <w:szCs w:val="28"/>
          <w:u w:val="single"/>
        </w:rPr>
        <w:t>Характеристика окремих галузей права</w:t>
      </w:r>
      <w:r w:rsidRPr="00532D95">
        <w:rPr>
          <w:b/>
          <w:bCs/>
          <w:iCs/>
          <w:sz w:val="28"/>
          <w:szCs w:val="28"/>
          <w:u w:val="single"/>
        </w:rPr>
        <w:t>.</w:t>
      </w:r>
    </w:p>
    <w:p w:rsidR="005B4828" w:rsidRPr="00532D95" w:rsidRDefault="005B4828" w:rsidP="006401B8">
      <w:pPr>
        <w:pStyle w:val="a6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147B03" w:rsidRDefault="005B4828" w:rsidP="006401B8">
      <w:pPr>
        <w:ind w:firstLine="708"/>
        <w:jc w:val="both"/>
        <w:rPr>
          <w:sz w:val="28"/>
          <w:szCs w:val="28"/>
        </w:rPr>
      </w:pPr>
      <w:r w:rsidRPr="00532D95">
        <w:rPr>
          <w:sz w:val="28"/>
          <w:szCs w:val="28"/>
        </w:rPr>
        <w:t xml:space="preserve">Другий модуль передбачає </w:t>
      </w:r>
      <w:r w:rsidR="00147B03">
        <w:rPr>
          <w:sz w:val="28"/>
          <w:szCs w:val="28"/>
        </w:rPr>
        <w:t>знайомство студентів з найбільш вагомими</w:t>
      </w:r>
      <w:r w:rsidRPr="00532D95">
        <w:rPr>
          <w:sz w:val="28"/>
          <w:szCs w:val="28"/>
        </w:rPr>
        <w:t xml:space="preserve"> </w:t>
      </w:r>
      <w:r w:rsidR="00147B03">
        <w:rPr>
          <w:sz w:val="28"/>
          <w:szCs w:val="28"/>
        </w:rPr>
        <w:t xml:space="preserve">галузями права, а саме з сімейним, трудовим, адміністративним та кримінальним. Також розглядаються питання щодо способів та засобів захисту цивільних прав. </w:t>
      </w:r>
      <w:r w:rsidRPr="00532D95">
        <w:rPr>
          <w:sz w:val="28"/>
          <w:szCs w:val="28"/>
        </w:rPr>
        <w:t xml:space="preserve">Вивчаючи </w:t>
      </w:r>
      <w:r w:rsidR="00147B03">
        <w:rPr>
          <w:sz w:val="28"/>
          <w:szCs w:val="28"/>
        </w:rPr>
        <w:t xml:space="preserve">ці галузі права </w:t>
      </w:r>
      <w:r w:rsidRPr="00532D95">
        <w:rPr>
          <w:sz w:val="28"/>
          <w:szCs w:val="28"/>
        </w:rPr>
        <w:t xml:space="preserve">студенти знайомляться з вимогами, які </w:t>
      </w:r>
      <w:r w:rsidR="00147B03">
        <w:rPr>
          <w:sz w:val="28"/>
          <w:szCs w:val="28"/>
        </w:rPr>
        <w:t>висуває законодавець щодо пор</w:t>
      </w:r>
      <w:r w:rsidR="00420F1F">
        <w:rPr>
          <w:sz w:val="28"/>
          <w:szCs w:val="28"/>
        </w:rPr>
        <w:t>ядку укладення та вступу в шлюб. Дають визначення поняттям злочину та адміністративно караного діяння,</w:t>
      </w:r>
      <w:r w:rsidR="00147B03">
        <w:rPr>
          <w:sz w:val="28"/>
          <w:szCs w:val="28"/>
        </w:rPr>
        <w:t xml:space="preserve"> визначають  правомірну поведінку, якої має дотримуватися особа.</w:t>
      </w:r>
    </w:p>
    <w:p w:rsidR="00420F1F" w:rsidRDefault="00420F1F" w:rsidP="006401B8">
      <w:pPr>
        <w:ind w:firstLine="708"/>
        <w:jc w:val="both"/>
        <w:rPr>
          <w:sz w:val="28"/>
          <w:szCs w:val="28"/>
        </w:rPr>
      </w:pPr>
    </w:p>
    <w:p w:rsidR="00420F1F" w:rsidRPr="006401B8" w:rsidRDefault="00420F1F" w:rsidP="00420F1F">
      <w:pPr>
        <w:widowControl w:val="0"/>
        <w:jc w:val="both"/>
        <w:rPr>
          <w:b/>
          <w:sz w:val="28"/>
          <w:szCs w:val="28"/>
        </w:rPr>
      </w:pPr>
      <w:r w:rsidRPr="006401B8">
        <w:rPr>
          <w:b/>
          <w:sz w:val="28"/>
          <w:szCs w:val="28"/>
          <w:u w:val="single"/>
        </w:rPr>
        <w:t>Тема 5.</w:t>
      </w:r>
      <w:r w:rsidRPr="006401B8">
        <w:rPr>
          <w:b/>
          <w:bCs/>
          <w:sz w:val="28"/>
          <w:szCs w:val="28"/>
        </w:rPr>
        <w:t xml:space="preserve"> </w:t>
      </w:r>
      <w:r w:rsidRPr="0020236A">
        <w:rPr>
          <w:b/>
          <w:color w:val="000000"/>
          <w:sz w:val="24"/>
          <w:szCs w:val="24"/>
        </w:rPr>
        <w:t>ШЛЮБНІ ТА СІМЕЙНІ ПРАВОВІДНОСИНИ</w:t>
      </w:r>
      <w:r>
        <w:rPr>
          <w:b/>
          <w:bCs/>
          <w:sz w:val="28"/>
          <w:szCs w:val="28"/>
        </w:rPr>
        <w:t xml:space="preserve"> (2 год.)</w:t>
      </w:r>
    </w:p>
    <w:p w:rsidR="00420F1F" w:rsidRPr="00155021" w:rsidRDefault="00420F1F" w:rsidP="00CF0F15">
      <w:pPr>
        <w:pStyle w:val="a8"/>
        <w:numPr>
          <w:ilvl w:val="0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5021">
        <w:rPr>
          <w:rFonts w:ascii="Times New Roman" w:hAnsi="Times New Roman"/>
          <w:sz w:val="28"/>
          <w:szCs w:val="28"/>
        </w:rPr>
        <w:t>Поняття</w:t>
      </w:r>
      <w:proofErr w:type="spellEnd"/>
      <w:r w:rsidRPr="00155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021">
        <w:rPr>
          <w:rFonts w:ascii="Times New Roman" w:hAnsi="Times New Roman"/>
          <w:sz w:val="28"/>
          <w:szCs w:val="28"/>
        </w:rPr>
        <w:t>шлюбу</w:t>
      </w:r>
      <w:proofErr w:type="spellEnd"/>
      <w:r w:rsidRPr="00155021">
        <w:rPr>
          <w:rFonts w:ascii="Times New Roman" w:hAnsi="Times New Roman"/>
          <w:sz w:val="28"/>
          <w:szCs w:val="28"/>
        </w:rPr>
        <w:t xml:space="preserve">. </w:t>
      </w:r>
    </w:p>
    <w:p w:rsidR="00420F1F" w:rsidRPr="00155021" w:rsidRDefault="00420F1F" w:rsidP="00CF0F15">
      <w:pPr>
        <w:pStyle w:val="a8"/>
        <w:numPr>
          <w:ilvl w:val="0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155021">
        <w:rPr>
          <w:rFonts w:ascii="Times New Roman" w:hAnsi="Times New Roman"/>
          <w:sz w:val="28"/>
          <w:szCs w:val="28"/>
          <w:lang w:val="uk-UA"/>
        </w:rPr>
        <w:t xml:space="preserve">Порядок укладення шлюбу. </w:t>
      </w:r>
    </w:p>
    <w:p w:rsidR="00420F1F" w:rsidRPr="00155021" w:rsidRDefault="00420F1F" w:rsidP="00CF0F15">
      <w:pPr>
        <w:pStyle w:val="a8"/>
        <w:numPr>
          <w:ilvl w:val="0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155021">
        <w:rPr>
          <w:rFonts w:ascii="Times New Roman" w:hAnsi="Times New Roman"/>
          <w:sz w:val="28"/>
          <w:szCs w:val="28"/>
          <w:lang w:val="uk-UA"/>
        </w:rPr>
        <w:t xml:space="preserve">Права і обов'язки подружжя. </w:t>
      </w:r>
    </w:p>
    <w:p w:rsidR="00420F1F" w:rsidRPr="00155021" w:rsidRDefault="00420F1F" w:rsidP="00CF0F15">
      <w:pPr>
        <w:pStyle w:val="a8"/>
        <w:numPr>
          <w:ilvl w:val="0"/>
          <w:numId w:val="4"/>
        </w:numPr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155021">
        <w:rPr>
          <w:rFonts w:ascii="Times New Roman" w:hAnsi="Times New Roman"/>
          <w:sz w:val="28"/>
          <w:szCs w:val="28"/>
          <w:lang w:val="uk-UA"/>
        </w:rPr>
        <w:t xml:space="preserve">Аліментні зобов'язання батьків та дітей. </w:t>
      </w:r>
    </w:p>
    <w:p w:rsidR="00420F1F" w:rsidRPr="00155021" w:rsidRDefault="00420F1F" w:rsidP="00CF0F15">
      <w:pPr>
        <w:pStyle w:val="a8"/>
        <w:numPr>
          <w:ilvl w:val="0"/>
          <w:numId w:val="4"/>
        </w:numPr>
        <w:ind w:left="426" w:right="-249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155021">
        <w:rPr>
          <w:rFonts w:ascii="Times New Roman" w:hAnsi="Times New Roman"/>
          <w:sz w:val="28"/>
          <w:szCs w:val="28"/>
          <w:lang w:val="uk-UA"/>
        </w:rPr>
        <w:t xml:space="preserve">Підстави та наслідки позбавлення батьківських прав. </w:t>
      </w:r>
    </w:p>
    <w:p w:rsidR="00420F1F" w:rsidRPr="00155021" w:rsidRDefault="00420F1F" w:rsidP="00420F1F">
      <w:pPr>
        <w:pStyle w:val="a8"/>
        <w:ind w:left="0" w:right="-24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  <w:r w:rsidRPr="00155021">
        <w:rPr>
          <w:rFonts w:ascii="Times New Roman" w:hAnsi="Times New Roman"/>
          <w:b/>
          <w:sz w:val="28"/>
          <w:szCs w:val="28"/>
          <w:lang w:val="ru-RU"/>
        </w:rPr>
        <w:t>:</w:t>
      </w:r>
      <w:r w:rsidR="00CF0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021">
        <w:rPr>
          <w:rFonts w:ascii="Times New Roman" w:hAnsi="Times New Roman"/>
          <w:sz w:val="28"/>
          <w:szCs w:val="28"/>
          <w:lang w:val="ru-RU"/>
        </w:rPr>
        <w:t xml:space="preserve">2, 4, </w:t>
      </w:r>
      <w:r w:rsidR="00CF0F15">
        <w:rPr>
          <w:rFonts w:ascii="Times New Roman" w:hAnsi="Times New Roman"/>
          <w:sz w:val="28"/>
          <w:szCs w:val="28"/>
          <w:lang w:val="ru-RU"/>
        </w:rPr>
        <w:t>10</w:t>
      </w:r>
    </w:p>
    <w:p w:rsidR="00420F1F" w:rsidRDefault="00420F1F" w:rsidP="00420F1F">
      <w:pPr>
        <w:ind w:right="637"/>
        <w:jc w:val="both"/>
        <w:rPr>
          <w:sz w:val="28"/>
          <w:szCs w:val="28"/>
        </w:rPr>
      </w:pPr>
    </w:p>
    <w:p w:rsidR="00420F1F" w:rsidRPr="00155021" w:rsidRDefault="00420F1F" w:rsidP="00420F1F">
      <w:pPr>
        <w:jc w:val="both"/>
        <w:rPr>
          <w:b/>
          <w:color w:val="000000"/>
          <w:sz w:val="24"/>
          <w:szCs w:val="24"/>
        </w:rPr>
      </w:pPr>
      <w:r w:rsidRPr="006401B8">
        <w:rPr>
          <w:b/>
          <w:sz w:val="28"/>
          <w:szCs w:val="28"/>
          <w:u w:val="single"/>
        </w:rPr>
        <w:t>Тема 6.</w:t>
      </w:r>
      <w:r w:rsidRPr="006401B8">
        <w:rPr>
          <w:b/>
          <w:bCs/>
          <w:sz w:val="28"/>
          <w:szCs w:val="28"/>
        </w:rPr>
        <w:t xml:space="preserve"> </w:t>
      </w:r>
      <w:r w:rsidRPr="0020236A">
        <w:rPr>
          <w:b/>
          <w:color w:val="000000"/>
          <w:sz w:val="24"/>
          <w:szCs w:val="24"/>
        </w:rPr>
        <w:t>ЗАХИСТ ПРИВАТНИХ ПРАВ</w:t>
      </w:r>
      <w:r>
        <w:rPr>
          <w:rStyle w:val="a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(2 год.)</w:t>
      </w:r>
    </w:p>
    <w:p w:rsidR="00420F1F" w:rsidRPr="00420F1F" w:rsidRDefault="00420F1F" w:rsidP="00CF0F15">
      <w:pPr>
        <w:pStyle w:val="a8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Загальна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характеристика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способів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захисту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цивільних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прав. </w:t>
      </w:r>
    </w:p>
    <w:p w:rsidR="00420F1F" w:rsidRPr="00420F1F" w:rsidRDefault="00420F1F" w:rsidP="00CF0F15">
      <w:pPr>
        <w:pStyle w:val="a8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Цивільно-правова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договірного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зобов'язання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20F1F" w:rsidRPr="00155021" w:rsidRDefault="00420F1F" w:rsidP="00CF0F15">
      <w:pPr>
        <w:pStyle w:val="a8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5021">
        <w:rPr>
          <w:rFonts w:ascii="Times New Roman" w:hAnsi="Times New Roman"/>
          <w:color w:val="000000"/>
          <w:sz w:val="28"/>
          <w:szCs w:val="28"/>
        </w:rPr>
        <w:t>Зобов'язання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</w:rPr>
        <w:t>відшкодування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5021">
        <w:rPr>
          <w:rFonts w:ascii="Times New Roman" w:hAnsi="Times New Roman"/>
          <w:color w:val="000000"/>
          <w:sz w:val="28"/>
          <w:szCs w:val="28"/>
        </w:rPr>
        <w:t>шкоди</w:t>
      </w:r>
      <w:proofErr w:type="spellEnd"/>
      <w:r w:rsidRPr="001550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20F1F" w:rsidRPr="00420F1F" w:rsidRDefault="00420F1F" w:rsidP="00CF0F15">
      <w:pPr>
        <w:pStyle w:val="a8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>Захист</w:t>
      </w:r>
      <w:proofErr w:type="spellEnd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 </w:t>
      </w:r>
      <w:proofErr w:type="spellStart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>інтелектуальної</w:t>
      </w:r>
      <w:proofErr w:type="spellEnd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>Захист</w:t>
      </w:r>
      <w:proofErr w:type="spellEnd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>корпоративних</w:t>
      </w:r>
      <w:proofErr w:type="spellEnd"/>
      <w:r w:rsidRPr="00420F1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прав.</w:t>
      </w:r>
    </w:p>
    <w:p w:rsidR="00420F1F" w:rsidRDefault="00420F1F" w:rsidP="00420F1F">
      <w:pPr>
        <w:rPr>
          <w:sz w:val="28"/>
          <w:szCs w:val="28"/>
        </w:rPr>
      </w:pPr>
      <w:r w:rsidRPr="006401B8">
        <w:rPr>
          <w:b/>
          <w:sz w:val="28"/>
          <w:szCs w:val="28"/>
        </w:rPr>
        <w:t xml:space="preserve">Література: </w:t>
      </w:r>
      <w:r w:rsidRPr="006401B8">
        <w:rPr>
          <w:sz w:val="28"/>
          <w:szCs w:val="28"/>
        </w:rPr>
        <w:t xml:space="preserve"> 2, 5,</w:t>
      </w:r>
      <w:r w:rsidR="00CF0F15">
        <w:rPr>
          <w:sz w:val="28"/>
          <w:szCs w:val="28"/>
        </w:rPr>
        <w:t>6,7,14</w:t>
      </w:r>
    </w:p>
    <w:p w:rsidR="00420F1F" w:rsidRDefault="00420F1F" w:rsidP="00420F1F">
      <w:pPr>
        <w:rPr>
          <w:sz w:val="28"/>
          <w:szCs w:val="28"/>
        </w:rPr>
      </w:pPr>
    </w:p>
    <w:p w:rsidR="00420F1F" w:rsidRPr="00147B03" w:rsidRDefault="00420F1F" w:rsidP="00420F1F">
      <w:pPr>
        <w:jc w:val="both"/>
        <w:rPr>
          <w:b/>
          <w:color w:val="000000"/>
          <w:sz w:val="24"/>
          <w:szCs w:val="24"/>
        </w:rPr>
      </w:pPr>
      <w:r w:rsidRPr="006401B8">
        <w:rPr>
          <w:b/>
          <w:sz w:val="28"/>
          <w:szCs w:val="28"/>
          <w:u w:val="single"/>
        </w:rPr>
        <w:t xml:space="preserve">Тема </w:t>
      </w:r>
      <w:r>
        <w:rPr>
          <w:b/>
          <w:sz w:val="28"/>
          <w:szCs w:val="28"/>
          <w:u w:val="single"/>
        </w:rPr>
        <w:t>7</w:t>
      </w:r>
      <w:r w:rsidRPr="006401B8">
        <w:rPr>
          <w:b/>
          <w:sz w:val="28"/>
          <w:szCs w:val="28"/>
          <w:u w:val="single"/>
        </w:rPr>
        <w:t>.</w:t>
      </w:r>
      <w:r w:rsidRPr="006401B8">
        <w:rPr>
          <w:b/>
          <w:bCs/>
          <w:sz w:val="28"/>
          <w:szCs w:val="28"/>
        </w:rPr>
        <w:t xml:space="preserve"> </w:t>
      </w:r>
      <w:r w:rsidRPr="0020236A">
        <w:rPr>
          <w:b/>
          <w:color w:val="000000"/>
          <w:sz w:val="24"/>
          <w:szCs w:val="24"/>
        </w:rPr>
        <w:t xml:space="preserve">ТРУДОВІ ПРАВОВІДНОСИНИ </w:t>
      </w:r>
      <w:r>
        <w:rPr>
          <w:b/>
          <w:bCs/>
          <w:sz w:val="28"/>
          <w:szCs w:val="28"/>
        </w:rPr>
        <w:t>(2 год.)</w:t>
      </w:r>
    </w:p>
    <w:p w:rsidR="00420F1F" w:rsidRDefault="00420F1F" w:rsidP="00CF0F15">
      <w:pPr>
        <w:pStyle w:val="a8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Трудове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право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і предмет правового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>.</w:t>
      </w:r>
    </w:p>
    <w:p w:rsidR="00420F1F" w:rsidRDefault="00420F1F" w:rsidP="00CF0F15">
      <w:pPr>
        <w:pStyle w:val="a8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147B03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147B03">
        <w:rPr>
          <w:rFonts w:ascii="Times New Roman" w:hAnsi="Times New Roman"/>
          <w:sz w:val="28"/>
          <w:szCs w:val="28"/>
        </w:rPr>
        <w:t>рудовий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</w:rPr>
        <w:t>договір</w:t>
      </w:r>
      <w:proofErr w:type="spellEnd"/>
      <w:r w:rsidRPr="00147B03">
        <w:rPr>
          <w:rFonts w:ascii="Times New Roman" w:hAnsi="Times New Roman"/>
          <w:sz w:val="28"/>
          <w:szCs w:val="28"/>
          <w:lang w:val="uk-UA"/>
        </w:rPr>
        <w:t>.</w:t>
      </w:r>
    </w:p>
    <w:p w:rsidR="00420F1F" w:rsidRDefault="00420F1F" w:rsidP="00CF0F15">
      <w:pPr>
        <w:pStyle w:val="a8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7B03">
        <w:rPr>
          <w:rFonts w:ascii="Times New Roman" w:hAnsi="Times New Roman"/>
          <w:sz w:val="28"/>
          <w:szCs w:val="28"/>
        </w:rPr>
        <w:t>Колективний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</w:rPr>
        <w:t>договір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. </w:t>
      </w:r>
    </w:p>
    <w:p w:rsidR="00420F1F" w:rsidRDefault="00420F1F" w:rsidP="00CF0F15">
      <w:pPr>
        <w:pStyle w:val="a8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7B03">
        <w:rPr>
          <w:rFonts w:ascii="Times New Roman" w:hAnsi="Times New Roman"/>
          <w:sz w:val="28"/>
          <w:szCs w:val="28"/>
        </w:rPr>
        <w:t>Порядок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</w:rPr>
        <w:t>на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</w:rPr>
        <w:t>роботу</w:t>
      </w:r>
      <w:proofErr w:type="spellEnd"/>
      <w:r w:rsidRPr="00147B03">
        <w:rPr>
          <w:rFonts w:ascii="Times New Roman" w:hAnsi="Times New Roman"/>
          <w:sz w:val="28"/>
          <w:szCs w:val="28"/>
        </w:rPr>
        <w:t xml:space="preserve">. </w:t>
      </w:r>
    </w:p>
    <w:p w:rsidR="00420F1F" w:rsidRDefault="00420F1F" w:rsidP="00CF0F15">
      <w:pPr>
        <w:pStyle w:val="a8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47B03">
        <w:rPr>
          <w:rFonts w:ascii="Times New Roman" w:hAnsi="Times New Roman"/>
          <w:sz w:val="28"/>
          <w:szCs w:val="28"/>
          <w:lang w:val="ru-RU"/>
        </w:rPr>
        <w:t>на роботу</w:t>
      </w:r>
      <w:proofErr w:type="gramEnd"/>
      <w:r w:rsidRPr="00147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0F1F" w:rsidRDefault="00420F1F" w:rsidP="00CF0F15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20F1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  <w:r w:rsidRPr="00420F1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F0F15">
        <w:rPr>
          <w:rFonts w:ascii="Times New Roman" w:hAnsi="Times New Roman"/>
          <w:sz w:val="28"/>
          <w:szCs w:val="28"/>
          <w:lang w:val="ru-RU"/>
        </w:rPr>
        <w:t>4</w:t>
      </w:r>
      <w:r w:rsidRPr="00420F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0F15">
        <w:rPr>
          <w:rFonts w:ascii="Times New Roman" w:hAnsi="Times New Roman"/>
          <w:sz w:val="28"/>
          <w:szCs w:val="28"/>
          <w:lang w:val="ru-RU"/>
        </w:rPr>
        <w:t>11,13</w:t>
      </w:r>
    </w:p>
    <w:p w:rsidR="00CF0F15" w:rsidRPr="00147B03" w:rsidRDefault="00CF0F15" w:rsidP="00CF0F15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F1F" w:rsidRPr="00147B03" w:rsidRDefault="00420F1F" w:rsidP="00420F1F">
      <w:pPr>
        <w:jc w:val="both"/>
        <w:rPr>
          <w:b/>
          <w:color w:val="000000"/>
          <w:sz w:val="24"/>
          <w:szCs w:val="24"/>
        </w:rPr>
      </w:pPr>
      <w:r>
        <w:rPr>
          <w:b/>
          <w:sz w:val="28"/>
          <w:szCs w:val="28"/>
          <w:u w:val="single"/>
        </w:rPr>
        <w:t>Тема 8</w:t>
      </w:r>
      <w:r w:rsidRPr="006401B8">
        <w:rPr>
          <w:b/>
          <w:sz w:val="28"/>
          <w:szCs w:val="28"/>
          <w:u w:val="single"/>
        </w:rPr>
        <w:t>.</w:t>
      </w:r>
      <w:r w:rsidRPr="006401B8">
        <w:rPr>
          <w:b/>
          <w:bCs/>
          <w:sz w:val="28"/>
          <w:szCs w:val="28"/>
        </w:rPr>
        <w:t xml:space="preserve"> </w:t>
      </w:r>
      <w:r w:rsidRPr="0020236A">
        <w:rPr>
          <w:b/>
          <w:color w:val="000000"/>
          <w:sz w:val="24"/>
          <w:szCs w:val="24"/>
        </w:rPr>
        <w:t>ОСНОВИ АДМІНІСТРАТИВНОГО ТА КРИМІНАЛЬНОГО ПРАВА УКРАЇНИ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(2 год.)</w:t>
      </w:r>
    </w:p>
    <w:p w:rsidR="00420F1F" w:rsidRPr="00147B03" w:rsidRDefault="00420F1F" w:rsidP="00CF0F15">
      <w:pPr>
        <w:pStyle w:val="a8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Адміністративна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провина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147B03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147B03">
        <w:rPr>
          <w:rFonts w:ascii="Times New Roman" w:hAnsi="Times New Roman"/>
          <w:sz w:val="28"/>
          <w:szCs w:val="28"/>
          <w:lang w:val="ru-RU"/>
        </w:rPr>
        <w:t xml:space="preserve"> і склад.</w:t>
      </w:r>
    </w:p>
    <w:p w:rsidR="00420F1F" w:rsidRPr="00147B03" w:rsidRDefault="00420F1F" w:rsidP="00CF0F15">
      <w:pPr>
        <w:pStyle w:val="a8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47B03">
        <w:rPr>
          <w:rFonts w:ascii="Times New Roman" w:hAnsi="Times New Roman"/>
          <w:sz w:val="28"/>
          <w:szCs w:val="28"/>
          <w:lang w:val="uk-UA"/>
        </w:rPr>
        <w:t xml:space="preserve">Види адміністративних стягнень. </w:t>
      </w:r>
    </w:p>
    <w:p w:rsidR="00420F1F" w:rsidRPr="00420F1F" w:rsidRDefault="00420F1F" w:rsidP="00CF0F15">
      <w:pPr>
        <w:pStyle w:val="a8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147B03">
        <w:rPr>
          <w:rFonts w:ascii="Times New Roman" w:hAnsi="Times New Roman"/>
          <w:sz w:val="28"/>
          <w:szCs w:val="28"/>
          <w:lang w:val="uk-UA"/>
        </w:rPr>
        <w:t xml:space="preserve">Поняття, предмет, метод кримінального права. </w:t>
      </w:r>
    </w:p>
    <w:p w:rsidR="00420F1F" w:rsidRDefault="00420F1F" w:rsidP="00CF0F15">
      <w:pPr>
        <w:pStyle w:val="a8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47B03">
        <w:rPr>
          <w:rFonts w:ascii="Times New Roman" w:hAnsi="Times New Roman"/>
          <w:sz w:val="28"/>
          <w:szCs w:val="28"/>
          <w:lang w:val="uk-UA"/>
        </w:rPr>
        <w:t xml:space="preserve">Поняття і ознаки злочину. </w:t>
      </w:r>
    </w:p>
    <w:p w:rsidR="00420F1F" w:rsidRDefault="00420F1F" w:rsidP="00CF0F15">
      <w:pPr>
        <w:pStyle w:val="a8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47B03">
        <w:rPr>
          <w:rFonts w:ascii="Times New Roman" w:hAnsi="Times New Roman"/>
          <w:sz w:val="28"/>
          <w:szCs w:val="28"/>
          <w:lang w:val="uk-UA"/>
        </w:rPr>
        <w:t xml:space="preserve">Система і види покарань. </w:t>
      </w:r>
    </w:p>
    <w:p w:rsidR="00420F1F" w:rsidRPr="00CF0F15" w:rsidRDefault="00420F1F" w:rsidP="00420F1F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7B03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147B03">
        <w:rPr>
          <w:rFonts w:ascii="Times New Roman" w:hAnsi="Times New Roman"/>
          <w:b/>
          <w:sz w:val="28"/>
          <w:szCs w:val="28"/>
        </w:rPr>
        <w:t xml:space="preserve">: </w:t>
      </w:r>
      <w:r w:rsidR="00CF0F15">
        <w:rPr>
          <w:rFonts w:ascii="Times New Roman" w:hAnsi="Times New Roman"/>
          <w:sz w:val="28"/>
          <w:szCs w:val="28"/>
          <w:lang w:val="uk-UA"/>
        </w:rPr>
        <w:t>3,5,8,12</w:t>
      </w:r>
    </w:p>
    <w:p w:rsidR="00420F1F" w:rsidRDefault="00420F1F" w:rsidP="006401B8">
      <w:pPr>
        <w:ind w:firstLine="708"/>
        <w:jc w:val="both"/>
        <w:rPr>
          <w:sz w:val="28"/>
          <w:szCs w:val="28"/>
        </w:rPr>
      </w:pPr>
    </w:p>
    <w:p w:rsidR="005B4828" w:rsidRPr="00532D95" w:rsidRDefault="005B4828" w:rsidP="006401B8">
      <w:pPr>
        <w:pStyle w:val="a6"/>
        <w:spacing w:before="0" w:beforeAutospacing="0" w:after="0" w:afterAutospacing="0"/>
        <w:rPr>
          <w:sz w:val="28"/>
          <w:szCs w:val="28"/>
          <w:u w:val="single"/>
          <w:lang w:val="uk-UA"/>
        </w:rPr>
      </w:pPr>
    </w:p>
    <w:p w:rsidR="005B4828" w:rsidRDefault="005B4828" w:rsidP="006401B8">
      <w:pPr>
        <w:ind w:right="637"/>
        <w:jc w:val="center"/>
        <w:rPr>
          <w:sz w:val="28"/>
          <w:szCs w:val="28"/>
        </w:rPr>
      </w:pPr>
    </w:p>
    <w:p w:rsidR="00420F1F" w:rsidRDefault="00420F1F" w:rsidP="006401B8">
      <w:pPr>
        <w:ind w:right="637"/>
        <w:jc w:val="center"/>
        <w:rPr>
          <w:sz w:val="28"/>
          <w:szCs w:val="28"/>
        </w:rPr>
      </w:pPr>
    </w:p>
    <w:p w:rsidR="00420F1F" w:rsidRPr="00532D95" w:rsidRDefault="00420F1F" w:rsidP="006401B8">
      <w:pPr>
        <w:ind w:right="637"/>
        <w:jc w:val="center"/>
        <w:rPr>
          <w:sz w:val="28"/>
          <w:szCs w:val="28"/>
        </w:rPr>
      </w:pPr>
    </w:p>
    <w:p w:rsidR="00B91FB6" w:rsidRPr="00332F9E" w:rsidRDefault="00B91FB6" w:rsidP="00B91FB6">
      <w:pPr>
        <w:jc w:val="center"/>
        <w:rPr>
          <w:b/>
          <w:sz w:val="28"/>
          <w:szCs w:val="28"/>
        </w:rPr>
      </w:pPr>
      <w:r w:rsidRPr="00332F9E">
        <w:rPr>
          <w:b/>
          <w:sz w:val="28"/>
          <w:szCs w:val="28"/>
        </w:rPr>
        <w:lastRenderedPageBreak/>
        <w:t>РЕКОМЕНДОВАНА ЛІТЕРАТУРА</w:t>
      </w:r>
    </w:p>
    <w:p w:rsidR="00CB4DAD" w:rsidRPr="00B91FB6" w:rsidRDefault="00CB4DAD" w:rsidP="00CB4DAD">
      <w:pPr>
        <w:jc w:val="center"/>
        <w:rPr>
          <w:b/>
          <w:sz w:val="24"/>
          <w:szCs w:val="24"/>
        </w:rPr>
      </w:pPr>
      <w:r w:rsidRPr="00B91FB6">
        <w:rPr>
          <w:b/>
          <w:sz w:val="24"/>
          <w:szCs w:val="24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B4DAD" w:rsidRPr="00420F1F" w:rsidRDefault="00420F1F" w:rsidP="00420F1F">
            <w:pPr>
              <w:spacing w:after="200"/>
              <w:ind w:left="106"/>
              <w:jc w:val="both"/>
              <w:rPr>
                <w:color w:val="000000"/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Бабкіна О. В. Теорія держави і права у схемах і визначеннях: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посіб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/ О. В.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Бабкина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, К. Г. Волинка. — К .: МАУП, 2014. — 144 с.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B4DAD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Цивільне та сімейне право України: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Підруч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/ За ред. Харитонова Є. О., Голубєвої Н. Ю. - К.: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Правоваєдність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, 2009. - 968 с.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B4DAD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420F1F">
              <w:rPr>
                <w:color w:val="000000"/>
                <w:sz w:val="24"/>
                <w:szCs w:val="24"/>
              </w:rPr>
              <w:t>Вереша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 Р.В. Кримінальне право України. Загальна частина. Навчальний посібник. - К.: Центр учбової літератури, 2008. - 960с</w:t>
            </w:r>
          </w:p>
        </w:tc>
      </w:tr>
      <w:tr w:rsidR="00CB4DAD" w:rsidRPr="00547362" w:rsidTr="009375DC">
        <w:trPr>
          <w:jc w:val="center"/>
        </w:trPr>
        <w:tc>
          <w:tcPr>
            <w:tcW w:w="709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B4DAD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Правознавство: Підручник / Авт.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Демський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 С.Е., Ковальський B.C., Колодій A. М. (керівник авт.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.) та інші; За ред. В.В.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Копейчикова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- 7-е вид., стер. - К.: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ЮрінкомІнтер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, 2003. - 736 с.</w:t>
            </w:r>
          </w:p>
        </w:tc>
      </w:tr>
    </w:tbl>
    <w:p w:rsidR="00CB4DAD" w:rsidRPr="00547362" w:rsidRDefault="00CB4DAD" w:rsidP="00CB4DAD">
      <w:pPr>
        <w:jc w:val="both"/>
        <w:rPr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  <w:r w:rsidRPr="00547362">
        <w:rPr>
          <w:b/>
          <w:sz w:val="24"/>
          <w:szCs w:val="24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CB4DAD" w:rsidRPr="00420F1F" w:rsidRDefault="00420F1F" w:rsidP="00420F1F">
            <w:pPr>
              <w:pStyle w:val="35"/>
              <w:shd w:val="clear" w:color="auto" w:fill="auto"/>
              <w:spacing w:after="0" w:line="240" w:lineRule="auto"/>
              <w:ind w:left="108"/>
              <w:jc w:val="both"/>
              <w:rPr>
                <w:b w:val="0"/>
                <w:sz w:val="24"/>
                <w:szCs w:val="24"/>
              </w:rPr>
            </w:pPr>
            <w:r w:rsidRPr="00420F1F">
              <w:rPr>
                <w:b w:val="0"/>
                <w:sz w:val="24"/>
                <w:szCs w:val="24"/>
              </w:rPr>
              <w:t>Конституція України: від 28.06.1996 р. № 254к/96-ВР // Відомості Верховної Ради України. – 1996. – № 30. – С. 141.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CB4DAD" w:rsidRPr="00420F1F" w:rsidRDefault="00420F1F" w:rsidP="00420F1F">
            <w:pPr>
              <w:ind w:left="106"/>
              <w:jc w:val="both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20F1F">
              <w:rPr>
                <w:sz w:val="24"/>
                <w:szCs w:val="24"/>
              </w:rPr>
              <w:t xml:space="preserve">Цивільний кодекс: </w:t>
            </w:r>
            <w:proofErr w:type="spellStart"/>
            <w:r w:rsidRPr="00420F1F">
              <w:rPr>
                <w:sz w:val="24"/>
                <w:szCs w:val="24"/>
              </w:rPr>
              <w:t>вiд</w:t>
            </w:r>
            <w:proofErr w:type="spellEnd"/>
            <w:r w:rsidRPr="00420F1F">
              <w:rPr>
                <w:sz w:val="24"/>
                <w:szCs w:val="24"/>
              </w:rPr>
              <w:t xml:space="preserve"> 16.01.2003 р. № 435-IV // Відомості Верховної Ради України. – 2003. – № 40–44. – С. 356</w:t>
            </w:r>
          </w:p>
        </w:tc>
      </w:tr>
      <w:tr w:rsidR="00CB4DAD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CB4DAD" w:rsidRPr="00547362" w:rsidRDefault="00CB4DAD" w:rsidP="009375D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CB4DAD" w:rsidRPr="00420F1F" w:rsidRDefault="00420F1F" w:rsidP="00420F1F">
            <w:pPr>
              <w:pStyle w:val="35"/>
              <w:shd w:val="clear" w:color="auto" w:fill="auto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 w:rsidRPr="00420F1F">
              <w:rPr>
                <w:b w:val="0"/>
                <w:sz w:val="24"/>
                <w:szCs w:val="24"/>
              </w:rPr>
              <w:t xml:space="preserve">Господарський кодекс: </w:t>
            </w:r>
            <w:proofErr w:type="spellStart"/>
            <w:r w:rsidRPr="00420F1F">
              <w:rPr>
                <w:b w:val="0"/>
                <w:sz w:val="24"/>
                <w:szCs w:val="24"/>
              </w:rPr>
              <w:t>вiд</w:t>
            </w:r>
            <w:proofErr w:type="spellEnd"/>
            <w:r w:rsidRPr="00420F1F">
              <w:rPr>
                <w:b w:val="0"/>
                <w:sz w:val="24"/>
                <w:szCs w:val="24"/>
              </w:rPr>
              <w:t xml:space="preserve"> 16.01.2003 р. № 436</w:t>
            </w:r>
            <w:r>
              <w:rPr>
                <w:b w:val="0"/>
                <w:sz w:val="24"/>
                <w:szCs w:val="24"/>
              </w:rPr>
              <w:t xml:space="preserve">-IV // Відомості Верховної Ради </w:t>
            </w:r>
            <w:r w:rsidRPr="00420F1F">
              <w:rPr>
                <w:b w:val="0"/>
                <w:sz w:val="24"/>
                <w:szCs w:val="24"/>
              </w:rPr>
              <w:t>України. – 2003. – № 18–22. – С. 144.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15691E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420F1F" w:rsidRPr="00420F1F" w:rsidRDefault="00420F1F" w:rsidP="00420F1F">
            <w:pPr>
              <w:spacing w:after="200"/>
              <w:ind w:left="106"/>
              <w:jc w:val="both"/>
              <w:rPr>
                <w:b/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Кодекс України про адміністративні правопорушення: Науково-практичний коментар / Р. А. Калюжний, А. Т.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Комзюк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, О. О. Погрібний та ін. - К.: Всеукраїнська асоціація видавців "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Правоваєдність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", 2008. - 781 с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15691E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420F1F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420F1F">
              <w:rPr>
                <w:color w:val="000000"/>
                <w:sz w:val="24"/>
                <w:szCs w:val="24"/>
              </w:rPr>
              <w:t>Бобкова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 А.Г.,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Татькова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 З.Ф. Правове регулювання відносин у процедурі банкрутства: Навчальний посібник. - К.: Центр навчальної літератури, 2006. - 152 с.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15691E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420F1F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20F1F">
              <w:rPr>
                <w:color w:val="000000"/>
                <w:sz w:val="24"/>
                <w:szCs w:val="24"/>
              </w:rPr>
              <w:t>Ведєрніков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 Ю. А. Теорія держави і права: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посіб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/ Ю.А.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Ведєрніков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, В. С.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Грегул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— 4те вид.,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доп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і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переробл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. — К.: Центр навчальної літератури, 2005. — 224</w:t>
            </w:r>
            <w:r>
              <w:rPr>
                <w:color w:val="000000"/>
                <w:sz w:val="24"/>
                <w:szCs w:val="24"/>
              </w:rPr>
              <w:t>с.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0F799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420F1F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  <w:highlight w:val="yellow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Дмитренко Ю.П. Трудове право України: Підручник / Ю.П.Дмитренко. - К.: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ЮрінкомІнтер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, 2009. - 624 с.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0F799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420F1F" w:rsidRPr="00420F1F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Науково-практичний коментар Кримінального кодексу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Українивід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 5 квітня 2001 року / За ред. М.І. Мельника, М.І. Хавронюка. - К.: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Каннон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, А.С.К., 2010. - 1104 с. 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0F799C">
            <w:pPr>
              <w:jc w:val="center"/>
              <w:rPr>
                <w:sz w:val="24"/>
                <w:szCs w:val="24"/>
              </w:rPr>
            </w:pPr>
            <w:r w:rsidRPr="00547362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420F1F" w:rsidRPr="00420F1F" w:rsidRDefault="00420F1F" w:rsidP="00420F1F">
            <w:pPr>
              <w:spacing w:after="200"/>
              <w:ind w:left="106"/>
              <w:jc w:val="both"/>
              <w:rPr>
                <w:color w:val="000000"/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Тлумачний словник з теорії держави і права / Авт.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упоряд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. К. Г. Волинка. — К.: Магістр — XXI сторіччя, 2006.—112с.</w:t>
            </w:r>
          </w:p>
        </w:tc>
      </w:tr>
      <w:tr w:rsidR="00420F1F" w:rsidRPr="00547362" w:rsidTr="009375DC">
        <w:trPr>
          <w:jc w:val="center"/>
        </w:trPr>
        <w:tc>
          <w:tcPr>
            <w:tcW w:w="675" w:type="dxa"/>
            <w:shd w:val="clear" w:color="auto" w:fill="auto"/>
          </w:tcPr>
          <w:p w:rsidR="00420F1F" w:rsidRPr="00547362" w:rsidRDefault="00420F1F" w:rsidP="00937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420F1F" w:rsidRPr="00547362" w:rsidRDefault="00420F1F" w:rsidP="00420F1F">
            <w:pPr>
              <w:spacing w:after="200"/>
              <w:ind w:left="106"/>
              <w:jc w:val="both"/>
              <w:rPr>
                <w:sz w:val="24"/>
                <w:szCs w:val="24"/>
              </w:rPr>
            </w:pPr>
            <w:r w:rsidRPr="00420F1F">
              <w:rPr>
                <w:color w:val="000000"/>
                <w:sz w:val="24"/>
                <w:szCs w:val="24"/>
              </w:rPr>
              <w:t xml:space="preserve">Цивільне право України: В 2-х томах. Том 1: Підручник / За ред. д-ра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 xml:space="preserve">. наук, проф. Є.О. Харитонова, канд. </w:t>
            </w:r>
            <w:proofErr w:type="spellStart"/>
            <w:r w:rsidRPr="00420F1F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420F1F">
              <w:rPr>
                <w:color w:val="000000"/>
                <w:sz w:val="24"/>
                <w:szCs w:val="24"/>
              </w:rPr>
              <w:t>. наук Н.Ю. Голубєвої. - X.: ТОВ "Одіссей", 2008. — 832 с.</w:t>
            </w:r>
          </w:p>
        </w:tc>
      </w:tr>
    </w:tbl>
    <w:p w:rsidR="00CB4DAD" w:rsidRPr="00547362" w:rsidRDefault="00CB4DAD" w:rsidP="00CB4DAD">
      <w:pPr>
        <w:jc w:val="center"/>
        <w:rPr>
          <w:b/>
          <w:sz w:val="24"/>
          <w:szCs w:val="24"/>
        </w:rPr>
      </w:pPr>
    </w:p>
    <w:p w:rsidR="00CB4DAD" w:rsidRPr="00547362" w:rsidRDefault="00CB4DAD" w:rsidP="00CB4DAD">
      <w:pPr>
        <w:jc w:val="center"/>
        <w:rPr>
          <w:b/>
          <w:sz w:val="24"/>
          <w:szCs w:val="24"/>
        </w:rPr>
      </w:pPr>
    </w:p>
    <w:p w:rsidR="00CB4DAD" w:rsidRDefault="00CB4DAD" w:rsidP="00CB4DAD">
      <w:pPr>
        <w:jc w:val="center"/>
        <w:rPr>
          <w:b/>
          <w:sz w:val="24"/>
          <w:szCs w:val="24"/>
        </w:rPr>
      </w:pPr>
      <w:r w:rsidRPr="00547362">
        <w:rPr>
          <w:b/>
          <w:sz w:val="24"/>
          <w:szCs w:val="24"/>
        </w:rPr>
        <w:t>ІНФОРМАЦІЙНІ РЕСУРСИ В ІНТЕРНЕТІ</w:t>
      </w:r>
    </w:p>
    <w:p w:rsidR="00CF0F15" w:rsidRPr="00547362" w:rsidRDefault="00CF0F15" w:rsidP="00CB4DAD">
      <w:pPr>
        <w:jc w:val="center"/>
        <w:rPr>
          <w:b/>
          <w:sz w:val="24"/>
          <w:szCs w:val="24"/>
        </w:rPr>
      </w:pPr>
    </w:p>
    <w:p w:rsidR="00CB4DAD" w:rsidRDefault="000A071B" w:rsidP="00CF0F15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0A071B">
        <w:rPr>
          <w:sz w:val="24"/>
          <w:szCs w:val="24"/>
        </w:rPr>
        <w:t xml:space="preserve">https://zakon.rada.gov.ua/laws/show/254к/96-вр#Text </w:t>
      </w:r>
      <w:r w:rsidR="00CB4DAD" w:rsidRPr="00547362">
        <w:rPr>
          <w:sz w:val="24"/>
          <w:szCs w:val="24"/>
        </w:rPr>
        <w:t>(</w:t>
      </w:r>
      <w:r w:rsidR="00CF0F15">
        <w:rPr>
          <w:sz w:val="24"/>
          <w:szCs w:val="24"/>
        </w:rPr>
        <w:t xml:space="preserve">Сайт Верховної Ради України  </w:t>
      </w:r>
      <w:r w:rsidR="00CB4DAD" w:rsidRPr="00547362">
        <w:rPr>
          <w:sz w:val="24"/>
          <w:szCs w:val="24"/>
        </w:rPr>
        <w:t>)</w:t>
      </w:r>
    </w:p>
    <w:p w:rsidR="000A071B" w:rsidRDefault="000A071B" w:rsidP="00CF0F15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0A071B">
        <w:rPr>
          <w:sz w:val="24"/>
          <w:szCs w:val="24"/>
        </w:rPr>
        <w:t>https://zakon.rada.gov.ua/laws/show/435-15#Text</w:t>
      </w:r>
      <w:r>
        <w:rPr>
          <w:sz w:val="24"/>
          <w:szCs w:val="24"/>
        </w:rPr>
        <w:t xml:space="preserve"> </w:t>
      </w:r>
      <w:r w:rsidRPr="00547362">
        <w:rPr>
          <w:sz w:val="24"/>
          <w:szCs w:val="24"/>
        </w:rPr>
        <w:t>(</w:t>
      </w:r>
      <w:r>
        <w:rPr>
          <w:sz w:val="24"/>
          <w:szCs w:val="24"/>
        </w:rPr>
        <w:t xml:space="preserve">Сайт Верховної Ради України  </w:t>
      </w:r>
      <w:r w:rsidRPr="00547362">
        <w:rPr>
          <w:sz w:val="24"/>
          <w:szCs w:val="24"/>
        </w:rPr>
        <w:t>)</w:t>
      </w:r>
    </w:p>
    <w:p w:rsidR="000A071B" w:rsidRDefault="000A071B" w:rsidP="000A071B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0A071B">
        <w:rPr>
          <w:sz w:val="24"/>
          <w:szCs w:val="24"/>
        </w:rPr>
        <w:t>https://zakon.rada.gov.ua/laws/show/2341-14#Text</w:t>
      </w:r>
      <w:r>
        <w:rPr>
          <w:sz w:val="24"/>
          <w:szCs w:val="24"/>
        </w:rPr>
        <w:t xml:space="preserve"> </w:t>
      </w:r>
      <w:r w:rsidRPr="00547362">
        <w:rPr>
          <w:sz w:val="24"/>
          <w:szCs w:val="24"/>
        </w:rPr>
        <w:t>(</w:t>
      </w:r>
      <w:r>
        <w:rPr>
          <w:sz w:val="24"/>
          <w:szCs w:val="24"/>
        </w:rPr>
        <w:t xml:space="preserve">Сайт Верховної Ради України  </w:t>
      </w:r>
      <w:r w:rsidRPr="00547362">
        <w:rPr>
          <w:sz w:val="24"/>
          <w:szCs w:val="24"/>
        </w:rPr>
        <w:t>)</w:t>
      </w:r>
    </w:p>
    <w:p w:rsidR="000A071B" w:rsidRDefault="000A071B" w:rsidP="000A071B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0A071B">
        <w:rPr>
          <w:sz w:val="24"/>
          <w:szCs w:val="24"/>
        </w:rPr>
        <w:t>https://zakon.rada.gov.ua/laws/show/80731-10#Text</w:t>
      </w:r>
      <w:r>
        <w:rPr>
          <w:sz w:val="24"/>
          <w:szCs w:val="24"/>
        </w:rPr>
        <w:t xml:space="preserve"> </w:t>
      </w:r>
      <w:r w:rsidRPr="00547362">
        <w:rPr>
          <w:sz w:val="24"/>
          <w:szCs w:val="24"/>
        </w:rPr>
        <w:t>(</w:t>
      </w:r>
      <w:r>
        <w:rPr>
          <w:sz w:val="24"/>
          <w:szCs w:val="24"/>
        </w:rPr>
        <w:t xml:space="preserve">Сайт Верховної Ради України  </w:t>
      </w:r>
      <w:r w:rsidRPr="00547362">
        <w:rPr>
          <w:sz w:val="24"/>
          <w:szCs w:val="24"/>
        </w:rPr>
        <w:t>)</w:t>
      </w:r>
    </w:p>
    <w:p w:rsidR="000A071B" w:rsidRDefault="000A071B" w:rsidP="000A071B">
      <w:pPr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4"/>
          <w:szCs w:val="24"/>
        </w:rPr>
      </w:pPr>
      <w:r w:rsidRPr="000A071B">
        <w:rPr>
          <w:sz w:val="24"/>
          <w:szCs w:val="24"/>
        </w:rPr>
        <w:t>https://zakon.rada.gov.ua/laws/show/322-08#Text</w:t>
      </w:r>
      <w:r>
        <w:rPr>
          <w:sz w:val="24"/>
          <w:szCs w:val="24"/>
        </w:rPr>
        <w:t xml:space="preserve"> </w:t>
      </w:r>
      <w:r w:rsidRPr="00547362">
        <w:rPr>
          <w:sz w:val="24"/>
          <w:szCs w:val="24"/>
        </w:rPr>
        <w:t>(</w:t>
      </w:r>
      <w:r>
        <w:rPr>
          <w:sz w:val="24"/>
          <w:szCs w:val="24"/>
        </w:rPr>
        <w:t xml:space="preserve">Сайт Верховної Ради України  </w:t>
      </w:r>
      <w:r w:rsidRPr="00547362">
        <w:rPr>
          <w:sz w:val="24"/>
          <w:szCs w:val="24"/>
        </w:rPr>
        <w:t>)</w:t>
      </w:r>
    </w:p>
    <w:p w:rsidR="000A071B" w:rsidRPr="000A071B" w:rsidRDefault="000A071B" w:rsidP="000A071B">
      <w:pPr>
        <w:ind w:left="284"/>
        <w:jc w:val="both"/>
        <w:textAlignment w:val="baseline"/>
        <w:rPr>
          <w:sz w:val="24"/>
          <w:szCs w:val="24"/>
        </w:rPr>
      </w:pPr>
    </w:p>
    <w:sectPr w:rsidR="000A071B" w:rsidRPr="000A071B" w:rsidSect="0015502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6B440F"/>
    <w:multiLevelType w:val="hybridMultilevel"/>
    <w:tmpl w:val="7DD8530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259CB"/>
    <w:multiLevelType w:val="hybridMultilevel"/>
    <w:tmpl w:val="FBA828B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E004A35"/>
    <w:multiLevelType w:val="hybridMultilevel"/>
    <w:tmpl w:val="4DD6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455BB"/>
    <w:multiLevelType w:val="hybridMultilevel"/>
    <w:tmpl w:val="484E6FC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C790BFD"/>
    <w:multiLevelType w:val="hybridMultilevel"/>
    <w:tmpl w:val="300A3E3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6F8"/>
    <w:rsid w:val="000A071B"/>
    <w:rsid w:val="00147B03"/>
    <w:rsid w:val="00155021"/>
    <w:rsid w:val="001C0433"/>
    <w:rsid w:val="001E23B3"/>
    <w:rsid w:val="0042032D"/>
    <w:rsid w:val="00420F1F"/>
    <w:rsid w:val="004A6EF1"/>
    <w:rsid w:val="004E1141"/>
    <w:rsid w:val="00532D95"/>
    <w:rsid w:val="00547362"/>
    <w:rsid w:val="005B4828"/>
    <w:rsid w:val="006401B8"/>
    <w:rsid w:val="007D7351"/>
    <w:rsid w:val="008336F8"/>
    <w:rsid w:val="0095730F"/>
    <w:rsid w:val="00AC55F2"/>
    <w:rsid w:val="00B37A37"/>
    <w:rsid w:val="00B91FB6"/>
    <w:rsid w:val="00C66ED8"/>
    <w:rsid w:val="00CB4DAD"/>
    <w:rsid w:val="00CF0F15"/>
    <w:rsid w:val="00D7540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A639"/>
  <w15:docId w15:val="{388F6457-C461-47AD-8B3D-056B7B0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Заголовок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character" w:customStyle="1" w:styleId="af">
    <w:name w:val="Основной текст + Полужирный"/>
    <w:basedOn w:val="a0"/>
    <w:uiPriority w:val="99"/>
    <w:rsid w:val="00B37A37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420F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420F1F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6</cp:revision>
  <dcterms:created xsi:type="dcterms:W3CDTF">2021-01-17T10:04:00Z</dcterms:created>
  <dcterms:modified xsi:type="dcterms:W3CDTF">2021-02-03T08:35:00Z</dcterms:modified>
</cp:coreProperties>
</file>