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C2" w:rsidRPr="00FD2B5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96BC2" w:rsidRPr="00FD2B5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BC2" w:rsidRPr="00FD2B5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896BC2" w:rsidRPr="00FD2B5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ХАРКІВСЬКИЙ ПОЛІТЕХНІЧНИЙ ІНСТИТУТ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6BC2" w:rsidRPr="007A0AA0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 xml:space="preserve">Кафедра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</w:rPr>
        <w:t>права</w:t>
      </w:r>
    </w:p>
    <w:p w:rsidR="00896BC2" w:rsidRPr="007A0AA0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кафедри, яка забезпечує викладання дисципліни)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ЗАТВЕРДЖУЮ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FD2B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:rsidR="00896BC2" w:rsidRPr="007A0AA0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кафедри )</w:t>
      </w:r>
    </w:p>
    <w:p w:rsidR="00896BC2" w:rsidRPr="00FD2B5D" w:rsidRDefault="00896BC2" w:rsidP="00896BC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3C2153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3C215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Лисенко</w:t>
      </w:r>
      <w:r w:rsidR="000170A0" w:rsidRPr="00B21AA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І.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В.</w:t>
      </w:r>
      <w:r w:rsidRPr="003C215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896BC2" w:rsidRPr="007A0AA0" w:rsidRDefault="00896BC2" w:rsidP="00896BC2">
      <w:pPr>
        <w:tabs>
          <w:tab w:val="left" w:pos="5954"/>
          <w:tab w:val="left" w:pos="7230"/>
        </w:tabs>
        <w:spacing w:line="240" w:lineRule="auto"/>
        <w:ind w:right="55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(підпис)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(ініціали</w:t>
      </w:r>
      <w:r w:rsidRPr="00B21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прізвище)</w:t>
      </w:r>
    </w:p>
    <w:p w:rsidR="00896BC2" w:rsidRPr="00B21AA6" w:rsidRDefault="00896BC2" w:rsidP="00896BC2">
      <w:pPr>
        <w:spacing w:line="240" w:lineRule="auto"/>
        <w:ind w:right="41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1AA6">
        <w:rPr>
          <w:rFonts w:ascii="Times New Roman" w:eastAsia="Times New Roman" w:hAnsi="Times New Roman" w:cs="Times New Roman"/>
          <w:sz w:val="28"/>
          <w:szCs w:val="28"/>
          <w:lang w:val="uk-UA"/>
        </w:rPr>
        <w:t>«_</w:t>
      </w:r>
      <w:r w:rsidR="00BE694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28</w:t>
      </w:r>
      <w:r w:rsidRPr="00B21AA6">
        <w:rPr>
          <w:rFonts w:ascii="Times New Roman" w:eastAsia="Times New Roman" w:hAnsi="Times New Roman" w:cs="Times New Roman"/>
          <w:sz w:val="28"/>
          <w:szCs w:val="28"/>
          <w:lang w:val="uk-UA"/>
        </w:rPr>
        <w:t>____»__</w:t>
      </w:r>
      <w:r w:rsidR="00BE694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серпня</w:t>
      </w:r>
      <w:r w:rsidRPr="00B21AA6">
        <w:rPr>
          <w:rFonts w:ascii="Times New Roman" w:eastAsia="Times New Roman" w:hAnsi="Times New Roman" w:cs="Times New Roman"/>
          <w:sz w:val="28"/>
          <w:szCs w:val="28"/>
          <w:lang w:val="uk-UA"/>
        </w:rPr>
        <w:t>_20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20</w:t>
      </w:r>
      <w:r w:rsidRPr="00B21AA6">
        <w:rPr>
          <w:rFonts w:ascii="Times New Roman" w:eastAsia="Times New Roman" w:hAnsi="Times New Roman" w:cs="Times New Roman"/>
          <w:sz w:val="28"/>
          <w:szCs w:val="28"/>
          <w:lang w:val="uk-UA"/>
        </w:rPr>
        <w:t>_року</w:t>
      </w:r>
    </w:p>
    <w:p w:rsidR="00896BC2" w:rsidRPr="00B21AA6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B21AA6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21A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896BC2" w:rsidRPr="00B21AA6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pBdr>
          <w:bottom w:val="single" w:sz="4" w:space="1" w:color="auto"/>
        </w:pBdr>
        <w:tabs>
          <w:tab w:val="left" w:pos="415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Правознавство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 назва навчальної дисципліни)</w:t>
      </w: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</w:t>
      </w:r>
      <w:proofErr w:type="spellStart"/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ський)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(бакалаврський) / другий (магістерський)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знань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_______</w:t>
      </w:r>
      <w:r w:rsidR="000170A0" w:rsidRP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054</w:t>
      </w:r>
      <w:r w:rsidR="008756C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Соціологія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шифр і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назва)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_______</w:t>
      </w:r>
      <w:r w:rsidR="000170A0" w:rsidRP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054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70A0"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Соціологія</w:t>
      </w:r>
      <w:r w:rsidR="000170A0"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(шифр і назва )</w:t>
      </w: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77684C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</w:t>
      </w:r>
      <w:r w:rsidR="00B21AA6">
        <w:rPr>
          <w:rFonts w:ascii="Times New Roman" w:eastAsia="Times New Roman" w:hAnsi="Times New Roman" w:cs="Times New Roman"/>
          <w:sz w:val="28"/>
          <w:szCs w:val="28"/>
          <w:lang w:val="uk-UA"/>
        </w:rPr>
        <w:t>Соціологія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(назви освітніх програм спеціальностей )</w:t>
      </w: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573B61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 w:rsidR="00410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413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загальна </w:t>
      </w:r>
      <w:proofErr w:type="gramStart"/>
      <w:r w:rsidR="0078413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підготовка</w:t>
      </w:r>
      <w:r w:rsidR="0041079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;  обов’язкова</w:t>
      </w:r>
      <w:proofErr w:type="gramEnd"/>
      <w:r w:rsidR="0041079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підготовка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професійна підготовка; обов’язкова/вибіркова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573B61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форма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денна  </w:t>
      </w:r>
    </w:p>
    <w:p w:rsidR="00896BC2" w:rsidRPr="00096BD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BDD">
        <w:rPr>
          <w:rFonts w:ascii="Times New Roman" w:eastAsia="Times New Roman" w:hAnsi="Times New Roman" w:cs="Times New Roman"/>
          <w:sz w:val="24"/>
          <w:szCs w:val="24"/>
          <w:lang w:val="uk-UA"/>
        </w:rPr>
        <w:t>(денна / заочна/дистанційна)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138" w:rsidRPr="00FD2B5D" w:rsidRDefault="00784138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079E" w:rsidRDefault="00896BC2" w:rsidP="00A9379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41079E" w:rsidRDefault="0041079E" w:rsidP="00A9379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079E" w:rsidRDefault="0041079E" w:rsidP="00A9379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7AAF" w:rsidRDefault="00896BC2" w:rsidP="0041079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-20</w:t>
      </w:r>
      <w:r w:rsidR="000170A0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94450" w:rsidRPr="00A0652D">
        <w:rPr>
          <w:sz w:val="28"/>
          <w:szCs w:val="28"/>
        </w:rPr>
        <w:br w:type="page"/>
      </w:r>
    </w:p>
    <w:p w:rsidR="00AE7AAF" w:rsidRDefault="00AE7AAF" w:rsidP="00AE7AAF">
      <w:pPr>
        <w:pStyle w:val="msonormalbullet2gif"/>
        <w:jc w:val="center"/>
        <w:rPr>
          <w:sz w:val="26"/>
          <w:szCs w:val="22"/>
          <w:lang w:val="uk-UA"/>
        </w:rPr>
      </w:pPr>
      <w:r>
        <w:rPr>
          <w:b/>
          <w:sz w:val="28"/>
          <w:szCs w:val="22"/>
          <w:lang w:val="uk-UA"/>
        </w:rPr>
        <w:lastRenderedPageBreak/>
        <w:t>ЛИСТ ЗАТВЕРДЖЕННЯ</w:t>
      </w:r>
    </w:p>
    <w:p w:rsidR="00AE7AAF" w:rsidRDefault="00AE7AAF" w:rsidP="00AE7AAF">
      <w:pPr>
        <w:pStyle w:val="msonormalbullet2gif"/>
        <w:rPr>
          <w:sz w:val="26"/>
          <w:szCs w:val="22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Робоча програма з навчальної дисципліни</w:t>
      </w:r>
      <w:r>
        <w:rPr>
          <w:sz w:val="26"/>
          <w:szCs w:val="22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Правознавство</w:t>
      </w:r>
    </w:p>
    <w:p w:rsidR="00AE7AAF" w:rsidRDefault="00AE7AAF" w:rsidP="00AE7AAF">
      <w:pPr>
        <w:pStyle w:val="msonormalbullet2gif"/>
        <w:rPr>
          <w:lang w:val="uk-UA"/>
        </w:rPr>
      </w:pPr>
      <w:r>
        <w:rPr>
          <w:lang w:val="uk-UA"/>
        </w:rPr>
        <w:t xml:space="preserve">                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(назва дисципліни)</w:t>
      </w:r>
    </w:p>
    <w:p w:rsidR="00AE7AAF" w:rsidRDefault="00AE7AAF" w:rsidP="00AE7AAF">
      <w:pPr>
        <w:pStyle w:val="msonormalbullet2gif"/>
        <w:rPr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Розробники</w:t>
      </w:r>
      <w:r>
        <w:rPr>
          <w:sz w:val="28"/>
          <w:szCs w:val="28"/>
        </w:rPr>
        <w:t>:</w:t>
      </w:r>
    </w:p>
    <w:p w:rsidR="00AE7AAF" w:rsidRDefault="00AE7AAF" w:rsidP="001C284D">
      <w:pPr>
        <w:pStyle w:val="msonormalbullet2gif"/>
        <w:tabs>
          <w:tab w:val="left" w:pos="4500"/>
          <w:tab w:val="left" w:pos="708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Доц., канд. </w:t>
      </w:r>
      <w:proofErr w:type="spellStart"/>
      <w:r w:rsidR="000170A0">
        <w:rPr>
          <w:sz w:val="28"/>
          <w:szCs w:val="28"/>
          <w:u w:val="single"/>
          <w:lang w:val="uk-UA"/>
        </w:rPr>
        <w:t>екон</w:t>
      </w:r>
      <w:proofErr w:type="spellEnd"/>
      <w:r>
        <w:rPr>
          <w:sz w:val="28"/>
          <w:szCs w:val="28"/>
          <w:u w:val="single"/>
          <w:lang w:val="uk-UA"/>
        </w:rPr>
        <w:t>. наук, доцент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6"/>
          <w:szCs w:val="22"/>
          <w:lang w:val="uk-UA"/>
        </w:rPr>
        <w:t xml:space="preserve">   </w:t>
      </w:r>
      <w:r>
        <w:rPr>
          <w:sz w:val="26"/>
          <w:szCs w:val="22"/>
        </w:rPr>
        <w:t>_____________</w:t>
      </w:r>
      <w:r>
        <w:rPr>
          <w:sz w:val="26"/>
          <w:szCs w:val="22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</w:t>
      </w:r>
      <w:r w:rsidR="000170A0">
        <w:rPr>
          <w:sz w:val="28"/>
          <w:szCs w:val="28"/>
          <w:u w:val="single"/>
          <w:lang w:val="uk-UA"/>
        </w:rPr>
        <w:t>М.М.Ткачов</w:t>
      </w:r>
    </w:p>
    <w:p w:rsidR="00AE7AAF" w:rsidRDefault="00AE7AAF" w:rsidP="001C284D">
      <w:pPr>
        <w:pStyle w:val="msonormalbullet2gif"/>
        <w:tabs>
          <w:tab w:val="left" w:pos="5160"/>
          <w:tab w:val="left" w:pos="7280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>(</w:t>
      </w:r>
      <w:r>
        <w:t>посада,</w:t>
      </w:r>
      <w:r>
        <w:rPr>
          <w:lang w:val="uk-UA"/>
        </w:rPr>
        <w:t xml:space="preserve"> науковий ступінь</w:t>
      </w:r>
      <w:r>
        <w:t xml:space="preserve"> та</w:t>
      </w:r>
      <w:r>
        <w:rPr>
          <w:lang w:val="uk-UA"/>
        </w:rPr>
        <w:t xml:space="preserve"> вчене звання)                     (підпис)</w:t>
      </w:r>
      <w:r>
        <w:rPr>
          <w:lang w:val="uk-UA"/>
        </w:rPr>
        <w:tab/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AE7AAF" w:rsidRDefault="00AE7AAF" w:rsidP="001C284D">
      <w:pPr>
        <w:pStyle w:val="msonormalbullet2gif"/>
        <w:tabs>
          <w:tab w:val="left" w:pos="5160"/>
          <w:tab w:val="left" w:pos="7280"/>
        </w:tabs>
        <w:spacing w:before="0" w:beforeAutospacing="0" w:after="0" w:afterAutospacing="0"/>
        <w:rPr>
          <w:lang w:val="uk-UA"/>
        </w:rPr>
      </w:pPr>
    </w:p>
    <w:p w:rsidR="001C284D" w:rsidRDefault="00AE7AAF" w:rsidP="001C284D">
      <w:pPr>
        <w:pStyle w:val="msonormalbullet2gif"/>
        <w:tabs>
          <w:tab w:val="left" w:pos="4500"/>
          <w:tab w:val="left" w:pos="7080"/>
        </w:tabs>
        <w:spacing w:before="0" w:beforeAutospacing="0" w:after="0" w:afterAutospacing="0"/>
      </w:pPr>
      <w:r>
        <w:t>_</w:t>
      </w:r>
    </w:p>
    <w:p w:rsidR="00AE7AAF" w:rsidRDefault="00AE7AAF" w:rsidP="001C284D">
      <w:pPr>
        <w:pStyle w:val="msonormalbullet2gif"/>
        <w:tabs>
          <w:tab w:val="left" w:pos="4500"/>
          <w:tab w:val="left" w:pos="7080"/>
        </w:tabs>
        <w:spacing w:before="0" w:beforeAutospacing="0" w:after="0" w:afterAutospacing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Доц., канд. </w:t>
      </w:r>
      <w:proofErr w:type="spellStart"/>
      <w:r>
        <w:rPr>
          <w:sz w:val="28"/>
          <w:szCs w:val="28"/>
          <w:u w:val="single"/>
          <w:lang w:val="uk-UA"/>
        </w:rPr>
        <w:t>юридич</w:t>
      </w:r>
      <w:proofErr w:type="spellEnd"/>
      <w:r>
        <w:rPr>
          <w:sz w:val="28"/>
          <w:szCs w:val="28"/>
          <w:u w:val="single"/>
          <w:lang w:val="uk-UA"/>
        </w:rPr>
        <w:t>. наук, доцент</w:t>
      </w: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2"/>
          <w:lang w:val="uk-UA"/>
        </w:rPr>
        <w:tab/>
      </w:r>
      <w:r>
        <w:rPr>
          <w:sz w:val="26"/>
          <w:szCs w:val="22"/>
        </w:rPr>
        <w:t>______________</w:t>
      </w:r>
      <w:r>
        <w:rPr>
          <w:sz w:val="26"/>
          <w:szCs w:val="22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І.В. Лисенко  </w:t>
      </w:r>
    </w:p>
    <w:p w:rsidR="00AE7AAF" w:rsidRDefault="00AE7AAF" w:rsidP="001C284D">
      <w:pPr>
        <w:pStyle w:val="msonormalbullet2gif"/>
        <w:tabs>
          <w:tab w:val="left" w:pos="5160"/>
          <w:tab w:val="left" w:pos="7280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>(</w:t>
      </w:r>
      <w:r>
        <w:t>посада,</w:t>
      </w:r>
      <w:r>
        <w:rPr>
          <w:lang w:val="uk-UA"/>
        </w:rPr>
        <w:t xml:space="preserve"> науковий ступінь</w:t>
      </w:r>
      <w:r>
        <w:t xml:space="preserve"> та</w:t>
      </w:r>
      <w:r>
        <w:rPr>
          <w:lang w:val="uk-UA"/>
        </w:rPr>
        <w:t xml:space="preserve"> вчене звання)</w:t>
      </w:r>
      <w:r>
        <w:rPr>
          <w:lang w:val="uk-UA"/>
        </w:rPr>
        <w:tab/>
        <w:t>(підпис)</w:t>
      </w:r>
      <w:r>
        <w:rPr>
          <w:lang w:val="uk-UA"/>
        </w:rPr>
        <w:tab/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AE7AAF" w:rsidRDefault="00AE7AAF" w:rsidP="001C284D">
      <w:pPr>
        <w:pStyle w:val="msonormalbullet2gif"/>
        <w:spacing w:before="0" w:beforeAutospacing="0" w:after="0" w:afterAutospacing="0"/>
      </w:pPr>
    </w:p>
    <w:p w:rsidR="001C284D" w:rsidRDefault="001C284D" w:rsidP="001C284D">
      <w:pPr>
        <w:pStyle w:val="msonormalbullet2gif"/>
        <w:spacing w:before="0" w:beforeAutospacing="0" w:after="0" w:afterAutospacing="0"/>
        <w:rPr>
          <w:sz w:val="28"/>
          <w:szCs w:val="28"/>
          <w:lang w:val="uk-UA"/>
        </w:rPr>
      </w:pPr>
    </w:p>
    <w:p w:rsidR="00AE7AAF" w:rsidRDefault="00AE7AAF" w:rsidP="001C284D">
      <w:pPr>
        <w:pStyle w:val="msonormalbullet2gi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програма розглянута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затверджена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засіданні кафедри </w:t>
      </w:r>
    </w:p>
    <w:p w:rsidR="00AE7AAF" w:rsidRDefault="00AE7AAF" w:rsidP="001C284D">
      <w:pPr>
        <w:pStyle w:val="msonormalbullet2gif"/>
        <w:spacing w:before="0" w:beforeAutospacing="0" w:after="0" w:afterAutospacing="0"/>
        <w:rPr>
          <w:sz w:val="26"/>
          <w:szCs w:val="22"/>
          <w:lang w:val="uk-UA"/>
        </w:rPr>
      </w:pPr>
      <w:r>
        <w:rPr>
          <w:sz w:val="26"/>
          <w:szCs w:val="22"/>
        </w:rPr>
        <w:t>______________</w:t>
      </w:r>
      <w:r>
        <w:rPr>
          <w:sz w:val="26"/>
          <w:szCs w:val="22"/>
          <w:lang w:val="uk-UA"/>
        </w:rPr>
        <w:t>__________</w:t>
      </w:r>
      <w:r>
        <w:rPr>
          <w:sz w:val="26"/>
          <w:szCs w:val="22"/>
          <w:u w:val="single"/>
          <w:lang w:val="uk-UA"/>
        </w:rPr>
        <w:t>права_</w:t>
      </w:r>
      <w:r>
        <w:rPr>
          <w:sz w:val="26"/>
          <w:szCs w:val="22"/>
          <w:lang w:val="uk-UA"/>
        </w:rPr>
        <w:t>__________________________________________</w:t>
      </w:r>
    </w:p>
    <w:p w:rsidR="00AE7AAF" w:rsidRDefault="00AE7AAF" w:rsidP="001C284D">
      <w:pPr>
        <w:pStyle w:val="msonormalbullet2gif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AE7AAF" w:rsidRDefault="00AE7AAF" w:rsidP="001C284D">
      <w:pPr>
        <w:pStyle w:val="msonormalbullet2gif"/>
        <w:spacing w:before="0" w:beforeAutospacing="0" w:after="0" w:afterAutospacing="0"/>
        <w:rPr>
          <w:sz w:val="26"/>
          <w:szCs w:val="22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Протокол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 xml:space="preserve"> «</w:t>
      </w:r>
      <w:proofErr w:type="gramEnd"/>
      <w:r w:rsidR="00BE694D"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  </w:t>
      </w:r>
      <w:r w:rsidR="00BE694D" w:rsidRPr="00BE694D">
        <w:rPr>
          <w:sz w:val="28"/>
          <w:szCs w:val="28"/>
          <w:u w:val="single"/>
          <w:lang w:val="uk-UA"/>
        </w:rPr>
        <w:t>серп</w:t>
      </w:r>
      <w:r w:rsidRPr="00BE694D">
        <w:rPr>
          <w:sz w:val="28"/>
          <w:szCs w:val="28"/>
          <w:u w:val="single"/>
          <w:lang w:val="uk-UA"/>
        </w:rPr>
        <w:t>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0</w:t>
      </w:r>
      <w:r w:rsidR="000170A0">
        <w:rPr>
          <w:sz w:val="28"/>
          <w:szCs w:val="28"/>
          <w:u w:val="single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</w:rPr>
        <w:t xml:space="preserve">№ </w:t>
      </w:r>
      <w:r w:rsidR="00BE694D">
        <w:rPr>
          <w:sz w:val="28"/>
          <w:szCs w:val="28"/>
          <w:u w:val="single"/>
          <w:lang w:val="uk-UA"/>
        </w:rPr>
        <w:t>1</w:t>
      </w:r>
    </w:p>
    <w:p w:rsidR="00AE7AAF" w:rsidRDefault="00AE7AAF" w:rsidP="00AE7AAF">
      <w:pPr>
        <w:pStyle w:val="msonormalbullet2gif"/>
        <w:tabs>
          <w:tab w:val="left" w:pos="4200"/>
        </w:tabs>
        <w:rPr>
          <w:sz w:val="26"/>
          <w:szCs w:val="22"/>
          <w:lang w:val="uk-UA"/>
        </w:rPr>
      </w:pPr>
    </w:p>
    <w:p w:rsidR="00AE7AAF" w:rsidRDefault="00AE7AAF" w:rsidP="001C284D">
      <w:pPr>
        <w:pStyle w:val="msonormalbullet2gif"/>
        <w:tabs>
          <w:tab w:val="left" w:pos="4200"/>
        </w:tabs>
        <w:spacing w:before="0" w:beforeAutospacing="0" w:after="0" w:afterAutospacing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szCs w:val="22"/>
          <w:lang w:val="uk-UA"/>
        </w:rPr>
        <w:t xml:space="preserve"> </w:t>
      </w:r>
      <w:r>
        <w:rPr>
          <w:szCs w:val="22"/>
        </w:rPr>
        <w:t>__</w:t>
      </w:r>
      <w:r>
        <w:rPr>
          <w:sz w:val="28"/>
          <w:szCs w:val="28"/>
          <w:u w:val="single"/>
          <w:lang w:val="uk-UA"/>
        </w:rPr>
        <w:t>права</w:t>
      </w:r>
      <w:r w:rsidRPr="001C284D">
        <w:rPr>
          <w:sz w:val="28"/>
          <w:szCs w:val="28"/>
        </w:rPr>
        <w:t>_____</w:t>
      </w:r>
      <w:r w:rsidRPr="001C284D">
        <w:rPr>
          <w:szCs w:val="22"/>
          <w:lang w:val="uk-UA"/>
        </w:rPr>
        <w:t xml:space="preserve"> </w:t>
      </w:r>
      <w:r>
        <w:rPr>
          <w:szCs w:val="22"/>
          <w:lang w:val="uk-UA"/>
        </w:rPr>
        <w:t xml:space="preserve">  </w:t>
      </w:r>
      <w:r>
        <w:rPr>
          <w:sz w:val="23"/>
          <w:szCs w:val="22"/>
        </w:rPr>
        <w:t>__________________</w:t>
      </w:r>
      <w:r>
        <w:rPr>
          <w:sz w:val="23"/>
          <w:szCs w:val="22"/>
          <w:lang w:val="uk-UA"/>
        </w:rPr>
        <w:t xml:space="preserve"> </w:t>
      </w:r>
      <w:r>
        <w:rPr>
          <w:sz w:val="21"/>
          <w:szCs w:val="22"/>
        </w:rPr>
        <w:t xml:space="preserve">    </w:t>
      </w:r>
      <w:r>
        <w:rPr>
          <w:sz w:val="21"/>
          <w:szCs w:val="22"/>
          <w:lang w:val="uk-UA"/>
        </w:rPr>
        <w:t xml:space="preserve">         </w:t>
      </w:r>
      <w:r w:rsidR="000170A0">
        <w:rPr>
          <w:sz w:val="28"/>
          <w:szCs w:val="28"/>
          <w:u w:val="single"/>
          <w:lang w:val="uk-UA"/>
        </w:rPr>
        <w:t xml:space="preserve">І.В. Лисенко  </w:t>
      </w:r>
    </w:p>
    <w:p w:rsidR="00AE7AAF" w:rsidRDefault="00AE7AAF" w:rsidP="001C284D">
      <w:pPr>
        <w:pStyle w:val="msonormalbullet2gif"/>
        <w:tabs>
          <w:tab w:val="left" w:pos="2410"/>
          <w:tab w:val="left" w:pos="4800"/>
          <w:tab w:val="left" w:pos="6663"/>
        </w:tabs>
        <w:spacing w:before="0" w:beforeAutospacing="0" w:after="0" w:afterAutospacing="0"/>
        <w:rPr>
          <w:sz w:val="19"/>
          <w:szCs w:val="22"/>
          <w:lang w:val="uk-UA"/>
        </w:rPr>
      </w:pPr>
      <w:r>
        <w:rPr>
          <w:lang w:val="uk-UA"/>
        </w:rPr>
        <w:tab/>
        <w:t>(назва кафедри)</w:t>
      </w:r>
      <w:r>
        <w:tab/>
      </w:r>
      <w:r>
        <w:rPr>
          <w:lang w:val="uk-UA"/>
        </w:rPr>
        <w:t xml:space="preserve">  (підпис)</w:t>
      </w:r>
      <w:r>
        <w:tab/>
      </w:r>
      <w:r>
        <w:rPr>
          <w:sz w:val="19"/>
          <w:szCs w:val="22"/>
          <w:lang w:val="uk-UA"/>
        </w:rPr>
        <w:t>(ініціали</w:t>
      </w:r>
      <w:r>
        <w:rPr>
          <w:sz w:val="19"/>
          <w:szCs w:val="22"/>
        </w:rPr>
        <w:t xml:space="preserve"> та</w:t>
      </w:r>
      <w:r>
        <w:rPr>
          <w:sz w:val="19"/>
          <w:szCs w:val="22"/>
          <w:lang w:val="uk-UA"/>
        </w:rPr>
        <w:t xml:space="preserve"> прізвище)</w:t>
      </w:r>
    </w:p>
    <w:p w:rsidR="00AE7AAF" w:rsidRDefault="00AE7AAF" w:rsidP="00AE7AAF">
      <w:pPr>
        <w:pStyle w:val="msonormalbullet2gif"/>
      </w:pPr>
    </w:p>
    <w:p w:rsidR="00AE7AAF" w:rsidRDefault="00AE7AAF" w:rsidP="00AE7AAF">
      <w:pPr>
        <w:pStyle w:val="msonormalbullet2gif"/>
      </w:pPr>
    </w:p>
    <w:p w:rsidR="00AE7AAF" w:rsidRDefault="00AE7AAF" w:rsidP="00AE7AAF">
      <w:pPr>
        <w:pStyle w:val="msonormalbullet2gif"/>
        <w:rPr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9772F" w:rsidRPr="0049772F" w:rsidRDefault="0049772F" w:rsidP="004977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7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49772F" w:rsidRPr="0049772F" w:rsidRDefault="0049772F" w:rsidP="004977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49772F" w:rsidRPr="0049772F" w:rsidTr="00DA5792">
        <w:tc>
          <w:tcPr>
            <w:tcW w:w="3282" w:type="dxa"/>
            <w:vAlign w:val="center"/>
          </w:tcPr>
          <w:p w:rsidR="0049772F" w:rsidRPr="0049772F" w:rsidRDefault="0049772F" w:rsidP="00DA5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49772F" w:rsidRPr="0049772F" w:rsidRDefault="0049772F" w:rsidP="00DA5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49772F" w:rsidRPr="0049772F" w:rsidRDefault="0049772F" w:rsidP="00DA5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49772F" w:rsidRPr="0049772F" w:rsidTr="00DA5792">
        <w:trPr>
          <w:trHeight w:val="866"/>
        </w:trPr>
        <w:tc>
          <w:tcPr>
            <w:tcW w:w="3282" w:type="dxa"/>
          </w:tcPr>
          <w:p w:rsidR="0049772F" w:rsidRPr="0049772F" w:rsidRDefault="0049772F" w:rsidP="00DA5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054 Соціологія</w:t>
            </w:r>
          </w:p>
          <w:p w:rsidR="0049772F" w:rsidRPr="0049772F" w:rsidRDefault="0049772F" w:rsidP="00DA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</w:tcPr>
          <w:p w:rsidR="0049772F" w:rsidRPr="0049772F" w:rsidRDefault="0049772F" w:rsidP="00DA5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</w:tcPr>
          <w:p w:rsidR="0049772F" w:rsidRPr="0049772F" w:rsidRDefault="0049772F" w:rsidP="00DA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9772F" w:rsidRPr="0049772F" w:rsidRDefault="0049772F" w:rsidP="004977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72F" w:rsidRPr="0049772F" w:rsidRDefault="0049772F" w:rsidP="004977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772F" w:rsidRPr="0049772F" w:rsidRDefault="0049772F" w:rsidP="004977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772F"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:rsidR="0049772F" w:rsidRPr="0049772F" w:rsidRDefault="0049772F" w:rsidP="004977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772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49772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proofErr w:type="spellStart"/>
      <w:r w:rsidRPr="0049772F">
        <w:rPr>
          <w:rFonts w:ascii="Times New Roman" w:hAnsi="Times New Roman" w:cs="Times New Roman"/>
          <w:sz w:val="28"/>
          <w:szCs w:val="28"/>
          <w:u w:val="single"/>
          <w:lang w:val="uk-UA"/>
        </w:rPr>
        <w:t>Калагін</w:t>
      </w:r>
      <w:proofErr w:type="spellEnd"/>
      <w:r w:rsidRPr="0049772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Ю.А.</w:t>
      </w:r>
      <w:r w:rsidRPr="0049772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9772F" w:rsidRPr="0049772F" w:rsidRDefault="0049772F" w:rsidP="004977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72F">
        <w:rPr>
          <w:rFonts w:ascii="Times New Roman" w:hAnsi="Times New Roman" w:cs="Times New Roman"/>
          <w:sz w:val="28"/>
          <w:szCs w:val="28"/>
          <w:lang w:val="uk-UA"/>
        </w:rPr>
        <w:tab/>
        <w:t>(ПІБ, підпис)</w:t>
      </w:r>
    </w:p>
    <w:p w:rsidR="0049772F" w:rsidRPr="0049772F" w:rsidRDefault="0049772F" w:rsidP="004977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72F" w:rsidRPr="0049772F" w:rsidRDefault="0049772F" w:rsidP="0049772F">
      <w:pPr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72F">
        <w:rPr>
          <w:rFonts w:ascii="Times New Roman" w:hAnsi="Times New Roman" w:cs="Times New Roman"/>
          <w:sz w:val="28"/>
          <w:szCs w:val="28"/>
          <w:lang w:val="uk-UA"/>
        </w:rPr>
        <w:t>«______» __________________ 2020 р.</w:t>
      </w:r>
    </w:p>
    <w:p w:rsidR="0049772F" w:rsidRPr="0049772F" w:rsidRDefault="0049772F" w:rsidP="0049772F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</w:p>
    <w:p w:rsidR="0049772F" w:rsidRPr="0049772F" w:rsidRDefault="0049772F" w:rsidP="004977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72F">
        <w:rPr>
          <w:rFonts w:ascii="Times New Roman" w:hAnsi="Times New Roman" w:cs="Times New Roman"/>
          <w:b/>
          <w:sz w:val="28"/>
          <w:szCs w:val="28"/>
          <w:lang w:val="uk-UA"/>
        </w:rPr>
        <w:t>ЛИСТ ПЕРЕЗАТВЕРДЖЕННЯ РОБОЧОЇ НАВЧАЛЬНОЇ ПРОГРАМИ</w:t>
      </w:r>
    </w:p>
    <w:p w:rsidR="0049772F" w:rsidRPr="0049772F" w:rsidRDefault="0049772F" w:rsidP="004977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0"/>
        <w:gridCol w:w="1464"/>
        <w:gridCol w:w="1465"/>
        <w:gridCol w:w="4282"/>
      </w:tblGrid>
      <w:tr w:rsidR="0049772F" w:rsidRPr="0049772F" w:rsidTr="0049772F">
        <w:trPr>
          <w:jc w:val="center"/>
        </w:trPr>
        <w:tc>
          <w:tcPr>
            <w:tcW w:w="2770" w:type="dxa"/>
            <w:vAlign w:val="center"/>
          </w:tcPr>
          <w:p w:rsidR="0049772F" w:rsidRPr="0049772F" w:rsidRDefault="0049772F" w:rsidP="00DA5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засідання </w:t>
            </w:r>
            <w:r w:rsidRPr="0049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кафедри-розробника РПНД</w:t>
            </w:r>
          </w:p>
        </w:tc>
        <w:tc>
          <w:tcPr>
            <w:tcW w:w="1464" w:type="dxa"/>
            <w:vAlign w:val="center"/>
          </w:tcPr>
          <w:p w:rsidR="0049772F" w:rsidRPr="0049772F" w:rsidRDefault="0049772F" w:rsidP="00DA5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протоколу</w:t>
            </w:r>
          </w:p>
        </w:tc>
        <w:tc>
          <w:tcPr>
            <w:tcW w:w="1465" w:type="dxa"/>
            <w:vAlign w:val="center"/>
          </w:tcPr>
          <w:p w:rsidR="0049772F" w:rsidRPr="0049772F" w:rsidRDefault="0049772F" w:rsidP="00DA5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завідувача кафедри</w:t>
            </w:r>
          </w:p>
        </w:tc>
        <w:tc>
          <w:tcPr>
            <w:tcW w:w="4282" w:type="dxa"/>
            <w:vAlign w:val="center"/>
          </w:tcPr>
          <w:p w:rsidR="0049772F" w:rsidRPr="0049772F" w:rsidRDefault="0049772F" w:rsidP="00DA5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 освітньої програми</w:t>
            </w:r>
          </w:p>
        </w:tc>
      </w:tr>
      <w:tr w:rsidR="0049772F" w:rsidRPr="0049772F" w:rsidTr="0049772F">
        <w:trPr>
          <w:trHeight w:val="352"/>
          <w:jc w:val="center"/>
        </w:trPr>
        <w:tc>
          <w:tcPr>
            <w:tcW w:w="2770" w:type="dxa"/>
          </w:tcPr>
          <w:p w:rsidR="0049772F" w:rsidRPr="0049772F" w:rsidRDefault="0049772F" w:rsidP="00E54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464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2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Бірюкова М.В.</w:t>
            </w:r>
          </w:p>
        </w:tc>
      </w:tr>
      <w:tr w:rsidR="0049772F" w:rsidRPr="0049772F" w:rsidTr="0049772F">
        <w:trPr>
          <w:trHeight w:val="352"/>
          <w:jc w:val="center"/>
        </w:trPr>
        <w:tc>
          <w:tcPr>
            <w:tcW w:w="2770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2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72F" w:rsidRPr="0049772F" w:rsidTr="0049772F">
        <w:trPr>
          <w:trHeight w:val="352"/>
          <w:jc w:val="center"/>
        </w:trPr>
        <w:tc>
          <w:tcPr>
            <w:tcW w:w="2770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2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72F" w:rsidRPr="0049772F" w:rsidTr="0049772F">
        <w:trPr>
          <w:trHeight w:val="352"/>
          <w:jc w:val="center"/>
        </w:trPr>
        <w:tc>
          <w:tcPr>
            <w:tcW w:w="2770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2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72F" w:rsidRPr="0049772F" w:rsidTr="0049772F">
        <w:trPr>
          <w:trHeight w:val="352"/>
          <w:jc w:val="center"/>
        </w:trPr>
        <w:tc>
          <w:tcPr>
            <w:tcW w:w="2770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2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72F" w:rsidRPr="0049772F" w:rsidTr="0049772F">
        <w:trPr>
          <w:trHeight w:val="352"/>
          <w:jc w:val="center"/>
        </w:trPr>
        <w:tc>
          <w:tcPr>
            <w:tcW w:w="2770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2" w:type="dxa"/>
          </w:tcPr>
          <w:p w:rsidR="0049772F" w:rsidRPr="0049772F" w:rsidRDefault="0049772F" w:rsidP="0049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237D" w:rsidRPr="00CF237D" w:rsidRDefault="00CF237D" w:rsidP="00CF23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37D" w:rsidRPr="00CF237D" w:rsidRDefault="00CF237D" w:rsidP="00CF23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4BE5" w:rsidRDefault="002E4BE5" w:rsidP="00AE7AA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AE7AA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МЕТА, КОМПЕТЕНТНОСТІ, РЕЗУЛЬТАТИ НАВЧАННЯ </w:t>
      </w: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ТА СТРУКТУРНО-ЛОГІЧНА СХЕМА ВИВЧЕННЯ НАВЧАЛЬНОЇ ДИСЦИПЛІНИ</w:t>
      </w:r>
    </w:p>
    <w:p w:rsidR="00E94450" w:rsidRPr="00A0652D" w:rsidRDefault="00E94450" w:rsidP="00E944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2328" w:rsidRPr="00A0652D" w:rsidRDefault="00482328" w:rsidP="0048232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«Правознавство» полягає в засвоєнні майбутніми фахівцями </w:t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 українського законодавства, міжнародно-правових актів, ратифікованих Україною, які регулюють суспільні відносини, що виникають в нашій державі між фізичними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юридичними особами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державою та регулюють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суспільні відносини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482328" w:rsidRDefault="00482328" w:rsidP="0048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Компетентності: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D53C5" w:rsidRPr="0049772F" w:rsidRDefault="00ED53C5" w:rsidP="00ED53C5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49772F">
        <w:rPr>
          <w:sz w:val="28"/>
          <w:szCs w:val="28"/>
        </w:rPr>
        <w:t>Здатність</w:t>
      </w:r>
      <w:proofErr w:type="spellEnd"/>
      <w:r w:rsidRPr="0049772F">
        <w:rPr>
          <w:sz w:val="28"/>
          <w:szCs w:val="28"/>
        </w:rPr>
        <w:t xml:space="preserve"> </w:t>
      </w:r>
      <w:proofErr w:type="spellStart"/>
      <w:r w:rsidRPr="0049772F">
        <w:rPr>
          <w:sz w:val="28"/>
          <w:szCs w:val="28"/>
        </w:rPr>
        <w:t>застосовувати</w:t>
      </w:r>
      <w:proofErr w:type="spellEnd"/>
      <w:r w:rsidRPr="0049772F">
        <w:rPr>
          <w:sz w:val="28"/>
          <w:szCs w:val="28"/>
        </w:rPr>
        <w:t xml:space="preserve"> </w:t>
      </w:r>
      <w:proofErr w:type="spellStart"/>
      <w:r w:rsidRPr="0049772F">
        <w:rPr>
          <w:sz w:val="28"/>
          <w:szCs w:val="28"/>
        </w:rPr>
        <w:t>знання</w:t>
      </w:r>
      <w:proofErr w:type="spellEnd"/>
      <w:r w:rsidRPr="0049772F">
        <w:rPr>
          <w:sz w:val="28"/>
          <w:szCs w:val="28"/>
        </w:rPr>
        <w:t xml:space="preserve"> в </w:t>
      </w:r>
      <w:proofErr w:type="spellStart"/>
      <w:r w:rsidRPr="0049772F">
        <w:rPr>
          <w:sz w:val="28"/>
          <w:szCs w:val="28"/>
        </w:rPr>
        <w:t>практичних</w:t>
      </w:r>
      <w:proofErr w:type="spellEnd"/>
      <w:r w:rsidRPr="0049772F">
        <w:rPr>
          <w:sz w:val="28"/>
          <w:szCs w:val="28"/>
        </w:rPr>
        <w:t xml:space="preserve"> </w:t>
      </w:r>
      <w:proofErr w:type="spellStart"/>
      <w:r w:rsidRPr="0049772F">
        <w:rPr>
          <w:sz w:val="28"/>
          <w:szCs w:val="28"/>
        </w:rPr>
        <w:t>ситуаціях</w:t>
      </w:r>
      <w:proofErr w:type="spellEnd"/>
      <w:r w:rsidRPr="0049772F">
        <w:rPr>
          <w:sz w:val="28"/>
          <w:szCs w:val="28"/>
        </w:rPr>
        <w:t xml:space="preserve"> </w:t>
      </w:r>
      <w:r w:rsidRPr="0049772F">
        <w:rPr>
          <w:sz w:val="28"/>
          <w:szCs w:val="28"/>
          <w:lang w:val="uk-UA"/>
        </w:rPr>
        <w:t>(</w:t>
      </w:r>
      <w:r w:rsidRPr="0049772F">
        <w:rPr>
          <w:sz w:val="28"/>
          <w:szCs w:val="28"/>
        </w:rPr>
        <w:t>ЗК</w:t>
      </w:r>
      <w:r w:rsidRPr="0049772F">
        <w:rPr>
          <w:sz w:val="28"/>
          <w:szCs w:val="28"/>
          <w:lang w:val="uk-UA"/>
        </w:rPr>
        <w:t>-</w:t>
      </w:r>
      <w:r w:rsidRPr="0049772F">
        <w:rPr>
          <w:sz w:val="28"/>
          <w:szCs w:val="28"/>
        </w:rPr>
        <w:t>1</w:t>
      </w:r>
      <w:r w:rsidRPr="0049772F">
        <w:rPr>
          <w:sz w:val="28"/>
          <w:szCs w:val="28"/>
          <w:lang w:val="uk-UA"/>
        </w:rPr>
        <w:t>)</w:t>
      </w:r>
      <w:r w:rsidRPr="0049772F">
        <w:rPr>
          <w:sz w:val="28"/>
          <w:szCs w:val="28"/>
        </w:rPr>
        <w:t xml:space="preserve">. </w:t>
      </w:r>
    </w:p>
    <w:p w:rsidR="00ED53C5" w:rsidRPr="0049772F" w:rsidRDefault="00ED53C5" w:rsidP="00ED53C5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49772F">
        <w:rPr>
          <w:sz w:val="28"/>
          <w:szCs w:val="28"/>
        </w:rPr>
        <w:t>Здатність</w:t>
      </w:r>
      <w:proofErr w:type="spellEnd"/>
      <w:r w:rsidRPr="0049772F">
        <w:rPr>
          <w:sz w:val="28"/>
          <w:szCs w:val="28"/>
        </w:rPr>
        <w:t xml:space="preserve"> </w:t>
      </w:r>
      <w:proofErr w:type="spellStart"/>
      <w:r w:rsidRPr="0049772F">
        <w:rPr>
          <w:sz w:val="28"/>
          <w:szCs w:val="28"/>
        </w:rPr>
        <w:t>діяти</w:t>
      </w:r>
      <w:proofErr w:type="spellEnd"/>
      <w:r w:rsidRPr="0049772F">
        <w:rPr>
          <w:sz w:val="28"/>
          <w:szCs w:val="28"/>
        </w:rPr>
        <w:t xml:space="preserve"> </w:t>
      </w:r>
      <w:proofErr w:type="spellStart"/>
      <w:r w:rsidRPr="0049772F">
        <w:rPr>
          <w:sz w:val="28"/>
          <w:szCs w:val="28"/>
        </w:rPr>
        <w:t>соціально</w:t>
      </w:r>
      <w:proofErr w:type="spellEnd"/>
      <w:r w:rsidRPr="0049772F">
        <w:rPr>
          <w:sz w:val="28"/>
          <w:szCs w:val="28"/>
        </w:rPr>
        <w:t xml:space="preserve"> відповідально та </w:t>
      </w:r>
      <w:proofErr w:type="spellStart"/>
      <w:r w:rsidRPr="0049772F">
        <w:rPr>
          <w:sz w:val="28"/>
          <w:szCs w:val="28"/>
        </w:rPr>
        <w:t>свідомо</w:t>
      </w:r>
      <w:proofErr w:type="spellEnd"/>
      <w:r w:rsidRPr="0049772F">
        <w:rPr>
          <w:sz w:val="28"/>
          <w:szCs w:val="28"/>
        </w:rPr>
        <w:t xml:space="preserve"> </w:t>
      </w:r>
      <w:r w:rsidRPr="0049772F">
        <w:rPr>
          <w:sz w:val="28"/>
          <w:szCs w:val="28"/>
          <w:lang w:val="uk-UA"/>
        </w:rPr>
        <w:t>(</w:t>
      </w:r>
      <w:r w:rsidRPr="0049772F">
        <w:rPr>
          <w:sz w:val="28"/>
          <w:szCs w:val="28"/>
        </w:rPr>
        <w:t>ЗК</w:t>
      </w:r>
      <w:r w:rsidRPr="0049772F">
        <w:rPr>
          <w:sz w:val="28"/>
          <w:szCs w:val="28"/>
          <w:lang w:val="uk-UA"/>
        </w:rPr>
        <w:t>-</w:t>
      </w:r>
      <w:r w:rsidRPr="0049772F">
        <w:rPr>
          <w:sz w:val="28"/>
          <w:szCs w:val="28"/>
        </w:rPr>
        <w:t>6</w:t>
      </w:r>
      <w:r w:rsidRPr="0049772F">
        <w:rPr>
          <w:sz w:val="28"/>
          <w:szCs w:val="28"/>
          <w:lang w:val="uk-UA"/>
        </w:rPr>
        <w:t>)</w:t>
      </w:r>
      <w:r w:rsidRPr="0049772F">
        <w:rPr>
          <w:sz w:val="28"/>
          <w:szCs w:val="28"/>
        </w:rPr>
        <w:t xml:space="preserve">. </w:t>
      </w:r>
    </w:p>
    <w:p w:rsidR="00ED53C5" w:rsidRPr="0049772F" w:rsidRDefault="00ED53C5" w:rsidP="00ED53C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</w:pPr>
      <w:r w:rsidRPr="0049772F">
        <w:rPr>
          <w:rFonts w:ascii="Times New Roman" w:hAnsi="Times New Roman" w:cs="Times New Roman"/>
          <w:sz w:val="28"/>
          <w:szCs w:val="28"/>
          <w:lang w:val="uk-UA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(ЗК-11).</w:t>
      </w:r>
    </w:p>
    <w:p w:rsidR="0049772F" w:rsidRDefault="00482328" w:rsidP="0049772F">
      <w:pPr>
        <w:spacing w:after="0" w:line="240" w:lineRule="auto"/>
        <w:ind w:firstLine="567"/>
        <w:jc w:val="both"/>
        <w:rPr>
          <w:rStyle w:val="212pt"/>
          <w:rFonts w:cs="Times New Roman"/>
          <w:sz w:val="28"/>
          <w:szCs w:val="28"/>
        </w:rPr>
      </w:pPr>
      <w:r w:rsidRPr="004977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навчання:</w:t>
      </w:r>
      <w:r w:rsidRPr="0049772F">
        <w:rPr>
          <w:rStyle w:val="212pt"/>
          <w:rFonts w:cs="Times New Roman"/>
          <w:sz w:val="28"/>
          <w:szCs w:val="28"/>
        </w:rPr>
        <w:t xml:space="preserve"> </w:t>
      </w:r>
    </w:p>
    <w:p w:rsidR="00ED53C5" w:rsidRDefault="00ED53C5" w:rsidP="00497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72F">
        <w:rPr>
          <w:rFonts w:ascii="Times New Roman" w:hAnsi="Times New Roman" w:cs="Times New Roman"/>
          <w:sz w:val="28"/>
          <w:szCs w:val="28"/>
        </w:rPr>
        <w:t xml:space="preserve">Знати визначальні правові норми, </w:t>
      </w:r>
      <w:proofErr w:type="spellStart"/>
      <w:r w:rsidRPr="004977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72F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49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72F">
        <w:rPr>
          <w:rFonts w:ascii="Times New Roman" w:hAnsi="Times New Roman" w:cs="Times New Roman"/>
          <w:sz w:val="28"/>
          <w:szCs w:val="28"/>
        </w:rPr>
        <w:t>економічну</w:t>
      </w:r>
      <w:proofErr w:type="spellEnd"/>
      <w:r w:rsidRPr="00497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72F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 w:rsidRPr="00497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72F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497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72F">
        <w:rPr>
          <w:rFonts w:ascii="Times New Roman" w:hAnsi="Times New Roman" w:cs="Times New Roman"/>
          <w:sz w:val="28"/>
          <w:szCs w:val="28"/>
        </w:rPr>
        <w:t>природоохоронну</w:t>
      </w:r>
      <w:proofErr w:type="spellEnd"/>
      <w:r w:rsidRPr="0049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72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9772F">
        <w:rPr>
          <w:rFonts w:ascii="Times New Roman" w:hAnsi="Times New Roman" w:cs="Times New Roman"/>
          <w:sz w:val="28"/>
          <w:szCs w:val="28"/>
        </w:rPr>
        <w:t xml:space="preserve">, знати </w:t>
      </w:r>
      <w:proofErr w:type="spellStart"/>
      <w:r w:rsidRPr="0049772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49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72F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49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72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977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772F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49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72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9772F">
        <w:rPr>
          <w:rFonts w:ascii="Times New Roman" w:hAnsi="Times New Roman" w:cs="Times New Roman"/>
          <w:sz w:val="28"/>
          <w:szCs w:val="28"/>
        </w:rPr>
        <w:t xml:space="preserve"> (РН-17).</w:t>
      </w:r>
    </w:p>
    <w:p w:rsidR="0049772F" w:rsidRPr="0049772F" w:rsidRDefault="0049772F" w:rsidP="00497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450" w:rsidRPr="00A0652D" w:rsidRDefault="00E94450" w:rsidP="00E944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77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Структурно-логічна схема вивчення навчальної</w:t>
      </w: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дисципліни</w:t>
      </w:r>
    </w:p>
    <w:p w:rsidR="00E94450" w:rsidRPr="00A0652D" w:rsidRDefault="00E94450" w:rsidP="00E9445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E94450" w:rsidRPr="00A0652D" w:rsidTr="009E6F84">
        <w:tc>
          <w:tcPr>
            <w:tcW w:w="4503" w:type="dxa"/>
            <w:shd w:val="clear" w:color="auto" w:fill="auto"/>
          </w:tcPr>
          <w:p w:rsidR="00E94450" w:rsidRPr="00A0652D" w:rsidRDefault="00E94450" w:rsidP="009E6F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5103" w:type="dxa"/>
            <w:shd w:val="clear" w:color="auto" w:fill="auto"/>
          </w:tcPr>
          <w:p w:rsidR="00E94450" w:rsidRPr="00A0652D" w:rsidRDefault="00E94450" w:rsidP="009E6F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ED53C5" w:rsidRPr="00A0652D" w:rsidTr="00DA5792">
        <w:tc>
          <w:tcPr>
            <w:tcW w:w="4503" w:type="dxa"/>
            <w:shd w:val="clear" w:color="auto" w:fill="auto"/>
            <w:vAlign w:val="center"/>
          </w:tcPr>
          <w:p w:rsidR="00ED53C5" w:rsidRPr="0049772F" w:rsidRDefault="00ED53C5" w:rsidP="00DA5792">
            <w:pPr>
              <w:pStyle w:val="a3"/>
              <w:rPr>
                <w:szCs w:val="28"/>
                <w:lang w:val="uk-UA" w:eastAsia="uk-UA"/>
              </w:rPr>
            </w:pPr>
            <w:r w:rsidRPr="0049772F">
              <w:rPr>
                <w:szCs w:val="28"/>
                <w:lang w:val="uk-UA" w:eastAsia="uk-UA"/>
              </w:rPr>
              <w:t>Історія та культура України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53C5" w:rsidRPr="0049772F" w:rsidRDefault="00ED53C5" w:rsidP="00DA5792">
            <w:pPr>
              <w:pStyle w:val="a3"/>
              <w:rPr>
                <w:szCs w:val="28"/>
                <w:lang w:val="uk-UA" w:eastAsia="uk-UA"/>
              </w:rPr>
            </w:pPr>
            <w:r w:rsidRPr="0049772F">
              <w:rPr>
                <w:szCs w:val="28"/>
                <w:lang w:val="uk-UA" w:eastAsia="uk-UA"/>
              </w:rPr>
              <w:t>Політологія</w:t>
            </w:r>
          </w:p>
        </w:tc>
      </w:tr>
      <w:tr w:rsidR="00ED53C5" w:rsidRPr="00A0652D" w:rsidTr="00DA5792">
        <w:tc>
          <w:tcPr>
            <w:tcW w:w="4503" w:type="dxa"/>
            <w:shd w:val="clear" w:color="auto" w:fill="auto"/>
            <w:vAlign w:val="center"/>
          </w:tcPr>
          <w:p w:rsidR="00ED53C5" w:rsidRPr="0049772F" w:rsidRDefault="00ED53C5" w:rsidP="00DA5792">
            <w:pPr>
              <w:pStyle w:val="a3"/>
              <w:rPr>
                <w:szCs w:val="28"/>
                <w:lang w:val="uk-UA" w:eastAsia="uk-U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D53C5" w:rsidRPr="0049772F" w:rsidRDefault="00ED53C5" w:rsidP="00DA5792">
            <w:pPr>
              <w:pStyle w:val="a3"/>
              <w:rPr>
                <w:szCs w:val="28"/>
                <w:lang w:val="uk-UA" w:eastAsia="uk-UA"/>
              </w:rPr>
            </w:pPr>
            <w:r w:rsidRPr="0049772F">
              <w:rPr>
                <w:szCs w:val="28"/>
                <w:lang w:val="uk-UA" w:eastAsia="uk-UA"/>
              </w:rPr>
              <w:t>Соціологія праці</w:t>
            </w:r>
          </w:p>
        </w:tc>
      </w:tr>
    </w:tbl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ОПИС НАВЧАЛЬНОЇ ДИСЦИПЛІНИ</w:t>
      </w: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1276"/>
        <w:gridCol w:w="850"/>
        <w:gridCol w:w="851"/>
        <w:gridCol w:w="709"/>
        <w:gridCol w:w="992"/>
        <w:gridCol w:w="851"/>
        <w:gridCol w:w="850"/>
        <w:gridCol w:w="709"/>
      </w:tblGrid>
      <w:tr w:rsidR="00E94450" w:rsidRPr="00A0652D" w:rsidTr="00DA5792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Загальний обсяг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(годин) / кредитів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них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видами аудиторних занять (годин)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Семестровий контроль </w:t>
            </w:r>
          </w:p>
        </w:tc>
      </w:tr>
      <w:tr w:rsidR="00E94450" w:rsidRPr="00A0652D" w:rsidTr="00DA5792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Аудиторні заняття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(годин)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заняття, семінари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Контрольні роботи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(кількість робіт)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E94450" w:rsidRPr="00A0652D" w:rsidTr="00DA5792">
        <w:tc>
          <w:tcPr>
            <w:tcW w:w="534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94450" w:rsidRPr="00A0652D" w:rsidTr="00DA5792">
        <w:tc>
          <w:tcPr>
            <w:tcW w:w="534" w:type="dxa"/>
            <w:shd w:val="clear" w:color="auto" w:fill="auto"/>
          </w:tcPr>
          <w:p w:rsidR="00E94450" w:rsidRPr="00A0652D" w:rsidRDefault="00682602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D469A"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682602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D469A"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4450" w:rsidRPr="005152D1" w:rsidRDefault="005152D1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94450" w:rsidRPr="005152D1" w:rsidRDefault="00682602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152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94450" w:rsidRPr="005152D1" w:rsidRDefault="005152D1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94450" w:rsidRPr="005152D1" w:rsidRDefault="005152D1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D53C5" w:rsidRPr="00A0652D" w:rsidRDefault="00ED53C5" w:rsidP="00DA57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7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РЕ46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94450" w:rsidRPr="005152D1" w:rsidRDefault="005152D1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94450" w:rsidRPr="00A0652D" w:rsidRDefault="00E94450" w:rsidP="00E94450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E94450">
      <w:pPr>
        <w:rPr>
          <w:rFonts w:ascii="Times New Roman" w:eastAsia="Times New Roman" w:hAnsi="Times New Roman" w:cs="Times New Roman"/>
          <w:sz w:val="28"/>
          <w:szCs w:val="28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загального обсягу складає __</w:t>
      </w:r>
      <w:r w:rsidR="00682602" w:rsidRPr="00682602">
        <w:rPr>
          <w:rFonts w:ascii="Times New Roman" w:eastAsia="Times New Roman" w:hAnsi="Times New Roman" w:cs="Times New Roman"/>
          <w:sz w:val="28"/>
          <w:szCs w:val="28"/>
          <w:u w:val="single"/>
        </w:rPr>
        <w:t>36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__ (%):</w:t>
      </w:r>
    </w:p>
    <w:p w:rsidR="00E94450" w:rsidRPr="00A0652D" w:rsidRDefault="00E94450" w:rsidP="00E944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5245"/>
        <w:gridCol w:w="1701"/>
      </w:tblGrid>
      <w:tr w:rsidR="007959C1" w:rsidRPr="001D17AB" w:rsidTr="006A7506">
        <w:trPr>
          <w:cantSplit/>
          <w:trHeight w:val="2122"/>
        </w:trPr>
        <w:tc>
          <w:tcPr>
            <w:tcW w:w="851" w:type="dxa"/>
            <w:textDirection w:val="btLr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Порядковий № </w:t>
            </w:r>
          </w:p>
        </w:tc>
        <w:tc>
          <w:tcPr>
            <w:tcW w:w="1276" w:type="dxa"/>
            <w:textDirection w:val="btLr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</w:t>
            </w:r>
            <w:proofErr w:type="spellStart"/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</w:t>
            </w:r>
            <w:proofErr w:type="spellEnd"/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Занять</w:t>
            </w:r>
          </w:p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(Л; ЛЗ; ПЗ; С, М)</w:t>
            </w:r>
          </w:p>
        </w:tc>
        <w:tc>
          <w:tcPr>
            <w:tcW w:w="708" w:type="dxa"/>
            <w:textDirection w:val="btLr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245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Номери семестрів, найменування тем і питань кожного заняття.</w:t>
            </w:r>
          </w:p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самостійну роботу студентам</w:t>
            </w:r>
          </w:p>
        </w:tc>
        <w:tc>
          <w:tcPr>
            <w:tcW w:w="1701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Інформаційно-методичне забезпечення</w:t>
            </w:r>
          </w:p>
        </w:tc>
      </w:tr>
      <w:tr w:rsidR="007959C1" w:rsidRPr="001D17AB" w:rsidTr="006A7506">
        <w:trPr>
          <w:trHeight w:val="352"/>
        </w:trPr>
        <w:tc>
          <w:tcPr>
            <w:tcW w:w="851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959C1" w:rsidRPr="001D17AB" w:rsidTr="006A7506">
        <w:trPr>
          <w:trHeight w:val="417"/>
        </w:trPr>
        <w:tc>
          <w:tcPr>
            <w:tcW w:w="851" w:type="dxa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959C1" w:rsidRPr="007959C1" w:rsidRDefault="007959C1" w:rsidP="00795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№ 1. </w:t>
            </w:r>
            <w:r w:rsidRPr="00795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Загальна</w:t>
            </w:r>
            <w:r w:rsidR="00526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95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частина</w:t>
            </w:r>
          </w:p>
        </w:tc>
        <w:tc>
          <w:tcPr>
            <w:tcW w:w="1701" w:type="dxa"/>
          </w:tcPr>
          <w:p w:rsidR="007959C1" w:rsidRPr="001D17AB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617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7959C1" w:rsidRPr="00FE5F79" w:rsidRDefault="007959C1" w:rsidP="00795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 1.ПРАВО ЯК СОЦІАЛЬНА СИСТЕМА.</w:t>
            </w: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1372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7959C1" w:rsidRPr="00FE5F79" w:rsidRDefault="007959C1" w:rsidP="006A75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й ознаки права.</w:t>
            </w:r>
          </w:p>
          <w:p w:rsidR="007959C1" w:rsidRPr="00FE5F79" w:rsidRDefault="007959C1" w:rsidP="006A75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Функції і принципи права.</w:t>
            </w:r>
          </w:p>
          <w:p w:rsidR="007959C1" w:rsidRPr="00FE5F79" w:rsidRDefault="007959C1" w:rsidP="006A75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права і її структура.</w:t>
            </w:r>
          </w:p>
          <w:p w:rsidR="007959C1" w:rsidRPr="00FE5F79" w:rsidRDefault="007959C1" w:rsidP="006A75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Джерела права.</w:t>
            </w:r>
          </w:p>
        </w:tc>
        <w:tc>
          <w:tcPr>
            <w:tcW w:w="1701" w:type="dxa"/>
          </w:tcPr>
          <w:p w:rsidR="007959C1" w:rsidRPr="00FE5F79" w:rsidRDefault="007959C1" w:rsidP="00883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4, 10, 12 – 17,21,22,24,25</w:t>
            </w:r>
          </w:p>
        </w:tc>
      </w:tr>
      <w:tr w:rsidR="007959C1" w:rsidRPr="00FE5F79" w:rsidTr="006A7506">
        <w:trPr>
          <w:trHeight w:val="1372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СР</w:t>
            </w:r>
          </w:p>
        </w:tc>
        <w:tc>
          <w:tcPr>
            <w:tcW w:w="708" w:type="dxa"/>
          </w:tcPr>
          <w:p w:rsidR="007959C1" w:rsidRPr="00FE5F79" w:rsidRDefault="00682602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7959C1" w:rsidRPr="00FE5F79" w:rsidRDefault="007959C1" w:rsidP="0079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Виникнення держави та права.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Загальні теорії походження держави та права.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як юридичний акт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 закону у часі, просторі і за колом осіб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Законотворчий процес в Україні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Підзаконні акти</w:t>
            </w:r>
          </w:p>
          <w:p w:rsidR="007959C1" w:rsidRPr="00FE5F79" w:rsidRDefault="007959C1" w:rsidP="006A75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Систематизація нормативно-правових актів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4, 10, 12 – 17,21,22,24,25</w:t>
            </w:r>
          </w:p>
          <w:p w:rsidR="007959C1" w:rsidRPr="00FE5F79" w:rsidRDefault="007959C1" w:rsidP="007959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1372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9772F" w:rsidRDefault="0049772F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ED53C5" w:rsidRPr="00ED53C5" w:rsidRDefault="00ED53C5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7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7959C1" w:rsidRPr="00FE5F79" w:rsidRDefault="007959C1" w:rsidP="007959C1">
            <w:pPr>
              <w:pStyle w:val="1"/>
              <w:jc w:val="left"/>
              <w:rPr>
                <w:b w:val="0"/>
                <w:color w:val="000000"/>
                <w:szCs w:val="24"/>
              </w:rPr>
            </w:pPr>
            <w:r w:rsidRPr="00FE5F79">
              <w:rPr>
                <w:b w:val="0"/>
                <w:color w:val="000000"/>
                <w:szCs w:val="24"/>
              </w:rPr>
              <w:t>ПРАВО: ОСНОВНІ ПОНЯТТЯ</w:t>
            </w:r>
          </w:p>
          <w:p w:rsidR="007959C1" w:rsidRPr="00FE5F79" w:rsidRDefault="007959C1" w:rsidP="006A75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Право: </w:t>
            </w:r>
            <w:proofErr w:type="spellStart"/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ознаки, функції</w:t>
            </w:r>
          </w:p>
          <w:p w:rsidR="007959C1" w:rsidRPr="00FE5F79" w:rsidRDefault="007959C1" w:rsidP="006A75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права та її структура.</w:t>
            </w:r>
          </w:p>
          <w:p w:rsidR="007959C1" w:rsidRPr="00FE5F79" w:rsidRDefault="007959C1" w:rsidP="006A75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Джерела права.</w:t>
            </w:r>
          </w:p>
          <w:p w:rsidR="007959C1" w:rsidRPr="00FE5F79" w:rsidRDefault="007959C1" w:rsidP="006A75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Закони та підзаконні акти.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4, 10, 12 – 17,21,22,24,25</w:t>
            </w:r>
          </w:p>
          <w:p w:rsidR="007959C1" w:rsidRPr="00FE5F79" w:rsidRDefault="007959C1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471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7959C1" w:rsidRPr="00FE5F79" w:rsidRDefault="007959C1" w:rsidP="007959C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 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.ЦИВІЛЬНЕ ПРАВО УКРАЇНИ ЯК ГАЛУЗЬ ПРАВА. 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416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7959C1" w:rsidRPr="00FE5F79" w:rsidRDefault="007959C1" w:rsidP="006A7506">
            <w:pPr>
              <w:pStyle w:val="a6"/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Предмет і метод цивільного права</w:t>
            </w:r>
          </w:p>
          <w:p w:rsidR="007959C1" w:rsidRPr="00FE5F79" w:rsidRDefault="007959C1" w:rsidP="006A7506">
            <w:pPr>
              <w:pStyle w:val="a6"/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Цивільнезаконодавство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959C1" w:rsidRPr="00FE5F79" w:rsidRDefault="007959C1" w:rsidP="006A7506">
            <w:pPr>
              <w:pStyle w:val="a6"/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і зміст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цивільного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правовідношення</w:t>
            </w:r>
          </w:p>
          <w:p w:rsidR="007959C1" w:rsidRPr="00FE5F79" w:rsidRDefault="007959C1" w:rsidP="006A7506">
            <w:pPr>
              <w:pStyle w:val="a6"/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об’єктів цивільного права, їх класифікація</w:t>
            </w:r>
          </w:p>
        </w:tc>
        <w:tc>
          <w:tcPr>
            <w:tcW w:w="1701" w:type="dxa"/>
          </w:tcPr>
          <w:p w:rsidR="007959C1" w:rsidRPr="00FE5F79" w:rsidRDefault="005D3F4B" w:rsidP="00883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4, 10, 12 – 17,21,22,24,25</w:t>
            </w:r>
          </w:p>
        </w:tc>
      </w:tr>
      <w:tr w:rsidR="007959C1" w:rsidRPr="00FE5F79" w:rsidTr="006A7506">
        <w:trPr>
          <w:trHeight w:val="1124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8" w:type="dxa"/>
          </w:tcPr>
          <w:p w:rsidR="007959C1" w:rsidRPr="00682602" w:rsidRDefault="00C233CC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</w:tcPr>
          <w:p w:rsidR="005D3F4B" w:rsidRPr="00FE5F79" w:rsidRDefault="005D3F4B" w:rsidP="005D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Поняття, зміст та ознаки цивільних правовідносин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 власності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Підстави виникнення та припинення права власності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Види власності в Україні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права власності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та види об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єктів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цивільного права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Речі та їх класифікація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Гроші як об’єкти цивільних правовідносин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Цінні папери і їх характеристика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Особисті немайнові права як об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єкти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цивільного права.</w:t>
            </w:r>
          </w:p>
          <w:p w:rsidR="007959C1" w:rsidRPr="00FE5F79" w:rsidRDefault="005D3F4B" w:rsidP="006A7506">
            <w:pPr>
              <w:pStyle w:val="a6"/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Відшкодування моральної шкоди</w:t>
            </w:r>
            <w:r w:rsid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D3F4B" w:rsidRPr="00FE5F79" w:rsidRDefault="005D3F4B" w:rsidP="005D3F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4, 10, 12 – 17,21,22,24,25</w:t>
            </w:r>
          </w:p>
          <w:p w:rsidR="007959C1" w:rsidRPr="00FE5F79" w:rsidRDefault="007959C1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1727"/>
        </w:trPr>
        <w:tc>
          <w:tcPr>
            <w:tcW w:w="851" w:type="dxa"/>
          </w:tcPr>
          <w:p w:rsidR="00883E9E" w:rsidRDefault="00883E9E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883E9E" w:rsidRDefault="00883E9E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53C5" w:rsidRPr="00ED53C5" w:rsidRDefault="00ED53C5" w:rsidP="0049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7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8" w:type="dxa"/>
          </w:tcPr>
          <w:p w:rsidR="00883E9E" w:rsidRDefault="00883E9E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5D3F4B" w:rsidRPr="00C233CC" w:rsidRDefault="005D3F4B" w:rsidP="005D3F4B">
            <w:pPr>
              <w:pStyle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33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ЦИВІЛЬНІ ПРАВОВІДНОСИНИ</w:t>
            </w:r>
          </w:p>
          <w:p w:rsidR="005D3F4B" w:rsidRPr="00C233CC" w:rsidRDefault="005D3F4B" w:rsidP="006A75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Поняття, зміст та ознаки цивільних правовідносин</w:t>
            </w:r>
          </w:p>
          <w:p w:rsidR="005D3F4B" w:rsidRPr="00C233CC" w:rsidRDefault="005D3F4B" w:rsidP="006A75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Майнові правовідносини, їх характеристика</w:t>
            </w:r>
          </w:p>
          <w:p w:rsidR="005D3F4B" w:rsidRPr="00C233CC" w:rsidRDefault="005D3F4B" w:rsidP="006A75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Право власності</w:t>
            </w:r>
          </w:p>
          <w:p w:rsidR="007959C1" w:rsidRPr="00C233CC" w:rsidRDefault="005D3F4B" w:rsidP="006A750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Особисті немайнові правовідносини</w:t>
            </w:r>
          </w:p>
        </w:tc>
        <w:tc>
          <w:tcPr>
            <w:tcW w:w="1701" w:type="dxa"/>
          </w:tcPr>
          <w:p w:rsidR="005D3F4B" w:rsidRPr="00FE5F79" w:rsidRDefault="005D3F4B" w:rsidP="005D3F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4, 10, 12 – 17,21,22,24,25</w:t>
            </w:r>
          </w:p>
          <w:p w:rsidR="007959C1" w:rsidRPr="00FE5F79" w:rsidRDefault="007959C1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360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7959C1" w:rsidRPr="00FE5F79" w:rsidRDefault="005D3F4B" w:rsidP="005D3F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 3. СУБ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ЄКТИ ЦИВІЛЬНОГО ПРАВА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1142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5D3F4B" w:rsidRPr="00FE5F79" w:rsidRDefault="005D3F4B" w:rsidP="006A75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Правовий статус 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єктів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цивільного права</w:t>
            </w:r>
          </w:p>
          <w:p w:rsidR="005D3F4B" w:rsidRPr="00FE5F79" w:rsidRDefault="005D3F4B" w:rsidP="006A75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Правосуб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єктність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фізичних осіб</w:t>
            </w:r>
          </w:p>
          <w:p w:rsidR="007959C1" w:rsidRPr="00FE5F79" w:rsidRDefault="005D3F4B" w:rsidP="006A75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Юридичні особи: поняття, ознаки, класифікація</w:t>
            </w:r>
          </w:p>
        </w:tc>
        <w:tc>
          <w:tcPr>
            <w:tcW w:w="170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8" w:type="dxa"/>
          </w:tcPr>
          <w:p w:rsidR="007959C1" w:rsidRPr="00FE5F79" w:rsidRDefault="00682602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5D3F4B" w:rsidRPr="00FE5F79" w:rsidRDefault="005D3F4B" w:rsidP="005D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дієздатності неповнолітніх.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Правові наслідки визнання особи безвісно відсутньою.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Оголошення особи померлою.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Фізична особа – підприємець.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Підприємства: поняття та види підприємств в Україні.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Господарські товариства.</w:t>
            </w:r>
          </w:p>
          <w:p w:rsidR="005D3F4B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Держава як суб'єкт цивільного права.</w:t>
            </w:r>
          </w:p>
          <w:p w:rsidR="007959C1" w:rsidRPr="00FE5F79" w:rsidRDefault="005D3F4B" w:rsidP="006A75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Іноземці як суб'єкти цивільних правовідносин.</w:t>
            </w:r>
          </w:p>
        </w:tc>
        <w:tc>
          <w:tcPr>
            <w:tcW w:w="1701" w:type="dxa"/>
          </w:tcPr>
          <w:p w:rsidR="007959C1" w:rsidRPr="00FE5F79" w:rsidRDefault="005D3F4B" w:rsidP="007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276" w:type="dxa"/>
          </w:tcPr>
          <w:p w:rsidR="0049772F" w:rsidRDefault="0049772F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53C5" w:rsidRPr="00ED53C5" w:rsidRDefault="00ED53C5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7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8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5D3F4B" w:rsidRPr="00FE5F79" w:rsidRDefault="005D3F4B" w:rsidP="005D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ЄКТИ ЦИВІЛЬНОГО ПРАВА</w:t>
            </w:r>
          </w:p>
          <w:p w:rsidR="005D3F4B" w:rsidRPr="00FE5F79" w:rsidRDefault="005D3F4B" w:rsidP="006A75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Фізичні особи як суб'єкти цивільного права.</w:t>
            </w:r>
          </w:p>
          <w:p w:rsidR="005D3F4B" w:rsidRPr="00FE5F79" w:rsidRDefault="005D3F4B" w:rsidP="006A75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Юридичні особи: поняття, ознаки, види.</w:t>
            </w:r>
          </w:p>
          <w:p w:rsidR="005D3F4B" w:rsidRPr="00FE5F79" w:rsidRDefault="005D3F4B" w:rsidP="006A75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виникнення та припинення діяльності юридичних осіб.</w:t>
            </w:r>
          </w:p>
          <w:p w:rsidR="007959C1" w:rsidRPr="00FE5F79" w:rsidRDefault="005D3F4B" w:rsidP="006A75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Держава як суб’єкт державних правовідносин.</w:t>
            </w:r>
          </w:p>
        </w:tc>
        <w:tc>
          <w:tcPr>
            <w:tcW w:w="1701" w:type="dxa"/>
          </w:tcPr>
          <w:p w:rsidR="007959C1" w:rsidRPr="00FE5F79" w:rsidRDefault="005D3F4B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5D3F4B" w:rsidRPr="00FE5F79" w:rsidRDefault="005D3F4B" w:rsidP="005D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Т4. ЦИВІЛЬНО-ПРАВОВИЙ ДОГОВІР.</w:t>
            </w:r>
          </w:p>
          <w:p w:rsidR="007959C1" w:rsidRPr="00FE5F79" w:rsidRDefault="007959C1" w:rsidP="005D3F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5D3F4B" w:rsidRPr="00FE5F79" w:rsidRDefault="005D3F4B" w:rsidP="006A7506">
            <w:pPr>
              <w:pStyle w:val="a6"/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Поняття, значення та функції договору в цивільному праві.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цивільно-правових договорів.</w:t>
            </w:r>
          </w:p>
          <w:p w:rsidR="007959C1" w:rsidRPr="00FE5F79" w:rsidRDefault="005D3F4B" w:rsidP="006A7506">
            <w:pPr>
              <w:pStyle w:val="a6"/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Укладення, зміна та розірвання договору</w:t>
            </w:r>
          </w:p>
        </w:tc>
        <w:tc>
          <w:tcPr>
            <w:tcW w:w="170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8" w:type="dxa"/>
          </w:tcPr>
          <w:p w:rsidR="007959C1" w:rsidRPr="00FE5F79" w:rsidRDefault="00682602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5D3F4B" w:rsidRPr="00FE5F79" w:rsidRDefault="005D3F4B" w:rsidP="005D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Загальна характеристика 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зобов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язальних</w:t>
            </w:r>
            <w:proofErr w:type="spellEnd"/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правовідносин.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та склад зобов’язання.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Підстави виникнення зобов’язання.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зобов’язань.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Принципи виконання зобов'язань.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Суб'єкти виконання зобов’язань.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Місце, строк та спосіб виконання зобов’язань.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забезпечення виконання зобов'язань.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Неустойка, штраф і пеня як засоби забезпечення виконання зобов’язань.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Застава як спосіб забезпечення виконання зобов'язань.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Відповідальність за порушення зобов’язань.</w:t>
            </w:r>
          </w:p>
          <w:p w:rsidR="005D3F4B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Умови (підстави) цивільно-правової відповідальності.</w:t>
            </w:r>
          </w:p>
          <w:p w:rsidR="007959C1" w:rsidRPr="00FE5F79" w:rsidRDefault="005D3F4B" w:rsidP="006A7506">
            <w:pPr>
              <w:pStyle w:val="a6"/>
              <w:numPr>
                <w:ilvl w:val="0"/>
                <w:numId w:val="19"/>
              </w:numPr>
              <w:tabs>
                <w:tab w:val="num" w:pos="459"/>
              </w:tabs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та способи припинення зобов’язань.</w:t>
            </w:r>
          </w:p>
        </w:tc>
        <w:tc>
          <w:tcPr>
            <w:tcW w:w="1701" w:type="dxa"/>
          </w:tcPr>
          <w:p w:rsidR="007959C1" w:rsidRPr="00FE5F79" w:rsidRDefault="005D3F4B" w:rsidP="007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49772F" w:rsidRDefault="0049772F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ED53C5" w:rsidRPr="00ED53C5" w:rsidRDefault="00ED53C5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7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8" w:type="dxa"/>
          </w:tcPr>
          <w:p w:rsidR="007959C1" w:rsidRPr="00FE5F79" w:rsidRDefault="005D3F4B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5D3F4B" w:rsidRPr="00FE5F79" w:rsidRDefault="005D3F4B" w:rsidP="005D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ПРАВОЧИНИ. 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ЦИВІЛЬНО-ПРАВОВИЙ ДОГОВІР.</w:t>
            </w:r>
          </w:p>
          <w:p w:rsidR="005D3F4B" w:rsidRPr="006A7506" w:rsidRDefault="005D3F4B" w:rsidP="006A7506">
            <w:pPr>
              <w:pStyle w:val="a6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правочинів, умови їх дійсності.</w:t>
            </w:r>
          </w:p>
          <w:p w:rsidR="005D3F4B" w:rsidRPr="006A7506" w:rsidRDefault="005D3F4B" w:rsidP="006A7506">
            <w:pPr>
              <w:pStyle w:val="a6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Цивільно-правовий договір: поняття та види.</w:t>
            </w:r>
          </w:p>
          <w:p w:rsidR="005D3F4B" w:rsidRPr="006A7506" w:rsidRDefault="005D3F4B" w:rsidP="006A7506">
            <w:pPr>
              <w:pStyle w:val="a6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Зміст цивільно-правового договору.</w:t>
            </w:r>
          </w:p>
          <w:p w:rsidR="007959C1" w:rsidRPr="006A7506" w:rsidRDefault="005D3F4B" w:rsidP="006A7506">
            <w:pPr>
              <w:pStyle w:val="a6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Відповідальність сторін за порушення умов договору</w:t>
            </w:r>
          </w:p>
        </w:tc>
        <w:tc>
          <w:tcPr>
            <w:tcW w:w="1701" w:type="dxa"/>
          </w:tcPr>
          <w:p w:rsidR="007959C1" w:rsidRPr="00FE5F79" w:rsidRDefault="005D3F4B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959C1" w:rsidRPr="00FE5F79" w:rsidRDefault="00FE5F79" w:rsidP="00FE5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Змістовний модуль №2. Особлива частина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79" w:rsidRPr="001C284D" w:rsidTr="006A7506">
        <w:trPr>
          <w:trHeight w:val="180"/>
        </w:trPr>
        <w:tc>
          <w:tcPr>
            <w:tcW w:w="851" w:type="dxa"/>
          </w:tcPr>
          <w:p w:rsidR="00FE5F79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E5F79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FE5F79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E5F79" w:rsidRPr="00FE5F79" w:rsidRDefault="00FE5F79" w:rsidP="00FE5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 5. ШЛЮБНІ ТА СІМЕЙНІ ПРАВОВІДНОСИНИ.</w:t>
            </w:r>
          </w:p>
        </w:tc>
        <w:tc>
          <w:tcPr>
            <w:tcW w:w="1701" w:type="dxa"/>
          </w:tcPr>
          <w:p w:rsidR="00FE5F79" w:rsidRPr="00FE5F79" w:rsidRDefault="00FE5F79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FE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E5F79"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FE5F79" w:rsidRPr="00FE5F79" w:rsidRDefault="00FE5F79" w:rsidP="006A75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Шлюб та умови його укладання. Державна </w:t>
            </w: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реєстрація шлюбу.</w:t>
            </w:r>
          </w:p>
          <w:p w:rsidR="00FE5F79" w:rsidRPr="00FE5F79" w:rsidRDefault="00FE5F79" w:rsidP="006A75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Майнові відносини в шлюбі і сім’ї</w:t>
            </w:r>
          </w:p>
          <w:p w:rsidR="00FE5F79" w:rsidRPr="00FE5F79" w:rsidRDefault="00FE5F79" w:rsidP="006A75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Особисті немайнові відносини в шлюбі і сім’ї.</w:t>
            </w:r>
          </w:p>
          <w:p w:rsidR="00FE5F79" w:rsidRPr="00FE5F79" w:rsidRDefault="00FE5F79" w:rsidP="006A75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шлюбу.</w:t>
            </w:r>
          </w:p>
          <w:p w:rsidR="007959C1" w:rsidRPr="00FE5F79" w:rsidRDefault="007959C1" w:rsidP="007959C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FE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FE5F79"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8" w:type="dxa"/>
          </w:tcPr>
          <w:p w:rsidR="007959C1" w:rsidRPr="00FE5F79" w:rsidRDefault="00682602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FE5F79" w:rsidRPr="00FE5F79" w:rsidRDefault="00FE5F79" w:rsidP="00FE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характеристика Сімейного кодексу України.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сімейного права. Шлюб і сім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я.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 власності подружжя.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Шлюбний договір.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Визнання шлюбу недійсним.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Взаємні права та обв'язки батьків і дітей.</w:t>
            </w:r>
          </w:p>
          <w:p w:rsidR="00FE5F79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Позбавлення батьківських прав.</w:t>
            </w:r>
          </w:p>
          <w:p w:rsidR="007959C1" w:rsidRPr="00FE5F79" w:rsidRDefault="00FE5F79" w:rsidP="006A7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Опіка та піклування.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49772F" w:rsidRDefault="0049772F" w:rsidP="0049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53C5" w:rsidRPr="00FE5F79" w:rsidRDefault="00ED53C5" w:rsidP="0049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7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8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FE5F79" w:rsidRPr="00FE5F79" w:rsidRDefault="00FE5F79" w:rsidP="00FE5F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hAnsi="Times New Roman" w:cs="Times New Roman"/>
                <w:sz w:val="24"/>
                <w:szCs w:val="24"/>
              </w:rPr>
              <w:t>ШЛЮБНІ ТА СІМЕЙНІ ПРАВОВІДНОСИНИ.</w:t>
            </w:r>
          </w:p>
          <w:p w:rsidR="00FE5F79" w:rsidRPr="00FE5F79" w:rsidRDefault="00FE5F79" w:rsidP="00FE5F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hAnsi="Times New Roman" w:cs="Times New Roman"/>
                <w:sz w:val="24"/>
                <w:szCs w:val="24"/>
              </w:rPr>
              <w:t>1. Поняття шлюбу і умови його укладання.</w:t>
            </w:r>
          </w:p>
          <w:p w:rsidR="00FE5F79" w:rsidRPr="00FE5F79" w:rsidRDefault="00FE5F79" w:rsidP="00FE5F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hAnsi="Times New Roman" w:cs="Times New Roman"/>
                <w:sz w:val="24"/>
                <w:szCs w:val="24"/>
              </w:rPr>
              <w:t>2. Розірвання шлюбу.</w:t>
            </w:r>
          </w:p>
          <w:p w:rsidR="007959C1" w:rsidRPr="00FE5F79" w:rsidRDefault="00FE5F79" w:rsidP="00FE5F7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F79">
              <w:rPr>
                <w:rFonts w:ascii="Times New Roman" w:hAnsi="Times New Roman" w:cs="Times New Roman"/>
                <w:sz w:val="24"/>
                <w:szCs w:val="24"/>
              </w:rPr>
              <w:t>3. Особисті немайнові та майнові відносини в шлюбі та сім’ї.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959C1" w:rsidRPr="00FE5F79" w:rsidRDefault="00FE5F79" w:rsidP="00FE5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 6. ЗАХИСТ ПРИВАТНИХ ПРАВ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FE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E5F79"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FE5F79" w:rsidRPr="006A7506" w:rsidRDefault="00FE5F79" w:rsidP="006A7506">
            <w:pPr>
              <w:pStyle w:val="a6"/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позову та його ознаки.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Позовна давність.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прав суб'єктів цивільного права.</w:t>
            </w:r>
          </w:p>
          <w:p w:rsidR="007959C1" w:rsidRPr="006A7506" w:rsidRDefault="00FE5F79" w:rsidP="006A7506">
            <w:pPr>
              <w:pStyle w:val="a6"/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прав споживачів.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FE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E5F79"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8" w:type="dxa"/>
          </w:tcPr>
          <w:p w:rsidR="007959C1" w:rsidRPr="00682602" w:rsidRDefault="00682602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FE5F79" w:rsidRPr="00FE5F79" w:rsidRDefault="00FE5F79" w:rsidP="00FE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2"/>
              </w:numPr>
              <w:tabs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Здійснення та захист цивільних прав.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2"/>
              </w:numPr>
              <w:tabs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честі, гідності та ділової репутації фізичної особи.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2"/>
              </w:numPr>
              <w:tabs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права власності.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2"/>
              </w:numPr>
              <w:tabs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Віндикаційний</w:t>
            </w:r>
            <w:proofErr w:type="spellEnd"/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позов.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2"/>
              </w:numPr>
              <w:tabs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Негаторний</w:t>
            </w:r>
            <w:proofErr w:type="spellEnd"/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позов.</w:t>
            </w:r>
          </w:p>
          <w:p w:rsidR="007959C1" w:rsidRPr="00FE5F79" w:rsidRDefault="00FE5F79" w:rsidP="006A7506">
            <w:pPr>
              <w:pStyle w:val="a6"/>
              <w:numPr>
                <w:ilvl w:val="0"/>
                <w:numId w:val="22"/>
              </w:numPr>
              <w:tabs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характеристика інших засобів захисту права власності.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</w:tcPr>
          <w:p w:rsidR="007959C1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53C5" w:rsidRPr="00FE5F79" w:rsidRDefault="00ED53C5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7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8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FE5F79" w:rsidRPr="00FE5F79" w:rsidRDefault="00FE5F79" w:rsidP="00FE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ПРИВАТНИХ ПРАВ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позову.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Матеріальні ознаки позову.</w:t>
            </w:r>
          </w:p>
          <w:p w:rsidR="00FE5F79" w:rsidRPr="006A7506" w:rsidRDefault="00FE5F79" w:rsidP="006A7506">
            <w:pPr>
              <w:pStyle w:val="a6"/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Позовна давність.</w:t>
            </w:r>
          </w:p>
          <w:p w:rsidR="007959C1" w:rsidRPr="006A7506" w:rsidRDefault="00FE5F79" w:rsidP="006A7506">
            <w:pPr>
              <w:pStyle w:val="a6"/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прав суб'єктів цивільного права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959C1" w:rsidRPr="00FE5F79" w:rsidRDefault="00FE5F79" w:rsidP="007959C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 7. ТРУДОВІ ПРАВОВІДНОСИНИ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7959C1" w:rsidP="00FE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E5F79"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FE5F79" w:rsidRPr="00FE5F79" w:rsidRDefault="00FE5F79" w:rsidP="006A75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Трудове право як галузь права.</w:t>
            </w:r>
          </w:p>
          <w:p w:rsidR="00FE5F79" w:rsidRPr="00FE5F79" w:rsidRDefault="00FE5F79" w:rsidP="006A75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Поняття, сторони та зміст трудового договору</w:t>
            </w:r>
          </w:p>
          <w:p w:rsidR="00FE5F79" w:rsidRPr="00FE5F79" w:rsidRDefault="00FE5F79" w:rsidP="006A75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Трудовий контракт як особлива форма трудового договору.</w:t>
            </w:r>
          </w:p>
          <w:p w:rsidR="007959C1" w:rsidRPr="00FE5F79" w:rsidRDefault="00FE5F79" w:rsidP="006A75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Підстави припинення трудових правовідносин.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699"/>
        </w:trPr>
        <w:tc>
          <w:tcPr>
            <w:tcW w:w="85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08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7959C1" w:rsidRPr="00FE5F79" w:rsidRDefault="00FE5F79" w:rsidP="007C60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 8.ОСНОВИ АДМІНІСТРАТИВНОГО</w:t>
            </w:r>
            <w:r w:rsidR="007C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КРИМІНАЛЬНОГО</w:t>
            </w:r>
            <w:r w:rsidR="007C60E1"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ПРАВА УКРАЇНИ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C1" w:rsidRPr="00FE5F79" w:rsidTr="006A7506">
        <w:trPr>
          <w:trHeight w:val="1123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E5F79" w:rsidRPr="00FE5F79" w:rsidRDefault="00FE5F79" w:rsidP="006A75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Адміністративні правовідносини: поняття та їх види.</w:t>
            </w:r>
          </w:p>
          <w:p w:rsidR="00FE5F79" w:rsidRDefault="00FE5F79" w:rsidP="006A75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та ознаки адміністративного правопорушення.</w:t>
            </w:r>
            <w:r w:rsidR="007C60E1" w:rsidRPr="007C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C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Види адміністративних стягнень.</w:t>
            </w:r>
          </w:p>
          <w:p w:rsidR="007C60E1" w:rsidRDefault="007C60E1" w:rsidP="006A75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Кримінальне право як галузь права.</w:t>
            </w:r>
          </w:p>
          <w:p w:rsidR="007C60E1" w:rsidRPr="007C60E1" w:rsidRDefault="007C60E1" w:rsidP="006A75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злочину та відповідальність за його скоєння.</w:t>
            </w:r>
          </w:p>
          <w:p w:rsidR="007959C1" w:rsidRPr="00FE5F79" w:rsidRDefault="00FE5F79" w:rsidP="006A75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притягнення до адміністративної </w:t>
            </w:r>
            <w:r w:rsidR="007C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кримінальної </w:t>
            </w: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відповідальності.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180"/>
        </w:trPr>
        <w:tc>
          <w:tcPr>
            <w:tcW w:w="85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8" w:type="dxa"/>
          </w:tcPr>
          <w:p w:rsidR="007959C1" w:rsidRPr="00682602" w:rsidRDefault="00C233CC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FE5F79" w:rsidRPr="00FE5F79" w:rsidRDefault="00FE5F79" w:rsidP="00FE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суспільної праці і трудового права України.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Колективний договір.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Умови і порядок прийому на роботу.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Трудова книжка працівника.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Робочий час і його види.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і види часу відпочинку.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праці неповнолітніх.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Трудова дисципліна і види дисциплінарних стягнень.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накладання і зняття дисциплінарних стягнень.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Матеріальна відповідальність працівників.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розгляду індивідуальних спорів.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вирішення колективних спорів (конфліктів).</w:t>
            </w:r>
          </w:p>
          <w:p w:rsidR="00FE5F79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соціального захисту і соціального забезпечення.</w:t>
            </w:r>
          </w:p>
          <w:p w:rsidR="007959C1" w:rsidRPr="00FE5F79" w:rsidRDefault="00FE5F79" w:rsidP="006A75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Пенсійне забезпечення в Україні.</w:t>
            </w:r>
          </w:p>
        </w:tc>
        <w:tc>
          <w:tcPr>
            <w:tcW w:w="1701" w:type="dxa"/>
          </w:tcPr>
          <w:p w:rsidR="007959C1" w:rsidRPr="00FE5F79" w:rsidRDefault="00FE5F79" w:rsidP="007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8,20,23; Д.1</w:t>
            </w:r>
          </w:p>
        </w:tc>
      </w:tr>
      <w:tr w:rsidR="007959C1" w:rsidRPr="00FE5F79" w:rsidTr="006A7506">
        <w:trPr>
          <w:trHeight w:val="361"/>
        </w:trPr>
        <w:tc>
          <w:tcPr>
            <w:tcW w:w="85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7959C1" w:rsidRPr="00FE5F79" w:rsidRDefault="007959C1" w:rsidP="00795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701" w:type="dxa"/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59C1" w:rsidRPr="00FE5F79" w:rsidTr="006A750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F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1" w:rsidRPr="00C233CC" w:rsidRDefault="00784138" w:rsidP="00C2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C233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1" w:rsidRPr="00FE5F79" w:rsidRDefault="007959C1" w:rsidP="00795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C1" w:rsidRPr="00FE5F79" w:rsidRDefault="007959C1" w:rsidP="0079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959C1" w:rsidRDefault="007959C1" w:rsidP="007959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7959C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E542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E542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E542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E542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542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542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542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E542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Default="00E94450" w:rsidP="00E542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:rsidR="00496547" w:rsidRDefault="00496547" w:rsidP="004965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3"/>
        <w:gridCol w:w="1272"/>
      </w:tblGrid>
      <w:tr w:rsidR="00496547" w:rsidTr="0006447D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96547" w:rsidRDefault="004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96547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47" w:rsidRDefault="00496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 лекційного матеріалу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47" w:rsidRPr="00C233CC" w:rsidRDefault="00C23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C51CF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CF" w:rsidRDefault="002C51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CF" w:rsidRDefault="002C51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семінарських занять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CF" w:rsidRPr="00C233CC" w:rsidRDefault="00E54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96547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Pr="002C51CF" w:rsidRDefault="002C51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47" w:rsidRDefault="00496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98A" w:rsidRPr="0006447D" w:rsidRDefault="0042498A" w:rsidP="0042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2498A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8A" w:rsidRDefault="0042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98A" w:rsidRDefault="00424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індивідуальних завдань, підготовка командних проектів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98A" w:rsidRPr="0042498A" w:rsidRDefault="0042498A" w:rsidP="0042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496547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767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9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E94450" w:rsidRPr="00C233CC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233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8A" w:rsidRDefault="0042498A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3CC" w:rsidRPr="00C233CC" w:rsidRDefault="00C233CC" w:rsidP="00C23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3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C233CC" w:rsidRPr="00C233CC" w:rsidTr="00E54223">
        <w:tc>
          <w:tcPr>
            <w:tcW w:w="555" w:type="dxa"/>
            <w:shd w:val="clear" w:color="auto" w:fill="auto"/>
            <w:vAlign w:val="center"/>
          </w:tcPr>
          <w:p w:rsidR="00C233CC" w:rsidRP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C233CC" w:rsidRP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C233CC" w:rsidRP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індивідуального завдання </w:t>
            </w: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C233CC" w:rsidRP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Терміни виконання </w:t>
            </w: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(на якому тижні)</w:t>
            </w:r>
          </w:p>
        </w:tc>
      </w:tr>
      <w:tr w:rsidR="00C233CC" w:rsidRPr="00C233CC" w:rsidTr="00D6346E">
        <w:trPr>
          <w:trHeight w:val="11036"/>
        </w:trPr>
        <w:tc>
          <w:tcPr>
            <w:tcW w:w="555" w:type="dxa"/>
            <w:shd w:val="clear" w:color="auto" w:fill="auto"/>
          </w:tcPr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816BF2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33CC" w:rsidRP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33CC" w:rsidRP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C233CC" w:rsidRP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424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C233CC" w:rsidRPr="00C233CC" w:rsidRDefault="00C233CC" w:rsidP="00C233CC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схему основних функцій права; </w:t>
            </w:r>
          </w:p>
          <w:p w:rsidR="00C233CC" w:rsidRPr="00C233CC" w:rsidRDefault="00C233CC" w:rsidP="00C233CC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складіть схему форм (джерел) права; </w:t>
            </w:r>
          </w:p>
          <w:p w:rsidR="00C233CC" w:rsidRPr="00C233CC" w:rsidRDefault="00C233CC" w:rsidP="00C233CC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накресліть схему галузей сучасного права України;</w:t>
            </w:r>
          </w:p>
          <w:p w:rsidR="00C233CC" w:rsidRPr="00C233CC" w:rsidRDefault="00C233CC" w:rsidP="00C233CC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накресліть схему форм (способів) та різновидів систематизації законодавства.</w:t>
            </w:r>
          </w:p>
          <w:p w:rsidR="00C233CC" w:rsidRPr="00C233CC" w:rsidRDefault="00C233CC" w:rsidP="00C233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визначення таких понять як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„фізична особа”, „правоздатність”,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„дієздатність”, „безвісна відсутність”,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proofErr w:type="spellStart"/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визнанння</w:t>
            </w:r>
            <w:proofErr w:type="spellEnd"/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померлою”,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„юридична особа”,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„підприємницькі товариства”.</w:t>
            </w:r>
          </w:p>
          <w:p w:rsidR="00C233CC" w:rsidRDefault="00C233CC" w:rsidP="00C233CC">
            <w:pPr>
              <w:pStyle w:val="a6"/>
              <w:spacing w:after="0" w:line="240" w:lineRule="auto"/>
              <w:ind w:left="7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46E" w:rsidRPr="00D6346E" w:rsidRDefault="00D6346E" w:rsidP="00C233CC">
            <w:pPr>
              <w:pStyle w:val="a6"/>
              <w:spacing w:after="0" w:line="240" w:lineRule="auto"/>
              <w:ind w:left="732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233CC" w:rsidRPr="00C233CC" w:rsidRDefault="00C233CC" w:rsidP="00D6346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позов щодо захисту порушених прав</w:t>
            </w:r>
          </w:p>
          <w:p w:rsidR="00C233CC" w:rsidRPr="00C233CC" w:rsidRDefault="00C233CC" w:rsidP="00C233C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E54223" w:rsidRDefault="00C233CC" w:rsidP="00C233C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6E" w:rsidRPr="00E54223" w:rsidRDefault="00D6346E" w:rsidP="00C233C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CC" w:rsidRPr="00C233CC" w:rsidRDefault="00C233CC" w:rsidP="00C233CC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схему: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укладення угод.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таблицю. Класифікація цивільно-правових договорів.</w:t>
            </w:r>
          </w:p>
          <w:p w:rsidR="00C233CC" w:rsidRPr="00E54223" w:rsidRDefault="00C233CC" w:rsidP="00C233CC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CC" w:rsidRPr="00C233CC" w:rsidRDefault="00C233CC" w:rsidP="00C2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шлюбний контракт.</w:t>
            </w:r>
          </w:p>
          <w:p w:rsidR="00C233CC" w:rsidRDefault="00C233CC" w:rsidP="00C2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46E" w:rsidRDefault="00D6346E" w:rsidP="00C233CC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33CC" w:rsidRPr="00C233CC" w:rsidRDefault="00C233CC" w:rsidP="00C233CC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Накресліть схему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„видів робочого часу”,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„час відпочинку”.</w:t>
            </w:r>
          </w:p>
          <w:p w:rsidR="00C233CC" w:rsidRDefault="00C233CC" w:rsidP="00C233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6346E" w:rsidRPr="00D6346E" w:rsidRDefault="00D6346E" w:rsidP="00C233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233CC" w:rsidRPr="00C233CC" w:rsidRDefault="00C233CC" w:rsidP="00C233CC">
            <w:pPr>
              <w:tabs>
                <w:tab w:val="num" w:pos="0"/>
                <w:tab w:val="left" w:pos="1080"/>
              </w:tabs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Засвоїти визначення понять: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7"/>
              </w:num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„адміністративне правопорушення (проступок)”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7"/>
              </w:num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„попередження”,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7"/>
              </w:num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„штраф”,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7"/>
              </w:num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„оплатне вилучення предмета”,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7"/>
              </w:num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„конфіскація”,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7"/>
              </w:num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„позбавлення спеціального права”,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7"/>
              </w:num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„виправні роботи”, </w:t>
            </w:r>
          </w:p>
          <w:p w:rsidR="00C233CC" w:rsidRPr="00C233CC" w:rsidRDefault="00C233CC" w:rsidP="00C233CC">
            <w:pPr>
              <w:pStyle w:val="a6"/>
              <w:numPr>
                <w:ilvl w:val="0"/>
                <w:numId w:val="27"/>
              </w:num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„адміністративний арешт”</w:t>
            </w:r>
          </w:p>
        </w:tc>
        <w:tc>
          <w:tcPr>
            <w:tcW w:w="1598" w:type="dxa"/>
            <w:shd w:val="clear" w:color="auto" w:fill="auto"/>
          </w:tcPr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4-6 </w:t>
            </w: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C2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  <w:p w:rsidR="00C233CC" w:rsidRP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C233CC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CC" w:rsidRPr="00D6346E" w:rsidRDefault="00C233CC" w:rsidP="00E5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</w:tr>
    </w:tbl>
    <w:p w:rsidR="0042498A" w:rsidRDefault="004249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94450" w:rsidRPr="00A0652D" w:rsidRDefault="00E94450" w:rsidP="00E94450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E94450" w:rsidRPr="00A0652D" w:rsidRDefault="00E94450" w:rsidP="00E944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Опитування, тестування, конспектування </w:t>
      </w:r>
      <w:r w:rsidR="00E45FC5" w:rsidRPr="00A0652D">
        <w:rPr>
          <w:rFonts w:ascii="Times New Roman" w:hAnsi="Times New Roman" w:cs="Times New Roman"/>
          <w:sz w:val="28"/>
          <w:szCs w:val="28"/>
          <w:lang w:val="uk-UA"/>
        </w:rPr>
        <w:t>чинних</w:t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актів законодавства, навчальної літератури, виконання індивідуальних завдань, написання рефератів, статей на студентську конференцію,   розгляд проблемних ситуацій, вирішення практичних ситуацій на підставі нормативно-правових актів</w:t>
      </w:r>
      <w:r w:rsidR="00E45FC5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94450" w:rsidRPr="00A0652D" w:rsidRDefault="00E94450" w:rsidP="00E94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E94450" w:rsidRDefault="00E94450" w:rsidP="00E944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>Поточний модульний контроль та  іспит (залік).</w:t>
      </w:r>
    </w:p>
    <w:p w:rsidR="00505C77" w:rsidRDefault="00505C77" w:rsidP="00505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77" w:rsidRPr="00394DED" w:rsidRDefault="00505C77" w:rsidP="00505C77">
      <w:pPr>
        <w:pStyle w:val="a3"/>
        <w:spacing w:line="360" w:lineRule="auto"/>
        <w:rPr>
          <w:b/>
        </w:rPr>
      </w:pPr>
      <w:proofErr w:type="spellStart"/>
      <w:r w:rsidRPr="00394DED">
        <w:rPr>
          <w:b/>
        </w:rPr>
        <w:t>Питання</w:t>
      </w:r>
      <w:proofErr w:type="spellEnd"/>
      <w:r w:rsidRPr="00394DED">
        <w:rPr>
          <w:b/>
        </w:rPr>
        <w:t xml:space="preserve"> д</w:t>
      </w:r>
      <w:r w:rsidRPr="00394DED">
        <w:rPr>
          <w:b/>
          <w:lang w:val="uk-UA"/>
        </w:rPr>
        <w:t>о</w:t>
      </w:r>
      <w:r w:rsidRPr="00394DED">
        <w:rPr>
          <w:b/>
        </w:rPr>
        <w:t xml:space="preserve"> </w:t>
      </w:r>
      <w:proofErr w:type="spellStart"/>
      <w:r w:rsidRPr="00394DED">
        <w:rPr>
          <w:b/>
        </w:rPr>
        <w:t>заліку</w:t>
      </w:r>
      <w:proofErr w:type="spellEnd"/>
      <w:r w:rsidRPr="00394DED">
        <w:rPr>
          <w:b/>
        </w:rPr>
        <w:t>: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Поняття і ознаки права.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Функції права.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Принципи права.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Джерела права.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Система права, її елементи.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Норма права: поняття і ознаки. 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Види норм права. 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Галузі і інститути права.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Закон: поняття і ознаки. Види законів.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Підзаконні акти.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Правовідношення: поняття і структура.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Правові системи миру.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Цивільне право як галузь права.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Джерела цивільного права.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Зміст цивільних правовідносин.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Характеристика об'єктів цивільного права.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Зміст права власності.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Форми власності в Україні.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Виникнення і припинення права власності.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Майнові відносини в цивільному праві.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Особисті немайнові відносини.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Суб'єкти цивільного права.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Правоздатність фізичних осіб.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Дієздатність фізичних осіб. Види дієздатності.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Безвісна відсутність громадян.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Оголошення громадянина померлим.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Юридична особа: поняття і ознаки.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Види юридичних осіб.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Створення і припинення юридичних осіб.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Правоздатність і дієздатність юридичних осіб.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Поняття операції, види правочину.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Зміст правочину.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Умови дійсності правочину.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Види недійсних правочинів.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Абсолютно недійсні правочини.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Відносно недійсні правочини.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Правові наслідки визнання правочину недійсним.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Цивільно-правовий договір: поняття і види.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Форма договору.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Зміст договору.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Порядок укладення договору.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Зміна і розірвання договору.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Забезпечення зобов'язань в договорі.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Захист прав споживачів.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Захист права власності.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Віндікаційний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позов.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Негаторний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позов.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Поняття браку і сім'ї.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Майнові і особисті немайнові відносини в браку.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Шлюбний договір. 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Поняття трудового правовідношення.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Поняття трудового договору, його зміст.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Умови прийому на роботу.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Розірвання трудового договору за ініціативою власника.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Розірвання трудового договору за ініціативою працівника.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Зміст трудового контракту.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Підстави припинення трудового договору.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Адміністративне правопорушення.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Види адміністративних стягнень.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Порядок притягання до адміністративної відповідальності.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Поняття кримінального права.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Поняття злочину і його склад.</w:t>
      </w:r>
    </w:p>
    <w:p w:rsidR="00505C77" w:rsidRDefault="00505C77" w:rsidP="00505C77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Покарання і його види.</w:t>
      </w:r>
    </w:p>
    <w:p w:rsidR="0049772F" w:rsidRPr="001D1454" w:rsidRDefault="0049772F" w:rsidP="0049772F">
      <w:pPr>
        <w:jc w:val="center"/>
        <w:rPr>
          <w:b/>
          <w:lang w:val="uk-UA"/>
        </w:rPr>
      </w:pPr>
    </w:p>
    <w:p w:rsidR="0049772F" w:rsidRPr="0049772F" w:rsidRDefault="0049772F" w:rsidP="004977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49772F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49772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9772F" w:rsidRPr="0049772F" w:rsidRDefault="0049772F" w:rsidP="0049772F">
      <w:pPr>
        <w:spacing w:line="360" w:lineRule="auto"/>
        <w:rPr>
          <w:rStyle w:val="22"/>
          <w:b w:val="0"/>
          <w:bCs w:val="0"/>
          <w:sz w:val="28"/>
          <w:szCs w:val="28"/>
          <w:lang w:val="uk-UA" w:eastAsia="uk-UA"/>
        </w:rPr>
      </w:pPr>
      <w:r w:rsidRPr="0049772F">
        <w:rPr>
          <w:rFonts w:ascii="Times New Roman" w:hAnsi="Times New Roman" w:cs="Times New Roman"/>
          <w:sz w:val="28"/>
          <w:szCs w:val="28"/>
          <w:lang w:val="uk-UA"/>
        </w:rPr>
        <w:t>Таблиця 1.</w:t>
      </w:r>
      <w:r w:rsidRPr="00497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A2FDC">
        <w:rPr>
          <w:rStyle w:val="22"/>
          <w:b w:val="0"/>
          <w:sz w:val="28"/>
          <w:szCs w:val="28"/>
          <w:lang w:val="uk-UA" w:eastAsia="uk-UA"/>
        </w:rPr>
        <w:t>Розподіл балів для оцінювання успішності студента для</w:t>
      </w:r>
      <w:r w:rsidR="006A2FDC" w:rsidRPr="006A2FDC">
        <w:rPr>
          <w:rStyle w:val="22"/>
          <w:b w:val="0"/>
          <w:sz w:val="28"/>
          <w:szCs w:val="28"/>
          <w:lang w:val="uk-UA" w:eastAsia="uk-UA"/>
        </w:rPr>
        <w:t xml:space="preserve"> заліку</w:t>
      </w:r>
    </w:p>
    <w:tbl>
      <w:tblPr>
        <w:tblStyle w:val="13"/>
        <w:tblW w:w="9760" w:type="dxa"/>
        <w:tblInd w:w="-103" w:type="dxa"/>
        <w:tblLook w:val="04A0" w:firstRow="1" w:lastRow="0" w:firstColumn="1" w:lastColumn="0" w:noHBand="0" w:noVBand="1"/>
      </w:tblPr>
      <w:tblGrid>
        <w:gridCol w:w="1591"/>
        <w:gridCol w:w="1790"/>
        <w:gridCol w:w="1277"/>
        <w:gridCol w:w="679"/>
        <w:gridCol w:w="1970"/>
        <w:gridCol w:w="874"/>
        <w:gridCol w:w="1579"/>
      </w:tblGrid>
      <w:tr w:rsidR="006A2FDC" w:rsidRPr="006A2FDC" w:rsidTr="0067360C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(тестові за темами)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 (за модулями)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6A2FDC" w:rsidRPr="006A2FDC" w:rsidTr="0067360C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DC" w:rsidRPr="006A2FDC" w:rsidRDefault="006A2FDC" w:rsidP="006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9772F" w:rsidRPr="0049772F" w:rsidRDefault="0049772F" w:rsidP="0049772F">
      <w:pPr>
        <w:ind w:firstLine="19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BE5" w:rsidRDefault="002E4BE5" w:rsidP="0049772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9772F" w:rsidRPr="0049772F" w:rsidRDefault="0049772F" w:rsidP="0049772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772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Таблиця 2. Шкала оцінювання знань та умінь: національна та ЄКТС</w:t>
      </w:r>
    </w:p>
    <w:tbl>
      <w:tblPr>
        <w:tblW w:w="97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333"/>
      </w:tblGrid>
      <w:tr w:rsidR="0049772F" w:rsidRPr="0049772F" w:rsidTr="00DA5792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uk-UA"/>
              </w:rPr>
            </w:pPr>
            <w:r w:rsidRPr="0049772F">
              <w:rPr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uk-UA"/>
              </w:rPr>
            </w:pPr>
            <w:r w:rsidRPr="0049772F">
              <w:rPr>
                <w:szCs w:val="28"/>
                <w:lang w:val="uk-UA" w:eastAsia="uk-UA"/>
              </w:rPr>
              <w:t>Оцінка ЕСТ</w:t>
            </w:r>
            <w:r w:rsidRPr="0049772F">
              <w:rPr>
                <w:szCs w:val="28"/>
                <w:lang w:val="en-US" w:eastAsia="uk-UA"/>
              </w:rPr>
              <w:t>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uk-UA"/>
              </w:rPr>
            </w:pPr>
            <w:r w:rsidRPr="0049772F">
              <w:rPr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49772F" w:rsidRPr="0049772F" w:rsidTr="00DA5792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uk-UA"/>
              </w:rPr>
            </w:pPr>
            <w:r w:rsidRPr="0049772F">
              <w:rPr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uk-UA"/>
              </w:rPr>
            </w:pPr>
            <w:r w:rsidRPr="0049772F">
              <w:rPr>
                <w:szCs w:val="28"/>
                <w:lang w:val="uk-UA" w:eastAsia="uk-UA"/>
              </w:rPr>
              <w:t>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uk-UA"/>
              </w:rPr>
            </w:pPr>
            <w:r w:rsidRPr="0049772F">
              <w:rPr>
                <w:szCs w:val="28"/>
                <w:lang w:val="uk-UA" w:eastAsia="uk-UA"/>
              </w:rPr>
              <w:t>відмінно</w:t>
            </w:r>
          </w:p>
        </w:tc>
      </w:tr>
      <w:tr w:rsidR="0049772F" w:rsidRPr="0049772F" w:rsidTr="00DA5792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uk-UA"/>
              </w:rPr>
            </w:pPr>
            <w:r w:rsidRPr="0049772F">
              <w:rPr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uk-UA"/>
              </w:rPr>
            </w:pPr>
            <w:r w:rsidRPr="0049772F">
              <w:rPr>
                <w:szCs w:val="28"/>
                <w:lang w:val="uk-UA" w:eastAsia="uk-UA"/>
              </w:rPr>
              <w:t>В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uk-UA"/>
              </w:rPr>
            </w:pPr>
            <w:r w:rsidRPr="0049772F">
              <w:rPr>
                <w:szCs w:val="28"/>
                <w:lang w:val="uk-UA" w:eastAsia="uk-UA"/>
              </w:rPr>
              <w:t>добре</w:t>
            </w:r>
          </w:p>
        </w:tc>
      </w:tr>
      <w:tr w:rsidR="0049772F" w:rsidRPr="0049772F" w:rsidTr="00DA5792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uk-UA"/>
              </w:rPr>
            </w:pPr>
            <w:r w:rsidRPr="0049772F">
              <w:rPr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</w:rPr>
            </w:pPr>
            <w:r w:rsidRPr="0049772F">
              <w:rPr>
                <w:szCs w:val="28"/>
                <w:lang w:eastAsia="uk-UA"/>
              </w:rPr>
              <w:t>С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</w:rPr>
            </w:pPr>
          </w:p>
        </w:tc>
      </w:tr>
      <w:tr w:rsidR="0049772F" w:rsidRPr="0049772F" w:rsidTr="00DA5792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uk-UA"/>
              </w:rPr>
            </w:pPr>
            <w:r w:rsidRPr="0049772F">
              <w:rPr>
                <w:szCs w:val="28"/>
                <w:lang w:eastAsia="uk-UA"/>
              </w:rPr>
              <w:t>64-7</w:t>
            </w:r>
            <w:r w:rsidRPr="0049772F">
              <w:rPr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en-US"/>
              </w:rPr>
            </w:pPr>
            <w:r w:rsidRPr="0049772F">
              <w:rPr>
                <w:szCs w:val="28"/>
                <w:lang w:val="en-US" w:eastAsia="uk-UA"/>
              </w:rPr>
              <w:t>D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</w:rPr>
            </w:pPr>
            <w:proofErr w:type="spellStart"/>
            <w:r w:rsidRPr="0049772F">
              <w:rPr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49772F" w:rsidRPr="0049772F" w:rsidTr="00DA5792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</w:rPr>
            </w:pPr>
            <w:r w:rsidRPr="0049772F">
              <w:rPr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</w:rPr>
            </w:pPr>
            <w:r w:rsidRPr="0049772F">
              <w:rPr>
                <w:szCs w:val="28"/>
                <w:lang w:eastAsia="uk-UA"/>
              </w:rPr>
              <w:t>Е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</w:rPr>
            </w:pPr>
          </w:p>
        </w:tc>
      </w:tr>
      <w:tr w:rsidR="0049772F" w:rsidRPr="0049772F" w:rsidTr="00DA5792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</w:rPr>
            </w:pPr>
            <w:r w:rsidRPr="0049772F">
              <w:rPr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</w:rPr>
            </w:pPr>
            <w:r w:rsidRPr="0049772F">
              <w:rPr>
                <w:szCs w:val="28"/>
                <w:lang w:val="en-US" w:eastAsia="uk-UA"/>
              </w:rPr>
              <w:t>F</w:t>
            </w:r>
            <w:r w:rsidRPr="0049772F">
              <w:rPr>
                <w:szCs w:val="28"/>
                <w:lang w:eastAsia="uk-UA"/>
              </w:rPr>
              <w:t>Х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</w:rPr>
            </w:pPr>
            <w:proofErr w:type="spellStart"/>
            <w:r w:rsidRPr="0049772F">
              <w:rPr>
                <w:szCs w:val="28"/>
                <w:lang w:eastAsia="uk-UA"/>
              </w:rPr>
              <w:t>незадовільно</w:t>
            </w:r>
            <w:proofErr w:type="spellEnd"/>
            <w:r w:rsidRPr="0049772F">
              <w:rPr>
                <w:szCs w:val="28"/>
                <w:lang w:eastAsia="uk-UA"/>
              </w:rPr>
              <w:t xml:space="preserve"> з </w:t>
            </w:r>
            <w:proofErr w:type="spellStart"/>
            <w:r w:rsidRPr="0049772F">
              <w:rPr>
                <w:szCs w:val="28"/>
                <w:lang w:eastAsia="uk-UA"/>
              </w:rPr>
              <w:t>можливістю</w:t>
            </w:r>
            <w:proofErr w:type="spellEnd"/>
            <w:r w:rsidRPr="0049772F">
              <w:rPr>
                <w:szCs w:val="28"/>
                <w:lang w:eastAsia="uk-UA"/>
              </w:rPr>
              <w:t xml:space="preserve"> повторного </w:t>
            </w:r>
            <w:proofErr w:type="spellStart"/>
            <w:r w:rsidRPr="0049772F">
              <w:rPr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49772F" w:rsidRPr="0049772F" w:rsidTr="00DA5792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</w:rPr>
            </w:pPr>
            <w:r w:rsidRPr="0049772F">
              <w:rPr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  <w:lang w:val="en-US"/>
              </w:rPr>
            </w:pPr>
            <w:r w:rsidRPr="0049772F">
              <w:rPr>
                <w:szCs w:val="28"/>
                <w:lang w:val="en-US" w:eastAsia="uk-UA"/>
              </w:rPr>
              <w:t>F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F" w:rsidRPr="0049772F" w:rsidRDefault="0049772F" w:rsidP="00DA5792">
            <w:pPr>
              <w:pStyle w:val="a3"/>
              <w:jc w:val="center"/>
              <w:rPr>
                <w:szCs w:val="28"/>
              </w:rPr>
            </w:pPr>
            <w:proofErr w:type="spellStart"/>
            <w:r w:rsidRPr="0049772F">
              <w:rPr>
                <w:szCs w:val="28"/>
                <w:lang w:eastAsia="uk-UA"/>
              </w:rPr>
              <w:t>незадовільно</w:t>
            </w:r>
            <w:proofErr w:type="spellEnd"/>
            <w:r w:rsidRPr="0049772F">
              <w:rPr>
                <w:szCs w:val="28"/>
                <w:lang w:eastAsia="uk-UA"/>
              </w:rPr>
              <w:t xml:space="preserve"> з </w:t>
            </w:r>
            <w:proofErr w:type="spellStart"/>
            <w:r w:rsidRPr="0049772F">
              <w:rPr>
                <w:szCs w:val="28"/>
                <w:lang w:eastAsia="uk-UA"/>
              </w:rPr>
              <w:t>обов'язковим</w:t>
            </w:r>
            <w:proofErr w:type="spellEnd"/>
            <w:r w:rsidRPr="0049772F">
              <w:rPr>
                <w:szCs w:val="28"/>
                <w:lang w:eastAsia="uk-UA"/>
              </w:rPr>
              <w:t xml:space="preserve"> </w:t>
            </w:r>
            <w:proofErr w:type="spellStart"/>
            <w:r w:rsidRPr="0049772F">
              <w:rPr>
                <w:szCs w:val="28"/>
                <w:lang w:eastAsia="uk-UA"/>
              </w:rPr>
              <w:t>повторним</w:t>
            </w:r>
            <w:proofErr w:type="spellEnd"/>
            <w:r w:rsidRPr="0049772F">
              <w:rPr>
                <w:szCs w:val="28"/>
                <w:lang w:eastAsia="uk-UA"/>
              </w:rPr>
              <w:t xml:space="preserve"> </w:t>
            </w:r>
            <w:proofErr w:type="spellStart"/>
            <w:r w:rsidRPr="0049772F">
              <w:rPr>
                <w:szCs w:val="28"/>
                <w:lang w:eastAsia="uk-UA"/>
              </w:rPr>
              <w:t>вивченням</w:t>
            </w:r>
            <w:proofErr w:type="spellEnd"/>
            <w:r w:rsidRPr="0049772F">
              <w:rPr>
                <w:szCs w:val="28"/>
                <w:lang w:eastAsia="uk-UA"/>
              </w:rPr>
              <w:t xml:space="preserve"> </w:t>
            </w:r>
            <w:proofErr w:type="spellStart"/>
            <w:r w:rsidRPr="0049772F">
              <w:rPr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:rsidR="00E94450" w:rsidRPr="00A0652D" w:rsidRDefault="0049772F" w:rsidP="004977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772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НАВЧАЛЬНО-МЕТОДИЧНЕ ЗАБЕЗПЕЧЕННЯ </w:t>
      </w: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НАВЧАЛЬНОЇ ДИСЦИПЛІНИ</w:t>
      </w:r>
    </w:p>
    <w:p w:rsidR="009E6F84" w:rsidRPr="00A0652D" w:rsidRDefault="009E6F84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51A68" w:rsidRPr="00C51A68" w:rsidRDefault="00C51A68" w:rsidP="006A750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знавство</w:t>
      </w:r>
      <w:proofErr w:type="spellEnd"/>
      <w:r w:rsidRPr="00A065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0652D">
        <w:rPr>
          <w:rFonts w:ascii="Times New Roman" w:hAnsi="Times New Roman" w:cs="Times New Roman"/>
          <w:sz w:val="28"/>
          <w:szCs w:val="28"/>
        </w:rPr>
        <w:t xml:space="preserve">.-метод.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ібник</w:t>
      </w:r>
      <w:proofErr w:type="spellEnd"/>
      <w:r w:rsidRPr="00A0652D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Муренко</w:t>
      </w:r>
      <w:proofErr w:type="spellEnd"/>
      <w:r w:rsidRPr="00A0652D">
        <w:rPr>
          <w:rFonts w:ascii="Times New Roman" w:hAnsi="Times New Roman" w:cs="Times New Roman"/>
          <w:sz w:val="28"/>
          <w:szCs w:val="28"/>
        </w:rPr>
        <w:t>. – Х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proofErr w:type="spellEnd"/>
      <w:r w:rsidRPr="00A0652D">
        <w:rPr>
          <w:rFonts w:ascii="Times New Roman" w:hAnsi="Times New Roman" w:cs="Times New Roman"/>
          <w:sz w:val="28"/>
          <w:szCs w:val="28"/>
        </w:rPr>
        <w:t>: НТУ «ХП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0652D"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065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0652D">
        <w:rPr>
          <w:rFonts w:ascii="Times New Roman" w:hAnsi="Times New Roman" w:cs="Times New Roman"/>
          <w:sz w:val="28"/>
          <w:szCs w:val="28"/>
        </w:rPr>
        <w:t>6 с.</w:t>
      </w:r>
    </w:p>
    <w:p w:rsidR="00A0572A" w:rsidRPr="00A0572A" w:rsidRDefault="00E2048A" w:rsidP="006A75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72A">
        <w:rPr>
          <w:rFonts w:ascii="Times New Roman" w:hAnsi="Times New Roman" w:cs="Times New Roman"/>
          <w:sz w:val="28"/>
          <w:szCs w:val="28"/>
        </w:rPr>
        <w:t>Правоведение :</w:t>
      </w:r>
      <w:proofErr w:type="gramEnd"/>
      <w:r w:rsidRPr="00A0572A">
        <w:rPr>
          <w:rFonts w:ascii="Times New Roman" w:hAnsi="Times New Roman" w:cs="Times New Roman"/>
          <w:sz w:val="28"/>
          <w:szCs w:val="28"/>
        </w:rPr>
        <w:t xml:space="preserve"> учеб.-метод. 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0572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 xml:space="preserve"> для иностранных студентов / И.В. Лысенко. – Х.: НТУ «ХПИ», 2012 – 160 с. – на русск. яз.</w:t>
      </w:r>
    </w:p>
    <w:p w:rsidR="00A0572A" w:rsidRPr="00A0572A" w:rsidRDefault="009E6F84" w:rsidP="006A75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72A">
        <w:rPr>
          <w:rFonts w:ascii="Times New Roman" w:hAnsi="Times New Roman" w:cs="Times New Roman"/>
          <w:sz w:val="28"/>
          <w:szCs w:val="28"/>
        </w:rPr>
        <w:t>Договірне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4DC" w:rsidRPr="00A0572A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="003024DC" w:rsidRPr="00A0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4DC" w:rsidRPr="00A0572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3024DC" w:rsidRPr="00A0572A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="003024DC" w:rsidRPr="00A0572A">
        <w:rPr>
          <w:rFonts w:ascii="Times New Roman" w:hAnsi="Times New Roman" w:cs="Times New Roman"/>
          <w:sz w:val="28"/>
          <w:szCs w:val="28"/>
        </w:rPr>
        <w:t>п</w:t>
      </w:r>
      <w:r w:rsidRPr="00A0572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 xml:space="preserve">. / Г.М. </w:t>
      </w:r>
      <w:proofErr w:type="spellStart"/>
      <w:r w:rsidRPr="00A0572A">
        <w:rPr>
          <w:rFonts w:ascii="Times New Roman" w:hAnsi="Times New Roman" w:cs="Times New Roman"/>
          <w:sz w:val="28"/>
          <w:szCs w:val="28"/>
        </w:rPr>
        <w:t>Гаряєва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>. – Х.: НТУ «ХПІ», 2015. – 128 с.</w:t>
      </w:r>
    </w:p>
    <w:p w:rsidR="00A0572A" w:rsidRPr="00A0572A" w:rsidRDefault="00A0572A" w:rsidP="006A75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72A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72A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2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 xml:space="preserve">.-метод. 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0572A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Pr="00A0572A">
        <w:rPr>
          <w:rFonts w:ascii="Times New Roman" w:hAnsi="Times New Roman" w:cs="Times New Roman"/>
          <w:sz w:val="28"/>
          <w:szCs w:val="28"/>
          <w:lang w:val="uk-UA"/>
        </w:rPr>
        <w:t>ібник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 xml:space="preserve">  / Л.В. </w:t>
      </w:r>
      <w:proofErr w:type="spellStart"/>
      <w:r w:rsidRPr="00A0572A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Pr="00A057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0572A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A0572A">
        <w:rPr>
          <w:rFonts w:ascii="Times New Roman" w:hAnsi="Times New Roman" w:cs="Times New Roman"/>
          <w:sz w:val="28"/>
          <w:szCs w:val="28"/>
        </w:rPr>
        <w:t>Вергун</w:t>
      </w:r>
      <w:proofErr w:type="spellEnd"/>
      <w:r w:rsidRPr="00A0572A">
        <w:rPr>
          <w:rFonts w:ascii="Times New Roman" w:hAnsi="Times New Roman" w:cs="Times New Roman"/>
          <w:sz w:val="28"/>
          <w:szCs w:val="28"/>
        </w:rPr>
        <w:t>. – Х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Pr="00A0572A">
        <w:rPr>
          <w:rFonts w:ascii="Times New Roman" w:hAnsi="Times New Roman" w:cs="Times New Roman"/>
          <w:sz w:val="28"/>
          <w:szCs w:val="28"/>
        </w:rPr>
        <w:t>: НТУ «ХП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0572A">
        <w:rPr>
          <w:rFonts w:ascii="Times New Roman" w:hAnsi="Times New Roman" w:cs="Times New Roman"/>
          <w:sz w:val="28"/>
          <w:szCs w:val="28"/>
        </w:rPr>
        <w:t>», 20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0572A">
        <w:rPr>
          <w:rFonts w:ascii="Times New Roman" w:hAnsi="Times New Roman" w:cs="Times New Roman"/>
          <w:sz w:val="28"/>
          <w:szCs w:val="28"/>
        </w:rPr>
        <w:t>7 – 52 с.</w:t>
      </w:r>
    </w:p>
    <w:p w:rsidR="009E6F84" w:rsidRPr="00D56569" w:rsidRDefault="00A0572A" w:rsidP="006A750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Трудове право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0572A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ібник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О.Є. Аврамова,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Гаєвая</w:t>
      </w:r>
      <w:proofErr w:type="spellEnd"/>
      <w:r w:rsidRPr="00A0572A">
        <w:rPr>
          <w:rFonts w:ascii="Times New Roman" w:hAnsi="Times New Roman" w:cs="Times New Roman"/>
          <w:sz w:val="28"/>
          <w:szCs w:val="28"/>
          <w:lang w:val="uk-UA"/>
        </w:rPr>
        <w:t>. –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: НТУ «ХП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», 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0572A">
        <w:rPr>
          <w:rFonts w:ascii="Times New Roman" w:hAnsi="Times New Roman" w:cs="Times New Roman"/>
          <w:sz w:val="28"/>
          <w:szCs w:val="28"/>
          <w:lang w:val="uk-UA"/>
        </w:rPr>
        <w:t>6 с.</w:t>
      </w:r>
    </w:p>
    <w:p w:rsidR="00D56569" w:rsidRPr="00A0652D" w:rsidRDefault="00D56569" w:rsidP="006A750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Адмінстративне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56569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ібник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Гаряєва</w:t>
      </w:r>
      <w:proofErr w:type="spellEnd"/>
      <w:r w:rsidRPr="00D56569">
        <w:rPr>
          <w:rFonts w:ascii="Times New Roman" w:hAnsi="Times New Roman" w:cs="Times New Roman"/>
          <w:sz w:val="28"/>
          <w:szCs w:val="28"/>
          <w:lang w:val="uk-UA"/>
        </w:rPr>
        <w:t>. –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>: НТУ «ХП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>»,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Pr="00D5656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94450" w:rsidRPr="00A0652D" w:rsidRDefault="00E94450" w:rsidP="003978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397828" w:rsidRPr="00A0652D" w:rsidRDefault="00397828" w:rsidP="0039782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Базова література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Бабкіна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О. 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 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 схемах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визначеннях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О. В. Бабкина, К. Г.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Волинка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 .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: МАУП,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37485">
        <w:rPr>
          <w:rFonts w:ascii="Times New Roman" w:hAnsi="Times New Roman" w:cs="Times New Roman"/>
          <w:color w:val="000000"/>
          <w:sz w:val="28"/>
          <w:szCs w:val="28"/>
        </w:rPr>
        <w:t>4. — 144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Бобкова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А.Г.,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Татькова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З.Ф.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Правове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процедурі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банкрутства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Центр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2006. - 152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Булгакова І. 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. - К.: Прецедент, 2006. - 346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Ведєрніков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Ю. А.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Ю.А.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Ведєрніков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В. С.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Грегул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— 4те вид., доп. і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переробл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— К.: Центр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2005. — 224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Вереша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Р.В.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Кримінальне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Центр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учбової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2008. - 960с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Вінник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О. М.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- 2-ге вид.,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та доп.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Всеукраїнська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асоціація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видавців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», 2008. - 766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Галянтич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М. К.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Житлове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2007. - 528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Гончаренко О.М. Права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О.М. Гончаренко.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2008. - 207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Дмитренко Ю.П.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Трудове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Ю.П.Дмитренко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2009. - 624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вчень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про державу і право: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За ред. проф. Г. Г. Демиденка, проф. О. 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Петришина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. - X.: Право, 2008. - 240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Конституційне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для студ.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За ред. В. П.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Колісника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та Ю. Г. Барабаша. - X.: Право, 2008. - 416с.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Кормич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А. І.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Історіявчень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про державу і право: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2009. - 312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. / [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Колодій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А. М.,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Копейчиков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Лисенков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С. Л. та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.]; за ред. В. 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Копейчикова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— Стер.вид. —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337485">
        <w:rPr>
          <w:rFonts w:ascii="Times New Roman" w:hAnsi="Times New Roman" w:cs="Times New Roman"/>
          <w:color w:val="000000"/>
          <w:sz w:val="28"/>
          <w:szCs w:val="28"/>
        </w:rPr>
        <w:t>, — 320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Правознавство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Авт. кол.: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Демський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С.Е.,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Ковальський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B.C.,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Колодій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A. М. (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авт. кол.) та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; За ред. В.В.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Копейчикова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- 7-е вид., стер.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2003. - 736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Кельман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М. С.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 /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Кельман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М. С.,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Мурашин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О. Г.,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Хома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Н. М. —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Новийсвіт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2003. — 581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Кодекс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Науково-практичний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коментар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Р. А.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Калюжний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А. Т.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Комзюк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О. О.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Погрібний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Всеукраїнська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асоціація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видавців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", 2008. - 781 с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Котюк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В. О.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Котюк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В.О. —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Атіка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2005. — 592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Кубах А.І.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законодавство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Харків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ХНАМГ, 2007. - 196 с.</w:t>
      </w:r>
    </w:p>
    <w:p w:rsidR="007317EC" w:rsidRPr="007317EC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Науково-практичний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коментар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Кримінального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Українивід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квітня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2001 року / За ред. М.І. Мельника, М.І.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Хавронюка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Каннон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А.С.К., 2010. - 1104 с. </w:t>
      </w:r>
    </w:p>
    <w:p w:rsidR="00337485" w:rsidRPr="007317EC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Олійник А. Ю. Теорія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держави і права: </w:t>
      </w:r>
      <w:proofErr w:type="spellStart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авч</w:t>
      </w:r>
      <w:proofErr w:type="spellEnd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 Олійник А. Ю., </w:t>
      </w:r>
      <w:proofErr w:type="spellStart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Гусарєв</w:t>
      </w:r>
      <w:proofErr w:type="spellEnd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 Д., </w:t>
      </w:r>
      <w:proofErr w:type="spellStart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Слюсаренко</w:t>
      </w:r>
      <w:proofErr w:type="spellEnd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Л. — К.: </w:t>
      </w:r>
      <w:proofErr w:type="spellStart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ЮрінкомІнтер</w:t>
      </w:r>
      <w:proofErr w:type="spellEnd"/>
      <w:r w:rsidRP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2001. — 176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Погорілко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В. Ф., Федоренко В. Л.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Конституційне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2010. - 432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Погребной И. М. Теория права: </w:t>
      </w:r>
      <w:proofErr w:type="gramStart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чеб.пособ</w:t>
      </w:r>
      <w:proofErr w:type="spellEnd"/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Зє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изд.,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и доп. / Погребной И. М. — X.: 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2003,—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128с.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Скакун О. Ф.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 (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Енциклопедичний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курс):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Скакун О.Ф. — X.: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Еспада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2006. — 776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Совгиря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Конституційно-процесуальне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О.В.Совгиря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2010. - 536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Сухонос В. 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Сухонос В. В. —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Суми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: ВТД "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Університетська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книга", 2005. — 536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Академічний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курс: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За ред. / О. В.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Зайчука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Н. М.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Оніщенко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—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2006. — 688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 (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опорні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конспекти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Авт.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упоряд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Кравчук М. В. —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Атіка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2005. — 288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Тлумачний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словник з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і права / Авт.</w:t>
      </w:r>
      <w:r w:rsidR="007317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упоряд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К. Г.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Волинка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—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Магістр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— XXI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сторіччя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2006.—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>112с.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Цивільне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2-х томах. Том 1: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За ред. д-ра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наук, проф. Є.О. Харитонова, канд.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наук Н.Ю.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Голубєвої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. - X.: ТОВ "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Одіссей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", 2008. — 832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Цивільне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сімейне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/ За ред. Харитонова Є. О.,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Голубєвої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Н. Ю.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2009. - 968 с.</w:t>
      </w:r>
    </w:p>
    <w:p w:rsidR="00337485" w:rsidRPr="00337485" w:rsidRDefault="00337485" w:rsidP="006A750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Щербина B.C.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право: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 / B.C. Щербина. - 4-те вид.,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перероб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допов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337485"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 w:rsidRPr="00337485">
        <w:rPr>
          <w:rFonts w:ascii="Times New Roman" w:hAnsi="Times New Roman" w:cs="Times New Roman"/>
          <w:color w:val="000000"/>
          <w:sz w:val="28"/>
          <w:szCs w:val="28"/>
        </w:rPr>
        <w:t>, 2009. - 640 с.</w:t>
      </w:r>
    </w:p>
    <w:p w:rsidR="0089529F" w:rsidRPr="00337485" w:rsidRDefault="0089529F" w:rsidP="008952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4C8" w:rsidRPr="00A0652D" w:rsidRDefault="002E24C8" w:rsidP="00B055E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Допоміжна література</w:t>
      </w:r>
      <w:r w:rsidR="00556047"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86E90" w:rsidRPr="004B3EF1" w:rsidRDefault="00286E90" w:rsidP="00286E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Конституція України // – [Електронний ресурс]. – Режим доступу: </w:t>
      </w:r>
    </w:p>
    <w:p w:rsidR="00286E90" w:rsidRPr="004B3EF1" w:rsidRDefault="001C284D" w:rsidP="00286E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" w:tgtFrame="_blank" w:history="1">
        <w:proofErr w:type="spellStart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zakon</w:t>
        </w:r>
        <w:proofErr w:type="spellEnd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rada</w:t>
        </w:r>
        <w:proofErr w:type="spellEnd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286E90"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›</w:t>
      </w:r>
      <w:hyperlink r:id="rId7" w:tgtFrame="_blank" w:history="1"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laws</w:t>
        </w:r>
        <w:r w:rsidR="00286E90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/254к/96-вр</w:t>
        </w:r>
      </w:hyperlink>
    </w:p>
    <w:p w:rsidR="00286E90" w:rsidRPr="004B3EF1" w:rsidRDefault="00286E90" w:rsidP="00286E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Цивільний кодекс України // – [Електронний ресурс]. – Режим доступу: </w:t>
      </w:r>
    </w:p>
    <w:p w:rsidR="00286E90" w:rsidRPr="004B3EF1" w:rsidRDefault="00B15546" w:rsidP="00286E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zakon2.rada.gov.ua/</w:t>
      </w:r>
      <w:proofErr w:type="spellStart"/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/435-15</w:t>
      </w:r>
    </w:p>
    <w:p w:rsidR="00B15546" w:rsidRPr="004B3EF1" w:rsidRDefault="00B15546" w:rsidP="00286E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3.Сімейний кодекс України // – [Електронний ресурс]. – Режим доступу:</w:t>
      </w:r>
    </w:p>
    <w:p w:rsidR="00B15546" w:rsidRPr="004B3EF1" w:rsidRDefault="001C284D" w:rsidP="00286E9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" w:tgtFrame="_blank" w:history="1">
        <w:r w:rsidR="00B15546" w:rsidRPr="004B3EF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zakon4.rada.gov.ua/laws/show/</w:t>
        </w:r>
      </w:hyperlink>
    </w:p>
    <w:p w:rsidR="00556047" w:rsidRPr="004B3EF1" w:rsidRDefault="00B15546" w:rsidP="00286E9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Господарський кодекс України // – [Електронний ресурс]. – Режим доступу: http:// zakon1.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rada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gov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cgi-bin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cgi?nreg</w:t>
      </w:r>
      <w:proofErr w:type="spellEnd"/>
      <w:r w:rsidR="00556047" w:rsidRPr="004B3EF1">
        <w:rPr>
          <w:rFonts w:ascii="Times New Roman" w:hAnsi="Times New Roman" w:cs="Times New Roman"/>
          <w:sz w:val="28"/>
          <w:szCs w:val="28"/>
          <w:lang w:val="uk-UA"/>
        </w:rPr>
        <w:t>=436-15&amp;pass=4/ UMfPEGznhh85k. ZiaMLTagHI4n. s80msh8Ie6.</w:t>
      </w:r>
    </w:p>
    <w:p w:rsidR="00B055E0" w:rsidRPr="004B3EF1" w:rsidRDefault="00B15546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74C83"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Кодекс України про адміністративні правопорушення // – [Електронний ресурс]. – Режим доступу: </w:t>
      </w:r>
      <w:hyperlink r:id="rId9" w:tgtFrame="_blank" w:history="1">
        <w:proofErr w:type="spellStart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zakon</w:t>
        </w:r>
        <w:proofErr w:type="spellEnd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2.</w:t>
        </w:r>
        <w:proofErr w:type="spellStart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rada</w:t>
        </w:r>
        <w:proofErr w:type="spellEnd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ua</w:t>
        </w:r>
        <w:proofErr w:type="spellEnd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laws</w:t>
        </w:r>
        <w:proofErr w:type="spellEnd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show</w:t>
        </w:r>
        <w:proofErr w:type="spellEnd"/>
        <w:r w:rsidR="00274C83"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/.</w:t>
        </w:r>
      </w:hyperlink>
    </w:p>
    <w:p w:rsidR="00274C83" w:rsidRPr="004B3EF1" w:rsidRDefault="00274C83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>6.Кодекс законів про працю України// – [Електронний ресурс]. – Режим доступу: zakon1.rada.gov.ua/</w:t>
      </w:r>
      <w:proofErr w:type="spellStart"/>
      <w:r w:rsidRPr="004B3EF1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4B3EF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B3EF1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4B3EF1">
        <w:rPr>
          <w:rFonts w:ascii="Times New Roman" w:hAnsi="Times New Roman" w:cs="Times New Roman"/>
          <w:sz w:val="28"/>
          <w:szCs w:val="28"/>
          <w:lang w:val="uk-UA"/>
        </w:rPr>
        <w:t>/322-08</w:t>
      </w:r>
    </w:p>
    <w:p w:rsidR="00274C83" w:rsidRPr="004B3EF1" w:rsidRDefault="00274C83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7.Кримінальний кодекс України </w:t>
      </w:r>
      <w:r w:rsidR="001B3F4D" w:rsidRPr="004B3EF1">
        <w:rPr>
          <w:rFonts w:ascii="Times New Roman" w:hAnsi="Times New Roman" w:cs="Times New Roman"/>
          <w:sz w:val="28"/>
          <w:szCs w:val="28"/>
          <w:lang w:val="uk-UA"/>
        </w:rPr>
        <w:t>// – [Електронний ресурс]. – Режим доступу:</w:t>
      </w:r>
    </w:p>
    <w:p w:rsidR="001B3F4D" w:rsidRPr="004B3EF1" w:rsidRDefault="0071736E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>zakon1.rada.gov.ua/</w:t>
      </w:r>
      <w:proofErr w:type="spellStart"/>
      <w:r w:rsidRPr="004B3EF1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4B3EF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B3EF1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4B3EF1">
        <w:rPr>
          <w:rFonts w:ascii="Times New Roman" w:hAnsi="Times New Roman" w:cs="Times New Roman"/>
          <w:sz w:val="28"/>
          <w:szCs w:val="28"/>
          <w:lang w:val="uk-UA"/>
        </w:rPr>
        <w:t>/2341-14</w:t>
      </w:r>
    </w:p>
    <w:p w:rsidR="0071736E" w:rsidRPr="004B3EF1" w:rsidRDefault="0071736E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 xml:space="preserve">8. Закон України про захист прав споживачів// – [Електронний ресурс]. – Режим доступу: </w:t>
      </w:r>
      <w:hyperlink r:id="rId10" w:tgtFrame="_blank" w:history="1">
        <w:proofErr w:type="spellStart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zakon</w:t>
        </w:r>
        <w:proofErr w:type="spellEnd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rada</w:t>
        </w:r>
        <w:proofErr w:type="spellEnd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ua</w:t>
        </w:r>
        <w:proofErr w:type="spellEnd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laws</w:t>
        </w:r>
        <w:proofErr w:type="spellEnd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show</w:t>
        </w:r>
        <w:proofErr w:type="spellEnd"/>
        <w:r w:rsidRPr="004B3EF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/1023-12</w:t>
        </w:r>
      </w:hyperlink>
    </w:p>
    <w:p w:rsidR="004B3EF1" w:rsidRPr="004B3EF1" w:rsidRDefault="004B3EF1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>9. Цивільний процесуальний кодекс України // – [Електронний ресурс]. – Режим доступу: zakon2.rada.gov.ua/</w:t>
      </w:r>
      <w:proofErr w:type="spellStart"/>
      <w:r w:rsidRPr="004B3EF1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4B3EF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B3EF1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4B3EF1">
        <w:rPr>
          <w:rFonts w:ascii="Times New Roman" w:hAnsi="Times New Roman" w:cs="Times New Roman"/>
          <w:sz w:val="28"/>
          <w:szCs w:val="28"/>
          <w:lang w:val="uk-UA"/>
        </w:rPr>
        <w:t>/1618-15</w:t>
      </w:r>
    </w:p>
    <w:p w:rsidR="004B3EF1" w:rsidRPr="004B3EF1" w:rsidRDefault="004B3EF1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EF1">
        <w:rPr>
          <w:rFonts w:ascii="Times New Roman" w:hAnsi="Times New Roman" w:cs="Times New Roman"/>
          <w:sz w:val="28"/>
          <w:szCs w:val="28"/>
          <w:lang w:val="uk-UA"/>
        </w:rPr>
        <w:t>10.Кримінальний процесуальний кодекс України // – [Електронний ресурс]. – Режим доступу</w:t>
      </w:r>
      <w:r w:rsidRPr="00505C7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05C7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zakon2.rada.gov.ua/</w:t>
      </w:r>
      <w:proofErr w:type="spellStart"/>
      <w:r w:rsidRPr="00505C7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laws</w:t>
      </w:r>
      <w:proofErr w:type="spellEnd"/>
      <w:r w:rsidRPr="00505C7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/</w:t>
      </w:r>
      <w:proofErr w:type="spellStart"/>
      <w:r w:rsidRPr="00505C7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show</w:t>
      </w:r>
      <w:proofErr w:type="spellEnd"/>
      <w:r w:rsidRPr="00505C7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/1618-15</w:t>
      </w:r>
      <w:r w:rsidRPr="00505C77">
        <w:rPr>
          <w:rFonts w:ascii="Times New Roman" w:hAnsi="Times New Roman" w:cs="Times New Roman"/>
          <w:bCs/>
          <w:sz w:val="28"/>
          <w:szCs w:val="28"/>
          <w:lang w:val="uk-UA"/>
        </w:rPr>
        <w:t>4651</w:t>
      </w:r>
      <w:r w:rsidRPr="004B3EF1">
        <w:rPr>
          <w:rFonts w:ascii="Times New Roman" w:hAnsi="Times New Roman" w:cs="Times New Roman"/>
          <w:bCs/>
          <w:sz w:val="28"/>
          <w:szCs w:val="28"/>
          <w:lang w:val="uk-UA"/>
        </w:rPr>
        <w:t>-17</w:t>
      </w:r>
    </w:p>
    <w:p w:rsidR="0058209D" w:rsidRDefault="0058209D" w:rsidP="00B055E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209D" w:rsidRDefault="0058209D" w:rsidP="00B055E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209D" w:rsidRDefault="0058209D" w:rsidP="00B055E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209D" w:rsidRDefault="0058209D" w:rsidP="00B055E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24C8" w:rsidRPr="00A0652D" w:rsidRDefault="002E24C8" w:rsidP="00B055E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ІНФОРМАЦІЙНІ РЕСУРСИ В ІНТЕРНЕТІ</w:t>
      </w:r>
    </w:p>
    <w:p w:rsidR="002E24C8" w:rsidRPr="00A0652D" w:rsidRDefault="00B055E0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. Офіційний сайт Верховної Ради України. – Режим доступу : http://portal.rada.gov.ua. </w:t>
      </w:r>
    </w:p>
    <w:p w:rsidR="002E24C8" w:rsidRPr="00A0652D" w:rsidRDefault="00B055E0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. Офіційний с</w:t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>айт Кабінету Міністрів України «Урядовий портал України»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 : http://www.kmu.gov.ua/control/. </w:t>
      </w:r>
    </w:p>
    <w:p w:rsidR="002E24C8" w:rsidRPr="00A0652D" w:rsidRDefault="00B055E0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3. Портал </w:t>
      </w:r>
      <w:proofErr w:type="spellStart"/>
      <w:r w:rsidRPr="00A0652D">
        <w:rPr>
          <w:rFonts w:ascii="Times New Roman" w:hAnsi="Times New Roman" w:cs="Times New Roman"/>
          <w:sz w:val="28"/>
          <w:szCs w:val="28"/>
          <w:lang w:val="uk-UA"/>
        </w:rPr>
        <w:t>Лига</w:t>
      </w:r>
      <w:proofErr w:type="spellEnd"/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ЗаконыУкраины</w:t>
      </w:r>
      <w:proofErr w:type="spellEnd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последниеновостиУкраины</w:t>
      </w:r>
      <w:proofErr w:type="spellEnd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ресурс]. – Режим </w:t>
      </w:r>
      <w:proofErr w:type="spellStart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: http://www.ligazakon.ua/. </w:t>
      </w:r>
    </w:p>
    <w:p w:rsidR="002E24C8" w:rsidRPr="00A0652D" w:rsidRDefault="00B055E0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. Офіційний сайт Інституту проблем законодавства ім. Ярослава Мудрого. – Режим доступу : http://www.legality.kiev.ua/.</w:t>
      </w:r>
    </w:p>
    <w:p w:rsidR="002E24C8" w:rsidRPr="00A0652D" w:rsidRDefault="002E24C8" w:rsidP="002E2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24C8" w:rsidRPr="00A0652D" w:rsidSect="001C2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4A"/>
    <w:multiLevelType w:val="hybridMultilevel"/>
    <w:tmpl w:val="9C80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339"/>
    <w:multiLevelType w:val="hybridMultilevel"/>
    <w:tmpl w:val="07CA121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12E35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E55AB1"/>
    <w:multiLevelType w:val="hybridMultilevel"/>
    <w:tmpl w:val="1A3CD8F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7863E1"/>
    <w:multiLevelType w:val="hybridMultilevel"/>
    <w:tmpl w:val="FDA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3D51"/>
    <w:multiLevelType w:val="hybridMultilevel"/>
    <w:tmpl w:val="37A6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DD0"/>
    <w:multiLevelType w:val="multilevel"/>
    <w:tmpl w:val="4B24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F183B"/>
    <w:multiLevelType w:val="singleLevel"/>
    <w:tmpl w:val="C1C08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 w15:restartNumberingAfterBreak="0">
    <w:nsid w:val="21EF0835"/>
    <w:multiLevelType w:val="hybridMultilevel"/>
    <w:tmpl w:val="FA64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2B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EA3373"/>
    <w:multiLevelType w:val="hybridMultilevel"/>
    <w:tmpl w:val="1300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B463B"/>
    <w:multiLevelType w:val="hybridMultilevel"/>
    <w:tmpl w:val="D59AFBF2"/>
    <w:lvl w:ilvl="0" w:tplc="2A184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1120"/>
    <w:multiLevelType w:val="hybridMultilevel"/>
    <w:tmpl w:val="35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77B"/>
    <w:multiLevelType w:val="hybridMultilevel"/>
    <w:tmpl w:val="7920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F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1369F3"/>
    <w:multiLevelType w:val="singleLevel"/>
    <w:tmpl w:val="F2A8D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44041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43318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EC1D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BB5D07"/>
    <w:multiLevelType w:val="hybridMultilevel"/>
    <w:tmpl w:val="5F70C6A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A6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F1345A5"/>
    <w:multiLevelType w:val="hybridMultilevel"/>
    <w:tmpl w:val="3F1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6" w15:restartNumberingAfterBreak="0">
    <w:nsid w:val="67C12FCD"/>
    <w:multiLevelType w:val="singleLevel"/>
    <w:tmpl w:val="E006E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7" w15:restartNumberingAfterBreak="0">
    <w:nsid w:val="6A2F5672"/>
    <w:multiLevelType w:val="hybridMultilevel"/>
    <w:tmpl w:val="371C750C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4"/>
  </w:num>
  <w:num w:numId="13">
    <w:abstractNumId w:val="7"/>
  </w:num>
  <w:num w:numId="14">
    <w:abstractNumId w:val="2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3"/>
  </w:num>
  <w:num w:numId="17">
    <w:abstractNumId w:val="6"/>
  </w:num>
  <w:num w:numId="18">
    <w:abstractNumId w:val="23"/>
  </w:num>
  <w:num w:numId="19">
    <w:abstractNumId w:val="0"/>
  </w:num>
  <w:num w:numId="20">
    <w:abstractNumId w:val="11"/>
  </w:num>
  <w:num w:numId="21">
    <w:abstractNumId w:val="21"/>
  </w:num>
  <w:num w:numId="22">
    <w:abstractNumId w:val="9"/>
  </w:num>
  <w:num w:numId="23">
    <w:abstractNumId w:val="5"/>
  </w:num>
  <w:num w:numId="24">
    <w:abstractNumId w:val="12"/>
  </w:num>
  <w:num w:numId="25">
    <w:abstractNumId w:val="20"/>
  </w:num>
  <w:num w:numId="26">
    <w:abstractNumId w:val="3"/>
  </w:num>
  <w:num w:numId="27">
    <w:abstractNumId w:val="1"/>
  </w:num>
  <w:num w:numId="2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4450"/>
    <w:rsid w:val="000170A0"/>
    <w:rsid w:val="000565B5"/>
    <w:rsid w:val="0006447D"/>
    <w:rsid w:val="000F29D9"/>
    <w:rsid w:val="001578AE"/>
    <w:rsid w:val="00164C8E"/>
    <w:rsid w:val="001A4BF9"/>
    <w:rsid w:val="001B3F4D"/>
    <w:rsid w:val="001C284D"/>
    <w:rsid w:val="00206E46"/>
    <w:rsid w:val="0024670E"/>
    <w:rsid w:val="00274C83"/>
    <w:rsid w:val="00286E90"/>
    <w:rsid w:val="002B182E"/>
    <w:rsid w:val="002C02BC"/>
    <w:rsid w:val="002C1E68"/>
    <w:rsid w:val="002C51CF"/>
    <w:rsid w:val="002D09FD"/>
    <w:rsid w:val="002E24C8"/>
    <w:rsid w:val="002E4BE5"/>
    <w:rsid w:val="002E65BF"/>
    <w:rsid w:val="003024DC"/>
    <w:rsid w:val="00314013"/>
    <w:rsid w:val="00337485"/>
    <w:rsid w:val="00350FC9"/>
    <w:rsid w:val="003569EC"/>
    <w:rsid w:val="00362058"/>
    <w:rsid w:val="00365B27"/>
    <w:rsid w:val="003900D2"/>
    <w:rsid w:val="00394DED"/>
    <w:rsid w:val="003964A6"/>
    <w:rsid w:val="00397828"/>
    <w:rsid w:val="003A4309"/>
    <w:rsid w:val="003D7980"/>
    <w:rsid w:val="003E787D"/>
    <w:rsid w:val="003E7E9A"/>
    <w:rsid w:val="0040573E"/>
    <w:rsid w:val="0041079E"/>
    <w:rsid w:val="0042498A"/>
    <w:rsid w:val="00430993"/>
    <w:rsid w:val="00457FE5"/>
    <w:rsid w:val="00482328"/>
    <w:rsid w:val="00496547"/>
    <w:rsid w:val="0049772F"/>
    <w:rsid w:val="004B019D"/>
    <w:rsid w:val="004B3EF1"/>
    <w:rsid w:val="004B41DA"/>
    <w:rsid w:val="004B6831"/>
    <w:rsid w:val="004C11B6"/>
    <w:rsid w:val="004C564D"/>
    <w:rsid w:val="004C6573"/>
    <w:rsid w:val="0050291A"/>
    <w:rsid w:val="00505C77"/>
    <w:rsid w:val="00511E54"/>
    <w:rsid w:val="005152D1"/>
    <w:rsid w:val="005226C2"/>
    <w:rsid w:val="00526855"/>
    <w:rsid w:val="00556047"/>
    <w:rsid w:val="00566461"/>
    <w:rsid w:val="0058209D"/>
    <w:rsid w:val="00586CDE"/>
    <w:rsid w:val="005D3F4B"/>
    <w:rsid w:val="005F7C6A"/>
    <w:rsid w:val="0061411B"/>
    <w:rsid w:val="00620BC4"/>
    <w:rsid w:val="00682602"/>
    <w:rsid w:val="006960E2"/>
    <w:rsid w:val="006A2FDC"/>
    <w:rsid w:val="006A7506"/>
    <w:rsid w:val="006B2C13"/>
    <w:rsid w:val="006B3391"/>
    <w:rsid w:val="006D465E"/>
    <w:rsid w:val="00715333"/>
    <w:rsid w:val="0071736E"/>
    <w:rsid w:val="007317EC"/>
    <w:rsid w:val="00751A32"/>
    <w:rsid w:val="00760276"/>
    <w:rsid w:val="00767909"/>
    <w:rsid w:val="007819EE"/>
    <w:rsid w:val="00784138"/>
    <w:rsid w:val="007959C1"/>
    <w:rsid w:val="007977B0"/>
    <w:rsid w:val="007A3B7C"/>
    <w:rsid w:val="007A61EC"/>
    <w:rsid w:val="007C60E1"/>
    <w:rsid w:val="007D0C64"/>
    <w:rsid w:val="007D4CFC"/>
    <w:rsid w:val="00816BF2"/>
    <w:rsid w:val="008756C7"/>
    <w:rsid w:val="00883E9E"/>
    <w:rsid w:val="0089529F"/>
    <w:rsid w:val="00896BC2"/>
    <w:rsid w:val="008C012B"/>
    <w:rsid w:val="008C4006"/>
    <w:rsid w:val="008C7319"/>
    <w:rsid w:val="00900DBF"/>
    <w:rsid w:val="00937F1B"/>
    <w:rsid w:val="00966AC5"/>
    <w:rsid w:val="00975048"/>
    <w:rsid w:val="00980A1D"/>
    <w:rsid w:val="009D14BA"/>
    <w:rsid w:val="009E6F84"/>
    <w:rsid w:val="009E7080"/>
    <w:rsid w:val="00A0572A"/>
    <w:rsid w:val="00A0652D"/>
    <w:rsid w:val="00A17E2E"/>
    <w:rsid w:val="00A325C4"/>
    <w:rsid w:val="00A34188"/>
    <w:rsid w:val="00A4649B"/>
    <w:rsid w:val="00A93792"/>
    <w:rsid w:val="00AA4902"/>
    <w:rsid w:val="00AB7BAC"/>
    <w:rsid w:val="00AD15D0"/>
    <w:rsid w:val="00AE642A"/>
    <w:rsid w:val="00AE7AAF"/>
    <w:rsid w:val="00B03F43"/>
    <w:rsid w:val="00B055E0"/>
    <w:rsid w:val="00B15546"/>
    <w:rsid w:val="00B21AA6"/>
    <w:rsid w:val="00B505F0"/>
    <w:rsid w:val="00B95964"/>
    <w:rsid w:val="00BC57D9"/>
    <w:rsid w:val="00BE694D"/>
    <w:rsid w:val="00BF3C6F"/>
    <w:rsid w:val="00C1672D"/>
    <w:rsid w:val="00C233CC"/>
    <w:rsid w:val="00C33415"/>
    <w:rsid w:val="00C51A68"/>
    <w:rsid w:val="00C66B40"/>
    <w:rsid w:val="00CB3419"/>
    <w:rsid w:val="00CF237D"/>
    <w:rsid w:val="00D06B79"/>
    <w:rsid w:val="00D23A5C"/>
    <w:rsid w:val="00D31B2C"/>
    <w:rsid w:val="00D343C5"/>
    <w:rsid w:val="00D41C84"/>
    <w:rsid w:val="00D56569"/>
    <w:rsid w:val="00D6346E"/>
    <w:rsid w:val="00D77ED1"/>
    <w:rsid w:val="00DA5792"/>
    <w:rsid w:val="00DB5F2D"/>
    <w:rsid w:val="00DE6C44"/>
    <w:rsid w:val="00DF5B35"/>
    <w:rsid w:val="00E167E0"/>
    <w:rsid w:val="00E2048A"/>
    <w:rsid w:val="00E35701"/>
    <w:rsid w:val="00E45FC5"/>
    <w:rsid w:val="00E54223"/>
    <w:rsid w:val="00E56A6D"/>
    <w:rsid w:val="00E745C8"/>
    <w:rsid w:val="00E94450"/>
    <w:rsid w:val="00ED53C5"/>
    <w:rsid w:val="00F23187"/>
    <w:rsid w:val="00F305A4"/>
    <w:rsid w:val="00F4373C"/>
    <w:rsid w:val="00F71AE5"/>
    <w:rsid w:val="00F769CA"/>
    <w:rsid w:val="00FD469A"/>
    <w:rsid w:val="00FE152E"/>
    <w:rsid w:val="00FE5F79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6A81"/>
  <w15:docId w15:val="{126B3F68-740D-4374-9222-F1107DDB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5C"/>
  </w:style>
  <w:style w:type="paragraph" w:styleId="1">
    <w:name w:val="heading 1"/>
    <w:basedOn w:val="a"/>
    <w:next w:val="a"/>
    <w:link w:val="10"/>
    <w:qFormat/>
    <w:rsid w:val="00511E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44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9445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E94450"/>
    <w:rPr>
      <w:b/>
      <w:bCs/>
    </w:rPr>
  </w:style>
  <w:style w:type="character" w:customStyle="1" w:styleId="apple-converted-space">
    <w:name w:val="apple-converted-space"/>
    <w:basedOn w:val="a0"/>
    <w:rsid w:val="00E94450"/>
  </w:style>
  <w:style w:type="paragraph" w:styleId="a6">
    <w:name w:val="List Paragraph"/>
    <w:basedOn w:val="a"/>
    <w:uiPriority w:val="34"/>
    <w:qFormat/>
    <w:rsid w:val="00E944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9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4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rsid w:val="00E94450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character" w:customStyle="1" w:styleId="21">
    <w:name w:val="Основной текст (2)"/>
    <w:rsid w:val="00E9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8">
    <w:name w:val="No Spacing"/>
    <w:uiPriority w:val="1"/>
    <w:qFormat/>
    <w:rsid w:val="009E6F84"/>
    <w:pPr>
      <w:spacing w:after="0" w:line="240" w:lineRule="auto"/>
    </w:pPr>
    <w:rPr>
      <w:rFonts w:eastAsiaTheme="minorHAnsi"/>
      <w:lang w:val="uk-UA" w:eastAsia="en-US"/>
    </w:rPr>
  </w:style>
  <w:style w:type="paragraph" w:styleId="3">
    <w:name w:val="Body Text 3"/>
    <w:basedOn w:val="a"/>
    <w:link w:val="30"/>
    <w:uiPriority w:val="99"/>
    <w:semiHidden/>
    <w:unhideWhenUsed/>
    <w:rsid w:val="00751A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1A32"/>
    <w:rPr>
      <w:sz w:val="16"/>
      <w:szCs w:val="16"/>
    </w:rPr>
  </w:style>
  <w:style w:type="character" w:styleId="a9">
    <w:name w:val="Hyperlink"/>
    <w:basedOn w:val="a0"/>
    <w:uiPriority w:val="99"/>
    <w:unhideWhenUsed/>
    <w:rsid w:val="00286E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11E54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11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FF45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uiPriority w:val="59"/>
    <w:rsid w:val="00AE7AA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msonormalbullet1gif">
    <w:name w:val="msonormalbullet1.gif"/>
    <w:basedOn w:val="a"/>
    <w:rsid w:val="00A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5">
    <w:name w:val="xfmc5"/>
    <w:basedOn w:val="a"/>
    <w:rsid w:val="000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я"/>
    <w:basedOn w:val="a"/>
    <w:link w:val="ac"/>
    <w:qFormat/>
    <w:rsid w:val="00ED53C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uk-UA" w:eastAsia="en-US"/>
    </w:rPr>
  </w:style>
  <w:style w:type="character" w:customStyle="1" w:styleId="ac">
    <w:name w:val="Таблиця Знак"/>
    <w:link w:val="ab"/>
    <w:rsid w:val="00ED53C5"/>
    <w:rPr>
      <w:rFonts w:ascii="Times New Roman" w:eastAsia="Calibri" w:hAnsi="Times New Roman" w:cs="Times New Roman"/>
      <w:sz w:val="24"/>
      <w:szCs w:val="24"/>
      <w:lang w:val="uk-UA" w:eastAsia="en-US"/>
    </w:rPr>
  </w:style>
  <w:style w:type="character" w:customStyle="1" w:styleId="12">
    <w:name w:val="Основной текст Знак1"/>
    <w:basedOn w:val="a0"/>
    <w:uiPriority w:val="99"/>
    <w:rsid w:val="00ED53C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ad">
    <w:name w:val="Îáû÷íûé"/>
    <w:rsid w:val="00505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Подпись к таблице (2)"/>
    <w:basedOn w:val="a0"/>
    <w:uiPriority w:val="99"/>
    <w:rsid w:val="0049772F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_"/>
    <w:basedOn w:val="a0"/>
    <w:link w:val="32"/>
    <w:uiPriority w:val="99"/>
    <w:rsid w:val="006A2F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A2FDC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table" w:customStyle="1" w:styleId="13">
    <w:name w:val="Сетка таблицы1"/>
    <w:basedOn w:val="a1"/>
    <w:next w:val="aa"/>
    <w:uiPriority w:val="59"/>
    <w:rsid w:val="006A2F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1%81%D1%96%D0%BC%D0%B5%D0%B9%D0%BD%D0%B8%D0%B9%20%D0%BA%D0%BE%D0%B4%D0%B5%D0%BA%D1%81&amp;via_page=1&amp;type=sr&amp;redir=eJwBZQCa_2h0dHA6Ly96YWtvbjQucmFkYS5nb3YudWEvbGF3cy9zaG93LzI5NDctMTQA0YHRltC80LXQudC90LjQuSDQutC-0LTQtdC60YEAMTQ4Nzc2NjcxNQBImigWsxAEAFK9sm8CIucodasqzQ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ua/clck/jsredir?from=yandex.ua%3Bsearch%2F%3Bweb%3B%3B&amp;text=&amp;etext=1339.UuhlDH-tmp9z1cxoITN26U2cx-2eOVSNeMHjZl5-M9Ob6AUkYOiypqdloitdRda2D3msTM1__eaiZG7l2ydIqQ.0eb7b49f635d4e676ff7a1ec49626d70aff2af14&amp;uuid=&amp;state=PEtFfuTeVD4jaxywoSUvtB2i7c0_vxGdjWT7Elao4JUWxZ-v0OIKpF-Jgk3I2xx3CxY7xQcyCpQD4ebQ1vc9EZRDcST8pxH7&amp;data=UlNrNmk5WktYejR0eWJFYk1LdmtxaDAzYU5BOEZyZG1ZRmVMVG41UkZXWWIxNm55RmJpQmVndUJKSlJrQTVJOEJ3M0VDT3JBSkVOeUUtcnZlTldKVHlLZHBPTjNPbDZpcjNLZ183RGZyWGZNWC1hTm16bzVEejNnZm5WLXY0ZzVmNDVBcmYzNmpCeEMtQVlfUW53UnJuUWNkWFNIbV9ZWlFaNF9DdTcxZjRZ&amp;b64e=2&amp;sign=4e4f6766636e76ba0395b541f4c60118&amp;keyno=0&amp;cst=AiuY0DBWFJ5Hyx_fyvalFLaXNx_VlI-Q2ijFxA-bUmkBQi2Iz7SF5dNcFhhy-cjMrkmydKAH2vFcOruYAcA8Rmmx_4m3QNatTbOGdPm3geDe6Gz1DH5kX4804D_IKzu7ZXR4oocMH4vZAhp64VUErWLwDA05ISniPlvtmuRNL_dKTNv-m2hJAEmwI5PBhs6cQoKhJS-Ab-nlOrheOc_XQHbpECVC2uRcWHY48Wqzs1SRg2vTujUZvHovGxHrYcFbE_3pRrXdgDFcH39GboGT7JMwAwA9mreW4OXCTlS00jQUknus0rIgLo9iXE4zvLOqdJSx1O5L6xe-Zm60gHT2dwCRNRIwidpi5CUHUUANuyh8dtkr_Qu6Yv9dore6jLdXYZb9EnxcNpC4iKWekq3Vhn4PaFRX6NYZtnkMQYVChxQXgxrLhK4vT_kh_ow868kYfV7Vg7W5Hrtk8a_j_uEvItE2drmQBPxu0EWvSITe7xMCDkdIdcdzxQ&amp;ref=orjY4mGPRjmt1xzYuZsDZSKx6sHOF1RVquekmBWWCWOWTebjGyjPhUIGQwc3BUWUREdsNjTbIOsVRgcynrIhNI-iPrNNZKQXikuM-xL3p8l42SEwS5_heqZy-Yp4ztHU5TeBK9QLLs4uhulCoiDAV34FgPFg9T3p6hH-TUlWOu6Zrqjll2-2SQKBv69uM83JImhPwiEyn0ZOWYl1BJhAlVdDuATOyX3svc_OwXiM_kI&amp;l10n=ru&amp;cts=1487674736781&amp;mc=3.53669678527844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ua/clck/jsredir?from=yandex.ua%3Bsearch%2F%3Bweb%3B%3B&amp;text=&amp;etext=1339.UuhlDH-tmp9z1cxoITN26U2cx-2eOVSNeMHjZl5-M9Ob6AUkYOiypqdloitdRda2D3msTM1__eaiZG7l2ydIqQ.0eb7b49f635d4e676ff7a1ec49626d70aff2af14&amp;uuid=&amp;state=PEtFfuTeVD4jaxywoSUvtB2i7c0_vxGdjWT7Elao4JUWxZ-v0OIKpF-Jgk3I2xx3aYcU8ulqAAen3St6wKIDA2BPPObgm_Vu&amp;data=UlNrNmk5WktYejR0eWJFYk1LdmtxaDAzYU5BOEZyZG1ZRmVMVG41UkZXWVExbVJuUmdjLXNMN3dzX2h6ZWpzTEhSYWNKRzlmZFBPdXdyaWtzd04tOTNicHN3TlBLcERRVjNMcVFsME5sUmM&amp;b64e=2&amp;sign=3072c092883008ba6f886cd6c042929a&amp;keyno=0&amp;cst=AiuY0DBWFJ5Hyx_fyvalFLaXNx_VlI-Q2ijFxA-bUmkBQi2Iz7SF5dNcFhhy-cjMrkmydKAH2vFcOruYAcA8Rmmx_4m3QNatTbOGdPm3geDe6Gz1DH5kX4804D_IKzu7ZXR4oocMH4vZAhp64VUErWLwDA05ISniPlvtmuRNL_dKTNv-m2hJAEmwI5PBhs6cQoKhJS-Ab-nlOrheOc_XQHbpECVC2uRcWHY48Wqzs1SRg2vTujUZvHovGxHrYcFbE_3pRrXdgDFcH39GboGT7JMwAwA9mreW4OXCTlS00jQUknus0rIgLo9iXE4zvLOqdJSx1O5L6xe-Zm60gHT2dwCRNRIwidpi5CUHUUANuyh8dtkr_Qu6Yv9dore6jLdXYZb9EnxcNpC4iKWekq3Vhn4PaFRX6NYZtnkMQYVChxQXgxrLhK4vT_kh_ow868kYfV7Vg7W5Hrtk8a_j_uEvItE2drmQBPxu0EWvSITe7xMCDkdIdcdzxQ&amp;ref=orjY4mGPRjmt1xzYuZsDZSKx6sHOF1RVquekmBWWCWOWTebjGyjPhUIGQwc3BUWUREdsNjTbIOsVRgcynrIhNI-iPrNNZKQXikuM-xL3p8l42SEwS5_heqZy-Yp4ztHU5TeBK9QLLs4uhulCoiDAV34FgPFg9T3p6hH-TUlWOu6Zrqjll2-2SQKBv69uM83JImhPwiEyn0ZOWYl1BJhAlVdDuATOyX3svc_OwXiM_kI&amp;l10n=ru&amp;cts=1487674707725&amp;mc=2.63372259981661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.mail.ru/redir?q=%D0%BF%D1%80%D0%BE%20%D0%B7%D0%B0%D1%85%D0%B8%D1%81%D1%82%20%D0%BF%D1%80%D0%B0%D0%B2%20%D1%81%D0%BF%D0%BE%D0%B6%D0%B8%D0%B2%D0%B0%D1%87%D1%96%D0%B2&amp;via_page=1&amp;type=sr&amp;redir=eJzLKCkpsNLXr0rMzs_TK0pMSdRLzy_TK03Uz0ksL9Yvzsgv1zc0MDLWNTRiuLD_YsOFfQoXtl_YcLH1wo6LjRebFMBiGy5sUrjYeGH_hX0Xtl3YcWETUL794rQLmxgMTSzMzc0szAyMGH4E3ikre6n_-Okq9Ttzy_6EAQAUYzw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mail.ru/redir?q=%D0%BA%D0%BE%D0%B4%D0%B5%D0%BA%D1%81%20%D1%83%D0%BA%D1%80%D0%B0%D1%97%D0%BD%D0%B8%20%D0%BF%D1%80%D0%BE%20%D0%B0%D0%B4%D0%BC%D1%96%D0%BD%D1%96%D1%81%D1%82%D1%80%D0%B0%D1%82%D0%B8%D0%B2%D0%BD%D1%96%20%D0%BF%D1%80%D0%B0%D0%B2%D0%BE%D0%BF%D0%BE%D1%80%D1%83%D1%88%D0%B5%D0%BD%D0%BD%D1%8F&amp;via_page=1&amp;type=sr&amp;redir=eJzLKCkpsNLXr0rMzs8z0itKTEnUS88v0ytN1M9JLC_WL87IL9e3MDA3NtQ1NGC4sOvCvgtbLmy9sOtio8LFZiDVcGHDxekX9l7YoXBhP5CzT-HCBqCCPRenXdh7cdrFxotNYBVNF3Zc2AQSgajaAOTsu7D_wr6LDRebL3YAzdsLlOxnMDSxMDc3Mze3tGCo8HS-63RyF-sM8ZDJ3ZoaxgBEZl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B4E0-2A64-4A63-A6E3-4EDE8283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GO_2015</dc:creator>
  <cp:lastModifiedBy>KAF</cp:lastModifiedBy>
  <cp:revision>8</cp:revision>
  <dcterms:created xsi:type="dcterms:W3CDTF">2021-01-17T12:17:00Z</dcterms:created>
  <dcterms:modified xsi:type="dcterms:W3CDTF">2021-02-03T12:20:00Z</dcterms:modified>
</cp:coreProperties>
</file>