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44" w:rsidRPr="00585F84" w:rsidRDefault="008A0244" w:rsidP="008A0244">
      <w:pPr>
        <w:jc w:val="center"/>
        <w:rPr>
          <w:b/>
          <w:sz w:val="28"/>
          <w:szCs w:val="28"/>
        </w:rPr>
      </w:pPr>
      <w:r w:rsidRPr="00585F84">
        <w:rPr>
          <w:b/>
          <w:sz w:val="28"/>
          <w:szCs w:val="28"/>
        </w:rPr>
        <w:t>МІНІСТЕРСТВО ОСВІТИ І НАУКИ УКРАЇНИ</w:t>
      </w:r>
    </w:p>
    <w:p w:rsidR="008A0244" w:rsidRPr="00585F84" w:rsidRDefault="008A0244" w:rsidP="008A0244">
      <w:pPr>
        <w:jc w:val="center"/>
        <w:rPr>
          <w:sz w:val="28"/>
          <w:szCs w:val="28"/>
        </w:rPr>
      </w:pPr>
    </w:p>
    <w:p w:rsidR="008A0244" w:rsidRPr="00585F84" w:rsidRDefault="008A0244" w:rsidP="008A0244">
      <w:pPr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</w:rPr>
        <w:t xml:space="preserve">НАЦІОНАЛЬНИЙ </w:t>
      </w:r>
      <w:r w:rsidRPr="00585F84">
        <w:rPr>
          <w:b/>
          <w:sz w:val="28"/>
          <w:szCs w:val="28"/>
          <w:lang w:val="uk-UA"/>
        </w:rPr>
        <w:t xml:space="preserve">ТЕХНІЧНИЙ </w:t>
      </w:r>
      <w:r w:rsidRPr="00585F84">
        <w:rPr>
          <w:b/>
          <w:sz w:val="28"/>
          <w:szCs w:val="28"/>
        </w:rPr>
        <w:t>УНІВЕРСИТЕТ</w:t>
      </w:r>
    </w:p>
    <w:p w:rsidR="008A0244" w:rsidRPr="006413F5" w:rsidRDefault="008A0244" w:rsidP="008A0244">
      <w:pPr>
        <w:jc w:val="center"/>
        <w:rPr>
          <w:b/>
          <w:sz w:val="28"/>
          <w:szCs w:val="28"/>
          <w:lang w:val="uk-UA"/>
        </w:rPr>
      </w:pPr>
      <w:r w:rsidRPr="006413F5">
        <w:rPr>
          <w:b/>
          <w:sz w:val="28"/>
          <w:szCs w:val="28"/>
          <w:lang w:val="uk-UA"/>
        </w:rPr>
        <w:t>«</w:t>
      </w:r>
      <w:r w:rsidRPr="00585F84">
        <w:rPr>
          <w:b/>
          <w:sz w:val="28"/>
          <w:szCs w:val="28"/>
          <w:lang w:val="uk-UA"/>
        </w:rPr>
        <w:t>ХАРКІВСЬКИЙ ПОЛІТЕХНІЧНИЙ ІНСТИТУТ</w:t>
      </w:r>
      <w:r w:rsidRPr="006413F5">
        <w:rPr>
          <w:b/>
          <w:sz w:val="28"/>
          <w:szCs w:val="28"/>
          <w:lang w:val="uk-UA"/>
        </w:rPr>
        <w:t>»</w:t>
      </w:r>
    </w:p>
    <w:p w:rsidR="008A0244" w:rsidRPr="006413F5" w:rsidRDefault="008A0244" w:rsidP="008A0244">
      <w:pPr>
        <w:rPr>
          <w:sz w:val="28"/>
          <w:szCs w:val="28"/>
          <w:lang w:val="uk-UA"/>
        </w:rPr>
      </w:pPr>
    </w:p>
    <w:p w:rsidR="008A0244" w:rsidRPr="006413F5" w:rsidRDefault="008A0244" w:rsidP="008A0244">
      <w:pPr>
        <w:rPr>
          <w:sz w:val="28"/>
          <w:szCs w:val="28"/>
          <w:lang w:val="uk-UA"/>
        </w:rPr>
      </w:pPr>
      <w:r w:rsidRPr="006413F5">
        <w:rPr>
          <w:sz w:val="28"/>
          <w:szCs w:val="28"/>
          <w:lang w:val="uk-UA"/>
        </w:rPr>
        <w:t xml:space="preserve">Кафедра </w:t>
      </w:r>
      <w:r w:rsidRPr="006413F5">
        <w:rPr>
          <w:sz w:val="28"/>
          <w:szCs w:val="28"/>
          <w:u w:val="single"/>
          <w:lang w:val="uk-UA"/>
        </w:rPr>
        <w:tab/>
      </w:r>
      <w:r w:rsidRPr="006413F5">
        <w:rPr>
          <w:sz w:val="28"/>
          <w:szCs w:val="28"/>
          <w:u w:val="single"/>
          <w:lang w:val="uk-UA"/>
        </w:rPr>
        <w:tab/>
        <w:t>соц</w:t>
      </w:r>
      <w:r w:rsidRPr="00585F84">
        <w:rPr>
          <w:sz w:val="28"/>
          <w:szCs w:val="28"/>
          <w:u w:val="single"/>
          <w:lang w:val="uk-UA"/>
        </w:rPr>
        <w:t>іології та політології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(назва кафедри, яка забезпечує викладання дисципліни)</w:t>
      </w:r>
    </w:p>
    <w:p w:rsidR="008A0244" w:rsidRPr="006413F5" w:rsidRDefault="008A0244" w:rsidP="008A0244">
      <w:pPr>
        <w:rPr>
          <w:lang w:val="uk-UA"/>
        </w:rPr>
      </w:pPr>
    </w:p>
    <w:p w:rsidR="00DD3198" w:rsidRPr="00DD3198" w:rsidRDefault="00DD3198" w:rsidP="00DD3198">
      <w:pPr>
        <w:ind w:left="4820"/>
        <w:rPr>
          <w:sz w:val="26"/>
          <w:szCs w:val="20"/>
          <w:lang w:val="uk-UA"/>
        </w:rPr>
      </w:pPr>
      <w:r w:rsidRPr="00DD3198">
        <w:rPr>
          <w:sz w:val="26"/>
          <w:szCs w:val="20"/>
          <w:lang w:val="uk-UA"/>
        </w:rPr>
        <w:t>«</w:t>
      </w:r>
      <w:r w:rsidRPr="00DD3198">
        <w:rPr>
          <w:b/>
          <w:sz w:val="26"/>
          <w:szCs w:val="20"/>
          <w:lang w:val="uk-UA"/>
        </w:rPr>
        <w:t>ЗАТВЕРДЖУЮ</w:t>
      </w:r>
      <w:r w:rsidRPr="00DD3198">
        <w:rPr>
          <w:sz w:val="26"/>
          <w:szCs w:val="20"/>
          <w:lang w:val="uk-UA"/>
        </w:rPr>
        <w:t>»</w:t>
      </w:r>
    </w:p>
    <w:p w:rsidR="00DD3198" w:rsidRPr="00DD3198" w:rsidRDefault="00DD3198" w:rsidP="00DD3198">
      <w:pPr>
        <w:ind w:left="4820"/>
        <w:outlineLvl w:val="0"/>
        <w:rPr>
          <w:sz w:val="28"/>
          <w:lang w:val="uk-UA"/>
        </w:rPr>
      </w:pPr>
      <w:r w:rsidRPr="00DD3198">
        <w:rPr>
          <w:sz w:val="28"/>
          <w:lang w:val="uk-UA"/>
        </w:rPr>
        <w:t>Завідувач кафедри</w:t>
      </w:r>
      <w:r w:rsidRPr="00DD3198">
        <w:rPr>
          <w:sz w:val="28"/>
          <w:lang w:val="uk-UA"/>
        </w:rPr>
        <w:tab/>
      </w:r>
    </w:p>
    <w:p w:rsidR="00DD3198" w:rsidRPr="00DD3198" w:rsidRDefault="00DD3198" w:rsidP="00DD3198">
      <w:pPr>
        <w:ind w:left="4820"/>
        <w:rPr>
          <w:sz w:val="28"/>
          <w:lang w:val="uk-UA"/>
        </w:rPr>
      </w:pPr>
      <w:r w:rsidRPr="00DD3198">
        <w:rPr>
          <w:sz w:val="28"/>
          <w:lang w:val="uk-UA"/>
        </w:rPr>
        <w:t xml:space="preserve">Ю. А. </w:t>
      </w:r>
      <w:proofErr w:type="spellStart"/>
      <w:r w:rsidRPr="00DD3198">
        <w:rPr>
          <w:sz w:val="28"/>
          <w:lang w:val="uk-UA"/>
        </w:rPr>
        <w:t>Калагін</w:t>
      </w:r>
      <w:proofErr w:type="spellEnd"/>
    </w:p>
    <w:p w:rsidR="00DD3198" w:rsidRPr="00DD3198" w:rsidRDefault="00DD3198" w:rsidP="00DD3198">
      <w:pPr>
        <w:ind w:left="4820"/>
        <w:rPr>
          <w:sz w:val="28"/>
          <w:szCs w:val="20"/>
          <w:lang w:val="uk-UA"/>
        </w:rPr>
      </w:pPr>
      <w:r w:rsidRPr="00DD3198">
        <w:rPr>
          <w:sz w:val="28"/>
          <w:szCs w:val="20"/>
          <w:lang w:val="uk-UA"/>
        </w:rPr>
        <w:t>_____________________________</w:t>
      </w:r>
    </w:p>
    <w:p w:rsidR="00DD3198" w:rsidRPr="00DD3198" w:rsidRDefault="00DD3198" w:rsidP="00DD3198">
      <w:pPr>
        <w:ind w:left="4820"/>
        <w:rPr>
          <w:sz w:val="28"/>
          <w:szCs w:val="20"/>
          <w:lang w:val="uk-UA"/>
        </w:rPr>
      </w:pPr>
      <w:r w:rsidRPr="00DD3198">
        <w:rPr>
          <w:sz w:val="20"/>
          <w:szCs w:val="20"/>
          <w:lang w:val="uk-UA"/>
        </w:rPr>
        <w:tab/>
        <w:t>(ініціали та прізвище)</w:t>
      </w:r>
      <w:r w:rsidRPr="00DD3198">
        <w:rPr>
          <w:sz w:val="20"/>
          <w:szCs w:val="20"/>
          <w:lang w:val="uk-UA"/>
        </w:rPr>
        <w:tab/>
      </w:r>
      <w:r w:rsidRPr="00DD3198">
        <w:rPr>
          <w:sz w:val="20"/>
          <w:szCs w:val="20"/>
          <w:lang w:val="uk-UA"/>
        </w:rPr>
        <w:tab/>
        <w:t>(підпис)</w:t>
      </w:r>
    </w:p>
    <w:p w:rsidR="00DD3198" w:rsidRPr="00DD3198" w:rsidRDefault="00DD3198" w:rsidP="00DD3198">
      <w:pPr>
        <w:spacing w:before="240"/>
        <w:ind w:left="4820" w:right="420"/>
        <w:rPr>
          <w:sz w:val="28"/>
          <w:szCs w:val="28"/>
          <w:lang w:val="uk-UA"/>
        </w:rPr>
      </w:pPr>
      <w:r w:rsidRPr="00DD3198">
        <w:rPr>
          <w:sz w:val="28"/>
          <w:szCs w:val="28"/>
          <w:lang w:val="uk-UA"/>
        </w:rPr>
        <w:t>«</w:t>
      </w:r>
      <w:r w:rsidRPr="00DD3198">
        <w:rPr>
          <w:sz w:val="28"/>
          <w:szCs w:val="28"/>
          <w:u w:val="single"/>
          <w:lang w:val="uk-UA"/>
        </w:rPr>
        <w:t>27</w:t>
      </w:r>
      <w:r w:rsidRPr="00DD3198">
        <w:rPr>
          <w:sz w:val="28"/>
          <w:szCs w:val="28"/>
          <w:lang w:val="uk-UA"/>
        </w:rPr>
        <w:t>»</w:t>
      </w:r>
      <w:r w:rsidRPr="00DD3198">
        <w:rPr>
          <w:sz w:val="28"/>
          <w:szCs w:val="28"/>
          <w:u w:val="single"/>
          <w:lang w:val="uk-UA"/>
        </w:rPr>
        <w:t xml:space="preserve">серпня </w:t>
      </w:r>
      <w:r w:rsidRPr="00DD3198">
        <w:rPr>
          <w:sz w:val="28"/>
          <w:szCs w:val="28"/>
          <w:u w:val="single"/>
          <w:lang w:val="uk-UA"/>
        </w:rPr>
        <w:tab/>
        <w:t>2020 року</w:t>
      </w:r>
    </w:p>
    <w:p w:rsidR="00DD3198" w:rsidRPr="00DD3198" w:rsidRDefault="00DD3198" w:rsidP="00DD3198">
      <w:pPr>
        <w:ind w:left="4820"/>
        <w:rPr>
          <w:sz w:val="20"/>
          <w:szCs w:val="20"/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  <w:bookmarkStart w:id="0" w:name="_GoBack"/>
      <w:bookmarkEnd w:id="0"/>
    </w:p>
    <w:p w:rsidR="008A0244" w:rsidRPr="00585F84" w:rsidRDefault="008A0244" w:rsidP="008A0244">
      <w:pPr>
        <w:jc w:val="center"/>
        <w:rPr>
          <w:b/>
          <w:sz w:val="28"/>
          <w:lang w:val="uk-UA"/>
        </w:rPr>
      </w:pPr>
      <w:r w:rsidRPr="00585F84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5254E9" w:rsidP="00585F84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4A21BD">
        <w:rPr>
          <w:rFonts w:eastAsia="Calibri"/>
          <w:sz w:val="28"/>
          <w:szCs w:val="28"/>
          <w:lang w:val="uk-UA"/>
        </w:rPr>
        <w:t>Соціальний аудит в організаціях</w:t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 назва навчальної дисципліни)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рівень вищої </w:t>
      </w:r>
      <w:proofErr w:type="spellStart"/>
      <w:r w:rsidRPr="00585F84">
        <w:rPr>
          <w:sz w:val="28"/>
          <w:szCs w:val="28"/>
          <w:lang w:val="uk-UA"/>
        </w:rPr>
        <w:t>освіти_____</w:t>
      </w:r>
      <w:r w:rsidRPr="00585F84">
        <w:rPr>
          <w:sz w:val="28"/>
          <w:szCs w:val="28"/>
          <w:u w:val="single"/>
          <w:lang w:val="uk-UA"/>
        </w:rPr>
        <w:t>перший</w:t>
      </w:r>
      <w:proofErr w:type="spellEnd"/>
      <w:r w:rsidRPr="00585F84">
        <w:rPr>
          <w:sz w:val="28"/>
          <w:szCs w:val="28"/>
          <w:u w:val="single"/>
          <w:lang w:val="uk-UA"/>
        </w:rPr>
        <w:t xml:space="preserve"> (бакалаврський)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перший (бакалаврський) / другий (магістерський)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sz w:val="28"/>
          <w:szCs w:val="28"/>
          <w:u w:val="single"/>
          <w:lang w:val="uk-UA"/>
        </w:rPr>
      </w:pPr>
      <w:r w:rsidRPr="00585F84">
        <w:rPr>
          <w:sz w:val="28"/>
          <w:szCs w:val="28"/>
          <w:lang w:val="uk-UA"/>
        </w:rPr>
        <w:t>галузь знань</w:t>
      </w:r>
      <w:r w:rsidRPr="00585F84">
        <w:rPr>
          <w:sz w:val="22"/>
          <w:lang w:val="uk-UA"/>
        </w:rPr>
        <w:t>____________________</w:t>
      </w:r>
      <w:r w:rsidRPr="00585F84">
        <w:rPr>
          <w:sz w:val="28"/>
          <w:szCs w:val="28"/>
          <w:u w:val="single"/>
          <w:lang w:val="uk-UA"/>
        </w:rPr>
        <w:t>05 Соціальні та поведінкові науки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</w:t>
      </w:r>
      <w:r w:rsidRPr="00585F84">
        <w:t>шифр і</w:t>
      </w:r>
      <w:r w:rsidRPr="00585F84">
        <w:rPr>
          <w:lang w:val="uk-UA"/>
        </w:rPr>
        <w:t xml:space="preserve"> назва)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sz w:val="22"/>
          <w:lang w:val="uk-UA"/>
        </w:rPr>
      </w:pPr>
      <w:r w:rsidRPr="00585F84">
        <w:rPr>
          <w:sz w:val="28"/>
          <w:szCs w:val="28"/>
          <w:lang w:val="uk-UA"/>
        </w:rPr>
        <w:t>спеціальність</w:t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2"/>
          <w:u w:val="single"/>
          <w:lang w:val="uk-UA"/>
        </w:rPr>
        <w:t>_______</w:t>
      </w:r>
      <w:r w:rsidRPr="00585F84">
        <w:rPr>
          <w:sz w:val="28"/>
          <w:szCs w:val="28"/>
          <w:u w:val="single"/>
          <w:lang w:val="uk-UA"/>
        </w:rPr>
        <w:t>054 Соціологія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(шифр і назва 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lang w:val="uk-UA"/>
        </w:rPr>
      </w:pPr>
      <w:r w:rsidRPr="00585F84">
        <w:rPr>
          <w:sz w:val="28"/>
          <w:szCs w:val="28"/>
          <w:lang w:val="uk-UA"/>
        </w:rPr>
        <w:t xml:space="preserve">освітня програма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Соціологія</w:t>
      </w:r>
      <w:r w:rsidR="00DD3198">
        <w:rPr>
          <w:sz w:val="28"/>
          <w:szCs w:val="28"/>
          <w:u w:val="single"/>
          <w:lang w:val="uk-UA"/>
        </w:rPr>
        <w:t xml:space="preserve"> </w:t>
      </w:r>
      <w:r w:rsidRPr="00585F84">
        <w:rPr>
          <w:sz w:val="28"/>
          <w:szCs w:val="28"/>
          <w:u w:val="single"/>
          <w:lang w:val="uk-UA"/>
        </w:rPr>
        <w:t xml:space="preserve"> управління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(назви освітніх програм спеціальностей )</w:t>
      </w:r>
    </w:p>
    <w:p w:rsidR="008A0244" w:rsidRPr="00585F84" w:rsidRDefault="008A0244" w:rsidP="008A0244">
      <w:pPr>
        <w:rPr>
          <w:sz w:val="26"/>
          <w:lang w:val="uk-UA"/>
        </w:rPr>
      </w:pPr>
    </w:p>
    <w:p w:rsidR="008A0244" w:rsidRPr="00585F84" w:rsidRDefault="008A0244" w:rsidP="008A0244">
      <w:pPr>
        <w:rPr>
          <w:u w:val="single"/>
        </w:rPr>
      </w:pPr>
      <w:r w:rsidRPr="00585F84">
        <w:rPr>
          <w:sz w:val="28"/>
          <w:szCs w:val="28"/>
        </w:rPr>
        <w:t>вид</w:t>
      </w:r>
      <w:r w:rsidRPr="00585F84">
        <w:rPr>
          <w:sz w:val="28"/>
          <w:szCs w:val="28"/>
          <w:lang w:val="uk-UA"/>
        </w:rPr>
        <w:t xml:space="preserve"> дисципліни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 xml:space="preserve">професійна підготовка; </w:t>
      </w:r>
      <w:r w:rsidR="005254E9">
        <w:rPr>
          <w:sz w:val="28"/>
          <w:szCs w:val="28"/>
          <w:u w:val="single"/>
          <w:lang w:val="uk-UA"/>
        </w:rPr>
        <w:t>вибіркова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</w:pPr>
      <w:r w:rsidRPr="00585F84">
        <w:t>(</w:t>
      </w:r>
      <w:r w:rsidRPr="00585F84">
        <w:rPr>
          <w:lang w:val="uk-UA"/>
        </w:rPr>
        <w:t>загальна підготовка</w:t>
      </w:r>
      <w:r w:rsidRPr="00585F84">
        <w:t xml:space="preserve"> / </w:t>
      </w:r>
      <w:r w:rsidRPr="00585F84">
        <w:rPr>
          <w:lang w:val="uk-UA"/>
        </w:rPr>
        <w:t>професійна підготовка; обов’язкова/вибіркова</w:t>
      </w:r>
      <w:r w:rsidRPr="00585F84">
        <w:t>)</w:t>
      </w:r>
    </w:p>
    <w:p w:rsidR="008A0244" w:rsidRPr="00585F84" w:rsidRDefault="008A0244" w:rsidP="008A0244">
      <w:pPr>
        <w:rPr>
          <w:sz w:val="26"/>
          <w:szCs w:val="26"/>
          <w:lang w:val="uk-UA"/>
        </w:rPr>
      </w:pPr>
    </w:p>
    <w:p w:rsidR="008A0244" w:rsidRPr="00585F84" w:rsidRDefault="008A0244" w:rsidP="008A0244">
      <w:pPr>
        <w:rPr>
          <w:sz w:val="26"/>
          <w:szCs w:val="26"/>
          <w:u w:val="single"/>
          <w:lang w:val="uk-UA"/>
        </w:rPr>
      </w:pPr>
      <w:r w:rsidRPr="00585F84">
        <w:rPr>
          <w:sz w:val="28"/>
          <w:szCs w:val="28"/>
          <w:lang w:val="uk-UA"/>
        </w:rPr>
        <w:t xml:space="preserve">форма навчання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денна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8A0244" w:rsidRPr="00585F84" w:rsidRDefault="008A0244" w:rsidP="008A0244">
      <w:pPr>
        <w:jc w:val="center"/>
        <w:rPr>
          <w:lang w:val="uk-UA"/>
        </w:rPr>
      </w:pPr>
      <w:r w:rsidRPr="00585F84">
        <w:rPr>
          <w:lang w:val="uk-UA"/>
        </w:rPr>
        <w:t>(денна / заочна/дистанційна)</w:t>
      </w: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585F84" w:rsidRDefault="008A0244" w:rsidP="008A0244">
      <w:pPr>
        <w:rPr>
          <w:lang w:val="uk-UA"/>
        </w:rPr>
      </w:pPr>
    </w:p>
    <w:p w:rsidR="008A0244" w:rsidRPr="009253B0" w:rsidRDefault="008A0244" w:rsidP="008A0244">
      <w:pPr>
        <w:jc w:val="center"/>
        <w:rPr>
          <w:sz w:val="26"/>
          <w:highlight w:val="yellow"/>
          <w:lang w:val="uk-UA"/>
        </w:rPr>
      </w:pPr>
      <w:r w:rsidRPr="00585F84">
        <w:rPr>
          <w:sz w:val="28"/>
          <w:szCs w:val="28"/>
          <w:lang w:val="uk-UA"/>
        </w:rPr>
        <w:t xml:space="preserve">Харків – 2020 рік </w:t>
      </w:r>
      <w:r w:rsidRPr="009253B0">
        <w:rPr>
          <w:sz w:val="26"/>
          <w:highlight w:val="yellow"/>
          <w:lang w:val="uk-UA"/>
        </w:rPr>
        <w:br w:type="page"/>
      </w:r>
    </w:p>
    <w:p w:rsidR="00B8417C" w:rsidRPr="00B8417C" w:rsidRDefault="00B8417C" w:rsidP="00B8417C">
      <w:pPr>
        <w:pStyle w:val="a4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:rsidR="001B24E2" w:rsidRDefault="00332F9E" w:rsidP="001B24E2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>Тема 1.</w:t>
      </w:r>
      <w:r w:rsidR="00585F84" w:rsidRPr="00585F84">
        <w:rPr>
          <w:b/>
          <w:sz w:val="28"/>
          <w:szCs w:val="28"/>
          <w:lang w:val="uk-UA"/>
        </w:rPr>
        <w:t xml:space="preserve"> </w:t>
      </w:r>
      <w:r w:rsidR="001B24E2">
        <w:rPr>
          <w:b/>
          <w:bCs/>
          <w:sz w:val="28"/>
          <w:szCs w:val="28"/>
          <w:lang w:val="uk-UA"/>
        </w:rPr>
        <w:t>Історична еволюція теорії та практики соціального аудиту</w:t>
      </w:r>
    </w:p>
    <w:p w:rsidR="00585F84" w:rsidRPr="00727AF9" w:rsidRDefault="00585F84" w:rsidP="00585F84">
      <w:pPr>
        <w:jc w:val="center"/>
        <w:outlineLvl w:val="0"/>
        <w:rPr>
          <w:b/>
          <w:sz w:val="28"/>
          <w:szCs w:val="28"/>
          <w:lang w:val="uk-UA"/>
        </w:rPr>
      </w:pPr>
    </w:p>
    <w:p w:rsidR="005078E1" w:rsidRPr="005078E1" w:rsidRDefault="005078E1" w:rsidP="001B24E2">
      <w:pPr>
        <w:ind w:firstLine="709"/>
        <w:outlineLvl w:val="0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Пояснити місце СА в системі соціально-економічних наук.</w:t>
      </w:r>
    </w:p>
    <w:p w:rsidR="005078E1" w:rsidRPr="005078E1" w:rsidRDefault="005078E1" w:rsidP="001B24E2">
      <w:pPr>
        <w:ind w:firstLine="709"/>
        <w:outlineLvl w:val="0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Обґрунтувати зв’язок СА з суспільними відносинами (економічні, соціальні,</w:t>
      </w:r>
      <w:r w:rsidR="001B24E2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управлінські, правові, етичні та ін.).</w:t>
      </w:r>
    </w:p>
    <w:p w:rsidR="005078E1" w:rsidRPr="005078E1" w:rsidRDefault="005078E1" w:rsidP="001B24E2">
      <w:pPr>
        <w:ind w:firstLine="709"/>
        <w:outlineLvl w:val="0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 xml:space="preserve">3. Визначити мету та завдання дисципліни «Соціальний аудит </w:t>
      </w:r>
      <w:r w:rsidR="001B24E2">
        <w:rPr>
          <w:sz w:val="28"/>
          <w:szCs w:val="28"/>
          <w:lang w:val="uk-UA"/>
        </w:rPr>
        <w:t>в організаціях</w:t>
      </w:r>
      <w:r w:rsidRPr="005078E1">
        <w:rPr>
          <w:sz w:val="28"/>
          <w:szCs w:val="28"/>
          <w:lang w:val="uk-UA"/>
        </w:rPr>
        <w:t>».</w:t>
      </w:r>
    </w:p>
    <w:p w:rsidR="005078E1" w:rsidRPr="005078E1" w:rsidRDefault="005078E1" w:rsidP="001B24E2">
      <w:pPr>
        <w:ind w:firstLine="709"/>
        <w:outlineLvl w:val="0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Дати оцінку знанням та вмінням, якими має оволодіти студент після</w:t>
      </w:r>
      <w:r w:rsidR="001B24E2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вивчення курсу.</w:t>
      </w:r>
    </w:p>
    <w:p w:rsidR="001B24E2" w:rsidRDefault="005078E1" w:rsidP="001B24E2">
      <w:pPr>
        <w:ind w:firstLine="709"/>
        <w:outlineLvl w:val="0"/>
        <w:rPr>
          <w:b/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 xml:space="preserve">5. Розкрити зміст і структуру дисципліни «Соціальний аудит </w:t>
      </w:r>
      <w:r w:rsidR="001B24E2">
        <w:rPr>
          <w:sz w:val="28"/>
          <w:szCs w:val="28"/>
          <w:lang w:val="uk-UA"/>
        </w:rPr>
        <w:t>в організаціях</w:t>
      </w:r>
      <w:r w:rsidRPr="005078E1">
        <w:rPr>
          <w:sz w:val="28"/>
          <w:szCs w:val="28"/>
          <w:lang w:val="uk-UA"/>
        </w:rPr>
        <w:t>», їх відповідність потребам підготовки соціальних працівників.</w:t>
      </w:r>
      <w:r w:rsidRPr="005078E1">
        <w:rPr>
          <w:b/>
          <w:sz w:val="28"/>
          <w:szCs w:val="28"/>
          <w:lang w:val="uk-UA"/>
        </w:rPr>
        <w:t xml:space="preserve"> </w:t>
      </w:r>
    </w:p>
    <w:p w:rsidR="001B24E2" w:rsidRPr="001B24E2" w:rsidRDefault="001B24E2" w:rsidP="001B24E2">
      <w:pPr>
        <w:ind w:firstLine="709"/>
        <w:outlineLvl w:val="0"/>
        <w:rPr>
          <w:sz w:val="28"/>
          <w:szCs w:val="28"/>
          <w:lang w:val="uk-UA"/>
        </w:rPr>
      </w:pPr>
      <w:r w:rsidRPr="001B24E2">
        <w:rPr>
          <w:sz w:val="28"/>
          <w:szCs w:val="28"/>
          <w:lang w:val="uk-UA"/>
        </w:rPr>
        <w:t>6. Підготувати реферат та доповідь.</w:t>
      </w:r>
    </w:p>
    <w:p w:rsidR="00585F84" w:rsidRPr="005051FB" w:rsidRDefault="00585F84" w:rsidP="001B24E2">
      <w:pPr>
        <w:ind w:firstLine="709"/>
        <w:outlineLvl w:val="0"/>
        <w:rPr>
          <w:b/>
          <w:i/>
          <w:sz w:val="28"/>
          <w:szCs w:val="28"/>
        </w:rPr>
      </w:pPr>
      <w:proofErr w:type="spellStart"/>
      <w:r w:rsidRPr="00332F9E">
        <w:rPr>
          <w:b/>
          <w:sz w:val="28"/>
          <w:szCs w:val="28"/>
        </w:rPr>
        <w:t>Література</w:t>
      </w:r>
      <w:proofErr w:type="spellEnd"/>
      <w:r w:rsidRPr="00332F9E">
        <w:rPr>
          <w:b/>
          <w:sz w:val="28"/>
          <w:szCs w:val="28"/>
        </w:rPr>
        <w:t>:</w:t>
      </w:r>
      <w:r w:rsidR="001B24E2">
        <w:rPr>
          <w:b/>
          <w:sz w:val="28"/>
          <w:szCs w:val="28"/>
          <w:lang w:val="uk-UA"/>
        </w:rPr>
        <w:t xml:space="preserve"> </w:t>
      </w:r>
      <w:r w:rsidR="001B24E2">
        <w:rPr>
          <w:sz w:val="28"/>
          <w:szCs w:val="28"/>
          <w:lang w:val="uk-UA"/>
        </w:rPr>
        <w:t>1, 4, 6, 12, 22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1B24E2" w:rsidRDefault="00332F9E" w:rsidP="001B24E2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 xml:space="preserve">Тема 2. </w:t>
      </w:r>
      <w:proofErr w:type="spellStart"/>
      <w:r w:rsidR="001B24E2">
        <w:rPr>
          <w:b/>
          <w:bCs/>
          <w:sz w:val="28"/>
          <w:szCs w:val="28"/>
        </w:rPr>
        <w:t>Особливості</w:t>
      </w:r>
      <w:proofErr w:type="spellEnd"/>
      <w:r w:rsidR="001B24E2">
        <w:rPr>
          <w:b/>
          <w:bCs/>
          <w:sz w:val="28"/>
          <w:szCs w:val="28"/>
        </w:rPr>
        <w:t xml:space="preserve"> </w:t>
      </w:r>
      <w:proofErr w:type="spellStart"/>
      <w:r w:rsidR="001B24E2">
        <w:rPr>
          <w:b/>
          <w:bCs/>
          <w:sz w:val="28"/>
          <w:szCs w:val="28"/>
        </w:rPr>
        <w:t>соціального</w:t>
      </w:r>
      <w:proofErr w:type="spellEnd"/>
      <w:r w:rsidR="001B24E2">
        <w:rPr>
          <w:b/>
          <w:bCs/>
          <w:sz w:val="28"/>
          <w:szCs w:val="28"/>
        </w:rPr>
        <w:t xml:space="preserve"> аудиту: </w:t>
      </w:r>
      <w:proofErr w:type="spellStart"/>
      <w:r w:rsidR="001B24E2">
        <w:rPr>
          <w:b/>
          <w:bCs/>
          <w:sz w:val="28"/>
          <w:szCs w:val="28"/>
        </w:rPr>
        <w:t>зарубіжний</w:t>
      </w:r>
      <w:proofErr w:type="spellEnd"/>
      <w:r w:rsidR="001B24E2">
        <w:rPr>
          <w:b/>
          <w:bCs/>
          <w:sz w:val="28"/>
          <w:szCs w:val="28"/>
        </w:rPr>
        <w:t xml:space="preserve"> </w:t>
      </w:r>
      <w:proofErr w:type="spellStart"/>
      <w:r w:rsidR="001B24E2">
        <w:rPr>
          <w:b/>
          <w:bCs/>
          <w:sz w:val="28"/>
          <w:szCs w:val="28"/>
        </w:rPr>
        <w:t>досвід</w:t>
      </w:r>
      <w:proofErr w:type="spellEnd"/>
      <w:r w:rsidR="001B24E2">
        <w:rPr>
          <w:b/>
          <w:sz w:val="28"/>
          <w:szCs w:val="28"/>
          <w:lang w:val="uk-UA"/>
        </w:rPr>
        <w:t xml:space="preserve"> </w:t>
      </w:r>
    </w:p>
    <w:p w:rsidR="00585F84" w:rsidRPr="00727AF9" w:rsidRDefault="00585F84" w:rsidP="00585F84">
      <w:pPr>
        <w:jc w:val="center"/>
        <w:rPr>
          <w:b/>
          <w:sz w:val="28"/>
          <w:szCs w:val="28"/>
          <w:lang w:val="uk-UA"/>
        </w:rPr>
      </w:pP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Як можна пояснити інтеграцію економічних та соціальних відносин</w:t>
      </w:r>
      <w:r w:rsidR="001B24E2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при переході від індустріального суспільства до постіндустріального?</w:t>
      </w: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У чому змінюються критерії ефективності в діяльності підприємств?</w:t>
      </w: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Розкрити роль соціокультурних факторів в еволюції управління</w:t>
      </w:r>
      <w:r w:rsidR="001B24E2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соціальними відносинами.</w:t>
      </w: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Назвати предмет СА, його об’єкт та цілі.</w:t>
      </w: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Пояснити, чому користувачі СА проявляють до нього зацікавленість.</w:t>
      </w:r>
    </w:p>
    <w:p w:rsidR="005078E1" w:rsidRPr="005078E1" w:rsidRDefault="005078E1" w:rsidP="001B24E2">
      <w:pPr>
        <w:ind w:firstLine="709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Назвати країни, що використовують соціальну звітність. Обґрунтувати</w:t>
      </w:r>
      <w:r w:rsidR="001B24E2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відповідь.</w:t>
      </w:r>
    </w:p>
    <w:p w:rsidR="005078E1" w:rsidRDefault="005078E1" w:rsidP="001B24E2">
      <w:pPr>
        <w:ind w:firstLine="709"/>
        <w:jc w:val="both"/>
        <w:rPr>
          <w:b/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7. Описати види та форми СА.</w:t>
      </w:r>
      <w:r w:rsidRPr="005078E1">
        <w:rPr>
          <w:b/>
          <w:sz w:val="28"/>
          <w:szCs w:val="28"/>
          <w:lang w:val="uk-UA"/>
        </w:rPr>
        <w:t xml:space="preserve"> </w:t>
      </w:r>
    </w:p>
    <w:p w:rsidR="001B24E2" w:rsidRDefault="001B24E2" w:rsidP="001B24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1B24E2">
        <w:rPr>
          <w:sz w:val="28"/>
          <w:szCs w:val="28"/>
          <w:lang w:val="uk-UA"/>
        </w:rPr>
        <w:t>Підготувати реферат та доповідь.</w:t>
      </w:r>
    </w:p>
    <w:p w:rsidR="00332F9E" w:rsidRPr="00332F9E" w:rsidRDefault="00332F9E" w:rsidP="001B24E2">
      <w:pPr>
        <w:ind w:firstLine="709"/>
        <w:outlineLvl w:val="0"/>
        <w:rPr>
          <w:sz w:val="28"/>
          <w:szCs w:val="28"/>
          <w:lang w:val="uk-UA"/>
        </w:rPr>
      </w:pPr>
      <w:r w:rsidRPr="001B24E2">
        <w:rPr>
          <w:b/>
          <w:sz w:val="28"/>
          <w:szCs w:val="28"/>
        </w:rPr>
        <w:t>Література</w:t>
      </w:r>
      <w:r w:rsidRPr="00332F9E">
        <w:rPr>
          <w:b/>
          <w:sz w:val="28"/>
          <w:szCs w:val="28"/>
          <w:lang w:val="uk-UA"/>
        </w:rPr>
        <w:t>:</w:t>
      </w:r>
      <w:r w:rsidR="00585F84">
        <w:rPr>
          <w:b/>
          <w:sz w:val="28"/>
          <w:szCs w:val="28"/>
          <w:lang w:val="uk-UA"/>
        </w:rPr>
        <w:t xml:space="preserve"> </w:t>
      </w:r>
      <w:r w:rsidR="001B24E2">
        <w:rPr>
          <w:sz w:val="28"/>
          <w:szCs w:val="28"/>
          <w:lang w:val="uk-UA"/>
        </w:rPr>
        <w:t>1, 4, 6, 12, 20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1B24E2" w:rsidRDefault="00332F9E" w:rsidP="001B24E2">
      <w:pPr>
        <w:jc w:val="center"/>
        <w:rPr>
          <w:b/>
          <w:sz w:val="28"/>
          <w:szCs w:val="28"/>
          <w:lang w:val="uk-UA"/>
        </w:rPr>
      </w:pPr>
      <w:r w:rsidRPr="00332F9E">
        <w:rPr>
          <w:sz w:val="28"/>
          <w:szCs w:val="28"/>
          <w:u w:val="single"/>
          <w:lang w:val="uk-UA"/>
        </w:rPr>
        <w:t>Т</w:t>
      </w:r>
      <w:r w:rsidRPr="00332F9E">
        <w:rPr>
          <w:b/>
          <w:sz w:val="28"/>
          <w:szCs w:val="28"/>
          <w:u w:val="single"/>
          <w:lang w:val="uk-UA"/>
        </w:rPr>
        <w:t>ема 3.</w:t>
      </w:r>
      <w:r w:rsidRPr="00332F9E">
        <w:rPr>
          <w:b/>
          <w:sz w:val="28"/>
          <w:szCs w:val="28"/>
          <w:lang w:val="uk-UA"/>
        </w:rPr>
        <w:t xml:space="preserve"> </w:t>
      </w:r>
      <w:r w:rsidR="001B24E2">
        <w:rPr>
          <w:b/>
          <w:bCs/>
          <w:sz w:val="28"/>
          <w:szCs w:val="28"/>
        </w:rPr>
        <w:t xml:space="preserve">Аудит </w:t>
      </w:r>
      <w:proofErr w:type="spellStart"/>
      <w:r w:rsidR="001B24E2">
        <w:rPr>
          <w:b/>
          <w:bCs/>
          <w:sz w:val="28"/>
          <w:szCs w:val="28"/>
        </w:rPr>
        <w:t>системи</w:t>
      </w:r>
      <w:proofErr w:type="spellEnd"/>
      <w:r w:rsidR="001B24E2">
        <w:rPr>
          <w:b/>
          <w:bCs/>
          <w:sz w:val="28"/>
          <w:szCs w:val="28"/>
        </w:rPr>
        <w:t xml:space="preserve"> </w:t>
      </w:r>
      <w:proofErr w:type="spellStart"/>
      <w:r w:rsidR="001B24E2">
        <w:rPr>
          <w:b/>
          <w:bCs/>
          <w:sz w:val="28"/>
          <w:szCs w:val="28"/>
        </w:rPr>
        <w:t>управління</w:t>
      </w:r>
      <w:proofErr w:type="spellEnd"/>
      <w:r w:rsidR="001B24E2">
        <w:rPr>
          <w:b/>
          <w:bCs/>
          <w:sz w:val="28"/>
          <w:szCs w:val="28"/>
        </w:rPr>
        <w:t xml:space="preserve"> </w:t>
      </w:r>
      <w:proofErr w:type="spellStart"/>
      <w:r w:rsidR="001B24E2">
        <w:rPr>
          <w:b/>
          <w:bCs/>
          <w:sz w:val="28"/>
          <w:szCs w:val="28"/>
        </w:rPr>
        <w:t>людськими</w:t>
      </w:r>
      <w:proofErr w:type="spellEnd"/>
      <w:r w:rsidR="001B24E2">
        <w:rPr>
          <w:b/>
          <w:bCs/>
          <w:sz w:val="28"/>
          <w:szCs w:val="28"/>
        </w:rPr>
        <w:t xml:space="preserve"> ресурсами</w:t>
      </w:r>
    </w:p>
    <w:p w:rsidR="008451F7" w:rsidRPr="00727AF9" w:rsidRDefault="008451F7" w:rsidP="008451F7">
      <w:pPr>
        <w:jc w:val="center"/>
        <w:outlineLvl w:val="0"/>
        <w:rPr>
          <w:b/>
          <w:sz w:val="28"/>
          <w:szCs w:val="28"/>
          <w:lang w:val="uk-UA"/>
        </w:rPr>
      </w:pP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Назвати складові поняття «соціальна відповідальність».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Розкрити роль історичного фактору в формуванні сучасного розуміння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соціальної відповідальності.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Пояснити сутність соціальної відповідальності державної влади, бізнес-структур та профспілок.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Обґрунтувати роль СА у підвищенні відповідальності усіх сторін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соціального партнерства.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Охарактеризувати сферу міжнародно-правового регулювання, до якої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включається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Назвати міжнародно-правові акти, які можна віднести до сфери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регулювання соціального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7. Пояснити те спільне, що стосується основних прав людини, яке є в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універсальних міжнародних домовленостях.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8. Розкрити особливості Європейської конвенції про захист прав людини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та основних свобод у питаннях регулювання соціально-економічних прав.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lastRenderedPageBreak/>
        <w:t>9. Чи можна розглядати рішення Європейського суду з прав людини в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якості правової основи здійснення СА?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10. Назвати положення Європейської соціальної хартії, які мають бути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враховані під час проведення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11. Охарактеризувати напрями розвитку законодавства Європейського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союзу в сфері забезпечення соціальних прав людини.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12. Визначити особливості американської цивілізації, які вплинули на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13. В яку сферу міжнародно-правового регулювання включається СА?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14. Пояснити, які міжнародно-правові акти можна віднести до сфери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регулювання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15. Визначити спільне у забезпеченні основних прав людини, що має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місце в універсальних міжнародних домовленостях.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16. Розкрити особливості Європейської конвенції захисту прав людини та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основних свобод у питаннях регулювання соціально-економічних прав.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17. Назвати положення Європейської соціальної хартії, що мають бути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враховані при проведенні СА.</w:t>
      </w:r>
    </w:p>
    <w:p w:rsidR="005078E1" w:rsidRPr="00A26A40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18. Обґрунтувати напрямки в сфері забезпечення прав людини, за якими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розвивається законодавство Європейського союзу.</w:t>
      </w:r>
      <w:r w:rsidRPr="00A26A40">
        <w:rPr>
          <w:sz w:val="28"/>
          <w:szCs w:val="28"/>
          <w:lang w:val="uk-UA"/>
        </w:rPr>
        <w:t xml:space="preserve"> </w:t>
      </w:r>
    </w:p>
    <w:p w:rsidR="00332F9E" w:rsidRPr="00332F9E" w:rsidRDefault="00332F9E" w:rsidP="005078E1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8451F7">
        <w:rPr>
          <w:b/>
          <w:sz w:val="28"/>
          <w:szCs w:val="28"/>
          <w:lang w:val="uk-UA"/>
        </w:rPr>
        <w:t xml:space="preserve"> </w:t>
      </w:r>
      <w:r w:rsidR="00A26A40">
        <w:rPr>
          <w:sz w:val="28"/>
          <w:szCs w:val="28"/>
          <w:lang w:val="uk-UA"/>
        </w:rPr>
        <w:t>2, 4, 6, 7, 15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A26A40" w:rsidRDefault="00332F9E" w:rsidP="00A26A40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>Тема 4.</w:t>
      </w:r>
      <w:r w:rsidRPr="00332F9E">
        <w:rPr>
          <w:b/>
          <w:sz w:val="28"/>
          <w:szCs w:val="28"/>
          <w:lang w:val="uk-UA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Механізми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реалізації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соціального</w:t>
      </w:r>
      <w:proofErr w:type="spellEnd"/>
      <w:r w:rsidR="00A26A40">
        <w:rPr>
          <w:b/>
          <w:bCs/>
          <w:sz w:val="28"/>
          <w:szCs w:val="28"/>
        </w:rPr>
        <w:t xml:space="preserve"> аудиту</w:t>
      </w:r>
    </w:p>
    <w:p w:rsidR="00585F84" w:rsidRPr="00727AF9" w:rsidRDefault="00585F84" w:rsidP="00585F84">
      <w:pPr>
        <w:jc w:val="center"/>
        <w:outlineLvl w:val="0"/>
        <w:rPr>
          <w:b/>
          <w:sz w:val="28"/>
          <w:szCs w:val="28"/>
          <w:lang w:val="uk-UA"/>
        </w:rPr>
      </w:pP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Пояснити різницю між управлінням людськими ресурсами та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управлінням персоналом.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Розкрити мету та завдання управління людськими ресурсами.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Сформувати основні напрями аудиту людськими ресурсами.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Сутність соціальних аспектів людських ресурсів.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Охарактеризувати показники оцінки кадрової політики в організації.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Розкрити мету та соціальні аспекти аудиту планування потреб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організації у персоналі.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7. Показати методику розрахунку абсолютного та відносного відхилення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фактичної чисельності персоналу від планової.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8. Пояснити особливості оцінки якості планування персоналу в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організації.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9. Охарактеризувати особливості та завдання найму персоналу в сучасних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організаціях.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10. Сформувати критерії оцінки соціальної та економічної ефективності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управління наймами персоналу.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11. Назвати критерії оцінки адаптації нових співробітників організації.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12. Описати значення й визначення нормативів для нормування праці та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їх роль у соціально-трудовому аудиті.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13. Визначити показники й критерії аудиторського обстеження організації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та нормативу праці.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14. Розкрити сутність методики визначення рівня умов праці за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результатами атестації робочих місць.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lastRenderedPageBreak/>
        <w:t>15. Як у межах соціально-трудового аудиту визначається стан дисципліни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праці?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16. Пояснити методи та значення встановлення величини і структури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плинності персоналу в рамках соціально-трудового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17. Охарактеризувати мету й розрахунок середніх тарифних коефіцієнтів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робіт та робітників у проведенні соціально-трудового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18. Розкрити соціологічні показники в галузі організації та нормування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праці в системі соціально-трудового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19. Пояснити особливості та значення аудиту управління навчанням.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20. Обґрунтувати мету та завдання аудиту управління навчанням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персоналу.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21. Охарактеризувати зміст аудиту соціальної спрямованості навчання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персоналу.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22. Пояснити, як розрахувати економічну ефективність персоналу.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23. Сформувати мету аудиту управління діловою кар’єрою.</w:t>
      </w:r>
    </w:p>
    <w:p w:rsidR="00585F84" w:rsidRPr="00A26A40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24. Назвати критерії оцінки ефективності роботи компанії з кадровим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резервом.</w:t>
      </w:r>
    </w:p>
    <w:p w:rsidR="00332F9E" w:rsidRPr="00332F9E" w:rsidRDefault="00332F9E" w:rsidP="00585F84">
      <w:pPr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585F84">
        <w:rPr>
          <w:b/>
          <w:sz w:val="28"/>
          <w:szCs w:val="28"/>
          <w:lang w:val="uk-UA"/>
        </w:rPr>
        <w:t xml:space="preserve"> </w:t>
      </w:r>
      <w:r w:rsidR="00A26A40">
        <w:rPr>
          <w:sz w:val="28"/>
          <w:szCs w:val="28"/>
          <w:lang w:val="uk-UA"/>
        </w:rPr>
        <w:t>2, 4, 6, 8, 12</w:t>
      </w:r>
    </w:p>
    <w:p w:rsidR="00585F84" w:rsidRDefault="00585F84" w:rsidP="00332F9E">
      <w:pPr>
        <w:ind w:left="317" w:hanging="284"/>
        <w:rPr>
          <w:b/>
          <w:sz w:val="28"/>
          <w:szCs w:val="28"/>
          <w:u w:val="single"/>
          <w:lang w:val="uk-UA"/>
        </w:rPr>
      </w:pPr>
    </w:p>
    <w:p w:rsidR="00A26A40" w:rsidRDefault="00332F9E" w:rsidP="00A26A40">
      <w:pPr>
        <w:jc w:val="center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5.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r w:rsidR="00A26A40">
        <w:rPr>
          <w:b/>
          <w:bCs/>
          <w:sz w:val="28"/>
          <w:szCs w:val="28"/>
        </w:rPr>
        <w:t xml:space="preserve">Методика </w:t>
      </w:r>
      <w:proofErr w:type="spellStart"/>
      <w:r w:rsidR="00A26A40">
        <w:rPr>
          <w:b/>
          <w:bCs/>
          <w:sz w:val="28"/>
          <w:szCs w:val="28"/>
        </w:rPr>
        <w:t>проведення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соціального</w:t>
      </w:r>
      <w:proofErr w:type="spellEnd"/>
      <w:r w:rsidR="00A26A40">
        <w:rPr>
          <w:b/>
          <w:bCs/>
          <w:sz w:val="28"/>
          <w:szCs w:val="28"/>
        </w:rPr>
        <w:t xml:space="preserve"> аудиту</w:t>
      </w:r>
    </w:p>
    <w:p w:rsidR="008451F7" w:rsidRPr="00727AF9" w:rsidRDefault="008451F7" w:rsidP="008451F7">
      <w:pPr>
        <w:jc w:val="center"/>
        <w:outlineLvl w:val="0"/>
        <w:rPr>
          <w:b/>
          <w:sz w:val="28"/>
          <w:szCs w:val="28"/>
          <w:lang w:val="uk-UA"/>
        </w:rPr>
      </w:pP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078E1">
        <w:rPr>
          <w:sz w:val="28"/>
          <w:szCs w:val="28"/>
          <w:lang w:val="uk-UA"/>
        </w:rPr>
        <w:t>Розкрити зміст поняття «процедура проведення соціального аудиту».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Пояснити, хто може бути замовником соціального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Описати основні етапи соціального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Охарактеризувати підготовчу роботу з проведення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Визначити документи, які називаються основними документами на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проведення 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Розкрити зміст Листа-</w:t>
      </w:r>
      <w:proofErr w:type="spellStart"/>
      <w:r w:rsidRPr="005078E1">
        <w:rPr>
          <w:sz w:val="28"/>
          <w:szCs w:val="28"/>
          <w:lang w:val="uk-UA"/>
        </w:rPr>
        <w:t>забов’язання</w:t>
      </w:r>
      <w:proofErr w:type="spellEnd"/>
      <w:r w:rsidRPr="005078E1">
        <w:rPr>
          <w:sz w:val="28"/>
          <w:szCs w:val="28"/>
          <w:lang w:val="uk-UA"/>
        </w:rPr>
        <w:t xml:space="preserve"> про проведення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 xml:space="preserve">7. Розкрити зміст </w:t>
      </w:r>
      <w:proofErr w:type="spellStart"/>
      <w:r w:rsidRPr="005078E1">
        <w:rPr>
          <w:sz w:val="28"/>
          <w:szCs w:val="28"/>
          <w:lang w:val="uk-UA"/>
        </w:rPr>
        <w:t>Договора</w:t>
      </w:r>
      <w:proofErr w:type="spellEnd"/>
      <w:r w:rsidRPr="005078E1">
        <w:rPr>
          <w:sz w:val="28"/>
          <w:szCs w:val="28"/>
          <w:lang w:val="uk-UA"/>
        </w:rPr>
        <w:t xml:space="preserve"> на проведення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8. Пояснити, як відбувається формування команди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9. Визначити права та обов’язки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10.Обґрунтувати зміст планування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11. Пояснити, як відбувається збір інформації при проведенні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12. Описати документи, які можна включити до переліку документів, що</w:t>
      </w:r>
      <w:r w:rsidR="00A26A40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являються джерелом інформації при проведенні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13. Яким чином відбувається збір аудиторських доказів?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14. Визначити сутність попереднього анкетування.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15. Розкрити зміст поняття «аудиторська процедура».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16. Як відбувається аналіз та обробка інформації.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17. Як здійснюється підготовка заключного звіту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18. Розкрити зміст звіту за висновками СА.</w:t>
      </w:r>
    </w:p>
    <w:p w:rsidR="005078E1" w:rsidRPr="00A26A40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19. Обґрунтувати сутність перевірок виконання результатів СА.</w:t>
      </w:r>
      <w:r w:rsidRPr="00A26A40">
        <w:rPr>
          <w:sz w:val="28"/>
          <w:szCs w:val="28"/>
          <w:lang w:val="uk-UA"/>
        </w:rPr>
        <w:t xml:space="preserve"> </w:t>
      </w:r>
    </w:p>
    <w:p w:rsidR="00A26A40" w:rsidRDefault="00B8417C" w:rsidP="00A26A40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="008451F7" w:rsidRPr="008451F7">
        <w:rPr>
          <w:sz w:val="28"/>
          <w:szCs w:val="28"/>
        </w:rPr>
        <w:t xml:space="preserve"> </w:t>
      </w:r>
      <w:r w:rsidR="00A26A40">
        <w:rPr>
          <w:sz w:val="28"/>
          <w:szCs w:val="28"/>
          <w:lang w:val="uk-UA"/>
        </w:rPr>
        <w:t>2 -4, 7, 10, 11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DD3198" w:rsidRDefault="00DD3198" w:rsidP="00A26A40">
      <w:pPr>
        <w:jc w:val="center"/>
        <w:rPr>
          <w:b/>
          <w:sz w:val="28"/>
          <w:szCs w:val="28"/>
          <w:u w:val="single"/>
          <w:lang w:val="uk-UA"/>
        </w:rPr>
      </w:pPr>
    </w:p>
    <w:p w:rsidR="00DD3198" w:rsidRDefault="00DD3198" w:rsidP="00A26A40">
      <w:pPr>
        <w:jc w:val="center"/>
        <w:rPr>
          <w:b/>
          <w:sz w:val="28"/>
          <w:szCs w:val="28"/>
          <w:u w:val="single"/>
          <w:lang w:val="uk-UA"/>
        </w:rPr>
      </w:pPr>
    </w:p>
    <w:p w:rsidR="00DD3198" w:rsidRDefault="00DD3198" w:rsidP="00A26A40">
      <w:pPr>
        <w:jc w:val="center"/>
        <w:rPr>
          <w:b/>
          <w:sz w:val="28"/>
          <w:szCs w:val="28"/>
          <w:u w:val="single"/>
          <w:lang w:val="uk-UA"/>
        </w:rPr>
      </w:pPr>
    </w:p>
    <w:p w:rsidR="00A26A40" w:rsidRDefault="00332F9E" w:rsidP="00A26A40">
      <w:pPr>
        <w:jc w:val="center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lastRenderedPageBreak/>
        <w:t>Тема 6.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Зміст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соціального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інспектування</w:t>
      </w:r>
      <w:proofErr w:type="spellEnd"/>
    </w:p>
    <w:p w:rsidR="008451F7" w:rsidRPr="00727AF9" w:rsidRDefault="008451F7" w:rsidP="008451F7">
      <w:pPr>
        <w:jc w:val="center"/>
        <w:outlineLvl w:val="0"/>
        <w:rPr>
          <w:b/>
          <w:sz w:val="28"/>
          <w:szCs w:val="28"/>
          <w:lang w:val="uk-UA"/>
        </w:rPr>
      </w:pP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Дати визначення поняттю «технології проведення соціального аудиту».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Назвати документи, що оформляються при проведенні соціального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Обґрунтувати основні вимоги до технологій проведення соціального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аудиту.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Пояснити, що таке моніторинг соціально-трудової сфери.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Охарактеризувати основні вимоги, які дозволяють впроваджувати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технологію проведення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Назвати методи, які є методами збору та вивчення інформації при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проведенні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7. Розкрити систему та послідовність аналітичних процедур при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соціально-економічному аналізі.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8. Охарактеризувати якісні методи СА.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9. Назвати кількісні методи СА.</w:t>
      </w:r>
    </w:p>
    <w:p w:rsidR="00A26A40" w:rsidRDefault="005078E1" w:rsidP="00A26A40">
      <w:pPr>
        <w:ind w:firstLine="780"/>
        <w:jc w:val="both"/>
        <w:rPr>
          <w:b/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10. Які основні методи аналізу використовуються при проведенні СА?</w:t>
      </w:r>
      <w:r w:rsidRPr="005078E1">
        <w:rPr>
          <w:b/>
          <w:sz w:val="28"/>
          <w:szCs w:val="28"/>
          <w:lang w:val="uk-UA"/>
        </w:rPr>
        <w:t xml:space="preserve"> </w:t>
      </w:r>
    </w:p>
    <w:p w:rsidR="00A26A40" w:rsidRDefault="00B8417C" w:rsidP="00A26A40">
      <w:pPr>
        <w:ind w:firstLine="780"/>
        <w:jc w:val="both"/>
        <w:rPr>
          <w:sz w:val="28"/>
          <w:szCs w:val="28"/>
          <w:lang w:val="uk-UA"/>
        </w:rPr>
      </w:pPr>
      <w:r w:rsidRPr="008451F7">
        <w:rPr>
          <w:b/>
          <w:sz w:val="28"/>
          <w:szCs w:val="28"/>
          <w:lang w:val="uk-UA"/>
        </w:rPr>
        <w:t>Література:</w:t>
      </w:r>
      <w:r w:rsidR="008451F7" w:rsidRPr="008451F7">
        <w:rPr>
          <w:sz w:val="28"/>
          <w:szCs w:val="28"/>
          <w:lang w:val="uk-UA"/>
        </w:rPr>
        <w:t xml:space="preserve"> </w:t>
      </w:r>
      <w:r w:rsidR="00A26A40">
        <w:rPr>
          <w:sz w:val="28"/>
          <w:szCs w:val="28"/>
          <w:lang w:val="uk-UA"/>
        </w:rPr>
        <w:t>2, 4, 6, 16</w:t>
      </w:r>
    </w:p>
    <w:p w:rsidR="008451F7" w:rsidRDefault="008451F7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6A40" w:rsidRDefault="00332F9E" w:rsidP="00A26A40">
      <w:pPr>
        <w:jc w:val="center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7.</w:t>
      </w:r>
      <w:r w:rsidRPr="00B8417C">
        <w:rPr>
          <w:b/>
          <w:sz w:val="28"/>
          <w:szCs w:val="28"/>
          <w:lang w:val="uk-UA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Види</w:t>
      </w:r>
      <w:proofErr w:type="spellEnd"/>
      <w:r w:rsidR="00A26A40">
        <w:rPr>
          <w:b/>
          <w:bCs/>
          <w:sz w:val="28"/>
          <w:szCs w:val="28"/>
        </w:rPr>
        <w:t xml:space="preserve">, </w:t>
      </w:r>
      <w:proofErr w:type="spellStart"/>
      <w:r w:rsidR="00A26A40">
        <w:rPr>
          <w:b/>
          <w:bCs/>
          <w:sz w:val="28"/>
          <w:szCs w:val="28"/>
        </w:rPr>
        <w:t>методи</w:t>
      </w:r>
      <w:proofErr w:type="spellEnd"/>
      <w:r w:rsidR="00A26A40">
        <w:rPr>
          <w:b/>
          <w:bCs/>
          <w:sz w:val="28"/>
          <w:szCs w:val="28"/>
        </w:rPr>
        <w:t xml:space="preserve"> та </w:t>
      </w:r>
      <w:proofErr w:type="spellStart"/>
      <w:r w:rsidR="00A26A40">
        <w:rPr>
          <w:b/>
          <w:bCs/>
          <w:sz w:val="28"/>
          <w:szCs w:val="28"/>
        </w:rPr>
        <w:t>функції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соціального</w:t>
      </w:r>
      <w:proofErr w:type="spellEnd"/>
      <w:r w:rsidR="00A26A40">
        <w:rPr>
          <w:b/>
          <w:bCs/>
          <w:sz w:val="28"/>
          <w:szCs w:val="28"/>
        </w:rPr>
        <w:t xml:space="preserve"> </w:t>
      </w:r>
      <w:proofErr w:type="spellStart"/>
      <w:r w:rsidR="00A26A40">
        <w:rPr>
          <w:b/>
          <w:bCs/>
          <w:sz w:val="28"/>
          <w:szCs w:val="28"/>
        </w:rPr>
        <w:t>інспектування</w:t>
      </w:r>
      <w:proofErr w:type="spellEnd"/>
    </w:p>
    <w:p w:rsidR="008451F7" w:rsidRDefault="008451F7" w:rsidP="008451F7">
      <w:pPr>
        <w:jc w:val="center"/>
        <w:rPr>
          <w:b/>
          <w:i/>
          <w:sz w:val="28"/>
          <w:szCs w:val="28"/>
          <w:lang w:val="uk-UA"/>
        </w:rPr>
      </w:pP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1. Дати визначення поняттю «соціальне інспектування».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Обґрунтувати етапи, що включають зміст соціального інспектування.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Охарактеризувати складну життєву ситуацію як об’єктивну сукупність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елементів середовища.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Розкрити фактори, що негативно впливають чи можуть вплинути на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забезпечення життєдіяльності осіб.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 Назвати фактори, що негативно впливають чи можуть вплинути на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забезпечення життєдіяльності дитини в сім’ї.</w:t>
      </w:r>
    </w:p>
    <w:p w:rsidR="005078E1" w:rsidRPr="005078E1" w:rsidRDefault="005078E1" w:rsidP="00A26A40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Охарактеризувати зміст діагностування складних життєвих обставин.</w:t>
      </w:r>
    </w:p>
    <w:p w:rsidR="00EE0405" w:rsidRDefault="005078E1" w:rsidP="00EE0405">
      <w:pPr>
        <w:ind w:firstLine="780"/>
        <w:jc w:val="both"/>
        <w:rPr>
          <w:b/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7. Назвати етапи, що складають зміст соціального інспектування.</w:t>
      </w:r>
      <w:r w:rsidRPr="005078E1">
        <w:rPr>
          <w:b/>
          <w:sz w:val="28"/>
          <w:szCs w:val="28"/>
          <w:lang w:val="uk-UA"/>
        </w:rPr>
        <w:t xml:space="preserve"> </w:t>
      </w:r>
    </w:p>
    <w:p w:rsidR="00EE0405" w:rsidRDefault="008451F7" w:rsidP="00EE0405">
      <w:pPr>
        <w:ind w:firstLine="780"/>
        <w:jc w:val="both"/>
        <w:rPr>
          <w:sz w:val="28"/>
          <w:szCs w:val="28"/>
          <w:lang w:val="uk-UA"/>
        </w:rPr>
      </w:pPr>
      <w:r w:rsidRPr="00EE0405">
        <w:rPr>
          <w:b/>
          <w:sz w:val="28"/>
          <w:szCs w:val="28"/>
          <w:lang w:val="uk-UA"/>
        </w:rPr>
        <w:t>Література</w:t>
      </w:r>
      <w:r w:rsidRPr="00332F9E">
        <w:rPr>
          <w:b/>
          <w:sz w:val="28"/>
          <w:szCs w:val="28"/>
        </w:rPr>
        <w:t>:</w:t>
      </w:r>
      <w:r w:rsidR="00A26A40">
        <w:rPr>
          <w:b/>
          <w:sz w:val="28"/>
          <w:szCs w:val="28"/>
          <w:lang w:val="uk-UA"/>
        </w:rPr>
        <w:t xml:space="preserve"> </w:t>
      </w:r>
      <w:r w:rsidR="00EE0405">
        <w:rPr>
          <w:sz w:val="28"/>
          <w:szCs w:val="28"/>
          <w:lang w:val="uk-UA"/>
        </w:rPr>
        <w:t>2, 4, 6, 22</w:t>
      </w:r>
    </w:p>
    <w:p w:rsidR="008451F7" w:rsidRPr="005051FB" w:rsidRDefault="008451F7" w:rsidP="00A26A40">
      <w:pPr>
        <w:ind w:firstLine="780"/>
        <w:jc w:val="both"/>
        <w:rPr>
          <w:b/>
          <w:i/>
          <w:sz w:val="28"/>
          <w:szCs w:val="28"/>
        </w:rPr>
      </w:pP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8451F7" w:rsidRPr="00727AF9" w:rsidRDefault="00332F9E" w:rsidP="008451F7">
      <w:pPr>
        <w:jc w:val="center"/>
        <w:outlineLvl w:val="0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8.</w:t>
      </w:r>
      <w:r w:rsidRPr="00B8417C">
        <w:rPr>
          <w:b/>
          <w:sz w:val="28"/>
          <w:szCs w:val="28"/>
          <w:lang w:val="uk-UA"/>
        </w:rPr>
        <w:t xml:space="preserve"> </w:t>
      </w:r>
      <w:r w:rsidR="00EE0405">
        <w:rPr>
          <w:b/>
          <w:bCs/>
          <w:sz w:val="28"/>
          <w:szCs w:val="28"/>
        </w:rPr>
        <w:t xml:space="preserve">Порядок </w:t>
      </w:r>
      <w:proofErr w:type="spellStart"/>
      <w:r w:rsidR="00EE0405">
        <w:rPr>
          <w:b/>
          <w:bCs/>
          <w:sz w:val="28"/>
          <w:szCs w:val="28"/>
        </w:rPr>
        <w:t>інспектування</w:t>
      </w:r>
      <w:proofErr w:type="spellEnd"/>
      <w:r w:rsidR="00EE0405">
        <w:rPr>
          <w:b/>
          <w:bCs/>
          <w:sz w:val="28"/>
          <w:szCs w:val="28"/>
        </w:rPr>
        <w:t xml:space="preserve"> </w:t>
      </w:r>
      <w:proofErr w:type="spellStart"/>
      <w:r w:rsidR="00EE0405">
        <w:rPr>
          <w:b/>
          <w:bCs/>
          <w:sz w:val="28"/>
          <w:szCs w:val="28"/>
        </w:rPr>
        <w:t>сімей</w:t>
      </w:r>
      <w:proofErr w:type="spellEnd"/>
      <w:r w:rsidR="00EE0405">
        <w:rPr>
          <w:b/>
          <w:bCs/>
          <w:sz w:val="28"/>
          <w:szCs w:val="28"/>
        </w:rPr>
        <w:t xml:space="preserve">, </w:t>
      </w:r>
      <w:proofErr w:type="spellStart"/>
      <w:r w:rsidR="00EE0405">
        <w:rPr>
          <w:b/>
          <w:bCs/>
          <w:sz w:val="28"/>
          <w:szCs w:val="28"/>
        </w:rPr>
        <w:t>дітей</w:t>
      </w:r>
      <w:proofErr w:type="spellEnd"/>
      <w:r w:rsidR="00EE0405">
        <w:rPr>
          <w:b/>
          <w:bCs/>
          <w:sz w:val="28"/>
          <w:szCs w:val="28"/>
        </w:rPr>
        <w:t xml:space="preserve"> та </w:t>
      </w:r>
      <w:proofErr w:type="spellStart"/>
      <w:r w:rsidR="00EE0405">
        <w:rPr>
          <w:b/>
          <w:bCs/>
          <w:sz w:val="28"/>
          <w:szCs w:val="28"/>
        </w:rPr>
        <w:t>молоді</w:t>
      </w:r>
      <w:proofErr w:type="spellEnd"/>
      <w:r w:rsidR="00EE0405">
        <w:rPr>
          <w:b/>
          <w:bCs/>
          <w:sz w:val="28"/>
          <w:szCs w:val="28"/>
        </w:rPr>
        <w:t xml:space="preserve">, </w:t>
      </w:r>
      <w:proofErr w:type="spellStart"/>
      <w:r w:rsidR="00EE0405">
        <w:rPr>
          <w:b/>
          <w:bCs/>
          <w:sz w:val="28"/>
          <w:szCs w:val="28"/>
        </w:rPr>
        <w:t>які</w:t>
      </w:r>
      <w:proofErr w:type="spellEnd"/>
      <w:r w:rsidR="00EE0405">
        <w:rPr>
          <w:b/>
          <w:bCs/>
          <w:sz w:val="28"/>
          <w:szCs w:val="28"/>
        </w:rPr>
        <w:t xml:space="preserve"> </w:t>
      </w:r>
      <w:proofErr w:type="spellStart"/>
      <w:r w:rsidR="00EE0405">
        <w:rPr>
          <w:b/>
          <w:bCs/>
          <w:sz w:val="28"/>
          <w:szCs w:val="28"/>
        </w:rPr>
        <w:t>опинились</w:t>
      </w:r>
      <w:proofErr w:type="spellEnd"/>
      <w:r w:rsidR="00EE0405">
        <w:rPr>
          <w:b/>
          <w:bCs/>
          <w:sz w:val="28"/>
          <w:szCs w:val="28"/>
          <w:lang w:val="uk-UA"/>
        </w:rPr>
        <w:t xml:space="preserve"> </w:t>
      </w:r>
      <w:r w:rsidR="00EE0405">
        <w:rPr>
          <w:b/>
          <w:bCs/>
          <w:sz w:val="28"/>
          <w:szCs w:val="28"/>
        </w:rPr>
        <w:t xml:space="preserve">у </w:t>
      </w:r>
      <w:proofErr w:type="spellStart"/>
      <w:r w:rsidR="00EE0405">
        <w:rPr>
          <w:b/>
          <w:bCs/>
          <w:sz w:val="28"/>
          <w:szCs w:val="28"/>
        </w:rPr>
        <w:t>складних</w:t>
      </w:r>
      <w:proofErr w:type="spellEnd"/>
      <w:r w:rsidR="00EE0405">
        <w:rPr>
          <w:b/>
          <w:bCs/>
          <w:sz w:val="28"/>
          <w:szCs w:val="28"/>
        </w:rPr>
        <w:t xml:space="preserve"> </w:t>
      </w:r>
      <w:proofErr w:type="spellStart"/>
      <w:r w:rsidR="00EE0405">
        <w:rPr>
          <w:b/>
          <w:bCs/>
          <w:sz w:val="28"/>
          <w:szCs w:val="28"/>
        </w:rPr>
        <w:t>життєвих</w:t>
      </w:r>
      <w:proofErr w:type="spellEnd"/>
      <w:r w:rsidR="00EE0405">
        <w:rPr>
          <w:b/>
          <w:bCs/>
          <w:sz w:val="28"/>
          <w:szCs w:val="28"/>
        </w:rPr>
        <w:t xml:space="preserve"> </w:t>
      </w:r>
      <w:proofErr w:type="spellStart"/>
      <w:r w:rsidR="00EE0405">
        <w:rPr>
          <w:b/>
          <w:bCs/>
          <w:sz w:val="28"/>
          <w:szCs w:val="28"/>
        </w:rPr>
        <w:t>обставинах</w:t>
      </w:r>
      <w:proofErr w:type="spellEnd"/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078E1">
        <w:rPr>
          <w:sz w:val="28"/>
          <w:szCs w:val="28"/>
          <w:lang w:val="uk-UA"/>
        </w:rPr>
        <w:t>Описати види соціального інспектування.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2. Зробити порівняльний аналіз планового та оперативного соціального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інспектування.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3. Охарактеризувати методи соціального інспектування.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4. Розкрити роль анкетування в соціальному інспектуванні.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5.Охарактеризувати сутність діагностичної функції в соціальному</w:t>
      </w:r>
      <w:r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інспектуванні.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6. Розкрити зміст наглядово-контрольної функції у соціальному</w:t>
      </w:r>
      <w:r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інспектуванні.</w:t>
      </w:r>
    </w:p>
    <w:p w:rsidR="005078E1" w:rsidRPr="005078E1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lastRenderedPageBreak/>
        <w:t>7. Зробити порівняльний аналіз попереджувально-профілактичної та</w:t>
      </w:r>
      <w:r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охоронно-захисної функцій в соціальному інспектуванні. Обґрунтувати свою</w:t>
      </w:r>
      <w:r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відповідь.</w:t>
      </w:r>
    </w:p>
    <w:p w:rsidR="00EE0405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8. Пояснити сутність комунікативної та координаційної функцій в</w:t>
      </w:r>
      <w:r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соціальному інспектуванні.</w:t>
      </w:r>
      <w:r w:rsidR="008451F7" w:rsidRPr="008451F7">
        <w:rPr>
          <w:sz w:val="28"/>
          <w:szCs w:val="28"/>
          <w:lang w:val="uk-UA"/>
        </w:rPr>
        <w:t xml:space="preserve"> 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5078E1" w:rsidRPr="005078E1">
        <w:rPr>
          <w:sz w:val="28"/>
          <w:szCs w:val="28"/>
          <w:lang w:val="uk-UA"/>
        </w:rPr>
        <w:t>Визначити поняття «оцінка потреб» особистості, що опинилася у</w:t>
      </w:r>
      <w:r>
        <w:rPr>
          <w:sz w:val="28"/>
          <w:szCs w:val="28"/>
          <w:lang w:val="uk-UA"/>
        </w:rPr>
        <w:t xml:space="preserve"> </w:t>
      </w:r>
      <w:r w:rsidR="005078E1" w:rsidRPr="005078E1">
        <w:rPr>
          <w:sz w:val="28"/>
          <w:szCs w:val="28"/>
          <w:lang w:val="uk-UA"/>
        </w:rPr>
        <w:t>складних життєвих обставинах.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078E1" w:rsidRPr="005078E1">
        <w:rPr>
          <w:sz w:val="28"/>
          <w:szCs w:val="28"/>
          <w:lang w:val="uk-UA"/>
        </w:rPr>
        <w:t>. Охарактеризувати особливості взаємодії з дитиною під час оцінки її</w:t>
      </w:r>
      <w:r>
        <w:rPr>
          <w:sz w:val="28"/>
          <w:szCs w:val="28"/>
          <w:lang w:val="uk-UA"/>
        </w:rPr>
        <w:t xml:space="preserve"> </w:t>
      </w:r>
      <w:r w:rsidR="005078E1" w:rsidRPr="005078E1">
        <w:rPr>
          <w:sz w:val="28"/>
          <w:szCs w:val="28"/>
          <w:lang w:val="uk-UA"/>
        </w:rPr>
        <w:t>потреб.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078E1" w:rsidRPr="005078E1">
        <w:rPr>
          <w:sz w:val="28"/>
          <w:szCs w:val="28"/>
          <w:lang w:val="uk-UA"/>
        </w:rPr>
        <w:t>. Пояснити значення партнерства з дорослими членами сім’ї, родиною.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078E1" w:rsidRPr="005078E1">
        <w:rPr>
          <w:sz w:val="28"/>
          <w:szCs w:val="28"/>
          <w:lang w:val="uk-UA"/>
        </w:rPr>
        <w:t xml:space="preserve">. Розкрити роль міжвідомчої взаємодії і сутність </w:t>
      </w:r>
      <w:proofErr w:type="spellStart"/>
      <w:r w:rsidR="005078E1" w:rsidRPr="005078E1">
        <w:rPr>
          <w:sz w:val="28"/>
          <w:szCs w:val="28"/>
          <w:lang w:val="uk-UA"/>
        </w:rPr>
        <w:t>мультидисциплінарного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5078E1" w:rsidRPr="005078E1">
        <w:rPr>
          <w:sz w:val="28"/>
          <w:szCs w:val="28"/>
          <w:lang w:val="uk-UA"/>
        </w:rPr>
        <w:t>підходу до здійснення оцінки потреб дитини та її сім’ї.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078E1" w:rsidRPr="005078E1">
        <w:rPr>
          <w:sz w:val="28"/>
          <w:szCs w:val="28"/>
          <w:lang w:val="uk-UA"/>
        </w:rPr>
        <w:t>. Визначити особливості проведення та документування експрес-оцінки.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5078E1" w:rsidRPr="005078E1">
        <w:rPr>
          <w:sz w:val="28"/>
          <w:szCs w:val="28"/>
          <w:lang w:val="uk-UA"/>
        </w:rPr>
        <w:t>. Пояснити сутність інспектування як форми внутрівідомчого контролю.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078E1" w:rsidRPr="005078E1">
        <w:rPr>
          <w:sz w:val="28"/>
          <w:szCs w:val="28"/>
          <w:lang w:val="uk-UA"/>
        </w:rPr>
        <w:t>. Розкрити специфіку здійснення та оформлення початкової оцінки.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078E1" w:rsidRPr="005078E1">
        <w:rPr>
          <w:sz w:val="28"/>
          <w:szCs w:val="28"/>
          <w:lang w:val="uk-UA"/>
        </w:rPr>
        <w:t>. Пояснити значення результату здійснення соціального інспектування в</w:t>
      </w:r>
      <w:r>
        <w:rPr>
          <w:sz w:val="28"/>
          <w:szCs w:val="28"/>
          <w:lang w:val="uk-UA"/>
        </w:rPr>
        <w:t xml:space="preserve"> </w:t>
      </w:r>
      <w:r w:rsidR="005078E1" w:rsidRPr="005078E1">
        <w:rPr>
          <w:sz w:val="28"/>
          <w:szCs w:val="28"/>
          <w:lang w:val="uk-UA"/>
        </w:rPr>
        <w:t>процесі соціального супроводу.</w:t>
      </w:r>
    </w:p>
    <w:p w:rsidR="005078E1" w:rsidRPr="005078E1" w:rsidRDefault="00EE0405" w:rsidP="00EE0405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5078E1" w:rsidRPr="005078E1">
        <w:rPr>
          <w:sz w:val="28"/>
          <w:szCs w:val="28"/>
          <w:lang w:val="uk-UA"/>
        </w:rPr>
        <w:t>. Охарактеризувати комплексну оцінку. Пояснити логіку її проведення</w:t>
      </w:r>
      <w:r>
        <w:rPr>
          <w:sz w:val="28"/>
          <w:szCs w:val="28"/>
          <w:lang w:val="uk-UA"/>
        </w:rPr>
        <w:t xml:space="preserve"> </w:t>
      </w:r>
      <w:r w:rsidR="005078E1" w:rsidRPr="005078E1">
        <w:rPr>
          <w:sz w:val="28"/>
          <w:szCs w:val="28"/>
          <w:lang w:val="uk-UA"/>
        </w:rPr>
        <w:t>та документування.</w:t>
      </w:r>
    </w:p>
    <w:p w:rsidR="005078E1" w:rsidRPr="008451F7" w:rsidRDefault="005078E1" w:rsidP="00EE0405">
      <w:pPr>
        <w:ind w:firstLine="780"/>
        <w:jc w:val="both"/>
        <w:rPr>
          <w:sz w:val="28"/>
          <w:szCs w:val="28"/>
          <w:lang w:val="uk-UA"/>
        </w:rPr>
      </w:pPr>
      <w:r w:rsidRPr="005078E1">
        <w:rPr>
          <w:sz w:val="28"/>
          <w:szCs w:val="28"/>
          <w:lang w:val="uk-UA"/>
        </w:rPr>
        <w:t>1</w:t>
      </w:r>
      <w:r w:rsidR="00EE0405">
        <w:rPr>
          <w:sz w:val="28"/>
          <w:szCs w:val="28"/>
          <w:lang w:val="uk-UA"/>
        </w:rPr>
        <w:t>8</w:t>
      </w:r>
      <w:r w:rsidRPr="005078E1">
        <w:rPr>
          <w:sz w:val="28"/>
          <w:szCs w:val="28"/>
          <w:lang w:val="uk-UA"/>
        </w:rPr>
        <w:t>. Розкрити зміст інструментарію оцінки (анкета «Сильні сторони і</w:t>
      </w:r>
      <w:r w:rsidR="00EE0405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труднощі»; шкала «Щоденний догляд за дитиною/ дітьми»; анкета</w:t>
      </w:r>
      <w:r w:rsidR="00EE0405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«Нещодавні події в житті»; шкала «Психічне здоров’я дорослих»; шкала</w:t>
      </w:r>
      <w:r w:rsidR="00EE0405">
        <w:rPr>
          <w:sz w:val="28"/>
          <w:szCs w:val="28"/>
          <w:lang w:val="uk-UA"/>
        </w:rPr>
        <w:t xml:space="preserve"> </w:t>
      </w:r>
      <w:r w:rsidRPr="005078E1">
        <w:rPr>
          <w:sz w:val="28"/>
          <w:szCs w:val="28"/>
          <w:lang w:val="uk-UA"/>
        </w:rPr>
        <w:t>«Психічне здоров’я дітей»; оцінка психомоторного розвитку дитини).</w:t>
      </w:r>
    </w:p>
    <w:p w:rsidR="008451F7" w:rsidRDefault="008451F7" w:rsidP="00EE0405">
      <w:pPr>
        <w:ind w:firstLine="780"/>
        <w:jc w:val="both"/>
        <w:rPr>
          <w:b/>
          <w:i/>
          <w:sz w:val="28"/>
          <w:szCs w:val="28"/>
        </w:rPr>
      </w:pPr>
      <w:r w:rsidRPr="00EE0405">
        <w:rPr>
          <w:b/>
          <w:sz w:val="28"/>
          <w:szCs w:val="28"/>
          <w:lang w:val="uk-UA"/>
        </w:rPr>
        <w:t>Література</w:t>
      </w:r>
      <w:r>
        <w:rPr>
          <w:b/>
          <w:sz w:val="28"/>
          <w:szCs w:val="28"/>
        </w:rPr>
        <w:t>:</w:t>
      </w:r>
      <w:r w:rsidR="00EE0405" w:rsidRPr="00EE0405">
        <w:rPr>
          <w:sz w:val="28"/>
          <w:szCs w:val="28"/>
          <w:lang w:val="uk-UA"/>
        </w:rPr>
        <w:t xml:space="preserve"> </w:t>
      </w:r>
      <w:r w:rsidR="00EE0405">
        <w:rPr>
          <w:sz w:val="28"/>
          <w:szCs w:val="28"/>
          <w:lang w:val="uk-UA"/>
        </w:rPr>
        <w:t>1, 2, 4, 6, 20</w:t>
      </w: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p w:rsidR="0092671F" w:rsidRDefault="0092671F" w:rsidP="00D51347">
      <w:pPr>
        <w:jc w:val="center"/>
        <w:rPr>
          <w:b/>
          <w:sz w:val="28"/>
          <w:szCs w:val="28"/>
          <w:lang w:val="uk-UA"/>
        </w:rPr>
      </w:pPr>
    </w:p>
    <w:p w:rsidR="00D51347" w:rsidRPr="002B3F2C" w:rsidRDefault="00D51347" w:rsidP="00D5134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D51347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:rsidR="00D51347" w:rsidRPr="0058769B" w:rsidRDefault="00D51347" w:rsidP="00D51347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p w:rsidR="00D51347" w:rsidRPr="002B3F2C" w:rsidRDefault="00D51347" w:rsidP="00D51347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D51347" w:rsidRPr="002B3F2C" w:rsidTr="007C18BA">
        <w:tc>
          <w:tcPr>
            <w:tcW w:w="555" w:type="dxa"/>
            <w:shd w:val="clear" w:color="auto" w:fill="auto"/>
            <w:vAlign w:val="center"/>
          </w:tcPr>
          <w:p w:rsidR="00D51347" w:rsidRPr="002B3F2C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D51347" w:rsidRPr="002B3F2C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D51347" w:rsidRPr="002B3F2C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D51347" w:rsidRPr="002B3F2C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D51347" w:rsidRPr="0092671F" w:rsidTr="007C18BA">
        <w:trPr>
          <w:trHeight w:val="1822"/>
        </w:trPr>
        <w:tc>
          <w:tcPr>
            <w:tcW w:w="555" w:type="dxa"/>
            <w:shd w:val="clear" w:color="auto" w:fill="auto"/>
          </w:tcPr>
          <w:p w:rsidR="00D51347" w:rsidRPr="006D65DC" w:rsidRDefault="00D51347" w:rsidP="007C18BA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620F4E" w:rsidRDefault="00CA1598" w:rsidP="00CA1598">
            <w:pPr>
              <w:jc w:val="both"/>
              <w:rPr>
                <w:lang w:val="uk-UA"/>
              </w:rPr>
            </w:pPr>
            <w:r w:rsidRPr="006413F5">
              <w:rPr>
                <w:lang w:val="uk-UA"/>
              </w:rPr>
              <w:t xml:space="preserve">Завдання 1. Скласти хронологічну таблицю розвитку аудиту в Україні, використовуючи нормативні документи держави та громадських організацій: Аудиторської палати України (АПУ) та Спілки аудиторів України (САУ).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</w:p>
          <w:p w:rsidR="00D51347" w:rsidRDefault="00CA1598" w:rsidP="00CA1598">
            <w:pPr>
              <w:jc w:val="both"/>
              <w:rPr>
                <w:lang w:val="uk-UA"/>
              </w:rPr>
            </w:pPr>
            <w:r>
              <w:t xml:space="preserve">2. </w:t>
            </w:r>
            <w:proofErr w:type="spellStart"/>
            <w:r>
              <w:t>Визначити</w:t>
            </w:r>
            <w:proofErr w:type="spellEnd"/>
            <w:r>
              <w:t xml:space="preserve"> </w:t>
            </w:r>
            <w:proofErr w:type="spellStart"/>
            <w:r>
              <w:t>відмінності</w:t>
            </w:r>
            <w:proofErr w:type="spellEnd"/>
            <w:r>
              <w:t xml:space="preserve"> аудиту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ревізії</w:t>
            </w:r>
            <w:proofErr w:type="spellEnd"/>
            <w:r>
              <w:t xml:space="preserve"> та </w:t>
            </w:r>
            <w:proofErr w:type="spellStart"/>
            <w:r>
              <w:t>оформити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за </w:t>
            </w:r>
            <w:proofErr w:type="spellStart"/>
            <w:r>
              <w:t>наведеною</w:t>
            </w:r>
            <w:proofErr w:type="spellEnd"/>
            <w:r>
              <w:t xml:space="preserve"> таблицею:</w:t>
            </w:r>
          </w:p>
          <w:tbl>
            <w:tblPr>
              <w:tblW w:w="73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5"/>
              <w:gridCol w:w="2693"/>
            </w:tblGrid>
            <w:tr w:rsidR="00620F4E" w:rsidRPr="00620F4E" w:rsidTr="00620F4E">
              <w:trPr>
                <w:trHeight w:val="288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>Чинник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>Цілі соціального аудиту</w:t>
                  </w:r>
                </w:p>
              </w:tc>
            </w:tr>
            <w:tr w:rsidR="00620F4E" w:rsidRPr="00620F4E" w:rsidTr="00620F4E">
              <w:trPr>
                <w:trHeight w:val="695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 xml:space="preserve">1. </w:t>
                  </w:r>
                  <w:proofErr w:type="spellStart"/>
                  <w:r w:rsidRPr="00620F4E">
                    <w:t>Еволюція</w:t>
                  </w:r>
                  <w:proofErr w:type="spellEnd"/>
                  <w:r w:rsidRPr="00620F4E">
                    <w:t xml:space="preserve"> </w:t>
                  </w:r>
                  <w:proofErr w:type="spellStart"/>
                  <w:r w:rsidRPr="00620F4E">
                    <w:t>ділових</w:t>
                  </w:r>
                  <w:proofErr w:type="spellEnd"/>
                  <w:r w:rsidRPr="00620F4E">
                    <w:t xml:space="preserve"> </w:t>
                  </w:r>
                  <w:proofErr w:type="spellStart"/>
                  <w:r w:rsidRPr="00620F4E">
                    <w:t>стосунків</w:t>
                  </w:r>
                  <w:proofErr w:type="spellEnd"/>
                  <w:r w:rsidRPr="00620F4E">
                    <w:t xml:space="preserve"> </w:t>
                  </w:r>
                  <w:proofErr w:type="spellStart"/>
                  <w:r w:rsidRPr="00620F4E">
                    <w:t>між</w:t>
                  </w:r>
                  <w:proofErr w:type="spellEnd"/>
                  <w:r w:rsidRPr="00620F4E">
                    <w:br/>
                    <w:t xml:space="preserve">поставщиками, </w:t>
                  </w:r>
                  <w:proofErr w:type="spellStart"/>
                  <w:r w:rsidRPr="00620F4E">
                    <w:t>виробниками</w:t>
                  </w:r>
                  <w:proofErr w:type="spellEnd"/>
                  <w:r w:rsidRPr="00620F4E">
                    <w:t xml:space="preserve">, </w:t>
                  </w:r>
                  <w:proofErr w:type="spellStart"/>
                  <w:r w:rsidRPr="00620F4E">
                    <w:t>поява</w:t>
                  </w:r>
                  <w:proofErr w:type="spellEnd"/>
                  <w:r w:rsidRPr="00620F4E">
                    <w:br/>
                  </w:r>
                  <w:proofErr w:type="spellStart"/>
                  <w:r w:rsidRPr="00620F4E">
                    <w:t>стейкхолдеров</w:t>
                  </w:r>
                  <w:proofErr w:type="spellEnd"/>
                  <w:r w:rsidRPr="00620F4E"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20F4E" w:rsidRPr="00620F4E" w:rsidRDefault="00620F4E" w:rsidP="00620F4E">
                  <w:pPr>
                    <w:jc w:val="both"/>
                  </w:pPr>
                </w:p>
              </w:tc>
            </w:tr>
            <w:tr w:rsidR="00620F4E" w:rsidRPr="00620F4E" w:rsidTr="00620F4E">
              <w:trPr>
                <w:trHeight w:val="237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>2. Загроза соціальних конфліктів.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20F4E" w:rsidRPr="00620F4E" w:rsidRDefault="00620F4E" w:rsidP="00620F4E">
                  <w:pPr>
                    <w:jc w:val="both"/>
                  </w:pPr>
                </w:p>
              </w:tc>
            </w:tr>
            <w:tr w:rsidR="00620F4E" w:rsidRPr="00620F4E" w:rsidTr="00620F4E">
              <w:trPr>
                <w:trHeight w:val="457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lastRenderedPageBreak/>
                    <w:t>3. Нові умови конкурентного</w:t>
                  </w:r>
                  <w:r w:rsidRPr="00620F4E">
                    <w:br/>
                    <w:t>середовища.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20F4E" w:rsidRPr="00620F4E" w:rsidRDefault="00620F4E" w:rsidP="00620F4E">
                  <w:pPr>
                    <w:jc w:val="both"/>
                  </w:pPr>
                </w:p>
              </w:tc>
            </w:tr>
            <w:tr w:rsidR="00620F4E" w:rsidRPr="00620F4E" w:rsidTr="00620F4E">
              <w:trPr>
                <w:trHeight w:val="466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>4. Корінні зміни, що сталися у</w:t>
                  </w:r>
                  <w:r w:rsidRPr="00620F4E">
                    <w:br/>
                    <w:t>внутрішньому середовищі корпорації.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20F4E" w:rsidRPr="00620F4E" w:rsidRDefault="00620F4E" w:rsidP="00620F4E">
                  <w:pPr>
                    <w:jc w:val="both"/>
                  </w:pPr>
                </w:p>
              </w:tc>
            </w:tr>
            <w:tr w:rsidR="00620F4E" w:rsidRPr="00620F4E" w:rsidTr="00620F4E">
              <w:trPr>
                <w:trHeight w:val="703"/>
              </w:trPr>
              <w:tc>
                <w:tcPr>
                  <w:tcW w:w="4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620F4E" w:rsidRPr="00620F4E" w:rsidRDefault="00620F4E" w:rsidP="00620F4E">
                  <w:pPr>
                    <w:jc w:val="both"/>
                  </w:pPr>
                  <w:r w:rsidRPr="00620F4E">
                    <w:t>5. Перехід сучасного бізнесу від</w:t>
                  </w:r>
                  <w:r w:rsidRPr="00620F4E">
                    <w:br/>
                    <w:t>тактики миттєвої вигоди до</w:t>
                  </w:r>
                  <w:r w:rsidRPr="00620F4E">
                    <w:br/>
                    <w:t>стратегії мінімізації ризиків.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0F4E" w:rsidRPr="00620F4E" w:rsidRDefault="00620F4E" w:rsidP="00620F4E">
                  <w:pPr>
                    <w:jc w:val="both"/>
                  </w:pPr>
                </w:p>
              </w:tc>
            </w:tr>
          </w:tbl>
          <w:p w:rsidR="00620F4E" w:rsidRPr="00620F4E" w:rsidRDefault="00620F4E" w:rsidP="00620F4E">
            <w:pPr>
              <w:jc w:val="both"/>
              <w:rPr>
                <w:sz w:val="28"/>
                <w:szCs w:val="28"/>
                <w:lang w:val="uk-UA"/>
              </w:rPr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3. </w:t>
            </w:r>
            <w:proofErr w:type="spellStart"/>
            <w:r w:rsidRPr="00620F4E">
              <w:t>Проведіть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огляд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міжнародних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стандартів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нефінансової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звітності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поширених</w:t>
            </w:r>
            <w:proofErr w:type="spellEnd"/>
            <w:r w:rsidRPr="00620F4E">
              <w:t xml:space="preserve"> в </w:t>
            </w:r>
            <w:proofErr w:type="spellStart"/>
            <w:r w:rsidRPr="00620F4E">
              <w:t>Україні</w:t>
            </w:r>
            <w:proofErr w:type="spellEnd"/>
            <w:r w:rsidRPr="00620F4E">
              <w:t xml:space="preserve">: </w:t>
            </w:r>
            <w:proofErr w:type="spellStart"/>
            <w:r w:rsidRPr="00620F4E">
              <w:t>Міжнародний</w:t>
            </w:r>
            <w:proofErr w:type="spellEnd"/>
            <w:r w:rsidRPr="00620F4E">
              <w:t xml:space="preserve"> стандарт SA 8000</w:t>
            </w:r>
            <w:r>
              <w:rPr>
                <w:lang w:val="uk-UA"/>
              </w:rPr>
              <w:t xml:space="preserve"> </w:t>
            </w:r>
            <w:r w:rsidRPr="00620F4E">
              <w:t xml:space="preserve">– «Система </w:t>
            </w:r>
            <w:proofErr w:type="spellStart"/>
            <w:r w:rsidRPr="00620F4E">
              <w:t>соціальної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відповідальності</w:t>
            </w:r>
            <w:proofErr w:type="spellEnd"/>
            <w:r w:rsidRPr="00620F4E">
              <w:t>».</w:t>
            </w:r>
          </w:p>
        </w:tc>
        <w:tc>
          <w:tcPr>
            <w:tcW w:w="1598" w:type="dxa"/>
            <w:shd w:val="clear" w:color="auto" w:fill="auto"/>
          </w:tcPr>
          <w:p w:rsidR="00D51347" w:rsidRPr="0092671F" w:rsidRDefault="00D51347" w:rsidP="007C18BA">
            <w:pPr>
              <w:jc w:val="center"/>
              <w:rPr>
                <w:lang w:val="uk-UA"/>
              </w:rPr>
            </w:pPr>
          </w:p>
        </w:tc>
      </w:tr>
      <w:tr w:rsidR="0092671F" w:rsidRPr="0092671F" w:rsidTr="007C18BA">
        <w:trPr>
          <w:trHeight w:val="1822"/>
        </w:trPr>
        <w:tc>
          <w:tcPr>
            <w:tcW w:w="555" w:type="dxa"/>
            <w:shd w:val="clear" w:color="auto" w:fill="auto"/>
          </w:tcPr>
          <w:p w:rsidR="0092671F" w:rsidRPr="0092671F" w:rsidRDefault="0092671F" w:rsidP="007C18BA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620F4E" w:rsidRPr="00620F4E" w:rsidRDefault="00620F4E" w:rsidP="00620F4E">
            <w:pPr>
              <w:jc w:val="both"/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1. З </w:t>
            </w:r>
            <w:proofErr w:type="spellStart"/>
            <w:r w:rsidRPr="00620F4E">
              <w:t>яким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тверджень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згодні</w:t>
            </w:r>
            <w:proofErr w:type="spellEnd"/>
            <w:r w:rsidRPr="00620F4E">
              <w:t>?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1.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ставить метою </w:t>
            </w:r>
            <w:proofErr w:type="spellStart"/>
            <w:r w:rsidRPr="00620F4E">
              <w:t>оцінити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результати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роботи</w:t>
            </w:r>
            <w:proofErr w:type="spellEnd"/>
            <w:r w:rsidRPr="00620F4E">
              <w:t xml:space="preserve"> по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реалізації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планів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угод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договорів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спрямованих</w:t>
            </w:r>
            <w:proofErr w:type="spellEnd"/>
            <w:r w:rsidRPr="00620F4E">
              <w:t xml:space="preserve"> на </w:t>
            </w:r>
            <w:proofErr w:type="spellStart"/>
            <w:r w:rsidRPr="00620F4E">
              <w:t>зниження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плинності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кадрів</w:t>
            </w:r>
            <w:proofErr w:type="spellEnd"/>
            <w:r w:rsidRPr="00620F4E">
              <w:t>.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2.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є одним з </w:t>
            </w:r>
            <w:proofErr w:type="spellStart"/>
            <w:r w:rsidRPr="00620F4E">
              <w:t>механізмів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системи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керівництва</w:t>
            </w:r>
            <w:proofErr w:type="spellEnd"/>
            <w:r w:rsidRPr="00620F4E">
              <w:t xml:space="preserve"> і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управління</w:t>
            </w:r>
            <w:proofErr w:type="spellEnd"/>
            <w:r w:rsidRPr="00620F4E">
              <w:t>.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2. </w:t>
            </w:r>
            <w:proofErr w:type="spellStart"/>
            <w:r w:rsidRPr="00620F4E">
              <w:t>Продовжите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перелік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договорів</w:t>
            </w:r>
            <w:proofErr w:type="spellEnd"/>
            <w:r w:rsidRPr="00620F4E">
              <w:t xml:space="preserve">, на </w:t>
            </w:r>
            <w:proofErr w:type="spellStart"/>
            <w:r w:rsidRPr="00620F4E">
              <w:t>які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спирається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міжнародний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аудит: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Статут </w:t>
            </w:r>
            <w:proofErr w:type="spellStart"/>
            <w:r w:rsidRPr="00620F4E">
              <w:t>Організації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Об'єднаних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Націй</w:t>
            </w:r>
            <w:proofErr w:type="spellEnd"/>
            <w:r w:rsidRPr="00620F4E">
              <w:t xml:space="preserve"> (1945);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Загальна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декларація</w:t>
            </w:r>
            <w:proofErr w:type="spellEnd"/>
            <w:r w:rsidRPr="00620F4E">
              <w:t xml:space="preserve"> прав </w:t>
            </w:r>
            <w:proofErr w:type="spellStart"/>
            <w:r w:rsidRPr="00620F4E">
              <w:t>людини</w:t>
            </w:r>
            <w:proofErr w:type="spellEnd"/>
            <w:r w:rsidRPr="00620F4E">
              <w:t xml:space="preserve"> (1948);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Міжнародний</w:t>
            </w:r>
            <w:proofErr w:type="spellEnd"/>
            <w:r w:rsidRPr="00620F4E">
              <w:t xml:space="preserve"> пакт про </w:t>
            </w:r>
            <w:proofErr w:type="spellStart"/>
            <w:r w:rsidRPr="00620F4E">
              <w:t>економічні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соціальні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культурні</w:t>
            </w:r>
            <w:proofErr w:type="spellEnd"/>
            <w:r w:rsidRPr="00620F4E">
              <w:t xml:space="preserve"> Права (1966);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Завершальний</w:t>
            </w:r>
            <w:proofErr w:type="spellEnd"/>
            <w:r w:rsidRPr="00620F4E">
              <w:t xml:space="preserve"> акт </w:t>
            </w:r>
            <w:proofErr w:type="spellStart"/>
            <w:r w:rsidRPr="00620F4E">
              <w:t>Наради</w:t>
            </w:r>
            <w:proofErr w:type="spellEnd"/>
            <w:r w:rsidRPr="00620F4E">
              <w:t xml:space="preserve"> по </w:t>
            </w:r>
            <w:proofErr w:type="spellStart"/>
            <w:r w:rsidRPr="00620F4E">
              <w:t>безпеці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співпраці</w:t>
            </w:r>
            <w:proofErr w:type="spellEnd"/>
            <w:r w:rsidRPr="00620F4E">
              <w:t xml:space="preserve"> в </w:t>
            </w:r>
            <w:proofErr w:type="spellStart"/>
            <w:r w:rsidRPr="00620F4E">
              <w:t>Європі</w:t>
            </w:r>
            <w:proofErr w:type="spellEnd"/>
            <w:r w:rsidRPr="00620F4E">
              <w:t xml:space="preserve"> (1975).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3. </w:t>
            </w:r>
            <w:proofErr w:type="spellStart"/>
            <w:r w:rsidRPr="00620F4E">
              <w:t>Проведіть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огляд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міжнародних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стандартів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нефінансової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звітності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поширених</w:t>
            </w:r>
            <w:proofErr w:type="spellEnd"/>
            <w:r w:rsidRPr="00620F4E">
              <w:t xml:space="preserve"> в </w:t>
            </w:r>
            <w:proofErr w:type="spellStart"/>
            <w:r w:rsidRPr="00620F4E">
              <w:t>Україні</w:t>
            </w:r>
            <w:proofErr w:type="spellEnd"/>
            <w:r w:rsidRPr="00620F4E">
              <w:t xml:space="preserve">: Проект стандарту </w:t>
            </w:r>
            <w:proofErr w:type="spellStart"/>
            <w:r w:rsidRPr="00620F4E">
              <w:t>соціальної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відповідальності</w:t>
            </w:r>
            <w:proofErr w:type="spellEnd"/>
            <w:r w:rsidRPr="00620F4E">
              <w:t xml:space="preserve"> ISO 26000.</w:t>
            </w:r>
          </w:p>
          <w:p w:rsidR="0092671F" w:rsidRPr="0092671F" w:rsidRDefault="0092671F" w:rsidP="00620F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92671F" w:rsidRPr="0092671F" w:rsidRDefault="0092671F" w:rsidP="007C18BA">
            <w:pPr>
              <w:jc w:val="center"/>
              <w:rPr>
                <w:lang w:val="uk-UA"/>
              </w:rPr>
            </w:pPr>
          </w:p>
        </w:tc>
      </w:tr>
      <w:tr w:rsidR="0092671F" w:rsidRPr="002B3F2C" w:rsidTr="007C18BA">
        <w:trPr>
          <w:trHeight w:val="1822"/>
        </w:trPr>
        <w:tc>
          <w:tcPr>
            <w:tcW w:w="555" w:type="dxa"/>
            <w:shd w:val="clear" w:color="auto" w:fill="auto"/>
          </w:tcPr>
          <w:p w:rsidR="0092671F" w:rsidRPr="0092671F" w:rsidRDefault="0092671F" w:rsidP="007C18BA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620F4E" w:rsidRPr="00620F4E" w:rsidRDefault="00620F4E" w:rsidP="00620F4E">
            <w:pPr>
              <w:jc w:val="both"/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1. З </w:t>
            </w:r>
            <w:proofErr w:type="spellStart"/>
            <w:r w:rsidRPr="00620F4E">
              <w:t>яким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тверджень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згодні</w:t>
            </w:r>
            <w:proofErr w:type="spellEnd"/>
            <w:r w:rsidRPr="00620F4E">
              <w:t>?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1.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ставить метою </w:t>
            </w:r>
            <w:proofErr w:type="spellStart"/>
            <w:r w:rsidRPr="00620F4E">
              <w:t>оцінити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результати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роботи</w:t>
            </w:r>
            <w:proofErr w:type="spellEnd"/>
            <w:r w:rsidRPr="00620F4E">
              <w:t xml:space="preserve"> по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реалізації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планів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угод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договорів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спрямованих</w:t>
            </w:r>
            <w:proofErr w:type="spellEnd"/>
            <w:r w:rsidRPr="00620F4E">
              <w:t xml:space="preserve"> на </w:t>
            </w:r>
            <w:proofErr w:type="spellStart"/>
            <w:r w:rsidRPr="00620F4E">
              <w:t>підвищення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задоволеності</w:t>
            </w:r>
            <w:proofErr w:type="spellEnd"/>
            <w:r w:rsidRPr="00620F4E">
              <w:t xml:space="preserve"> персоналу </w:t>
            </w:r>
            <w:proofErr w:type="spellStart"/>
            <w:r w:rsidRPr="00620F4E">
              <w:t>умовами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праці</w:t>
            </w:r>
            <w:proofErr w:type="spellEnd"/>
            <w:r w:rsidRPr="00620F4E">
              <w:t>.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2.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є одним з </w:t>
            </w:r>
            <w:proofErr w:type="spellStart"/>
            <w:r w:rsidRPr="00620F4E">
              <w:t>механізмів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системи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керівництва</w:t>
            </w:r>
            <w:proofErr w:type="spellEnd"/>
            <w:r w:rsidRPr="00620F4E">
              <w:t xml:space="preserve"> і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управління</w:t>
            </w:r>
            <w:proofErr w:type="spellEnd"/>
            <w:r w:rsidRPr="00620F4E">
              <w:t>.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2. </w:t>
            </w:r>
            <w:proofErr w:type="spellStart"/>
            <w:r w:rsidRPr="00620F4E">
              <w:t>Ознайомтеся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переліком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особливостей</w:t>
            </w:r>
            <w:proofErr w:type="spellEnd"/>
            <w:r w:rsidRPr="00620F4E">
              <w:t xml:space="preserve"> моделей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зарубіжного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соціального</w:t>
            </w:r>
            <w:proofErr w:type="spellEnd"/>
            <w:r w:rsidRPr="00620F4E">
              <w:t xml:space="preserve"> аудиту. </w:t>
            </w:r>
            <w:proofErr w:type="spellStart"/>
            <w:r w:rsidRPr="00620F4E">
              <w:t>Чи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згодні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ви</w:t>
            </w:r>
            <w:proofErr w:type="spellEnd"/>
            <w:r w:rsidRPr="00620F4E">
              <w:t xml:space="preserve"> з ним? </w:t>
            </w:r>
            <w:proofErr w:type="spellStart"/>
            <w:r w:rsidRPr="00620F4E">
              <w:t>Що</w:t>
            </w:r>
            <w:proofErr w:type="spellEnd"/>
            <w:r w:rsidRPr="00620F4E">
              <w:t xml:space="preserve"> на ваш </w:t>
            </w:r>
            <w:proofErr w:type="spellStart"/>
            <w:r w:rsidRPr="00620F4E">
              <w:t>погляд</w:t>
            </w:r>
            <w:proofErr w:type="spellEnd"/>
            <w:r w:rsidRPr="00620F4E">
              <w:t xml:space="preserve"> треба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виключити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нього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або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доповнити</w:t>
            </w:r>
            <w:proofErr w:type="spellEnd"/>
            <w:r w:rsidRPr="00620F4E">
              <w:t>?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зарубіжний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носить </w:t>
            </w:r>
            <w:proofErr w:type="spellStart"/>
            <w:r w:rsidRPr="00620F4E">
              <w:t>добровільний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тобто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рекомендаційний</w:t>
            </w:r>
            <w:proofErr w:type="spellEnd"/>
            <w:r w:rsidRPr="00620F4E">
              <w:t xml:space="preserve"> характер і </w:t>
            </w:r>
            <w:proofErr w:type="spellStart"/>
            <w:r w:rsidRPr="00620F4E">
              <w:t>припускає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ініціативу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що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обумовлена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його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замовником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яким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найчастіше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виступає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підприємець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або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керівник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організації</w:t>
            </w:r>
            <w:proofErr w:type="spellEnd"/>
            <w:r w:rsidRPr="00620F4E">
              <w:t>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характерною правовою </w:t>
            </w:r>
            <w:proofErr w:type="spellStart"/>
            <w:r w:rsidRPr="00620F4E">
              <w:t>рисою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зарубіжної</w:t>
            </w:r>
            <w:proofErr w:type="spellEnd"/>
            <w:r w:rsidRPr="00620F4E">
              <w:t xml:space="preserve"> практики </w:t>
            </w:r>
            <w:proofErr w:type="spellStart"/>
            <w:r w:rsidRPr="00620F4E">
              <w:t>соціального</w:t>
            </w:r>
            <w:proofErr w:type="spellEnd"/>
            <w:r w:rsidRPr="00620F4E">
              <w:t xml:space="preserve"> аудиту є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також</w:t>
            </w:r>
            <w:proofErr w:type="spellEnd"/>
            <w:r w:rsidRPr="00620F4E">
              <w:t xml:space="preserve"> те, </w:t>
            </w:r>
            <w:proofErr w:type="spellStart"/>
            <w:r w:rsidRPr="00620F4E">
              <w:t>що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результати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обстеження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що</w:t>
            </w:r>
            <w:proofErr w:type="spellEnd"/>
            <w:r w:rsidRPr="00620F4E">
              <w:t xml:space="preserve"> проводиться, </w:t>
            </w:r>
            <w:proofErr w:type="spellStart"/>
            <w:r w:rsidRPr="00620F4E">
              <w:t>мають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конфіденційний</w:t>
            </w:r>
            <w:proofErr w:type="spellEnd"/>
            <w:r>
              <w:rPr>
                <w:lang w:val="uk-UA"/>
              </w:rPr>
              <w:t xml:space="preserve"> </w:t>
            </w:r>
            <w:r w:rsidRPr="00620F4E">
              <w:t xml:space="preserve">характер і не </w:t>
            </w:r>
            <w:proofErr w:type="spellStart"/>
            <w:r w:rsidRPr="00620F4E">
              <w:t>припускають</w:t>
            </w:r>
            <w:proofErr w:type="spellEnd"/>
            <w:r w:rsidRPr="00620F4E">
              <w:t xml:space="preserve"> допуску до них </w:t>
            </w:r>
            <w:proofErr w:type="spellStart"/>
            <w:r w:rsidRPr="00620F4E">
              <w:t>профспілок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або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інших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організацій</w:t>
            </w:r>
            <w:proofErr w:type="spellEnd"/>
            <w:r w:rsidRPr="00620F4E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що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представляють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інтереси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найнятих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робітників</w:t>
            </w:r>
            <w:proofErr w:type="spellEnd"/>
            <w:r w:rsidRPr="00620F4E">
              <w:t>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аудит, як правило, </w:t>
            </w:r>
            <w:proofErr w:type="spellStart"/>
            <w:r w:rsidRPr="00620F4E">
              <w:t>використовується</w:t>
            </w:r>
            <w:proofErr w:type="spellEnd"/>
            <w:r w:rsidRPr="00620F4E">
              <w:t xml:space="preserve"> у </w:t>
            </w:r>
            <w:proofErr w:type="spellStart"/>
            <w:r w:rsidRPr="00620F4E">
              <w:t>зв'язку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обстеженням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соціального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клімату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окремого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господарюючого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суб'єкта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тобто</w:t>
            </w:r>
            <w:proofErr w:type="spellEnd"/>
            <w:r w:rsidRPr="00620F4E">
              <w:t xml:space="preserve"> на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мікроекономічному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рівні</w:t>
            </w:r>
            <w:proofErr w:type="spellEnd"/>
            <w:r w:rsidRPr="00620F4E">
              <w:t>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для </w:t>
            </w:r>
            <w:proofErr w:type="spellStart"/>
            <w:r w:rsidRPr="00620F4E">
              <w:t>західної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моделі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соціального</w:t>
            </w:r>
            <w:proofErr w:type="spellEnd"/>
            <w:r w:rsidRPr="00620F4E">
              <w:t xml:space="preserve"> аудиту </w:t>
            </w:r>
            <w:proofErr w:type="spellStart"/>
            <w:r w:rsidRPr="00620F4E">
              <w:t>характерний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прагматичний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підхід</w:t>
            </w:r>
            <w:proofErr w:type="spellEnd"/>
            <w:r w:rsidRPr="00620F4E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тобто</w:t>
            </w:r>
            <w:proofErr w:type="spellEnd"/>
            <w:r w:rsidRPr="00620F4E">
              <w:t xml:space="preserve"> велика </w:t>
            </w:r>
            <w:proofErr w:type="spellStart"/>
            <w:r w:rsidRPr="00620F4E">
              <w:t>частина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замовлень</w:t>
            </w:r>
            <w:proofErr w:type="spellEnd"/>
            <w:r w:rsidRPr="00620F4E">
              <w:t xml:space="preserve"> на </w:t>
            </w:r>
            <w:proofErr w:type="spellStart"/>
            <w:r w:rsidRPr="00620F4E">
              <w:t>нього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пов'язана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прагненням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з'ясувати</w:t>
            </w:r>
            <w:proofErr w:type="spellEnd"/>
            <w:r w:rsidRPr="00620F4E">
              <w:t>,</w:t>
            </w:r>
            <w:r>
              <w:rPr>
                <w:lang w:val="uk-UA"/>
              </w:rPr>
              <w:t xml:space="preserve"> </w:t>
            </w:r>
            <w:r w:rsidRPr="00620F4E">
              <w:t xml:space="preserve">в </w:t>
            </w:r>
            <w:proofErr w:type="spellStart"/>
            <w:r w:rsidRPr="00620F4E">
              <w:t>чому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полягають</w:t>
            </w:r>
            <w:proofErr w:type="spellEnd"/>
            <w:r w:rsidRPr="00620F4E">
              <w:t xml:space="preserve"> погрози </w:t>
            </w:r>
            <w:proofErr w:type="spellStart"/>
            <w:r w:rsidRPr="00620F4E">
              <w:t>напруженості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стосунків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нині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тобто</w:t>
            </w:r>
            <w:proofErr w:type="spellEnd"/>
            <w:r w:rsidRPr="00620F4E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найчастіше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соціальний</w:t>
            </w:r>
            <w:proofErr w:type="spellEnd"/>
            <w:r w:rsidRPr="00620F4E">
              <w:t xml:space="preserve"> аудит </w:t>
            </w:r>
            <w:proofErr w:type="spellStart"/>
            <w:r w:rsidRPr="00620F4E">
              <w:t>використовується</w:t>
            </w:r>
            <w:proofErr w:type="spellEnd"/>
            <w:r w:rsidRPr="00620F4E">
              <w:t xml:space="preserve"> в оперативному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менеджменті</w:t>
            </w:r>
            <w:proofErr w:type="spellEnd"/>
            <w:r w:rsidRPr="00620F4E">
              <w:t>;</w:t>
            </w:r>
          </w:p>
          <w:p w:rsidR="00620F4E" w:rsidRPr="00620F4E" w:rsidRDefault="00620F4E" w:rsidP="00620F4E">
            <w:pPr>
              <w:jc w:val="both"/>
            </w:pPr>
            <w:r w:rsidRPr="00620F4E">
              <w:t xml:space="preserve">- </w:t>
            </w:r>
            <w:proofErr w:type="spellStart"/>
            <w:r w:rsidRPr="00620F4E">
              <w:t>основними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замовниками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соціального</w:t>
            </w:r>
            <w:proofErr w:type="spellEnd"/>
            <w:r w:rsidRPr="00620F4E">
              <w:t xml:space="preserve"> аудиту є </w:t>
            </w:r>
            <w:proofErr w:type="spellStart"/>
            <w:r w:rsidRPr="00620F4E">
              <w:t>власники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керівники</w:t>
            </w:r>
            <w:proofErr w:type="spellEnd"/>
            <w:r>
              <w:rPr>
                <w:lang w:val="uk-UA"/>
              </w:rPr>
              <w:t xml:space="preserve"> </w:t>
            </w:r>
            <w:r w:rsidRPr="00620F4E">
              <w:lastRenderedPageBreak/>
              <w:t xml:space="preserve">великих </w:t>
            </w:r>
            <w:proofErr w:type="spellStart"/>
            <w:r w:rsidRPr="00620F4E">
              <w:t>корпорацій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які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прагнуть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використовувати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його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переважно</w:t>
            </w:r>
            <w:proofErr w:type="spellEnd"/>
            <w:r w:rsidRPr="00620F4E">
              <w:t xml:space="preserve"> для</w:t>
            </w:r>
            <w:r>
              <w:rPr>
                <w:lang w:val="uk-UA"/>
              </w:rPr>
              <w:t xml:space="preserve"> </w:t>
            </w:r>
            <w:proofErr w:type="spellStart"/>
            <w:r w:rsidRPr="00620F4E">
              <w:t>збільшення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доданої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вартості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мінімізації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соціальних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ризиків</w:t>
            </w:r>
            <w:proofErr w:type="spellEnd"/>
            <w:r w:rsidRPr="00620F4E">
              <w:t>.</w:t>
            </w:r>
          </w:p>
          <w:p w:rsidR="0092671F" w:rsidRPr="0092671F" w:rsidRDefault="00620F4E" w:rsidP="00620F4E">
            <w:pPr>
              <w:jc w:val="both"/>
              <w:rPr>
                <w:sz w:val="28"/>
                <w:szCs w:val="28"/>
                <w:lang w:val="uk-UA"/>
              </w:rPr>
            </w:pPr>
            <w:r w:rsidRPr="00620F4E">
              <w:t xml:space="preserve">Практична </w:t>
            </w:r>
            <w:proofErr w:type="spellStart"/>
            <w:r w:rsidRPr="00620F4E">
              <w:t>ситуація</w:t>
            </w:r>
            <w:proofErr w:type="spellEnd"/>
            <w:r w:rsidRPr="00620F4E">
              <w:t xml:space="preserve"> 3. </w:t>
            </w:r>
            <w:proofErr w:type="spellStart"/>
            <w:r w:rsidRPr="00620F4E">
              <w:t>Проведіть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огляд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міжнародних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стандартів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нефінансової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звітності</w:t>
            </w:r>
            <w:proofErr w:type="spellEnd"/>
            <w:r w:rsidRPr="00620F4E">
              <w:t xml:space="preserve">, </w:t>
            </w:r>
            <w:proofErr w:type="spellStart"/>
            <w:r w:rsidRPr="00620F4E">
              <w:t>поширених</w:t>
            </w:r>
            <w:proofErr w:type="spellEnd"/>
            <w:r w:rsidRPr="00620F4E">
              <w:t xml:space="preserve"> в </w:t>
            </w:r>
            <w:proofErr w:type="spellStart"/>
            <w:r w:rsidRPr="00620F4E">
              <w:t>Україні</w:t>
            </w:r>
            <w:proofErr w:type="spellEnd"/>
            <w:r w:rsidRPr="00620F4E">
              <w:t xml:space="preserve">: </w:t>
            </w:r>
            <w:proofErr w:type="spellStart"/>
            <w:r w:rsidRPr="00620F4E">
              <w:t>Міжнародний</w:t>
            </w:r>
            <w:proofErr w:type="spellEnd"/>
            <w:r w:rsidRPr="00620F4E">
              <w:t xml:space="preserve"> стандарт АА1000 і</w:t>
            </w:r>
            <w:r>
              <w:rPr>
                <w:lang w:val="uk-UA"/>
              </w:rPr>
              <w:t xml:space="preserve"> </w:t>
            </w:r>
            <w:r w:rsidRPr="00620F4E">
              <w:t xml:space="preserve">стандарт GRI: </w:t>
            </w:r>
            <w:proofErr w:type="spellStart"/>
            <w:r w:rsidRPr="00620F4E">
              <w:t>процес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діалогу</w:t>
            </w:r>
            <w:proofErr w:type="spellEnd"/>
            <w:r w:rsidRPr="00620F4E">
              <w:t xml:space="preserve"> з </w:t>
            </w:r>
            <w:proofErr w:type="spellStart"/>
            <w:r w:rsidRPr="00620F4E">
              <w:t>соціальним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оточенням</w:t>
            </w:r>
            <w:proofErr w:type="spellEnd"/>
            <w:r w:rsidRPr="00620F4E">
              <w:t xml:space="preserve"> </w:t>
            </w:r>
            <w:proofErr w:type="spellStart"/>
            <w:r w:rsidRPr="00620F4E">
              <w:t>бізнесу</w:t>
            </w:r>
            <w:proofErr w:type="spellEnd"/>
            <w:r w:rsidRPr="00620F4E">
              <w:t xml:space="preserve"> і </w:t>
            </w:r>
            <w:proofErr w:type="spellStart"/>
            <w:r w:rsidRPr="00620F4E">
              <w:t>соціальна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20F4E">
              <w:t>звітність</w:t>
            </w:r>
            <w:proofErr w:type="spellEnd"/>
            <w:r w:rsidRPr="00620F4E">
              <w:t>.</w:t>
            </w:r>
          </w:p>
        </w:tc>
        <w:tc>
          <w:tcPr>
            <w:tcW w:w="1598" w:type="dxa"/>
            <w:shd w:val="clear" w:color="auto" w:fill="auto"/>
          </w:tcPr>
          <w:p w:rsidR="0092671F" w:rsidRPr="006D65DC" w:rsidRDefault="0092671F" w:rsidP="007C18BA">
            <w:pPr>
              <w:jc w:val="center"/>
              <w:rPr>
                <w:lang w:val="uk-UA"/>
              </w:rPr>
            </w:pPr>
          </w:p>
        </w:tc>
      </w:tr>
    </w:tbl>
    <w:p w:rsidR="0092671F" w:rsidRDefault="0092671F" w:rsidP="00F918F3">
      <w:pPr>
        <w:ind w:firstLine="709"/>
        <w:rPr>
          <w:b/>
          <w:sz w:val="28"/>
          <w:szCs w:val="28"/>
          <w:lang w:val="uk-UA"/>
        </w:rPr>
      </w:pPr>
    </w:p>
    <w:p w:rsidR="00332F9E" w:rsidRPr="00332F9E" w:rsidRDefault="00332F9E" w:rsidP="00332F9E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tbl>
      <w:tblPr>
        <w:tblStyle w:val="ae"/>
        <w:tblW w:w="9747" w:type="dxa"/>
        <w:tblInd w:w="-176" w:type="dxa"/>
        <w:tblLook w:val="04A0" w:firstRow="1" w:lastRow="0" w:firstColumn="1" w:lastColumn="0" w:noHBand="0" w:noVBand="1"/>
      </w:tblPr>
      <w:tblGrid>
        <w:gridCol w:w="568"/>
        <w:gridCol w:w="9179"/>
      </w:tblGrid>
      <w:tr w:rsidR="00EC0670" w:rsidRPr="00DD3198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Андрющенко А.І. Соціальний аудит як механізм оптимізації управління розвитком соціальної сфери // Вісник Харківського національного університету імені В.Н. Каразіна «Соціологічне дослідження сучасного суспільства: методологія, теорія, методи». – 2008. – № 800. – С. 86-88.</w:t>
            </w:r>
          </w:p>
        </w:tc>
      </w:tr>
      <w:tr w:rsidR="00EC0670" w:rsidRPr="00DD3198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C0670" w:rsidRPr="00DD3198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Аудит якості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підготовки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фахівців на випускаючій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кафедрі ВНЗ: Методика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проведення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внутрішнього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освітнього аудиту. / О.В. Мазурик, В.В.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Горбов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. –Донецьк: ЦСА, 2012. – 24 с. – (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Библиотека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социального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аудитора).</w:t>
            </w:r>
          </w:p>
        </w:tc>
      </w:tr>
      <w:tr w:rsidR="00EC0670" w:rsidRPr="00DD3198" w:rsidTr="00073659">
        <w:tc>
          <w:tcPr>
            <w:tcW w:w="568" w:type="dxa"/>
          </w:tcPr>
          <w:p w:rsidR="00EC0670" w:rsidRPr="00DD3198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C0670" w:rsidRPr="00DD3198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4. Балакірєва О.М.,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Галустян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Ю.М.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Соціальновідповідальний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бізнес в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Україні:поняття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основнічинники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Українськийсоціум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2007. 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№ 5-6 (22-23).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C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. 14-27.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DD3198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Білоног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Ю. Соціальний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звіт як складова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корпоративної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соціальної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відповідальності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бізнесу (на прикладі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вітчизняних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компаній) / Ю.С.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Білоног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// Сучасні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суспільні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проблеми у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виміріс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оціології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управління: Збірник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наукових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праць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ДонДУУ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Т. ХІІІ.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Вип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217.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Серія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Соціологія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». – </w:t>
            </w:r>
            <w:proofErr w:type="spellStart"/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Донецьк:ДонДУУ</w:t>
            </w:r>
            <w:proofErr w:type="spellEnd"/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2012. – С. 367-375.</w:t>
            </w:r>
          </w:p>
        </w:tc>
      </w:tr>
      <w:tr w:rsidR="00EC0670" w:rsidRPr="00DD3198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6413F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Буковинська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звітність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соціальний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аудит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інструменти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корпораціями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 [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Електронний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ресурс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]. –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Вісник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Хмельницького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університету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2010, № 4, T. 1. –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110-114. –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Режим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доступу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:http://www.nbuv.gov.ua/portal/ </w:t>
            </w:r>
            <w:proofErr w:type="spellStart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Soc_Gum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Vchnu_ekon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/2010_4_1/110-114.pdf –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Назва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екрану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Вайс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К.Г.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Оцінювання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Методи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дослідження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програм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політики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 Пер.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зангл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Р. Ткачука та М.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Корчинської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; Наук. ред. пер. О.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Кілієвич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К.: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Основи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2000. – 671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6413F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Васильева Е.И.,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Зерчанинова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Социальный аудит профессиональной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компетентности государственных служащих // Вопросы управления. – 2012.- №4. – С.1-19. 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Ведунг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Е.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Оцінювання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політики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програм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навч</w:t>
            </w:r>
            <w:proofErr w:type="spellEnd"/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/Е.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Ведунг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; Пер. з англ. В.В. Шульга. - </w:t>
            </w:r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К.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Всеувито</w:t>
            </w:r>
            <w:proofErr w:type="spellEnd"/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2003. - 350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Волков С.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Соціальний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 як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механізм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оптимізації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розвитком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сфери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 С. Волков, А. Андрющенко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Профспілки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2008. </w:t>
            </w:r>
            <w:r w:rsidRPr="004F39D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№ 4. </w:t>
            </w:r>
            <w:r w:rsidRPr="004F39D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С. 10-13.</w:t>
            </w:r>
          </w:p>
        </w:tc>
      </w:tr>
      <w:tr w:rsidR="00EC0670" w:rsidRPr="00DD3198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6413F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  <w:lang w:val="en-US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Горбов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Освітній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аудит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як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дієва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складова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та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соціального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контролю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якості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освіти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Міжнародний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науковий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форум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соціологія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психологія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педагогіка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менеджмент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:</w:t>
            </w:r>
            <w:proofErr w:type="gram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збірник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наукових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праць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/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Ред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кол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Євтух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 (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гол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ред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.). – </w:t>
            </w:r>
            <w:proofErr w:type="spellStart"/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Київ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ТОВ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«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НВП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Інтерсервіс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», 2015. –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Вип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 18. –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 13-20.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експертиза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органів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виконавчої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влади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Україні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та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практ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/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Літвінов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,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Тинкован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lastRenderedPageBreak/>
              <w:t>Н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Літвінова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(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та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ін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.);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</w:t>
            </w:r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заг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ред</w:t>
            </w:r>
            <w:proofErr w:type="spellEnd"/>
            <w:r w:rsidRPr="006413F5">
              <w:rPr>
                <w:rFonts w:eastAsia="TimesNewRomanPSMT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О.В.Літвінова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Д.: МОНОЛІТ, 2010. –180 с. [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Електронний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ресурс]. – Режим доступу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http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://ngoexpert.in.ua/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documents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/141_DCECRP_POSIB.pdf.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Громадська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експертиза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моніторинг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органів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влади:навч</w:t>
            </w:r>
            <w:proofErr w:type="spellEnd"/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посіб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Купрій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В., Паливода Л. – К. : Макрос, 2011. – 200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Громадський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моніторинг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Державноїпрограми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утвердження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гендерної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рівності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українському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суспільстві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(до 2010 р.) 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Жіночий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консорціум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К., 2011. – 68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центрів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соціальних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служб для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молоді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сучасний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стан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іперспективи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розвитку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— К.: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Академпрес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1999. — С. 44—47, 59—61.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Закон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аудиторську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діяльність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від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22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квітня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1993 року №3125-XII. [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Електронний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ресурс]. – Режим доступу до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сайту:http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://zakon1.rada.gov.ua.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Зарубежные модели и опыт социального аудита: Сб. стат. 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сост.О.В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Мазурик, Ю.С.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Билоног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. – Донецк: ЦСА, 2010. – 112 с. – (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Библиотекасоциального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аудитора).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6413F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Збышко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Б.Г. Нормативно-правовое обеспечение социального аудита//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Глобэкси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2007. 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6413F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Збышко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Б.Г. О системе объектов социального аудита // //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Глобэкси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– 2007. 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Зверева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ІД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Козубовська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Керцмвн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>.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Ю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Пічкар</w:t>
            </w:r>
            <w:proofErr w:type="spellEnd"/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ОЛ</w:t>
            </w:r>
            <w:r w:rsidRPr="00DD3198">
              <w:rPr>
                <w:rFonts w:eastAsia="TimesNewRomanPSMT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Соціальна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робота з</w:t>
            </w: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дітьми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молоддю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(теоретико-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мето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логічніаспекти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). </w:t>
            </w:r>
            <w:r w:rsidRPr="004F39D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Ч. І </w:t>
            </w:r>
            <w:r w:rsidRPr="004F39D5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Ужгород:УжНУ</w:t>
            </w:r>
            <w:proofErr w:type="spellEnd"/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2000. — 192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6114B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Йонас Г. Принцип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відповідальності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У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пошуках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етики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технологічної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цивілізації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пер. з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нім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. / Ганс Йонас. – </w:t>
            </w:r>
            <w:proofErr w:type="gram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К. :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Лібра</w:t>
            </w:r>
            <w:proofErr w:type="spellEnd"/>
            <w:proofErr w:type="gram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, 2001. – 400 с.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Катихін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Є.О.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Соціальний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аудит в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Україні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історичні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тенденції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сучасний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стан,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виклики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необхідністьрозвитку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// Статистика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2011, № 1. –С. 77-81.</w:t>
            </w:r>
          </w:p>
        </w:tc>
      </w:tr>
      <w:tr w:rsidR="00EC0670" w:rsidRPr="004F39D5" w:rsidTr="00073659">
        <w:tc>
          <w:tcPr>
            <w:tcW w:w="568" w:type="dxa"/>
          </w:tcPr>
          <w:p w:rsidR="00EC0670" w:rsidRPr="006413F5" w:rsidRDefault="00EC0670" w:rsidP="00EC0670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179" w:type="dxa"/>
          </w:tcPr>
          <w:p w:rsidR="00EC0670" w:rsidRPr="004F39D5" w:rsidRDefault="00EC0670" w:rsidP="0007365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Кравчук І.В.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Оцінюванняд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ержавної</w:t>
            </w:r>
            <w:proofErr w:type="spellEnd"/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політики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F39D5">
              <w:rPr>
                <w:rFonts w:eastAsia="TimesNewRomanPSMT"/>
                <w:color w:val="000000"/>
                <w:sz w:val="28"/>
                <w:szCs w:val="28"/>
              </w:rPr>
              <w:t>Україні</w:t>
            </w:r>
            <w:proofErr w:type="spellEnd"/>
            <w:r w:rsidRPr="004F39D5">
              <w:rPr>
                <w:rFonts w:eastAsia="TimesNewRomanPSMT"/>
                <w:color w:val="000000"/>
                <w:sz w:val="28"/>
                <w:szCs w:val="28"/>
              </w:rPr>
              <w:t xml:space="preserve"> / І.В. Кравчук. – К.:К.І.С., 2013, – 272 с.</w:t>
            </w:r>
          </w:p>
        </w:tc>
      </w:tr>
    </w:tbl>
    <w:p w:rsidR="00D57634" w:rsidRPr="001D1454" w:rsidRDefault="00D57634" w:rsidP="00D57634">
      <w:pPr>
        <w:jc w:val="center"/>
        <w:rPr>
          <w:b/>
          <w:lang w:val="uk-UA"/>
        </w:rPr>
      </w:pPr>
    </w:p>
    <w:p w:rsidR="00D57634" w:rsidRPr="001D1454" w:rsidRDefault="00D57634" w:rsidP="00D57634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D57634" w:rsidRDefault="00D57634" w:rsidP="00D57634">
      <w:pPr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967CD3">
        <w:t>ukrstat.gov.ua (</w:t>
      </w:r>
      <w:proofErr w:type="spellStart"/>
      <w:r w:rsidRPr="00967CD3">
        <w:t>С</w:t>
      </w:r>
      <w:r>
        <w:t>татистичніматеріалиДержкомстатуУкраїни</w:t>
      </w:r>
      <w:proofErr w:type="spellEnd"/>
      <w:r>
        <w:t>)</w:t>
      </w:r>
    </w:p>
    <w:p w:rsidR="00D57634" w:rsidRDefault="00D57634" w:rsidP="00D57634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CC40EF">
        <w:rPr>
          <w:lang w:val="uk-UA"/>
        </w:rPr>
        <w:t>http://i-soc.com.ua/institute/el_library.php</w:t>
      </w:r>
      <w:r w:rsidRPr="00D92141">
        <w:rPr>
          <w:lang w:val="uk-UA"/>
        </w:rPr>
        <w:t xml:space="preserve"> (</w:t>
      </w:r>
      <w:r>
        <w:rPr>
          <w:lang w:val="uk-UA"/>
        </w:rPr>
        <w:t>Електронна бібліотека</w:t>
      </w:r>
      <w:r w:rsidRPr="00D92141">
        <w:rPr>
          <w:lang w:val="uk-UA"/>
        </w:rPr>
        <w:t xml:space="preserve"> Інституту соціології НАН України)</w:t>
      </w:r>
    </w:p>
    <w:p w:rsidR="00D57634" w:rsidRDefault="00DD3198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5" w:history="1">
        <w:r w:rsidR="00D57634" w:rsidRPr="00671DE0">
          <w:rPr>
            <w:rStyle w:val="a9"/>
            <w:lang w:val="uk-UA"/>
          </w:rPr>
          <w:t>http://sau.in.ua/theme/simya/</w:t>
        </w:r>
      </w:hyperlink>
      <w:r w:rsidR="00D57634">
        <w:rPr>
          <w:lang w:val="uk-UA"/>
        </w:rPr>
        <w:t xml:space="preserve"> (Соціологічна асоціація України, дослідження, сім’я)</w:t>
      </w:r>
    </w:p>
    <w:p w:rsidR="00D57634" w:rsidRDefault="00DD3198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6" w:history="1">
        <w:r w:rsidR="00D57634" w:rsidRPr="00671DE0">
          <w:rPr>
            <w:rStyle w:val="a9"/>
            <w:lang w:val="uk-UA"/>
          </w:rPr>
          <w:t>https://genderindetail.org.ua/</w:t>
        </w:r>
      </w:hyperlink>
      <w:r w:rsidR="00D57634">
        <w:rPr>
          <w:lang w:val="uk-UA"/>
        </w:rPr>
        <w:t xml:space="preserve"> (</w:t>
      </w:r>
      <w:proofErr w:type="spellStart"/>
      <w:r w:rsidR="00D57634">
        <w:rPr>
          <w:lang w:val="uk-UA"/>
        </w:rPr>
        <w:t>Гендер</w:t>
      </w:r>
      <w:proofErr w:type="spellEnd"/>
      <w:r w:rsidR="00D57634">
        <w:rPr>
          <w:lang w:val="uk-UA"/>
        </w:rPr>
        <w:t xml:space="preserve"> в деталях)</w:t>
      </w:r>
    </w:p>
    <w:p w:rsidR="00D57634" w:rsidRPr="000E44B4" w:rsidRDefault="00DD3198" w:rsidP="00D57634">
      <w:pPr>
        <w:numPr>
          <w:ilvl w:val="0"/>
          <w:numId w:val="11"/>
        </w:numPr>
        <w:ind w:left="284" w:hanging="284"/>
        <w:jc w:val="both"/>
        <w:textAlignment w:val="baseline"/>
        <w:rPr>
          <w:lang w:val="uk-UA"/>
        </w:rPr>
      </w:pPr>
      <w:hyperlink r:id="rId7" w:history="1">
        <w:r w:rsidR="00D57634" w:rsidRPr="00671DE0">
          <w:rPr>
            <w:rStyle w:val="a9"/>
            <w:lang w:val="uk-UA"/>
          </w:rPr>
          <w:t>https://idss.org.ua/public</w:t>
        </w:r>
      </w:hyperlink>
      <w:r w:rsidR="00D57634">
        <w:rPr>
          <w:lang w:val="uk-UA"/>
        </w:rPr>
        <w:t xml:space="preserve"> (Інститут демографії та соціальних досліджень імені </w:t>
      </w:r>
      <w:proofErr w:type="spellStart"/>
      <w:r w:rsidR="00D57634">
        <w:rPr>
          <w:lang w:val="uk-UA"/>
        </w:rPr>
        <w:t>М.В.Птухи</w:t>
      </w:r>
      <w:proofErr w:type="spellEnd"/>
      <w:r w:rsidR="00D57634">
        <w:rPr>
          <w:lang w:val="uk-UA"/>
        </w:rPr>
        <w:t xml:space="preserve"> Національної академії наук України, публікації)</w:t>
      </w:r>
    </w:p>
    <w:p w:rsidR="00332F9E" w:rsidRPr="003E136C" w:rsidRDefault="00332F9E" w:rsidP="00332F9E">
      <w:pPr>
        <w:jc w:val="center"/>
        <w:rPr>
          <w:b/>
          <w:sz w:val="28"/>
          <w:szCs w:val="28"/>
          <w:lang w:val="uk-UA"/>
        </w:rPr>
      </w:pPr>
    </w:p>
    <w:p w:rsidR="00332F9E" w:rsidRPr="00332F9E" w:rsidRDefault="00332F9E" w:rsidP="00332F9E">
      <w:pPr>
        <w:rPr>
          <w:sz w:val="28"/>
          <w:szCs w:val="28"/>
          <w:lang w:val="uk-UA"/>
        </w:rPr>
      </w:pPr>
    </w:p>
    <w:sectPr w:rsidR="00332F9E" w:rsidRPr="00332F9E" w:rsidSect="006B1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036C2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4" w15:restartNumberingAfterBreak="0">
    <w:nsid w:val="13512E42"/>
    <w:multiLevelType w:val="hybridMultilevel"/>
    <w:tmpl w:val="A2EE1DFA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3E659F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DFB680A"/>
    <w:multiLevelType w:val="hybridMultilevel"/>
    <w:tmpl w:val="234C742E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8951AC"/>
    <w:multiLevelType w:val="hybridMultilevel"/>
    <w:tmpl w:val="CBDC2BD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A7FBF"/>
    <w:multiLevelType w:val="hybridMultilevel"/>
    <w:tmpl w:val="27401DBA"/>
    <w:lvl w:ilvl="0" w:tplc="E3B8C3F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2" w15:restartNumberingAfterBreak="0">
    <w:nsid w:val="2A762605"/>
    <w:multiLevelType w:val="hybridMultilevel"/>
    <w:tmpl w:val="6D6C2F6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1665E3F"/>
    <w:multiLevelType w:val="hybridMultilevel"/>
    <w:tmpl w:val="A9324F1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4AA128A"/>
    <w:multiLevelType w:val="hybridMultilevel"/>
    <w:tmpl w:val="E344331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7851E1B"/>
    <w:multiLevelType w:val="hybridMultilevel"/>
    <w:tmpl w:val="0576EF4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33AC9"/>
    <w:multiLevelType w:val="hybridMultilevel"/>
    <w:tmpl w:val="F33A8F20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65001"/>
    <w:multiLevelType w:val="hybridMultilevel"/>
    <w:tmpl w:val="DA6CF63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F46AEA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8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3754D"/>
    <w:multiLevelType w:val="hybridMultilevel"/>
    <w:tmpl w:val="C026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9E34BE4"/>
    <w:multiLevelType w:val="hybridMultilevel"/>
    <w:tmpl w:val="DFA2D4A4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51F58"/>
    <w:multiLevelType w:val="hybridMultilevel"/>
    <w:tmpl w:val="242ABD0E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2A55CA"/>
    <w:multiLevelType w:val="hybridMultilevel"/>
    <w:tmpl w:val="E83264E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5"/>
  </w:num>
  <w:num w:numId="2">
    <w:abstractNumId w:val="34"/>
  </w:num>
  <w:num w:numId="3">
    <w:abstractNumId w:val="27"/>
  </w:num>
  <w:num w:numId="4">
    <w:abstractNumId w:val="0"/>
  </w:num>
  <w:num w:numId="5">
    <w:abstractNumId w:val="32"/>
  </w:num>
  <w:num w:numId="6">
    <w:abstractNumId w:val="7"/>
  </w:num>
  <w:num w:numId="7">
    <w:abstractNumId w:val="5"/>
  </w:num>
  <w:num w:numId="8">
    <w:abstractNumId w:val="9"/>
  </w:num>
  <w:num w:numId="9">
    <w:abstractNumId w:val="25"/>
  </w:num>
  <w:num w:numId="10">
    <w:abstractNumId w:val="21"/>
  </w:num>
  <w:num w:numId="11">
    <w:abstractNumId w:val="24"/>
  </w:num>
  <w:num w:numId="12">
    <w:abstractNumId w:val="31"/>
  </w:num>
  <w:num w:numId="13">
    <w:abstractNumId w:val="29"/>
  </w:num>
  <w:num w:numId="14">
    <w:abstractNumId w:val="19"/>
  </w:num>
  <w:num w:numId="15">
    <w:abstractNumId w:val="30"/>
  </w:num>
  <w:num w:numId="16">
    <w:abstractNumId w:val="13"/>
  </w:num>
  <w:num w:numId="17">
    <w:abstractNumId w:val="3"/>
  </w:num>
  <w:num w:numId="18">
    <w:abstractNumId w:val="28"/>
  </w:num>
  <w:num w:numId="19">
    <w:abstractNumId w:val="26"/>
  </w:num>
  <w:num w:numId="20">
    <w:abstractNumId w:val="22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36"/>
  </w:num>
  <w:num w:numId="26">
    <w:abstractNumId w:val="20"/>
  </w:num>
  <w:num w:numId="27">
    <w:abstractNumId w:val="37"/>
  </w:num>
  <w:num w:numId="28">
    <w:abstractNumId w:val="15"/>
  </w:num>
  <w:num w:numId="29">
    <w:abstractNumId w:val="10"/>
  </w:num>
  <w:num w:numId="30">
    <w:abstractNumId w:val="38"/>
  </w:num>
  <w:num w:numId="31">
    <w:abstractNumId w:val="16"/>
  </w:num>
  <w:num w:numId="32">
    <w:abstractNumId w:val="12"/>
  </w:num>
  <w:num w:numId="33">
    <w:abstractNumId w:val="17"/>
  </w:num>
  <w:num w:numId="34">
    <w:abstractNumId w:val="14"/>
  </w:num>
  <w:num w:numId="35">
    <w:abstractNumId w:val="11"/>
  </w:num>
  <w:num w:numId="36">
    <w:abstractNumId w:val="6"/>
  </w:num>
  <w:num w:numId="37">
    <w:abstractNumId w:val="23"/>
  </w:num>
  <w:num w:numId="38">
    <w:abstractNumId w:val="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FA7"/>
    <w:rsid w:val="001B24E2"/>
    <w:rsid w:val="001E23B3"/>
    <w:rsid w:val="00332F9E"/>
    <w:rsid w:val="003E136C"/>
    <w:rsid w:val="004139F2"/>
    <w:rsid w:val="0042032D"/>
    <w:rsid w:val="005078E1"/>
    <w:rsid w:val="005254E9"/>
    <w:rsid w:val="00574332"/>
    <w:rsid w:val="00585F84"/>
    <w:rsid w:val="005E4AA2"/>
    <w:rsid w:val="00620F4E"/>
    <w:rsid w:val="006413F5"/>
    <w:rsid w:val="00662962"/>
    <w:rsid w:val="006B13FD"/>
    <w:rsid w:val="006C1FA7"/>
    <w:rsid w:val="006F5C60"/>
    <w:rsid w:val="00776089"/>
    <w:rsid w:val="008451F7"/>
    <w:rsid w:val="008A0244"/>
    <w:rsid w:val="0092671F"/>
    <w:rsid w:val="00A26A40"/>
    <w:rsid w:val="00AC55F2"/>
    <w:rsid w:val="00B13647"/>
    <w:rsid w:val="00B8417C"/>
    <w:rsid w:val="00BF0E1D"/>
    <w:rsid w:val="00CA1598"/>
    <w:rsid w:val="00D51347"/>
    <w:rsid w:val="00D57634"/>
    <w:rsid w:val="00D62D39"/>
    <w:rsid w:val="00DD3198"/>
    <w:rsid w:val="00EC0670"/>
    <w:rsid w:val="00EE0405"/>
    <w:rsid w:val="00F918F3"/>
    <w:rsid w:val="00FD56B2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7895"/>
  <w15:docId w15:val="{FF824C6F-3A11-4583-BC77-3E8892A0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Заголовок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5" Type="http://schemas.openxmlformats.org/officeDocument/2006/relationships/hyperlink" Target="http://sau.in.ua/theme/sim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7</cp:revision>
  <dcterms:created xsi:type="dcterms:W3CDTF">2021-01-28T10:44:00Z</dcterms:created>
  <dcterms:modified xsi:type="dcterms:W3CDTF">2021-02-02T07:17:00Z</dcterms:modified>
</cp:coreProperties>
</file>