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F53" w:rsidRPr="00063F53" w:rsidRDefault="00F032B8" w:rsidP="00BD3A84">
      <w:pPr>
        <w:rPr>
          <w:vanish/>
        </w:rPr>
      </w:pPr>
      <w:r>
        <w:rPr>
          <w:noProof/>
          <w:lang w:eastAsia="uk-UA"/>
        </w:rPr>
        <w:drawing>
          <wp:inline distT="0" distB="0" distL="0" distR="0">
            <wp:extent cx="9973945" cy="956310"/>
            <wp:effectExtent l="0" t="0" r="8255" b="8890"/>
            <wp:docPr id="1" name="Рисунок 1" descr="силшап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шапка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73945" cy="956310"/>
                    </a:xfrm>
                    <a:prstGeom prst="rect">
                      <a:avLst/>
                    </a:prstGeom>
                    <a:noFill/>
                    <a:ln>
                      <a:noFill/>
                    </a:ln>
                  </pic:spPr>
                </pic:pic>
              </a:graphicData>
            </a:graphic>
          </wp:inline>
        </w:drawing>
      </w:r>
    </w:p>
    <w:tbl>
      <w:tblPr>
        <w:tblW w:w="16538" w:type="dxa"/>
        <w:tblInd w:w="-176" w:type="dxa"/>
        <w:tblBorders>
          <w:insideH w:val="single" w:sz="24" w:space="0" w:color="FFFFFF"/>
          <w:insideV w:val="single" w:sz="24" w:space="0" w:color="FFFFFF"/>
        </w:tblBorders>
        <w:tblLayout w:type="fixed"/>
        <w:tblLook w:val="00A0"/>
      </w:tblPr>
      <w:tblGrid>
        <w:gridCol w:w="426"/>
        <w:gridCol w:w="425"/>
        <w:gridCol w:w="426"/>
        <w:gridCol w:w="708"/>
        <w:gridCol w:w="1560"/>
        <w:gridCol w:w="141"/>
        <w:gridCol w:w="1701"/>
        <w:gridCol w:w="1560"/>
        <w:gridCol w:w="992"/>
        <w:gridCol w:w="709"/>
        <w:gridCol w:w="425"/>
        <w:gridCol w:w="567"/>
        <w:gridCol w:w="661"/>
        <w:gridCol w:w="284"/>
        <w:gridCol w:w="141"/>
        <w:gridCol w:w="1607"/>
        <w:gridCol w:w="236"/>
        <w:gridCol w:w="3969"/>
      </w:tblGrid>
      <w:tr w:rsidR="00BB7D0F" w:rsidRPr="00063F53" w:rsidTr="00767829">
        <w:trPr>
          <w:trHeight w:val="685"/>
        </w:trPr>
        <w:tc>
          <w:tcPr>
            <w:tcW w:w="16538" w:type="dxa"/>
            <w:gridSpan w:val="18"/>
            <w:tcBorders>
              <w:top w:val="nil"/>
            </w:tcBorders>
            <w:shd w:val="clear" w:color="auto" w:fill="C6D9F1"/>
            <w:vAlign w:val="center"/>
          </w:tcPr>
          <w:p w:rsidR="00BB7D0F" w:rsidRPr="001326AF" w:rsidRDefault="00C172D6" w:rsidP="00BB7D0F">
            <w:pPr>
              <w:spacing w:after="0" w:line="240" w:lineRule="auto"/>
              <w:jc w:val="center"/>
              <w:rPr>
                <w:rFonts w:ascii="Times New Roman" w:hAnsi="Times New Roman"/>
                <w:sz w:val="24"/>
                <w:szCs w:val="24"/>
              </w:rPr>
            </w:pPr>
            <w:r w:rsidRPr="001326AF">
              <w:rPr>
                <w:rFonts w:ascii="Times New Roman" w:hAnsi="Times New Roman"/>
                <w:b/>
                <w:color w:val="632423"/>
                <w:spacing w:val="20"/>
                <w:sz w:val="36"/>
                <w:szCs w:val="36"/>
              </w:rPr>
              <w:t>«</w:t>
            </w:r>
            <w:r w:rsidR="009A10C9" w:rsidRPr="001326AF">
              <w:rPr>
                <w:rFonts w:ascii="Times New Roman" w:hAnsi="Times New Roman"/>
                <w:b/>
                <w:color w:val="632423"/>
                <w:spacing w:val="20"/>
                <w:sz w:val="36"/>
                <w:szCs w:val="36"/>
              </w:rPr>
              <w:t>Методологія планування і організації досліджень в соціології</w:t>
            </w:r>
            <w:r w:rsidRPr="001326AF">
              <w:rPr>
                <w:rFonts w:ascii="Times New Roman" w:hAnsi="Times New Roman"/>
                <w:b/>
                <w:color w:val="632423"/>
                <w:spacing w:val="20"/>
                <w:sz w:val="36"/>
                <w:szCs w:val="36"/>
              </w:rPr>
              <w:t>»</w:t>
            </w:r>
          </w:p>
        </w:tc>
      </w:tr>
      <w:tr w:rsidR="008755F1" w:rsidRPr="00063F53" w:rsidTr="00767829">
        <w:trPr>
          <w:trHeight w:val="327"/>
        </w:trPr>
        <w:tc>
          <w:tcPr>
            <w:tcW w:w="3545" w:type="dxa"/>
            <w:gridSpan w:val="5"/>
            <w:tcBorders>
              <w:top w:val="nil"/>
            </w:tcBorders>
            <w:shd w:val="clear" w:color="auto" w:fill="DDD9C3"/>
            <w:vAlign w:val="center"/>
          </w:tcPr>
          <w:p w:rsidR="008755F1" w:rsidRPr="001326AF" w:rsidRDefault="008755F1" w:rsidP="00DD77E4">
            <w:pPr>
              <w:spacing w:after="0" w:line="192" w:lineRule="auto"/>
              <w:rPr>
                <w:rFonts w:ascii="Times New Roman" w:hAnsi="Times New Roman"/>
                <w:b/>
                <w:spacing w:val="-16"/>
                <w:sz w:val="24"/>
                <w:szCs w:val="24"/>
              </w:rPr>
            </w:pPr>
            <w:r w:rsidRPr="001326AF">
              <w:rPr>
                <w:rFonts w:ascii="Times New Roman" w:hAnsi="Times New Roman"/>
                <w:b/>
                <w:spacing w:val="-10"/>
                <w:sz w:val="24"/>
                <w:szCs w:val="24"/>
              </w:rPr>
              <w:t>Шифр  та назва спеціальності</w:t>
            </w:r>
          </w:p>
        </w:tc>
        <w:tc>
          <w:tcPr>
            <w:tcW w:w="4394" w:type="dxa"/>
            <w:gridSpan w:val="4"/>
            <w:tcBorders>
              <w:right w:val="single" w:sz="4" w:space="0" w:color="FFFFFF"/>
            </w:tcBorders>
            <w:shd w:val="clear" w:color="auto" w:fill="DBE5F1"/>
            <w:vAlign w:val="center"/>
          </w:tcPr>
          <w:p w:rsidR="008755F1" w:rsidRPr="001326AF" w:rsidRDefault="0059345D" w:rsidP="00614A10">
            <w:pPr>
              <w:spacing w:after="0" w:line="240" w:lineRule="auto"/>
              <w:rPr>
                <w:rFonts w:ascii="Times New Roman" w:hAnsi="Times New Roman"/>
                <w:sz w:val="24"/>
                <w:szCs w:val="24"/>
              </w:rPr>
            </w:pPr>
            <w:r w:rsidRPr="001326AF">
              <w:rPr>
                <w:rFonts w:ascii="Times New Roman" w:hAnsi="Times New Roman"/>
                <w:b/>
                <w:sz w:val="24"/>
                <w:szCs w:val="24"/>
              </w:rPr>
              <w:t>0</w:t>
            </w:r>
            <w:r w:rsidR="00A76F09" w:rsidRPr="001326AF">
              <w:rPr>
                <w:rFonts w:ascii="Times New Roman" w:hAnsi="Times New Roman"/>
                <w:b/>
                <w:sz w:val="24"/>
                <w:szCs w:val="24"/>
              </w:rPr>
              <w:t>54</w:t>
            </w:r>
            <w:r w:rsidR="008755F1" w:rsidRPr="001326AF">
              <w:rPr>
                <w:rFonts w:ascii="Times New Roman" w:hAnsi="Times New Roman"/>
                <w:b/>
                <w:sz w:val="24"/>
                <w:szCs w:val="24"/>
              </w:rPr>
              <w:t xml:space="preserve"> </w:t>
            </w:r>
            <w:r w:rsidR="00A76F09" w:rsidRPr="001326AF">
              <w:rPr>
                <w:rFonts w:ascii="Times New Roman" w:hAnsi="Times New Roman"/>
                <w:b/>
                <w:sz w:val="24"/>
                <w:szCs w:val="24"/>
              </w:rPr>
              <w:t>– соціологія</w:t>
            </w:r>
          </w:p>
        </w:tc>
        <w:tc>
          <w:tcPr>
            <w:tcW w:w="2646" w:type="dxa"/>
            <w:gridSpan w:val="5"/>
            <w:tcBorders>
              <w:left w:val="single" w:sz="4" w:space="0" w:color="FFFFFF"/>
              <w:right w:val="single" w:sz="18" w:space="0" w:color="FFFFFF"/>
            </w:tcBorders>
            <w:shd w:val="clear" w:color="auto" w:fill="DDD9C3"/>
            <w:vAlign w:val="center"/>
          </w:tcPr>
          <w:p w:rsidR="008755F1" w:rsidRPr="001326AF" w:rsidRDefault="008755F1" w:rsidP="008755F1">
            <w:pPr>
              <w:spacing w:after="0" w:line="240" w:lineRule="auto"/>
              <w:rPr>
                <w:rFonts w:ascii="Times New Roman" w:hAnsi="Times New Roman"/>
                <w:sz w:val="24"/>
                <w:szCs w:val="24"/>
              </w:rPr>
            </w:pPr>
            <w:r w:rsidRPr="001326AF">
              <w:rPr>
                <w:rFonts w:ascii="Times New Roman" w:hAnsi="Times New Roman"/>
                <w:b/>
                <w:sz w:val="24"/>
                <w:szCs w:val="24"/>
              </w:rPr>
              <w:t>Факультет / Інститут</w:t>
            </w:r>
          </w:p>
        </w:tc>
        <w:tc>
          <w:tcPr>
            <w:tcW w:w="5953" w:type="dxa"/>
            <w:gridSpan w:val="4"/>
            <w:tcBorders>
              <w:left w:val="single" w:sz="18" w:space="0" w:color="FFFFFF"/>
            </w:tcBorders>
            <w:shd w:val="clear" w:color="auto" w:fill="DBE5F1"/>
            <w:vAlign w:val="center"/>
          </w:tcPr>
          <w:p w:rsidR="008755F1" w:rsidRPr="001326AF" w:rsidRDefault="000412BC" w:rsidP="005145DE">
            <w:pPr>
              <w:spacing w:after="0" w:line="240" w:lineRule="auto"/>
              <w:rPr>
                <w:rFonts w:ascii="Times New Roman" w:hAnsi="Times New Roman"/>
                <w:sz w:val="24"/>
                <w:szCs w:val="24"/>
              </w:rPr>
            </w:pPr>
            <w:r w:rsidRPr="001326AF">
              <w:rPr>
                <w:rFonts w:ascii="Times New Roman" w:hAnsi="Times New Roman"/>
                <w:b/>
                <w:sz w:val="24"/>
                <w:szCs w:val="24"/>
              </w:rPr>
              <w:t>Соціально-гуманітарних технологій</w:t>
            </w:r>
          </w:p>
        </w:tc>
      </w:tr>
      <w:tr w:rsidR="008755F1" w:rsidRPr="00063F53" w:rsidTr="00767829">
        <w:trPr>
          <w:trHeight w:val="205"/>
        </w:trPr>
        <w:tc>
          <w:tcPr>
            <w:tcW w:w="3545" w:type="dxa"/>
            <w:gridSpan w:val="5"/>
            <w:shd w:val="clear" w:color="auto" w:fill="DDD9C3"/>
          </w:tcPr>
          <w:p w:rsidR="008755F1" w:rsidRPr="001326AF" w:rsidRDefault="008755F1" w:rsidP="008755F1">
            <w:pPr>
              <w:spacing w:after="0" w:line="192" w:lineRule="auto"/>
              <w:rPr>
                <w:rFonts w:ascii="Times New Roman" w:hAnsi="Times New Roman"/>
                <w:b/>
                <w:sz w:val="24"/>
                <w:szCs w:val="24"/>
              </w:rPr>
            </w:pPr>
            <w:r w:rsidRPr="001326AF">
              <w:rPr>
                <w:rFonts w:ascii="Times New Roman" w:hAnsi="Times New Roman"/>
                <w:b/>
                <w:spacing w:val="-10"/>
                <w:sz w:val="24"/>
                <w:szCs w:val="24"/>
              </w:rPr>
              <w:t xml:space="preserve">Назва </w:t>
            </w:r>
            <w:proofErr w:type="spellStart"/>
            <w:r w:rsidRPr="001326AF">
              <w:rPr>
                <w:rFonts w:ascii="Times New Roman" w:hAnsi="Times New Roman"/>
                <w:b/>
                <w:spacing w:val="-10"/>
                <w:sz w:val="24"/>
                <w:szCs w:val="24"/>
              </w:rPr>
              <w:t>освітньо-наукової</w:t>
            </w:r>
            <w:proofErr w:type="spellEnd"/>
            <w:r w:rsidRPr="001326AF">
              <w:rPr>
                <w:rFonts w:ascii="Times New Roman" w:hAnsi="Times New Roman"/>
                <w:b/>
                <w:spacing w:val="-10"/>
                <w:sz w:val="24"/>
                <w:szCs w:val="24"/>
              </w:rPr>
              <w:t xml:space="preserve"> програми</w:t>
            </w:r>
          </w:p>
        </w:tc>
        <w:tc>
          <w:tcPr>
            <w:tcW w:w="4394" w:type="dxa"/>
            <w:gridSpan w:val="4"/>
            <w:tcBorders>
              <w:right w:val="single" w:sz="4" w:space="0" w:color="FFFFFF"/>
            </w:tcBorders>
            <w:shd w:val="clear" w:color="auto" w:fill="DBE5F1"/>
            <w:vAlign w:val="center"/>
          </w:tcPr>
          <w:p w:rsidR="008755F1" w:rsidRPr="001326AF" w:rsidRDefault="000412BC" w:rsidP="00614A10">
            <w:pPr>
              <w:spacing w:after="0" w:line="240" w:lineRule="auto"/>
              <w:rPr>
                <w:rFonts w:ascii="Times New Roman" w:hAnsi="Times New Roman"/>
                <w:sz w:val="24"/>
                <w:szCs w:val="24"/>
                <w:lang w:val="en-US"/>
              </w:rPr>
            </w:pPr>
            <w:r w:rsidRPr="001326AF">
              <w:rPr>
                <w:rFonts w:ascii="Times New Roman" w:hAnsi="Times New Roman"/>
                <w:b/>
                <w:sz w:val="24"/>
                <w:szCs w:val="24"/>
              </w:rPr>
              <w:t xml:space="preserve"> Соціологія</w:t>
            </w:r>
          </w:p>
        </w:tc>
        <w:tc>
          <w:tcPr>
            <w:tcW w:w="2646" w:type="dxa"/>
            <w:gridSpan w:val="5"/>
            <w:tcBorders>
              <w:left w:val="single" w:sz="4" w:space="0" w:color="FFFFFF"/>
              <w:right w:val="single" w:sz="18" w:space="0" w:color="FFFFFF"/>
            </w:tcBorders>
            <w:shd w:val="clear" w:color="auto" w:fill="DDD9C3"/>
            <w:vAlign w:val="center"/>
          </w:tcPr>
          <w:p w:rsidR="008755F1" w:rsidRPr="001326AF" w:rsidRDefault="008755F1" w:rsidP="008755F1">
            <w:pPr>
              <w:spacing w:after="0" w:line="240" w:lineRule="auto"/>
              <w:rPr>
                <w:rFonts w:ascii="Times New Roman" w:hAnsi="Times New Roman"/>
                <w:sz w:val="24"/>
                <w:szCs w:val="24"/>
                <w:lang w:val="en-US"/>
              </w:rPr>
            </w:pPr>
            <w:r w:rsidRPr="001326AF">
              <w:rPr>
                <w:rFonts w:ascii="Times New Roman" w:hAnsi="Times New Roman"/>
                <w:b/>
                <w:sz w:val="24"/>
                <w:szCs w:val="24"/>
              </w:rPr>
              <w:t>Кафедра</w:t>
            </w:r>
          </w:p>
        </w:tc>
        <w:tc>
          <w:tcPr>
            <w:tcW w:w="5953" w:type="dxa"/>
            <w:gridSpan w:val="4"/>
            <w:tcBorders>
              <w:left w:val="single" w:sz="18" w:space="0" w:color="FFFFFF"/>
            </w:tcBorders>
            <w:shd w:val="clear" w:color="auto" w:fill="DBE5F1"/>
            <w:vAlign w:val="center"/>
          </w:tcPr>
          <w:p w:rsidR="008755F1" w:rsidRPr="001326AF" w:rsidRDefault="000412BC" w:rsidP="008755F1">
            <w:pPr>
              <w:spacing w:after="0" w:line="240" w:lineRule="auto"/>
              <w:rPr>
                <w:rFonts w:ascii="Times New Roman" w:hAnsi="Times New Roman"/>
                <w:sz w:val="24"/>
                <w:szCs w:val="24"/>
              </w:rPr>
            </w:pPr>
            <w:r w:rsidRPr="001326AF">
              <w:rPr>
                <w:rFonts w:ascii="Times New Roman" w:hAnsi="Times New Roman"/>
                <w:b/>
                <w:sz w:val="24"/>
                <w:szCs w:val="24"/>
              </w:rPr>
              <w:t>Соціології та політології</w:t>
            </w:r>
          </w:p>
        </w:tc>
      </w:tr>
      <w:tr w:rsidR="00BB7D0F" w:rsidRPr="00063F53" w:rsidTr="00767829">
        <w:trPr>
          <w:trHeight w:val="388"/>
        </w:trPr>
        <w:tc>
          <w:tcPr>
            <w:tcW w:w="16538" w:type="dxa"/>
            <w:gridSpan w:val="18"/>
            <w:tcBorders>
              <w:bottom w:val="single" w:sz="4" w:space="0" w:color="FFFFFF"/>
            </w:tcBorders>
            <w:shd w:val="clear" w:color="auto" w:fill="D9D9D9"/>
            <w:vAlign w:val="center"/>
          </w:tcPr>
          <w:p w:rsidR="00BB7D0F" w:rsidRPr="001326AF" w:rsidRDefault="0070647C" w:rsidP="008755F1">
            <w:pPr>
              <w:spacing w:after="0" w:line="240" w:lineRule="auto"/>
              <w:jc w:val="center"/>
              <w:rPr>
                <w:rFonts w:ascii="Times New Roman" w:hAnsi="Times New Roman"/>
                <w:b/>
                <w:sz w:val="28"/>
                <w:szCs w:val="28"/>
              </w:rPr>
            </w:pPr>
            <w:r w:rsidRPr="001326AF">
              <w:rPr>
                <w:rFonts w:ascii="Times New Roman" w:hAnsi="Times New Roman"/>
                <w:b/>
                <w:color w:val="000000"/>
                <w:spacing w:val="20"/>
                <w:sz w:val="28"/>
                <w:szCs w:val="28"/>
              </w:rPr>
              <w:t>ВИКЛАДАЧ</w:t>
            </w:r>
          </w:p>
        </w:tc>
      </w:tr>
      <w:tr w:rsidR="0070647C" w:rsidRPr="00063F53" w:rsidTr="00767829">
        <w:trPr>
          <w:trHeight w:val="405"/>
        </w:trPr>
        <w:tc>
          <w:tcPr>
            <w:tcW w:w="1985" w:type="dxa"/>
            <w:gridSpan w:val="4"/>
            <w:vMerge w:val="restart"/>
            <w:tcBorders>
              <w:top w:val="single" w:sz="4" w:space="0" w:color="FFFFFF"/>
            </w:tcBorders>
            <w:shd w:val="clear" w:color="auto" w:fill="DDD9C3"/>
            <w:vAlign w:val="center"/>
          </w:tcPr>
          <w:p w:rsidR="0070647C" w:rsidRPr="00063F53" w:rsidRDefault="00B320A0" w:rsidP="005145DE">
            <w:pPr>
              <w:spacing w:after="0" w:line="240" w:lineRule="auto"/>
              <w:ind w:right="-108" w:hanging="108"/>
              <w:jc w:val="center"/>
              <w:rPr>
                <w:b/>
                <w:spacing w:val="-6"/>
                <w:sz w:val="24"/>
                <w:szCs w:val="24"/>
              </w:rPr>
            </w:pPr>
            <w:r>
              <w:rPr>
                <w:b/>
                <w:noProof/>
                <w:spacing w:val="-6"/>
                <w:sz w:val="24"/>
                <w:szCs w:val="24"/>
                <w:lang w:eastAsia="uk-UA"/>
              </w:rPr>
              <w:drawing>
                <wp:inline distT="0" distB="0" distL="0" distR="0">
                  <wp:extent cx="1332439" cy="11430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63.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36347" cy="1146352"/>
                          </a:xfrm>
                          <a:prstGeom prst="rect">
                            <a:avLst/>
                          </a:prstGeom>
                        </pic:spPr>
                      </pic:pic>
                    </a:graphicData>
                  </a:graphic>
                </wp:inline>
              </w:drawing>
            </w:r>
          </w:p>
        </w:tc>
        <w:tc>
          <w:tcPr>
            <w:tcW w:w="14553" w:type="dxa"/>
            <w:gridSpan w:val="14"/>
            <w:tcBorders>
              <w:bottom w:val="single" w:sz="18" w:space="0" w:color="FFFFFF"/>
              <w:right w:val="single" w:sz="4" w:space="0" w:color="FFFFFF"/>
            </w:tcBorders>
            <w:shd w:val="clear" w:color="auto" w:fill="DBE5F1"/>
          </w:tcPr>
          <w:p w:rsidR="0070647C" w:rsidRPr="001326AF" w:rsidRDefault="00B320A0" w:rsidP="00B320A0">
            <w:pPr>
              <w:autoSpaceDE w:val="0"/>
              <w:autoSpaceDN w:val="0"/>
              <w:adjustRightInd w:val="0"/>
              <w:spacing w:after="0" w:line="204" w:lineRule="auto"/>
              <w:rPr>
                <w:rFonts w:ascii="Times New Roman" w:hAnsi="Times New Roman"/>
                <w:lang w:val="ru-RU"/>
              </w:rPr>
            </w:pPr>
            <w:r w:rsidRPr="001326AF">
              <w:rPr>
                <w:rFonts w:ascii="Times New Roman" w:hAnsi="Times New Roman"/>
                <w:b/>
                <w:sz w:val="28"/>
                <w:szCs w:val="28"/>
              </w:rPr>
              <w:t>Бірюкова Марина Василівна</w:t>
            </w:r>
            <w:r w:rsidR="0070647C" w:rsidRPr="001326AF">
              <w:rPr>
                <w:rFonts w:ascii="Times New Roman" w:hAnsi="Times New Roman"/>
                <w:b/>
                <w:sz w:val="28"/>
                <w:szCs w:val="28"/>
              </w:rPr>
              <w:t xml:space="preserve">, </w:t>
            </w:r>
            <w:hyperlink r:id="rId7" w:history="1">
              <w:r w:rsidRPr="001326AF">
                <w:rPr>
                  <w:rStyle w:val="aa"/>
                  <w:rFonts w:ascii="Times New Roman" w:hAnsi="Times New Roman"/>
                  <w:b/>
                  <w:i/>
                  <w:iCs/>
                  <w:lang w:val="en-US"/>
                </w:rPr>
                <w:t>birmarina</w:t>
              </w:r>
              <w:r w:rsidRPr="001326AF">
                <w:rPr>
                  <w:rStyle w:val="aa"/>
                  <w:rFonts w:ascii="Times New Roman" w:hAnsi="Times New Roman"/>
                  <w:b/>
                  <w:i/>
                  <w:iCs/>
                </w:rPr>
                <w:t>@</w:t>
              </w:r>
              <w:r w:rsidRPr="001326AF">
                <w:rPr>
                  <w:rStyle w:val="aa"/>
                  <w:rFonts w:ascii="Times New Roman" w:hAnsi="Times New Roman"/>
                  <w:b/>
                  <w:i/>
                  <w:iCs/>
                  <w:lang w:val="en-US"/>
                </w:rPr>
                <w:t>gmail</w:t>
              </w:r>
              <w:r w:rsidRPr="001326AF">
                <w:rPr>
                  <w:rStyle w:val="aa"/>
                  <w:rFonts w:ascii="Times New Roman" w:hAnsi="Times New Roman"/>
                  <w:b/>
                  <w:i/>
                  <w:iCs/>
                </w:rPr>
                <w:t>.</w:t>
              </w:r>
            </w:hyperlink>
            <w:r w:rsidRPr="001326AF">
              <w:rPr>
                <w:rStyle w:val="aa"/>
                <w:rFonts w:ascii="Times New Roman" w:hAnsi="Times New Roman"/>
                <w:b/>
                <w:i/>
                <w:iCs/>
                <w:u w:val="none"/>
                <w:lang w:val="en-US"/>
              </w:rPr>
              <w:t>com</w:t>
            </w:r>
          </w:p>
        </w:tc>
      </w:tr>
      <w:tr w:rsidR="0070647C" w:rsidRPr="005164EA" w:rsidTr="00767829">
        <w:trPr>
          <w:trHeight w:val="1440"/>
        </w:trPr>
        <w:tc>
          <w:tcPr>
            <w:tcW w:w="1985" w:type="dxa"/>
            <w:gridSpan w:val="4"/>
            <w:vMerge/>
            <w:shd w:val="clear" w:color="auto" w:fill="DDD9C3"/>
            <w:vAlign w:val="center"/>
          </w:tcPr>
          <w:p w:rsidR="0070647C" w:rsidRPr="00063F53" w:rsidRDefault="0070647C" w:rsidP="005145DE">
            <w:pPr>
              <w:spacing w:after="0" w:line="240" w:lineRule="auto"/>
              <w:ind w:right="-108" w:hanging="108"/>
              <w:jc w:val="center"/>
              <w:rPr>
                <w:b/>
                <w:noProof/>
                <w:spacing w:val="-10"/>
                <w:sz w:val="24"/>
                <w:szCs w:val="24"/>
                <w:lang w:eastAsia="ru-RU"/>
              </w:rPr>
            </w:pPr>
          </w:p>
        </w:tc>
        <w:tc>
          <w:tcPr>
            <w:tcW w:w="14553" w:type="dxa"/>
            <w:gridSpan w:val="14"/>
            <w:tcBorders>
              <w:top w:val="single" w:sz="18" w:space="0" w:color="FFFFFF"/>
              <w:right w:val="single" w:sz="4" w:space="0" w:color="FFFFFF"/>
            </w:tcBorders>
            <w:shd w:val="clear" w:color="auto" w:fill="DBE5F1"/>
          </w:tcPr>
          <w:p w:rsidR="00B31D70" w:rsidRPr="001326AF" w:rsidRDefault="00B31D70" w:rsidP="00B31D70">
            <w:pPr>
              <w:autoSpaceDE w:val="0"/>
              <w:autoSpaceDN w:val="0"/>
              <w:adjustRightInd w:val="0"/>
              <w:spacing w:after="0" w:line="204" w:lineRule="auto"/>
              <w:rPr>
                <w:rFonts w:ascii="Times New Roman" w:hAnsi="Times New Roman"/>
                <w:b/>
                <w:spacing w:val="-4"/>
                <w:sz w:val="24"/>
                <w:szCs w:val="24"/>
              </w:rPr>
            </w:pPr>
            <w:r w:rsidRPr="001326AF">
              <w:rPr>
                <w:rFonts w:ascii="Times New Roman" w:hAnsi="Times New Roman"/>
                <w:b/>
                <w:spacing w:val="-4"/>
                <w:sz w:val="24"/>
                <w:szCs w:val="24"/>
              </w:rPr>
              <w:t xml:space="preserve">Доктор соціологічних наук, професор, </w:t>
            </w:r>
            <w:r w:rsidR="00B320A0" w:rsidRPr="001326AF">
              <w:rPr>
                <w:rFonts w:ascii="Times New Roman" w:hAnsi="Times New Roman"/>
                <w:b/>
                <w:spacing w:val="-4"/>
                <w:sz w:val="24"/>
                <w:szCs w:val="24"/>
              </w:rPr>
              <w:t>доцент</w:t>
            </w:r>
            <w:r w:rsidRPr="001326AF">
              <w:rPr>
                <w:rFonts w:ascii="Times New Roman" w:hAnsi="Times New Roman"/>
                <w:b/>
                <w:spacing w:val="-4"/>
                <w:sz w:val="24"/>
                <w:szCs w:val="24"/>
              </w:rPr>
              <w:t xml:space="preserve"> кафедри соціології та політології</w:t>
            </w:r>
            <w:r w:rsidRPr="001326AF">
              <w:rPr>
                <w:rFonts w:ascii="Times New Roman" w:hAnsi="Times New Roman"/>
                <w:b/>
                <w:spacing w:val="-4"/>
                <w:sz w:val="24"/>
                <w:szCs w:val="24"/>
                <w:lang w:val="ru-RU"/>
              </w:rPr>
              <w:t xml:space="preserve">. </w:t>
            </w:r>
            <w:r w:rsidRPr="001326AF">
              <w:rPr>
                <w:rFonts w:ascii="Times New Roman" w:hAnsi="Times New Roman"/>
                <w:b/>
                <w:spacing w:val="-4"/>
                <w:sz w:val="24"/>
                <w:szCs w:val="24"/>
              </w:rPr>
              <w:t xml:space="preserve">Досвід роботи – </w:t>
            </w:r>
            <w:r w:rsidR="00B320A0" w:rsidRPr="001326AF">
              <w:rPr>
                <w:rFonts w:ascii="Times New Roman" w:hAnsi="Times New Roman"/>
                <w:b/>
                <w:spacing w:val="-4"/>
                <w:sz w:val="24"/>
                <w:szCs w:val="24"/>
              </w:rPr>
              <w:t>33 роки</w:t>
            </w:r>
          </w:p>
          <w:p w:rsidR="00526509" w:rsidRPr="001326AF" w:rsidRDefault="00B31D70" w:rsidP="00B31D70">
            <w:pPr>
              <w:autoSpaceDE w:val="0"/>
              <w:autoSpaceDN w:val="0"/>
              <w:adjustRightInd w:val="0"/>
              <w:spacing w:after="0" w:line="204" w:lineRule="auto"/>
              <w:rPr>
                <w:rFonts w:ascii="Times New Roman" w:hAnsi="Times New Roman"/>
                <w:b/>
                <w:spacing w:val="-4"/>
                <w:sz w:val="24"/>
                <w:szCs w:val="24"/>
              </w:rPr>
            </w:pPr>
            <w:r w:rsidRPr="001326AF">
              <w:rPr>
                <w:rFonts w:ascii="Times New Roman" w:hAnsi="Times New Roman"/>
                <w:b/>
                <w:spacing w:val="-4"/>
                <w:sz w:val="24"/>
                <w:szCs w:val="24"/>
              </w:rPr>
              <w:t>Автор 1</w:t>
            </w:r>
            <w:r w:rsidR="00B320A0" w:rsidRPr="001326AF">
              <w:rPr>
                <w:rFonts w:ascii="Times New Roman" w:hAnsi="Times New Roman"/>
                <w:b/>
                <w:spacing w:val="-4"/>
                <w:sz w:val="24"/>
                <w:szCs w:val="24"/>
              </w:rPr>
              <w:t>2</w:t>
            </w:r>
            <w:r w:rsidRPr="001326AF">
              <w:rPr>
                <w:rFonts w:ascii="Times New Roman" w:hAnsi="Times New Roman"/>
                <w:b/>
                <w:spacing w:val="-4"/>
                <w:sz w:val="24"/>
                <w:szCs w:val="24"/>
              </w:rPr>
              <w:t>0 наукових та науково-методичних праць, у т</w:t>
            </w:r>
            <w:proofErr w:type="spellStart"/>
            <w:r w:rsidR="00526509" w:rsidRPr="001326AF">
              <w:rPr>
                <w:rFonts w:ascii="Times New Roman" w:hAnsi="Times New Roman"/>
                <w:b/>
                <w:spacing w:val="-4"/>
                <w:sz w:val="24"/>
                <w:szCs w:val="24"/>
                <w:lang w:val="ru-RU"/>
              </w:rPr>
              <w:t>ому</w:t>
            </w:r>
            <w:proofErr w:type="spellEnd"/>
            <w:r w:rsidR="00526509" w:rsidRPr="001326AF">
              <w:rPr>
                <w:rFonts w:ascii="Times New Roman" w:hAnsi="Times New Roman"/>
                <w:b/>
                <w:spacing w:val="-4"/>
                <w:sz w:val="24"/>
                <w:szCs w:val="24"/>
                <w:lang w:val="ru-RU"/>
              </w:rPr>
              <w:t xml:space="preserve"> </w:t>
            </w:r>
            <w:r w:rsidRPr="001326AF">
              <w:rPr>
                <w:rFonts w:ascii="Times New Roman" w:hAnsi="Times New Roman"/>
                <w:b/>
                <w:spacing w:val="-4"/>
                <w:sz w:val="24"/>
                <w:szCs w:val="24"/>
              </w:rPr>
              <w:t>ч</w:t>
            </w:r>
            <w:proofErr w:type="spellStart"/>
            <w:r w:rsidR="00526509" w:rsidRPr="001326AF">
              <w:rPr>
                <w:rFonts w:ascii="Times New Roman" w:hAnsi="Times New Roman"/>
                <w:b/>
                <w:spacing w:val="-4"/>
                <w:sz w:val="24"/>
                <w:szCs w:val="24"/>
                <w:lang w:val="ru-RU"/>
              </w:rPr>
              <w:t>исл</w:t>
            </w:r>
            <w:proofErr w:type="spellEnd"/>
            <w:r w:rsidR="00526509" w:rsidRPr="001326AF">
              <w:rPr>
                <w:rFonts w:ascii="Times New Roman" w:hAnsi="Times New Roman"/>
                <w:b/>
                <w:spacing w:val="-4"/>
                <w:sz w:val="24"/>
                <w:szCs w:val="24"/>
              </w:rPr>
              <w:t xml:space="preserve">і </w:t>
            </w:r>
            <w:r w:rsidR="00B320A0" w:rsidRPr="001326AF">
              <w:rPr>
                <w:rFonts w:ascii="Times New Roman" w:hAnsi="Times New Roman"/>
                <w:b/>
                <w:spacing w:val="-4"/>
                <w:sz w:val="24"/>
                <w:szCs w:val="24"/>
              </w:rPr>
              <w:t>трьох</w:t>
            </w:r>
            <w:r w:rsidRPr="001326AF">
              <w:rPr>
                <w:rFonts w:ascii="Times New Roman" w:hAnsi="Times New Roman"/>
                <w:b/>
                <w:spacing w:val="-4"/>
                <w:sz w:val="24"/>
                <w:szCs w:val="24"/>
              </w:rPr>
              <w:t xml:space="preserve"> одноосібних монографій та підручників</w:t>
            </w:r>
            <w:r w:rsidR="00526509" w:rsidRPr="001326AF">
              <w:rPr>
                <w:rFonts w:ascii="Times New Roman" w:hAnsi="Times New Roman"/>
                <w:b/>
                <w:spacing w:val="-4"/>
                <w:sz w:val="24"/>
                <w:szCs w:val="24"/>
              </w:rPr>
              <w:t xml:space="preserve">. </w:t>
            </w:r>
          </w:p>
          <w:p w:rsidR="0070647C" w:rsidRPr="001326AF" w:rsidRDefault="00526509" w:rsidP="00B320A0">
            <w:pPr>
              <w:autoSpaceDE w:val="0"/>
              <w:autoSpaceDN w:val="0"/>
              <w:adjustRightInd w:val="0"/>
              <w:spacing w:after="0" w:line="204" w:lineRule="auto"/>
              <w:rPr>
                <w:rFonts w:ascii="Times New Roman" w:hAnsi="Times New Roman"/>
                <w:b/>
                <w:spacing w:val="-4"/>
                <w:sz w:val="24"/>
                <w:szCs w:val="24"/>
              </w:rPr>
            </w:pPr>
            <w:r w:rsidRPr="001326AF">
              <w:rPr>
                <w:rFonts w:ascii="Times New Roman" w:hAnsi="Times New Roman"/>
                <w:b/>
                <w:spacing w:val="-4"/>
                <w:sz w:val="24"/>
                <w:szCs w:val="24"/>
              </w:rPr>
              <w:t>Л</w:t>
            </w:r>
            <w:r w:rsidR="00B31D70" w:rsidRPr="001326AF">
              <w:rPr>
                <w:rFonts w:ascii="Times New Roman" w:hAnsi="Times New Roman"/>
                <w:b/>
                <w:spacing w:val="-4"/>
                <w:sz w:val="24"/>
                <w:szCs w:val="24"/>
              </w:rPr>
              <w:t>ектор з дисциплін:</w:t>
            </w:r>
            <w:r w:rsidRPr="001326AF">
              <w:rPr>
                <w:rFonts w:ascii="Times New Roman" w:hAnsi="Times New Roman"/>
                <w:b/>
                <w:spacing w:val="-4"/>
                <w:sz w:val="24"/>
                <w:szCs w:val="24"/>
              </w:rPr>
              <w:t xml:space="preserve"> «</w:t>
            </w:r>
            <w:r w:rsidR="00B320A0" w:rsidRPr="001326AF">
              <w:rPr>
                <w:rFonts w:ascii="Times New Roman" w:hAnsi="Times New Roman"/>
                <w:b/>
                <w:spacing w:val="-4"/>
                <w:sz w:val="24"/>
                <w:szCs w:val="24"/>
              </w:rPr>
              <w:t>Математичні методи в соціології</w:t>
            </w:r>
            <w:r w:rsidRPr="001326AF">
              <w:rPr>
                <w:rFonts w:ascii="Times New Roman" w:hAnsi="Times New Roman"/>
                <w:b/>
                <w:spacing w:val="-4"/>
                <w:sz w:val="24"/>
                <w:szCs w:val="24"/>
              </w:rPr>
              <w:t>», «</w:t>
            </w:r>
            <w:r w:rsidR="00B320A0" w:rsidRPr="001326AF">
              <w:rPr>
                <w:rFonts w:ascii="Times New Roman" w:hAnsi="Times New Roman"/>
                <w:b/>
                <w:spacing w:val="-4"/>
                <w:sz w:val="24"/>
                <w:szCs w:val="24"/>
              </w:rPr>
              <w:t>Практикум з аналізу соціологічних даних</w:t>
            </w:r>
            <w:r w:rsidRPr="001326AF">
              <w:rPr>
                <w:rFonts w:ascii="Times New Roman" w:hAnsi="Times New Roman"/>
                <w:b/>
                <w:spacing w:val="-4"/>
                <w:sz w:val="24"/>
                <w:szCs w:val="24"/>
              </w:rPr>
              <w:t>», «</w:t>
            </w:r>
            <w:r w:rsidR="00B320A0" w:rsidRPr="001326AF">
              <w:rPr>
                <w:rFonts w:ascii="Times New Roman" w:hAnsi="Times New Roman"/>
                <w:b/>
                <w:spacing w:val="-4"/>
                <w:sz w:val="24"/>
                <w:szCs w:val="24"/>
              </w:rPr>
              <w:t>Комп’ютерні технології організації соціологічних дисциплін</w:t>
            </w:r>
            <w:r w:rsidRPr="001326AF">
              <w:rPr>
                <w:rFonts w:ascii="Times New Roman" w:hAnsi="Times New Roman"/>
                <w:b/>
                <w:spacing w:val="-4"/>
                <w:sz w:val="24"/>
                <w:szCs w:val="24"/>
              </w:rPr>
              <w:t>», «</w:t>
            </w:r>
            <w:r w:rsidR="00B320A0" w:rsidRPr="001326AF">
              <w:rPr>
                <w:rFonts w:ascii="Times New Roman" w:hAnsi="Times New Roman"/>
                <w:b/>
                <w:spacing w:val="-4"/>
                <w:sz w:val="24"/>
                <w:szCs w:val="24"/>
              </w:rPr>
              <w:t>Соціальний аудит в організаціях</w:t>
            </w:r>
            <w:r w:rsidRPr="001326AF">
              <w:rPr>
                <w:rFonts w:ascii="Times New Roman" w:hAnsi="Times New Roman"/>
                <w:b/>
                <w:spacing w:val="-4"/>
                <w:sz w:val="24"/>
                <w:szCs w:val="24"/>
              </w:rPr>
              <w:t>», «</w:t>
            </w:r>
            <w:r w:rsidR="00B320A0" w:rsidRPr="001326AF">
              <w:rPr>
                <w:rFonts w:ascii="Times New Roman" w:hAnsi="Times New Roman"/>
                <w:b/>
                <w:spacing w:val="-4"/>
                <w:sz w:val="24"/>
                <w:szCs w:val="24"/>
              </w:rPr>
              <w:t>Технології соціального проектування</w:t>
            </w:r>
            <w:r w:rsidRPr="001326AF">
              <w:rPr>
                <w:rFonts w:ascii="Times New Roman" w:hAnsi="Times New Roman"/>
                <w:b/>
                <w:spacing w:val="-4"/>
                <w:sz w:val="24"/>
                <w:szCs w:val="24"/>
              </w:rPr>
              <w:t>», «</w:t>
            </w:r>
            <w:r w:rsidR="00B320A0" w:rsidRPr="001326AF">
              <w:rPr>
                <w:rFonts w:ascii="Times New Roman" w:hAnsi="Times New Roman"/>
                <w:b/>
                <w:spacing w:val="-4"/>
                <w:sz w:val="24"/>
                <w:szCs w:val="24"/>
              </w:rPr>
              <w:t>Методи багатомірного аналізу соціологічних даних</w:t>
            </w:r>
            <w:r w:rsidRPr="001326AF">
              <w:rPr>
                <w:rFonts w:ascii="Times New Roman" w:hAnsi="Times New Roman"/>
                <w:b/>
                <w:spacing w:val="-4"/>
                <w:sz w:val="24"/>
                <w:szCs w:val="24"/>
              </w:rPr>
              <w:t>»</w:t>
            </w:r>
            <w:r w:rsidR="00A831F4" w:rsidRPr="001326AF">
              <w:rPr>
                <w:rFonts w:ascii="Times New Roman" w:hAnsi="Times New Roman"/>
                <w:b/>
                <w:spacing w:val="-4"/>
                <w:sz w:val="24"/>
                <w:szCs w:val="24"/>
              </w:rPr>
              <w:t>.</w:t>
            </w:r>
          </w:p>
        </w:tc>
      </w:tr>
      <w:tr w:rsidR="005145DE" w:rsidRPr="00063F53" w:rsidTr="00767829">
        <w:trPr>
          <w:trHeight w:val="388"/>
        </w:trPr>
        <w:tc>
          <w:tcPr>
            <w:tcW w:w="16538" w:type="dxa"/>
            <w:gridSpan w:val="18"/>
            <w:shd w:val="clear" w:color="auto" w:fill="D9D9D9"/>
            <w:vAlign w:val="center"/>
          </w:tcPr>
          <w:p w:rsidR="005145DE" w:rsidRPr="001326AF" w:rsidRDefault="005145DE" w:rsidP="005145DE">
            <w:pPr>
              <w:spacing w:after="0" w:line="240" w:lineRule="auto"/>
              <w:jc w:val="center"/>
              <w:rPr>
                <w:rFonts w:ascii="Times New Roman" w:hAnsi="Times New Roman"/>
                <w:sz w:val="24"/>
                <w:szCs w:val="24"/>
              </w:rPr>
            </w:pPr>
            <w:r w:rsidRPr="001326AF">
              <w:rPr>
                <w:rFonts w:ascii="Times New Roman" w:hAnsi="Times New Roman"/>
                <w:b/>
                <w:color w:val="000000"/>
                <w:spacing w:val="20"/>
                <w:sz w:val="28"/>
                <w:szCs w:val="28"/>
              </w:rPr>
              <w:t>ЗАГАЛЬНА ІНФОРМАЦІЯ ПРО ДИСЦИПЛІНУ</w:t>
            </w:r>
          </w:p>
        </w:tc>
      </w:tr>
      <w:tr w:rsidR="005145DE" w:rsidRPr="005164EA" w:rsidTr="00767829">
        <w:trPr>
          <w:trHeight w:val="388"/>
        </w:trPr>
        <w:tc>
          <w:tcPr>
            <w:tcW w:w="1985" w:type="dxa"/>
            <w:gridSpan w:val="4"/>
            <w:shd w:val="clear" w:color="auto" w:fill="DDD9C3"/>
            <w:vAlign w:val="center"/>
          </w:tcPr>
          <w:p w:rsidR="005145DE" w:rsidRPr="00063F53" w:rsidRDefault="005145DE" w:rsidP="00455E3F">
            <w:pPr>
              <w:spacing w:after="0" w:line="240" w:lineRule="auto"/>
              <w:rPr>
                <w:b/>
                <w:sz w:val="24"/>
                <w:szCs w:val="24"/>
              </w:rPr>
            </w:pPr>
            <w:r w:rsidRPr="00063F53">
              <w:rPr>
                <w:b/>
                <w:sz w:val="24"/>
                <w:szCs w:val="24"/>
              </w:rPr>
              <w:t>Анотація</w:t>
            </w:r>
          </w:p>
        </w:tc>
        <w:tc>
          <w:tcPr>
            <w:tcW w:w="14553" w:type="dxa"/>
            <w:gridSpan w:val="14"/>
            <w:shd w:val="clear" w:color="auto" w:fill="DBE5F1"/>
          </w:tcPr>
          <w:p w:rsidR="005145DE" w:rsidRPr="001326AF" w:rsidRDefault="00A47C45" w:rsidP="00A47C45">
            <w:pPr>
              <w:spacing w:line="240" w:lineRule="auto"/>
              <w:jc w:val="both"/>
              <w:rPr>
                <w:rFonts w:ascii="Times New Roman" w:hAnsi="Times New Roman"/>
                <w:sz w:val="28"/>
                <w:szCs w:val="28"/>
              </w:rPr>
            </w:pPr>
            <w:r w:rsidRPr="001326AF">
              <w:rPr>
                <w:rFonts w:ascii="Times New Roman" w:hAnsi="Times New Roman"/>
              </w:rPr>
              <w:t xml:space="preserve">Дисципліна спрямована на формування здатності застосувати соціологічний дослідницький інструментарій; соціологічні поняття, концепції та теорії для інтерпретації соціальних явищ і процесів;  здатність до організації та проведення наукових досліджень в області соціальних явищ, процесів, відносин із залученням сучасних наукових методів, інформаційних технологій та програмного забезпечення в галузі соціології; здатності до аналізу кількісної та якісної соціальної інформації; її верифікації,  складання соціологічної звітності. </w:t>
            </w:r>
          </w:p>
        </w:tc>
      </w:tr>
      <w:tr w:rsidR="005145DE" w:rsidRPr="00063F53" w:rsidTr="00767829">
        <w:trPr>
          <w:trHeight w:val="388"/>
        </w:trPr>
        <w:tc>
          <w:tcPr>
            <w:tcW w:w="1985" w:type="dxa"/>
            <w:gridSpan w:val="4"/>
            <w:shd w:val="clear" w:color="auto" w:fill="DDD9C3"/>
            <w:vAlign w:val="center"/>
          </w:tcPr>
          <w:p w:rsidR="005145DE" w:rsidRPr="00063F53" w:rsidRDefault="005145DE" w:rsidP="00455E3F">
            <w:pPr>
              <w:spacing w:after="0" w:line="240" w:lineRule="auto"/>
              <w:rPr>
                <w:b/>
                <w:sz w:val="24"/>
                <w:szCs w:val="24"/>
              </w:rPr>
            </w:pPr>
            <w:r w:rsidRPr="00063F53">
              <w:rPr>
                <w:b/>
                <w:sz w:val="24"/>
                <w:szCs w:val="24"/>
              </w:rPr>
              <w:t>Мета та цілі</w:t>
            </w:r>
          </w:p>
        </w:tc>
        <w:tc>
          <w:tcPr>
            <w:tcW w:w="14553" w:type="dxa"/>
            <w:gridSpan w:val="14"/>
            <w:shd w:val="clear" w:color="auto" w:fill="DBE5F1"/>
          </w:tcPr>
          <w:p w:rsidR="005145DE" w:rsidRPr="001326AF" w:rsidRDefault="00A47C45" w:rsidP="00C679CE">
            <w:pPr>
              <w:spacing w:line="240" w:lineRule="auto"/>
              <w:jc w:val="both"/>
              <w:rPr>
                <w:rFonts w:ascii="Times New Roman" w:hAnsi="Times New Roman"/>
                <w:sz w:val="24"/>
                <w:szCs w:val="24"/>
              </w:rPr>
            </w:pPr>
            <w:r w:rsidRPr="001326AF">
              <w:rPr>
                <w:rFonts w:ascii="Times New Roman" w:hAnsi="Times New Roman"/>
              </w:rPr>
              <w:t>формування універсальних, загальних і професійних компетенцій щодо планування й організації соціологічних досліджень, в яких відбито результати власних науково-дослідних розробок.</w:t>
            </w:r>
          </w:p>
        </w:tc>
      </w:tr>
      <w:tr w:rsidR="005145DE" w:rsidRPr="00063F53" w:rsidTr="00767829">
        <w:trPr>
          <w:trHeight w:val="388"/>
        </w:trPr>
        <w:tc>
          <w:tcPr>
            <w:tcW w:w="1985" w:type="dxa"/>
            <w:gridSpan w:val="4"/>
            <w:shd w:val="clear" w:color="auto" w:fill="DDD9C3"/>
            <w:vAlign w:val="center"/>
          </w:tcPr>
          <w:p w:rsidR="005145DE" w:rsidRPr="00063F53" w:rsidRDefault="005145DE" w:rsidP="009B0B83">
            <w:pPr>
              <w:spacing w:after="0" w:line="240" w:lineRule="auto"/>
              <w:rPr>
                <w:b/>
                <w:sz w:val="24"/>
                <w:szCs w:val="24"/>
              </w:rPr>
            </w:pPr>
            <w:r w:rsidRPr="00063F53">
              <w:rPr>
                <w:b/>
                <w:sz w:val="24"/>
                <w:szCs w:val="24"/>
              </w:rPr>
              <w:t>Формат</w:t>
            </w:r>
          </w:p>
        </w:tc>
        <w:tc>
          <w:tcPr>
            <w:tcW w:w="14553" w:type="dxa"/>
            <w:gridSpan w:val="14"/>
            <w:shd w:val="clear" w:color="auto" w:fill="DBE5F1"/>
          </w:tcPr>
          <w:p w:rsidR="005145DE" w:rsidRPr="001326AF" w:rsidRDefault="009E6EA1" w:rsidP="00176FAE">
            <w:pPr>
              <w:spacing w:after="0" w:line="204" w:lineRule="auto"/>
              <w:rPr>
                <w:rFonts w:ascii="Times New Roman" w:hAnsi="Times New Roman"/>
                <w:sz w:val="24"/>
                <w:szCs w:val="24"/>
              </w:rPr>
            </w:pPr>
            <w:r w:rsidRPr="001326AF">
              <w:rPr>
                <w:rFonts w:ascii="Times New Roman" w:hAnsi="Times New Roman"/>
              </w:rPr>
              <w:t xml:space="preserve">Лекції, практичні заняття, консультації, підсумковий контроль – </w:t>
            </w:r>
            <w:r w:rsidR="00676FDC" w:rsidRPr="001326AF">
              <w:rPr>
                <w:rFonts w:ascii="Times New Roman" w:hAnsi="Times New Roman"/>
              </w:rPr>
              <w:t>залік</w:t>
            </w:r>
            <w:r w:rsidR="00176FAE" w:rsidRPr="001326AF">
              <w:rPr>
                <w:rFonts w:ascii="Times New Roman" w:hAnsi="Times New Roman"/>
              </w:rPr>
              <w:t xml:space="preserve"> (4</w:t>
            </w:r>
            <w:bookmarkStart w:id="0" w:name="_GoBack"/>
            <w:bookmarkEnd w:id="0"/>
            <w:r w:rsidRPr="001326AF">
              <w:rPr>
                <w:rFonts w:ascii="Times New Roman" w:hAnsi="Times New Roman"/>
              </w:rPr>
              <w:t xml:space="preserve"> семестр).</w:t>
            </w:r>
          </w:p>
        </w:tc>
      </w:tr>
      <w:tr w:rsidR="005145DE" w:rsidRPr="00063F53" w:rsidTr="00767829">
        <w:trPr>
          <w:trHeight w:val="388"/>
        </w:trPr>
        <w:tc>
          <w:tcPr>
            <w:tcW w:w="1985" w:type="dxa"/>
            <w:gridSpan w:val="4"/>
            <w:shd w:val="clear" w:color="auto" w:fill="DDD9C3"/>
            <w:vAlign w:val="center"/>
          </w:tcPr>
          <w:p w:rsidR="005145DE" w:rsidRPr="00DF0872" w:rsidRDefault="005145DE" w:rsidP="00AA2657">
            <w:pPr>
              <w:spacing w:after="0" w:line="240" w:lineRule="auto"/>
              <w:ind w:right="-108" w:hanging="108"/>
              <w:rPr>
                <w:rFonts w:asciiTheme="majorHAnsi" w:hAnsiTheme="majorHAnsi"/>
                <w:b/>
                <w:spacing w:val="-16"/>
                <w:sz w:val="24"/>
                <w:szCs w:val="24"/>
              </w:rPr>
            </w:pPr>
            <w:r w:rsidRPr="00DF0872">
              <w:rPr>
                <w:rFonts w:asciiTheme="majorHAnsi" w:hAnsiTheme="majorHAnsi"/>
                <w:b/>
                <w:spacing w:val="-16"/>
                <w:sz w:val="24"/>
                <w:szCs w:val="24"/>
              </w:rPr>
              <w:t>Результати навчання</w:t>
            </w:r>
          </w:p>
        </w:tc>
        <w:tc>
          <w:tcPr>
            <w:tcW w:w="14553" w:type="dxa"/>
            <w:gridSpan w:val="14"/>
            <w:shd w:val="clear" w:color="auto" w:fill="DBE5F1"/>
          </w:tcPr>
          <w:p w:rsidR="001326AF" w:rsidRPr="001326AF" w:rsidRDefault="001326AF" w:rsidP="001326AF">
            <w:pPr>
              <w:tabs>
                <w:tab w:val="left" w:pos="993"/>
                <w:tab w:val="left" w:pos="1134"/>
              </w:tabs>
              <w:jc w:val="both"/>
              <w:rPr>
                <w:rFonts w:ascii="Times New Roman" w:hAnsi="Times New Roman"/>
              </w:rPr>
            </w:pPr>
            <w:r w:rsidRPr="001326AF">
              <w:rPr>
                <w:rFonts w:ascii="Times New Roman" w:hAnsi="Times New Roman"/>
              </w:rPr>
              <w:t>РН01. Мати передові концептуальні та методологічні знання з соціології та на межі предметних галузей, а також дослідницькі навички, достатні для проведення наукових і прикладних досліджень на рівні останніх світових досягнень з відповідного напряму.</w:t>
            </w:r>
          </w:p>
          <w:p w:rsidR="001326AF" w:rsidRPr="001326AF" w:rsidRDefault="001326AF" w:rsidP="001326AF">
            <w:pPr>
              <w:tabs>
                <w:tab w:val="left" w:pos="993"/>
                <w:tab w:val="left" w:pos="1134"/>
              </w:tabs>
              <w:jc w:val="both"/>
              <w:rPr>
                <w:rFonts w:ascii="Times New Roman" w:hAnsi="Times New Roman"/>
              </w:rPr>
            </w:pPr>
            <w:r w:rsidRPr="001326AF">
              <w:rPr>
                <w:rFonts w:ascii="Times New Roman" w:hAnsi="Times New Roman"/>
              </w:rPr>
              <w:t>РН03. Формулювати і перевіряти гіпотези; використовувати для обґрунтування висновків належні докази, зокрема, результати теоретичного аналізу соціальних досліджень, наявні соціологічні дані.</w:t>
            </w:r>
          </w:p>
          <w:p w:rsidR="001326AF" w:rsidRPr="001326AF" w:rsidRDefault="001326AF" w:rsidP="001326AF">
            <w:pPr>
              <w:tabs>
                <w:tab w:val="left" w:pos="993"/>
                <w:tab w:val="left" w:pos="1134"/>
              </w:tabs>
              <w:jc w:val="both"/>
              <w:rPr>
                <w:rFonts w:ascii="Times New Roman" w:hAnsi="Times New Roman"/>
              </w:rPr>
            </w:pPr>
            <w:r w:rsidRPr="001326AF">
              <w:rPr>
                <w:rFonts w:ascii="Times New Roman" w:hAnsi="Times New Roman"/>
              </w:rPr>
              <w:t xml:space="preserve">РН04. Планувати і виконувати прикладні та/або теоретичні дослідження з соціології та дотичних міждисциплінарних напрямів з використанням сучасних інструментів, критично аналізувати результати власних досліджень і результати інших дослідників у контексті усього комплексу сучасних </w:t>
            </w:r>
            <w:r w:rsidRPr="001326AF">
              <w:rPr>
                <w:rFonts w:ascii="Times New Roman" w:hAnsi="Times New Roman"/>
              </w:rPr>
              <w:lastRenderedPageBreak/>
              <w:t>знань щодо досліджуваної проблеми.</w:t>
            </w:r>
          </w:p>
          <w:p w:rsidR="001326AF" w:rsidRPr="001326AF" w:rsidRDefault="001326AF" w:rsidP="001326AF">
            <w:pPr>
              <w:tabs>
                <w:tab w:val="left" w:pos="993"/>
                <w:tab w:val="left" w:pos="1134"/>
              </w:tabs>
              <w:jc w:val="both"/>
              <w:rPr>
                <w:rFonts w:ascii="Times New Roman" w:hAnsi="Times New Roman"/>
              </w:rPr>
            </w:pPr>
            <w:r w:rsidRPr="001326AF">
              <w:rPr>
                <w:rFonts w:ascii="Times New Roman" w:hAnsi="Times New Roman"/>
              </w:rPr>
              <w:t>РН05. Застосовувати сучасні інструменти і технології пошуку, оброблення та аналізу інформації, зокрема, статистичні методи аналізу даних великого обсягу та/або складної структури, спеціалізовані бази даних та інформаційні системи.</w:t>
            </w:r>
          </w:p>
          <w:p w:rsidR="005145DE" w:rsidRPr="001326AF" w:rsidRDefault="001326AF" w:rsidP="001326AF">
            <w:pPr>
              <w:spacing w:after="0" w:line="240" w:lineRule="auto"/>
              <w:jc w:val="both"/>
              <w:rPr>
                <w:rFonts w:ascii="Times New Roman" w:hAnsi="Times New Roman"/>
              </w:rPr>
            </w:pPr>
            <w:r w:rsidRPr="001326AF">
              <w:rPr>
                <w:rFonts w:ascii="Times New Roman" w:hAnsi="Times New Roman"/>
              </w:rPr>
              <w:t>РН06. Переосмислити наявне та створити нове цілісне знання та/або професійну практику і розв’язувати значущі науково-прикладні проблеми соціології з дотриманням норм академічної етики і врахуванням соціальних, економічних, екологічних та правових аспектів.</w:t>
            </w:r>
          </w:p>
          <w:p w:rsidR="001326AF" w:rsidRPr="001326AF" w:rsidRDefault="001326AF" w:rsidP="001326AF">
            <w:pPr>
              <w:spacing w:after="0" w:line="240" w:lineRule="auto"/>
              <w:jc w:val="both"/>
              <w:rPr>
                <w:rFonts w:ascii="Times New Roman" w:hAnsi="Times New Roman"/>
              </w:rPr>
            </w:pPr>
            <w:r w:rsidRPr="001326AF">
              <w:rPr>
                <w:rFonts w:ascii="Times New Roman" w:hAnsi="Times New Roman"/>
              </w:rPr>
              <w:t>РН09. Визначати ціннісні та етичні засади наукової діяльності й скеруватись ними у власному дослідженні.</w:t>
            </w:r>
          </w:p>
        </w:tc>
      </w:tr>
      <w:tr w:rsidR="005145DE" w:rsidRPr="00063F53" w:rsidTr="00767829">
        <w:trPr>
          <w:trHeight w:val="388"/>
        </w:trPr>
        <w:tc>
          <w:tcPr>
            <w:tcW w:w="1985" w:type="dxa"/>
            <w:gridSpan w:val="4"/>
            <w:shd w:val="clear" w:color="auto" w:fill="DDD9C3"/>
            <w:vAlign w:val="center"/>
          </w:tcPr>
          <w:p w:rsidR="005145DE" w:rsidRPr="00DF0872" w:rsidRDefault="005145DE" w:rsidP="00455E3F">
            <w:pPr>
              <w:spacing w:after="0" w:line="240" w:lineRule="auto"/>
              <w:rPr>
                <w:rFonts w:asciiTheme="majorHAnsi" w:hAnsiTheme="majorHAnsi"/>
                <w:b/>
                <w:sz w:val="24"/>
                <w:szCs w:val="24"/>
              </w:rPr>
            </w:pPr>
            <w:r w:rsidRPr="00DF0872">
              <w:rPr>
                <w:rFonts w:asciiTheme="majorHAnsi" w:hAnsiTheme="majorHAnsi"/>
                <w:b/>
                <w:sz w:val="24"/>
                <w:szCs w:val="24"/>
              </w:rPr>
              <w:lastRenderedPageBreak/>
              <w:t>Обсяг</w:t>
            </w:r>
          </w:p>
        </w:tc>
        <w:tc>
          <w:tcPr>
            <w:tcW w:w="14553" w:type="dxa"/>
            <w:gridSpan w:val="14"/>
            <w:shd w:val="clear" w:color="auto" w:fill="DBE5F1"/>
          </w:tcPr>
          <w:p w:rsidR="005145DE" w:rsidRPr="001326AF" w:rsidRDefault="00C679CE" w:rsidP="001326AF">
            <w:pPr>
              <w:spacing w:after="0" w:line="204" w:lineRule="auto"/>
              <w:rPr>
                <w:rFonts w:ascii="Times New Roman" w:hAnsi="Times New Roman"/>
                <w:sz w:val="24"/>
                <w:szCs w:val="24"/>
              </w:rPr>
            </w:pPr>
            <w:r w:rsidRPr="001326AF">
              <w:rPr>
                <w:rFonts w:ascii="Times New Roman" w:hAnsi="Times New Roman"/>
                <w:sz w:val="24"/>
                <w:szCs w:val="24"/>
              </w:rPr>
              <w:t xml:space="preserve">Загальний обсяг дисципліни </w:t>
            </w:r>
            <w:r w:rsidR="001326AF" w:rsidRPr="001326AF">
              <w:rPr>
                <w:rFonts w:ascii="Times New Roman" w:hAnsi="Times New Roman"/>
                <w:sz w:val="24"/>
                <w:szCs w:val="24"/>
              </w:rPr>
              <w:t>120</w:t>
            </w:r>
            <w:r w:rsidR="009E6EA1" w:rsidRPr="001326AF">
              <w:rPr>
                <w:rFonts w:ascii="Times New Roman" w:hAnsi="Times New Roman"/>
              </w:rPr>
              <w:t xml:space="preserve"> годин (</w:t>
            </w:r>
            <w:r w:rsidR="001326AF" w:rsidRPr="001326AF">
              <w:rPr>
                <w:rFonts w:ascii="Times New Roman" w:hAnsi="Times New Roman"/>
              </w:rPr>
              <w:t>4</w:t>
            </w:r>
            <w:r w:rsidR="009E6EA1" w:rsidRPr="001326AF">
              <w:rPr>
                <w:rFonts w:ascii="Times New Roman" w:hAnsi="Times New Roman"/>
              </w:rPr>
              <w:t xml:space="preserve"> кредити), </w:t>
            </w:r>
            <w:r w:rsidR="001326AF" w:rsidRPr="001326AF">
              <w:rPr>
                <w:rFonts w:ascii="Times New Roman" w:hAnsi="Times New Roman"/>
              </w:rPr>
              <w:t>4</w:t>
            </w:r>
            <w:r w:rsidR="009E6EA1" w:rsidRPr="001326AF">
              <w:rPr>
                <w:rFonts w:ascii="Times New Roman" w:hAnsi="Times New Roman"/>
              </w:rPr>
              <w:t>0 годин - аудиторні</w:t>
            </w:r>
            <w:r w:rsidR="009E6EA1" w:rsidRPr="001326AF">
              <w:rPr>
                <w:rFonts w:ascii="Times New Roman" w:hAnsi="Times New Roman"/>
                <w:i/>
              </w:rPr>
              <w:t xml:space="preserve"> </w:t>
            </w:r>
            <w:r w:rsidR="009E6EA1" w:rsidRPr="001326AF">
              <w:rPr>
                <w:rFonts w:ascii="Times New Roman" w:hAnsi="Times New Roman"/>
              </w:rPr>
              <w:t xml:space="preserve">заняття, </w:t>
            </w:r>
            <w:r w:rsidR="001326AF" w:rsidRPr="001326AF">
              <w:rPr>
                <w:rFonts w:ascii="Times New Roman" w:hAnsi="Times New Roman"/>
              </w:rPr>
              <w:t>8</w:t>
            </w:r>
            <w:r w:rsidR="009E6EA1" w:rsidRPr="001326AF">
              <w:rPr>
                <w:rFonts w:ascii="Times New Roman" w:hAnsi="Times New Roman"/>
              </w:rPr>
              <w:t>0 год. – самостійна робота.</w:t>
            </w:r>
            <w:r w:rsidR="00455E3F" w:rsidRPr="001326AF">
              <w:rPr>
                <w:rFonts w:ascii="Times New Roman" w:hAnsi="Times New Roman"/>
                <w:sz w:val="24"/>
                <w:szCs w:val="24"/>
              </w:rPr>
              <w:t>.</w:t>
            </w:r>
          </w:p>
        </w:tc>
      </w:tr>
      <w:tr w:rsidR="005145DE" w:rsidRPr="00063F53" w:rsidTr="00767829">
        <w:trPr>
          <w:trHeight w:val="388"/>
        </w:trPr>
        <w:tc>
          <w:tcPr>
            <w:tcW w:w="1985" w:type="dxa"/>
            <w:gridSpan w:val="4"/>
            <w:shd w:val="clear" w:color="auto" w:fill="DDD9C3"/>
            <w:vAlign w:val="center"/>
          </w:tcPr>
          <w:p w:rsidR="005145DE" w:rsidRPr="00DF0872" w:rsidRDefault="005145DE" w:rsidP="00455E3F">
            <w:pPr>
              <w:spacing w:after="0" w:line="240" w:lineRule="auto"/>
              <w:rPr>
                <w:rFonts w:asciiTheme="majorHAnsi" w:hAnsiTheme="majorHAnsi"/>
                <w:b/>
                <w:sz w:val="24"/>
                <w:szCs w:val="24"/>
              </w:rPr>
            </w:pPr>
            <w:proofErr w:type="spellStart"/>
            <w:r w:rsidRPr="00DF0872">
              <w:rPr>
                <w:rFonts w:asciiTheme="majorHAnsi" w:hAnsiTheme="majorHAnsi"/>
                <w:b/>
                <w:sz w:val="24"/>
                <w:szCs w:val="24"/>
              </w:rPr>
              <w:t>Пререквізити</w:t>
            </w:r>
            <w:proofErr w:type="spellEnd"/>
          </w:p>
        </w:tc>
        <w:tc>
          <w:tcPr>
            <w:tcW w:w="14553" w:type="dxa"/>
            <w:gridSpan w:val="14"/>
            <w:shd w:val="clear" w:color="auto" w:fill="DBE5F1"/>
          </w:tcPr>
          <w:p w:rsidR="00767829" w:rsidRPr="001326AF" w:rsidRDefault="00767829" w:rsidP="00A47C45">
            <w:pPr>
              <w:pStyle w:val="a6"/>
              <w:tabs>
                <w:tab w:val="left" w:pos="0"/>
                <w:tab w:val="left" w:pos="175"/>
              </w:tabs>
              <w:spacing w:line="192" w:lineRule="auto"/>
              <w:rPr>
                <w:rFonts w:ascii="Times New Roman" w:hAnsi="Times New Roman"/>
                <w:sz w:val="24"/>
                <w:szCs w:val="24"/>
              </w:rPr>
            </w:pPr>
            <w:r w:rsidRPr="001326AF">
              <w:rPr>
                <w:rFonts w:ascii="Times New Roman" w:hAnsi="Times New Roman"/>
                <w:sz w:val="24"/>
                <w:szCs w:val="24"/>
              </w:rPr>
              <w:t>«</w:t>
            </w:r>
            <w:r w:rsidR="00676FDC" w:rsidRPr="001326AF">
              <w:rPr>
                <w:rFonts w:ascii="Times New Roman" w:hAnsi="Times New Roman"/>
                <w:sz w:val="24"/>
                <w:szCs w:val="24"/>
              </w:rPr>
              <w:t>Методологія та методи соціологічних досліджень», «Загальна соціологія», «Технології соціологічних досліджень</w:t>
            </w:r>
            <w:r w:rsidR="00A47C45" w:rsidRPr="001326AF">
              <w:rPr>
                <w:rFonts w:ascii="Times New Roman" w:hAnsi="Times New Roman"/>
                <w:sz w:val="24"/>
                <w:szCs w:val="24"/>
              </w:rPr>
              <w:t>»</w:t>
            </w:r>
          </w:p>
        </w:tc>
      </w:tr>
      <w:tr w:rsidR="00443A45" w:rsidRPr="00063F53" w:rsidTr="00767829">
        <w:trPr>
          <w:trHeight w:val="1737"/>
        </w:trPr>
        <w:tc>
          <w:tcPr>
            <w:tcW w:w="1985" w:type="dxa"/>
            <w:gridSpan w:val="4"/>
            <w:shd w:val="clear" w:color="auto" w:fill="DDD9C3"/>
            <w:vAlign w:val="center"/>
          </w:tcPr>
          <w:p w:rsidR="00443A45" w:rsidRPr="00DF0872" w:rsidRDefault="007E3323" w:rsidP="00455E3F">
            <w:pPr>
              <w:spacing w:after="0" w:line="240" w:lineRule="auto"/>
              <w:rPr>
                <w:rFonts w:asciiTheme="majorHAnsi" w:hAnsiTheme="majorHAnsi"/>
                <w:b/>
                <w:sz w:val="24"/>
                <w:szCs w:val="24"/>
              </w:rPr>
            </w:pPr>
            <w:r w:rsidRPr="00DF0872">
              <w:rPr>
                <w:rFonts w:asciiTheme="majorHAnsi" w:hAnsiTheme="majorHAnsi"/>
                <w:b/>
                <w:sz w:val="24"/>
                <w:szCs w:val="24"/>
              </w:rPr>
              <w:t>Вимоги викладача</w:t>
            </w:r>
          </w:p>
        </w:tc>
        <w:tc>
          <w:tcPr>
            <w:tcW w:w="14553" w:type="dxa"/>
            <w:gridSpan w:val="14"/>
            <w:shd w:val="clear" w:color="auto" w:fill="DBE5F1"/>
          </w:tcPr>
          <w:p w:rsidR="0098315A" w:rsidRPr="001326AF" w:rsidRDefault="007E3323" w:rsidP="00F17551">
            <w:pPr>
              <w:spacing w:after="0" w:line="204" w:lineRule="auto"/>
              <w:rPr>
                <w:rFonts w:ascii="Times New Roman" w:hAnsi="Times New Roman"/>
                <w:sz w:val="24"/>
                <w:szCs w:val="24"/>
              </w:rPr>
            </w:pPr>
            <w:r w:rsidRPr="001326AF">
              <w:rPr>
                <w:rFonts w:ascii="Times New Roman" w:hAnsi="Times New Roman"/>
                <w:sz w:val="24"/>
                <w:szCs w:val="24"/>
              </w:rPr>
              <w:t xml:space="preserve">Аспірант зобов'язаний відвідувати всі заняття </w:t>
            </w:r>
            <w:r w:rsidR="00F17551" w:rsidRPr="001326AF">
              <w:rPr>
                <w:rFonts w:ascii="Times New Roman" w:hAnsi="Times New Roman"/>
                <w:sz w:val="24"/>
                <w:szCs w:val="24"/>
              </w:rPr>
              <w:t>згідно розкладу, д</w:t>
            </w:r>
            <w:r w:rsidR="008A5967" w:rsidRPr="001326AF">
              <w:rPr>
                <w:rFonts w:ascii="Times New Roman" w:hAnsi="Times New Roman"/>
                <w:sz w:val="24"/>
                <w:szCs w:val="24"/>
              </w:rPr>
              <w:t>отримуватися етики поведінки, працювати з навчальною</w:t>
            </w:r>
            <w:r w:rsidR="00C243DB" w:rsidRPr="001326AF">
              <w:rPr>
                <w:rFonts w:ascii="Times New Roman" w:hAnsi="Times New Roman"/>
                <w:sz w:val="24"/>
                <w:szCs w:val="24"/>
              </w:rPr>
              <w:t xml:space="preserve"> та додатковою літературою, з літе</w:t>
            </w:r>
            <w:r w:rsidR="00F17551" w:rsidRPr="001326AF">
              <w:rPr>
                <w:rFonts w:ascii="Times New Roman" w:hAnsi="Times New Roman"/>
                <w:sz w:val="24"/>
                <w:szCs w:val="24"/>
              </w:rPr>
              <w:t xml:space="preserve">ратурою на електронних носіях та </w:t>
            </w:r>
            <w:r w:rsidR="00C243DB" w:rsidRPr="001326AF">
              <w:rPr>
                <w:rFonts w:ascii="Times New Roman" w:hAnsi="Times New Roman"/>
                <w:sz w:val="24"/>
                <w:szCs w:val="24"/>
              </w:rPr>
              <w:t>в Інтернет</w:t>
            </w:r>
            <w:r w:rsidR="008A5967" w:rsidRPr="001326AF">
              <w:rPr>
                <w:rFonts w:ascii="Times New Roman" w:hAnsi="Times New Roman"/>
                <w:sz w:val="24"/>
                <w:szCs w:val="24"/>
              </w:rPr>
              <w:t xml:space="preserve">і. </w:t>
            </w:r>
            <w:r w:rsidR="009E6EA1" w:rsidRPr="001326AF">
              <w:rPr>
                <w:rFonts w:ascii="Times New Roman" w:hAnsi="Times New Roman"/>
              </w:rPr>
              <w:t>Аспірант зобов’язаний виконувати поточні завдання згідно робочої програми навчальної дисципліни</w:t>
            </w:r>
            <w:r w:rsidR="0098315A" w:rsidRPr="001326AF">
              <w:rPr>
                <w:rFonts w:ascii="Times New Roman" w:hAnsi="Times New Roman"/>
                <w:sz w:val="24"/>
                <w:szCs w:val="24"/>
              </w:rPr>
              <w:t>.</w:t>
            </w:r>
          </w:p>
        </w:tc>
      </w:tr>
      <w:tr w:rsidR="00455E3F" w:rsidRPr="00063F53" w:rsidTr="00767829">
        <w:trPr>
          <w:trHeight w:val="388"/>
        </w:trPr>
        <w:tc>
          <w:tcPr>
            <w:tcW w:w="16538" w:type="dxa"/>
            <w:gridSpan w:val="18"/>
            <w:shd w:val="clear" w:color="auto" w:fill="D9D9D9"/>
            <w:vAlign w:val="center"/>
          </w:tcPr>
          <w:p w:rsidR="00455E3F" w:rsidRPr="001326AF" w:rsidRDefault="00455E3F" w:rsidP="00455E3F">
            <w:pPr>
              <w:spacing w:after="0" w:line="204" w:lineRule="auto"/>
              <w:jc w:val="center"/>
              <w:rPr>
                <w:rFonts w:ascii="Times New Roman" w:hAnsi="Times New Roman"/>
                <w:sz w:val="24"/>
                <w:szCs w:val="24"/>
              </w:rPr>
            </w:pPr>
            <w:r w:rsidRPr="001326AF">
              <w:rPr>
                <w:rFonts w:ascii="Times New Roman" w:hAnsi="Times New Roman"/>
                <w:b/>
                <w:color w:val="000000"/>
                <w:spacing w:val="20"/>
                <w:sz w:val="28"/>
                <w:szCs w:val="28"/>
              </w:rPr>
              <w:t>СТРУКТУРА</w:t>
            </w:r>
            <w:r w:rsidR="00555CCE" w:rsidRPr="001326AF">
              <w:rPr>
                <w:rFonts w:ascii="Times New Roman" w:hAnsi="Times New Roman"/>
                <w:b/>
                <w:color w:val="000000"/>
                <w:spacing w:val="20"/>
                <w:sz w:val="28"/>
                <w:szCs w:val="28"/>
              </w:rPr>
              <w:t xml:space="preserve"> </w:t>
            </w:r>
            <w:r w:rsidRPr="001326AF">
              <w:rPr>
                <w:rFonts w:ascii="Times New Roman" w:hAnsi="Times New Roman"/>
                <w:b/>
                <w:color w:val="000000"/>
                <w:spacing w:val="20"/>
                <w:sz w:val="28"/>
                <w:szCs w:val="28"/>
              </w:rPr>
              <w:t xml:space="preserve"> ДИСЦИПЛІНИ</w:t>
            </w:r>
          </w:p>
        </w:tc>
      </w:tr>
      <w:tr w:rsidR="00063F53" w:rsidRPr="00063F53" w:rsidTr="00C679CE">
        <w:trPr>
          <w:trHeight w:val="388"/>
        </w:trPr>
        <w:tc>
          <w:tcPr>
            <w:tcW w:w="1277" w:type="dxa"/>
            <w:gridSpan w:val="3"/>
            <w:shd w:val="clear" w:color="auto" w:fill="DDD9C3"/>
          </w:tcPr>
          <w:p w:rsidR="0024797B" w:rsidRPr="00063F53" w:rsidRDefault="0024797B" w:rsidP="00B937DA">
            <w:pPr>
              <w:spacing w:after="0" w:line="240" w:lineRule="auto"/>
              <w:rPr>
                <w:b/>
                <w:sz w:val="24"/>
                <w:szCs w:val="24"/>
              </w:rPr>
            </w:pPr>
            <w:r w:rsidRPr="00063F53">
              <w:rPr>
                <w:b/>
                <w:sz w:val="24"/>
                <w:szCs w:val="24"/>
              </w:rPr>
              <w:t>Лекція 1</w:t>
            </w:r>
          </w:p>
        </w:tc>
        <w:tc>
          <w:tcPr>
            <w:tcW w:w="5670" w:type="dxa"/>
            <w:gridSpan w:val="5"/>
            <w:tcBorders>
              <w:bottom w:val="single" w:sz="18" w:space="0" w:color="FFFFFF"/>
              <w:right w:val="single" w:sz="8" w:space="0" w:color="FFFFFF"/>
            </w:tcBorders>
            <w:shd w:val="clear" w:color="auto" w:fill="DBE5F1"/>
          </w:tcPr>
          <w:p w:rsidR="0024797B" w:rsidRPr="001326AF" w:rsidRDefault="00780250" w:rsidP="00AB723D">
            <w:pPr>
              <w:pStyle w:val="ab"/>
              <w:tabs>
                <w:tab w:val="left" w:pos="311"/>
              </w:tabs>
              <w:ind w:hanging="49"/>
              <w:jc w:val="both"/>
              <w:rPr>
                <w:b/>
                <w:sz w:val="28"/>
                <w:szCs w:val="28"/>
                <w:lang w:val="uk-UA"/>
              </w:rPr>
            </w:pPr>
            <w:r w:rsidRPr="001326AF">
              <w:rPr>
                <w:sz w:val="24"/>
                <w:szCs w:val="24"/>
              </w:rPr>
              <w:t xml:space="preserve">Тема 1. </w:t>
            </w:r>
            <w:r w:rsidR="00E34E96" w:rsidRPr="001326AF">
              <w:rPr>
                <w:rFonts w:eastAsia="Calibri"/>
                <w:sz w:val="22"/>
                <w:szCs w:val="22"/>
                <w:lang w:val="uk-UA" w:eastAsia="en-US"/>
              </w:rPr>
              <w:t>Етапи дослідження і підготовка проекту. Етика досліджень в соціології.</w:t>
            </w:r>
          </w:p>
        </w:tc>
        <w:tc>
          <w:tcPr>
            <w:tcW w:w="1701" w:type="dxa"/>
            <w:gridSpan w:val="2"/>
            <w:tcBorders>
              <w:left w:val="single" w:sz="8" w:space="0" w:color="FFFFFF"/>
              <w:bottom w:val="single" w:sz="18" w:space="0" w:color="FFFFFF"/>
              <w:right w:val="single" w:sz="8" w:space="0" w:color="FFFFFF"/>
            </w:tcBorders>
            <w:shd w:val="clear" w:color="auto" w:fill="DDD9C3"/>
          </w:tcPr>
          <w:p w:rsidR="0024797B" w:rsidRPr="001326AF" w:rsidRDefault="00542FDF" w:rsidP="000236B0">
            <w:pPr>
              <w:spacing w:after="0" w:line="192" w:lineRule="auto"/>
              <w:rPr>
                <w:rFonts w:ascii="Times New Roman" w:hAnsi="Times New Roman"/>
                <w:b/>
                <w:sz w:val="24"/>
                <w:szCs w:val="24"/>
              </w:rPr>
            </w:pPr>
            <w:r w:rsidRPr="001326AF">
              <w:rPr>
                <w:rFonts w:ascii="Times New Roman" w:hAnsi="Times New Roman"/>
                <w:b/>
                <w:sz w:val="24"/>
                <w:szCs w:val="24"/>
              </w:rPr>
              <w:t>Практич</w:t>
            </w:r>
            <w:r w:rsidR="0024797B" w:rsidRPr="001326AF">
              <w:rPr>
                <w:rFonts w:ascii="Times New Roman" w:hAnsi="Times New Roman"/>
                <w:b/>
                <w:sz w:val="24"/>
                <w:szCs w:val="24"/>
              </w:rPr>
              <w:t>на робота 1</w:t>
            </w:r>
          </w:p>
        </w:tc>
        <w:tc>
          <w:tcPr>
            <w:tcW w:w="3685" w:type="dxa"/>
            <w:gridSpan w:val="6"/>
            <w:tcBorders>
              <w:left w:val="single" w:sz="8" w:space="0" w:color="FFFFFF"/>
              <w:bottom w:val="single" w:sz="18" w:space="0" w:color="FFFFFF"/>
              <w:right w:val="single" w:sz="18" w:space="0" w:color="FFFFFF"/>
            </w:tcBorders>
            <w:shd w:val="clear" w:color="auto" w:fill="DBE5F1"/>
          </w:tcPr>
          <w:p w:rsidR="0024797B" w:rsidRPr="001326AF" w:rsidRDefault="00E34E96" w:rsidP="00E34E96">
            <w:pPr>
              <w:spacing w:after="0" w:line="204" w:lineRule="auto"/>
              <w:jc w:val="both"/>
              <w:rPr>
                <w:rFonts w:ascii="Times New Roman" w:hAnsi="Times New Roman"/>
                <w:sz w:val="24"/>
                <w:szCs w:val="24"/>
              </w:rPr>
            </w:pPr>
            <w:r w:rsidRPr="001326AF">
              <w:rPr>
                <w:rFonts w:ascii="Times New Roman" w:hAnsi="Times New Roman"/>
              </w:rPr>
              <w:t xml:space="preserve">Етичні правила соціологічного дослідження. Соціологічні дослідження: користь, методологічна здійснимість та витрати. Обговорення прикладів неетичних досліджень. </w:t>
            </w:r>
          </w:p>
        </w:tc>
        <w:tc>
          <w:tcPr>
            <w:tcW w:w="236" w:type="dxa"/>
            <w:vMerge w:val="restart"/>
            <w:tcBorders>
              <w:left w:val="single" w:sz="18" w:space="0" w:color="FFFFFF"/>
              <w:right w:val="single" w:sz="18" w:space="0" w:color="FFFFFF"/>
            </w:tcBorders>
            <w:shd w:val="clear" w:color="auto" w:fill="DDD9C3"/>
            <w:textDirection w:val="btLr"/>
            <w:vAlign w:val="center"/>
          </w:tcPr>
          <w:p w:rsidR="0024797B" w:rsidRPr="001326AF" w:rsidRDefault="0024797B" w:rsidP="0024797B">
            <w:pPr>
              <w:spacing w:after="0" w:line="204" w:lineRule="auto"/>
              <w:ind w:left="113" w:right="113"/>
              <w:jc w:val="center"/>
              <w:rPr>
                <w:rFonts w:ascii="Times New Roman" w:hAnsi="Times New Roman"/>
                <w:sz w:val="24"/>
                <w:szCs w:val="24"/>
              </w:rPr>
            </w:pPr>
            <w:r w:rsidRPr="001326AF">
              <w:rPr>
                <w:rFonts w:ascii="Times New Roman" w:hAnsi="Times New Roman"/>
                <w:b/>
                <w:sz w:val="24"/>
                <w:szCs w:val="24"/>
              </w:rPr>
              <w:t>Самостійна робота</w:t>
            </w:r>
          </w:p>
        </w:tc>
        <w:tc>
          <w:tcPr>
            <w:tcW w:w="3969" w:type="dxa"/>
            <w:tcBorders>
              <w:left w:val="single" w:sz="18" w:space="0" w:color="FFFFFF"/>
              <w:bottom w:val="single" w:sz="18" w:space="0" w:color="FFFFFF"/>
            </w:tcBorders>
            <w:shd w:val="clear" w:color="auto" w:fill="DBE5F1"/>
            <w:vAlign w:val="center"/>
          </w:tcPr>
          <w:p w:rsidR="0024797B" w:rsidRPr="001326AF" w:rsidRDefault="004B6912" w:rsidP="004B6912">
            <w:pPr>
              <w:spacing w:after="0" w:line="240" w:lineRule="auto"/>
              <w:rPr>
                <w:rFonts w:ascii="Times New Roman" w:hAnsi="Times New Roman"/>
                <w:sz w:val="24"/>
                <w:szCs w:val="24"/>
              </w:rPr>
            </w:pPr>
            <w:r w:rsidRPr="001326AF">
              <w:rPr>
                <w:rFonts w:ascii="Times New Roman" w:hAnsi="Times New Roman"/>
              </w:rPr>
              <w:t>Опрацювання лекційного матеріалу за темою №1, підготовка до практичного заняття. Написання есе за обраною темою.</w:t>
            </w:r>
          </w:p>
        </w:tc>
      </w:tr>
      <w:tr w:rsidR="00063F53" w:rsidRPr="00063F53" w:rsidTr="00C679CE">
        <w:trPr>
          <w:trHeight w:val="388"/>
        </w:trPr>
        <w:tc>
          <w:tcPr>
            <w:tcW w:w="1277" w:type="dxa"/>
            <w:gridSpan w:val="3"/>
            <w:shd w:val="clear" w:color="auto" w:fill="DDD9C3"/>
          </w:tcPr>
          <w:p w:rsidR="0024797B" w:rsidRPr="00063F53" w:rsidRDefault="0024797B" w:rsidP="00443A45">
            <w:pPr>
              <w:spacing w:after="0" w:line="240" w:lineRule="auto"/>
              <w:rPr>
                <w:b/>
                <w:sz w:val="24"/>
                <w:szCs w:val="24"/>
              </w:rPr>
            </w:pPr>
            <w:r w:rsidRPr="00063F53">
              <w:rPr>
                <w:b/>
                <w:sz w:val="24"/>
                <w:szCs w:val="24"/>
              </w:rPr>
              <w:t>Лекція 2</w:t>
            </w:r>
          </w:p>
        </w:tc>
        <w:tc>
          <w:tcPr>
            <w:tcW w:w="5670" w:type="dxa"/>
            <w:gridSpan w:val="5"/>
            <w:tcBorders>
              <w:right w:val="single" w:sz="8" w:space="0" w:color="FFFFFF"/>
            </w:tcBorders>
            <w:shd w:val="clear" w:color="auto" w:fill="DBE5F1"/>
          </w:tcPr>
          <w:p w:rsidR="0024797B" w:rsidRPr="001326AF" w:rsidRDefault="00B14507" w:rsidP="0047705B">
            <w:pPr>
              <w:spacing w:before="100" w:beforeAutospacing="1" w:after="100" w:afterAutospacing="1"/>
              <w:jc w:val="both"/>
              <w:rPr>
                <w:rFonts w:ascii="Times New Roman" w:hAnsi="Times New Roman"/>
                <w:sz w:val="24"/>
                <w:szCs w:val="24"/>
                <w:lang w:val="ru-RU"/>
              </w:rPr>
            </w:pPr>
            <w:r w:rsidRPr="001326AF">
              <w:rPr>
                <w:rFonts w:ascii="Times New Roman" w:hAnsi="Times New Roman"/>
                <w:sz w:val="24"/>
                <w:szCs w:val="24"/>
              </w:rPr>
              <w:t xml:space="preserve">Тема 2. </w:t>
            </w:r>
            <w:r w:rsidR="00245A4E" w:rsidRPr="001326AF">
              <w:rPr>
                <w:rFonts w:ascii="Times New Roman" w:hAnsi="Times New Roman"/>
              </w:rPr>
              <w:t xml:space="preserve">Концептуалізація і </w:t>
            </w:r>
            <w:proofErr w:type="spellStart"/>
            <w:r w:rsidR="00245A4E" w:rsidRPr="001326AF">
              <w:rPr>
                <w:rFonts w:ascii="Times New Roman" w:hAnsi="Times New Roman"/>
              </w:rPr>
              <w:t>операціоналізація</w:t>
            </w:r>
            <w:proofErr w:type="spellEnd"/>
            <w:r w:rsidR="00245A4E" w:rsidRPr="001326AF">
              <w:rPr>
                <w:rFonts w:ascii="Times New Roman" w:hAnsi="Times New Roman"/>
              </w:rPr>
              <w:t>, вибір проблеми дослідження</w:t>
            </w:r>
          </w:p>
        </w:tc>
        <w:tc>
          <w:tcPr>
            <w:tcW w:w="1701" w:type="dxa"/>
            <w:gridSpan w:val="2"/>
            <w:tcBorders>
              <w:top w:val="single" w:sz="8" w:space="0" w:color="FFFFFF"/>
              <w:left w:val="single" w:sz="8" w:space="0" w:color="FFFFFF"/>
              <w:right w:val="single" w:sz="8" w:space="0" w:color="FFFFFF"/>
            </w:tcBorders>
            <w:shd w:val="clear" w:color="auto" w:fill="DDD9C3"/>
          </w:tcPr>
          <w:p w:rsidR="0077073C" w:rsidRPr="001326AF" w:rsidRDefault="00542FDF" w:rsidP="00542FDF">
            <w:pPr>
              <w:spacing w:after="0" w:line="204" w:lineRule="auto"/>
              <w:rPr>
                <w:rFonts w:ascii="Times New Roman" w:hAnsi="Times New Roman"/>
                <w:b/>
                <w:sz w:val="24"/>
                <w:szCs w:val="24"/>
              </w:rPr>
            </w:pPr>
            <w:r w:rsidRPr="001326AF">
              <w:rPr>
                <w:rFonts w:ascii="Times New Roman" w:hAnsi="Times New Roman"/>
                <w:b/>
                <w:sz w:val="24"/>
                <w:szCs w:val="24"/>
              </w:rPr>
              <w:t>Практич</w:t>
            </w:r>
            <w:r w:rsidR="0024797B" w:rsidRPr="001326AF">
              <w:rPr>
                <w:rFonts w:ascii="Times New Roman" w:hAnsi="Times New Roman"/>
                <w:b/>
                <w:sz w:val="24"/>
                <w:szCs w:val="24"/>
              </w:rPr>
              <w:t>на робота 2</w:t>
            </w:r>
            <w:r w:rsidR="0077073C" w:rsidRPr="001326AF">
              <w:rPr>
                <w:rFonts w:ascii="Times New Roman" w:hAnsi="Times New Roman"/>
                <w:b/>
                <w:sz w:val="24"/>
                <w:szCs w:val="24"/>
              </w:rPr>
              <w:t xml:space="preserve"> </w:t>
            </w:r>
          </w:p>
          <w:p w:rsidR="002117BE" w:rsidRPr="001326AF" w:rsidRDefault="002117BE" w:rsidP="00542FDF">
            <w:pPr>
              <w:spacing w:after="0" w:line="204" w:lineRule="auto"/>
              <w:rPr>
                <w:rFonts w:ascii="Times New Roman" w:hAnsi="Times New Roman"/>
                <w:b/>
                <w:sz w:val="24"/>
                <w:szCs w:val="24"/>
              </w:rPr>
            </w:pPr>
          </w:p>
        </w:tc>
        <w:tc>
          <w:tcPr>
            <w:tcW w:w="3685" w:type="dxa"/>
            <w:gridSpan w:val="6"/>
            <w:tcBorders>
              <w:top w:val="single" w:sz="8" w:space="0" w:color="FFFFFF"/>
              <w:left w:val="single" w:sz="8" w:space="0" w:color="FFFFFF"/>
              <w:right w:val="single" w:sz="18" w:space="0" w:color="FFFFFF"/>
            </w:tcBorders>
            <w:shd w:val="clear" w:color="auto" w:fill="DBE5F1"/>
          </w:tcPr>
          <w:p w:rsidR="0024797B" w:rsidRPr="001326AF" w:rsidRDefault="00245A4E" w:rsidP="00245A4E">
            <w:pPr>
              <w:pStyle w:val="ac"/>
              <w:jc w:val="both"/>
              <w:rPr>
                <w:sz w:val="24"/>
                <w:szCs w:val="24"/>
                <w:lang w:val="uk-UA"/>
              </w:rPr>
            </w:pPr>
            <w:r w:rsidRPr="001326AF">
              <w:rPr>
                <w:lang w:val="uk-UA"/>
              </w:rPr>
              <w:t xml:space="preserve">Виявлення понять (концепцій). Типи відносин між змінними. </w:t>
            </w:r>
            <w:r w:rsidRPr="001326AF">
              <w:rPr>
                <w:lang w:val="uk-UA"/>
              </w:rPr>
              <w:tab/>
              <w:t xml:space="preserve">Залежна, незалежна та контрольна змінні в гіпотезі дослідження. Упорядкування концепцій та системний аналіз проблеми. </w:t>
            </w:r>
            <w:proofErr w:type="spellStart"/>
            <w:r w:rsidRPr="001326AF">
              <w:rPr>
                <w:lang w:val="uk-UA"/>
              </w:rPr>
              <w:t>Операціональні</w:t>
            </w:r>
            <w:proofErr w:type="spellEnd"/>
            <w:r w:rsidRPr="001326AF">
              <w:rPr>
                <w:lang w:val="uk-UA"/>
              </w:rPr>
              <w:t xml:space="preserve"> визначення. Вимірювання. </w:t>
            </w:r>
            <w:proofErr w:type="spellStart"/>
            <w:r w:rsidRPr="001326AF">
              <w:rPr>
                <w:lang w:val="uk-UA"/>
              </w:rPr>
              <w:t>Операціональні</w:t>
            </w:r>
            <w:proofErr w:type="spellEnd"/>
            <w:r w:rsidRPr="001326AF">
              <w:rPr>
                <w:lang w:val="uk-UA"/>
              </w:rPr>
              <w:t xml:space="preserve"> визначення та мета дослідження. Виконання практичних завдань по </w:t>
            </w:r>
            <w:proofErr w:type="spellStart"/>
            <w:r w:rsidRPr="001326AF">
              <w:rPr>
                <w:lang w:val="uk-UA"/>
              </w:rPr>
              <w:t>операціоналізації</w:t>
            </w:r>
            <w:proofErr w:type="spellEnd"/>
            <w:r w:rsidRPr="001326AF">
              <w:rPr>
                <w:lang w:val="uk-UA"/>
              </w:rPr>
              <w:t xml:space="preserve"> запропонованих понять.</w:t>
            </w:r>
          </w:p>
        </w:tc>
        <w:tc>
          <w:tcPr>
            <w:tcW w:w="236" w:type="dxa"/>
            <w:vMerge/>
            <w:tcBorders>
              <w:left w:val="single" w:sz="18" w:space="0" w:color="FFFFFF"/>
              <w:right w:val="single" w:sz="18" w:space="0" w:color="FFFFFF"/>
            </w:tcBorders>
            <w:shd w:val="clear" w:color="auto" w:fill="DDD9C3"/>
          </w:tcPr>
          <w:p w:rsidR="0024797B" w:rsidRPr="001326AF" w:rsidRDefault="0024797B" w:rsidP="00443A45">
            <w:pPr>
              <w:spacing w:after="0" w:line="204" w:lineRule="auto"/>
              <w:rPr>
                <w:rFonts w:ascii="Times New Roman" w:hAnsi="Times New Roman"/>
                <w:sz w:val="24"/>
                <w:szCs w:val="24"/>
              </w:rPr>
            </w:pPr>
          </w:p>
        </w:tc>
        <w:tc>
          <w:tcPr>
            <w:tcW w:w="3969" w:type="dxa"/>
            <w:tcBorders>
              <w:top w:val="single" w:sz="8" w:space="0" w:color="FFFFFF"/>
              <w:left w:val="single" w:sz="18" w:space="0" w:color="FFFFFF"/>
            </w:tcBorders>
            <w:shd w:val="clear" w:color="auto" w:fill="DBE5F1"/>
            <w:vAlign w:val="center"/>
          </w:tcPr>
          <w:p w:rsidR="0024797B" w:rsidRPr="001326AF" w:rsidRDefault="004B6912" w:rsidP="004B6912">
            <w:pPr>
              <w:spacing w:after="0" w:line="240" w:lineRule="auto"/>
              <w:jc w:val="both"/>
              <w:rPr>
                <w:rFonts w:ascii="Times New Roman" w:hAnsi="Times New Roman"/>
              </w:rPr>
            </w:pPr>
            <w:r w:rsidRPr="001326AF">
              <w:rPr>
                <w:rFonts w:ascii="Times New Roman" w:hAnsi="Times New Roman"/>
              </w:rPr>
              <w:t>Опрацювання лекційного матеріалу, підготовка до практичної роботи №2.</w:t>
            </w:r>
          </w:p>
        </w:tc>
      </w:tr>
      <w:tr w:rsidR="0077073C" w:rsidRPr="00063F53" w:rsidTr="002F6BEE">
        <w:trPr>
          <w:trHeight w:val="447"/>
        </w:trPr>
        <w:tc>
          <w:tcPr>
            <w:tcW w:w="1277" w:type="dxa"/>
            <w:gridSpan w:val="3"/>
            <w:shd w:val="clear" w:color="auto" w:fill="DDD9C3"/>
          </w:tcPr>
          <w:p w:rsidR="0077073C" w:rsidRPr="00063F53" w:rsidRDefault="0003650F" w:rsidP="00443A45">
            <w:pPr>
              <w:spacing w:after="0" w:line="240" w:lineRule="auto"/>
              <w:rPr>
                <w:b/>
                <w:sz w:val="24"/>
                <w:szCs w:val="24"/>
              </w:rPr>
            </w:pPr>
            <w:r w:rsidRPr="00063F53">
              <w:rPr>
                <w:b/>
                <w:sz w:val="24"/>
                <w:szCs w:val="24"/>
              </w:rPr>
              <w:t>Лекція 3</w:t>
            </w:r>
          </w:p>
        </w:tc>
        <w:tc>
          <w:tcPr>
            <w:tcW w:w="5670" w:type="dxa"/>
            <w:gridSpan w:val="5"/>
            <w:tcBorders>
              <w:right w:val="single" w:sz="8" w:space="0" w:color="FFFFFF"/>
            </w:tcBorders>
            <w:shd w:val="clear" w:color="auto" w:fill="DBE5F1"/>
          </w:tcPr>
          <w:p w:rsidR="0077073C" w:rsidRPr="001326AF" w:rsidRDefault="0077073C" w:rsidP="0047705B">
            <w:pPr>
              <w:spacing w:before="100" w:beforeAutospacing="1" w:after="100" w:afterAutospacing="1"/>
              <w:jc w:val="both"/>
              <w:rPr>
                <w:rFonts w:ascii="Times New Roman" w:hAnsi="Times New Roman"/>
                <w:sz w:val="24"/>
                <w:szCs w:val="24"/>
              </w:rPr>
            </w:pPr>
            <w:r w:rsidRPr="001326AF">
              <w:rPr>
                <w:rFonts w:ascii="Times New Roman" w:hAnsi="Times New Roman"/>
                <w:sz w:val="24"/>
                <w:szCs w:val="24"/>
              </w:rPr>
              <w:t xml:space="preserve">Тема 3. </w:t>
            </w:r>
            <w:r w:rsidR="00245A4E" w:rsidRPr="001326AF">
              <w:rPr>
                <w:rFonts w:ascii="Times New Roman" w:hAnsi="Times New Roman"/>
              </w:rPr>
              <w:t>Вимірювання</w:t>
            </w:r>
            <w:r w:rsidR="00245A4E" w:rsidRPr="001326AF">
              <w:rPr>
                <w:rFonts w:ascii="Times New Roman" w:hAnsi="Times New Roman"/>
                <w:sz w:val="24"/>
                <w:szCs w:val="24"/>
              </w:rPr>
              <w:t xml:space="preserve"> в соціології.</w:t>
            </w:r>
          </w:p>
        </w:tc>
        <w:tc>
          <w:tcPr>
            <w:tcW w:w="1701" w:type="dxa"/>
            <w:gridSpan w:val="2"/>
            <w:tcBorders>
              <w:top w:val="single" w:sz="8" w:space="0" w:color="FFFFFF"/>
              <w:left w:val="single" w:sz="8" w:space="0" w:color="FFFFFF"/>
              <w:right w:val="single" w:sz="8" w:space="0" w:color="FFFFFF"/>
            </w:tcBorders>
            <w:shd w:val="clear" w:color="auto" w:fill="DDD9C3"/>
          </w:tcPr>
          <w:p w:rsidR="0077073C" w:rsidRPr="001326AF" w:rsidRDefault="00D652A7" w:rsidP="00542FDF">
            <w:pPr>
              <w:spacing w:after="0" w:line="204" w:lineRule="auto"/>
              <w:rPr>
                <w:rFonts w:ascii="Times New Roman" w:hAnsi="Times New Roman"/>
                <w:b/>
                <w:sz w:val="24"/>
                <w:szCs w:val="24"/>
              </w:rPr>
            </w:pPr>
            <w:r w:rsidRPr="001326AF">
              <w:rPr>
                <w:rFonts w:ascii="Times New Roman" w:hAnsi="Times New Roman"/>
                <w:b/>
                <w:sz w:val="24"/>
                <w:szCs w:val="24"/>
              </w:rPr>
              <w:t>Практична робота 3</w:t>
            </w:r>
          </w:p>
        </w:tc>
        <w:tc>
          <w:tcPr>
            <w:tcW w:w="3685" w:type="dxa"/>
            <w:gridSpan w:val="6"/>
            <w:tcBorders>
              <w:top w:val="single" w:sz="8" w:space="0" w:color="FFFFFF"/>
              <w:left w:val="single" w:sz="8" w:space="0" w:color="FFFFFF"/>
              <w:right w:val="single" w:sz="18" w:space="0" w:color="FFFFFF"/>
            </w:tcBorders>
            <w:shd w:val="clear" w:color="auto" w:fill="DBE5F1"/>
          </w:tcPr>
          <w:p w:rsidR="0077073C" w:rsidRPr="001326AF" w:rsidRDefault="00245A4E" w:rsidP="00245A4E">
            <w:pPr>
              <w:pStyle w:val="ac"/>
              <w:jc w:val="both"/>
              <w:rPr>
                <w:lang w:val="uk-UA"/>
              </w:rPr>
            </w:pPr>
            <w:r w:rsidRPr="001326AF">
              <w:rPr>
                <w:lang w:val="uk-UA"/>
              </w:rPr>
              <w:t xml:space="preserve">Рівні вимірювання. Типи шкал та можливості їх математичної обробки. Прості та складені індикатори. Створення вимірюваних інструментів за заданою темою. Випадкова та систематична похибки вимірювання. Як уникнути похибок вимірювання? Відношення між валідністю та надійністю. </w:t>
            </w:r>
          </w:p>
        </w:tc>
        <w:tc>
          <w:tcPr>
            <w:tcW w:w="236" w:type="dxa"/>
            <w:vMerge/>
            <w:tcBorders>
              <w:left w:val="single" w:sz="18" w:space="0" w:color="FFFFFF"/>
              <w:right w:val="single" w:sz="18" w:space="0" w:color="FFFFFF"/>
            </w:tcBorders>
            <w:shd w:val="clear" w:color="auto" w:fill="DDD9C3"/>
          </w:tcPr>
          <w:p w:rsidR="0077073C" w:rsidRPr="001326AF" w:rsidRDefault="0077073C" w:rsidP="00443A45">
            <w:pPr>
              <w:spacing w:after="0" w:line="204" w:lineRule="auto"/>
              <w:rPr>
                <w:rFonts w:ascii="Times New Roman" w:hAnsi="Times New Roman"/>
                <w:sz w:val="24"/>
                <w:szCs w:val="24"/>
              </w:rPr>
            </w:pPr>
          </w:p>
        </w:tc>
        <w:tc>
          <w:tcPr>
            <w:tcW w:w="3969" w:type="dxa"/>
            <w:tcBorders>
              <w:top w:val="single" w:sz="8" w:space="0" w:color="FFFFFF"/>
              <w:left w:val="single" w:sz="18" w:space="0" w:color="FFFFFF"/>
            </w:tcBorders>
            <w:shd w:val="clear" w:color="auto" w:fill="DBE5F1"/>
            <w:vAlign w:val="center"/>
          </w:tcPr>
          <w:p w:rsidR="0077073C" w:rsidRPr="001326AF" w:rsidRDefault="004B6912" w:rsidP="004B6912">
            <w:pPr>
              <w:spacing w:after="0" w:line="240" w:lineRule="auto"/>
              <w:jc w:val="both"/>
              <w:rPr>
                <w:rFonts w:ascii="Times New Roman" w:hAnsi="Times New Roman"/>
              </w:rPr>
            </w:pPr>
            <w:r w:rsidRPr="001326AF">
              <w:rPr>
                <w:rFonts w:ascii="Times New Roman" w:hAnsi="Times New Roman"/>
              </w:rPr>
              <w:t>Опрацювання лекційного матеріалу, підготовка до практичної роботи №3.</w:t>
            </w:r>
          </w:p>
        </w:tc>
      </w:tr>
      <w:tr w:rsidR="00245A4E" w:rsidRPr="00063F53" w:rsidTr="00C679CE">
        <w:trPr>
          <w:trHeight w:val="388"/>
        </w:trPr>
        <w:tc>
          <w:tcPr>
            <w:tcW w:w="1277" w:type="dxa"/>
            <w:gridSpan w:val="3"/>
            <w:shd w:val="clear" w:color="auto" w:fill="DDD9C3"/>
          </w:tcPr>
          <w:p w:rsidR="00245A4E" w:rsidRPr="00063F53" w:rsidRDefault="00245A4E" w:rsidP="00245A4E">
            <w:pPr>
              <w:spacing w:after="0" w:line="240" w:lineRule="auto"/>
              <w:rPr>
                <w:b/>
                <w:sz w:val="24"/>
                <w:szCs w:val="24"/>
              </w:rPr>
            </w:pPr>
            <w:r w:rsidRPr="00063F53">
              <w:rPr>
                <w:b/>
                <w:sz w:val="24"/>
                <w:szCs w:val="24"/>
              </w:rPr>
              <w:lastRenderedPageBreak/>
              <w:t xml:space="preserve">Лекція </w:t>
            </w:r>
            <w:r>
              <w:rPr>
                <w:b/>
                <w:sz w:val="24"/>
                <w:szCs w:val="24"/>
              </w:rPr>
              <w:t>4</w:t>
            </w:r>
          </w:p>
        </w:tc>
        <w:tc>
          <w:tcPr>
            <w:tcW w:w="5670" w:type="dxa"/>
            <w:gridSpan w:val="5"/>
            <w:tcBorders>
              <w:right w:val="single" w:sz="8" w:space="0" w:color="FFFFFF"/>
            </w:tcBorders>
            <w:shd w:val="clear" w:color="auto" w:fill="DBE5F1"/>
          </w:tcPr>
          <w:p w:rsidR="00245A4E" w:rsidRPr="001326AF" w:rsidRDefault="00245A4E" w:rsidP="00245A4E">
            <w:pPr>
              <w:pStyle w:val="ab"/>
              <w:tabs>
                <w:tab w:val="left" w:pos="311"/>
              </w:tabs>
              <w:ind w:hanging="49"/>
              <w:jc w:val="both"/>
              <w:rPr>
                <w:sz w:val="24"/>
                <w:szCs w:val="24"/>
                <w:lang w:val="uk-UA"/>
              </w:rPr>
            </w:pPr>
            <w:r w:rsidRPr="001326AF">
              <w:rPr>
                <w:sz w:val="24"/>
                <w:szCs w:val="24"/>
                <w:lang w:val="uk-UA"/>
              </w:rPr>
              <w:t>Тема 4. Технологія побудови вибірки. Анкета як найбільш розповсюджений інструмент вимірювання в соціології.</w:t>
            </w:r>
          </w:p>
        </w:tc>
        <w:tc>
          <w:tcPr>
            <w:tcW w:w="1701" w:type="dxa"/>
            <w:gridSpan w:val="2"/>
            <w:tcBorders>
              <w:left w:val="single" w:sz="8" w:space="0" w:color="FFFFFF"/>
              <w:right w:val="single" w:sz="8" w:space="0" w:color="FFFFFF"/>
            </w:tcBorders>
            <w:shd w:val="clear" w:color="auto" w:fill="DDD9C3"/>
          </w:tcPr>
          <w:p w:rsidR="00245A4E" w:rsidRPr="001326AF" w:rsidRDefault="00245A4E" w:rsidP="00245A4E">
            <w:pPr>
              <w:spacing w:after="0" w:line="192" w:lineRule="auto"/>
              <w:rPr>
                <w:rFonts w:ascii="Times New Roman" w:hAnsi="Times New Roman"/>
                <w:b/>
                <w:sz w:val="24"/>
                <w:szCs w:val="24"/>
              </w:rPr>
            </w:pPr>
            <w:r w:rsidRPr="001326AF">
              <w:rPr>
                <w:rFonts w:ascii="Times New Roman" w:hAnsi="Times New Roman"/>
                <w:b/>
                <w:sz w:val="24"/>
                <w:szCs w:val="24"/>
              </w:rPr>
              <w:t>Практична  робота 4</w:t>
            </w:r>
          </w:p>
          <w:p w:rsidR="00245A4E" w:rsidRPr="001326AF" w:rsidRDefault="00245A4E" w:rsidP="00245A4E">
            <w:pPr>
              <w:spacing w:after="0" w:line="192" w:lineRule="auto"/>
              <w:rPr>
                <w:rFonts w:ascii="Times New Roman" w:hAnsi="Times New Roman"/>
                <w:b/>
                <w:sz w:val="24"/>
                <w:szCs w:val="24"/>
              </w:rPr>
            </w:pPr>
          </w:p>
        </w:tc>
        <w:tc>
          <w:tcPr>
            <w:tcW w:w="3685" w:type="dxa"/>
            <w:gridSpan w:val="6"/>
            <w:tcBorders>
              <w:left w:val="single" w:sz="8" w:space="0" w:color="FFFFFF"/>
              <w:right w:val="single" w:sz="18" w:space="0" w:color="FFFFFF"/>
            </w:tcBorders>
            <w:shd w:val="clear" w:color="auto" w:fill="DBE5F1"/>
          </w:tcPr>
          <w:p w:rsidR="00245A4E" w:rsidRPr="001326AF" w:rsidRDefault="00245A4E" w:rsidP="00245A4E">
            <w:pPr>
              <w:pStyle w:val="ac"/>
              <w:jc w:val="both"/>
              <w:rPr>
                <w:lang w:val="uk-UA"/>
              </w:rPr>
            </w:pPr>
            <w:r w:rsidRPr="001326AF">
              <w:rPr>
                <w:lang w:val="uk-UA"/>
              </w:rPr>
              <w:t xml:space="preserve">Термінологія вибіркової процедури.  </w:t>
            </w:r>
          </w:p>
          <w:p w:rsidR="00245A4E" w:rsidRPr="001326AF" w:rsidRDefault="00245A4E" w:rsidP="00245A4E">
            <w:pPr>
              <w:pStyle w:val="ac"/>
              <w:jc w:val="both"/>
              <w:rPr>
                <w:lang w:val="uk-UA"/>
              </w:rPr>
            </w:pPr>
            <w:r w:rsidRPr="001326AF">
              <w:rPr>
                <w:lang w:val="uk-UA"/>
              </w:rPr>
              <w:t>Стохастична і нестохастична вибірки. Логіка стохастичної вибірки. Обсяг вибіркової сукупності. Типи стохастичних вибірок. Типи питань. Вимоги до формулювання питань і пропонованим варіантам відповідей. Структура анкети і основні принципи її побудови. Формат анкети. Верстка анкети. Пілотаж анкети.</w:t>
            </w:r>
          </w:p>
        </w:tc>
        <w:tc>
          <w:tcPr>
            <w:tcW w:w="236" w:type="dxa"/>
            <w:vMerge/>
            <w:tcBorders>
              <w:left w:val="single" w:sz="18" w:space="0" w:color="FFFFFF"/>
              <w:right w:val="single" w:sz="18" w:space="0" w:color="FFFFFF"/>
            </w:tcBorders>
            <w:shd w:val="clear" w:color="auto" w:fill="DDD9C3"/>
          </w:tcPr>
          <w:p w:rsidR="00245A4E" w:rsidRPr="001326AF" w:rsidRDefault="00245A4E" w:rsidP="00245A4E">
            <w:pPr>
              <w:spacing w:after="0" w:line="204" w:lineRule="auto"/>
              <w:rPr>
                <w:rFonts w:ascii="Times New Roman" w:hAnsi="Times New Roman"/>
                <w:sz w:val="24"/>
                <w:szCs w:val="24"/>
              </w:rPr>
            </w:pPr>
          </w:p>
        </w:tc>
        <w:tc>
          <w:tcPr>
            <w:tcW w:w="3969" w:type="dxa"/>
            <w:tcBorders>
              <w:left w:val="single" w:sz="18" w:space="0" w:color="FFFFFF"/>
            </w:tcBorders>
            <w:shd w:val="clear" w:color="auto" w:fill="DBE5F1"/>
            <w:vAlign w:val="center"/>
          </w:tcPr>
          <w:p w:rsidR="00245A4E" w:rsidRPr="001326AF" w:rsidRDefault="00245A4E" w:rsidP="00245A4E">
            <w:pPr>
              <w:spacing w:after="0" w:line="240" w:lineRule="auto"/>
              <w:rPr>
                <w:rFonts w:ascii="Times New Roman" w:hAnsi="Times New Roman"/>
              </w:rPr>
            </w:pPr>
            <w:r w:rsidRPr="001326AF">
              <w:rPr>
                <w:rFonts w:ascii="Times New Roman" w:hAnsi="Times New Roman"/>
              </w:rPr>
              <w:t>Опрацювання лекційного матеріалу, підготовка до практичної роботи №4.</w:t>
            </w:r>
          </w:p>
        </w:tc>
      </w:tr>
      <w:tr w:rsidR="00245A4E" w:rsidRPr="00063F53" w:rsidTr="00C679CE">
        <w:trPr>
          <w:trHeight w:val="388"/>
        </w:trPr>
        <w:tc>
          <w:tcPr>
            <w:tcW w:w="1277" w:type="dxa"/>
            <w:gridSpan w:val="3"/>
            <w:shd w:val="clear" w:color="auto" w:fill="DDD9C3"/>
          </w:tcPr>
          <w:p w:rsidR="00245A4E" w:rsidRPr="00063F53" w:rsidRDefault="00245A4E" w:rsidP="00245A4E">
            <w:pPr>
              <w:spacing w:after="0" w:line="240" w:lineRule="auto"/>
              <w:rPr>
                <w:b/>
                <w:sz w:val="24"/>
                <w:szCs w:val="24"/>
              </w:rPr>
            </w:pPr>
            <w:r w:rsidRPr="00063F53">
              <w:rPr>
                <w:b/>
                <w:sz w:val="24"/>
                <w:szCs w:val="24"/>
              </w:rPr>
              <w:t xml:space="preserve">Лекція </w:t>
            </w:r>
            <w:r>
              <w:rPr>
                <w:b/>
                <w:sz w:val="24"/>
                <w:szCs w:val="24"/>
              </w:rPr>
              <w:t>5</w:t>
            </w:r>
          </w:p>
        </w:tc>
        <w:tc>
          <w:tcPr>
            <w:tcW w:w="5670" w:type="dxa"/>
            <w:gridSpan w:val="5"/>
            <w:tcBorders>
              <w:right w:val="single" w:sz="8" w:space="0" w:color="FFFFFF"/>
            </w:tcBorders>
            <w:shd w:val="clear" w:color="auto" w:fill="DBE5F1"/>
          </w:tcPr>
          <w:p w:rsidR="00245A4E" w:rsidRPr="001326AF" w:rsidRDefault="00245A4E" w:rsidP="00245A4E">
            <w:pPr>
              <w:pStyle w:val="ab"/>
              <w:tabs>
                <w:tab w:val="left" w:pos="311"/>
              </w:tabs>
              <w:ind w:hanging="49"/>
              <w:jc w:val="both"/>
              <w:rPr>
                <w:sz w:val="24"/>
                <w:szCs w:val="24"/>
              </w:rPr>
            </w:pPr>
            <w:r w:rsidRPr="001326AF">
              <w:rPr>
                <w:sz w:val="24"/>
                <w:szCs w:val="24"/>
              </w:rPr>
              <w:t xml:space="preserve">Тема </w:t>
            </w:r>
            <w:r w:rsidRPr="001326AF">
              <w:rPr>
                <w:sz w:val="24"/>
                <w:szCs w:val="24"/>
                <w:lang w:val="uk-UA"/>
              </w:rPr>
              <w:t>5</w:t>
            </w:r>
            <w:r w:rsidRPr="001326AF">
              <w:rPr>
                <w:sz w:val="24"/>
                <w:szCs w:val="24"/>
              </w:rPr>
              <w:t xml:space="preserve">. </w:t>
            </w:r>
            <w:r w:rsidRPr="001326AF">
              <w:rPr>
                <w:rFonts w:eastAsia="Calibri"/>
                <w:sz w:val="22"/>
                <w:szCs w:val="22"/>
                <w:lang w:val="uk-UA" w:eastAsia="en-US"/>
              </w:rPr>
              <w:t>Кількісні та якісні методи збору даних. Опитування в соціології.</w:t>
            </w:r>
            <w:r w:rsidRPr="001326AF">
              <w:t>.</w:t>
            </w:r>
          </w:p>
        </w:tc>
        <w:tc>
          <w:tcPr>
            <w:tcW w:w="1701" w:type="dxa"/>
            <w:gridSpan w:val="2"/>
            <w:tcBorders>
              <w:left w:val="single" w:sz="8" w:space="0" w:color="FFFFFF"/>
              <w:right w:val="single" w:sz="8" w:space="0" w:color="FFFFFF"/>
            </w:tcBorders>
            <w:shd w:val="clear" w:color="auto" w:fill="DDD9C3"/>
          </w:tcPr>
          <w:p w:rsidR="00245A4E" w:rsidRPr="001326AF" w:rsidRDefault="00245A4E" w:rsidP="00245A4E">
            <w:pPr>
              <w:spacing w:after="0" w:line="192" w:lineRule="auto"/>
              <w:rPr>
                <w:rFonts w:ascii="Times New Roman" w:hAnsi="Times New Roman"/>
                <w:b/>
                <w:sz w:val="24"/>
                <w:szCs w:val="24"/>
              </w:rPr>
            </w:pPr>
            <w:r w:rsidRPr="001326AF">
              <w:rPr>
                <w:rFonts w:ascii="Times New Roman" w:hAnsi="Times New Roman"/>
                <w:b/>
                <w:sz w:val="24"/>
                <w:szCs w:val="24"/>
              </w:rPr>
              <w:t>Практична  робота 5</w:t>
            </w:r>
          </w:p>
          <w:p w:rsidR="00245A4E" w:rsidRPr="001326AF" w:rsidRDefault="00245A4E" w:rsidP="00245A4E">
            <w:pPr>
              <w:spacing w:after="0" w:line="204" w:lineRule="auto"/>
              <w:rPr>
                <w:rFonts w:ascii="Times New Roman" w:hAnsi="Times New Roman"/>
                <w:b/>
                <w:sz w:val="24"/>
                <w:szCs w:val="24"/>
              </w:rPr>
            </w:pPr>
          </w:p>
        </w:tc>
        <w:tc>
          <w:tcPr>
            <w:tcW w:w="3685" w:type="dxa"/>
            <w:gridSpan w:val="6"/>
            <w:tcBorders>
              <w:left w:val="single" w:sz="8" w:space="0" w:color="FFFFFF"/>
              <w:right w:val="single" w:sz="18" w:space="0" w:color="FFFFFF"/>
            </w:tcBorders>
            <w:shd w:val="clear" w:color="auto" w:fill="DBE5F1"/>
          </w:tcPr>
          <w:p w:rsidR="00245A4E" w:rsidRPr="001326AF" w:rsidRDefault="00245A4E" w:rsidP="00245A4E">
            <w:pPr>
              <w:pStyle w:val="ac"/>
              <w:jc w:val="both"/>
            </w:pPr>
            <w:proofErr w:type="spellStart"/>
            <w:r w:rsidRPr="001326AF">
              <w:rPr>
                <w:lang w:val="ru-RU"/>
              </w:rPr>
              <w:t>Сутність</w:t>
            </w:r>
            <w:proofErr w:type="spellEnd"/>
            <w:r w:rsidRPr="001326AF">
              <w:rPr>
                <w:lang w:val="ru-RU"/>
              </w:rPr>
              <w:t xml:space="preserve"> та </w:t>
            </w:r>
            <w:proofErr w:type="spellStart"/>
            <w:r w:rsidRPr="001326AF">
              <w:rPr>
                <w:lang w:val="ru-RU"/>
              </w:rPr>
              <w:t>зміст</w:t>
            </w:r>
            <w:proofErr w:type="spellEnd"/>
            <w:r w:rsidRPr="001326AF">
              <w:rPr>
                <w:lang w:val="ru-RU"/>
              </w:rPr>
              <w:t xml:space="preserve"> </w:t>
            </w:r>
            <w:proofErr w:type="spellStart"/>
            <w:r w:rsidRPr="001326AF">
              <w:rPr>
                <w:lang w:val="ru-RU"/>
              </w:rPr>
              <w:t>кількісних</w:t>
            </w:r>
            <w:proofErr w:type="spellEnd"/>
            <w:r w:rsidRPr="001326AF">
              <w:rPr>
                <w:lang w:val="ru-RU"/>
              </w:rPr>
              <w:t xml:space="preserve"> </w:t>
            </w:r>
            <w:proofErr w:type="spellStart"/>
            <w:r w:rsidRPr="001326AF">
              <w:rPr>
                <w:lang w:val="ru-RU"/>
              </w:rPr>
              <w:t>методів</w:t>
            </w:r>
            <w:proofErr w:type="spellEnd"/>
            <w:r w:rsidRPr="001326AF">
              <w:rPr>
                <w:lang w:val="ru-RU"/>
              </w:rPr>
              <w:t xml:space="preserve"> </w:t>
            </w:r>
            <w:proofErr w:type="spellStart"/>
            <w:r w:rsidRPr="001326AF">
              <w:rPr>
                <w:lang w:val="ru-RU"/>
              </w:rPr>
              <w:t>збору</w:t>
            </w:r>
            <w:proofErr w:type="spellEnd"/>
            <w:r w:rsidRPr="001326AF">
              <w:rPr>
                <w:lang w:val="ru-RU"/>
              </w:rPr>
              <w:t xml:space="preserve"> </w:t>
            </w:r>
            <w:proofErr w:type="spellStart"/>
            <w:r w:rsidRPr="001326AF">
              <w:rPr>
                <w:lang w:val="ru-RU"/>
              </w:rPr>
              <w:t>даних</w:t>
            </w:r>
            <w:proofErr w:type="spellEnd"/>
            <w:r w:rsidRPr="001326AF">
              <w:rPr>
                <w:lang w:val="ru-RU"/>
              </w:rPr>
              <w:t xml:space="preserve">. </w:t>
            </w:r>
            <w:proofErr w:type="spellStart"/>
            <w:r w:rsidRPr="001326AF">
              <w:rPr>
                <w:lang w:val="ru-RU"/>
              </w:rPr>
              <w:t>Сутність</w:t>
            </w:r>
            <w:proofErr w:type="spellEnd"/>
            <w:r w:rsidRPr="001326AF">
              <w:rPr>
                <w:lang w:val="ru-RU"/>
              </w:rPr>
              <w:t xml:space="preserve"> та </w:t>
            </w:r>
            <w:proofErr w:type="spellStart"/>
            <w:r w:rsidRPr="001326AF">
              <w:rPr>
                <w:lang w:val="ru-RU"/>
              </w:rPr>
              <w:t>зміст</w:t>
            </w:r>
            <w:proofErr w:type="spellEnd"/>
            <w:r w:rsidRPr="001326AF">
              <w:rPr>
                <w:lang w:val="ru-RU"/>
              </w:rPr>
              <w:t xml:space="preserve"> </w:t>
            </w:r>
            <w:proofErr w:type="spellStart"/>
            <w:r w:rsidRPr="001326AF">
              <w:rPr>
                <w:lang w:val="ru-RU"/>
              </w:rPr>
              <w:t>якісних</w:t>
            </w:r>
            <w:proofErr w:type="spellEnd"/>
            <w:r w:rsidRPr="001326AF">
              <w:rPr>
                <w:lang w:val="ru-RU"/>
              </w:rPr>
              <w:t xml:space="preserve"> </w:t>
            </w:r>
            <w:proofErr w:type="spellStart"/>
            <w:r w:rsidRPr="001326AF">
              <w:rPr>
                <w:lang w:val="ru-RU"/>
              </w:rPr>
              <w:t>методів</w:t>
            </w:r>
            <w:proofErr w:type="spellEnd"/>
            <w:r w:rsidRPr="001326AF">
              <w:rPr>
                <w:lang w:val="ru-RU"/>
              </w:rPr>
              <w:t xml:space="preserve"> </w:t>
            </w:r>
            <w:proofErr w:type="spellStart"/>
            <w:r w:rsidRPr="001326AF">
              <w:rPr>
                <w:lang w:val="ru-RU"/>
              </w:rPr>
              <w:t>збору</w:t>
            </w:r>
            <w:proofErr w:type="spellEnd"/>
            <w:r w:rsidRPr="001326AF">
              <w:rPr>
                <w:lang w:val="ru-RU"/>
              </w:rPr>
              <w:t xml:space="preserve"> </w:t>
            </w:r>
            <w:proofErr w:type="spellStart"/>
            <w:r w:rsidRPr="001326AF">
              <w:rPr>
                <w:lang w:val="ru-RU"/>
              </w:rPr>
              <w:t>даних</w:t>
            </w:r>
            <w:proofErr w:type="spellEnd"/>
            <w:r w:rsidRPr="001326AF">
              <w:rPr>
                <w:lang w:val="ru-RU"/>
              </w:rPr>
              <w:t xml:space="preserve">. </w:t>
            </w:r>
            <w:proofErr w:type="spellStart"/>
            <w:r w:rsidRPr="001326AF">
              <w:rPr>
                <w:lang w:val="ru-RU"/>
              </w:rPr>
              <w:t>Основних</w:t>
            </w:r>
            <w:proofErr w:type="spellEnd"/>
            <w:r w:rsidRPr="001326AF">
              <w:rPr>
                <w:lang w:val="ru-RU"/>
              </w:rPr>
              <w:t xml:space="preserve"> </w:t>
            </w:r>
            <w:proofErr w:type="spellStart"/>
            <w:r w:rsidRPr="001326AF">
              <w:rPr>
                <w:lang w:val="ru-RU"/>
              </w:rPr>
              <w:t>види</w:t>
            </w:r>
            <w:proofErr w:type="spellEnd"/>
            <w:r w:rsidRPr="001326AF">
              <w:rPr>
                <w:lang w:val="ru-RU"/>
              </w:rPr>
              <w:t xml:space="preserve"> </w:t>
            </w:r>
            <w:proofErr w:type="spellStart"/>
            <w:r w:rsidRPr="001326AF">
              <w:rPr>
                <w:lang w:val="ru-RU"/>
              </w:rPr>
              <w:t>опитувань</w:t>
            </w:r>
            <w:proofErr w:type="spellEnd"/>
            <w:r w:rsidRPr="001326AF">
              <w:rPr>
                <w:lang w:val="ru-RU"/>
              </w:rPr>
              <w:t xml:space="preserve"> та </w:t>
            </w:r>
            <w:proofErr w:type="spellStart"/>
            <w:r w:rsidRPr="001326AF">
              <w:rPr>
                <w:lang w:val="ru-RU"/>
              </w:rPr>
              <w:t>способи</w:t>
            </w:r>
            <w:proofErr w:type="spellEnd"/>
            <w:r w:rsidRPr="001326AF">
              <w:rPr>
                <w:lang w:val="ru-RU"/>
              </w:rPr>
              <w:t xml:space="preserve"> </w:t>
            </w:r>
            <w:proofErr w:type="spellStart"/>
            <w:r w:rsidRPr="001326AF">
              <w:rPr>
                <w:lang w:val="ru-RU"/>
              </w:rPr>
              <w:t>їх</w:t>
            </w:r>
            <w:proofErr w:type="spellEnd"/>
            <w:r w:rsidRPr="001326AF">
              <w:rPr>
                <w:lang w:val="ru-RU"/>
              </w:rPr>
              <w:t xml:space="preserve"> </w:t>
            </w:r>
            <w:r w:rsidRPr="001326AF">
              <w:rPr>
                <w:lang w:val="uk-UA"/>
              </w:rPr>
              <w:t>проведення</w:t>
            </w:r>
            <w:r w:rsidRPr="001326AF">
              <w:rPr>
                <w:lang w:val="ru-RU"/>
              </w:rPr>
              <w:t xml:space="preserve">. </w:t>
            </w:r>
            <w:proofErr w:type="spellStart"/>
            <w:r w:rsidRPr="001326AF">
              <w:rPr>
                <w:lang w:val="ru-RU"/>
              </w:rPr>
              <w:t>Загальні</w:t>
            </w:r>
            <w:proofErr w:type="spellEnd"/>
            <w:r w:rsidRPr="001326AF">
              <w:rPr>
                <w:lang w:val="ru-RU"/>
              </w:rPr>
              <w:t xml:space="preserve"> правила </w:t>
            </w:r>
            <w:proofErr w:type="spellStart"/>
            <w:r w:rsidRPr="001326AF">
              <w:rPr>
                <w:lang w:val="ru-RU"/>
              </w:rPr>
              <w:t>опитування</w:t>
            </w:r>
            <w:proofErr w:type="spellEnd"/>
            <w:r w:rsidRPr="001326AF">
              <w:rPr>
                <w:lang w:val="ru-RU"/>
              </w:rPr>
              <w:t xml:space="preserve">. </w:t>
            </w:r>
            <w:proofErr w:type="spellStart"/>
            <w:r w:rsidRPr="001326AF">
              <w:rPr>
                <w:lang w:val="ru-RU"/>
              </w:rPr>
              <w:t>Порівняльний</w:t>
            </w:r>
            <w:proofErr w:type="spellEnd"/>
            <w:r w:rsidRPr="001326AF">
              <w:rPr>
                <w:lang w:val="ru-RU"/>
              </w:rPr>
              <w:t xml:space="preserve"> </w:t>
            </w:r>
            <w:proofErr w:type="spellStart"/>
            <w:r w:rsidRPr="001326AF">
              <w:rPr>
                <w:lang w:val="ru-RU"/>
              </w:rPr>
              <w:t>аналіз</w:t>
            </w:r>
            <w:proofErr w:type="spellEnd"/>
            <w:r w:rsidRPr="001326AF">
              <w:rPr>
                <w:lang w:val="ru-RU"/>
              </w:rPr>
              <w:t xml:space="preserve"> </w:t>
            </w:r>
            <w:proofErr w:type="spellStart"/>
            <w:r w:rsidRPr="001326AF">
              <w:rPr>
                <w:lang w:val="ru-RU"/>
              </w:rPr>
              <w:t>методів</w:t>
            </w:r>
            <w:proofErr w:type="spellEnd"/>
            <w:r w:rsidRPr="001326AF">
              <w:rPr>
                <w:lang w:val="ru-RU"/>
              </w:rPr>
              <w:t xml:space="preserve"> </w:t>
            </w:r>
            <w:proofErr w:type="spellStart"/>
            <w:r w:rsidRPr="001326AF">
              <w:rPr>
                <w:lang w:val="ru-RU"/>
              </w:rPr>
              <w:t>опитування</w:t>
            </w:r>
            <w:proofErr w:type="spellEnd"/>
            <w:r w:rsidRPr="001326AF">
              <w:rPr>
                <w:lang w:val="ru-RU"/>
              </w:rPr>
              <w:t xml:space="preserve">. </w:t>
            </w:r>
            <w:proofErr w:type="spellStart"/>
            <w:r w:rsidRPr="001326AF">
              <w:rPr>
                <w:lang w:val="ru-RU"/>
              </w:rPr>
              <w:t>Сутність</w:t>
            </w:r>
            <w:proofErr w:type="spellEnd"/>
            <w:r w:rsidRPr="001326AF">
              <w:rPr>
                <w:lang w:val="ru-RU"/>
              </w:rPr>
              <w:t xml:space="preserve"> анкетного </w:t>
            </w:r>
            <w:proofErr w:type="spellStart"/>
            <w:r w:rsidRPr="001326AF">
              <w:rPr>
                <w:lang w:val="ru-RU"/>
              </w:rPr>
              <w:t>опитування</w:t>
            </w:r>
            <w:proofErr w:type="spellEnd"/>
            <w:r w:rsidRPr="001326AF">
              <w:rPr>
                <w:lang w:val="ru-RU"/>
              </w:rPr>
              <w:t xml:space="preserve"> та </w:t>
            </w:r>
            <w:proofErr w:type="spellStart"/>
            <w:r w:rsidRPr="001326AF">
              <w:rPr>
                <w:lang w:val="ru-RU"/>
              </w:rPr>
              <w:t>його</w:t>
            </w:r>
            <w:proofErr w:type="spellEnd"/>
            <w:r w:rsidRPr="001326AF">
              <w:rPr>
                <w:lang w:val="ru-RU"/>
              </w:rPr>
              <w:t xml:space="preserve"> </w:t>
            </w:r>
            <w:proofErr w:type="spellStart"/>
            <w:r w:rsidRPr="001326AF">
              <w:rPr>
                <w:lang w:val="ru-RU"/>
              </w:rPr>
              <w:t>специфіка</w:t>
            </w:r>
            <w:proofErr w:type="spellEnd"/>
            <w:r w:rsidRPr="001326AF">
              <w:rPr>
                <w:lang w:val="ru-RU"/>
              </w:rPr>
              <w:t xml:space="preserve">. </w:t>
            </w:r>
            <w:proofErr w:type="spellStart"/>
            <w:r w:rsidRPr="001326AF">
              <w:t>Поштове</w:t>
            </w:r>
            <w:proofErr w:type="spellEnd"/>
            <w:r w:rsidRPr="001326AF">
              <w:t xml:space="preserve"> </w:t>
            </w:r>
            <w:proofErr w:type="spellStart"/>
            <w:r w:rsidRPr="001326AF">
              <w:t>та</w:t>
            </w:r>
            <w:proofErr w:type="spellEnd"/>
            <w:r w:rsidRPr="001326AF">
              <w:t xml:space="preserve"> </w:t>
            </w:r>
            <w:proofErr w:type="spellStart"/>
            <w:r w:rsidRPr="001326AF">
              <w:t>експертне</w:t>
            </w:r>
            <w:proofErr w:type="spellEnd"/>
            <w:r w:rsidRPr="001326AF">
              <w:t xml:space="preserve"> </w:t>
            </w:r>
            <w:proofErr w:type="spellStart"/>
            <w:r w:rsidRPr="001326AF">
              <w:t>опитування</w:t>
            </w:r>
            <w:proofErr w:type="spellEnd"/>
            <w:r w:rsidRPr="001326AF">
              <w:t>. Інтернет-опитування.</w:t>
            </w:r>
          </w:p>
        </w:tc>
        <w:tc>
          <w:tcPr>
            <w:tcW w:w="236" w:type="dxa"/>
            <w:vMerge/>
            <w:tcBorders>
              <w:left w:val="single" w:sz="18" w:space="0" w:color="FFFFFF"/>
              <w:right w:val="single" w:sz="18" w:space="0" w:color="FFFFFF"/>
            </w:tcBorders>
            <w:shd w:val="clear" w:color="auto" w:fill="DDD9C3"/>
          </w:tcPr>
          <w:p w:rsidR="00245A4E" w:rsidRPr="001326AF" w:rsidRDefault="00245A4E" w:rsidP="00245A4E">
            <w:pPr>
              <w:spacing w:after="0" w:line="204" w:lineRule="auto"/>
              <w:rPr>
                <w:rFonts w:ascii="Times New Roman" w:hAnsi="Times New Roman"/>
                <w:sz w:val="24"/>
                <w:szCs w:val="24"/>
              </w:rPr>
            </w:pPr>
          </w:p>
        </w:tc>
        <w:tc>
          <w:tcPr>
            <w:tcW w:w="3969" w:type="dxa"/>
            <w:tcBorders>
              <w:left w:val="single" w:sz="18" w:space="0" w:color="FFFFFF"/>
            </w:tcBorders>
            <w:shd w:val="clear" w:color="auto" w:fill="DBE5F1"/>
            <w:vAlign w:val="center"/>
          </w:tcPr>
          <w:p w:rsidR="00245A4E" w:rsidRPr="001326AF" w:rsidRDefault="00245A4E" w:rsidP="00245A4E">
            <w:pPr>
              <w:spacing w:after="0" w:line="240" w:lineRule="auto"/>
              <w:rPr>
                <w:rFonts w:ascii="Times New Roman" w:hAnsi="Times New Roman"/>
              </w:rPr>
            </w:pPr>
            <w:r w:rsidRPr="001326AF">
              <w:rPr>
                <w:rFonts w:ascii="Times New Roman" w:hAnsi="Times New Roman"/>
              </w:rPr>
              <w:t>Підготовка презентації та доповіді за темою дисертаційного дослідження</w:t>
            </w:r>
          </w:p>
        </w:tc>
      </w:tr>
      <w:tr w:rsidR="00245A4E" w:rsidRPr="00063F53" w:rsidTr="00767829">
        <w:trPr>
          <w:trHeight w:val="388"/>
        </w:trPr>
        <w:tc>
          <w:tcPr>
            <w:tcW w:w="16538" w:type="dxa"/>
            <w:gridSpan w:val="18"/>
            <w:shd w:val="clear" w:color="auto" w:fill="D9D9D9"/>
            <w:vAlign w:val="center"/>
          </w:tcPr>
          <w:p w:rsidR="00245A4E" w:rsidRPr="00063F53" w:rsidRDefault="00245A4E" w:rsidP="00245A4E">
            <w:pPr>
              <w:spacing w:after="0" w:line="204" w:lineRule="auto"/>
              <w:jc w:val="center"/>
              <w:rPr>
                <w:sz w:val="24"/>
                <w:szCs w:val="24"/>
              </w:rPr>
            </w:pPr>
          </w:p>
        </w:tc>
      </w:tr>
      <w:tr w:rsidR="00245A4E" w:rsidRPr="00C35EF2" w:rsidTr="00767829">
        <w:trPr>
          <w:cantSplit/>
          <w:trHeight w:val="2638"/>
        </w:trPr>
        <w:tc>
          <w:tcPr>
            <w:tcW w:w="426" w:type="dxa"/>
            <w:shd w:val="clear" w:color="auto" w:fill="DDD9C3"/>
            <w:textDirection w:val="btLr"/>
            <w:vAlign w:val="center"/>
          </w:tcPr>
          <w:p w:rsidR="00245A4E" w:rsidRPr="00C35EF2" w:rsidRDefault="00245A4E" w:rsidP="00245A4E">
            <w:pPr>
              <w:spacing w:after="0" w:line="240" w:lineRule="auto"/>
              <w:ind w:left="113" w:right="113"/>
              <w:jc w:val="center"/>
              <w:rPr>
                <w:b/>
                <w:sz w:val="24"/>
                <w:szCs w:val="24"/>
              </w:rPr>
            </w:pPr>
            <w:r w:rsidRPr="00C35EF2">
              <w:rPr>
                <w:b/>
                <w:sz w:val="24"/>
                <w:szCs w:val="24"/>
              </w:rPr>
              <w:t>Основна</w:t>
            </w:r>
          </w:p>
        </w:tc>
        <w:tc>
          <w:tcPr>
            <w:tcW w:w="9875" w:type="dxa"/>
            <w:gridSpan w:val="12"/>
            <w:tcBorders>
              <w:right w:val="single" w:sz="18" w:space="0" w:color="FFFFFF"/>
            </w:tcBorders>
            <w:shd w:val="clear" w:color="auto" w:fill="DBE5F1"/>
          </w:tcPr>
          <w:p w:rsidR="00245A4E" w:rsidRPr="001326AF" w:rsidRDefault="00245A4E" w:rsidP="00245A4E">
            <w:pPr>
              <w:pStyle w:val="a6"/>
              <w:tabs>
                <w:tab w:val="left" w:pos="0"/>
                <w:tab w:val="left" w:pos="175"/>
              </w:tabs>
              <w:spacing w:after="0" w:line="192" w:lineRule="auto"/>
              <w:ind w:left="0"/>
              <w:rPr>
                <w:rFonts w:ascii="Times New Roman" w:hAnsi="Times New Roman"/>
                <w:b/>
                <w:color w:val="000000"/>
                <w:spacing w:val="20"/>
                <w:sz w:val="28"/>
                <w:szCs w:val="28"/>
              </w:rPr>
            </w:pPr>
          </w:p>
          <w:p w:rsidR="00245A4E" w:rsidRPr="001326AF" w:rsidRDefault="00245A4E" w:rsidP="00245A4E">
            <w:pPr>
              <w:pStyle w:val="a6"/>
              <w:tabs>
                <w:tab w:val="left" w:pos="0"/>
                <w:tab w:val="left" w:pos="175"/>
              </w:tabs>
              <w:spacing w:after="0" w:line="192" w:lineRule="auto"/>
              <w:ind w:left="0"/>
              <w:rPr>
                <w:rFonts w:ascii="Times New Roman" w:hAnsi="Times New Roman"/>
                <w:sz w:val="24"/>
                <w:szCs w:val="24"/>
              </w:rPr>
            </w:pPr>
            <w:r w:rsidRPr="001326AF">
              <w:rPr>
                <w:rFonts w:ascii="Times New Roman" w:hAnsi="Times New Roman"/>
                <w:b/>
                <w:color w:val="000000"/>
                <w:spacing w:val="20"/>
                <w:sz w:val="28"/>
                <w:szCs w:val="28"/>
              </w:rPr>
              <w:t>ЛІТЕРАТУРА  ТА  НАВЧАЛЬНІ  МАТЕРІАЛИ</w:t>
            </w:r>
          </w:p>
          <w:p w:rsidR="00F77B2B" w:rsidRPr="001326AF" w:rsidRDefault="00F77B2B" w:rsidP="00A752A0">
            <w:pPr>
              <w:pStyle w:val="a6"/>
              <w:numPr>
                <w:ilvl w:val="0"/>
                <w:numId w:val="8"/>
              </w:numPr>
              <w:spacing w:after="0" w:line="240" w:lineRule="auto"/>
              <w:ind w:left="357" w:hanging="357"/>
              <w:rPr>
                <w:rFonts w:ascii="Times New Roman" w:eastAsia="MS Mincho" w:hAnsi="Times New Roman"/>
                <w:sz w:val="24"/>
                <w:szCs w:val="24"/>
              </w:rPr>
            </w:pPr>
            <w:proofErr w:type="spellStart"/>
            <w:r w:rsidRPr="001326AF">
              <w:rPr>
                <w:rFonts w:ascii="Times New Roman" w:eastAsia="MS Mincho" w:hAnsi="Times New Roman"/>
                <w:sz w:val="24"/>
                <w:szCs w:val="24"/>
              </w:rPr>
              <w:t>Гавеля</w:t>
            </w:r>
            <w:proofErr w:type="spellEnd"/>
            <w:r w:rsidRPr="001326AF">
              <w:rPr>
                <w:rFonts w:ascii="Times New Roman" w:eastAsia="MS Mincho" w:hAnsi="Times New Roman"/>
                <w:sz w:val="24"/>
                <w:szCs w:val="24"/>
              </w:rPr>
              <w:t xml:space="preserve"> В.Л. Основні соціологічні парадигми і моделі освітньої діяльності // Наукові  праці:  Науково-методичний  журнал. –Т.  103.  Вип..  90.  Соціологія. –Миколаїв: Вид-во МДГУ ім.. Петра Могили, 2008</w:t>
            </w:r>
          </w:p>
          <w:p w:rsidR="00F77B2B" w:rsidRPr="001326AF" w:rsidRDefault="00F77B2B" w:rsidP="00A752A0">
            <w:pPr>
              <w:pStyle w:val="a6"/>
              <w:numPr>
                <w:ilvl w:val="0"/>
                <w:numId w:val="8"/>
              </w:numPr>
              <w:spacing w:after="0" w:line="240" w:lineRule="auto"/>
              <w:ind w:left="357" w:hanging="357"/>
              <w:rPr>
                <w:rFonts w:ascii="Times New Roman" w:eastAsia="MS Mincho" w:hAnsi="Times New Roman"/>
                <w:sz w:val="24"/>
                <w:szCs w:val="24"/>
              </w:rPr>
            </w:pPr>
            <w:r w:rsidRPr="001326AF">
              <w:rPr>
                <w:rFonts w:ascii="Times New Roman" w:eastAsia="MS Mincho" w:hAnsi="Times New Roman"/>
                <w:sz w:val="24"/>
                <w:szCs w:val="24"/>
              </w:rPr>
              <w:t xml:space="preserve">Панина Н. </w:t>
            </w:r>
            <w:proofErr w:type="spellStart"/>
            <w:r w:rsidRPr="001326AF">
              <w:rPr>
                <w:rFonts w:ascii="Times New Roman" w:eastAsia="MS Mincho" w:hAnsi="Times New Roman"/>
                <w:sz w:val="24"/>
                <w:szCs w:val="24"/>
              </w:rPr>
              <w:t>Технология</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социологического</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исследования</w:t>
            </w:r>
            <w:proofErr w:type="spellEnd"/>
            <w:r w:rsidRPr="001326AF">
              <w:rPr>
                <w:rFonts w:ascii="Times New Roman" w:eastAsia="MS Mincho" w:hAnsi="Times New Roman"/>
                <w:sz w:val="24"/>
                <w:szCs w:val="24"/>
              </w:rPr>
              <w:t xml:space="preserve"> / Н. </w:t>
            </w:r>
            <w:proofErr w:type="spellStart"/>
            <w:r w:rsidRPr="001326AF">
              <w:rPr>
                <w:rFonts w:ascii="Times New Roman" w:eastAsia="MS Mincho" w:hAnsi="Times New Roman"/>
                <w:sz w:val="24"/>
                <w:szCs w:val="24"/>
              </w:rPr>
              <w:t>Панина.–К</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Институт</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социологии</w:t>
            </w:r>
            <w:proofErr w:type="spellEnd"/>
            <w:r w:rsidRPr="001326AF">
              <w:rPr>
                <w:rFonts w:ascii="Times New Roman" w:eastAsia="MS Mincho" w:hAnsi="Times New Roman"/>
                <w:sz w:val="24"/>
                <w:szCs w:val="24"/>
              </w:rPr>
              <w:t xml:space="preserve"> НАН </w:t>
            </w:r>
            <w:proofErr w:type="spellStart"/>
            <w:r w:rsidRPr="001326AF">
              <w:rPr>
                <w:rFonts w:ascii="Times New Roman" w:eastAsia="MS Mincho" w:hAnsi="Times New Roman"/>
                <w:sz w:val="24"/>
                <w:szCs w:val="24"/>
              </w:rPr>
              <w:t>Украины</w:t>
            </w:r>
            <w:proofErr w:type="spellEnd"/>
            <w:r w:rsidRPr="001326AF">
              <w:rPr>
                <w:rFonts w:ascii="Times New Roman" w:eastAsia="MS Mincho" w:hAnsi="Times New Roman"/>
                <w:sz w:val="24"/>
                <w:szCs w:val="24"/>
              </w:rPr>
              <w:t>, 1998. – 276 с.</w:t>
            </w:r>
          </w:p>
          <w:p w:rsidR="00245A4E" w:rsidRPr="001326AF" w:rsidRDefault="00245A4E" w:rsidP="00A752A0">
            <w:pPr>
              <w:pStyle w:val="a6"/>
              <w:numPr>
                <w:ilvl w:val="0"/>
                <w:numId w:val="8"/>
              </w:numPr>
              <w:spacing w:after="0" w:line="240" w:lineRule="auto"/>
              <w:ind w:left="357" w:hanging="357"/>
              <w:rPr>
                <w:rFonts w:ascii="Times New Roman" w:eastAsia="MS Mincho" w:hAnsi="Times New Roman"/>
                <w:sz w:val="24"/>
                <w:szCs w:val="24"/>
              </w:rPr>
            </w:pPr>
            <w:proofErr w:type="spellStart"/>
            <w:r w:rsidRPr="001326AF">
              <w:rPr>
                <w:rFonts w:ascii="Times New Roman" w:eastAsia="MS Mincho" w:hAnsi="Times New Roman"/>
                <w:sz w:val="24"/>
                <w:szCs w:val="24"/>
              </w:rPr>
              <w:t>ГоліковВ.А</w:t>
            </w:r>
            <w:proofErr w:type="spellEnd"/>
            <w:r w:rsidRPr="001326AF">
              <w:rPr>
                <w:rFonts w:ascii="Times New Roman" w:eastAsia="MS Mincho" w:hAnsi="Times New Roman"/>
                <w:sz w:val="24"/>
                <w:szCs w:val="24"/>
              </w:rPr>
              <w:t xml:space="preserve">. Методологія </w:t>
            </w:r>
            <w:proofErr w:type="spellStart"/>
            <w:r w:rsidRPr="001326AF">
              <w:rPr>
                <w:rFonts w:ascii="Times New Roman" w:eastAsia="MS Mincho" w:hAnsi="Times New Roman"/>
                <w:sz w:val="24"/>
                <w:szCs w:val="24"/>
              </w:rPr>
              <w:t>науковихдосліджень</w:t>
            </w:r>
            <w:proofErr w:type="spellEnd"/>
            <w:r w:rsidRPr="001326AF">
              <w:rPr>
                <w:rFonts w:ascii="Times New Roman" w:eastAsia="MS Mincho" w:hAnsi="Times New Roman"/>
                <w:sz w:val="24"/>
                <w:szCs w:val="24"/>
              </w:rPr>
              <w:t xml:space="preserve"> : </w:t>
            </w:r>
            <w:proofErr w:type="spellStart"/>
            <w:r w:rsidRPr="001326AF">
              <w:rPr>
                <w:rFonts w:ascii="Times New Roman" w:eastAsia="MS Mincho" w:hAnsi="Times New Roman"/>
                <w:sz w:val="24"/>
                <w:szCs w:val="24"/>
              </w:rPr>
              <w:t>навч</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посіб</w:t>
            </w:r>
            <w:proofErr w:type="spellEnd"/>
            <w:r w:rsidRPr="001326AF">
              <w:rPr>
                <w:rFonts w:ascii="Times New Roman" w:eastAsia="MS Mincho" w:hAnsi="Times New Roman"/>
                <w:sz w:val="24"/>
                <w:szCs w:val="24"/>
              </w:rPr>
              <w:t>. / В.А.</w:t>
            </w:r>
            <w:proofErr w:type="spellStart"/>
            <w:r w:rsidRPr="001326AF">
              <w:rPr>
                <w:rFonts w:ascii="Times New Roman" w:eastAsia="MS Mincho" w:hAnsi="Times New Roman"/>
                <w:sz w:val="24"/>
                <w:szCs w:val="24"/>
              </w:rPr>
              <w:t>Голіков</w:t>
            </w:r>
            <w:proofErr w:type="spellEnd"/>
            <w:r w:rsidRPr="001326AF">
              <w:rPr>
                <w:rFonts w:ascii="Times New Roman" w:eastAsia="MS Mincho" w:hAnsi="Times New Roman"/>
                <w:sz w:val="24"/>
                <w:szCs w:val="24"/>
              </w:rPr>
              <w:t>, М.А.</w:t>
            </w:r>
            <w:proofErr w:type="spellStart"/>
            <w:r w:rsidRPr="001326AF">
              <w:rPr>
                <w:rFonts w:ascii="Times New Roman" w:eastAsia="MS Mincho" w:hAnsi="Times New Roman"/>
                <w:sz w:val="24"/>
                <w:szCs w:val="24"/>
              </w:rPr>
              <w:t>Козьміних</w:t>
            </w:r>
            <w:proofErr w:type="spellEnd"/>
            <w:r w:rsidRPr="001326AF">
              <w:rPr>
                <w:rFonts w:ascii="Times New Roman" w:eastAsia="MS Mincho" w:hAnsi="Times New Roman"/>
                <w:sz w:val="24"/>
                <w:szCs w:val="24"/>
              </w:rPr>
              <w:t>, О.А.</w:t>
            </w:r>
            <w:proofErr w:type="spellStart"/>
            <w:r w:rsidRPr="001326AF">
              <w:rPr>
                <w:rFonts w:ascii="Times New Roman" w:eastAsia="MS Mincho" w:hAnsi="Times New Roman"/>
                <w:sz w:val="24"/>
                <w:szCs w:val="24"/>
              </w:rPr>
              <w:t>Онищенко</w:t>
            </w:r>
            <w:proofErr w:type="spellEnd"/>
            <w:r w:rsidRPr="001326AF">
              <w:rPr>
                <w:rFonts w:ascii="Times New Roman" w:eastAsia="MS Mincho" w:hAnsi="Times New Roman"/>
                <w:sz w:val="24"/>
                <w:szCs w:val="24"/>
              </w:rPr>
              <w:t xml:space="preserve">; М-во освіти і </w:t>
            </w:r>
            <w:proofErr w:type="spellStart"/>
            <w:r w:rsidRPr="001326AF">
              <w:rPr>
                <w:rFonts w:ascii="Times New Roman" w:eastAsia="MS Mincho" w:hAnsi="Times New Roman"/>
                <w:sz w:val="24"/>
                <w:szCs w:val="24"/>
              </w:rPr>
              <w:t>наукиУкраїни</w:t>
            </w:r>
            <w:proofErr w:type="spellEnd"/>
            <w:r w:rsidRPr="001326AF">
              <w:rPr>
                <w:rFonts w:ascii="Times New Roman" w:eastAsia="MS Mincho" w:hAnsi="Times New Roman"/>
                <w:sz w:val="24"/>
                <w:szCs w:val="24"/>
              </w:rPr>
              <w:t>,</w:t>
            </w:r>
            <w:proofErr w:type="spellStart"/>
            <w:r w:rsidRPr="001326AF">
              <w:rPr>
                <w:rFonts w:ascii="Times New Roman" w:eastAsia="MS Mincho" w:hAnsi="Times New Roman"/>
                <w:sz w:val="24"/>
                <w:szCs w:val="24"/>
              </w:rPr>
              <w:t>Одес</w:t>
            </w:r>
            <w:proofErr w:type="spellEnd"/>
            <w:r w:rsidRPr="001326AF">
              <w:rPr>
                <w:rFonts w:ascii="Times New Roman" w:eastAsia="MS Mincho" w:hAnsi="Times New Roman"/>
                <w:sz w:val="24"/>
                <w:szCs w:val="24"/>
              </w:rPr>
              <w:t>. нац. морська акад. –Одеса : ОНМА, 2014. –163с.</w:t>
            </w:r>
          </w:p>
          <w:p w:rsidR="00A752A0" w:rsidRPr="001326AF" w:rsidRDefault="00A752A0" w:rsidP="00A752A0">
            <w:pPr>
              <w:pStyle w:val="a6"/>
              <w:numPr>
                <w:ilvl w:val="0"/>
                <w:numId w:val="8"/>
              </w:numPr>
              <w:spacing w:after="0" w:line="240" w:lineRule="auto"/>
              <w:ind w:left="357" w:hanging="357"/>
              <w:rPr>
                <w:rFonts w:ascii="Times New Roman" w:eastAsia="MS Mincho" w:hAnsi="Times New Roman"/>
                <w:sz w:val="24"/>
                <w:szCs w:val="24"/>
              </w:rPr>
            </w:pPr>
            <w:proofErr w:type="spellStart"/>
            <w:r w:rsidRPr="001326AF">
              <w:rPr>
                <w:rFonts w:ascii="Times New Roman" w:eastAsia="MS Mincho" w:hAnsi="Times New Roman"/>
                <w:sz w:val="24"/>
                <w:szCs w:val="24"/>
              </w:rPr>
              <w:t>Михайлева</w:t>
            </w:r>
            <w:proofErr w:type="spellEnd"/>
            <w:r w:rsidRPr="001326AF">
              <w:rPr>
                <w:rFonts w:ascii="Times New Roman" w:eastAsia="MS Mincho" w:hAnsi="Times New Roman"/>
                <w:sz w:val="24"/>
                <w:szCs w:val="24"/>
              </w:rPr>
              <w:t xml:space="preserve"> Е. Г.</w:t>
            </w:r>
            <w:proofErr w:type="spellStart"/>
            <w:r w:rsidRPr="001326AF">
              <w:rPr>
                <w:rFonts w:ascii="Times New Roman" w:eastAsia="MS Mincho" w:hAnsi="Times New Roman"/>
                <w:sz w:val="24"/>
                <w:szCs w:val="24"/>
              </w:rPr>
              <w:t>Методология</w:t>
            </w:r>
            <w:proofErr w:type="spellEnd"/>
            <w:r w:rsidRPr="001326AF">
              <w:rPr>
                <w:rFonts w:ascii="Times New Roman" w:eastAsia="MS Mincho" w:hAnsi="Times New Roman"/>
                <w:sz w:val="24"/>
                <w:szCs w:val="24"/>
              </w:rPr>
              <w:t xml:space="preserve"> и </w:t>
            </w:r>
            <w:proofErr w:type="spellStart"/>
            <w:r w:rsidRPr="001326AF">
              <w:rPr>
                <w:rFonts w:ascii="Times New Roman" w:eastAsia="MS Mincho" w:hAnsi="Times New Roman"/>
                <w:sz w:val="24"/>
                <w:szCs w:val="24"/>
              </w:rPr>
              <w:t>методы</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социологических</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исследований</w:t>
            </w:r>
            <w:proofErr w:type="spellEnd"/>
            <w:r w:rsidRPr="001326AF">
              <w:rPr>
                <w:rFonts w:ascii="Times New Roman" w:eastAsia="MS Mincho" w:hAnsi="Times New Roman"/>
                <w:sz w:val="24"/>
                <w:szCs w:val="24"/>
              </w:rPr>
              <w:t xml:space="preserve"> : </w:t>
            </w:r>
            <w:proofErr w:type="spellStart"/>
            <w:r w:rsidRPr="001326AF">
              <w:rPr>
                <w:rFonts w:ascii="Times New Roman" w:eastAsia="MS Mincho" w:hAnsi="Times New Roman"/>
                <w:sz w:val="24"/>
                <w:szCs w:val="24"/>
              </w:rPr>
              <w:t>учеб.пособие</w:t>
            </w:r>
            <w:proofErr w:type="spellEnd"/>
            <w:r w:rsidRPr="001326AF">
              <w:rPr>
                <w:rFonts w:ascii="Times New Roman" w:eastAsia="MS Mincho" w:hAnsi="Times New Roman"/>
                <w:sz w:val="24"/>
                <w:szCs w:val="24"/>
              </w:rPr>
              <w:t xml:space="preserve"> для </w:t>
            </w:r>
            <w:proofErr w:type="spellStart"/>
            <w:r w:rsidRPr="001326AF">
              <w:rPr>
                <w:rFonts w:ascii="Times New Roman" w:eastAsia="MS Mincho" w:hAnsi="Times New Roman"/>
                <w:sz w:val="24"/>
                <w:szCs w:val="24"/>
              </w:rPr>
              <w:t>студентов</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высш</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учеб</w:t>
            </w:r>
            <w:proofErr w:type="spellEnd"/>
            <w:r w:rsidRPr="001326AF">
              <w:rPr>
                <w:rFonts w:ascii="Times New Roman" w:eastAsia="MS Mincho" w:hAnsi="Times New Roman"/>
                <w:sz w:val="24"/>
                <w:szCs w:val="24"/>
              </w:rPr>
              <w:t xml:space="preserve">. заведений / Е. Г. </w:t>
            </w:r>
            <w:proofErr w:type="spellStart"/>
            <w:r w:rsidRPr="001326AF">
              <w:rPr>
                <w:rFonts w:ascii="Times New Roman" w:eastAsia="MS Mincho" w:hAnsi="Times New Roman"/>
                <w:sz w:val="24"/>
                <w:szCs w:val="24"/>
              </w:rPr>
              <w:t>Михайлева</w:t>
            </w:r>
            <w:proofErr w:type="spellEnd"/>
            <w:r w:rsidRPr="001326AF">
              <w:rPr>
                <w:rFonts w:ascii="Times New Roman" w:eastAsia="MS Mincho" w:hAnsi="Times New Roman"/>
                <w:sz w:val="24"/>
                <w:szCs w:val="24"/>
              </w:rPr>
              <w:t xml:space="preserve"> ;Нар. укр. акад., [каф. </w:t>
            </w:r>
            <w:proofErr w:type="spellStart"/>
            <w:r w:rsidRPr="001326AF">
              <w:rPr>
                <w:rFonts w:ascii="Times New Roman" w:eastAsia="MS Mincho" w:hAnsi="Times New Roman"/>
                <w:sz w:val="24"/>
                <w:szCs w:val="24"/>
              </w:rPr>
              <w:t>социологии</w:t>
            </w:r>
            <w:proofErr w:type="spellEnd"/>
            <w:r w:rsidRPr="001326AF">
              <w:rPr>
                <w:rFonts w:ascii="Times New Roman" w:eastAsia="MS Mincho" w:hAnsi="Times New Roman"/>
                <w:sz w:val="24"/>
                <w:szCs w:val="24"/>
              </w:rPr>
              <w:t xml:space="preserve">]. – </w:t>
            </w:r>
            <w:proofErr w:type="spellStart"/>
            <w:r w:rsidRPr="001326AF">
              <w:rPr>
                <w:rFonts w:ascii="Times New Roman" w:eastAsia="MS Mincho" w:hAnsi="Times New Roman"/>
                <w:sz w:val="24"/>
                <w:szCs w:val="24"/>
              </w:rPr>
              <w:t>Харьков</w:t>
            </w:r>
            <w:proofErr w:type="spellEnd"/>
            <w:r w:rsidRPr="001326AF">
              <w:rPr>
                <w:rFonts w:ascii="Times New Roman" w:eastAsia="MS Mincho" w:hAnsi="Times New Roman"/>
                <w:sz w:val="24"/>
                <w:szCs w:val="24"/>
              </w:rPr>
              <w:t xml:space="preserve"> : </w:t>
            </w:r>
            <w:proofErr w:type="spellStart"/>
            <w:r w:rsidRPr="001326AF">
              <w:rPr>
                <w:rFonts w:ascii="Times New Roman" w:eastAsia="MS Mincho" w:hAnsi="Times New Roman"/>
                <w:sz w:val="24"/>
                <w:szCs w:val="24"/>
              </w:rPr>
              <w:t>Изд-во</w:t>
            </w:r>
            <w:proofErr w:type="spellEnd"/>
            <w:r w:rsidRPr="001326AF">
              <w:rPr>
                <w:rFonts w:ascii="Times New Roman" w:eastAsia="MS Mincho" w:hAnsi="Times New Roman"/>
                <w:sz w:val="24"/>
                <w:szCs w:val="24"/>
              </w:rPr>
              <w:t xml:space="preserve"> НУА, 2016. 286 с.</w:t>
            </w:r>
          </w:p>
        </w:tc>
        <w:tc>
          <w:tcPr>
            <w:tcW w:w="425" w:type="dxa"/>
            <w:gridSpan w:val="2"/>
            <w:tcBorders>
              <w:left w:val="single" w:sz="18" w:space="0" w:color="FFFFFF"/>
              <w:right w:val="single" w:sz="18" w:space="0" w:color="FFFFFF"/>
            </w:tcBorders>
            <w:shd w:val="clear" w:color="auto" w:fill="DDD9C3"/>
            <w:textDirection w:val="btLr"/>
            <w:vAlign w:val="center"/>
          </w:tcPr>
          <w:p w:rsidR="00245A4E" w:rsidRPr="001326AF" w:rsidRDefault="00245A4E" w:rsidP="00245A4E">
            <w:pPr>
              <w:spacing w:after="0" w:line="204" w:lineRule="auto"/>
              <w:ind w:left="113" w:right="113"/>
              <w:jc w:val="center"/>
              <w:rPr>
                <w:rFonts w:ascii="Times New Roman" w:hAnsi="Times New Roman"/>
                <w:b/>
                <w:sz w:val="24"/>
                <w:szCs w:val="24"/>
              </w:rPr>
            </w:pPr>
            <w:r w:rsidRPr="001326AF">
              <w:rPr>
                <w:rFonts w:ascii="Times New Roman" w:hAnsi="Times New Roman"/>
                <w:b/>
                <w:sz w:val="24"/>
                <w:szCs w:val="24"/>
              </w:rPr>
              <w:t>Додаткова</w:t>
            </w:r>
          </w:p>
        </w:tc>
        <w:tc>
          <w:tcPr>
            <w:tcW w:w="5812" w:type="dxa"/>
            <w:gridSpan w:val="3"/>
            <w:tcBorders>
              <w:left w:val="single" w:sz="18" w:space="0" w:color="FFFFFF"/>
            </w:tcBorders>
            <w:shd w:val="clear" w:color="auto" w:fill="DBE5F1"/>
          </w:tcPr>
          <w:p w:rsidR="00245A4E" w:rsidRPr="001326AF" w:rsidRDefault="00245A4E" w:rsidP="00245A4E">
            <w:pPr>
              <w:pStyle w:val="a6"/>
              <w:tabs>
                <w:tab w:val="left" w:pos="-108"/>
                <w:tab w:val="left" w:pos="175"/>
              </w:tabs>
              <w:spacing w:after="0" w:line="204" w:lineRule="auto"/>
              <w:ind w:left="0"/>
              <w:rPr>
                <w:rFonts w:ascii="Times New Roman" w:hAnsi="Times New Roman"/>
                <w:sz w:val="24"/>
                <w:szCs w:val="24"/>
                <w:lang w:val="ru-RU"/>
              </w:rPr>
            </w:pPr>
          </w:p>
          <w:p w:rsidR="00A752A0" w:rsidRPr="001326AF" w:rsidRDefault="00A752A0" w:rsidP="00A752A0">
            <w:pPr>
              <w:pStyle w:val="a6"/>
              <w:numPr>
                <w:ilvl w:val="0"/>
                <w:numId w:val="17"/>
              </w:numPr>
              <w:spacing w:after="0" w:line="240" w:lineRule="auto"/>
              <w:rPr>
                <w:rFonts w:ascii="Times New Roman" w:eastAsia="MS Mincho" w:hAnsi="Times New Roman"/>
                <w:sz w:val="24"/>
                <w:szCs w:val="24"/>
              </w:rPr>
            </w:pPr>
            <w:r w:rsidRPr="001326AF">
              <w:rPr>
                <w:rFonts w:ascii="Times New Roman" w:eastAsia="MS Mincho" w:hAnsi="Times New Roman"/>
                <w:sz w:val="24"/>
                <w:szCs w:val="24"/>
              </w:rPr>
              <w:t xml:space="preserve">Тихонова Е. </w:t>
            </w:r>
            <w:proofErr w:type="spellStart"/>
            <w:r w:rsidRPr="001326AF">
              <w:rPr>
                <w:rFonts w:ascii="Times New Roman" w:eastAsia="MS Mincho" w:hAnsi="Times New Roman"/>
                <w:sz w:val="24"/>
                <w:szCs w:val="24"/>
              </w:rPr>
              <w:t>Методология</w:t>
            </w:r>
            <w:proofErr w:type="spellEnd"/>
            <w:r w:rsidRPr="001326AF">
              <w:rPr>
                <w:rFonts w:ascii="Times New Roman" w:eastAsia="MS Mincho" w:hAnsi="Times New Roman"/>
                <w:sz w:val="24"/>
                <w:szCs w:val="24"/>
              </w:rPr>
              <w:t xml:space="preserve"> и </w:t>
            </w:r>
            <w:proofErr w:type="spellStart"/>
            <w:r w:rsidRPr="001326AF">
              <w:rPr>
                <w:rFonts w:ascii="Times New Roman" w:eastAsia="MS Mincho" w:hAnsi="Times New Roman"/>
                <w:sz w:val="24"/>
                <w:szCs w:val="24"/>
              </w:rPr>
              <w:t>методы</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социологическогоисследования</w:t>
            </w:r>
            <w:proofErr w:type="spellEnd"/>
            <w:r w:rsidRPr="001326AF">
              <w:rPr>
                <w:rFonts w:ascii="Times New Roman" w:eastAsia="MS Mincho" w:hAnsi="Times New Roman"/>
                <w:sz w:val="24"/>
                <w:szCs w:val="24"/>
              </w:rPr>
              <w:t xml:space="preserve"> / </w:t>
            </w:r>
            <w:proofErr w:type="spellStart"/>
            <w:r w:rsidRPr="001326AF">
              <w:rPr>
                <w:rFonts w:ascii="Times New Roman" w:eastAsia="MS Mincho" w:hAnsi="Times New Roman"/>
                <w:sz w:val="24"/>
                <w:szCs w:val="24"/>
              </w:rPr>
              <w:t>Елена</w:t>
            </w:r>
            <w:proofErr w:type="spellEnd"/>
            <w:r w:rsidRPr="001326AF">
              <w:rPr>
                <w:rFonts w:ascii="Times New Roman" w:eastAsia="MS Mincho" w:hAnsi="Times New Roman"/>
                <w:sz w:val="24"/>
                <w:szCs w:val="24"/>
              </w:rPr>
              <w:t xml:space="preserve"> Тихонова. – М. :</w:t>
            </w:r>
            <w:proofErr w:type="spellStart"/>
            <w:r w:rsidRPr="001326AF">
              <w:rPr>
                <w:rFonts w:ascii="Times New Roman" w:eastAsia="MS Mincho" w:hAnsi="Times New Roman"/>
                <w:sz w:val="24"/>
                <w:szCs w:val="24"/>
              </w:rPr>
              <w:t>Изд-во</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Академия</w:t>
            </w:r>
            <w:proofErr w:type="spellEnd"/>
            <w:r w:rsidRPr="001326AF">
              <w:rPr>
                <w:rFonts w:ascii="Times New Roman" w:eastAsia="MS Mincho" w:hAnsi="Times New Roman"/>
                <w:sz w:val="24"/>
                <w:szCs w:val="24"/>
              </w:rPr>
              <w:t>, 2012.– 368 с.</w:t>
            </w:r>
          </w:p>
          <w:p w:rsidR="00A752A0" w:rsidRPr="001326AF" w:rsidRDefault="00A752A0" w:rsidP="00A752A0">
            <w:pPr>
              <w:pStyle w:val="a6"/>
              <w:numPr>
                <w:ilvl w:val="0"/>
                <w:numId w:val="17"/>
              </w:numPr>
              <w:spacing w:after="0" w:line="240" w:lineRule="auto"/>
              <w:ind w:left="357" w:hanging="357"/>
              <w:rPr>
                <w:rFonts w:ascii="Times New Roman" w:eastAsia="MS Mincho" w:hAnsi="Times New Roman"/>
                <w:sz w:val="24"/>
                <w:szCs w:val="24"/>
              </w:rPr>
            </w:pPr>
            <w:proofErr w:type="spellStart"/>
            <w:r w:rsidRPr="001326AF">
              <w:rPr>
                <w:rFonts w:ascii="Times New Roman" w:eastAsia="MS Mincho" w:hAnsi="Times New Roman"/>
                <w:sz w:val="24"/>
                <w:szCs w:val="24"/>
              </w:rPr>
              <w:t>Толстова</w:t>
            </w:r>
            <w:proofErr w:type="spellEnd"/>
            <w:r w:rsidRPr="001326AF">
              <w:rPr>
                <w:rFonts w:ascii="Times New Roman" w:eastAsia="MS Mincho" w:hAnsi="Times New Roman"/>
                <w:sz w:val="24"/>
                <w:szCs w:val="24"/>
              </w:rPr>
              <w:t xml:space="preserve"> Ю.Н. </w:t>
            </w:r>
            <w:proofErr w:type="spellStart"/>
            <w:r w:rsidRPr="001326AF">
              <w:rPr>
                <w:rFonts w:ascii="Times New Roman" w:eastAsia="MS Mincho" w:hAnsi="Times New Roman"/>
                <w:sz w:val="24"/>
                <w:szCs w:val="24"/>
              </w:rPr>
              <w:t>Измерение</w:t>
            </w:r>
            <w:proofErr w:type="spellEnd"/>
            <w:r w:rsidRPr="001326AF">
              <w:rPr>
                <w:rFonts w:ascii="Times New Roman" w:eastAsia="MS Mincho" w:hAnsi="Times New Roman"/>
                <w:sz w:val="24"/>
                <w:szCs w:val="24"/>
              </w:rPr>
              <w:t xml:space="preserve"> в </w:t>
            </w:r>
            <w:proofErr w:type="spellStart"/>
            <w:r w:rsidRPr="001326AF">
              <w:rPr>
                <w:rFonts w:ascii="Times New Roman" w:eastAsia="MS Mincho" w:hAnsi="Times New Roman"/>
                <w:sz w:val="24"/>
                <w:szCs w:val="24"/>
              </w:rPr>
              <w:t>социологии</w:t>
            </w:r>
            <w:proofErr w:type="spellEnd"/>
            <w:r w:rsidRPr="001326AF">
              <w:rPr>
                <w:rFonts w:ascii="Times New Roman" w:eastAsia="MS Mincho" w:hAnsi="Times New Roman"/>
                <w:sz w:val="24"/>
                <w:szCs w:val="24"/>
              </w:rPr>
              <w:t>: Курс лекцій. – М.: ИНФРА-М,1998. – 224 с.</w:t>
            </w:r>
          </w:p>
          <w:p w:rsidR="00A752A0" w:rsidRPr="001326AF" w:rsidRDefault="00A752A0" w:rsidP="00A752A0">
            <w:pPr>
              <w:pStyle w:val="a6"/>
              <w:numPr>
                <w:ilvl w:val="0"/>
                <w:numId w:val="17"/>
              </w:numPr>
              <w:spacing w:after="0" w:line="240" w:lineRule="auto"/>
              <w:ind w:left="357" w:hanging="357"/>
              <w:rPr>
                <w:rFonts w:ascii="Times New Roman" w:eastAsia="MS Mincho" w:hAnsi="Times New Roman"/>
                <w:sz w:val="24"/>
                <w:szCs w:val="24"/>
              </w:rPr>
            </w:pPr>
            <w:proofErr w:type="spellStart"/>
            <w:r w:rsidRPr="001326AF">
              <w:rPr>
                <w:rFonts w:ascii="Times New Roman" w:eastAsia="MS Mincho" w:hAnsi="Times New Roman"/>
                <w:sz w:val="24"/>
                <w:szCs w:val="24"/>
              </w:rPr>
              <w:t>Ядов</w:t>
            </w:r>
            <w:proofErr w:type="spellEnd"/>
            <w:r w:rsidRPr="001326AF">
              <w:rPr>
                <w:rFonts w:ascii="Times New Roman" w:eastAsia="MS Mincho" w:hAnsi="Times New Roman"/>
                <w:sz w:val="24"/>
                <w:szCs w:val="24"/>
              </w:rPr>
              <w:t xml:space="preserve"> В.А. </w:t>
            </w:r>
            <w:proofErr w:type="spellStart"/>
            <w:r w:rsidRPr="001326AF">
              <w:rPr>
                <w:rFonts w:ascii="Times New Roman" w:eastAsia="MS Mincho" w:hAnsi="Times New Roman"/>
                <w:sz w:val="24"/>
                <w:szCs w:val="24"/>
              </w:rPr>
              <w:t>Социологическоеисследование</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методология</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программа</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методы.-</w:t>
            </w:r>
            <w:proofErr w:type="spellEnd"/>
            <w:r w:rsidRPr="001326AF">
              <w:rPr>
                <w:rFonts w:ascii="Times New Roman" w:eastAsia="MS Mincho" w:hAnsi="Times New Roman"/>
                <w:sz w:val="24"/>
                <w:szCs w:val="24"/>
              </w:rPr>
              <w:t xml:space="preserve"> М.: Добросвет,1999.</w:t>
            </w:r>
          </w:p>
          <w:p w:rsidR="00245A4E" w:rsidRPr="001326AF" w:rsidRDefault="00A752A0" w:rsidP="00A752A0">
            <w:pPr>
              <w:pStyle w:val="a6"/>
              <w:numPr>
                <w:ilvl w:val="0"/>
                <w:numId w:val="17"/>
              </w:numPr>
              <w:spacing w:after="0" w:line="240" w:lineRule="auto"/>
              <w:ind w:left="357" w:hanging="357"/>
              <w:rPr>
                <w:rFonts w:ascii="Times New Roman" w:hAnsi="Times New Roman"/>
                <w:sz w:val="24"/>
                <w:szCs w:val="24"/>
              </w:rPr>
            </w:pPr>
            <w:proofErr w:type="spellStart"/>
            <w:r w:rsidRPr="001326AF">
              <w:rPr>
                <w:rFonts w:ascii="Times New Roman" w:eastAsia="MS Mincho" w:hAnsi="Times New Roman"/>
                <w:sz w:val="24"/>
                <w:szCs w:val="24"/>
              </w:rPr>
              <w:t>Ядов</w:t>
            </w:r>
            <w:proofErr w:type="spellEnd"/>
            <w:r w:rsidRPr="001326AF">
              <w:rPr>
                <w:rFonts w:ascii="Times New Roman" w:eastAsia="MS Mincho" w:hAnsi="Times New Roman"/>
                <w:sz w:val="24"/>
                <w:szCs w:val="24"/>
              </w:rPr>
              <w:t xml:space="preserve"> В. А. </w:t>
            </w:r>
            <w:proofErr w:type="spellStart"/>
            <w:r w:rsidRPr="001326AF">
              <w:rPr>
                <w:rFonts w:ascii="Times New Roman" w:eastAsia="MS Mincho" w:hAnsi="Times New Roman"/>
                <w:sz w:val="24"/>
                <w:szCs w:val="24"/>
              </w:rPr>
              <w:t>Стратегия</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социологического</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исследования.Описание</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объяснение</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понимание</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социальной</w:t>
            </w:r>
            <w:proofErr w:type="spellEnd"/>
            <w:r w:rsidRPr="001326AF">
              <w:rPr>
                <w:rFonts w:ascii="Times New Roman" w:eastAsia="MS Mincho" w:hAnsi="Times New Roman"/>
                <w:sz w:val="24"/>
                <w:szCs w:val="24"/>
              </w:rPr>
              <w:t xml:space="preserve"> </w:t>
            </w:r>
            <w:proofErr w:type="spellStart"/>
            <w:r w:rsidRPr="001326AF">
              <w:rPr>
                <w:rFonts w:ascii="Times New Roman" w:eastAsia="MS Mincho" w:hAnsi="Times New Roman"/>
                <w:sz w:val="24"/>
                <w:szCs w:val="24"/>
              </w:rPr>
              <w:t>реальности</w:t>
            </w:r>
            <w:proofErr w:type="spellEnd"/>
            <w:r w:rsidRPr="001326AF">
              <w:rPr>
                <w:rFonts w:ascii="Times New Roman" w:eastAsia="MS Mincho" w:hAnsi="Times New Roman"/>
                <w:sz w:val="24"/>
                <w:szCs w:val="24"/>
              </w:rPr>
              <w:t xml:space="preserve"> /В. А. </w:t>
            </w:r>
            <w:proofErr w:type="spellStart"/>
            <w:r w:rsidRPr="001326AF">
              <w:rPr>
                <w:rFonts w:ascii="Times New Roman" w:eastAsia="MS Mincho" w:hAnsi="Times New Roman"/>
                <w:sz w:val="24"/>
                <w:szCs w:val="24"/>
              </w:rPr>
              <w:t>Ядов</w:t>
            </w:r>
            <w:proofErr w:type="spellEnd"/>
            <w:r w:rsidRPr="001326AF">
              <w:rPr>
                <w:rFonts w:ascii="Times New Roman" w:eastAsia="MS Mincho" w:hAnsi="Times New Roman"/>
                <w:sz w:val="24"/>
                <w:szCs w:val="24"/>
              </w:rPr>
              <w:t xml:space="preserve">. – 5-е </w:t>
            </w:r>
            <w:proofErr w:type="spellStart"/>
            <w:r w:rsidRPr="001326AF">
              <w:rPr>
                <w:rFonts w:ascii="Times New Roman" w:eastAsia="MS Mincho" w:hAnsi="Times New Roman"/>
                <w:sz w:val="24"/>
                <w:szCs w:val="24"/>
              </w:rPr>
              <w:t>изд</w:t>
            </w:r>
            <w:proofErr w:type="spellEnd"/>
            <w:r w:rsidRPr="001326AF">
              <w:rPr>
                <w:rFonts w:ascii="Times New Roman" w:eastAsia="MS Mincho" w:hAnsi="Times New Roman"/>
                <w:sz w:val="24"/>
                <w:szCs w:val="24"/>
              </w:rPr>
              <w:t>., стер. – Москва : Омега-Л, 2011. – 567 с.</w:t>
            </w:r>
          </w:p>
        </w:tc>
      </w:tr>
      <w:tr w:rsidR="00245A4E" w:rsidRPr="00C35EF2" w:rsidTr="00767829">
        <w:trPr>
          <w:cantSplit/>
          <w:trHeight w:val="429"/>
        </w:trPr>
        <w:tc>
          <w:tcPr>
            <w:tcW w:w="16538" w:type="dxa"/>
            <w:gridSpan w:val="18"/>
            <w:shd w:val="clear" w:color="auto" w:fill="D9D9D9"/>
            <w:vAlign w:val="center"/>
          </w:tcPr>
          <w:p w:rsidR="00245A4E" w:rsidRPr="001326AF" w:rsidRDefault="00245A4E" w:rsidP="00245A4E">
            <w:pPr>
              <w:tabs>
                <w:tab w:val="left" w:pos="-108"/>
                <w:tab w:val="left" w:pos="175"/>
              </w:tabs>
              <w:spacing w:after="0" w:line="204" w:lineRule="auto"/>
              <w:jc w:val="both"/>
              <w:rPr>
                <w:rFonts w:ascii="Times New Roman" w:hAnsi="Times New Roman"/>
                <w:spacing w:val="-6"/>
                <w:sz w:val="24"/>
                <w:szCs w:val="24"/>
              </w:rPr>
            </w:pPr>
          </w:p>
        </w:tc>
      </w:tr>
      <w:tr w:rsidR="00245A4E" w:rsidRPr="001326AF" w:rsidTr="00767829">
        <w:trPr>
          <w:cantSplit/>
          <w:trHeight w:val="502"/>
        </w:trPr>
        <w:tc>
          <w:tcPr>
            <w:tcW w:w="16538" w:type="dxa"/>
            <w:gridSpan w:val="18"/>
            <w:shd w:val="clear" w:color="auto" w:fill="DBE5F1"/>
            <w:vAlign w:val="center"/>
          </w:tcPr>
          <w:p w:rsidR="00245A4E" w:rsidRPr="001326AF" w:rsidRDefault="00245A4E" w:rsidP="00F77B2B">
            <w:pPr>
              <w:widowControl w:val="0"/>
              <w:tabs>
                <w:tab w:val="num" w:pos="426"/>
              </w:tabs>
              <w:spacing w:after="0"/>
              <w:ind w:left="283"/>
              <w:jc w:val="both"/>
              <w:rPr>
                <w:rFonts w:ascii="Times New Roman" w:hAnsi="Times New Roman"/>
                <w:sz w:val="24"/>
                <w:szCs w:val="24"/>
              </w:rPr>
            </w:pPr>
            <w:r w:rsidRPr="001326AF">
              <w:rPr>
                <w:rFonts w:ascii="Times New Roman" w:hAnsi="Times New Roman"/>
                <w:b/>
                <w:color w:val="000000"/>
                <w:spacing w:val="20"/>
                <w:sz w:val="24"/>
                <w:szCs w:val="24"/>
              </w:rPr>
              <w:lastRenderedPageBreak/>
              <w:t xml:space="preserve">ПЕРЕЛІК  ЗАПИТАНЬ  ДЛЯ  ПІДГОТОВКИ  ДО  </w:t>
            </w:r>
            <w:r w:rsidR="00F77B2B" w:rsidRPr="001326AF">
              <w:rPr>
                <w:rFonts w:ascii="Times New Roman" w:hAnsi="Times New Roman"/>
                <w:b/>
                <w:color w:val="000000"/>
                <w:spacing w:val="20"/>
                <w:sz w:val="24"/>
                <w:szCs w:val="24"/>
              </w:rPr>
              <w:t>ЗАЛІКУ</w:t>
            </w:r>
            <w:r w:rsidRPr="001326AF">
              <w:rPr>
                <w:rFonts w:ascii="Times New Roman" w:hAnsi="Times New Roman"/>
                <w:sz w:val="24"/>
                <w:szCs w:val="24"/>
                <w:lang w:val="ru-RU"/>
              </w:rPr>
              <w:t>.</w:t>
            </w:r>
            <w:r w:rsidR="00F77B2B" w:rsidRPr="001326AF">
              <w:rPr>
                <w:rFonts w:ascii="Times New Roman" w:hAnsi="Times New Roman"/>
                <w:sz w:val="24"/>
                <w:szCs w:val="24"/>
                <w:lang w:val="ru-RU"/>
              </w:rPr>
              <w:t xml:space="preserve"> </w:t>
            </w:r>
            <w:r w:rsidR="000B7773" w:rsidRPr="001326AF">
              <w:rPr>
                <w:rFonts w:ascii="Times New Roman" w:hAnsi="Times New Roman"/>
                <w:sz w:val="28"/>
                <w:szCs w:val="28"/>
              </w:rPr>
              <w:t>Етичні правила соціологічного дослідження.</w:t>
            </w:r>
            <w:r w:rsidR="00F77B2B" w:rsidRPr="001326AF">
              <w:rPr>
                <w:rFonts w:ascii="Times New Roman" w:hAnsi="Times New Roman"/>
                <w:sz w:val="28"/>
                <w:szCs w:val="28"/>
              </w:rPr>
              <w:t xml:space="preserve"> </w:t>
            </w:r>
            <w:r w:rsidR="000B7773" w:rsidRPr="001326AF">
              <w:rPr>
                <w:rFonts w:ascii="Times New Roman" w:hAnsi="Times New Roman"/>
                <w:sz w:val="28"/>
                <w:szCs w:val="28"/>
              </w:rPr>
              <w:t>Соціологічні дослідження: користь, методологічна здійснимість та витрати.</w:t>
            </w:r>
            <w:r w:rsidR="00F77B2B" w:rsidRPr="001326AF">
              <w:rPr>
                <w:rFonts w:ascii="Times New Roman" w:hAnsi="Times New Roman"/>
                <w:sz w:val="28"/>
                <w:szCs w:val="28"/>
              </w:rPr>
              <w:t xml:space="preserve"> </w:t>
            </w:r>
            <w:r w:rsidR="000B7773" w:rsidRPr="001326AF">
              <w:rPr>
                <w:rFonts w:ascii="Times New Roman" w:hAnsi="Times New Roman"/>
                <w:sz w:val="28"/>
                <w:szCs w:val="28"/>
              </w:rPr>
              <w:t>Обговорення прикладів неетичних досліджень.</w:t>
            </w:r>
            <w:r w:rsidR="00F77B2B" w:rsidRPr="001326AF">
              <w:rPr>
                <w:rFonts w:ascii="Times New Roman" w:hAnsi="Times New Roman"/>
                <w:sz w:val="28"/>
                <w:szCs w:val="28"/>
              </w:rPr>
              <w:t xml:space="preserve"> </w:t>
            </w:r>
            <w:r w:rsidR="000B7773" w:rsidRPr="001326AF">
              <w:rPr>
                <w:rFonts w:ascii="Times New Roman" w:hAnsi="Times New Roman"/>
                <w:sz w:val="28"/>
                <w:szCs w:val="28"/>
              </w:rPr>
              <w:t>Розвідувальні, описові та пояснюючі дослідження.</w:t>
            </w:r>
            <w:r w:rsidR="00F77B2B" w:rsidRPr="001326AF">
              <w:rPr>
                <w:rFonts w:ascii="Times New Roman" w:hAnsi="Times New Roman"/>
                <w:sz w:val="28"/>
                <w:szCs w:val="28"/>
              </w:rPr>
              <w:t xml:space="preserve"> </w:t>
            </w:r>
            <w:r w:rsidR="000B7773" w:rsidRPr="001326AF">
              <w:rPr>
                <w:rFonts w:ascii="Times New Roman" w:hAnsi="Times New Roman"/>
                <w:sz w:val="28"/>
                <w:szCs w:val="28"/>
              </w:rPr>
              <w:t>Об’єкт, предмет, мета та завдання дослідження.</w:t>
            </w:r>
            <w:r w:rsidR="00F77B2B" w:rsidRPr="001326AF">
              <w:rPr>
                <w:rFonts w:ascii="Times New Roman" w:hAnsi="Times New Roman"/>
                <w:sz w:val="28"/>
                <w:szCs w:val="28"/>
              </w:rPr>
              <w:t xml:space="preserve"> </w:t>
            </w:r>
            <w:r w:rsidR="000B7773" w:rsidRPr="001326AF">
              <w:rPr>
                <w:rFonts w:ascii="Times New Roman" w:hAnsi="Times New Roman"/>
                <w:sz w:val="28"/>
                <w:szCs w:val="28"/>
              </w:rPr>
              <w:t>Методи дослідження для застосування вивчення політичної участі студентської молоді.</w:t>
            </w:r>
            <w:r w:rsidR="00F77B2B" w:rsidRPr="001326AF">
              <w:rPr>
                <w:rFonts w:ascii="Times New Roman" w:hAnsi="Times New Roman"/>
                <w:sz w:val="28"/>
                <w:szCs w:val="28"/>
              </w:rPr>
              <w:t xml:space="preserve"> </w:t>
            </w:r>
            <w:r w:rsidR="000B7773" w:rsidRPr="001326AF">
              <w:rPr>
                <w:rFonts w:ascii="Times New Roman" w:hAnsi="Times New Roman"/>
                <w:sz w:val="28"/>
                <w:szCs w:val="28"/>
              </w:rPr>
              <w:t>Соціологічні дослідження і політика. Виявлення понять (концепцій) соціологічних досліджень.</w:t>
            </w:r>
            <w:r w:rsidR="00F77B2B" w:rsidRPr="001326AF">
              <w:rPr>
                <w:rFonts w:ascii="Times New Roman" w:hAnsi="Times New Roman"/>
                <w:sz w:val="28"/>
                <w:szCs w:val="28"/>
              </w:rPr>
              <w:t xml:space="preserve"> </w:t>
            </w:r>
            <w:r w:rsidR="000B7773" w:rsidRPr="001326AF">
              <w:rPr>
                <w:rFonts w:ascii="Times New Roman" w:hAnsi="Times New Roman"/>
                <w:sz w:val="28"/>
                <w:szCs w:val="28"/>
              </w:rPr>
              <w:t>Типи відносин між змінними.</w:t>
            </w:r>
            <w:r w:rsidR="00F77B2B" w:rsidRPr="001326AF">
              <w:rPr>
                <w:rFonts w:ascii="Times New Roman" w:hAnsi="Times New Roman"/>
                <w:sz w:val="28"/>
                <w:szCs w:val="28"/>
              </w:rPr>
              <w:t xml:space="preserve"> </w:t>
            </w:r>
            <w:r w:rsidR="000B7773" w:rsidRPr="001326AF">
              <w:rPr>
                <w:rFonts w:ascii="Times New Roman" w:hAnsi="Times New Roman"/>
                <w:sz w:val="28"/>
                <w:szCs w:val="28"/>
              </w:rPr>
              <w:t>Залежна, незалежна та контрольна змінні в гіпотезі дослідження.</w:t>
            </w:r>
            <w:r w:rsidR="00F77B2B" w:rsidRPr="001326AF">
              <w:rPr>
                <w:rFonts w:ascii="Times New Roman" w:hAnsi="Times New Roman"/>
                <w:sz w:val="28"/>
                <w:szCs w:val="28"/>
              </w:rPr>
              <w:t xml:space="preserve"> </w:t>
            </w:r>
            <w:r w:rsidR="000B7773" w:rsidRPr="001326AF">
              <w:rPr>
                <w:rFonts w:ascii="Times New Roman" w:hAnsi="Times New Roman"/>
                <w:sz w:val="28"/>
                <w:szCs w:val="28"/>
              </w:rPr>
              <w:t>Упорядкування концепцій та системний аналіз проблеми.</w:t>
            </w:r>
            <w:r w:rsidR="00F77B2B" w:rsidRPr="001326AF">
              <w:rPr>
                <w:rFonts w:ascii="Times New Roman" w:hAnsi="Times New Roman"/>
                <w:sz w:val="28"/>
                <w:szCs w:val="28"/>
              </w:rPr>
              <w:t xml:space="preserve"> </w:t>
            </w:r>
            <w:proofErr w:type="spellStart"/>
            <w:r w:rsidR="000B7773" w:rsidRPr="001326AF">
              <w:rPr>
                <w:rFonts w:ascii="Times New Roman" w:hAnsi="Times New Roman"/>
                <w:sz w:val="28"/>
                <w:szCs w:val="28"/>
              </w:rPr>
              <w:t>Операціональні</w:t>
            </w:r>
            <w:proofErr w:type="spellEnd"/>
            <w:r w:rsidR="000B7773" w:rsidRPr="001326AF">
              <w:rPr>
                <w:rFonts w:ascii="Times New Roman" w:hAnsi="Times New Roman"/>
                <w:sz w:val="28"/>
                <w:szCs w:val="28"/>
              </w:rPr>
              <w:t xml:space="preserve"> визначення в соціологічному дослідженні.</w:t>
            </w:r>
            <w:r w:rsidR="00F77B2B" w:rsidRPr="001326AF">
              <w:rPr>
                <w:rFonts w:ascii="Times New Roman" w:hAnsi="Times New Roman"/>
                <w:sz w:val="28"/>
                <w:szCs w:val="28"/>
              </w:rPr>
              <w:t xml:space="preserve"> </w:t>
            </w:r>
            <w:r w:rsidR="000B7773" w:rsidRPr="001326AF">
              <w:rPr>
                <w:rFonts w:ascii="Times New Roman" w:hAnsi="Times New Roman"/>
                <w:sz w:val="28"/>
                <w:szCs w:val="28"/>
              </w:rPr>
              <w:t>Вимірювання</w:t>
            </w:r>
            <w:r w:rsidR="00F77B2B" w:rsidRPr="001326AF">
              <w:rPr>
                <w:rFonts w:ascii="Times New Roman" w:hAnsi="Times New Roman"/>
                <w:sz w:val="28"/>
                <w:szCs w:val="28"/>
              </w:rPr>
              <w:t xml:space="preserve">. </w:t>
            </w:r>
            <w:proofErr w:type="spellStart"/>
            <w:r w:rsidR="000B7773" w:rsidRPr="001326AF">
              <w:rPr>
                <w:rFonts w:ascii="Times New Roman" w:hAnsi="Times New Roman"/>
                <w:sz w:val="28"/>
                <w:szCs w:val="28"/>
              </w:rPr>
              <w:t>Операціональні</w:t>
            </w:r>
            <w:proofErr w:type="spellEnd"/>
            <w:r w:rsidR="000B7773" w:rsidRPr="001326AF">
              <w:rPr>
                <w:rFonts w:ascii="Times New Roman" w:hAnsi="Times New Roman"/>
                <w:sz w:val="28"/>
                <w:szCs w:val="28"/>
              </w:rPr>
              <w:t xml:space="preserve"> </w:t>
            </w:r>
            <w:r w:rsidR="00F77B2B" w:rsidRPr="001326AF">
              <w:rPr>
                <w:rFonts w:ascii="Times New Roman" w:hAnsi="Times New Roman"/>
                <w:sz w:val="28"/>
                <w:szCs w:val="28"/>
              </w:rPr>
              <w:t xml:space="preserve">визначення та мета дослідження. </w:t>
            </w:r>
            <w:r w:rsidR="000B7773" w:rsidRPr="001326AF">
              <w:rPr>
                <w:rFonts w:ascii="Times New Roman" w:hAnsi="Times New Roman"/>
                <w:sz w:val="28"/>
                <w:szCs w:val="28"/>
              </w:rPr>
              <w:t xml:space="preserve">Виконання практичних завдань по </w:t>
            </w:r>
            <w:proofErr w:type="spellStart"/>
            <w:r w:rsidR="000B7773" w:rsidRPr="001326AF">
              <w:rPr>
                <w:rFonts w:ascii="Times New Roman" w:hAnsi="Times New Roman"/>
                <w:sz w:val="28"/>
                <w:szCs w:val="28"/>
              </w:rPr>
              <w:t>операціоналізації</w:t>
            </w:r>
            <w:proofErr w:type="spellEnd"/>
            <w:r w:rsidR="000B7773" w:rsidRPr="001326AF">
              <w:rPr>
                <w:rFonts w:ascii="Times New Roman" w:hAnsi="Times New Roman"/>
                <w:sz w:val="28"/>
                <w:szCs w:val="28"/>
              </w:rPr>
              <w:t xml:space="preserve"> запропонованих понять</w:t>
            </w:r>
            <w:r w:rsidR="00F77B2B" w:rsidRPr="001326AF">
              <w:rPr>
                <w:rFonts w:ascii="Times New Roman" w:hAnsi="Times New Roman"/>
                <w:sz w:val="28"/>
                <w:szCs w:val="28"/>
              </w:rPr>
              <w:t xml:space="preserve">. </w:t>
            </w:r>
            <w:r w:rsidR="000B7773" w:rsidRPr="001326AF">
              <w:rPr>
                <w:rFonts w:ascii="Times New Roman" w:hAnsi="Times New Roman"/>
                <w:sz w:val="28"/>
                <w:szCs w:val="28"/>
              </w:rPr>
              <w:t>Ідентифікація проблеми дослідження</w:t>
            </w:r>
            <w:r w:rsidR="00F77B2B" w:rsidRPr="001326AF">
              <w:rPr>
                <w:rFonts w:ascii="Times New Roman" w:hAnsi="Times New Roman"/>
                <w:sz w:val="28"/>
                <w:szCs w:val="28"/>
              </w:rPr>
              <w:t xml:space="preserve">. </w:t>
            </w:r>
            <w:r w:rsidR="000B7773" w:rsidRPr="001326AF">
              <w:rPr>
                <w:rFonts w:ascii="Times New Roman" w:hAnsi="Times New Roman"/>
                <w:sz w:val="28"/>
                <w:szCs w:val="28"/>
              </w:rPr>
              <w:t xml:space="preserve">Вибір теми та проблеми дослідження. </w:t>
            </w:r>
            <w:r w:rsidR="00F77B2B" w:rsidRPr="001326AF">
              <w:rPr>
                <w:rFonts w:ascii="Times New Roman" w:hAnsi="Times New Roman"/>
                <w:sz w:val="28"/>
                <w:szCs w:val="28"/>
              </w:rPr>
              <w:t xml:space="preserve"> </w:t>
            </w:r>
            <w:r w:rsidR="000B7773" w:rsidRPr="001326AF">
              <w:rPr>
                <w:rFonts w:ascii="Times New Roman" w:hAnsi="Times New Roman"/>
                <w:sz w:val="28"/>
                <w:szCs w:val="28"/>
              </w:rPr>
              <w:t>Оцінка здійснимості дослідження. Визначення мети дослідження</w:t>
            </w:r>
            <w:r w:rsidR="00F77B2B" w:rsidRPr="001326AF">
              <w:rPr>
                <w:rFonts w:ascii="Times New Roman" w:hAnsi="Times New Roman"/>
                <w:sz w:val="28"/>
                <w:szCs w:val="28"/>
              </w:rPr>
              <w:t xml:space="preserve">. </w:t>
            </w:r>
            <w:r w:rsidR="000B7773" w:rsidRPr="001326AF">
              <w:rPr>
                <w:rFonts w:ascii="Times New Roman" w:hAnsi="Times New Roman"/>
                <w:sz w:val="28"/>
                <w:szCs w:val="28"/>
              </w:rPr>
              <w:t>Одиниці аналізу.</w:t>
            </w:r>
            <w:r w:rsidR="00F77B2B" w:rsidRPr="001326AF">
              <w:rPr>
                <w:rFonts w:ascii="Times New Roman" w:hAnsi="Times New Roman"/>
                <w:sz w:val="28"/>
                <w:szCs w:val="28"/>
              </w:rPr>
              <w:t xml:space="preserve"> </w:t>
            </w:r>
            <w:r w:rsidR="000B7773" w:rsidRPr="001326AF">
              <w:rPr>
                <w:rFonts w:ascii="Times New Roman" w:hAnsi="Times New Roman"/>
                <w:sz w:val="28"/>
                <w:szCs w:val="28"/>
              </w:rPr>
              <w:t>Рівні вимірювання. Типи шкал та можливості їх математичної обробки.</w:t>
            </w:r>
            <w:r w:rsidR="00F77B2B" w:rsidRPr="001326AF">
              <w:rPr>
                <w:rFonts w:ascii="Times New Roman" w:hAnsi="Times New Roman"/>
                <w:sz w:val="28"/>
                <w:szCs w:val="28"/>
              </w:rPr>
              <w:t xml:space="preserve"> </w:t>
            </w:r>
            <w:r w:rsidR="000B7773" w:rsidRPr="001326AF">
              <w:rPr>
                <w:rFonts w:ascii="Times New Roman" w:hAnsi="Times New Roman"/>
                <w:sz w:val="28"/>
                <w:szCs w:val="28"/>
              </w:rPr>
              <w:t>Прості та складені індикатори.</w:t>
            </w:r>
            <w:r w:rsidR="00F77B2B" w:rsidRPr="001326AF">
              <w:rPr>
                <w:rFonts w:ascii="Times New Roman" w:hAnsi="Times New Roman"/>
                <w:sz w:val="28"/>
                <w:szCs w:val="28"/>
              </w:rPr>
              <w:t xml:space="preserve"> </w:t>
            </w:r>
            <w:r w:rsidR="000B7773" w:rsidRPr="001326AF">
              <w:rPr>
                <w:rFonts w:ascii="Times New Roman" w:hAnsi="Times New Roman"/>
                <w:sz w:val="28"/>
                <w:szCs w:val="28"/>
              </w:rPr>
              <w:t>Створення вимірюваних</w:t>
            </w:r>
            <w:r w:rsidR="00F77B2B" w:rsidRPr="001326AF">
              <w:rPr>
                <w:rFonts w:ascii="Times New Roman" w:hAnsi="Times New Roman"/>
                <w:sz w:val="28"/>
                <w:szCs w:val="28"/>
              </w:rPr>
              <w:t xml:space="preserve"> інструментів за заданою темою. </w:t>
            </w:r>
            <w:r w:rsidR="000B7773" w:rsidRPr="001326AF">
              <w:rPr>
                <w:rFonts w:ascii="Times New Roman" w:hAnsi="Times New Roman"/>
                <w:sz w:val="28"/>
                <w:szCs w:val="28"/>
              </w:rPr>
              <w:t>Випадкова та систематична похибки вимірювання.</w:t>
            </w:r>
            <w:r w:rsidR="00F77B2B" w:rsidRPr="001326AF">
              <w:rPr>
                <w:rFonts w:ascii="Times New Roman" w:hAnsi="Times New Roman"/>
                <w:sz w:val="28"/>
                <w:szCs w:val="28"/>
              </w:rPr>
              <w:t xml:space="preserve"> </w:t>
            </w:r>
            <w:r w:rsidR="000B7773" w:rsidRPr="001326AF">
              <w:rPr>
                <w:rFonts w:ascii="Times New Roman" w:hAnsi="Times New Roman"/>
                <w:sz w:val="28"/>
                <w:szCs w:val="28"/>
              </w:rPr>
              <w:t>Відношення між валідністю та надійністю.</w:t>
            </w:r>
            <w:r w:rsidR="00F77B2B" w:rsidRPr="001326AF">
              <w:rPr>
                <w:rFonts w:ascii="Times New Roman" w:hAnsi="Times New Roman"/>
                <w:sz w:val="28"/>
                <w:szCs w:val="28"/>
              </w:rPr>
              <w:t xml:space="preserve"> </w:t>
            </w:r>
            <w:proofErr w:type="spellStart"/>
            <w:r w:rsidR="000B7773" w:rsidRPr="001326AF">
              <w:rPr>
                <w:rFonts w:ascii="Times New Roman" w:hAnsi="Times New Roman"/>
                <w:sz w:val="28"/>
                <w:szCs w:val="28"/>
              </w:rPr>
              <w:t>Валідність</w:t>
            </w:r>
            <w:proofErr w:type="spellEnd"/>
            <w:r w:rsidR="000B7773" w:rsidRPr="001326AF">
              <w:rPr>
                <w:rFonts w:ascii="Times New Roman" w:hAnsi="Times New Roman"/>
                <w:sz w:val="28"/>
                <w:szCs w:val="28"/>
              </w:rPr>
              <w:t xml:space="preserve"> (</w:t>
            </w:r>
            <w:proofErr w:type="spellStart"/>
            <w:r w:rsidR="000B7773" w:rsidRPr="001326AF">
              <w:rPr>
                <w:rFonts w:ascii="Times New Roman" w:hAnsi="Times New Roman"/>
                <w:sz w:val="28"/>
                <w:szCs w:val="28"/>
              </w:rPr>
              <w:t>обгрунтованість</w:t>
            </w:r>
            <w:proofErr w:type="spellEnd"/>
            <w:r w:rsidR="000B7773" w:rsidRPr="001326AF">
              <w:rPr>
                <w:rFonts w:ascii="Times New Roman" w:hAnsi="Times New Roman"/>
                <w:sz w:val="28"/>
                <w:szCs w:val="28"/>
              </w:rPr>
              <w:t>) вимірювання та технічні прийоми її підвищення.</w:t>
            </w:r>
            <w:r w:rsidR="00F77B2B" w:rsidRPr="001326AF">
              <w:rPr>
                <w:rFonts w:ascii="Times New Roman" w:hAnsi="Times New Roman"/>
                <w:sz w:val="28"/>
                <w:szCs w:val="28"/>
              </w:rPr>
              <w:t xml:space="preserve"> </w:t>
            </w:r>
            <w:r w:rsidR="000B7773" w:rsidRPr="001326AF">
              <w:rPr>
                <w:rFonts w:ascii="Times New Roman" w:hAnsi="Times New Roman"/>
                <w:sz w:val="28"/>
                <w:szCs w:val="28"/>
              </w:rPr>
              <w:t>Способи перевірки шкали на стійкість.</w:t>
            </w:r>
            <w:r w:rsidR="00F77B2B" w:rsidRPr="001326AF">
              <w:rPr>
                <w:rFonts w:ascii="Times New Roman" w:hAnsi="Times New Roman"/>
                <w:sz w:val="28"/>
                <w:szCs w:val="28"/>
              </w:rPr>
              <w:t xml:space="preserve"> </w:t>
            </w:r>
            <w:r w:rsidR="000B7773" w:rsidRPr="001326AF">
              <w:rPr>
                <w:rFonts w:ascii="Times New Roman" w:hAnsi="Times New Roman"/>
                <w:sz w:val="28"/>
                <w:szCs w:val="28"/>
              </w:rPr>
              <w:t>Явні помилки шкали. Виконання практичних завдань по запропонованим анкетам: виявлення різних типів шкал, виявлення явних помилок в шкалах</w:t>
            </w:r>
            <w:r w:rsidR="00F77B2B" w:rsidRPr="001326AF">
              <w:rPr>
                <w:rFonts w:ascii="Times New Roman" w:hAnsi="Times New Roman"/>
                <w:sz w:val="28"/>
                <w:szCs w:val="28"/>
              </w:rPr>
              <w:t xml:space="preserve">. </w:t>
            </w:r>
            <w:r w:rsidR="000B7773" w:rsidRPr="001326AF">
              <w:rPr>
                <w:rFonts w:ascii="Times New Roman" w:hAnsi="Times New Roman"/>
                <w:sz w:val="28"/>
                <w:szCs w:val="28"/>
              </w:rPr>
              <w:t>Термінологія вибіркової процедури</w:t>
            </w:r>
            <w:r w:rsidR="00F77B2B" w:rsidRPr="001326AF">
              <w:rPr>
                <w:rFonts w:ascii="Times New Roman" w:hAnsi="Times New Roman"/>
                <w:sz w:val="28"/>
                <w:szCs w:val="28"/>
              </w:rPr>
              <w:t xml:space="preserve">. </w:t>
            </w:r>
            <w:r w:rsidR="000B7773" w:rsidRPr="001326AF">
              <w:rPr>
                <w:rFonts w:ascii="Times New Roman" w:hAnsi="Times New Roman"/>
                <w:sz w:val="28"/>
                <w:szCs w:val="28"/>
              </w:rPr>
              <w:t xml:space="preserve">Стохастична і нестохастична вибірки. Логіка стохастичної вибірки. Обсяг вибіркової сукупності. </w:t>
            </w:r>
            <w:r w:rsidR="00F77B2B" w:rsidRPr="001326AF">
              <w:rPr>
                <w:rFonts w:ascii="Times New Roman" w:hAnsi="Times New Roman"/>
                <w:sz w:val="28"/>
                <w:szCs w:val="28"/>
              </w:rPr>
              <w:tab/>
              <w:t xml:space="preserve">Типи стохастичних вибірок. </w:t>
            </w:r>
            <w:r w:rsidR="000B7773" w:rsidRPr="001326AF">
              <w:rPr>
                <w:rFonts w:ascii="Times New Roman" w:hAnsi="Times New Roman"/>
                <w:sz w:val="28"/>
                <w:szCs w:val="28"/>
              </w:rPr>
              <w:t>Вимоги до формулювання питань і пропонованим варіантам відповідей. Структура анкети і основні принципи її побудови.</w:t>
            </w:r>
            <w:r w:rsidR="00F77B2B" w:rsidRPr="001326AF">
              <w:rPr>
                <w:rFonts w:ascii="Times New Roman" w:hAnsi="Times New Roman"/>
                <w:sz w:val="28"/>
                <w:szCs w:val="28"/>
              </w:rPr>
              <w:t xml:space="preserve"> </w:t>
            </w:r>
            <w:r w:rsidR="000B7773" w:rsidRPr="001326AF">
              <w:rPr>
                <w:rFonts w:ascii="Times New Roman" w:hAnsi="Times New Roman"/>
                <w:sz w:val="28"/>
                <w:szCs w:val="28"/>
              </w:rPr>
              <w:t>Формат анкети.</w:t>
            </w:r>
            <w:r w:rsidR="00F77B2B" w:rsidRPr="001326AF">
              <w:rPr>
                <w:rFonts w:ascii="Times New Roman" w:hAnsi="Times New Roman"/>
                <w:sz w:val="28"/>
                <w:szCs w:val="28"/>
              </w:rPr>
              <w:t xml:space="preserve"> </w:t>
            </w:r>
            <w:r w:rsidR="000B7773" w:rsidRPr="001326AF">
              <w:rPr>
                <w:rFonts w:ascii="Times New Roman" w:hAnsi="Times New Roman"/>
                <w:sz w:val="28"/>
                <w:szCs w:val="28"/>
              </w:rPr>
              <w:t>Верстка анкети.</w:t>
            </w:r>
            <w:r w:rsidR="00F77B2B" w:rsidRPr="001326AF">
              <w:rPr>
                <w:rFonts w:ascii="Times New Roman" w:hAnsi="Times New Roman"/>
                <w:sz w:val="28"/>
                <w:szCs w:val="28"/>
              </w:rPr>
              <w:t xml:space="preserve"> </w:t>
            </w:r>
            <w:r w:rsidR="000B7773" w:rsidRPr="001326AF">
              <w:rPr>
                <w:rFonts w:ascii="Times New Roman" w:hAnsi="Times New Roman"/>
                <w:sz w:val="28"/>
                <w:szCs w:val="28"/>
              </w:rPr>
              <w:t>Пілотаж анкети.</w:t>
            </w:r>
            <w:r w:rsidR="00F77B2B" w:rsidRPr="001326AF">
              <w:rPr>
                <w:rFonts w:ascii="Times New Roman" w:hAnsi="Times New Roman"/>
                <w:sz w:val="28"/>
                <w:szCs w:val="28"/>
              </w:rPr>
              <w:t xml:space="preserve"> </w:t>
            </w:r>
            <w:r w:rsidR="000B7773" w:rsidRPr="001326AF">
              <w:rPr>
                <w:rFonts w:ascii="Times New Roman" w:hAnsi="Times New Roman"/>
                <w:sz w:val="28"/>
                <w:szCs w:val="28"/>
              </w:rPr>
              <w:t>Сутність та зміст кількісних методів збору даних.</w:t>
            </w:r>
            <w:r w:rsidR="00F77B2B" w:rsidRPr="001326AF">
              <w:rPr>
                <w:rFonts w:ascii="Times New Roman" w:hAnsi="Times New Roman"/>
                <w:sz w:val="28"/>
                <w:szCs w:val="28"/>
              </w:rPr>
              <w:t xml:space="preserve"> </w:t>
            </w:r>
            <w:r w:rsidR="000B7773" w:rsidRPr="001326AF">
              <w:rPr>
                <w:rFonts w:ascii="Times New Roman" w:hAnsi="Times New Roman"/>
                <w:sz w:val="28"/>
                <w:szCs w:val="28"/>
              </w:rPr>
              <w:t>Сутність та зміст якісних методів збору даних.</w:t>
            </w:r>
            <w:r w:rsidR="00F77B2B" w:rsidRPr="001326AF">
              <w:rPr>
                <w:rFonts w:ascii="Times New Roman" w:hAnsi="Times New Roman"/>
                <w:sz w:val="28"/>
                <w:szCs w:val="28"/>
              </w:rPr>
              <w:t xml:space="preserve"> </w:t>
            </w:r>
            <w:r w:rsidR="000B7773" w:rsidRPr="001326AF">
              <w:rPr>
                <w:rFonts w:ascii="Times New Roman" w:hAnsi="Times New Roman"/>
                <w:sz w:val="28"/>
                <w:szCs w:val="28"/>
              </w:rPr>
              <w:t>Основних види опитувань та способи їх проведення. Загальні правила опитування. Порівняльний аналіз методів опитування.</w:t>
            </w:r>
            <w:r w:rsidR="00F77B2B" w:rsidRPr="001326AF">
              <w:rPr>
                <w:rFonts w:ascii="Times New Roman" w:hAnsi="Times New Roman"/>
                <w:sz w:val="28"/>
                <w:szCs w:val="28"/>
              </w:rPr>
              <w:t xml:space="preserve"> </w:t>
            </w:r>
            <w:r w:rsidR="000B7773" w:rsidRPr="001326AF">
              <w:rPr>
                <w:rFonts w:ascii="Times New Roman" w:hAnsi="Times New Roman"/>
                <w:sz w:val="28"/>
                <w:szCs w:val="28"/>
              </w:rPr>
              <w:t>Сутність анкетного опитування та його специфіка.</w:t>
            </w:r>
            <w:r w:rsidR="00F77B2B" w:rsidRPr="001326AF">
              <w:rPr>
                <w:rFonts w:ascii="Times New Roman" w:hAnsi="Times New Roman"/>
                <w:sz w:val="28"/>
                <w:szCs w:val="28"/>
              </w:rPr>
              <w:t xml:space="preserve"> </w:t>
            </w:r>
            <w:r w:rsidR="000B7773" w:rsidRPr="001326AF">
              <w:rPr>
                <w:rFonts w:ascii="Times New Roman" w:hAnsi="Times New Roman"/>
                <w:sz w:val="28"/>
                <w:szCs w:val="28"/>
              </w:rPr>
              <w:t>Поштове та експертне опитування. Інтернет-опитування.</w:t>
            </w:r>
            <w:r w:rsidRPr="001326AF">
              <w:rPr>
                <w:rFonts w:ascii="Times New Roman" w:hAnsi="Times New Roman"/>
                <w:sz w:val="24"/>
                <w:szCs w:val="24"/>
              </w:rPr>
              <w:t xml:space="preserve">. </w:t>
            </w:r>
          </w:p>
        </w:tc>
      </w:tr>
      <w:tr w:rsidR="00245A4E" w:rsidRPr="001326AF" w:rsidTr="00767829">
        <w:trPr>
          <w:cantSplit/>
          <w:trHeight w:val="361"/>
        </w:trPr>
        <w:tc>
          <w:tcPr>
            <w:tcW w:w="16538" w:type="dxa"/>
            <w:gridSpan w:val="18"/>
            <w:shd w:val="clear" w:color="auto" w:fill="D9D9D9"/>
            <w:vAlign w:val="center"/>
          </w:tcPr>
          <w:p w:rsidR="00245A4E" w:rsidRPr="001326AF" w:rsidRDefault="00245A4E" w:rsidP="00245A4E">
            <w:pPr>
              <w:tabs>
                <w:tab w:val="left" w:pos="0"/>
                <w:tab w:val="left" w:pos="175"/>
              </w:tabs>
              <w:spacing w:after="0" w:line="192" w:lineRule="auto"/>
              <w:jc w:val="center"/>
              <w:rPr>
                <w:rFonts w:ascii="Times New Roman" w:hAnsi="Times New Roman"/>
                <w:sz w:val="20"/>
                <w:szCs w:val="20"/>
              </w:rPr>
            </w:pPr>
            <w:r w:rsidRPr="001326AF">
              <w:rPr>
                <w:rFonts w:ascii="Times New Roman" w:hAnsi="Times New Roman"/>
                <w:b/>
                <w:color w:val="000000"/>
                <w:spacing w:val="20"/>
                <w:sz w:val="28"/>
                <w:szCs w:val="28"/>
              </w:rPr>
              <w:t>ПЕРЕЛІК ОБЛАДНАННЯ</w:t>
            </w:r>
          </w:p>
        </w:tc>
      </w:tr>
      <w:tr w:rsidR="00245A4E" w:rsidRPr="001326AF" w:rsidTr="00767829">
        <w:trPr>
          <w:cantSplit/>
          <w:trHeight w:val="502"/>
        </w:trPr>
        <w:tc>
          <w:tcPr>
            <w:tcW w:w="16538" w:type="dxa"/>
            <w:gridSpan w:val="18"/>
            <w:shd w:val="clear" w:color="auto" w:fill="DBE5F1"/>
            <w:vAlign w:val="center"/>
          </w:tcPr>
          <w:p w:rsidR="00245A4E" w:rsidRPr="001326AF" w:rsidRDefault="00245A4E" w:rsidP="00245A4E">
            <w:pPr>
              <w:tabs>
                <w:tab w:val="left" w:pos="0"/>
                <w:tab w:val="left" w:pos="175"/>
              </w:tabs>
              <w:spacing w:after="0" w:line="192" w:lineRule="auto"/>
              <w:rPr>
                <w:rFonts w:ascii="Times New Roman" w:hAnsi="Times New Roman"/>
                <w:sz w:val="20"/>
                <w:szCs w:val="20"/>
              </w:rPr>
            </w:pPr>
            <w:r w:rsidRPr="001326AF">
              <w:rPr>
                <w:rFonts w:ascii="Times New Roman" w:hAnsi="Times New Roman"/>
                <w:sz w:val="24"/>
                <w:szCs w:val="24"/>
              </w:rPr>
              <w:t>Персональний комп’ютер, навчальна література</w:t>
            </w:r>
          </w:p>
        </w:tc>
      </w:tr>
      <w:tr w:rsidR="00245A4E" w:rsidRPr="001326AF" w:rsidTr="00767829">
        <w:trPr>
          <w:trHeight w:val="388"/>
        </w:trPr>
        <w:tc>
          <w:tcPr>
            <w:tcW w:w="16538" w:type="dxa"/>
            <w:gridSpan w:val="18"/>
            <w:shd w:val="clear" w:color="auto" w:fill="D9D9D9"/>
            <w:vAlign w:val="center"/>
          </w:tcPr>
          <w:p w:rsidR="00245A4E" w:rsidRPr="001326AF" w:rsidRDefault="00245A4E" w:rsidP="00245A4E">
            <w:pPr>
              <w:pStyle w:val="a6"/>
              <w:tabs>
                <w:tab w:val="left" w:pos="0"/>
                <w:tab w:val="left" w:pos="175"/>
              </w:tabs>
              <w:spacing w:after="0" w:line="204" w:lineRule="auto"/>
              <w:ind w:left="34"/>
              <w:jc w:val="center"/>
              <w:rPr>
                <w:rFonts w:ascii="Times New Roman" w:hAnsi="Times New Roman"/>
              </w:rPr>
            </w:pPr>
            <w:r w:rsidRPr="001326AF">
              <w:rPr>
                <w:rFonts w:ascii="Times New Roman" w:hAnsi="Times New Roman"/>
                <w:b/>
                <w:color w:val="000000"/>
                <w:spacing w:val="20"/>
                <w:sz w:val="28"/>
                <w:szCs w:val="28"/>
              </w:rPr>
              <w:t>СИСТЕМА  ОЦІНЮВАННЯ</w:t>
            </w:r>
          </w:p>
        </w:tc>
      </w:tr>
      <w:tr w:rsidR="00245A4E" w:rsidRPr="001326AF" w:rsidTr="00767829">
        <w:trPr>
          <w:trHeight w:val="388"/>
        </w:trPr>
        <w:tc>
          <w:tcPr>
            <w:tcW w:w="851" w:type="dxa"/>
            <w:gridSpan w:val="2"/>
            <w:vMerge w:val="restart"/>
            <w:shd w:val="clear" w:color="auto" w:fill="C4BC96"/>
            <w:textDirection w:val="btLr"/>
            <w:vAlign w:val="center"/>
          </w:tcPr>
          <w:p w:rsidR="00245A4E" w:rsidRPr="001326AF" w:rsidRDefault="00245A4E" w:rsidP="00245A4E">
            <w:pPr>
              <w:spacing w:after="0" w:line="204" w:lineRule="auto"/>
              <w:jc w:val="center"/>
              <w:rPr>
                <w:rFonts w:ascii="Times New Roman" w:hAnsi="Times New Roman"/>
                <w:b/>
                <w:sz w:val="24"/>
                <w:szCs w:val="24"/>
              </w:rPr>
            </w:pPr>
            <w:r w:rsidRPr="001326AF">
              <w:rPr>
                <w:rFonts w:ascii="Times New Roman" w:hAnsi="Times New Roman"/>
                <w:b/>
                <w:sz w:val="24"/>
                <w:szCs w:val="24"/>
              </w:rPr>
              <w:t>Розподіл балів для оцінювання успішності аспіранта</w:t>
            </w:r>
          </w:p>
        </w:tc>
        <w:tc>
          <w:tcPr>
            <w:tcW w:w="2835" w:type="dxa"/>
            <w:gridSpan w:val="4"/>
            <w:tcBorders>
              <w:right w:val="single" w:sz="18" w:space="0" w:color="FFFFFF"/>
            </w:tcBorders>
            <w:shd w:val="clear" w:color="auto" w:fill="DDD9C3"/>
          </w:tcPr>
          <w:p w:rsidR="00245A4E" w:rsidRPr="001326AF" w:rsidRDefault="00245A4E" w:rsidP="00245A4E">
            <w:pPr>
              <w:pStyle w:val="a6"/>
              <w:tabs>
                <w:tab w:val="left" w:pos="0"/>
                <w:tab w:val="left" w:pos="175"/>
              </w:tabs>
              <w:spacing w:after="0" w:line="204" w:lineRule="auto"/>
              <w:ind w:left="0"/>
              <w:jc w:val="center"/>
              <w:rPr>
                <w:rFonts w:ascii="Times New Roman" w:hAnsi="Times New Roman"/>
                <w:b/>
                <w:sz w:val="24"/>
                <w:szCs w:val="24"/>
              </w:rPr>
            </w:pPr>
            <w:r w:rsidRPr="001326AF">
              <w:rPr>
                <w:rFonts w:ascii="Times New Roman" w:hAnsi="Times New Roman"/>
                <w:b/>
                <w:sz w:val="24"/>
                <w:szCs w:val="24"/>
              </w:rPr>
              <w:t>Сума балів за всі види навчальної діяльності</w:t>
            </w:r>
          </w:p>
        </w:tc>
        <w:tc>
          <w:tcPr>
            <w:tcW w:w="1701" w:type="dxa"/>
            <w:tcBorders>
              <w:left w:val="single" w:sz="18" w:space="0" w:color="FFFFFF"/>
              <w:right w:val="single" w:sz="8" w:space="0" w:color="FFFFFF"/>
            </w:tcBorders>
            <w:shd w:val="clear" w:color="auto" w:fill="DDD9C3"/>
            <w:vAlign w:val="center"/>
          </w:tcPr>
          <w:p w:rsidR="00245A4E" w:rsidRPr="001326AF" w:rsidRDefault="00245A4E" w:rsidP="00245A4E">
            <w:pPr>
              <w:pStyle w:val="a8"/>
              <w:shd w:val="clear" w:color="auto" w:fill="auto"/>
              <w:spacing w:line="240" w:lineRule="auto"/>
              <w:ind w:firstLine="0"/>
              <w:rPr>
                <w:b/>
                <w:spacing w:val="0"/>
                <w:sz w:val="24"/>
                <w:szCs w:val="24"/>
              </w:rPr>
            </w:pPr>
            <w:r w:rsidRPr="001326AF">
              <w:rPr>
                <w:b/>
                <w:spacing w:val="0"/>
                <w:sz w:val="24"/>
                <w:szCs w:val="24"/>
              </w:rPr>
              <w:t>Оцінка ЕСТS</w:t>
            </w:r>
          </w:p>
        </w:tc>
        <w:tc>
          <w:tcPr>
            <w:tcW w:w="3686" w:type="dxa"/>
            <w:gridSpan w:val="4"/>
            <w:tcBorders>
              <w:left w:val="single" w:sz="18" w:space="0" w:color="FFFFFF"/>
              <w:right w:val="single" w:sz="8" w:space="0" w:color="FFFFFF"/>
            </w:tcBorders>
            <w:shd w:val="clear" w:color="auto" w:fill="DDD9C3"/>
            <w:vAlign w:val="center"/>
          </w:tcPr>
          <w:p w:rsidR="00245A4E" w:rsidRPr="001326AF" w:rsidRDefault="00245A4E" w:rsidP="00245A4E">
            <w:pPr>
              <w:pStyle w:val="a8"/>
              <w:shd w:val="clear" w:color="auto" w:fill="auto"/>
              <w:spacing w:line="240" w:lineRule="auto"/>
              <w:ind w:firstLine="0"/>
              <w:rPr>
                <w:b/>
                <w:spacing w:val="0"/>
                <w:sz w:val="24"/>
                <w:szCs w:val="24"/>
              </w:rPr>
            </w:pPr>
            <w:r w:rsidRPr="001326AF">
              <w:rPr>
                <w:b/>
                <w:spacing w:val="0"/>
                <w:sz w:val="24"/>
                <w:szCs w:val="24"/>
              </w:rPr>
              <w:t>Оцінка за національною шкалою</w:t>
            </w:r>
          </w:p>
        </w:tc>
        <w:tc>
          <w:tcPr>
            <w:tcW w:w="567" w:type="dxa"/>
            <w:vMerge w:val="restart"/>
            <w:tcBorders>
              <w:left w:val="single" w:sz="8" w:space="0" w:color="FFFFFF"/>
              <w:right w:val="single" w:sz="8" w:space="0" w:color="FFFFFF"/>
            </w:tcBorders>
            <w:shd w:val="clear" w:color="auto" w:fill="C4BC96"/>
            <w:textDirection w:val="btLr"/>
            <w:vAlign w:val="center"/>
          </w:tcPr>
          <w:p w:rsidR="00245A4E" w:rsidRPr="001326AF" w:rsidRDefault="00245A4E" w:rsidP="00245A4E">
            <w:pPr>
              <w:pStyle w:val="a6"/>
              <w:spacing w:after="0"/>
              <w:ind w:left="0"/>
              <w:jc w:val="center"/>
              <w:rPr>
                <w:rFonts w:ascii="Times New Roman" w:hAnsi="Times New Roman"/>
                <w:b/>
                <w:sz w:val="24"/>
                <w:szCs w:val="24"/>
              </w:rPr>
            </w:pPr>
            <w:r w:rsidRPr="001326AF">
              <w:rPr>
                <w:rFonts w:ascii="Times New Roman" w:hAnsi="Times New Roman"/>
                <w:b/>
                <w:sz w:val="24"/>
                <w:szCs w:val="24"/>
              </w:rPr>
              <w:t>Нарахування балів</w:t>
            </w:r>
          </w:p>
        </w:tc>
        <w:tc>
          <w:tcPr>
            <w:tcW w:w="6898" w:type="dxa"/>
            <w:gridSpan w:val="6"/>
            <w:vMerge w:val="restart"/>
            <w:tcBorders>
              <w:left w:val="single" w:sz="8" w:space="0" w:color="FFFFFF"/>
            </w:tcBorders>
            <w:shd w:val="clear" w:color="auto" w:fill="DBE5F1"/>
          </w:tcPr>
          <w:p w:rsidR="00245A4E" w:rsidRPr="001326AF" w:rsidRDefault="00245A4E" w:rsidP="00245A4E">
            <w:pPr>
              <w:autoSpaceDE w:val="0"/>
              <w:autoSpaceDN w:val="0"/>
              <w:adjustRightInd w:val="0"/>
              <w:spacing w:after="0" w:line="240" w:lineRule="auto"/>
              <w:rPr>
                <w:rFonts w:ascii="Times New Roman" w:hAnsi="Times New Roman"/>
                <w:sz w:val="24"/>
                <w:szCs w:val="24"/>
              </w:rPr>
            </w:pPr>
            <w:r w:rsidRPr="001326AF">
              <w:rPr>
                <w:rFonts w:ascii="Times New Roman" w:hAnsi="Times New Roman"/>
                <w:sz w:val="24"/>
                <w:szCs w:val="24"/>
              </w:rPr>
              <w:t>Бали нараховуються за наступним співвідношенням:</w:t>
            </w:r>
          </w:p>
          <w:p w:rsidR="00245A4E" w:rsidRPr="001326AF" w:rsidRDefault="00245A4E" w:rsidP="00245A4E">
            <w:pPr>
              <w:autoSpaceDE w:val="0"/>
              <w:autoSpaceDN w:val="0"/>
              <w:adjustRightInd w:val="0"/>
              <w:spacing w:after="0" w:line="240" w:lineRule="auto"/>
              <w:rPr>
                <w:rFonts w:ascii="Times New Roman" w:hAnsi="Times New Roman"/>
                <w:sz w:val="24"/>
                <w:szCs w:val="24"/>
              </w:rPr>
            </w:pPr>
            <w:r w:rsidRPr="001326AF">
              <w:rPr>
                <w:rFonts w:ascii="Times New Roman" w:eastAsia="OpenSymbol" w:hAnsi="Times New Roman"/>
                <w:sz w:val="24"/>
                <w:szCs w:val="24"/>
              </w:rPr>
              <w:t xml:space="preserve">• </w:t>
            </w:r>
            <w:r w:rsidRPr="001326AF">
              <w:rPr>
                <w:rFonts w:ascii="Times New Roman" w:hAnsi="Times New Roman"/>
                <w:sz w:val="24"/>
                <w:szCs w:val="24"/>
              </w:rPr>
              <w:t>лабораторні роботи: 20% семестрової оцінки;</w:t>
            </w:r>
          </w:p>
          <w:p w:rsidR="00245A4E" w:rsidRPr="001326AF" w:rsidRDefault="00245A4E" w:rsidP="00245A4E">
            <w:pPr>
              <w:autoSpaceDE w:val="0"/>
              <w:autoSpaceDN w:val="0"/>
              <w:adjustRightInd w:val="0"/>
              <w:spacing w:after="0" w:line="240" w:lineRule="auto"/>
              <w:rPr>
                <w:rFonts w:ascii="Times New Roman" w:hAnsi="Times New Roman"/>
                <w:sz w:val="24"/>
                <w:szCs w:val="24"/>
              </w:rPr>
            </w:pPr>
            <w:r w:rsidRPr="001326AF">
              <w:rPr>
                <w:rFonts w:ascii="Times New Roman" w:eastAsia="OpenSymbol" w:hAnsi="Times New Roman"/>
                <w:sz w:val="24"/>
                <w:szCs w:val="24"/>
              </w:rPr>
              <w:t xml:space="preserve">• </w:t>
            </w:r>
            <w:r w:rsidRPr="001326AF">
              <w:rPr>
                <w:rFonts w:ascii="Times New Roman" w:hAnsi="Times New Roman"/>
                <w:sz w:val="24"/>
                <w:szCs w:val="24"/>
              </w:rPr>
              <w:t>самостійна робота: 20% семестрової оцінки;</w:t>
            </w:r>
          </w:p>
          <w:p w:rsidR="00245A4E" w:rsidRPr="001326AF" w:rsidRDefault="00245A4E" w:rsidP="00245A4E">
            <w:pPr>
              <w:autoSpaceDE w:val="0"/>
              <w:autoSpaceDN w:val="0"/>
              <w:adjustRightInd w:val="0"/>
              <w:spacing w:after="0" w:line="240" w:lineRule="auto"/>
              <w:rPr>
                <w:rFonts w:ascii="Times New Roman" w:hAnsi="Times New Roman"/>
              </w:rPr>
            </w:pPr>
            <w:r w:rsidRPr="001326AF">
              <w:rPr>
                <w:rFonts w:ascii="Times New Roman" w:eastAsia="OpenSymbol" w:hAnsi="Times New Roman"/>
              </w:rPr>
              <w:t xml:space="preserve">• </w:t>
            </w:r>
            <w:r w:rsidRPr="001326AF">
              <w:rPr>
                <w:rFonts w:ascii="Times New Roman" w:hAnsi="Times New Roman"/>
                <w:sz w:val="24"/>
                <w:szCs w:val="24"/>
              </w:rPr>
              <w:t>іспит: 60% семестрової оцінки</w:t>
            </w:r>
          </w:p>
        </w:tc>
      </w:tr>
      <w:tr w:rsidR="00245A4E" w:rsidRPr="001326AF" w:rsidTr="00767829">
        <w:trPr>
          <w:trHeight w:val="54"/>
        </w:trPr>
        <w:tc>
          <w:tcPr>
            <w:tcW w:w="851" w:type="dxa"/>
            <w:gridSpan w:val="2"/>
            <w:vMerge/>
            <w:shd w:val="clear" w:color="auto" w:fill="C4BC96"/>
          </w:tcPr>
          <w:p w:rsidR="00245A4E" w:rsidRPr="001326AF" w:rsidRDefault="00245A4E" w:rsidP="00245A4E">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90-100</w:t>
            </w:r>
          </w:p>
        </w:tc>
        <w:tc>
          <w:tcPr>
            <w:tcW w:w="1701" w:type="dxa"/>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А</w:t>
            </w:r>
          </w:p>
        </w:tc>
        <w:tc>
          <w:tcPr>
            <w:tcW w:w="3686" w:type="dxa"/>
            <w:gridSpan w:val="4"/>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відмінно</w:t>
            </w:r>
          </w:p>
        </w:tc>
        <w:tc>
          <w:tcPr>
            <w:tcW w:w="567" w:type="dxa"/>
            <w:vMerge/>
            <w:tcBorders>
              <w:left w:val="single" w:sz="8" w:space="0" w:color="FFFFFF"/>
              <w:right w:val="single" w:sz="8" w:space="0" w:color="FFFFFF"/>
            </w:tcBorders>
            <w:shd w:val="clear" w:color="auto" w:fill="C4BC96"/>
          </w:tcPr>
          <w:p w:rsidR="00245A4E" w:rsidRPr="001326AF" w:rsidRDefault="00245A4E" w:rsidP="00245A4E">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rsidR="00245A4E" w:rsidRPr="001326AF" w:rsidRDefault="00245A4E" w:rsidP="00245A4E">
            <w:pPr>
              <w:pStyle w:val="a6"/>
              <w:tabs>
                <w:tab w:val="left" w:pos="0"/>
                <w:tab w:val="left" w:pos="175"/>
              </w:tabs>
              <w:spacing w:after="0" w:line="204" w:lineRule="auto"/>
              <w:ind w:left="34"/>
              <w:rPr>
                <w:rFonts w:ascii="Times New Roman" w:hAnsi="Times New Roman"/>
              </w:rPr>
            </w:pPr>
          </w:p>
        </w:tc>
      </w:tr>
      <w:tr w:rsidR="00245A4E" w:rsidRPr="001326AF" w:rsidTr="00767829">
        <w:trPr>
          <w:trHeight w:val="174"/>
        </w:trPr>
        <w:tc>
          <w:tcPr>
            <w:tcW w:w="851" w:type="dxa"/>
            <w:gridSpan w:val="2"/>
            <w:vMerge/>
            <w:shd w:val="clear" w:color="auto" w:fill="C4BC96"/>
          </w:tcPr>
          <w:p w:rsidR="00245A4E" w:rsidRPr="001326AF" w:rsidRDefault="00245A4E" w:rsidP="00245A4E">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82-89</w:t>
            </w:r>
          </w:p>
        </w:tc>
        <w:tc>
          <w:tcPr>
            <w:tcW w:w="1701" w:type="dxa"/>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В</w:t>
            </w:r>
          </w:p>
        </w:tc>
        <w:tc>
          <w:tcPr>
            <w:tcW w:w="3686" w:type="dxa"/>
            <w:gridSpan w:val="4"/>
            <w:vMerge w:val="restart"/>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добре</w:t>
            </w:r>
          </w:p>
        </w:tc>
        <w:tc>
          <w:tcPr>
            <w:tcW w:w="567" w:type="dxa"/>
            <w:vMerge/>
            <w:tcBorders>
              <w:left w:val="single" w:sz="8" w:space="0" w:color="FFFFFF"/>
              <w:right w:val="single" w:sz="8" w:space="0" w:color="FFFFFF"/>
            </w:tcBorders>
            <w:shd w:val="clear" w:color="auto" w:fill="C4BC96"/>
          </w:tcPr>
          <w:p w:rsidR="00245A4E" w:rsidRPr="001326AF" w:rsidRDefault="00245A4E" w:rsidP="00245A4E">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rsidR="00245A4E" w:rsidRPr="001326AF" w:rsidRDefault="00245A4E" w:rsidP="00245A4E">
            <w:pPr>
              <w:pStyle w:val="a6"/>
              <w:tabs>
                <w:tab w:val="left" w:pos="0"/>
                <w:tab w:val="left" w:pos="175"/>
              </w:tabs>
              <w:spacing w:after="0" w:line="204" w:lineRule="auto"/>
              <w:ind w:left="34"/>
              <w:rPr>
                <w:rFonts w:ascii="Times New Roman" w:hAnsi="Times New Roman"/>
              </w:rPr>
            </w:pPr>
          </w:p>
        </w:tc>
      </w:tr>
      <w:tr w:rsidR="00245A4E" w:rsidRPr="001326AF" w:rsidTr="00767829">
        <w:trPr>
          <w:trHeight w:val="108"/>
        </w:trPr>
        <w:tc>
          <w:tcPr>
            <w:tcW w:w="851" w:type="dxa"/>
            <w:gridSpan w:val="2"/>
            <w:vMerge/>
            <w:shd w:val="clear" w:color="auto" w:fill="C4BC96"/>
          </w:tcPr>
          <w:p w:rsidR="00245A4E" w:rsidRPr="001326AF" w:rsidRDefault="00245A4E" w:rsidP="00245A4E">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rsidR="00245A4E" w:rsidRPr="001326AF" w:rsidRDefault="00245A4E" w:rsidP="001326AF">
            <w:pPr>
              <w:pStyle w:val="a8"/>
              <w:shd w:val="clear" w:color="auto" w:fill="auto"/>
              <w:spacing w:line="240" w:lineRule="auto"/>
              <w:ind w:firstLine="0"/>
              <w:rPr>
                <w:spacing w:val="0"/>
                <w:sz w:val="22"/>
                <w:szCs w:val="22"/>
              </w:rPr>
            </w:pPr>
            <w:r w:rsidRPr="001326AF">
              <w:rPr>
                <w:spacing w:val="0"/>
                <w:sz w:val="22"/>
                <w:szCs w:val="22"/>
              </w:rPr>
              <w:t>7</w:t>
            </w:r>
            <w:r w:rsidR="001326AF">
              <w:rPr>
                <w:spacing w:val="0"/>
                <w:sz w:val="22"/>
                <w:szCs w:val="22"/>
              </w:rPr>
              <w:t>5</w:t>
            </w:r>
            <w:r w:rsidRPr="001326AF">
              <w:rPr>
                <w:spacing w:val="0"/>
                <w:sz w:val="22"/>
                <w:szCs w:val="22"/>
              </w:rPr>
              <w:t>-81</w:t>
            </w:r>
          </w:p>
        </w:tc>
        <w:tc>
          <w:tcPr>
            <w:tcW w:w="1701" w:type="dxa"/>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С</w:t>
            </w:r>
          </w:p>
        </w:tc>
        <w:tc>
          <w:tcPr>
            <w:tcW w:w="3686" w:type="dxa"/>
            <w:gridSpan w:val="4"/>
            <w:vMerge/>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p>
        </w:tc>
        <w:tc>
          <w:tcPr>
            <w:tcW w:w="567" w:type="dxa"/>
            <w:vMerge/>
            <w:tcBorders>
              <w:left w:val="single" w:sz="8" w:space="0" w:color="FFFFFF"/>
              <w:right w:val="single" w:sz="8" w:space="0" w:color="FFFFFF"/>
            </w:tcBorders>
            <w:shd w:val="clear" w:color="auto" w:fill="C4BC96"/>
          </w:tcPr>
          <w:p w:rsidR="00245A4E" w:rsidRPr="001326AF" w:rsidRDefault="00245A4E" w:rsidP="00245A4E">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rsidR="00245A4E" w:rsidRPr="001326AF" w:rsidRDefault="00245A4E" w:rsidP="00245A4E">
            <w:pPr>
              <w:pStyle w:val="a6"/>
              <w:tabs>
                <w:tab w:val="left" w:pos="0"/>
                <w:tab w:val="left" w:pos="175"/>
              </w:tabs>
              <w:spacing w:after="0" w:line="204" w:lineRule="auto"/>
              <w:ind w:left="34"/>
              <w:rPr>
                <w:rFonts w:ascii="Times New Roman" w:hAnsi="Times New Roman"/>
              </w:rPr>
            </w:pPr>
          </w:p>
        </w:tc>
      </w:tr>
      <w:tr w:rsidR="00245A4E" w:rsidRPr="001326AF" w:rsidTr="00767829">
        <w:trPr>
          <w:trHeight w:val="20"/>
        </w:trPr>
        <w:tc>
          <w:tcPr>
            <w:tcW w:w="851" w:type="dxa"/>
            <w:gridSpan w:val="2"/>
            <w:vMerge/>
            <w:shd w:val="clear" w:color="auto" w:fill="C4BC96"/>
          </w:tcPr>
          <w:p w:rsidR="00245A4E" w:rsidRPr="001326AF" w:rsidRDefault="00245A4E" w:rsidP="00245A4E">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rsidR="00245A4E" w:rsidRPr="001326AF" w:rsidRDefault="00245A4E" w:rsidP="001326AF">
            <w:pPr>
              <w:pStyle w:val="a8"/>
              <w:shd w:val="clear" w:color="auto" w:fill="auto"/>
              <w:spacing w:line="240" w:lineRule="auto"/>
              <w:ind w:firstLine="0"/>
              <w:rPr>
                <w:spacing w:val="0"/>
                <w:sz w:val="22"/>
                <w:szCs w:val="22"/>
              </w:rPr>
            </w:pPr>
            <w:r w:rsidRPr="001326AF">
              <w:rPr>
                <w:spacing w:val="0"/>
                <w:sz w:val="22"/>
                <w:szCs w:val="22"/>
              </w:rPr>
              <w:t>64-7</w:t>
            </w:r>
            <w:r w:rsidR="001326AF">
              <w:rPr>
                <w:spacing w:val="0"/>
                <w:sz w:val="22"/>
                <w:szCs w:val="22"/>
              </w:rPr>
              <w:t>4</w:t>
            </w:r>
          </w:p>
        </w:tc>
        <w:tc>
          <w:tcPr>
            <w:tcW w:w="1701" w:type="dxa"/>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D</w:t>
            </w:r>
          </w:p>
        </w:tc>
        <w:tc>
          <w:tcPr>
            <w:tcW w:w="3686" w:type="dxa"/>
            <w:gridSpan w:val="4"/>
            <w:vMerge w:val="restart"/>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задовільно</w:t>
            </w:r>
          </w:p>
        </w:tc>
        <w:tc>
          <w:tcPr>
            <w:tcW w:w="567" w:type="dxa"/>
            <w:vMerge/>
            <w:tcBorders>
              <w:left w:val="single" w:sz="8" w:space="0" w:color="FFFFFF"/>
              <w:right w:val="single" w:sz="8" w:space="0" w:color="FFFFFF"/>
            </w:tcBorders>
            <w:shd w:val="clear" w:color="auto" w:fill="C4BC96"/>
          </w:tcPr>
          <w:p w:rsidR="00245A4E" w:rsidRPr="001326AF" w:rsidRDefault="00245A4E" w:rsidP="00245A4E">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rsidR="00245A4E" w:rsidRPr="001326AF" w:rsidRDefault="00245A4E" w:rsidP="00245A4E">
            <w:pPr>
              <w:pStyle w:val="a6"/>
              <w:tabs>
                <w:tab w:val="left" w:pos="0"/>
                <w:tab w:val="left" w:pos="175"/>
              </w:tabs>
              <w:spacing w:after="0" w:line="204" w:lineRule="auto"/>
              <w:ind w:left="34"/>
              <w:rPr>
                <w:rFonts w:ascii="Times New Roman" w:hAnsi="Times New Roman"/>
              </w:rPr>
            </w:pPr>
          </w:p>
        </w:tc>
      </w:tr>
      <w:tr w:rsidR="00245A4E" w:rsidRPr="001326AF" w:rsidTr="00767829">
        <w:trPr>
          <w:trHeight w:val="34"/>
        </w:trPr>
        <w:tc>
          <w:tcPr>
            <w:tcW w:w="851" w:type="dxa"/>
            <w:gridSpan w:val="2"/>
            <w:vMerge/>
            <w:shd w:val="clear" w:color="auto" w:fill="C4BC96"/>
          </w:tcPr>
          <w:p w:rsidR="00245A4E" w:rsidRPr="001326AF" w:rsidRDefault="00245A4E" w:rsidP="00245A4E">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60-63</w:t>
            </w:r>
          </w:p>
        </w:tc>
        <w:tc>
          <w:tcPr>
            <w:tcW w:w="1701" w:type="dxa"/>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Е</w:t>
            </w:r>
          </w:p>
        </w:tc>
        <w:tc>
          <w:tcPr>
            <w:tcW w:w="3686" w:type="dxa"/>
            <w:gridSpan w:val="4"/>
            <w:vMerge/>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p>
        </w:tc>
        <w:tc>
          <w:tcPr>
            <w:tcW w:w="567" w:type="dxa"/>
            <w:vMerge/>
            <w:tcBorders>
              <w:left w:val="single" w:sz="8" w:space="0" w:color="FFFFFF"/>
              <w:right w:val="single" w:sz="8" w:space="0" w:color="FFFFFF"/>
            </w:tcBorders>
            <w:shd w:val="clear" w:color="auto" w:fill="C4BC96"/>
          </w:tcPr>
          <w:p w:rsidR="00245A4E" w:rsidRPr="001326AF" w:rsidRDefault="00245A4E" w:rsidP="00245A4E">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rsidR="00245A4E" w:rsidRPr="001326AF" w:rsidRDefault="00245A4E" w:rsidP="00245A4E">
            <w:pPr>
              <w:pStyle w:val="a6"/>
              <w:tabs>
                <w:tab w:val="left" w:pos="0"/>
                <w:tab w:val="left" w:pos="175"/>
              </w:tabs>
              <w:spacing w:after="0" w:line="204" w:lineRule="auto"/>
              <w:ind w:left="34"/>
              <w:rPr>
                <w:rFonts w:ascii="Times New Roman" w:hAnsi="Times New Roman"/>
              </w:rPr>
            </w:pPr>
          </w:p>
        </w:tc>
      </w:tr>
      <w:tr w:rsidR="00245A4E" w:rsidRPr="001326AF" w:rsidTr="00767829">
        <w:trPr>
          <w:trHeight w:val="338"/>
        </w:trPr>
        <w:tc>
          <w:tcPr>
            <w:tcW w:w="851" w:type="dxa"/>
            <w:gridSpan w:val="2"/>
            <w:vMerge/>
            <w:shd w:val="clear" w:color="auto" w:fill="C4BC96"/>
          </w:tcPr>
          <w:p w:rsidR="00245A4E" w:rsidRPr="001326AF" w:rsidRDefault="00245A4E" w:rsidP="00245A4E">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35-59</w:t>
            </w:r>
          </w:p>
        </w:tc>
        <w:tc>
          <w:tcPr>
            <w:tcW w:w="1701" w:type="dxa"/>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FХ</w:t>
            </w:r>
          </w:p>
        </w:tc>
        <w:tc>
          <w:tcPr>
            <w:tcW w:w="3686" w:type="dxa"/>
            <w:gridSpan w:val="4"/>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192" w:lineRule="auto"/>
              <w:ind w:firstLine="0"/>
              <w:rPr>
                <w:spacing w:val="0"/>
                <w:sz w:val="22"/>
                <w:szCs w:val="22"/>
              </w:rPr>
            </w:pPr>
            <w:r w:rsidRPr="001326AF">
              <w:rPr>
                <w:spacing w:val="0"/>
                <w:sz w:val="22"/>
                <w:szCs w:val="22"/>
              </w:rPr>
              <w:t>незадовільно з можливістю повторного складання</w:t>
            </w:r>
          </w:p>
        </w:tc>
        <w:tc>
          <w:tcPr>
            <w:tcW w:w="567" w:type="dxa"/>
            <w:vMerge/>
            <w:tcBorders>
              <w:left w:val="single" w:sz="8" w:space="0" w:color="FFFFFF"/>
              <w:right w:val="single" w:sz="8" w:space="0" w:color="FFFFFF"/>
            </w:tcBorders>
            <w:shd w:val="clear" w:color="auto" w:fill="C4BC96"/>
          </w:tcPr>
          <w:p w:rsidR="00245A4E" w:rsidRPr="001326AF" w:rsidRDefault="00245A4E" w:rsidP="00245A4E">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rsidR="00245A4E" w:rsidRPr="001326AF" w:rsidRDefault="00245A4E" w:rsidP="00245A4E">
            <w:pPr>
              <w:pStyle w:val="a6"/>
              <w:tabs>
                <w:tab w:val="left" w:pos="0"/>
                <w:tab w:val="left" w:pos="175"/>
              </w:tabs>
              <w:spacing w:after="0" w:line="204" w:lineRule="auto"/>
              <w:ind w:left="34"/>
              <w:rPr>
                <w:rFonts w:ascii="Times New Roman" w:hAnsi="Times New Roman"/>
              </w:rPr>
            </w:pPr>
          </w:p>
        </w:tc>
      </w:tr>
      <w:tr w:rsidR="00245A4E" w:rsidRPr="001326AF" w:rsidTr="00767829">
        <w:trPr>
          <w:trHeight w:val="335"/>
        </w:trPr>
        <w:tc>
          <w:tcPr>
            <w:tcW w:w="851" w:type="dxa"/>
            <w:gridSpan w:val="2"/>
            <w:vMerge/>
            <w:shd w:val="clear" w:color="auto" w:fill="C4BC96"/>
          </w:tcPr>
          <w:p w:rsidR="00245A4E" w:rsidRPr="001326AF" w:rsidRDefault="00245A4E" w:rsidP="00245A4E">
            <w:pPr>
              <w:spacing w:after="0" w:line="240" w:lineRule="auto"/>
              <w:rPr>
                <w:rFonts w:ascii="Times New Roman" w:hAnsi="Times New Roman"/>
                <w:b/>
                <w:sz w:val="24"/>
                <w:szCs w:val="24"/>
              </w:rPr>
            </w:pPr>
          </w:p>
        </w:tc>
        <w:tc>
          <w:tcPr>
            <w:tcW w:w="2835" w:type="dxa"/>
            <w:gridSpan w:val="4"/>
            <w:tcBorders>
              <w:right w:val="single" w:sz="1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0-34</w:t>
            </w:r>
          </w:p>
        </w:tc>
        <w:tc>
          <w:tcPr>
            <w:tcW w:w="1701" w:type="dxa"/>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240" w:lineRule="auto"/>
              <w:ind w:firstLine="0"/>
              <w:rPr>
                <w:spacing w:val="0"/>
                <w:sz w:val="22"/>
                <w:szCs w:val="22"/>
              </w:rPr>
            </w:pPr>
            <w:r w:rsidRPr="001326AF">
              <w:rPr>
                <w:spacing w:val="0"/>
                <w:sz w:val="22"/>
                <w:szCs w:val="22"/>
              </w:rPr>
              <w:t>F</w:t>
            </w:r>
          </w:p>
        </w:tc>
        <w:tc>
          <w:tcPr>
            <w:tcW w:w="3686" w:type="dxa"/>
            <w:gridSpan w:val="4"/>
            <w:tcBorders>
              <w:left w:val="single" w:sz="18" w:space="0" w:color="FFFFFF"/>
              <w:right w:val="single" w:sz="8" w:space="0" w:color="FFFFFF"/>
            </w:tcBorders>
            <w:shd w:val="clear" w:color="auto" w:fill="DBE5F1"/>
            <w:vAlign w:val="center"/>
          </w:tcPr>
          <w:p w:rsidR="00245A4E" w:rsidRPr="001326AF" w:rsidRDefault="00245A4E" w:rsidP="00245A4E">
            <w:pPr>
              <w:pStyle w:val="a8"/>
              <w:shd w:val="clear" w:color="auto" w:fill="auto"/>
              <w:spacing w:line="192" w:lineRule="auto"/>
              <w:ind w:firstLine="0"/>
              <w:rPr>
                <w:spacing w:val="0"/>
                <w:sz w:val="22"/>
                <w:szCs w:val="22"/>
              </w:rPr>
            </w:pPr>
            <w:r w:rsidRPr="001326AF">
              <w:rPr>
                <w:spacing w:val="0"/>
                <w:sz w:val="22"/>
                <w:szCs w:val="22"/>
              </w:rPr>
              <w:t>незадовільно з обов'язковим повторним вивченням дисципліни</w:t>
            </w:r>
          </w:p>
        </w:tc>
        <w:tc>
          <w:tcPr>
            <w:tcW w:w="567" w:type="dxa"/>
            <w:vMerge/>
            <w:tcBorders>
              <w:left w:val="single" w:sz="8" w:space="0" w:color="FFFFFF"/>
              <w:right w:val="single" w:sz="8" w:space="0" w:color="FFFFFF"/>
            </w:tcBorders>
            <w:shd w:val="clear" w:color="auto" w:fill="C4BC96"/>
          </w:tcPr>
          <w:p w:rsidR="00245A4E" w:rsidRPr="001326AF" w:rsidRDefault="00245A4E" w:rsidP="00245A4E">
            <w:pPr>
              <w:pStyle w:val="a6"/>
              <w:rPr>
                <w:rFonts w:ascii="Times New Roman" w:hAnsi="Times New Roman"/>
                <w:b/>
                <w:sz w:val="24"/>
                <w:szCs w:val="24"/>
              </w:rPr>
            </w:pPr>
          </w:p>
        </w:tc>
        <w:tc>
          <w:tcPr>
            <w:tcW w:w="6898" w:type="dxa"/>
            <w:gridSpan w:val="6"/>
            <w:vMerge/>
            <w:tcBorders>
              <w:left w:val="single" w:sz="8" w:space="0" w:color="FFFFFF"/>
            </w:tcBorders>
            <w:shd w:val="clear" w:color="auto" w:fill="DBE5F1"/>
          </w:tcPr>
          <w:p w:rsidR="00245A4E" w:rsidRPr="001326AF" w:rsidRDefault="00245A4E" w:rsidP="00245A4E">
            <w:pPr>
              <w:pStyle w:val="a6"/>
              <w:tabs>
                <w:tab w:val="left" w:pos="0"/>
                <w:tab w:val="left" w:pos="175"/>
              </w:tabs>
              <w:spacing w:after="0" w:line="204" w:lineRule="auto"/>
              <w:ind w:left="34"/>
              <w:rPr>
                <w:rFonts w:ascii="Times New Roman" w:hAnsi="Times New Roman"/>
              </w:rPr>
            </w:pPr>
          </w:p>
        </w:tc>
      </w:tr>
      <w:tr w:rsidR="00245A4E" w:rsidRPr="001326AF" w:rsidTr="00767829">
        <w:trPr>
          <w:trHeight w:val="388"/>
        </w:trPr>
        <w:tc>
          <w:tcPr>
            <w:tcW w:w="16538" w:type="dxa"/>
            <w:gridSpan w:val="18"/>
            <w:shd w:val="clear" w:color="auto" w:fill="D9D9D9"/>
            <w:vAlign w:val="center"/>
          </w:tcPr>
          <w:p w:rsidR="00245A4E" w:rsidRPr="001326AF" w:rsidRDefault="00245A4E" w:rsidP="00245A4E">
            <w:pPr>
              <w:pStyle w:val="a6"/>
              <w:tabs>
                <w:tab w:val="left" w:pos="0"/>
                <w:tab w:val="left" w:pos="175"/>
              </w:tabs>
              <w:spacing w:after="0" w:line="240" w:lineRule="auto"/>
              <w:ind w:left="0"/>
              <w:jc w:val="center"/>
              <w:rPr>
                <w:rFonts w:ascii="Times New Roman" w:hAnsi="Times New Roman"/>
              </w:rPr>
            </w:pPr>
            <w:r w:rsidRPr="001326AF">
              <w:rPr>
                <w:rFonts w:ascii="Times New Roman" w:hAnsi="Times New Roman"/>
                <w:b/>
                <w:color w:val="000000"/>
                <w:spacing w:val="20"/>
                <w:sz w:val="28"/>
                <w:szCs w:val="28"/>
              </w:rPr>
              <w:lastRenderedPageBreak/>
              <w:t>НОРМИ  АКАДЕМІЧНОЇ  ЕТИКИ</w:t>
            </w:r>
          </w:p>
        </w:tc>
      </w:tr>
      <w:tr w:rsidR="00245A4E" w:rsidRPr="001326AF" w:rsidTr="00767829">
        <w:trPr>
          <w:trHeight w:val="388"/>
        </w:trPr>
        <w:tc>
          <w:tcPr>
            <w:tcW w:w="16538" w:type="dxa"/>
            <w:gridSpan w:val="18"/>
            <w:shd w:val="clear" w:color="auto" w:fill="DBE5F1"/>
          </w:tcPr>
          <w:p w:rsidR="00245A4E" w:rsidRPr="001326AF" w:rsidRDefault="00245A4E" w:rsidP="00245A4E">
            <w:pPr>
              <w:spacing w:after="0" w:line="240" w:lineRule="auto"/>
              <w:jc w:val="both"/>
              <w:rPr>
                <w:rFonts w:ascii="Times New Roman" w:hAnsi="Times New Roman"/>
                <w:sz w:val="24"/>
                <w:szCs w:val="24"/>
              </w:rPr>
            </w:pPr>
            <w:r w:rsidRPr="001326AF">
              <w:rPr>
                <w:rFonts w:ascii="Times New Roman" w:hAnsi="Times New Roman"/>
                <w:sz w:val="24"/>
                <w:szCs w:val="24"/>
              </w:rPr>
              <w:t xml:space="preserve">Аспірант повинен дотримуватися  </w:t>
            </w:r>
            <w:r w:rsidRPr="001326AF">
              <w:rPr>
                <w:rFonts w:ascii="Times New Roman" w:hAnsi="Times New Roman"/>
              </w:rPr>
              <w:t>етичних норм академічних взаємовідносин та доброчесності у НТУ «ХПІ»»:</w:t>
            </w:r>
            <w:r w:rsidRPr="001326AF">
              <w:rPr>
                <w:rFonts w:ascii="Times New Roman" w:hAnsi="Times New Roman"/>
                <w:sz w:val="24"/>
                <w:szCs w:val="24"/>
              </w:rPr>
              <w:t xml:space="preserve"> виявляти дисциплінованість, вихованість, доброзичливість, чесність, відповідальність. </w:t>
            </w:r>
          </w:p>
        </w:tc>
      </w:tr>
      <w:tr w:rsidR="00245A4E" w:rsidRPr="001326AF" w:rsidTr="00767829">
        <w:trPr>
          <w:trHeight w:val="388"/>
        </w:trPr>
        <w:tc>
          <w:tcPr>
            <w:tcW w:w="16538" w:type="dxa"/>
            <w:gridSpan w:val="18"/>
            <w:shd w:val="clear" w:color="auto" w:fill="DDD9C3"/>
          </w:tcPr>
          <w:p w:rsidR="00245A4E" w:rsidRPr="001326AF" w:rsidRDefault="00245A4E" w:rsidP="00245A4E">
            <w:pPr>
              <w:spacing w:after="0" w:line="204" w:lineRule="auto"/>
              <w:jc w:val="center"/>
              <w:rPr>
                <w:rFonts w:ascii="Times New Roman" w:hAnsi="Times New Roman"/>
                <w:sz w:val="24"/>
                <w:szCs w:val="24"/>
              </w:rPr>
            </w:pPr>
            <w:proofErr w:type="spellStart"/>
            <w:r w:rsidRPr="001326AF">
              <w:rPr>
                <w:rFonts w:ascii="Times New Roman" w:hAnsi="Times New Roman"/>
                <w:sz w:val="24"/>
                <w:szCs w:val="24"/>
              </w:rPr>
              <w:t>Сілабус</w:t>
            </w:r>
            <w:proofErr w:type="spellEnd"/>
            <w:r w:rsidRPr="001326AF">
              <w:rPr>
                <w:rFonts w:ascii="Times New Roman" w:hAnsi="Times New Roman"/>
                <w:sz w:val="24"/>
                <w:szCs w:val="24"/>
              </w:rPr>
              <w:t xml:space="preserve"> за змістом повністю відповідає робочій програмі навчальної дисципліни</w:t>
            </w:r>
          </w:p>
        </w:tc>
      </w:tr>
    </w:tbl>
    <w:p w:rsidR="00CA29DD" w:rsidRPr="001326AF" w:rsidRDefault="00CA29DD" w:rsidP="004F4D2A">
      <w:pPr>
        <w:jc w:val="both"/>
        <w:rPr>
          <w:rFonts w:ascii="Times New Roman" w:hAnsi="Times New Roman"/>
        </w:rPr>
      </w:pPr>
    </w:p>
    <w:sectPr w:rsidR="00CA29DD" w:rsidRPr="001326AF" w:rsidSect="00F17551">
      <w:pgSz w:w="16838" w:h="11906" w:orient="landscape"/>
      <w:pgMar w:top="284" w:right="567" w:bottom="28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enSymbol">
    <w:altName w:val="Arial Unicode MS"/>
    <w:panose1 w:val="00000000000000000000"/>
    <w:charset w:val="88"/>
    <w:family w:val="auto"/>
    <w:notTrueType/>
    <w:pitch w:val="default"/>
    <w:sig w:usb0="00000000"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6BE5A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7D7383"/>
    <w:multiLevelType w:val="hybridMultilevel"/>
    <w:tmpl w:val="854C2AD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19323F91"/>
    <w:multiLevelType w:val="hybridMultilevel"/>
    <w:tmpl w:val="B0EE1892"/>
    <w:lvl w:ilvl="0" w:tplc="F884A1A8">
      <w:start w:val="1"/>
      <w:numFmt w:val="decimal"/>
      <w:lvlText w:val="%1."/>
      <w:lvlJc w:val="left"/>
      <w:pPr>
        <w:ind w:left="283" w:hanging="283"/>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D947D95"/>
    <w:multiLevelType w:val="hybridMultilevel"/>
    <w:tmpl w:val="39DE5D3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2991541C"/>
    <w:multiLevelType w:val="hybridMultilevel"/>
    <w:tmpl w:val="3DCC3A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F767678"/>
    <w:multiLevelType w:val="hybridMultilevel"/>
    <w:tmpl w:val="BECAF0FA"/>
    <w:lvl w:ilvl="0" w:tplc="37C2654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30D04B1D"/>
    <w:multiLevelType w:val="multilevel"/>
    <w:tmpl w:val="BE9C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AD6267"/>
    <w:multiLevelType w:val="hybridMultilevel"/>
    <w:tmpl w:val="885E209C"/>
    <w:lvl w:ilvl="0" w:tplc="0D90A712">
      <w:start w:val="1"/>
      <w:numFmt w:val="decimal"/>
      <w:lvlText w:val="%1."/>
      <w:lvlJc w:val="left"/>
      <w:pPr>
        <w:ind w:left="1952"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58394392"/>
    <w:multiLevelType w:val="hybridMultilevel"/>
    <w:tmpl w:val="D662000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
    <w:nsid w:val="62145924"/>
    <w:multiLevelType w:val="hybridMultilevel"/>
    <w:tmpl w:val="DC148B44"/>
    <w:lvl w:ilvl="0" w:tplc="37C26544">
      <w:start w:val="1"/>
      <w:numFmt w:val="decimal"/>
      <w:lvlText w:val="%1."/>
      <w:lvlJc w:val="left"/>
      <w:pPr>
        <w:ind w:left="1243" w:hanging="360"/>
      </w:pPr>
    </w:lvl>
    <w:lvl w:ilvl="1" w:tplc="04190019">
      <w:start w:val="1"/>
      <w:numFmt w:val="lowerLetter"/>
      <w:lvlText w:val="%2."/>
      <w:lvlJc w:val="left"/>
      <w:pPr>
        <w:ind w:left="1614" w:hanging="360"/>
      </w:pPr>
    </w:lvl>
    <w:lvl w:ilvl="2" w:tplc="0419001B">
      <w:start w:val="1"/>
      <w:numFmt w:val="lowerRoman"/>
      <w:lvlText w:val="%3."/>
      <w:lvlJc w:val="right"/>
      <w:pPr>
        <w:ind w:left="2334" w:hanging="180"/>
      </w:pPr>
    </w:lvl>
    <w:lvl w:ilvl="3" w:tplc="0419000F">
      <w:start w:val="1"/>
      <w:numFmt w:val="decimal"/>
      <w:lvlText w:val="%4."/>
      <w:lvlJc w:val="left"/>
      <w:pPr>
        <w:ind w:left="3054" w:hanging="360"/>
      </w:pPr>
    </w:lvl>
    <w:lvl w:ilvl="4" w:tplc="04190019">
      <w:start w:val="1"/>
      <w:numFmt w:val="lowerLetter"/>
      <w:lvlText w:val="%5."/>
      <w:lvlJc w:val="left"/>
      <w:pPr>
        <w:ind w:left="3774" w:hanging="360"/>
      </w:pPr>
    </w:lvl>
    <w:lvl w:ilvl="5" w:tplc="0419001B">
      <w:start w:val="1"/>
      <w:numFmt w:val="lowerRoman"/>
      <w:lvlText w:val="%6."/>
      <w:lvlJc w:val="right"/>
      <w:pPr>
        <w:ind w:left="4494" w:hanging="180"/>
      </w:pPr>
    </w:lvl>
    <w:lvl w:ilvl="6" w:tplc="0419000F">
      <w:start w:val="1"/>
      <w:numFmt w:val="decimal"/>
      <w:lvlText w:val="%7."/>
      <w:lvlJc w:val="left"/>
      <w:pPr>
        <w:ind w:left="5214" w:hanging="360"/>
      </w:pPr>
    </w:lvl>
    <w:lvl w:ilvl="7" w:tplc="04190019">
      <w:start w:val="1"/>
      <w:numFmt w:val="lowerLetter"/>
      <w:lvlText w:val="%8."/>
      <w:lvlJc w:val="left"/>
      <w:pPr>
        <w:ind w:left="5934" w:hanging="360"/>
      </w:pPr>
    </w:lvl>
    <w:lvl w:ilvl="8" w:tplc="0419001B">
      <w:start w:val="1"/>
      <w:numFmt w:val="lowerRoman"/>
      <w:lvlText w:val="%9."/>
      <w:lvlJc w:val="right"/>
      <w:pPr>
        <w:ind w:left="6654" w:hanging="180"/>
      </w:pPr>
    </w:lvl>
  </w:abstractNum>
  <w:abstractNum w:abstractNumId="10">
    <w:nsid w:val="6AC142B7"/>
    <w:multiLevelType w:val="hybridMultilevel"/>
    <w:tmpl w:val="3DCC3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B55550"/>
    <w:multiLevelType w:val="hybridMultilevel"/>
    <w:tmpl w:val="3DCC3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0F3A8E"/>
    <w:multiLevelType w:val="hybridMultilevel"/>
    <w:tmpl w:val="3DCC3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4D4DEB"/>
    <w:multiLevelType w:val="hybridMultilevel"/>
    <w:tmpl w:val="D662000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nsid w:val="7ECF25AD"/>
    <w:multiLevelType w:val="hybridMultilevel"/>
    <w:tmpl w:val="6B4811A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0"/>
  </w:num>
  <w:num w:numId="2">
    <w:abstractNumId w:val="11"/>
  </w:num>
  <w:num w:numId="3">
    <w:abstractNumId w:val="4"/>
  </w:num>
  <w:num w:numId="4">
    <w:abstractNumId w:val="6"/>
  </w:num>
  <w:num w:numId="5">
    <w:abstractNumId w:val="12"/>
  </w:num>
  <w:num w:numId="6">
    <w:abstractNumId w:val="0"/>
  </w:num>
  <w:num w:numId="7">
    <w:abstractNumId w:val="14"/>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12FA1"/>
    <w:rsid w:val="00003C55"/>
    <w:rsid w:val="000047D2"/>
    <w:rsid w:val="000053AB"/>
    <w:rsid w:val="00005E4A"/>
    <w:rsid w:val="00016E0F"/>
    <w:rsid w:val="00021A97"/>
    <w:rsid w:val="0002237F"/>
    <w:rsid w:val="000236B0"/>
    <w:rsid w:val="0002521D"/>
    <w:rsid w:val="0003650F"/>
    <w:rsid w:val="00036FFB"/>
    <w:rsid w:val="000412BC"/>
    <w:rsid w:val="00047CBB"/>
    <w:rsid w:val="00051F4A"/>
    <w:rsid w:val="00052E87"/>
    <w:rsid w:val="00056AAD"/>
    <w:rsid w:val="00063F53"/>
    <w:rsid w:val="00070230"/>
    <w:rsid w:val="00070FBD"/>
    <w:rsid w:val="00071861"/>
    <w:rsid w:val="00074F09"/>
    <w:rsid w:val="00081AEE"/>
    <w:rsid w:val="00081E5E"/>
    <w:rsid w:val="000909B7"/>
    <w:rsid w:val="000A3BFB"/>
    <w:rsid w:val="000B3DE3"/>
    <w:rsid w:val="000B6281"/>
    <w:rsid w:val="000B7773"/>
    <w:rsid w:val="000C0A5D"/>
    <w:rsid w:val="000D5428"/>
    <w:rsid w:val="000E43D7"/>
    <w:rsid w:val="000F0ACF"/>
    <w:rsid w:val="000F1025"/>
    <w:rsid w:val="001057F5"/>
    <w:rsid w:val="00105B49"/>
    <w:rsid w:val="00117D58"/>
    <w:rsid w:val="00123A60"/>
    <w:rsid w:val="0012586F"/>
    <w:rsid w:val="001326AF"/>
    <w:rsid w:val="00136685"/>
    <w:rsid w:val="00140263"/>
    <w:rsid w:val="00147623"/>
    <w:rsid w:val="00150BA8"/>
    <w:rsid w:val="00157756"/>
    <w:rsid w:val="00164AFC"/>
    <w:rsid w:val="00176FAE"/>
    <w:rsid w:val="00182D0F"/>
    <w:rsid w:val="00190AF9"/>
    <w:rsid w:val="001918E0"/>
    <w:rsid w:val="00193E31"/>
    <w:rsid w:val="001A1E5F"/>
    <w:rsid w:val="001A1E7E"/>
    <w:rsid w:val="001A4654"/>
    <w:rsid w:val="001A66B6"/>
    <w:rsid w:val="001B067D"/>
    <w:rsid w:val="001B14A0"/>
    <w:rsid w:val="001B5329"/>
    <w:rsid w:val="001B55DB"/>
    <w:rsid w:val="001C0326"/>
    <w:rsid w:val="001C3E34"/>
    <w:rsid w:val="001C4201"/>
    <w:rsid w:val="001C4D5A"/>
    <w:rsid w:val="001C5B39"/>
    <w:rsid w:val="001C6E8A"/>
    <w:rsid w:val="001C7225"/>
    <w:rsid w:val="001C7A08"/>
    <w:rsid w:val="001D0A60"/>
    <w:rsid w:val="001D0ADC"/>
    <w:rsid w:val="001D4545"/>
    <w:rsid w:val="001D46F3"/>
    <w:rsid w:val="001D75EB"/>
    <w:rsid w:val="001E0D48"/>
    <w:rsid w:val="001E36DA"/>
    <w:rsid w:val="001E7A8E"/>
    <w:rsid w:val="001F0B9E"/>
    <w:rsid w:val="001F1D2B"/>
    <w:rsid w:val="001F4FF1"/>
    <w:rsid w:val="001F7EB0"/>
    <w:rsid w:val="00201C18"/>
    <w:rsid w:val="00207C71"/>
    <w:rsid w:val="002117BE"/>
    <w:rsid w:val="00212B4E"/>
    <w:rsid w:val="00213B17"/>
    <w:rsid w:val="00222B9D"/>
    <w:rsid w:val="00224F83"/>
    <w:rsid w:val="002338AF"/>
    <w:rsid w:val="00245A4E"/>
    <w:rsid w:val="00246403"/>
    <w:rsid w:val="0024797B"/>
    <w:rsid w:val="00254F05"/>
    <w:rsid w:val="00257058"/>
    <w:rsid w:val="00265DFE"/>
    <w:rsid w:val="00271E7C"/>
    <w:rsid w:val="00276D40"/>
    <w:rsid w:val="0027772E"/>
    <w:rsid w:val="002848F8"/>
    <w:rsid w:val="00290922"/>
    <w:rsid w:val="002A1BBE"/>
    <w:rsid w:val="002A3645"/>
    <w:rsid w:val="002A36DC"/>
    <w:rsid w:val="002B4921"/>
    <w:rsid w:val="002B74A6"/>
    <w:rsid w:val="002C3999"/>
    <w:rsid w:val="002C6202"/>
    <w:rsid w:val="002D3A62"/>
    <w:rsid w:val="002D615A"/>
    <w:rsid w:val="002D6A4E"/>
    <w:rsid w:val="002E417B"/>
    <w:rsid w:val="002E7DF5"/>
    <w:rsid w:val="002F061B"/>
    <w:rsid w:val="002F06C5"/>
    <w:rsid w:val="002F0CDD"/>
    <w:rsid w:val="002F6937"/>
    <w:rsid w:val="002F6BEE"/>
    <w:rsid w:val="00302D2A"/>
    <w:rsid w:val="00302F66"/>
    <w:rsid w:val="0030507D"/>
    <w:rsid w:val="0031176C"/>
    <w:rsid w:val="00311F2E"/>
    <w:rsid w:val="00315F56"/>
    <w:rsid w:val="00335B15"/>
    <w:rsid w:val="003416D1"/>
    <w:rsid w:val="00341E96"/>
    <w:rsid w:val="00344692"/>
    <w:rsid w:val="0035703A"/>
    <w:rsid w:val="00363848"/>
    <w:rsid w:val="003705F9"/>
    <w:rsid w:val="00373188"/>
    <w:rsid w:val="00382C07"/>
    <w:rsid w:val="00385405"/>
    <w:rsid w:val="00391F0A"/>
    <w:rsid w:val="003944E8"/>
    <w:rsid w:val="00395666"/>
    <w:rsid w:val="00395E13"/>
    <w:rsid w:val="00396198"/>
    <w:rsid w:val="00396803"/>
    <w:rsid w:val="003A2430"/>
    <w:rsid w:val="003A2F61"/>
    <w:rsid w:val="003A4490"/>
    <w:rsid w:val="003A7EE2"/>
    <w:rsid w:val="003B0751"/>
    <w:rsid w:val="003B080F"/>
    <w:rsid w:val="003C2113"/>
    <w:rsid w:val="003D2D73"/>
    <w:rsid w:val="003D7185"/>
    <w:rsid w:val="003E3A78"/>
    <w:rsid w:val="003F311C"/>
    <w:rsid w:val="003F72F9"/>
    <w:rsid w:val="003F746D"/>
    <w:rsid w:val="00403670"/>
    <w:rsid w:val="00410E2E"/>
    <w:rsid w:val="00411F0D"/>
    <w:rsid w:val="00412D6A"/>
    <w:rsid w:val="004156CE"/>
    <w:rsid w:val="00415B30"/>
    <w:rsid w:val="00416796"/>
    <w:rsid w:val="00422FD8"/>
    <w:rsid w:val="004273B0"/>
    <w:rsid w:val="00433964"/>
    <w:rsid w:val="00443A45"/>
    <w:rsid w:val="004441BA"/>
    <w:rsid w:val="0044607D"/>
    <w:rsid w:val="00447BE4"/>
    <w:rsid w:val="0045378E"/>
    <w:rsid w:val="00455E3F"/>
    <w:rsid w:val="00455F8D"/>
    <w:rsid w:val="004577B6"/>
    <w:rsid w:val="00462C46"/>
    <w:rsid w:val="004638DD"/>
    <w:rsid w:val="004662A3"/>
    <w:rsid w:val="00471924"/>
    <w:rsid w:val="004727DC"/>
    <w:rsid w:val="0047705B"/>
    <w:rsid w:val="00494E73"/>
    <w:rsid w:val="004A3049"/>
    <w:rsid w:val="004A6035"/>
    <w:rsid w:val="004B4499"/>
    <w:rsid w:val="004B6912"/>
    <w:rsid w:val="004D2084"/>
    <w:rsid w:val="004D2F30"/>
    <w:rsid w:val="004D3ACE"/>
    <w:rsid w:val="004E0E71"/>
    <w:rsid w:val="004F105A"/>
    <w:rsid w:val="004F4D2A"/>
    <w:rsid w:val="00503C08"/>
    <w:rsid w:val="00510081"/>
    <w:rsid w:val="0051129B"/>
    <w:rsid w:val="00512A3C"/>
    <w:rsid w:val="005145DE"/>
    <w:rsid w:val="00514B11"/>
    <w:rsid w:val="005164EA"/>
    <w:rsid w:val="00517AA0"/>
    <w:rsid w:val="00522F9D"/>
    <w:rsid w:val="005261C2"/>
    <w:rsid w:val="00526509"/>
    <w:rsid w:val="00535DA2"/>
    <w:rsid w:val="00536801"/>
    <w:rsid w:val="00537033"/>
    <w:rsid w:val="0053782C"/>
    <w:rsid w:val="00541645"/>
    <w:rsid w:val="00542573"/>
    <w:rsid w:val="0054292B"/>
    <w:rsid w:val="00542FDF"/>
    <w:rsid w:val="00544971"/>
    <w:rsid w:val="00550237"/>
    <w:rsid w:val="00553E58"/>
    <w:rsid w:val="00555CCE"/>
    <w:rsid w:val="005563C2"/>
    <w:rsid w:val="00561ED8"/>
    <w:rsid w:val="00565FC2"/>
    <w:rsid w:val="00571D3A"/>
    <w:rsid w:val="0057362A"/>
    <w:rsid w:val="005779DF"/>
    <w:rsid w:val="00580A9C"/>
    <w:rsid w:val="0058225A"/>
    <w:rsid w:val="0058282F"/>
    <w:rsid w:val="005920D0"/>
    <w:rsid w:val="0059345D"/>
    <w:rsid w:val="005A4498"/>
    <w:rsid w:val="005B493A"/>
    <w:rsid w:val="005C23D3"/>
    <w:rsid w:val="005C575A"/>
    <w:rsid w:val="005D1270"/>
    <w:rsid w:val="005E1DF7"/>
    <w:rsid w:val="005E3E6E"/>
    <w:rsid w:val="00611397"/>
    <w:rsid w:val="00612819"/>
    <w:rsid w:val="00614A10"/>
    <w:rsid w:val="006164C8"/>
    <w:rsid w:val="00616BB3"/>
    <w:rsid w:val="00631E2F"/>
    <w:rsid w:val="006325C8"/>
    <w:rsid w:val="006326C9"/>
    <w:rsid w:val="0064097A"/>
    <w:rsid w:val="006445C8"/>
    <w:rsid w:val="006600A4"/>
    <w:rsid w:val="00662443"/>
    <w:rsid w:val="006716D1"/>
    <w:rsid w:val="00673F70"/>
    <w:rsid w:val="00676FDC"/>
    <w:rsid w:val="0067704F"/>
    <w:rsid w:val="00681108"/>
    <w:rsid w:val="006914BB"/>
    <w:rsid w:val="00691B55"/>
    <w:rsid w:val="006932ED"/>
    <w:rsid w:val="0069437C"/>
    <w:rsid w:val="006A1642"/>
    <w:rsid w:val="006A2C2A"/>
    <w:rsid w:val="006A316E"/>
    <w:rsid w:val="006A36D8"/>
    <w:rsid w:val="006A7605"/>
    <w:rsid w:val="006A7991"/>
    <w:rsid w:val="006B17D2"/>
    <w:rsid w:val="006B33A1"/>
    <w:rsid w:val="006B4C2C"/>
    <w:rsid w:val="006B72D9"/>
    <w:rsid w:val="006C6182"/>
    <w:rsid w:val="006D7A4C"/>
    <w:rsid w:val="006E27E1"/>
    <w:rsid w:val="006F23B7"/>
    <w:rsid w:val="006F75CA"/>
    <w:rsid w:val="00701714"/>
    <w:rsid w:val="00702B18"/>
    <w:rsid w:val="00702F88"/>
    <w:rsid w:val="007037C4"/>
    <w:rsid w:val="0070647C"/>
    <w:rsid w:val="0071133D"/>
    <w:rsid w:val="00713351"/>
    <w:rsid w:val="00714D77"/>
    <w:rsid w:val="007159CF"/>
    <w:rsid w:val="00723F5B"/>
    <w:rsid w:val="00731403"/>
    <w:rsid w:val="00735019"/>
    <w:rsid w:val="007420E1"/>
    <w:rsid w:val="007476D3"/>
    <w:rsid w:val="00754053"/>
    <w:rsid w:val="00755DBE"/>
    <w:rsid w:val="00767829"/>
    <w:rsid w:val="0077073C"/>
    <w:rsid w:val="00773942"/>
    <w:rsid w:val="007755A8"/>
    <w:rsid w:val="00775F71"/>
    <w:rsid w:val="0077614D"/>
    <w:rsid w:val="00780250"/>
    <w:rsid w:val="0078092E"/>
    <w:rsid w:val="007809D2"/>
    <w:rsid w:val="007821D9"/>
    <w:rsid w:val="0078561E"/>
    <w:rsid w:val="00785C87"/>
    <w:rsid w:val="007B2FA1"/>
    <w:rsid w:val="007B5018"/>
    <w:rsid w:val="007C2EA2"/>
    <w:rsid w:val="007C4F9D"/>
    <w:rsid w:val="007D0FFD"/>
    <w:rsid w:val="007D1C36"/>
    <w:rsid w:val="007E1708"/>
    <w:rsid w:val="007E3323"/>
    <w:rsid w:val="007E345F"/>
    <w:rsid w:val="007F5E96"/>
    <w:rsid w:val="00802279"/>
    <w:rsid w:val="00802589"/>
    <w:rsid w:val="00804D6F"/>
    <w:rsid w:val="00812090"/>
    <w:rsid w:val="00815E6A"/>
    <w:rsid w:val="008168C1"/>
    <w:rsid w:val="00831274"/>
    <w:rsid w:val="0084455C"/>
    <w:rsid w:val="008533B0"/>
    <w:rsid w:val="00856EB1"/>
    <w:rsid w:val="00860D20"/>
    <w:rsid w:val="00873BAE"/>
    <w:rsid w:val="008740D4"/>
    <w:rsid w:val="0087478E"/>
    <w:rsid w:val="00874E63"/>
    <w:rsid w:val="008755F1"/>
    <w:rsid w:val="00894026"/>
    <w:rsid w:val="008A5967"/>
    <w:rsid w:val="008B5797"/>
    <w:rsid w:val="008B5F03"/>
    <w:rsid w:val="008C10B8"/>
    <w:rsid w:val="008C6CAC"/>
    <w:rsid w:val="008D3341"/>
    <w:rsid w:val="008D72A7"/>
    <w:rsid w:val="008D75CD"/>
    <w:rsid w:val="008E1F08"/>
    <w:rsid w:val="008E5430"/>
    <w:rsid w:val="008F02BA"/>
    <w:rsid w:val="008F3F48"/>
    <w:rsid w:val="008F6E46"/>
    <w:rsid w:val="008F748F"/>
    <w:rsid w:val="0090092E"/>
    <w:rsid w:val="00901FE3"/>
    <w:rsid w:val="00902224"/>
    <w:rsid w:val="00902583"/>
    <w:rsid w:val="0090260F"/>
    <w:rsid w:val="00906DC0"/>
    <w:rsid w:val="009102D4"/>
    <w:rsid w:val="00910ED2"/>
    <w:rsid w:val="00912008"/>
    <w:rsid w:val="00922890"/>
    <w:rsid w:val="00924510"/>
    <w:rsid w:val="00925CDD"/>
    <w:rsid w:val="00932A30"/>
    <w:rsid w:val="00937616"/>
    <w:rsid w:val="00945E9F"/>
    <w:rsid w:val="009466F1"/>
    <w:rsid w:val="00953091"/>
    <w:rsid w:val="009655E9"/>
    <w:rsid w:val="00965D80"/>
    <w:rsid w:val="00967F67"/>
    <w:rsid w:val="0097002A"/>
    <w:rsid w:val="009747DD"/>
    <w:rsid w:val="00980114"/>
    <w:rsid w:val="0098315A"/>
    <w:rsid w:val="00986728"/>
    <w:rsid w:val="009937D0"/>
    <w:rsid w:val="00994641"/>
    <w:rsid w:val="0099489A"/>
    <w:rsid w:val="00995CE6"/>
    <w:rsid w:val="009A10C9"/>
    <w:rsid w:val="009A59FF"/>
    <w:rsid w:val="009A63D1"/>
    <w:rsid w:val="009B0B83"/>
    <w:rsid w:val="009B12D4"/>
    <w:rsid w:val="009B28A0"/>
    <w:rsid w:val="009B42C8"/>
    <w:rsid w:val="009B5664"/>
    <w:rsid w:val="009C10C9"/>
    <w:rsid w:val="009C215B"/>
    <w:rsid w:val="009C528F"/>
    <w:rsid w:val="009C68AB"/>
    <w:rsid w:val="009D487B"/>
    <w:rsid w:val="009D60DE"/>
    <w:rsid w:val="009E033F"/>
    <w:rsid w:val="009E0B3A"/>
    <w:rsid w:val="009E40C3"/>
    <w:rsid w:val="009E6965"/>
    <w:rsid w:val="009E6EA1"/>
    <w:rsid w:val="009F02C0"/>
    <w:rsid w:val="009F6823"/>
    <w:rsid w:val="00A00B22"/>
    <w:rsid w:val="00A0323D"/>
    <w:rsid w:val="00A04741"/>
    <w:rsid w:val="00A1442B"/>
    <w:rsid w:val="00A15C51"/>
    <w:rsid w:val="00A1709A"/>
    <w:rsid w:val="00A21D77"/>
    <w:rsid w:val="00A240AF"/>
    <w:rsid w:val="00A2581B"/>
    <w:rsid w:val="00A3298E"/>
    <w:rsid w:val="00A3522A"/>
    <w:rsid w:val="00A40784"/>
    <w:rsid w:val="00A41974"/>
    <w:rsid w:val="00A430C7"/>
    <w:rsid w:val="00A43AF2"/>
    <w:rsid w:val="00A44E9F"/>
    <w:rsid w:val="00A453FF"/>
    <w:rsid w:val="00A47C45"/>
    <w:rsid w:val="00A6308D"/>
    <w:rsid w:val="00A71140"/>
    <w:rsid w:val="00A71F82"/>
    <w:rsid w:val="00A74CB2"/>
    <w:rsid w:val="00A752A0"/>
    <w:rsid w:val="00A76F09"/>
    <w:rsid w:val="00A82422"/>
    <w:rsid w:val="00A831F4"/>
    <w:rsid w:val="00A86FF7"/>
    <w:rsid w:val="00A91954"/>
    <w:rsid w:val="00A927BC"/>
    <w:rsid w:val="00A92EF9"/>
    <w:rsid w:val="00AA19AF"/>
    <w:rsid w:val="00AA2657"/>
    <w:rsid w:val="00AA3DDE"/>
    <w:rsid w:val="00AA7C19"/>
    <w:rsid w:val="00AB45E0"/>
    <w:rsid w:val="00AB6590"/>
    <w:rsid w:val="00AB6E44"/>
    <w:rsid w:val="00AB723D"/>
    <w:rsid w:val="00AB72D0"/>
    <w:rsid w:val="00AB7354"/>
    <w:rsid w:val="00AC0DCC"/>
    <w:rsid w:val="00AC4704"/>
    <w:rsid w:val="00AC6F9C"/>
    <w:rsid w:val="00AD6FFB"/>
    <w:rsid w:val="00AD71E1"/>
    <w:rsid w:val="00AE0FF9"/>
    <w:rsid w:val="00AE18C5"/>
    <w:rsid w:val="00AE244D"/>
    <w:rsid w:val="00AE2C85"/>
    <w:rsid w:val="00AE6953"/>
    <w:rsid w:val="00AF4079"/>
    <w:rsid w:val="00AF5035"/>
    <w:rsid w:val="00AF77D7"/>
    <w:rsid w:val="00B01FA0"/>
    <w:rsid w:val="00B05F0A"/>
    <w:rsid w:val="00B060EE"/>
    <w:rsid w:val="00B10C51"/>
    <w:rsid w:val="00B13EA6"/>
    <w:rsid w:val="00B14507"/>
    <w:rsid w:val="00B2390E"/>
    <w:rsid w:val="00B25922"/>
    <w:rsid w:val="00B26262"/>
    <w:rsid w:val="00B262C4"/>
    <w:rsid w:val="00B27AA8"/>
    <w:rsid w:val="00B312DA"/>
    <w:rsid w:val="00B31D70"/>
    <w:rsid w:val="00B320A0"/>
    <w:rsid w:val="00B357E2"/>
    <w:rsid w:val="00B36A69"/>
    <w:rsid w:val="00B43067"/>
    <w:rsid w:val="00B5220C"/>
    <w:rsid w:val="00B613E0"/>
    <w:rsid w:val="00B6758C"/>
    <w:rsid w:val="00B81931"/>
    <w:rsid w:val="00B937DA"/>
    <w:rsid w:val="00BA22CF"/>
    <w:rsid w:val="00BA7217"/>
    <w:rsid w:val="00BB1E20"/>
    <w:rsid w:val="00BB549F"/>
    <w:rsid w:val="00BB6FC7"/>
    <w:rsid w:val="00BB7D0F"/>
    <w:rsid w:val="00BC29BE"/>
    <w:rsid w:val="00BC2CD4"/>
    <w:rsid w:val="00BC3B78"/>
    <w:rsid w:val="00BC4F4F"/>
    <w:rsid w:val="00BC6F58"/>
    <w:rsid w:val="00BD3A84"/>
    <w:rsid w:val="00BE3D04"/>
    <w:rsid w:val="00BE40AC"/>
    <w:rsid w:val="00BE5052"/>
    <w:rsid w:val="00BF067E"/>
    <w:rsid w:val="00C0340C"/>
    <w:rsid w:val="00C11518"/>
    <w:rsid w:val="00C13900"/>
    <w:rsid w:val="00C1436C"/>
    <w:rsid w:val="00C14F86"/>
    <w:rsid w:val="00C151ED"/>
    <w:rsid w:val="00C172D6"/>
    <w:rsid w:val="00C22917"/>
    <w:rsid w:val="00C22CA4"/>
    <w:rsid w:val="00C23A6D"/>
    <w:rsid w:val="00C23A9E"/>
    <w:rsid w:val="00C243DB"/>
    <w:rsid w:val="00C2622C"/>
    <w:rsid w:val="00C31965"/>
    <w:rsid w:val="00C35EF2"/>
    <w:rsid w:val="00C421BB"/>
    <w:rsid w:val="00C456A0"/>
    <w:rsid w:val="00C56C52"/>
    <w:rsid w:val="00C63B83"/>
    <w:rsid w:val="00C655B9"/>
    <w:rsid w:val="00C679CE"/>
    <w:rsid w:val="00C70AAD"/>
    <w:rsid w:val="00C71C59"/>
    <w:rsid w:val="00C722AD"/>
    <w:rsid w:val="00C733D6"/>
    <w:rsid w:val="00C751BF"/>
    <w:rsid w:val="00C75F15"/>
    <w:rsid w:val="00C769C1"/>
    <w:rsid w:val="00C85927"/>
    <w:rsid w:val="00C91BB9"/>
    <w:rsid w:val="00C93680"/>
    <w:rsid w:val="00C96B75"/>
    <w:rsid w:val="00CA29DD"/>
    <w:rsid w:val="00CA7560"/>
    <w:rsid w:val="00CB0807"/>
    <w:rsid w:val="00CB1E45"/>
    <w:rsid w:val="00CB24C2"/>
    <w:rsid w:val="00CB5947"/>
    <w:rsid w:val="00CB6136"/>
    <w:rsid w:val="00CB7771"/>
    <w:rsid w:val="00CC0A73"/>
    <w:rsid w:val="00CC3720"/>
    <w:rsid w:val="00CC3F9B"/>
    <w:rsid w:val="00CC682E"/>
    <w:rsid w:val="00CD0263"/>
    <w:rsid w:val="00CD0A89"/>
    <w:rsid w:val="00CD23B8"/>
    <w:rsid w:val="00CD31B9"/>
    <w:rsid w:val="00CD3279"/>
    <w:rsid w:val="00CF5976"/>
    <w:rsid w:val="00CF667B"/>
    <w:rsid w:val="00D02A33"/>
    <w:rsid w:val="00D15D3B"/>
    <w:rsid w:val="00D16421"/>
    <w:rsid w:val="00D2534A"/>
    <w:rsid w:val="00D25EE5"/>
    <w:rsid w:val="00D27C99"/>
    <w:rsid w:val="00D3313E"/>
    <w:rsid w:val="00D339F5"/>
    <w:rsid w:val="00D34712"/>
    <w:rsid w:val="00D36B0C"/>
    <w:rsid w:val="00D36D16"/>
    <w:rsid w:val="00D376C3"/>
    <w:rsid w:val="00D404EA"/>
    <w:rsid w:val="00D4226B"/>
    <w:rsid w:val="00D46A23"/>
    <w:rsid w:val="00D506CD"/>
    <w:rsid w:val="00D520CF"/>
    <w:rsid w:val="00D5266A"/>
    <w:rsid w:val="00D53580"/>
    <w:rsid w:val="00D54DA9"/>
    <w:rsid w:val="00D56701"/>
    <w:rsid w:val="00D652A7"/>
    <w:rsid w:val="00D6588D"/>
    <w:rsid w:val="00D854A3"/>
    <w:rsid w:val="00D9074E"/>
    <w:rsid w:val="00D90B44"/>
    <w:rsid w:val="00D956E2"/>
    <w:rsid w:val="00DA18E1"/>
    <w:rsid w:val="00DA3375"/>
    <w:rsid w:val="00DB0A6B"/>
    <w:rsid w:val="00DB1B3D"/>
    <w:rsid w:val="00DB1B66"/>
    <w:rsid w:val="00DB7988"/>
    <w:rsid w:val="00DC66E7"/>
    <w:rsid w:val="00DC7059"/>
    <w:rsid w:val="00DD1A8C"/>
    <w:rsid w:val="00DD31FA"/>
    <w:rsid w:val="00DD77E4"/>
    <w:rsid w:val="00DD7E2D"/>
    <w:rsid w:val="00DE141A"/>
    <w:rsid w:val="00DE7D1F"/>
    <w:rsid w:val="00DF0872"/>
    <w:rsid w:val="00DF29F9"/>
    <w:rsid w:val="00E0507A"/>
    <w:rsid w:val="00E06B1A"/>
    <w:rsid w:val="00E12A1C"/>
    <w:rsid w:val="00E12FA1"/>
    <w:rsid w:val="00E22233"/>
    <w:rsid w:val="00E26872"/>
    <w:rsid w:val="00E34341"/>
    <w:rsid w:val="00E34E96"/>
    <w:rsid w:val="00E35068"/>
    <w:rsid w:val="00E355B4"/>
    <w:rsid w:val="00E41A0F"/>
    <w:rsid w:val="00E43891"/>
    <w:rsid w:val="00E442CE"/>
    <w:rsid w:val="00E47B4B"/>
    <w:rsid w:val="00E51414"/>
    <w:rsid w:val="00E5160F"/>
    <w:rsid w:val="00E55EED"/>
    <w:rsid w:val="00E57C40"/>
    <w:rsid w:val="00E62511"/>
    <w:rsid w:val="00E81CBD"/>
    <w:rsid w:val="00E826F2"/>
    <w:rsid w:val="00E94687"/>
    <w:rsid w:val="00E95A6A"/>
    <w:rsid w:val="00E95DB9"/>
    <w:rsid w:val="00ED4465"/>
    <w:rsid w:val="00EE47A4"/>
    <w:rsid w:val="00EE58EA"/>
    <w:rsid w:val="00EF63D1"/>
    <w:rsid w:val="00F02A2A"/>
    <w:rsid w:val="00F032B8"/>
    <w:rsid w:val="00F10234"/>
    <w:rsid w:val="00F10A24"/>
    <w:rsid w:val="00F13036"/>
    <w:rsid w:val="00F14362"/>
    <w:rsid w:val="00F17551"/>
    <w:rsid w:val="00F231C5"/>
    <w:rsid w:val="00F23433"/>
    <w:rsid w:val="00F24655"/>
    <w:rsid w:val="00F30486"/>
    <w:rsid w:val="00F35A9C"/>
    <w:rsid w:val="00F411D9"/>
    <w:rsid w:val="00F4652F"/>
    <w:rsid w:val="00F47E2D"/>
    <w:rsid w:val="00F514C3"/>
    <w:rsid w:val="00F614E4"/>
    <w:rsid w:val="00F67611"/>
    <w:rsid w:val="00F70CE1"/>
    <w:rsid w:val="00F72AEE"/>
    <w:rsid w:val="00F73620"/>
    <w:rsid w:val="00F769EE"/>
    <w:rsid w:val="00F770DD"/>
    <w:rsid w:val="00F77B2B"/>
    <w:rsid w:val="00F84C1C"/>
    <w:rsid w:val="00F84E8C"/>
    <w:rsid w:val="00F8699C"/>
    <w:rsid w:val="00F96671"/>
    <w:rsid w:val="00FA7B8B"/>
    <w:rsid w:val="00FA7DB3"/>
    <w:rsid w:val="00FB10CD"/>
    <w:rsid w:val="00FB4927"/>
    <w:rsid w:val="00FC3EE5"/>
    <w:rsid w:val="00FC5136"/>
    <w:rsid w:val="00FD2FB0"/>
    <w:rsid w:val="00FD5637"/>
    <w:rsid w:val="00FE07CA"/>
    <w:rsid w:val="00FE2BAB"/>
    <w:rsid w:val="00FE2F01"/>
    <w:rsid w:val="00FE69A2"/>
    <w:rsid w:val="00FF29ED"/>
    <w:rsid w:val="00FF48F7"/>
    <w:rsid w:val="00FF7276"/>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616"/>
    <w:pPr>
      <w:spacing w:after="200" w:line="276" w:lineRule="auto"/>
    </w:pPr>
    <w:rPr>
      <w:sz w:val="22"/>
      <w:szCs w:val="22"/>
      <w:lang w:val="uk-UA" w:eastAsia="en-US"/>
    </w:rPr>
  </w:style>
  <w:style w:type="paragraph" w:styleId="2">
    <w:name w:val="heading 2"/>
    <w:basedOn w:val="a"/>
    <w:link w:val="20"/>
    <w:uiPriority w:val="9"/>
    <w:qFormat/>
    <w:rsid w:val="00555CC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7D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B7D0F"/>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BB7D0F"/>
    <w:rPr>
      <w:rFonts w:ascii="Tahoma" w:hAnsi="Tahoma" w:cs="Tahoma"/>
      <w:sz w:val="16"/>
      <w:szCs w:val="16"/>
    </w:rPr>
  </w:style>
  <w:style w:type="paragraph" w:styleId="a6">
    <w:name w:val="List Paragraph"/>
    <w:basedOn w:val="a"/>
    <w:uiPriority w:val="34"/>
    <w:qFormat/>
    <w:rsid w:val="00B01FA0"/>
    <w:pPr>
      <w:ind w:left="720"/>
      <w:contextualSpacing/>
    </w:pPr>
  </w:style>
  <w:style w:type="character" w:customStyle="1" w:styleId="20">
    <w:name w:val="Заголовок 2 Знак"/>
    <w:link w:val="2"/>
    <w:uiPriority w:val="9"/>
    <w:rsid w:val="00555CCE"/>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555CC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
    <w:name w:val="Основной текст Знак1"/>
    <w:link w:val="a8"/>
    <w:uiPriority w:val="99"/>
    <w:rsid w:val="000236B0"/>
    <w:rPr>
      <w:rFonts w:ascii="Times New Roman" w:hAnsi="Times New Roman" w:cs="Times New Roman"/>
      <w:spacing w:val="-3"/>
      <w:sz w:val="26"/>
      <w:szCs w:val="26"/>
      <w:shd w:val="clear" w:color="auto" w:fill="FFFFFF"/>
    </w:rPr>
  </w:style>
  <w:style w:type="paragraph" w:styleId="a8">
    <w:name w:val="Body Text"/>
    <w:basedOn w:val="a"/>
    <w:link w:val="1"/>
    <w:uiPriority w:val="99"/>
    <w:rsid w:val="000236B0"/>
    <w:pPr>
      <w:shd w:val="clear" w:color="auto" w:fill="FFFFFF"/>
      <w:spacing w:after="0" w:line="317" w:lineRule="exact"/>
      <w:ind w:hanging="240"/>
      <w:jc w:val="center"/>
    </w:pPr>
    <w:rPr>
      <w:rFonts w:ascii="Times New Roman" w:hAnsi="Times New Roman"/>
      <w:spacing w:val="-3"/>
      <w:sz w:val="26"/>
      <w:szCs w:val="26"/>
    </w:rPr>
  </w:style>
  <w:style w:type="character" w:customStyle="1" w:styleId="a9">
    <w:name w:val="Основной текст Знак"/>
    <w:basedOn w:val="a0"/>
    <w:uiPriority w:val="99"/>
    <w:semiHidden/>
    <w:rsid w:val="000236B0"/>
  </w:style>
  <w:style w:type="character" w:customStyle="1" w:styleId="3">
    <w:name w:val="Основной текст (3)_"/>
    <w:link w:val="30"/>
    <w:uiPriority w:val="99"/>
    <w:rsid w:val="000236B0"/>
    <w:rPr>
      <w:rFonts w:ascii="Times New Roman" w:hAnsi="Times New Roman" w:cs="Times New Roman"/>
      <w:b/>
      <w:bCs/>
      <w:sz w:val="26"/>
      <w:szCs w:val="26"/>
      <w:shd w:val="clear" w:color="auto" w:fill="FFFFFF"/>
    </w:rPr>
  </w:style>
  <w:style w:type="paragraph" w:customStyle="1" w:styleId="30">
    <w:name w:val="Основной текст (3)"/>
    <w:basedOn w:val="a"/>
    <w:link w:val="3"/>
    <w:uiPriority w:val="99"/>
    <w:rsid w:val="000236B0"/>
    <w:pPr>
      <w:shd w:val="clear" w:color="auto" w:fill="FFFFFF"/>
      <w:spacing w:after="60" w:line="240" w:lineRule="atLeast"/>
    </w:pPr>
    <w:rPr>
      <w:rFonts w:ascii="Times New Roman" w:hAnsi="Times New Roman"/>
      <w:b/>
      <w:bCs/>
      <w:sz w:val="26"/>
      <w:szCs w:val="26"/>
    </w:rPr>
  </w:style>
  <w:style w:type="character" w:customStyle="1" w:styleId="21">
    <w:name w:val="Подпись к таблице (2)"/>
    <w:uiPriority w:val="99"/>
    <w:rsid w:val="000236B0"/>
    <w:rPr>
      <w:rFonts w:ascii="Times New Roman" w:hAnsi="Times New Roman" w:cs="Times New Roman"/>
      <w:b/>
      <w:bCs/>
      <w:sz w:val="26"/>
      <w:szCs w:val="26"/>
      <w:u w:val="single"/>
    </w:rPr>
  </w:style>
  <w:style w:type="character" w:customStyle="1" w:styleId="body0020text0020indentchar">
    <w:name w:val="body_0020text_0020indent__char"/>
    <w:rsid w:val="00A831F4"/>
  </w:style>
  <w:style w:type="character" w:styleId="aa">
    <w:name w:val="Hyperlink"/>
    <w:uiPriority w:val="99"/>
    <w:unhideWhenUsed/>
    <w:rsid w:val="009E033F"/>
    <w:rPr>
      <w:color w:val="0000FF"/>
      <w:u w:val="single"/>
    </w:rPr>
  </w:style>
  <w:style w:type="paragraph" w:styleId="22">
    <w:name w:val="Body Text 2"/>
    <w:basedOn w:val="a"/>
    <w:link w:val="23"/>
    <w:rsid w:val="00714D77"/>
    <w:pPr>
      <w:spacing w:after="120" w:line="480" w:lineRule="auto"/>
    </w:pPr>
    <w:rPr>
      <w:rFonts w:ascii="Symbol" w:eastAsia="Symbol" w:hAnsi="Symbol"/>
      <w:sz w:val="20"/>
      <w:szCs w:val="20"/>
      <w:lang w:eastAsia="ru-RU"/>
    </w:rPr>
  </w:style>
  <w:style w:type="character" w:customStyle="1" w:styleId="23">
    <w:name w:val="Основной текст 2 Знак"/>
    <w:link w:val="22"/>
    <w:rsid w:val="00714D77"/>
    <w:rPr>
      <w:rFonts w:ascii="Symbol" w:eastAsia="Symbol" w:hAnsi="Symbol"/>
      <w:lang w:val="uk-UA"/>
    </w:rPr>
  </w:style>
  <w:style w:type="paragraph" w:customStyle="1" w:styleId="ab">
    <w:name w:val="Îáû÷íûé"/>
    <w:rsid w:val="00714D77"/>
    <w:pPr>
      <w:autoSpaceDE w:val="0"/>
      <w:autoSpaceDN w:val="0"/>
    </w:pPr>
    <w:rPr>
      <w:rFonts w:ascii="Times New Roman" w:eastAsia="Times New Roman" w:hAnsi="Times New Roman"/>
    </w:rPr>
  </w:style>
  <w:style w:type="paragraph" w:customStyle="1" w:styleId="ac">
    <w:name w:val="Стиль"/>
    <w:rsid w:val="00714D77"/>
    <w:pPr>
      <w:autoSpaceDE w:val="0"/>
      <w:autoSpaceDN w:val="0"/>
    </w:pPr>
    <w:rPr>
      <w:rFonts w:ascii="Times New Roman" w:eastAsia="Times New Roman" w:hAnsi="Times New Roman"/>
      <w:lang w:val="en-US"/>
    </w:rPr>
  </w:style>
  <w:style w:type="character" w:customStyle="1" w:styleId="mw-headline">
    <w:name w:val="mw-headline"/>
    <w:basedOn w:val="a0"/>
    <w:rsid w:val="0003650F"/>
  </w:style>
</w:styles>
</file>

<file path=word/webSettings.xml><?xml version="1.0" encoding="utf-8"?>
<w:webSettings xmlns:r="http://schemas.openxmlformats.org/officeDocument/2006/relationships" xmlns:w="http://schemas.openxmlformats.org/wordprocessingml/2006/main">
  <w:divs>
    <w:div w:id="155191462">
      <w:bodyDiv w:val="1"/>
      <w:marLeft w:val="0"/>
      <w:marRight w:val="0"/>
      <w:marTop w:val="0"/>
      <w:marBottom w:val="0"/>
      <w:divBdr>
        <w:top w:val="none" w:sz="0" w:space="0" w:color="auto"/>
        <w:left w:val="none" w:sz="0" w:space="0" w:color="auto"/>
        <w:bottom w:val="none" w:sz="0" w:space="0" w:color="auto"/>
        <w:right w:val="none" w:sz="0" w:space="0" w:color="auto"/>
      </w:divBdr>
    </w:div>
    <w:div w:id="182787550">
      <w:bodyDiv w:val="1"/>
      <w:marLeft w:val="0"/>
      <w:marRight w:val="0"/>
      <w:marTop w:val="0"/>
      <w:marBottom w:val="0"/>
      <w:divBdr>
        <w:top w:val="none" w:sz="0" w:space="0" w:color="auto"/>
        <w:left w:val="none" w:sz="0" w:space="0" w:color="auto"/>
        <w:bottom w:val="none" w:sz="0" w:space="0" w:color="auto"/>
        <w:right w:val="none" w:sz="0" w:space="0" w:color="auto"/>
      </w:divBdr>
      <w:divsChild>
        <w:div w:id="139661212">
          <w:marLeft w:val="0"/>
          <w:marRight w:val="0"/>
          <w:marTop w:val="0"/>
          <w:marBottom w:val="0"/>
          <w:divBdr>
            <w:top w:val="none" w:sz="0" w:space="0" w:color="auto"/>
            <w:left w:val="none" w:sz="0" w:space="0" w:color="auto"/>
            <w:bottom w:val="none" w:sz="0" w:space="0" w:color="auto"/>
            <w:right w:val="none" w:sz="0" w:space="0" w:color="auto"/>
          </w:divBdr>
        </w:div>
        <w:div w:id="189271221">
          <w:marLeft w:val="0"/>
          <w:marRight w:val="0"/>
          <w:marTop w:val="0"/>
          <w:marBottom w:val="0"/>
          <w:divBdr>
            <w:top w:val="none" w:sz="0" w:space="0" w:color="auto"/>
            <w:left w:val="none" w:sz="0" w:space="0" w:color="auto"/>
            <w:bottom w:val="none" w:sz="0" w:space="0" w:color="auto"/>
            <w:right w:val="none" w:sz="0" w:space="0" w:color="auto"/>
          </w:divBdr>
        </w:div>
        <w:div w:id="230042012">
          <w:marLeft w:val="0"/>
          <w:marRight w:val="0"/>
          <w:marTop w:val="0"/>
          <w:marBottom w:val="0"/>
          <w:divBdr>
            <w:top w:val="none" w:sz="0" w:space="0" w:color="auto"/>
            <w:left w:val="none" w:sz="0" w:space="0" w:color="auto"/>
            <w:bottom w:val="none" w:sz="0" w:space="0" w:color="auto"/>
            <w:right w:val="none" w:sz="0" w:space="0" w:color="auto"/>
          </w:divBdr>
        </w:div>
        <w:div w:id="304742736">
          <w:marLeft w:val="0"/>
          <w:marRight w:val="0"/>
          <w:marTop w:val="0"/>
          <w:marBottom w:val="0"/>
          <w:divBdr>
            <w:top w:val="none" w:sz="0" w:space="0" w:color="auto"/>
            <w:left w:val="none" w:sz="0" w:space="0" w:color="auto"/>
            <w:bottom w:val="none" w:sz="0" w:space="0" w:color="auto"/>
            <w:right w:val="none" w:sz="0" w:space="0" w:color="auto"/>
          </w:divBdr>
        </w:div>
        <w:div w:id="370035947">
          <w:marLeft w:val="0"/>
          <w:marRight w:val="0"/>
          <w:marTop w:val="0"/>
          <w:marBottom w:val="0"/>
          <w:divBdr>
            <w:top w:val="none" w:sz="0" w:space="0" w:color="auto"/>
            <w:left w:val="none" w:sz="0" w:space="0" w:color="auto"/>
            <w:bottom w:val="none" w:sz="0" w:space="0" w:color="auto"/>
            <w:right w:val="none" w:sz="0" w:space="0" w:color="auto"/>
          </w:divBdr>
        </w:div>
        <w:div w:id="382753230">
          <w:marLeft w:val="0"/>
          <w:marRight w:val="0"/>
          <w:marTop w:val="0"/>
          <w:marBottom w:val="0"/>
          <w:divBdr>
            <w:top w:val="none" w:sz="0" w:space="0" w:color="auto"/>
            <w:left w:val="none" w:sz="0" w:space="0" w:color="auto"/>
            <w:bottom w:val="none" w:sz="0" w:space="0" w:color="auto"/>
            <w:right w:val="none" w:sz="0" w:space="0" w:color="auto"/>
          </w:divBdr>
        </w:div>
        <w:div w:id="546797184">
          <w:marLeft w:val="0"/>
          <w:marRight w:val="0"/>
          <w:marTop w:val="0"/>
          <w:marBottom w:val="0"/>
          <w:divBdr>
            <w:top w:val="none" w:sz="0" w:space="0" w:color="auto"/>
            <w:left w:val="none" w:sz="0" w:space="0" w:color="auto"/>
            <w:bottom w:val="none" w:sz="0" w:space="0" w:color="auto"/>
            <w:right w:val="none" w:sz="0" w:space="0" w:color="auto"/>
          </w:divBdr>
        </w:div>
        <w:div w:id="553155665">
          <w:marLeft w:val="0"/>
          <w:marRight w:val="0"/>
          <w:marTop w:val="0"/>
          <w:marBottom w:val="0"/>
          <w:divBdr>
            <w:top w:val="none" w:sz="0" w:space="0" w:color="auto"/>
            <w:left w:val="none" w:sz="0" w:space="0" w:color="auto"/>
            <w:bottom w:val="none" w:sz="0" w:space="0" w:color="auto"/>
            <w:right w:val="none" w:sz="0" w:space="0" w:color="auto"/>
          </w:divBdr>
        </w:div>
        <w:div w:id="606935239">
          <w:marLeft w:val="0"/>
          <w:marRight w:val="0"/>
          <w:marTop w:val="0"/>
          <w:marBottom w:val="0"/>
          <w:divBdr>
            <w:top w:val="none" w:sz="0" w:space="0" w:color="auto"/>
            <w:left w:val="none" w:sz="0" w:space="0" w:color="auto"/>
            <w:bottom w:val="none" w:sz="0" w:space="0" w:color="auto"/>
            <w:right w:val="none" w:sz="0" w:space="0" w:color="auto"/>
          </w:divBdr>
        </w:div>
        <w:div w:id="631403620">
          <w:marLeft w:val="0"/>
          <w:marRight w:val="0"/>
          <w:marTop w:val="0"/>
          <w:marBottom w:val="0"/>
          <w:divBdr>
            <w:top w:val="none" w:sz="0" w:space="0" w:color="auto"/>
            <w:left w:val="none" w:sz="0" w:space="0" w:color="auto"/>
            <w:bottom w:val="none" w:sz="0" w:space="0" w:color="auto"/>
            <w:right w:val="none" w:sz="0" w:space="0" w:color="auto"/>
          </w:divBdr>
        </w:div>
        <w:div w:id="737243036">
          <w:marLeft w:val="0"/>
          <w:marRight w:val="0"/>
          <w:marTop w:val="0"/>
          <w:marBottom w:val="0"/>
          <w:divBdr>
            <w:top w:val="none" w:sz="0" w:space="0" w:color="auto"/>
            <w:left w:val="none" w:sz="0" w:space="0" w:color="auto"/>
            <w:bottom w:val="none" w:sz="0" w:space="0" w:color="auto"/>
            <w:right w:val="none" w:sz="0" w:space="0" w:color="auto"/>
          </w:divBdr>
        </w:div>
        <w:div w:id="823353783">
          <w:marLeft w:val="0"/>
          <w:marRight w:val="0"/>
          <w:marTop w:val="0"/>
          <w:marBottom w:val="0"/>
          <w:divBdr>
            <w:top w:val="none" w:sz="0" w:space="0" w:color="auto"/>
            <w:left w:val="none" w:sz="0" w:space="0" w:color="auto"/>
            <w:bottom w:val="none" w:sz="0" w:space="0" w:color="auto"/>
            <w:right w:val="none" w:sz="0" w:space="0" w:color="auto"/>
          </w:divBdr>
        </w:div>
        <w:div w:id="855732418">
          <w:marLeft w:val="0"/>
          <w:marRight w:val="0"/>
          <w:marTop w:val="0"/>
          <w:marBottom w:val="0"/>
          <w:divBdr>
            <w:top w:val="none" w:sz="0" w:space="0" w:color="auto"/>
            <w:left w:val="none" w:sz="0" w:space="0" w:color="auto"/>
            <w:bottom w:val="none" w:sz="0" w:space="0" w:color="auto"/>
            <w:right w:val="none" w:sz="0" w:space="0" w:color="auto"/>
          </w:divBdr>
        </w:div>
        <w:div w:id="960694873">
          <w:marLeft w:val="0"/>
          <w:marRight w:val="0"/>
          <w:marTop w:val="0"/>
          <w:marBottom w:val="0"/>
          <w:divBdr>
            <w:top w:val="none" w:sz="0" w:space="0" w:color="auto"/>
            <w:left w:val="none" w:sz="0" w:space="0" w:color="auto"/>
            <w:bottom w:val="none" w:sz="0" w:space="0" w:color="auto"/>
            <w:right w:val="none" w:sz="0" w:space="0" w:color="auto"/>
          </w:divBdr>
        </w:div>
        <w:div w:id="1031612246">
          <w:marLeft w:val="0"/>
          <w:marRight w:val="0"/>
          <w:marTop w:val="0"/>
          <w:marBottom w:val="0"/>
          <w:divBdr>
            <w:top w:val="none" w:sz="0" w:space="0" w:color="auto"/>
            <w:left w:val="none" w:sz="0" w:space="0" w:color="auto"/>
            <w:bottom w:val="none" w:sz="0" w:space="0" w:color="auto"/>
            <w:right w:val="none" w:sz="0" w:space="0" w:color="auto"/>
          </w:divBdr>
        </w:div>
        <w:div w:id="1112558371">
          <w:marLeft w:val="0"/>
          <w:marRight w:val="0"/>
          <w:marTop w:val="0"/>
          <w:marBottom w:val="0"/>
          <w:divBdr>
            <w:top w:val="none" w:sz="0" w:space="0" w:color="auto"/>
            <w:left w:val="none" w:sz="0" w:space="0" w:color="auto"/>
            <w:bottom w:val="none" w:sz="0" w:space="0" w:color="auto"/>
            <w:right w:val="none" w:sz="0" w:space="0" w:color="auto"/>
          </w:divBdr>
        </w:div>
        <w:div w:id="1202666964">
          <w:marLeft w:val="0"/>
          <w:marRight w:val="0"/>
          <w:marTop w:val="0"/>
          <w:marBottom w:val="0"/>
          <w:divBdr>
            <w:top w:val="none" w:sz="0" w:space="0" w:color="auto"/>
            <w:left w:val="none" w:sz="0" w:space="0" w:color="auto"/>
            <w:bottom w:val="none" w:sz="0" w:space="0" w:color="auto"/>
            <w:right w:val="none" w:sz="0" w:space="0" w:color="auto"/>
          </w:divBdr>
        </w:div>
        <w:div w:id="1249776834">
          <w:marLeft w:val="0"/>
          <w:marRight w:val="0"/>
          <w:marTop w:val="0"/>
          <w:marBottom w:val="0"/>
          <w:divBdr>
            <w:top w:val="none" w:sz="0" w:space="0" w:color="auto"/>
            <w:left w:val="none" w:sz="0" w:space="0" w:color="auto"/>
            <w:bottom w:val="none" w:sz="0" w:space="0" w:color="auto"/>
            <w:right w:val="none" w:sz="0" w:space="0" w:color="auto"/>
          </w:divBdr>
        </w:div>
        <w:div w:id="1275291322">
          <w:marLeft w:val="0"/>
          <w:marRight w:val="0"/>
          <w:marTop w:val="0"/>
          <w:marBottom w:val="0"/>
          <w:divBdr>
            <w:top w:val="none" w:sz="0" w:space="0" w:color="auto"/>
            <w:left w:val="none" w:sz="0" w:space="0" w:color="auto"/>
            <w:bottom w:val="none" w:sz="0" w:space="0" w:color="auto"/>
            <w:right w:val="none" w:sz="0" w:space="0" w:color="auto"/>
          </w:divBdr>
        </w:div>
        <w:div w:id="1319387366">
          <w:marLeft w:val="0"/>
          <w:marRight w:val="0"/>
          <w:marTop w:val="0"/>
          <w:marBottom w:val="0"/>
          <w:divBdr>
            <w:top w:val="none" w:sz="0" w:space="0" w:color="auto"/>
            <w:left w:val="none" w:sz="0" w:space="0" w:color="auto"/>
            <w:bottom w:val="none" w:sz="0" w:space="0" w:color="auto"/>
            <w:right w:val="none" w:sz="0" w:space="0" w:color="auto"/>
          </w:divBdr>
        </w:div>
        <w:div w:id="1408384708">
          <w:marLeft w:val="0"/>
          <w:marRight w:val="0"/>
          <w:marTop w:val="0"/>
          <w:marBottom w:val="0"/>
          <w:divBdr>
            <w:top w:val="none" w:sz="0" w:space="0" w:color="auto"/>
            <w:left w:val="none" w:sz="0" w:space="0" w:color="auto"/>
            <w:bottom w:val="none" w:sz="0" w:space="0" w:color="auto"/>
            <w:right w:val="none" w:sz="0" w:space="0" w:color="auto"/>
          </w:divBdr>
        </w:div>
        <w:div w:id="1457986867">
          <w:marLeft w:val="0"/>
          <w:marRight w:val="0"/>
          <w:marTop w:val="0"/>
          <w:marBottom w:val="0"/>
          <w:divBdr>
            <w:top w:val="none" w:sz="0" w:space="0" w:color="auto"/>
            <w:left w:val="none" w:sz="0" w:space="0" w:color="auto"/>
            <w:bottom w:val="none" w:sz="0" w:space="0" w:color="auto"/>
            <w:right w:val="none" w:sz="0" w:space="0" w:color="auto"/>
          </w:divBdr>
        </w:div>
        <w:div w:id="1478766162">
          <w:marLeft w:val="0"/>
          <w:marRight w:val="0"/>
          <w:marTop w:val="0"/>
          <w:marBottom w:val="0"/>
          <w:divBdr>
            <w:top w:val="none" w:sz="0" w:space="0" w:color="auto"/>
            <w:left w:val="none" w:sz="0" w:space="0" w:color="auto"/>
            <w:bottom w:val="none" w:sz="0" w:space="0" w:color="auto"/>
            <w:right w:val="none" w:sz="0" w:space="0" w:color="auto"/>
          </w:divBdr>
        </w:div>
        <w:div w:id="1521504556">
          <w:marLeft w:val="0"/>
          <w:marRight w:val="0"/>
          <w:marTop w:val="0"/>
          <w:marBottom w:val="0"/>
          <w:divBdr>
            <w:top w:val="none" w:sz="0" w:space="0" w:color="auto"/>
            <w:left w:val="none" w:sz="0" w:space="0" w:color="auto"/>
            <w:bottom w:val="none" w:sz="0" w:space="0" w:color="auto"/>
            <w:right w:val="none" w:sz="0" w:space="0" w:color="auto"/>
          </w:divBdr>
        </w:div>
        <w:div w:id="1524199988">
          <w:marLeft w:val="0"/>
          <w:marRight w:val="0"/>
          <w:marTop w:val="0"/>
          <w:marBottom w:val="0"/>
          <w:divBdr>
            <w:top w:val="none" w:sz="0" w:space="0" w:color="auto"/>
            <w:left w:val="none" w:sz="0" w:space="0" w:color="auto"/>
            <w:bottom w:val="none" w:sz="0" w:space="0" w:color="auto"/>
            <w:right w:val="none" w:sz="0" w:space="0" w:color="auto"/>
          </w:divBdr>
        </w:div>
        <w:div w:id="1563901582">
          <w:marLeft w:val="0"/>
          <w:marRight w:val="0"/>
          <w:marTop w:val="0"/>
          <w:marBottom w:val="0"/>
          <w:divBdr>
            <w:top w:val="none" w:sz="0" w:space="0" w:color="auto"/>
            <w:left w:val="none" w:sz="0" w:space="0" w:color="auto"/>
            <w:bottom w:val="none" w:sz="0" w:space="0" w:color="auto"/>
            <w:right w:val="none" w:sz="0" w:space="0" w:color="auto"/>
          </w:divBdr>
        </w:div>
        <w:div w:id="1620913233">
          <w:marLeft w:val="0"/>
          <w:marRight w:val="0"/>
          <w:marTop w:val="0"/>
          <w:marBottom w:val="0"/>
          <w:divBdr>
            <w:top w:val="none" w:sz="0" w:space="0" w:color="auto"/>
            <w:left w:val="none" w:sz="0" w:space="0" w:color="auto"/>
            <w:bottom w:val="none" w:sz="0" w:space="0" w:color="auto"/>
            <w:right w:val="none" w:sz="0" w:space="0" w:color="auto"/>
          </w:divBdr>
        </w:div>
        <w:div w:id="1636791156">
          <w:marLeft w:val="0"/>
          <w:marRight w:val="0"/>
          <w:marTop w:val="0"/>
          <w:marBottom w:val="0"/>
          <w:divBdr>
            <w:top w:val="none" w:sz="0" w:space="0" w:color="auto"/>
            <w:left w:val="none" w:sz="0" w:space="0" w:color="auto"/>
            <w:bottom w:val="none" w:sz="0" w:space="0" w:color="auto"/>
            <w:right w:val="none" w:sz="0" w:space="0" w:color="auto"/>
          </w:divBdr>
        </w:div>
        <w:div w:id="1644240098">
          <w:marLeft w:val="0"/>
          <w:marRight w:val="0"/>
          <w:marTop w:val="0"/>
          <w:marBottom w:val="0"/>
          <w:divBdr>
            <w:top w:val="none" w:sz="0" w:space="0" w:color="auto"/>
            <w:left w:val="none" w:sz="0" w:space="0" w:color="auto"/>
            <w:bottom w:val="none" w:sz="0" w:space="0" w:color="auto"/>
            <w:right w:val="none" w:sz="0" w:space="0" w:color="auto"/>
          </w:divBdr>
        </w:div>
        <w:div w:id="1660815016">
          <w:marLeft w:val="0"/>
          <w:marRight w:val="0"/>
          <w:marTop w:val="0"/>
          <w:marBottom w:val="0"/>
          <w:divBdr>
            <w:top w:val="none" w:sz="0" w:space="0" w:color="auto"/>
            <w:left w:val="none" w:sz="0" w:space="0" w:color="auto"/>
            <w:bottom w:val="none" w:sz="0" w:space="0" w:color="auto"/>
            <w:right w:val="none" w:sz="0" w:space="0" w:color="auto"/>
          </w:divBdr>
        </w:div>
        <w:div w:id="1685865842">
          <w:marLeft w:val="0"/>
          <w:marRight w:val="0"/>
          <w:marTop w:val="0"/>
          <w:marBottom w:val="0"/>
          <w:divBdr>
            <w:top w:val="none" w:sz="0" w:space="0" w:color="auto"/>
            <w:left w:val="none" w:sz="0" w:space="0" w:color="auto"/>
            <w:bottom w:val="none" w:sz="0" w:space="0" w:color="auto"/>
            <w:right w:val="none" w:sz="0" w:space="0" w:color="auto"/>
          </w:divBdr>
        </w:div>
        <w:div w:id="1698458219">
          <w:marLeft w:val="0"/>
          <w:marRight w:val="0"/>
          <w:marTop w:val="0"/>
          <w:marBottom w:val="0"/>
          <w:divBdr>
            <w:top w:val="none" w:sz="0" w:space="0" w:color="auto"/>
            <w:left w:val="none" w:sz="0" w:space="0" w:color="auto"/>
            <w:bottom w:val="none" w:sz="0" w:space="0" w:color="auto"/>
            <w:right w:val="none" w:sz="0" w:space="0" w:color="auto"/>
          </w:divBdr>
        </w:div>
        <w:div w:id="1725761942">
          <w:marLeft w:val="0"/>
          <w:marRight w:val="0"/>
          <w:marTop w:val="0"/>
          <w:marBottom w:val="0"/>
          <w:divBdr>
            <w:top w:val="none" w:sz="0" w:space="0" w:color="auto"/>
            <w:left w:val="none" w:sz="0" w:space="0" w:color="auto"/>
            <w:bottom w:val="none" w:sz="0" w:space="0" w:color="auto"/>
            <w:right w:val="none" w:sz="0" w:space="0" w:color="auto"/>
          </w:divBdr>
        </w:div>
        <w:div w:id="1847474469">
          <w:marLeft w:val="0"/>
          <w:marRight w:val="0"/>
          <w:marTop w:val="0"/>
          <w:marBottom w:val="0"/>
          <w:divBdr>
            <w:top w:val="none" w:sz="0" w:space="0" w:color="auto"/>
            <w:left w:val="none" w:sz="0" w:space="0" w:color="auto"/>
            <w:bottom w:val="none" w:sz="0" w:space="0" w:color="auto"/>
            <w:right w:val="none" w:sz="0" w:space="0" w:color="auto"/>
          </w:divBdr>
        </w:div>
        <w:div w:id="1862546133">
          <w:marLeft w:val="0"/>
          <w:marRight w:val="0"/>
          <w:marTop w:val="0"/>
          <w:marBottom w:val="0"/>
          <w:divBdr>
            <w:top w:val="none" w:sz="0" w:space="0" w:color="auto"/>
            <w:left w:val="none" w:sz="0" w:space="0" w:color="auto"/>
            <w:bottom w:val="none" w:sz="0" w:space="0" w:color="auto"/>
            <w:right w:val="none" w:sz="0" w:space="0" w:color="auto"/>
          </w:divBdr>
        </w:div>
        <w:div w:id="1875803264">
          <w:marLeft w:val="0"/>
          <w:marRight w:val="0"/>
          <w:marTop w:val="0"/>
          <w:marBottom w:val="0"/>
          <w:divBdr>
            <w:top w:val="none" w:sz="0" w:space="0" w:color="auto"/>
            <w:left w:val="none" w:sz="0" w:space="0" w:color="auto"/>
            <w:bottom w:val="none" w:sz="0" w:space="0" w:color="auto"/>
            <w:right w:val="none" w:sz="0" w:space="0" w:color="auto"/>
          </w:divBdr>
        </w:div>
        <w:div w:id="1924026271">
          <w:marLeft w:val="0"/>
          <w:marRight w:val="0"/>
          <w:marTop w:val="0"/>
          <w:marBottom w:val="0"/>
          <w:divBdr>
            <w:top w:val="none" w:sz="0" w:space="0" w:color="auto"/>
            <w:left w:val="none" w:sz="0" w:space="0" w:color="auto"/>
            <w:bottom w:val="none" w:sz="0" w:space="0" w:color="auto"/>
            <w:right w:val="none" w:sz="0" w:space="0" w:color="auto"/>
          </w:divBdr>
        </w:div>
        <w:div w:id="1945990615">
          <w:marLeft w:val="0"/>
          <w:marRight w:val="0"/>
          <w:marTop w:val="0"/>
          <w:marBottom w:val="0"/>
          <w:divBdr>
            <w:top w:val="none" w:sz="0" w:space="0" w:color="auto"/>
            <w:left w:val="none" w:sz="0" w:space="0" w:color="auto"/>
            <w:bottom w:val="none" w:sz="0" w:space="0" w:color="auto"/>
            <w:right w:val="none" w:sz="0" w:space="0" w:color="auto"/>
          </w:divBdr>
        </w:div>
        <w:div w:id="1970934605">
          <w:marLeft w:val="0"/>
          <w:marRight w:val="0"/>
          <w:marTop w:val="0"/>
          <w:marBottom w:val="0"/>
          <w:divBdr>
            <w:top w:val="none" w:sz="0" w:space="0" w:color="auto"/>
            <w:left w:val="none" w:sz="0" w:space="0" w:color="auto"/>
            <w:bottom w:val="none" w:sz="0" w:space="0" w:color="auto"/>
            <w:right w:val="none" w:sz="0" w:space="0" w:color="auto"/>
          </w:divBdr>
        </w:div>
        <w:div w:id="2103329299">
          <w:marLeft w:val="0"/>
          <w:marRight w:val="0"/>
          <w:marTop w:val="0"/>
          <w:marBottom w:val="0"/>
          <w:divBdr>
            <w:top w:val="none" w:sz="0" w:space="0" w:color="auto"/>
            <w:left w:val="none" w:sz="0" w:space="0" w:color="auto"/>
            <w:bottom w:val="none" w:sz="0" w:space="0" w:color="auto"/>
            <w:right w:val="none" w:sz="0" w:space="0" w:color="auto"/>
          </w:divBdr>
        </w:div>
      </w:divsChild>
    </w:div>
    <w:div w:id="219286731">
      <w:bodyDiv w:val="1"/>
      <w:marLeft w:val="0"/>
      <w:marRight w:val="0"/>
      <w:marTop w:val="0"/>
      <w:marBottom w:val="0"/>
      <w:divBdr>
        <w:top w:val="none" w:sz="0" w:space="0" w:color="auto"/>
        <w:left w:val="none" w:sz="0" w:space="0" w:color="auto"/>
        <w:bottom w:val="none" w:sz="0" w:space="0" w:color="auto"/>
        <w:right w:val="none" w:sz="0" w:space="0" w:color="auto"/>
      </w:divBdr>
    </w:div>
    <w:div w:id="260453858">
      <w:bodyDiv w:val="1"/>
      <w:marLeft w:val="0"/>
      <w:marRight w:val="0"/>
      <w:marTop w:val="0"/>
      <w:marBottom w:val="0"/>
      <w:divBdr>
        <w:top w:val="none" w:sz="0" w:space="0" w:color="auto"/>
        <w:left w:val="none" w:sz="0" w:space="0" w:color="auto"/>
        <w:bottom w:val="none" w:sz="0" w:space="0" w:color="auto"/>
        <w:right w:val="none" w:sz="0" w:space="0" w:color="auto"/>
      </w:divBdr>
      <w:divsChild>
        <w:div w:id="9525459">
          <w:marLeft w:val="0"/>
          <w:marRight w:val="0"/>
          <w:marTop w:val="0"/>
          <w:marBottom w:val="0"/>
          <w:divBdr>
            <w:top w:val="none" w:sz="0" w:space="0" w:color="auto"/>
            <w:left w:val="none" w:sz="0" w:space="0" w:color="auto"/>
            <w:bottom w:val="none" w:sz="0" w:space="0" w:color="auto"/>
            <w:right w:val="none" w:sz="0" w:space="0" w:color="auto"/>
          </w:divBdr>
        </w:div>
        <w:div w:id="58403995">
          <w:marLeft w:val="0"/>
          <w:marRight w:val="0"/>
          <w:marTop w:val="0"/>
          <w:marBottom w:val="0"/>
          <w:divBdr>
            <w:top w:val="none" w:sz="0" w:space="0" w:color="auto"/>
            <w:left w:val="none" w:sz="0" w:space="0" w:color="auto"/>
            <w:bottom w:val="none" w:sz="0" w:space="0" w:color="auto"/>
            <w:right w:val="none" w:sz="0" w:space="0" w:color="auto"/>
          </w:divBdr>
        </w:div>
        <w:div w:id="146367210">
          <w:marLeft w:val="0"/>
          <w:marRight w:val="0"/>
          <w:marTop w:val="0"/>
          <w:marBottom w:val="0"/>
          <w:divBdr>
            <w:top w:val="none" w:sz="0" w:space="0" w:color="auto"/>
            <w:left w:val="none" w:sz="0" w:space="0" w:color="auto"/>
            <w:bottom w:val="none" w:sz="0" w:space="0" w:color="auto"/>
            <w:right w:val="none" w:sz="0" w:space="0" w:color="auto"/>
          </w:divBdr>
        </w:div>
        <w:div w:id="161556085">
          <w:marLeft w:val="0"/>
          <w:marRight w:val="0"/>
          <w:marTop w:val="0"/>
          <w:marBottom w:val="0"/>
          <w:divBdr>
            <w:top w:val="none" w:sz="0" w:space="0" w:color="auto"/>
            <w:left w:val="none" w:sz="0" w:space="0" w:color="auto"/>
            <w:bottom w:val="none" w:sz="0" w:space="0" w:color="auto"/>
            <w:right w:val="none" w:sz="0" w:space="0" w:color="auto"/>
          </w:divBdr>
        </w:div>
        <w:div w:id="194194268">
          <w:marLeft w:val="0"/>
          <w:marRight w:val="0"/>
          <w:marTop w:val="0"/>
          <w:marBottom w:val="0"/>
          <w:divBdr>
            <w:top w:val="none" w:sz="0" w:space="0" w:color="auto"/>
            <w:left w:val="none" w:sz="0" w:space="0" w:color="auto"/>
            <w:bottom w:val="none" w:sz="0" w:space="0" w:color="auto"/>
            <w:right w:val="none" w:sz="0" w:space="0" w:color="auto"/>
          </w:divBdr>
        </w:div>
        <w:div w:id="250427928">
          <w:marLeft w:val="0"/>
          <w:marRight w:val="0"/>
          <w:marTop w:val="0"/>
          <w:marBottom w:val="0"/>
          <w:divBdr>
            <w:top w:val="none" w:sz="0" w:space="0" w:color="auto"/>
            <w:left w:val="none" w:sz="0" w:space="0" w:color="auto"/>
            <w:bottom w:val="none" w:sz="0" w:space="0" w:color="auto"/>
            <w:right w:val="none" w:sz="0" w:space="0" w:color="auto"/>
          </w:divBdr>
        </w:div>
        <w:div w:id="351760938">
          <w:marLeft w:val="0"/>
          <w:marRight w:val="0"/>
          <w:marTop w:val="0"/>
          <w:marBottom w:val="0"/>
          <w:divBdr>
            <w:top w:val="none" w:sz="0" w:space="0" w:color="auto"/>
            <w:left w:val="none" w:sz="0" w:space="0" w:color="auto"/>
            <w:bottom w:val="none" w:sz="0" w:space="0" w:color="auto"/>
            <w:right w:val="none" w:sz="0" w:space="0" w:color="auto"/>
          </w:divBdr>
        </w:div>
        <w:div w:id="376858501">
          <w:marLeft w:val="0"/>
          <w:marRight w:val="0"/>
          <w:marTop w:val="0"/>
          <w:marBottom w:val="0"/>
          <w:divBdr>
            <w:top w:val="none" w:sz="0" w:space="0" w:color="auto"/>
            <w:left w:val="none" w:sz="0" w:space="0" w:color="auto"/>
            <w:bottom w:val="none" w:sz="0" w:space="0" w:color="auto"/>
            <w:right w:val="none" w:sz="0" w:space="0" w:color="auto"/>
          </w:divBdr>
        </w:div>
        <w:div w:id="402606661">
          <w:marLeft w:val="0"/>
          <w:marRight w:val="0"/>
          <w:marTop w:val="0"/>
          <w:marBottom w:val="0"/>
          <w:divBdr>
            <w:top w:val="none" w:sz="0" w:space="0" w:color="auto"/>
            <w:left w:val="none" w:sz="0" w:space="0" w:color="auto"/>
            <w:bottom w:val="none" w:sz="0" w:space="0" w:color="auto"/>
            <w:right w:val="none" w:sz="0" w:space="0" w:color="auto"/>
          </w:divBdr>
        </w:div>
        <w:div w:id="443499087">
          <w:marLeft w:val="0"/>
          <w:marRight w:val="0"/>
          <w:marTop w:val="0"/>
          <w:marBottom w:val="0"/>
          <w:divBdr>
            <w:top w:val="none" w:sz="0" w:space="0" w:color="auto"/>
            <w:left w:val="none" w:sz="0" w:space="0" w:color="auto"/>
            <w:bottom w:val="none" w:sz="0" w:space="0" w:color="auto"/>
            <w:right w:val="none" w:sz="0" w:space="0" w:color="auto"/>
          </w:divBdr>
        </w:div>
        <w:div w:id="445270272">
          <w:marLeft w:val="0"/>
          <w:marRight w:val="0"/>
          <w:marTop w:val="0"/>
          <w:marBottom w:val="0"/>
          <w:divBdr>
            <w:top w:val="none" w:sz="0" w:space="0" w:color="auto"/>
            <w:left w:val="none" w:sz="0" w:space="0" w:color="auto"/>
            <w:bottom w:val="none" w:sz="0" w:space="0" w:color="auto"/>
            <w:right w:val="none" w:sz="0" w:space="0" w:color="auto"/>
          </w:divBdr>
        </w:div>
        <w:div w:id="478619631">
          <w:marLeft w:val="0"/>
          <w:marRight w:val="0"/>
          <w:marTop w:val="0"/>
          <w:marBottom w:val="0"/>
          <w:divBdr>
            <w:top w:val="none" w:sz="0" w:space="0" w:color="auto"/>
            <w:left w:val="none" w:sz="0" w:space="0" w:color="auto"/>
            <w:bottom w:val="none" w:sz="0" w:space="0" w:color="auto"/>
            <w:right w:val="none" w:sz="0" w:space="0" w:color="auto"/>
          </w:divBdr>
        </w:div>
        <w:div w:id="481191985">
          <w:marLeft w:val="0"/>
          <w:marRight w:val="0"/>
          <w:marTop w:val="0"/>
          <w:marBottom w:val="0"/>
          <w:divBdr>
            <w:top w:val="none" w:sz="0" w:space="0" w:color="auto"/>
            <w:left w:val="none" w:sz="0" w:space="0" w:color="auto"/>
            <w:bottom w:val="none" w:sz="0" w:space="0" w:color="auto"/>
            <w:right w:val="none" w:sz="0" w:space="0" w:color="auto"/>
          </w:divBdr>
        </w:div>
        <w:div w:id="526869074">
          <w:marLeft w:val="0"/>
          <w:marRight w:val="0"/>
          <w:marTop w:val="0"/>
          <w:marBottom w:val="0"/>
          <w:divBdr>
            <w:top w:val="none" w:sz="0" w:space="0" w:color="auto"/>
            <w:left w:val="none" w:sz="0" w:space="0" w:color="auto"/>
            <w:bottom w:val="none" w:sz="0" w:space="0" w:color="auto"/>
            <w:right w:val="none" w:sz="0" w:space="0" w:color="auto"/>
          </w:divBdr>
        </w:div>
        <w:div w:id="528567792">
          <w:marLeft w:val="0"/>
          <w:marRight w:val="0"/>
          <w:marTop w:val="0"/>
          <w:marBottom w:val="0"/>
          <w:divBdr>
            <w:top w:val="none" w:sz="0" w:space="0" w:color="auto"/>
            <w:left w:val="none" w:sz="0" w:space="0" w:color="auto"/>
            <w:bottom w:val="none" w:sz="0" w:space="0" w:color="auto"/>
            <w:right w:val="none" w:sz="0" w:space="0" w:color="auto"/>
          </w:divBdr>
        </w:div>
        <w:div w:id="964502858">
          <w:marLeft w:val="0"/>
          <w:marRight w:val="0"/>
          <w:marTop w:val="0"/>
          <w:marBottom w:val="0"/>
          <w:divBdr>
            <w:top w:val="none" w:sz="0" w:space="0" w:color="auto"/>
            <w:left w:val="none" w:sz="0" w:space="0" w:color="auto"/>
            <w:bottom w:val="none" w:sz="0" w:space="0" w:color="auto"/>
            <w:right w:val="none" w:sz="0" w:space="0" w:color="auto"/>
          </w:divBdr>
        </w:div>
        <w:div w:id="1035957807">
          <w:marLeft w:val="0"/>
          <w:marRight w:val="0"/>
          <w:marTop w:val="0"/>
          <w:marBottom w:val="0"/>
          <w:divBdr>
            <w:top w:val="none" w:sz="0" w:space="0" w:color="auto"/>
            <w:left w:val="none" w:sz="0" w:space="0" w:color="auto"/>
            <w:bottom w:val="none" w:sz="0" w:space="0" w:color="auto"/>
            <w:right w:val="none" w:sz="0" w:space="0" w:color="auto"/>
          </w:divBdr>
        </w:div>
        <w:div w:id="1117143367">
          <w:marLeft w:val="0"/>
          <w:marRight w:val="0"/>
          <w:marTop w:val="0"/>
          <w:marBottom w:val="0"/>
          <w:divBdr>
            <w:top w:val="none" w:sz="0" w:space="0" w:color="auto"/>
            <w:left w:val="none" w:sz="0" w:space="0" w:color="auto"/>
            <w:bottom w:val="none" w:sz="0" w:space="0" w:color="auto"/>
            <w:right w:val="none" w:sz="0" w:space="0" w:color="auto"/>
          </w:divBdr>
        </w:div>
        <w:div w:id="1136333976">
          <w:marLeft w:val="0"/>
          <w:marRight w:val="0"/>
          <w:marTop w:val="0"/>
          <w:marBottom w:val="0"/>
          <w:divBdr>
            <w:top w:val="none" w:sz="0" w:space="0" w:color="auto"/>
            <w:left w:val="none" w:sz="0" w:space="0" w:color="auto"/>
            <w:bottom w:val="none" w:sz="0" w:space="0" w:color="auto"/>
            <w:right w:val="none" w:sz="0" w:space="0" w:color="auto"/>
          </w:divBdr>
        </w:div>
        <w:div w:id="1237979241">
          <w:marLeft w:val="0"/>
          <w:marRight w:val="0"/>
          <w:marTop w:val="0"/>
          <w:marBottom w:val="0"/>
          <w:divBdr>
            <w:top w:val="none" w:sz="0" w:space="0" w:color="auto"/>
            <w:left w:val="none" w:sz="0" w:space="0" w:color="auto"/>
            <w:bottom w:val="none" w:sz="0" w:space="0" w:color="auto"/>
            <w:right w:val="none" w:sz="0" w:space="0" w:color="auto"/>
          </w:divBdr>
        </w:div>
        <w:div w:id="1334186268">
          <w:marLeft w:val="0"/>
          <w:marRight w:val="0"/>
          <w:marTop w:val="0"/>
          <w:marBottom w:val="0"/>
          <w:divBdr>
            <w:top w:val="none" w:sz="0" w:space="0" w:color="auto"/>
            <w:left w:val="none" w:sz="0" w:space="0" w:color="auto"/>
            <w:bottom w:val="none" w:sz="0" w:space="0" w:color="auto"/>
            <w:right w:val="none" w:sz="0" w:space="0" w:color="auto"/>
          </w:divBdr>
        </w:div>
        <w:div w:id="1361511891">
          <w:marLeft w:val="0"/>
          <w:marRight w:val="0"/>
          <w:marTop w:val="0"/>
          <w:marBottom w:val="0"/>
          <w:divBdr>
            <w:top w:val="none" w:sz="0" w:space="0" w:color="auto"/>
            <w:left w:val="none" w:sz="0" w:space="0" w:color="auto"/>
            <w:bottom w:val="none" w:sz="0" w:space="0" w:color="auto"/>
            <w:right w:val="none" w:sz="0" w:space="0" w:color="auto"/>
          </w:divBdr>
        </w:div>
        <w:div w:id="1390349877">
          <w:marLeft w:val="0"/>
          <w:marRight w:val="0"/>
          <w:marTop w:val="0"/>
          <w:marBottom w:val="0"/>
          <w:divBdr>
            <w:top w:val="none" w:sz="0" w:space="0" w:color="auto"/>
            <w:left w:val="none" w:sz="0" w:space="0" w:color="auto"/>
            <w:bottom w:val="none" w:sz="0" w:space="0" w:color="auto"/>
            <w:right w:val="none" w:sz="0" w:space="0" w:color="auto"/>
          </w:divBdr>
        </w:div>
        <w:div w:id="1424719448">
          <w:marLeft w:val="0"/>
          <w:marRight w:val="0"/>
          <w:marTop w:val="0"/>
          <w:marBottom w:val="0"/>
          <w:divBdr>
            <w:top w:val="none" w:sz="0" w:space="0" w:color="auto"/>
            <w:left w:val="none" w:sz="0" w:space="0" w:color="auto"/>
            <w:bottom w:val="none" w:sz="0" w:space="0" w:color="auto"/>
            <w:right w:val="none" w:sz="0" w:space="0" w:color="auto"/>
          </w:divBdr>
        </w:div>
        <w:div w:id="1494682303">
          <w:marLeft w:val="0"/>
          <w:marRight w:val="0"/>
          <w:marTop w:val="0"/>
          <w:marBottom w:val="0"/>
          <w:divBdr>
            <w:top w:val="none" w:sz="0" w:space="0" w:color="auto"/>
            <w:left w:val="none" w:sz="0" w:space="0" w:color="auto"/>
            <w:bottom w:val="none" w:sz="0" w:space="0" w:color="auto"/>
            <w:right w:val="none" w:sz="0" w:space="0" w:color="auto"/>
          </w:divBdr>
        </w:div>
        <w:div w:id="1499882183">
          <w:marLeft w:val="0"/>
          <w:marRight w:val="0"/>
          <w:marTop w:val="0"/>
          <w:marBottom w:val="0"/>
          <w:divBdr>
            <w:top w:val="none" w:sz="0" w:space="0" w:color="auto"/>
            <w:left w:val="none" w:sz="0" w:space="0" w:color="auto"/>
            <w:bottom w:val="none" w:sz="0" w:space="0" w:color="auto"/>
            <w:right w:val="none" w:sz="0" w:space="0" w:color="auto"/>
          </w:divBdr>
        </w:div>
        <w:div w:id="1506557409">
          <w:marLeft w:val="0"/>
          <w:marRight w:val="0"/>
          <w:marTop w:val="0"/>
          <w:marBottom w:val="0"/>
          <w:divBdr>
            <w:top w:val="none" w:sz="0" w:space="0" w:color="auto"/>
            <w:left w:val="none" w:sz="0" w:space="0" w:color="auto"/>
            <w:bottom w:val="none" w:sz="0" w:space="0" w:color="auto"/>
            <w:right w:val="none" w:sz="0" w:space="0" w:color="auto"/>
          </w:divBdr>
        </w:div>
        <w:div w:id="1584102382">
          <w:marLeft w:val="0"/>
          <w:marRight w:val="0"/>
          <w:marTop w:val="0"/>
          <w:marBottom w:val="0"/>
          <w:divBdr>
            <w:top w:val="none" w:sz="0" w:space="0" w:color="auto"/>
            <w:left w:val="none" w:sz="0" w:space="0" w:color="auto"/>
            <w:bottom w:val="none" w:sz="0" w:space="0" w:color="auto"/>
            <w:right w:val="none" w:sz="0" w:space="0" w:color="auto"/>
          </w:divBdr>
        </w:div>
        <w:div w:id="1671912547">
          <w:marLeft w:val="0"/>
          <w:marRight w:val="0"/>
          <w:marTop w:val="0"/>
          <w:marBottom w:val="0"/>
          <w:divBdr>
            <w:top w:val="none" w:sz="0" w:space="0" w:color="auto"/>
            <w:left w:val="none" w:sz="0" w:space="0" w:color="auto"/>
            <w:bottom w:val="none" w:sz="0" w:space="0" w:color="auto"/>
            <w:right w:val="none" w:sz="0" w:space="0" w:color="auto"/>
          </w:divBdr>
        </w:div>
        <w:div w:id="1681201994">
          <w:marLeft w:val="0"/>
          <w:marRight w:val="0"/>
          <w:marTop w:val="0"/>
          <w:marBottom w:val="0"/>
          <w:divBdr>
            <w:top w:val="none" w:sz="0" w:space="0" w:color="auto"/>
            <w:left w:val="none" w:sz="0" w:space="0" w:color="auto"/>
            <w:bottom w:val="none" w:sz="0" w:space="0" w:color="auto"/>
            <w:right w:val="none" w:sz="0" w:space="0" w:color="auto"/>
          </w:divBdr>
        </w:div>
        <w:div w:id="1755975311">
          <w:marLeft w:val="0"/>
          <w:marRight w:val="0"/>
          <w:marTop w:val="0"/>
          <w:marBottom w:val="0"/>
          <w:divBdr>
            <w:top w:val="none" w:sz="0" w:space="0" w:color="auto"/>
            <w:left w:val="none" w:sz="0" w:space="0" w:color="auto"/>
            <w:bottom w:val="none" w:sz="0" w:space="0" w:color="auto"/>
            <w:right w:val="none" w:sz="0" w:space="0" w:color="auto"/>
          </w:divBdr>
        </w:div>
        <w:div w:id="1885288177">
          <w:marLeft w:val="0"/>
          <w:marRight w:val="0"/>
          <w:marTop w:val="0"/>
          <w:marBottom w:val="0"/>
          <w:divBdr>
            <w:top w:val="none" w:sz="0" w:space="0" w:color="auto"/>
            <w:left w:val="none" w:sz="0" w:space="0" w:color="auto"/>
            <w:bottom w:val="none" w:sz="0" w:space="0" w:color="auto"/>
            <w:right w:val="none" w:sz="0" w:space="0" w:color="auto"/>
          </w:divBdr>
        </w:div>
        <w:div w:id="1907302582">
          <w:marLeft w:val="0"/>
          <w:marRight w:val="0"/>
          <w:marTop w:val="0"/>
          <w:marBottom w:val="0"/>
          <w:divBdr>
            <w:top w:val="none" w:sz="0" w:space="0" w:color="auto"/>
            <w:left w:val="none" w:sz="0" w:space="0" w:color="auto"/>
            <w:bottom w:val="none" w:sz="0" w:space="0" w:color="auto"/>
            <w:right w:val="none" w:sz="0" w:space="0" w:color="auto"/>
          </w:divBdr>
        </w:div>
        <w:div w:id="1977753806">
          <w:marLeft w:val="0"/>
          <w:marRight w:val="0"/>
          <w:marTop w:val="0"/>
          <w:marBottom w:val="0"/>
          <w:divBdr>
            <w:top w:val="none" w:sz="0" w:space="0" w:color="auto"/>
            <w:left w:val="none" w:sz="0" w:space="0" w:color="auto"/>
            <w:bottom w:val="none" w:sz="0" w:space="0" w:color="auto"/>
            <w:right w:val="none" w:sz="0" w:space="0" w:color="auto"/>
          </w:divBdr>
        </w:div>
        <w:div w:id="2069646048">
          <w:marLeft w:val="0"/>
          <w:marRight w:val="0"/>
          <w:marTop w:val="0"/>
          <w:marBottom w:val="0"/>
          <w:divBdr>
            <w:top w:val="none" w:sz="0" w:space="0" w:color="auto"/>
            <w:left w:val="none" w:sz="0" w:space="0" w:color="auto"/>
            <w:bottom w:val="none" w:sz="0" w:space="0" w:color="auto"/>
            <w:right w:val="none" w:sz="0" w:space="0" w:color="auto"/>
          </w:divBdr>
        </w:div>
        <w:div w:id="2073649968">
          <w:marLeft w:val="0"/>
          <w:marRight w:val="0"/>
          <w:marTop w:val="0"/>
          <w:marBottom w:val="0"/>
          <w:divBdr>
            <w:top w:val="none" w:sz="0" w:space="0" w:color="auto"/>
            <w:left w:val="none" w:sz="0" w:space="0" w:color="auto"/>
            <w:bottom w:val="none" w:sz="0" w:space="0" w:color="auto"/>
            <w:right w:val="none" w:sz="0" w:space="0" w:color="auto"/>
          </w:divBdr>
        </w:div>
        <w:div w:id="2078361172">
          <w:marLeft w:val="0"/>
          <w:marRight w:val="0"/>
          <w:marTop w:val="0"/>
          <w:marBottom w:val="0"/>
          <w:divBdr>
            <w:top w:val="none" w:sz="0" w:space="0" w:color="auto"/>
            <w:left w:val="none" w:sz="0" w:space="0" w:color="auto"/>
            <w:bottom w:val="none" w:sz="0" w:space="0" w:color="auto"/>
            <w:right w:val="none" w:sz="0" w:space="0" w:color="auto"/>
          </w:divBdr>
        </w:div>
        <w:div w:id="2119326291">
          <w:marLeft w:val="0"/>
          <w:marRight w:val="0"/>
          <w:marTop w:val="0"/>
          <w:marBottom w:val="0"/>
          <w:divBdr>
            <w:top w:val="none" w:sz="0" w:space="0" w:color="auto"/>
            <w:left w:val="none" w:sz="0" w:space="0" w:color="auto"/>
            <w:bottom w:val="none" w:sz="0" w:space="0" w:color="auto"/>
            <w:right w:val="none" w:sz="0" w:space="0" w:color="auto"/>
          </w:divBdr>
        </w:div>
        <w:div w:id="2135631984">
          <w:marLeft w:val="0"/>
          <w:marRight w:val="0"/>
          <w:marTop w:val="0"/>
          <w:marBottom w:val="0"/>
          <w:divBdr>
            <w:top w:val="none" w:sz="0" w:space="0" w:color="auto"/>
            <w:left w:val="none" w:sz="0" w:space="0" w:color="auto"/>
            <w:bottom w:val="none" w:sz="0" w:space="0" w:color="auto"/>
            <w:right w:val="none" w:sz="0" w:space="0" w:color="auto"/>
          </w:divBdr>
        </w:div>
        <w:div w:id="2135638860">
          <w:marLeft w:val="0"/>
          <w:marRight w:val="0"/>
          <w:marTop w:val="0"/>
          <w:marBottom w:val="0"/>
          <w:divBdr>
            <w:top w:val="none" w:sz="0" w:space="0" w:color="auto"/>
            <w:left w:val="none" w:sz="0" w:space="0" w:color="auto"/>
            <w:bottom w:val="none" w:sz="0" w:space="0" w:color="auto"/>
            <w:right w:val="none" w:sz="0" w:space="0" w:color="auto"/>
          </w:divBdr>
        </w:div>
      </w:divsChild>
    </w:div>
    <w:div w:id="261646042">
      <w:bodyDiv w:val="1"/>
      <w:marLeft w:val="0"/>
      <w:marRight w:val="0"/>
      <w:marTop w:val="0"/>
      <w:marBottom w:val="0"/>
      <w:divBdr>
        <w:top w:val="none" w:sz="0" w:space="0" w:color="auto"/>
        <w:left w:val="none" w:sz="0" w:space="0" w:color="auto"/>
        <w:bottom w:val="none" w:sz="0" w:space="0" w:color="auto"/>
        <w:right w:val="none" w:sz="0" w:space="0" w:color="auto"/>
      </w:divBdr>
    </w:div>
    <w:div w:id="262569096">
      <w:bodyDiv w:val="1"/>
      <w:marLeft w:val="0"/>
      <w:marRight w:val="0"/>
      <w:marTop w:val="0"/>
      <w:marBottom w:val="0"/>
      <w:divBdr>
        <w:top w:val="none" w:sz="0" w:space="0" w:color="auto"/>
        <w:left w:val="none" w:sz="0" w:space="0" w:color="auto"/>
        <w:bottom w:val="none" w:sz="0" w:space="0" w:color="auto"/>
        <w:right w:val="none" w:sz="0" w:space="0" w:color="auto"/>
      </w:divBdr>
    </w:div>
    <w:div w:id="270280291">
      <w:bodyDiv w:val="1"/>
      <w:marLeft w:val="0"/>
      <w:marRight w:val="0"/>
      <w:marTop w:val="0"/>
      <w:marBottom w:val="0"/>
      <w:divBdr>
        <w:top w:val="none" w:sz="0" w:space="0" w:color="auto"/>
        <w:left w:val="none" w:sz="0" w:space="0" w:color="auto"/>
        <w:bottom w:val="none" w:sz="0" w:space="0" w:color="auto"/>
        <w:right w:val="none" w:sz="0" w:space="0" w:color="auto"/>
      </w:divBdr>
    </w:div>
    <w:div w:id="391781212">
      <w:bodyDiv w:val="1"/>
      <w:marLeft w:val="0"/>
      <w:marRight w:val="0"/>
      <w:marTop w:val="0"/>
      <w:marBottom w:val="0"/>
      <w:divBdr>
        <w:top w:val="none" w:sz="0" w:space="0" w:color="auto"/>
        <w:left w:val="none" w:sz="0" w:space="0" w:color="auto"/>
        <w:bottom w:val="none" w:sz="0" w:space="0" w:color="auto"/>
        <w:right w:val="none" w:sz="0" w:space="0" w:color="auto"/>
      </w:divBdr>
    </w:div>
    <w:div w:id="397367269">
      <w:bodyDiv w:val="1"/>
      <w:marLeft w:val="0"/>
      <w:marRight w:val="0"/>
      <w:marTop w:val="0"/>
      <w:marBottom w:val="0"/>
      <w:divBdr>
        <w:top w:val="none" w:sz="0" w:space="0" w:color="auto"/>
        <w:left w:val="none" w:sz="0" w:space="0" w:color="auto"/>
        <w:bottom w:val="none" w:sz="0" w:space="0" w:color="auto"/>
        <w:right w:val="none" w:sz="0" w:space="0" w:color="auto"/>
      </w:divBdr>
    </w:div>
    <w:div w:id="418260802">
      <w:bodyDiv w:val="1"/>
      <w:marLeft w:val="0"/>
      <w:marRight w:val="0"/>
      <w:marTop w:val="0"/>
      <w:marBottom w:val="0"/>
      <w:divBdr>
        <w:top w:val="none" w:sz="0" w:space="0" w:color="auto"/>
        <w:left w:val="none" w:sz="0" w:space="0" w:color="auto"/>
        <w:bottom w:val="none" w:sz="0" w:space="0" w:color="auto"/>
        <w:right w:val="none" w:sz="0" w:space="0" w:color="auto"/>
      </w:divBdr>
    </w:div>
    <w:div w:id="469203563">
      <w:bodyDiv w:val="1"/>
      <w:marLeft w:val="0"/>
      <w:marRight w:val="0"/>
      <w:marTop w:val="0"/>
      <w:marBottom w:val="0"/>
      <w:divBdr>
        <w:top w:val="none" w:sz="0" w:space="0" w:color="auto"/>
        <w:left w:val="none" w:sz="0" w:space="0" w:color="auto"/>
        <w:bottom w:val="none" w:sz="0" w:space="0" w:color="auto"/>
        <w:right w:val="none" w:sz="0" w:space="0" w:color="auto"/>
      </w:divBdr>
    </w:div>
    <w:div w:id="485973260">
      <w:bodyDiv w:val="1"/>
      <w:marLeft w:val="0"/>
      <w:marRight w:val="0"/>
      <w:marTop w:val="0"/>
      <w:marBottom w:val="0"/>
      <w:divBdr>
        <w:top w:val="none" w:sz="0" w:space="0" w:color="auto"/>
        <w:left w:val="none" w:sz="0" w:space="0" w:color="auto"/>
        <w:bottom w:val="none" w:sz="0" w:space="0" w:color="auto"/>
        <w:right w:val="none" w:sz="0" w:space="0" w:color="auto"/>
      </w:divBdr>
    </w:div>
    <w:div w:id="511797443">
      <w:bodyDiv w:val="1"/>
      <w:marLeft w:val="0"/>
      <w:marRight w:val="0"/>
      <w:marTop w:val="0"/>
      <w:marBottom w:val="0"/>
      <w:divBdr>
        <w:top w:val="none" w:sz="0" w:space="0" w:color="auto"/>
        <w:left w:val="none" w:sz="0" w:space="0" w:color="auto"/>
        <w:bottom w:val="none" w:sz="0" w:space="0" w:color="auto"/>
        <w:right w:val="none" w:sz="0" w:space="0" w:color="auto"/>
      </w:divBdr>
    </w:div>
    <w:div w:id="519198074">
      <w:bodyDiv w:val="1"/>
      <w:marLeft w:val="0"/>
      <w:marRight w:val="0"/>
      <w:marTop w:val="0"/>
      <w:marBottom w:val="0"/>
      <w:divBdr>
        <w:top w:val="none" w:sz="0" w:space="0" w:color="auto"/>
        <w:left w:val="none" w:sz="0" w:space="0" w:color="auto"/>
        <w:bottom w:val="none" w:sz="0" w:space="0" w:color="auto"/>
        <w:right w:val="none" w:sz="0" w:space="0" w:color="auto"/>
      </w:divBdr>
    </w:div>
    <w:div w:id="524290738">
      <w:bodyDiv w:val="1"/>
      <w:marLeft w:val="0"/>
      <w:marRight w:val="0"/>
      <w:marTop w:val="0"/>
      <w:marBottom w:val="0"/>
      <w:divBdr>
        <w:top w:val="none" w:sz="0" w:space="0" w:color="auto"/>
        <w:left w:val="none" w:sz="0" w:space="0" w:color="auto"/>
        <w:bottom w:val="none" w:sz="0" w:space="0" w:color="auto"/>
        <w:right w:val="none" w:sz="0" w:space="0" w:color="auto"/>
      </w:divBdr>
    </w:div>
    <w:div w:id="624699814">
      <w:bodyDiv w:val="1"/>
      <w:marLeft w:val="0"/>
      <w:marRight w:val="0"/>
      <w:marTop w:val="0"/>
      <w:marBottom w:val="0"/>
      <w:divBdr>
        <w:top w:val="none" w:sz="0" w:space="0" w:color="auto"/>
        <w:left w:val="none" w:sz="0" w:space="0" w:color="auto"/>
        <w:bottom w:val="none" w:sz="0" w:space="0" w:color="auto"/>
        <w:right w:val="none" w:sz="0" w:space="0" w:color="auto"/>
      </w:divBdr>
    </w:div>
    <w:div w:id="635064640">
      <w:bodyDiv w:val="1"/>
      <w:marLeft w:val="0"/>
      <w:marRight w:val="0"/>
      <w:marTop w:val="0"/>
      <w:marBottom w:val="0"/>
      <w:divBdr>
        <w:top w:val="none" w:sz="0" w:space="0" w:color="auto"/>
        <w:left w:val="none" w:sz="0" w:space="0" w:color="auto"/>
        <w:bottom w:val="none" w:sz="0" w:space="0" w:color="auto"/>
        <w:right w:val="none" w:sz="0" w:space="0" w:color="auto"/>
      </w:divBdr>
    </w:div>
    <w:div w:id="730540789">
      <w:bodyDiv w:val="1"/>
      <w:marLeft w:val="0"/>
      <w:marRight w:val="0"/>
      <w:marTop w:val="0"/>
      <w:marBottom w:val="0"/>
      <w:divBdr>
        <w:top w:val="none" w:sz="0" w:space="0" w:color="auto"/>
        <w:left w:val="none" w:sz="0" w:space="0" w:color="auto"/>
        <w:bottom w:val="none" w:sz="0" w:space="0" w:color="auto"/>
        <w:right w:val="none" w:sz="0" w:space="0" w:color="auto"/>
      </w:divBdr>
    </w:div>
    <w:div w:id="806241506">
      <w:bodyDiv w:val="1"/>
      <w:marLeft w:val="0"/>
      <w:marRight w:val="0"/>
      <w:marTop w:val="0"/>
      <w:marBottom w:val="0"/>
      <w:divBdr>
        <w:top w:val="none" w:sz="0" w:space="0" w:color="auto"/>
        <w:left w:val="none" w:sz="0" w:space="0" w:color="auto"/>
        <w:bottom w:val="none" w:sz="0" w:space="0" w:color="auto"/>
        <w:right w:val="none" w:sz="0" w:space="0" w:color="auto"/>
      </w:divBdr>
    </w:div>
    <w:div w:id="820468096">
      <w:bodyDiv w:val="1"/>
      <w:marLeft w:val="0"/>
      <w:marRight w:val="0"/>
      <w:marTop w:val="0"/>
      <w:marBottom w:val="0"/>
      <w:divBdr>
        <w:top w:val="none" w:sz="0" w:space="0" w:color="auto"/>
        <w:left w:val="none" w:sz="0" w:space="0" w:color="auto"/>
        <w:bottom w:val="none" w:sz="0" w:space="0" w:color="auto"/>
        <w:right w:val="none" w:sz="0" w:space="0" w:color="auto"/>
      </w:divBdr>
    </w:div>
    <w:div w:id="890579865">
      <w:bodyDiv w:val="1"/>
      <w:marLeft w:val="0"/>
      <w:marRight w:val="0"/>
      <w:marTop w:val="0"/>
      <w:marBottom w:val="0"/>
      <w:divBdr>
        <w:top w:val="none" w:sz="0" w:space="0" w:color="auto"/>
        <w:left w:val="none" w:sz="0" w:space="0" w:color="auto"/>
        <w:bottom w:val="none" w:sz="0" w:space="0" w:color="auto"/>
        <w:right w:val="none" w:sz="0" w:space="0" w:color="auto"/>
      </w:divBdr>
      <w:divsChild>
        <w:div w:id="39480322">
          <w:marLeft w:val="0"/>
          <w:marRight w:val="0"/>
          <w:marTop w:val="0"/>
          <w:marBottom w:val="0"/>
          <w:divBdr>
            <w:top w:val="none" w:sz="0" w:space="0" w:color="auto"/>
            <w:left w:val="none" w:sz="0" w:space="0" w:color="auto"/>
            <w:bottom w:val="none" w:sz="0" w:space="0" w:color="auto"/>
            <w:right w:val="none" w:sz="0" w:space="0" w:color="auto"/>
          </w:divBdr>
        </w:div>
        <w:div w:id="47916948">
          <w:marLeft w:val="0"/>
          <w:marRight w:val="0"/>
          <w:marTop w:val="0"/>
          <w:marBottom w:val="0"/>
          <w:divBdr>
            <w:top w:val="none" w:sz="0" w:space="0" w:color="auto"/>
            <w:left w:val="none" w:sz="0" w:space="0" w:color="auto"/>
            <w:bottom w:val="none" w:sz="0" w:space="0" w:color="auto"/>
            <w:right w:val="none" w:sz="0" w:space="0" w:color="auto"/>
          </w:divBdr>
        </w:div>
        <w:div w:id="71511063">
          <w:marLeft w:val="0"/>
          <w:marRight w:val="0"/>
          <w:marTop w:val="0"/>
          <w:marBottom w:val="0"/>
          <w:divBdr>
            <w:top w:val="none" w:sz="0" w:space="0" w:color="auto"/>
            <w:left w:val="none" w:sz="0" w:space="0" w:color="auto"/>
            <w:bottom w:val="none" w:sz="0" w:space="0" w:color="auto"/>
            <w:right w:val="none" w:sz="0" w:space="0" w:color="auto"/>
          </w:divBdr>
        </w:div>
        <w:div w:id="124353529">
          <w:marLeft w:val="0"/>
          <w:marRight w:val="0"/>
          <w:marTop w:val="0"/>
          <w:marBottom w:val="0"/>
          <w:divBdr>
            <w:top w:val="none" w:sz="0" w:space="0" w:color="auto"/>
            <w:left w:val="none" w:sz="0" w:space="0" w:color="auto"/>
            <w:bottom w:val="none" w:sz="0" w:space="0" w:color="auto"/>
            <w:right w:val="none" w:sz="0" w:space="0" w:color="auto"/>
          </w:divBdr>
        </w:div>
        <w:div w:id="134372748">
          <w:marLeft w:val="0"/>
          <w:marRight w:val="0"/>
          <w:marTop w:val="0"/>
          <w:marBottom w:val="0"/>
          <w:divBdr>
            <w:top w:val="none" w:sz="0" w:space="0" w:color="auto"/>
            <w:left w:val="none" w:sz="0" w:space="0" w:color="auto"/>
            <w:bottom w:val="none" w:sz="0" w:space="0" w:color="auto"/>
            <w:right w:val="none" w:sz="0" w:space="0" w:color="auto"/>
          </w:divBdr>
        </w:div>
        <w:div w:id="162478986">
          <w:marLeft w:val="0"/>
          <w:marRight w:val="0"/>
          <w:marTop w:val="0"/>
          <w:marBottom w:val="0"/>
          <w:divBdr>
            <w:top w:val="none" w:sz="0" w:space="0" w:color="auto"/>
            <w:left w:val="none" w:sz="0" w:space="0" w:color="auto"/>
            <w:bottom w:val="none" w:sz="0" w:space="0" w:color="auto"/>
            <w:right w:val="none" w:sz="0" w:space="0" w:color="auto"/>
          </w:divBdr>
        </w:div>
        <w:div w:id="273905114">
          <w:marLeft w:val="0"/>
          <w:marRight w:val="0"/>
          <w:marTop w:val="0"/>
          <w:marBottom w:val="0"/>
          <w:divBdr>
            <w:top w:val="none" w:sz="0" w:space="0" w:color="auto"/>
            <w:left w:val="none" w:sz="0" w:space="0" w:color="auto"/>
            <w:bottom w:val="none" w:sz="0" w:space="0" w:color="auto"/>
            <w:right w:val="none" w:sz="0" w:space="0" w:color="auto"/>
          </w:divBdr>
        </w:div>
        <w:div w:id="334040549">
          <w:marLeft w:val="0"/>
          <w:marRight w:val="0"/>
          <w:marTop w:val="0"/>
          <w:marBottom w:val="0"/>
          <w:divBdr>
            <w:top w:val="none" w:sz="0" w:space="0" w:color="auto"/>
            <w:left w:val="none" w:sz="0" w:space="0" w:color="auto"/>
            <w:bottom w:val="none" w:sz="0" w:space="0" w:color="auto"/>
            <w:right w:val="none" w:sz="0" w:space="0" w:color="auto"/>
          </w:divBdr>
        </w:div>
        <w:div w:id="362903420">
          <w:marLeft w:val="0"/>
          <w:marRight w:val="0"/>
          <w:marTop w:val="0"/>
          <w:marBottom w:val="0"/>
          <w:divBdr>
            <w:top w:val="none" w:sz="0" w:space="0" w:color="auto"/>
            <w:left w:val="none" w:sz="0" w:space="0" w:color="auto"/>
            <w:bottom w:val="none" w:sz="0" w:space="0" w:color="auto"/>
            <w:right w:val="none" w:sz="0" w:space="0" w:color="auto"/>
          </w:divBdr>
        </w:div>
        <w:div w:id="433788189">
          <w:marLeft w:val="0"/>
          <w:marRight w:val="0"/>
          <w:marTop w:val="0"/>
          <w:marBottom w:val="0"/>
          <w:divBdr>
            <w:top w:val="none" w:sz="0" w:space="0" w:color="auto"/>
            <w:left w:val="none" w:sz="0" w:space="0" w:color="auto"/>
            <w:bottom w:val="none" w:sz="0" w:space="0" w:color="auto"/>
            <w:right w:val="none" w:sz="0" w:space="0" w:color="auto"/>
          </w:divBdr>
        </w:div>
        <w:div w:id="542713526">
          <w:marLeft w:val="0"/>
          <w:marRight w:val="0"/>
          <w:marTop w:val="0"/>
          <w:marBottom w:val="0"/>
          <w:divBdr>
            <w:top w:val="none" w:sz="0" w:space="0" w:color="auto"/>
            <w:left w:val="none" w:sz="0" w:space="0" w:color="auto"/>
            <w:bottom w:val="none" w:sz="0" w:space="0" w:color="auto"/>
            <w:right w:val="none" w:sz="0" w:space="0" w:color="auto"/>
          </w:divBdr>
        </w:div>
        <w:div w:id="553006182">
          <w:marLeft w:val="0"/>
          <w:marRight w:val="0"/>
          <w:marTop w:val="0"/>
          <w:marBottom w:val="0"/>
          <w:divBdr>
            <w:top w:val="none" w:sz="0" w:space="0" w:color="auto"/>
            <w:left w:val="none" w:sz="0" w:space="0" w:color="auto"/>
            <w:bottom w:val="none" w:sz="0" w:space="0" w:color="auto"/>
            <w:right w:val="none" w:sz="0" w:space="0" w:color="auto"/>
          </w:divBdr>
        </w:div>
        <w:div w:id="655649818">
          <w:marLeft w:val="0"/>
          <w:marRight w:val="0"/>
          <w:marTop w:val="0"/>
          <w:marBottom w:val="0"/>
          <w:divBdr>
            <w:top w:val="none" w:sz="0" w:space="0" w:color="auto"/>
            <w:left w:val="none" w:sz="0" w:space="0" w:color="auto"/>
            <w:bottom w:val="none" w:sz="0" w:space="0" w:color="auto"/>
            <w:right w:val="none" w:sz="0" w:space="0" w:color="auto"/>
          </w:divBdr>
        </w:div>
        <w:div w:id="749502253">
          <w:marLeft w:val="0"/>
          <w:marRight w:val="0"/>
          <w:marTop w:val="0"/>
          <w:marBottom w:val="0"/>
          <w:divBdr>
            <w:top w:val="none" w:sz="0" w:space="0" w:color="auto"/>
            <w:left w:val="none" w:sz="0" w:space="0" w:color="auto"/>
            <w:bottom w:val="none" w:sz="0" w:space="0" w:color="auto"/>
            <w:right w:val="none" w:sz="0" w:space="0" w:color="auto"/>
          </w:divBdr>
        </w:div>
        <w:div w:id="784471276">
          <w:marLeft w:val="0"/>
          <w:marRight w:val="0"/>
          <w:marTop w:val="0"/>
          <w:marBottom w:val="0"/>
          <w:divBdr>
            <w:top w:val="none" w:sz="0" w:space="0" w:color="auto"/>
            <w:left w:val="none" w:sz="0" w:space="0" w:color="auto"/>
            <w:bottom w:val="none" w:sz="0" w:space="0" w:color="auto"/>
            <w:right w:val="none" w:sz="0" w:space="0" w:color="auto"/>
          </w:divBdr>
        </w:div>
        <w:div w:id="786850934">
          <w:marLeft w:val="0"/>
          <w:marRight w:val="0"/>
          <w:marTop w:val="0"/>
          <w:marBottom w:val="0"/>
          <w:divBdr>
            <w:top w:val="none" w:sz="0" w:space="0" w:color="auto"/>
            <w:left w:val="none" w:sz="0" w:space="0" w:color="auto"/>
            <w:bottom w:val="none" w:sz="0" w:space="0" w:color="auto"/>
            <w:right w:val="none" w:sz="0" w:space="0" w:color="auto"/>
          </w:divBdr>
        </w:div>
        <w:div w:id="1063216252">
          <w:marLeft w:val="0"/>
          <w:marRight w:val="0"/>
          <w:marTop w:val="0"/>
          <w:marBottom w:val="0"/>
          <w:divBdr>
            <w:top w:val="none" w:sz="0" w:space="0" w:color="auto"/>
            <w:left w:val="none" w:sz="0" w:space="0" w:color="auto"/>
            <w:bottom w:val="none" w:sz="0" w:space="0" w:color="auto"/>
            <w:right w:val="none" w:sz="0" w:space="0" w:color="auto"/>
          </w:divBdr>
        </w:div>
        <w:div w:id="1069614153">
          <w:marLeft w:val="0"/>
          <w:marRight w:val="0"/>
          <w:marTop w:val="0"/>
          <w:marBottom w:val="0"/>
          <w:divBdr>
            <w:top w:val="none" w:sz="0" w:space="0" w:color="auto"/>
            <w:left w:val="none" w:sz="0" w:space="0" w:color="auto"/>
            <w:bottom w:val="none" w:sz="0" w:space="0" w:color="auto"/>
            <w:right w:val="none" w:sz="0" w:space="0" w:color="auto"/>
          </w:divBdr>
        </w:div>
        <w:div w:id="1083381630">
          <w:marLeft w:val="0"/>
          <w:marRight w:val="0"/>
          <w:marTop w:val="0"/>
          <w:marBottom w:val="0"/>
          <w:divBdr>
            <w:top w:val="none" w:sz="0" w:space="0" w:color="auto"/>
            <w:left w:val="none" w:sz="0" w:space="0" w:color="auto"/>
            <w:bottom w:val="none" w:sz="0" w:space="0" w:color="auto"/>
            <w:right w:val="none" w:sz="0" w:space="0" w:color="auto"/>
          </w:divBdr>
        </w:div>
        <w:div w:id="1085952295">
          <w:marLeft w:val="0"/>
          <w:marRight w:val="0"/>
          <w:marTop w:val="0"/>
          <w:marBottom w:val="0"/>
          <w:divBdr>
            <w:top w:val="none" w:sz="0" w:space="0" w:color="auto"/>
            <w:left w:val="none" w:sz="0" w:space="0" w:color="auto"/>
            <w:bottom w:val="none" w:sz="0" w:space="0" w:color="auto"/>
            <w:right w:val="none" w:sz="0" w:space="0" w:color="auto"/>
          </w:divBdr>
        </w:div>
        <w:div w:id="1135492886">
          <w:marLeft w:val="0"/>
          <w:marRight w:val="0"/>
          <w:marTop w:val="0"/>
          <w:marBottom w:val="0"/>
          <w:divBdr>
            <w:top w:val="none" w:sz="0" w:space="0" w:color="auto"/>
            <w:left w:val="none" w:sz="0" w:space="0" w:color="auto"/>
            <w:bottom w:val="none" w:sz="0" w:space="0" w:color="auto"/>
            <w:right w:val="none" w:sz="0" w:space="0" w:color="auto"/>
          </w:divBdr>
        </w:div>
        <w:div w:id="1227758876">
          <w:marLeft w:val="0"/>
          <w:marRight w:val="0"/>
          <w:marTop w:val="0"/>
          <w:marBottom w:val="0"/>
          <w:divBdr>
            <w:top w:val="none" w:sz="0" w:space="0" w:color="auto"/>
            <w:left w:val="none" w:sz="0" w:space="0" w:color="auto"/>
            <w:bottom w:val="none" w:sz="0" w:space="0" w:color="auto"/>
            <w:right w:val="none" w:sz="0" w:space="0" w:color="auto"/>
          </w:divBdr>
        </w:div>
        <w:div w:id="1340741960">
          <w:marLeft w:val="0"/>
          <w:marRight w:val="0"/>
          <w:marTop w:val="0"/>
          <w:marBottom w:val="0"/>
          <w:divBdr>
            <w:top w:val="none" w:sz="0" w:space="0" w:color="auto"/>
            <w:left w:val="none" w:sz="0" w:space="0" w:color="auto"/>
            <w:bottom w:val="none" w:sz="0" w:space="0" w:color="auto"/>
            <w:right w:val="none" w:sz="0" w:space="0" w:color="auto"/>
          </w:divBdr>
        </w:div>
        <w:div w:id="1363823157">
          <w:marLeft w:val="0"/>
          <w:marRight w:val="0"/>
          <w:marTop w:val="0"/>
          <w:marBottom w:val="0"/>
          <w:divBdr>
            <w:top w:val="none" w:sz="0" w:space="0" w:color="auto"/>
            <w:left w:val="none" w:sz="0" w:space="0" w:color="auto"/>
            <w:bottom w:val="none" w:sz="0" w:space="0" w:color="auto"/>
            <w:right w:val="none" w:sz="0" w:space="0" w:color="auto"/>
          </w:divBdr>
        </w:div>
        <w:div w:id="1483816044">
          <w:marLeft w:val="0"/>
          <w:marRight w:val="0"/>
          <w:marTop w:val="0"/>
          <w:marBottom w:val="0"/>
          <w:divBdr>
            <w:top w:val="none" w:sz="0" w:space="0" w:color="auto"/>
            <w:left w:val="none" w:sz="0" w:space="0" w:color="auto"/>
            <w:bottom w:val="none" w:sz="0" w:space="0" w:color="auto"/>
            <w:right w:val="none" w:sz="0" w:space="0" w:color="auto"/>
          </w:divBdr>
        </w:div>
        <w:div w:id="1583221440">
          <w:marLeft w:val="0"/>
          <w:marRight w:val="0"/>
          <w:marTop w:val="0"/>
          <w:marBottom w:val="0"/>
          <w:divBdr>
            <w:top w:val="none" w:sz="0" w:space="0" w:color="auto"/>
            <w:left w:val="none" w:sz="0" w:space="0" w:color="auto"/>
            <w:bottom w:val="none" w:sz="0" w:space="0" w:color="auto"/>
            <w:right w:val="none" w:sz="0" w:space="0" w:color="auto"/>
          </w:divBdr>
        </w:div>
        <w:div w:id="1593508329">
          <w:marLeft w:val="0"/>
          <w:marRight w:val="0"/>
          <w:marTop w:val="0"/>
          <w:marBottom w:val="0"/>
          <w:divBdr>
            <w:top w:val="none" w:sz="0" w:space="0" w:color="auto"/>
            <w:left w:val="none" w:sz="0" w:space="0" w:color="auto"/>
            <w:bottom w:val="none" w:sz="0" w:space="0" w:color="auto"/>
            <w:right w:val="none" w:sz="0" w:space="0" w:color="auto"/>
          </w:divBdr>
        </w:div>
        <w:div w:id="1769694269">
          <w:marLeft w:val="0"/>
          <w:marRight w:val="0"/>
          <w:marTop w:val="0"/>
          <w:marBottom w:val="0"/>
          <w:divBdr>
            <w:top w:val="none" w:sz="0" w:space="0" w:color="auto"/>
            <w:left w:val="none" w:sz="0" w:space="0" w:color="auto"/>
            <w:bottom w:val="none" w:sz="0" w:space="0" w:color="auto"/>
            <w:right w:val="none" w:sz="0" w:space="0" w:color="auto"/>
          </w:divBdr>
        </w:div>
        <w:div w:id="1788310754">
          <w:marLeft w:val="0"/>
          <w:marRight w:val="0"/>
          <w:marTop w:val="0"/>
          <w:marBottom w:val="0"/>
          <w:divBdr>
            <w:top w:val="none" w:sz="0" w:space="0" w:color="auto"/>
            <w:left w:val="none" w:sz="0" w:space="0" w:color="auto"/>
            <w:bottom w:val="none" w:sz="0" w:space="0" w:color="auto"/>
            <w:right w:val="none" w:sz="0" w:space="0" w:color="auto"/>
          </w:divBdr>
        </w:div>
        <w:div w:id="1793554190">
          <w:marLeft w:val="0"/>
          <w:marRight w:val="0"/>
          <w:marTop w:val="0"/>
          <w:marBottom w:val="0"/>
          <w:divBdr>
            <w:top w:val="none" w:sz="0" w:space="0" w:color="auto"/>
            <w:left w:val="none" w:sz="0" w:space="0" w:color="auto"/>
            <w:bottom w:val="none" w:sz="0" w:space="0" w:color="auto"/>
            <w:right w:val="none" w:sz="0" w:space="0" w:color="auto"/>
          </w:divBdr>
        </w:div>
        <w:div w:id="1820686245">
          <w:marLeft w:val="0"/>
          <w:marRight w:val="0"/>
          <w:marTop w:val="0"/>
          <w:marBottom w:val="0"/>
          <w:divBdr>
            <w:top w:val="none" w:sz="0" w:space="0" w:color="auto"/>
            <w:left w:val="none" w:sz="0" w:space="0" w:color="auto"/>
            <w:bottom w:val="none" w:sz="0" w:space="0" w:color="auto"/>
            <w:right w:val="none" w:sz="0" w:space="0" w:color="auto"/>
          </w:divBdr>
        </w:div>
        <w:div w:id="1849831697">
          <w:marLeft w:val="0"/>
          <w:marRight w:val="0"/>
          <w:marTop w:val="0"/>
          <w:marBottom w:val="0"/>
          <w:divBdr>
            <w:top w:val="none" w:sz="0" w:space="0" w:color="auto"/>
            <w:left w:val="none" w:sz="0" w:space="0" w:color="auto"/>
            <w:bottom w:val="none" w:sz="0" w:space="0" w:color="auto"/>
            <w:right w:val="none" w:sz="0" w:space="0" w:color="auto"/>
          </w:divBdr>
        </w:div>
        <w:div w:id="1855339113">
          <w:marLeft w:val="0"/>
          <w:marRight w:val="0"/>
          <w:marTop w:val="0"/>
          <w:marBottom w:val="0"/>
          <w:divBdr>
            <w:top w:val="none" w:sz="0" w:space="0" w:color="auto"/>
            <w:left w:val="none" w:sz="0" w:space="0" w:color="auto"/>
            <w:bottom w:val="none" w:sz="0" w:space="0" w:color="auto"/>
            <w:right w:val="none" w:sz="0" w:space="0" w:color="auto"/>
          </w:divBdr>
        </w:div>
        <w:div w:id="1872306848">
          <w:marLeft w:val="0"/>
          <w:marRight w:val="0"/>
          <w:marTop w:val="0"/>
          <w:marBottom w:val="0"/>
          <w:divBdr>
            <w:top w:val="none" w:sz="0" w:space="0" w:color="auto"/>
            <w:left w:val="none" w:sz="0" w:space="0" w:color="auto"/>
            <w:bottom w:val="none" w:sz="0" w:space="0" w:color="auto"/>
            <w:right w:val="none" w:sz="0" w:space="0" w:color="auto"/>
          </w:divBdr>
        </w:div>
        <w:div w:id="1882093286">
          <w:marLeft w:val="0"/>
          <w:marRight w:val="0"/>
          <w:marTop w:val="0"/>
          <w:marBottom w:val="0"/>
          <w:divBdr>
            <w:top w:val="none" w:sz="0" w:space="0" w:color="auto"/>
            <w:left w:val="none" w:sz="0" w:space="0" w:color="auto"/>
            <w:bottom w:val="none" w:sz="0" w:space="0" w:color="auto"/>
            <w:right w:val="none" w:sz="0" w:space="0" w:color="auto"/>
          </w:divBdr>
        </w:div>
        <w:div w:id="1907758736">
          <w:marLeft w:val="0"/>
          <w:marRight w:val="0"/>
          <w:marTop w:val="0"/>
          <w:marBottom w:val="0"/>
          <w:divBdr>
            <w:top w:val="none" w:sz="0" w:space="0" w:color="auto"/>
            <w:left w:val="none" w:sz="0" w:space="0" w:color="auto"/>
            <w:bottom w:val="none" w:sz="0" w:space="0" w:color="auto"/>
            <w:right w:val="none" w:sz="0" w:space="0" w:color="auto"/>
          </w:divBdr>
        </w:div>
        <w:div w:id="1954243540">
          <w:marLeft w:val="0"/>
          <w:marRight w:val="0"/>
          <w:marTop w:val="0"/>
          <w:marBottom w:val="0"/>
          <w:divBdr>
            <w:top w:val="none" w:sz="0" w:space="0" w:color="auto"/>
            <w:left w:val="none" w:sz="0" w:space="0" w:color="auto"/>
            <w:bottom w:val="none" w:sz="0" w:space="0" w:color="auto"/>
            <w:right w:val="none" w:sz="0" w:space="0" w:color="auto"/>
          </w:divBdr>
        </w:div>
        <w:div w:id="1962880251">
          <w:marLeft w:val="0"/>
          <w:marRight w:val="0"/>
          <w:marTop w:val="0"/>
          <w:marBottom w:val="0"/>
          <w:divBdr>
            <w:top w:val="none" w:sz="0" w:space="0" w:color="auto"/>
            <w:left w:val="none" w:sz="0" w:space="0" w:color="auto"/>
            <w:bottom w:val="none" w:sz="0" w:space="0" w:color="auto"/>
            <w:right w:val="none" w:sz="0" w:space="0" w:color="auto"/>
          </w:divBdr>
        </w:div>
        <w:div w:id="2056267560">
          <w:marLeft w:val="0"/>
          <w:marRight w:val="0"/>
          <w:marTop w:val="0"/>
          <w:marBottom w:val="0"/>
          <w:divBdr>
            <w:top w:val="none" w:sz="0" w:space="0" w:color="auto"/>
            <w:left w:val="none" w:sz="0" w:space="0" w:color="auto"/>
            <w:bottom w:val="none" w:sz="0" w:space="0" w:color="auto"/>
            <w:right w:val="none" w:sz="0" w:space="0" w:color="auto"/>
          </w:divBdr>
        </w:div>
        <w:div w:id="2072918942">
          <w:marLeft w:val="0"/>
          <w:marRight w:val="0"/>
          <w:marTop w:val="0"/>
          <w:marBottom w:val="0"/>
          <w:divBdr>
            <w:top w:val="none" w:sz="0" w:space="0" w:color="auto"/>
            <w:left w:val="none" w:sz="0" w:space="0" w:color="auto"/>
            <w:bottom w:val="none" w:sz="0" w:space="0" w:color="auto"/>
            <w:right w:val="none" w:sz="0" w:space="0" w:color="auto"/>
          </w:divBdr>
        </w:div>
      </w:divsChild>
    </w:div>
    <w:div w:id="900678303">
      <w:bodyDiv w:val="1"/>
      <w:marLeft w:val="0"/>
      <w:marRight w:val="0"/>
      <w:marTop w:val="0"/>
      <w:marBottom w:val="0"/>
      <w:divBdr>
        <w:top w:val="none" w:sz="0" w:space="0" w:color="auto"/>
        <w:left w:val="none" w:sz="0" w:space="0" w:color="auto"/>
        <w:bottom w:val="none" w:sz="0" w:space="0" w:color="auto"/>
        <w:right w:val="none" w:sz="0" w:space="0" w:color="auto"/>
      </w:divBdr>
    </w:div>
    <w:div w:id="912591737">
      <w:bodyDiv w:val="1"/>
      <w:marLeft w:val="0"/>
      <w:marRight w:val="0"/>
      <w:marTop w:val="0"/>
      <w:marBottom w:val="0"/>
      <w:divBdr>
        <w:top w:val="none" w:sz="0" w:space="0" w:color="auto"/>
        <w:left w:val="none" w:sz="0" w:space="0" w:color="auto"/>
        <w:bottom w:val="none" w:sz="0" w:space="0" w:color="auto"/>
        <w:right w:val="none" w:sz="0" w:space="0" w:color="auto"/>
      </w:divBdr>
    </w:div>
    <w:div w:id="1017805862">
      <w:bodyDiv w:val="1"/>
      <w:marLeft w:val="0"/>
      <w:marRight w:val="0"/>
      <w:marTop w:val="0"/>
      <w:marBottom w:val="0"/>
      <w:divBdr>
        <w:top w:val="none" w:sz="0" w:space="0" w:color="auto"/>
        <w:left w:val="none" w:sz="0" w:space="0" w:color="auto"/>
        <w:bottom w:val="none" w:sz="0" w:space="0" w:color="auto"/>
        <w:right w:val="none" w:sz="0" w:space="0" w:color="auto"/>
      </w:divBdr>
    </w:div>
    <w:div w:id="1120421377">
      <w:bodyDiv w:val="1"/>
      <w:marLeft w:val="0"/>
      <w:marRight w:val="0"/>
      <w:marTop w:val="0"/>
      <w:marBottom w:val="0"/>
      <w:divBdr>
        <w:top w:val="none" w:sz="0" w:space="0" w:color="auto"/>
        <w:left w:val="none" w:sz="0" w:space="0" w:color="auto"/>
        <w:bottom w:val="none" w:sz="0" w:space="0" w:color="auto"/>
        <w:right w:val="none" w:sz="0" w:space="0" w:color="auto"/>
      </w:divBdr>
    </w:div>
    <w:div w:id="1129594831">
      <w:bodyDiv w:val="1"/>
      <w:marLeft w:val="0"/>
      <w:marRight w:val="0"/>
      <w:marTop w:val="0"/>
      <w:marBottom w:val="0"/>
      <w:divBdr>
        <w:top w:val="none" w:sz="0" w:space="0" w:color="auto"/>
        <w:left w:val="none" w:sz="0" w:space="0" w:color="auto"/>
        <w:bottom w:val="none" w:sz="0" w:space="0" w:color="auto"/>
        <w:right w:val="none" w:sz="0" w:space="0" w:color="auto"/>
      </w:divBdr>
    </w:div>
    <w:div w:id="1278682602">
      <w:bodyDiv w:val="1"/>
      <w:marLeft w:val="0"/>
      <w:marRight w:val="0"/>
      <w:marTop w:val="0"/>
      <w:marBottom w:val="0"/>
      <w:divBdr>
        <w:top w:val="none" w:sz="0" w:space="0" w:color="auto"/>
        <w:left w:val="none" w:sz="0" w:space="0" w:color="auto"/>
        <w:bottom w:val="none" w:sz="0" w:space="0" w:color="auto"/>
        <w:right w:val="none" w:sz="0" w:space="0" w:color="auto"/>
      </w:divBdr>
    </w:div>
    <w:div w:id="1369791306">
      <w:bodyDiv w:val="1"/>
      <w:marLeft w:val="0"/>
      <w:marRight w:val="0"/>
      <w:marTop w:val="0"/>
      <w:marBottom w:val="0"/>
      <w:divBdr>
        <w:top w:val="none" w:sz="0" w:space="0" w:color="auto"/>
        <w:left w:val="none" w:sz="0" w:space="0" w:color="auto"/>
        <w:bottom w:val="none" w:sz="0" w:space="0" w:color="auto"/>
        <w:right w:val="none" w:sz="0" w:space="0" w:color="auto"/>
      </w:divBdr>
    </w:div>
    <w:div w:id="1389108921">
      <w:bodyDiv w:val="1"/>
      <w:marLeft w:val="0"/>
      <w:marRight w:val="0"/>
      <w:marTop w:val="0"/>
      <w:marBottom w:val="0"/>
      <w:divBdr>
        <w:top w:val="none" w:sz="0" w:space="0" w:color="auto"/>
        <w:left w:val="none" w:sz="0" w:space="0" w:color="auto"/>
        <w:bottom w:val="none" w:sz="0" w:space="0" w:color="auto"/>
        <w:right w:val="none" w:sz="0" w:space="0" w:color="auto"/>
      </w:divBdr>
    </w:div>
    <w:div w:id="1463889938">
      <w:bodyDiv w:val="1"/>
      <w:marLeft w:val="0"/>
      <w:marRight w:val="0"/>
      <w:marTop w:val="0"/>
      <w:marBottom w:val="0"/>
      <w:divBdr>
        <w:top w:val="none" w:sz="0" w:space="0" w:color="auto"/>
        <w:left w:val="none" w:sz="0" w:space="0" w:color="auto"/>
        <w:bottom w:val="none" w:sz="0" w:space="0" w:color="auto"/>
        <w:right w:val="none" w:sz="0" w:space="0" w:color="auto"/>
      </w:divBdr>
      <w:divsChild>
        <w:div w:id="75134832">
          <w:marLeft w:val="0"/>
          <w:marRight w:val="0"/>
          <w:marTop w:val="0"/>
          <w:marBottom w:val="0"/>
          <w:divBdr>
            <w:top w:val="none" w:sz="0" w:space="0" w:color="auto"/>
            <w:left w:val="none" w:sz="0" w:space="0" w:color="auto"/>
            <w:bottom w:val="none" w:sz="0" w:space="0" w:color="auto"/>
            <w:right w:val="none" w:sz="0" w:space="0" w:color="auto"/>
          </w:divBdr>
        </w:div>
        <w:div w:id="111242697">
          <w:marLeft w:val="0"/>
          <w:marRight w:val="0"/>
          <w:marTop w:val="0"/>
          <w:marBottom w:val="0"/>
          <w:divBdr>
            <w:top w:val="none" w:sz="0" w:space="0" w:color="auto"/>
            <w:left w:val="none" w:sz="0" w:space="0" w:color="auto"/>
            <w:bottom w:val="none" w:sz="0" w:space="0" w:color="auto"/>
            <w:right w:val="none" w:sz="0" w:space="0" w:color="auto"/>
          </w:divBdr>
        </w:div>
        <w:div w:id="178664122">
          <w:marLeft w:val="0"/>
          <w:marRight w:val="0"/>
          <w:marTop w:val="0"/>
          <w:marBottom w:val="0"/>
          <w:divBdr>
            <w:top w:val="none" w:sz="0" w:space="0" w:color="auto"/>
            <w:left w:val="none" w:sz="0" w:space="0" w:color="auto"/>
            <w:bottom w:val="none" w:sz="0" w:space="0" w:color="auto"/>
            <w:right w:val="none" w:sz="0" w:space="0" w:color="auto"/>
          </w:divBdr>
        </w:div>
        <w:div w:id="187723792">
          <w:marLeft w:val="0"/>
          <w:marRight w:val="0"/>
          <w:marTop w:val="0"/>
          <w:marBottom w:val="0"/>
          <w:divBdr>
            <w:top w:val="none" w:sz="0" w:space="0" w:color="auto"/>
            <w:left w:val="none" w:sz="0" w:space="0" w:color="auto"/>
            <w:bottom w:val="none" w:sz="0" w:space="0" w:color="auto"/>
            <w:right w:val="none" w:sz="0" w:space="0" w:color="auto"/>
          </w:divBdr>
        </w:div>
        <w:div w:id="422338132">
          <w:marLeft w:val="0"/>
          <w:marRight w:val="0"/>
          <w:marTop w:val="0"/>
          <w:marBottom w:val="0"/>
          <w:divBdr>
            <w:top w:val="none" w:sz="0" w:space="0" w:color="auto"/>
            <w:left w:val="none" w:sz="0" w:space="0" w:color="auto"/>
            <w:bottom w:val="none" w:sz="0" w:space="0" w:color="auto"/>
            <w:right w:val="none" w:sz="0" w:space="0" w:color="auto"/>
          </w:divBdr>
        </w:div>
        <w:div w:id="457722081">
          <w:marLeft w:val="0"/>
          <w:marRight w:val="0"/>
          <w:marTop w:val="0"/>
          <w:marBottom w:val="0"/>
          <w:divBdr>
            <w:top w:val="none" w:sz="0" w:space="0" w:color="auto"/>
            <w:left w:val="none" w:sz="0" w:space="0" w:color="auto"/>
            <w:bottom w:val="none" w:sz="0" w:space="0" w:color="auto"/>
            <w:right w:val="none" w:sz="0" w:space="0" w:color="auto"/>
          </w:divBdr>
        </w:div>
        <w:div w:id="511263450">
          <w:marLeft w:val="0"/>
          <w:marRight w:val="0"/>
          <w:marTop w:val="0"/>
          <w:marBottom w:val="0"/>
          <w:divBdr>
            <w:top w:val="none" w:sz="0" w:space="0" w:color="auto"/>
            <w:left w:val="none" w:sz="0" w:space="0" w:color="auto"/>
            <w:bottom w:val="none" w:sz="0" w:space="0" w:color="auto"/>
            <w:right w:val="none" w:sz="0" w:space="0" w:color="auto"/>
          </w:divBdr>
        </w:div>
        <w:div w:id="514001800">
          <w:marLeft w:val="0"/>
          <w:marRight w:val="0"/>
          <w:marTop w:val="0"/>
          <w:marBottom w:val="0"/>
          <w:divBdr>
            <w:top w:val="none" w:sz="0" w:space="0" w:color="auto"/>
            <w:left w:val="none" w:sz="0" w:space="0" w:color="auto"/>
            <w:bottom w:val="none" w:sz="0" w:space="0" w:color="auto"/>
            <w:right w:val="none" w:sz="0" w:space="0" w:color="auto"/>
          </w:divBdr>
        </w:div>
        <w:div w:id="524556950">
          <w:marLeft w:val="0"/>
          <w:marRight w:val="0"/>
          <w:marTop w:val="0"/>
          <w:marBottom w:val="0"/>
          <w:divBdr>
            <w:top w:val="none" w:sz="0" w:space="0" w:color="auto"/>
            <w:left w:val="none" w:sz="0" w:space="0" w:color="auto"/>
            <w:bottom w:val="none" w:sz="0" w:space="0" w:color="auto"/>
            <w:right w:val="none" w:sz="0" w:space="0" w:color="auto"/>
          </w:divBdr>
        </w:div>
        <w:div w:id="530994848">
          <w:marLeft w:val="0"/>
          <w:marRight w:val="0"/>
          <w:marTop w:val="0"/>
          <w:marBottom w:val="0"/>
          <w:divBdr>
            <w:top w:val="none" w:sz="0" w:space="0" w:color="auto"/>
            <w:left w:val="none" w:sz="0" w:space="0" w:color="auto"/>
            <w:bottom w:val="none" w:sz="0" w:space="0" w:color="auto"/>
            <w:right w:val="none" w:sz="0" w:space="0" w:color="auto"/>
          </w:divBdr>
        </w:div>
        <w:div w:id="625084205">
          <w:marLeft w:val="0"/>
          <w:marRight w:val="0"/>
          <w:marTop w:val="0"/>
          <w:marBottom w:val="0"/>
          <w:divBdr>
            <w:top w:val="none" w:sz="0" w:space="0" w:color="auto"/>
            <w:left w:val="none" w:sz="0" w:space="0" w:color="auto"/>
            <w:bottom w:val="none" w:sz="0" w:space="0" w:color="auto"/>
            <w:right w:val="none" w:sz="0" w:space="0" w:color="auto"/>
          </w:divBdr>
        </w:div>
        <w:div w:id="724258153">
          <w:marLeft w:val="0"/>
          <w:marRight w:val="0"/>
          <w:marTop w:val="0"/>
          <w:marBottom w:val="0"/>
          <w:divBdr>
            <w:top w:val="none" w:sz="0" w:space="0" w:color="auto"/>
            <w:left w:val="none" w:sz="0" w:space="0" w:color="auto"/>
            <w:bottom w:val="none" w:sz="0" w:space="0" w:color="auto"/>
            <w:right w:val="none" w:sz="0" w:space="0" w:color="auto"/>
          </w:divBdr>
        </w:div>
        <w:div w:id="725765420">
          <w:marLeft w:val="0"/>
          <w:marRight w:val="0"/>
          <w:marTop w:val="0"/>
          <w:marBottom w:val="0"/>
          <w:divBdr>
            <w:top w:val="none" w:sz="0" w:space="0" w:color="auto"/>
            <w:left w:val="none" w:sz="0" w:space="0" w:color="auto"/>
            <w:bottom w:val="none" w:sz="0" w:space="0" w:color="auto"/>
            <w:right w:val="none" w:sz="0" w:space="0" w:color="auto"/>
          </w:divBdr>
        </w:div>
        <w:div w:id="980579805">
          <w:marLeft w:val="0"/>
          <w:marRight w:val="0"/>
          <w:marTop w:val="0"/>
          <w:marBottom w:val="0"/>
          <w:divBdr>
            <w:top w:val="none" w:sz="0" w:space="0" w:color="auto"/>
            <w:left w:val="none" w:sz="0" w:space="0" w:color="auto"/>
            <w:bottom w:val="none" w:sz="0" w:space="0" w:color="auto"/>
            <w:right w:val="none" w:sz="0" w:space="0" w:color="auto"/>
          </w:divBdr>
        </w:div>
        <w:div w:id="1062866837">
          <w:marLeft w:val="0"/>
          <w:marRight w:val="0"/>
          <w:marTop w:val="0"/>
          <w:marBottom w:val="0"/>
          <w:divBdr>
            <w:top w:val="none" w:sz="0" w:space="0" w:color="auto"/>
            <w:left w:val="none" w:sz="0" w:space="0" w:color="auto"/>
            <w:bottom w:val="none" w:sz="0" w:space="0" w:color="auto"/>
            <w:right w:val="none" w:sz="0" w:space="0" w:color="auto"/>
          </w:divBdr>
        </w:div>
        <w:div w:id="1189876456">
          <w:marLeft w:val="0"/>
          <w:marRight w:val="0"/>
          <w:marTop w:val="0"/>
          <w:marBottom w:val="0"/>
          <w:divBdr>
            <w:top w:val="none" w:sz="0" w:space="0" w:color="auto"/>
            <w:left w:val="none" w:sz="0" w:space="0" w:color="auto"/>
            <w:bottom w:val="none" w:sz="0" w:space="0" w:color="auto"/>
            <w:right w:val="none" w:sz="0" w:space="0" w:color="auto"/>
          </w:divBdr>
        </w:div>
        <w:div w:id="1193418637">
          <w:marLeft w:val="0"/>
          <w:marRight w:val="0"/>
          <w:marTop w:val="0"/>
          <w:marBottom w:val="0"/>
          <w:divBdr>
            <w:top w:val="none" w:sz="0" w:space="0" w:color="auto"/>
            <w:left w:val="none" w:sz="0" w:space="0" w:color="auto"/>
            <w:bottom w:val="none" w:sz="0" w:space="0" w:color="auto"/>
            <w:right w:val="none" w:sz="0" w:space="0" w:color="auto"/>
          </w:divBdr>
        </w:div>
        <w:div w:id="1238786484">
          <w:marLeft w:val="0"/>
          <w:marRight w:val="0"/>
          <w:marTop w:val="0"/>
          <w:marBottom w:val="0"/>
          <w:divBdr>
            <w:top w:val="none" w:sz="0" w:space="0" w:color="auto"/>
            <w:left w:val="none" w:sz="0" w:space="0" w:color="auto"/>
            <w:bottom w:val="none" w:sz="0" w:space="0" w:color="auto"/>
            <w:right w:val="none" w:sz="0" w:space="0" w:color="auto"/>
          </w:divBdr>
        </w:div>
        <w:div w:id="1244757786">
          <w:marLeft w:val="0"/>
          <w:marRight w:val="0"/>
          <w:marTop w:val="0"/>
          <w:marBottom w:val="0"/>
          <w:divBdr>
            <w:top w:val="none" w:sz="0" w:space="0" w:color="auto"/>
            <w:left w:val="none" w:sz="0" w:space="0" w:color="auto"/>
            <w:bottom w:val="none" w:sz="0" w:space="0" w:color="auto"/>
            <w:right w:val="none" w:sz="0" w:space="0" w:color="auto"/>
          </w:divBdr>
        </w:div>
        <w:div w:id="1252003757">
          <w:marLeft w:val="0"/>
          <w:marRight w:val="0"/>
          <w:marTop w:val="0"/>
          <w:marBottom w:val="0"/>
          <w:divBdr>
            <w:top w:val="none" w:sz="0" w:space="0" w:color="auto"/>
            <w:left w:val="none" w:sz="0" w:space="0" w:color="auto"/>
            <w:bottom w:val="none" w:sz="0" w:space="0" w:color="auto"/>
            <w:right w:val="none" w:sz="0" w:space="0" w:color="auto"/>
          </w:divBdr>
        </w:div>
        <w:div w:id="1295873351">
          <w:marLeft w:val="0"/>
          <w:marRight w:val="0"/>
          <w:marTop w:val="0"/>
          <w:marBottom w:val="0"/>
          <w:divBdr>
            <w:top w:val="none" w:sz="0" w:space="0" w:color="auto"/>
            <w:left w:val="none" w:sz="0" w:space="0" w:color="auto"/>
            <w:bottom w:val="none" w:sz="0" w:space="0" w:color="auto"/>
            <w:right w:val="none" w:sz="0" w:space="0" w:color="auto"/>
          </w:divBdr>
        </w:div>
        <w:div w:id="1334182708">
          <w:marLeft w:val="0"/>
          <w:marRight w:val="0"/>
          <w:marTop w:val="0"/>
          <w:marBottom w:val="0"/>
          <w:divBdr>
            <w:top w:val="none" w:sz="0" w:space="0" w:color="auto"/>
            <w:left w:val="none" w:sz="0" w:space="0" w:color="auto"/>
            <w:bottom w:val="none" w:sz="0" w:space="0" w:color="auto"/>
            <w:right w:val="none" w:sz="0" w:space="0" w:color="auto"/>
          </w:divBdr>
        </w:div>
        <w:div w:id="1352608577">
          <w:marLeft w:val="0"/>
          <w:marRight w:val="0"/>
          <w:marTop w:val="0"/>
          <w:marBottom w:val="0"/>
          <w:divBdr>
            <w:top w:val="none" w:sz="0" w:space="0" w:color="auto"/>
            <w:left w:val="none" w:sz="0" w:space="0" w:color="auto"/>
            <w:bottom w:val="none" w:sz="0" w:space="0" w:color="auto"/>
            <w:right w:val="none" w:sz="0" w:space="0" w:color="auto"/>
          </w:divBdr>
        </w:div>
        <w:div w:id="1359357758">
          <w:marLeft w:val="0"/>
          <w:marRight w:val="0"/>
          <w:marTop w:val="0"/>
          <w:marBottom w:val="0"/>
          <w:divBdr>
            <w:top w:val="none" w:sz="0" w:space="0" w:color="auto"/>
            <w:left w:val="none" w:sz="0" w:space="0" w:color="auto"/>
            <w:bottom w:val="none" w:sz="0" w:space="0" w:color="auto"/>
            <w:right w:val="none" w:sz="0" w:space="0" w:color="auto"/>
          </w:divBdr>
        </w:div>
        <w:div w:id="1472559548">
          <w:marLeft w:val="0"/>
          <w:marRight w:val="0"/>
          <w:marTop w:val="0"/>
          <w:marBottom w:val="0"/>
          <w:divBdr>
            <w:top w:val="none" w:sz="0" w:space="0" w:color="auto"/>
            <w:left w:val="none" w:sz="0" w:space="0" w:color="auto"/>
            <w:bottom w:val="none" w:sz="0" w:space="0" w:color="auto"/>
            <w:right w:val="none" w:sz="0" w:space="0" w:color="auto"/>
          </w:divBdr>
        </w:div>
        <w:div w:id="1504972321">
          <w:marLeft w:val="0"/>
          <w:marRight w:val="0"/>
          <w:marTop w:val="0"/>
          <w:marBottom w:val="0"/>
          <w:divBdr>
            <w:top w:val="none" w:sz="0" w:space="0" w:color="auto"/>
            <w:left w:val="none" w:sz="0" w:space="0" w:color="auto"/>
            <w:bottom w:val="none" w:sz="0" w:space="0" w:color="auto"/>
            <w:right w:val="none" w:sz="0" w:space="0" w:color="auto"/>
          </w:divBdr>
        </w:div>
        <w:div w:id="1621258250">
          <w:marLeft w:val="0"/>
          <w:marRight w:val="0"/>
          <w:marTop w:val="0"/>
          <w:marBottom w:val="0"/>
          <w:divBdr>
            <w:top w:val="none" w:sz="0" w:space="0" w:color="auto"/>
            <w:left w:val="none" w:sz="0" w:space="0" w:color="auto"/>
            <w:bottom w:val="none" w:sz="0" w:space="0" w:color="auto"/>
            <w:right w:val="none" w:sz="0" w:space="0" w:color="auto"/>
          </w:divBdr>
        </w:div>
        <w:div w:id="1667976019">
          <w:marLeft w:val="0"/>
          <w:marRight w:val="0"/>
          <w:marTop w:val="0"/>
          <w:marBottom w:val="0"/>
          <w:divBdr>
            <w:top w:val="none" w:sz="0" w:space="0" w:color="auto"/>
            <w:left w:val="none" w:sz="0" w:space="0" w:color="auto"/>
            <w:bottom w:val="none" w:sz="0" w:space="0" w:color="auto"/>
            <w:right w:val="none" w:sz="0" w:space="0" w:color="auto"/>
          </w:divBdr>
        </w:div>
        <w:div w:id="1678534958">
          <w:marLeft w:val="0"/>
          <w:marRight w:val="0"/>
          <w:marTop w:val="0"/>
          <w:marBottom w:val="0"/>
          <w:divBdr>
            <w:top w:val="none" w:sz="0" w:space="0" w:color="auto"/>
            <w:left w:val="none" w:sz="0" w:space="0" w:color="auto"/>
            <w:bottom w:val="none" w:sz="0" w:space="0" w:color="auto"/>
            <w:right w:val="none" w:sz="0" w:space="0" w:color="auto"/>
          </w:divBdr>
        </w:div>
        <w:div w:id="1699158692">
          <w:marLeft w:val="0"/>
          <w:marRight w:val="0"/>
          <w:marTop w:val="0"/>
          <w:marBottom w:val="0"/>
          <w:divBdr>
            <w:top w:val="none" w:sz="0" w:space="0" w:color="auto"/>
            <w:left w:val="none" w:sz="0" w:space="0" w:color="auto"/>
            <w:bottom w:val="none" w:sz="0" w:space="0" w:color="auto"/>
            <w:right w:val="none" w:sz="0" w:space="0" w:color="auto"/>
          </w:divBdr>
        </w:div>
        <w:div w:id="1797596982">
          <w:marLeft w:val="0"/>
          <w:marRight w:val="0"/>
          <w:marTop w:val="0"/>
          <w:marBottom w:val="0"/>
          <w:divBdr>
            <w:top w:val="none" w:sz="0" w:space="0" w:color="auto"/>
            <w:left w:val="none" w:sz="0" w:space="0" w:color="auto"/>
            <w:bottom w:val="none" w:sz="0" w:space="0" w:color="auto"/>
            <w:right w:val="none" w:sz="0" w:space="0" w:color="auto"/>
          </w:divBdr>
        </w:div>
        <w:div w:id="1806657661">
          <w:marLeft w:val="0"/>
          <w:marRight w:val="0"/>
          <w:marTop w:val="0"/>
          <w:marBottom w:val="0"/>
          <w:divBdr>
            <w:top w:val="none" w:sz="0" w:space="0" w:color="auto"/>
            <w:left w:val="none" w:sz="0" w:space="0" w:color="auto"/>
            <w:bottom w:val="none" w:sz="0" w:space="0" w:color="auto"/>
            <w:right w:val="none" w:sz="0" w:space="0" w:color="auto"/>
          </w:divBdr>
        </w:div>
        <w:div w:id="1825316234">
          <w:marLeft w:val="0"/>
          <w:marRight w:val="0"/>
          <w:marTop w:val="0"/>
          <w:marBottom w:val="0"/>
          <w:divBdr>
            <w:top w:val="none" w:sz="0" w:space="0" w:color="auto"/>
            <w:left w:val="none" w:sz="0" w:space="0" w:color="auto"/>
            <w:bottom w:val="none" w:sz="0" w:space="0" w:color="auto"/>
            <w:right w:val="none" w:sz="0" w:space="0" w:color="auto"/>
          </w:divBdr>
        </w:div>
        <w:div w:id="1950116385">
          <w:marLeft w:val="0"/>
          <w:marRight w:val="0"/>
          <w:marTop w:val="0"/>
          <w:marBottom w:val="0"/>
          <w:divBdr>
            <w:top w:val="none" w:sz="0" w:space="0" w:color="auto"/>
            <w:left w:val="none" w:sz="0" w:space="0" w:color="auto"/>
            <w:bottom w:val="none" w:sz="0" w:space="0" w:color="auto"/>
            <w:right w:val="none" w:sz="0" w:space="0" w:color="auto"/>
          </w:divBdr>
        </w:div>
      </w:divsChild>
    </w:div>
    <w:div w:id="1518036476">
      <w:bodyDiv w:val="1"/>
      <w:marLeft w:val="0"/>
      <w:marRight w:val="0"/>
      <w:marTop w:val="0"/>
      <w:marBottom w:val="0"/>
      <w:divBdr>
        <w:top w:val="none" w:sz="0" w:space="0" w:color="auto"/>
        <w:left w:val="none" w:sz="0" w:space="0" w:color="auto"/>
        <w:bottom w:val="none" w:sz="0" w:space="0" w:color="auto"/>
        <w:right w:val="none" w:sz="0" w:space="0" w:color="auto"/>
      </w:divBdr>
    </w:div>
    <w:div w:id="1565337895">
      <w:bodyDiv w:val="1"/>
      <w:marLeft w:val="0"/>
      <w:marRight w:val="0"/>
      <w:marTop w:val="0"/>
      <w:marBottom w:val="0"/>
      <w:divBdr>
        <w:top w:val="none" w:sz="0" w:space="0" w:color="auto"/>
        <w:left w:val="none" w:sz="0" w:space="0" w:color="auto"/>
        <w:bottom w:val="none" w:sz="0" w:space="0" w:color="auto"/>
        <w:right w:val="none" w:sz="0" w:space="0" w:color="auto"/>
      </w:divBdr>
    </w:div>
    <w:div w:id="1581212703">
      <w:bodyDiv w:val="1"/>
      <w:marLeft w:val="0"/>
      <w:marRight w:val="0"/>
      <w:marTop w:val="0"/>
      <w:marBottom w:val="0"/>
      <w:divBdr>
        <w:top w:val="none" w:sz="0" w:space="0" w:color="auto"/>
        <w:left w:val="none" w:sz="0" w:space="0" w:color="auto"/>
        <w:bottom w:val="none" w:sz="0" w:space="0" w:color="auto"/>
        <w:right w:val="none" w:sz="0" w:space="0" w:color="auto"/>
      </w:divBdr>
    </w:div>
    <w:div w:id="1612199140">
      <w:bodyDiv w:val="1"/>
      <w:marLeft w:val="0"/>
      <w:marRight w:val="0"/>
      <w:marTop w:val="0"/>
      <w:marBottom w:val="0"/>
      <w:divBdr>
        <w:top w:val="none" w:sz="0" w:space="0" w:color="auto"/>
        <w:left w:val="none" w:sz="0" w:space="0" w:color="auto"/>
        <w:bottom w:val="none" w:sz="0" w:space="0" w:color="auto"/>
        <w:right w:val="none" w:sz="0" w:space="0" w:color="auto"/>
      </w:divBdr>
    </w:div>
    <w:div w:id="1693219227">
      <w:bodyDiv w:val="1"/>
      <w:marLeft w:val="0"/>
      <w:marRight w:val="0"/>
      <w:marTop w:val="0"/>
      <w:marBottom w:val="0"/>
      <w:divBdr>
        <w:top w:val="none" w:sz="0" w:space="0" w:color="auto"/>
        <w:left w:val="none" w:sz="0" w:space="0" w:color="auto"/>
        <w:bottom w:val="none" w:sz="0" w:space="0" w:color="auto"/>
        <w:right w:val="none" w:sz="0" w:space="0" w:color="auto"/>
      </w:divBdr>
    </w:div>
    <w:div w:id="1696807687">
      <w:bodyDiv w:val="1"/>
      <w:marLeft w:val="0"/>
      <w:marRight w:val="0"/>
      <w:marTop w:val="0"/>
      <w:marBottom w:val="0"/>
      <w:divBdr>
        <w:top w:val="none" w:sz="0" w:space="0" w:color="auto"/>
        <w:left w:val="none" w:sz="0" w:space="0" w:color="auto"/>
        <w:bottom w:val="none" w:sz="0" w:space="0" w:color="auto"/>
        <w:right w:val="none" w:sz="0" w:space="0" w:color="auto"/>
      </w:divBdr>
    </w:div>
    <w:div w:id="1750617120">
      <w:bodyDiv w:val="1"/>
      <w:marLeft w:val="0"/>
      <w:marRight w:val="0"/>
      <w:marTop w:val="0"/>
      <w:marBottom w:val="0"/>
      <w:divBdr>
        <w:top w:val="none" w:sz="0" w:space="0" w:color="auto"/>
        <w:left w:val="none" w:sz="0" w:space="0" w:color="auto"/>
        <w:bottom w:val="none" w:sz="0" w:space="0" w:color="auto"/>
        <w:right w:val="none" w:sz="0" w:space="0" w:color="auto"/>
      </w:divBdr>
    </w:div>
    <w:div w:id="1901819308">
      <w:bodyDiv w:val="1"/>
      <w:marLeft w:val="0"/>
      <w:marRight w:val="0"/>
      <w:marTop w:val="0"/>
      <w:marBottom w:val="0"/>
      <w:divBdr>
        <w:top w:val="none" w:sz="0" w:space="0" w:color="auto"/>
        <w:left w:val="none" w:sz="0" w:space="0" w:color="auto"/>
        <w:bottom w:val="none" w:sz="0" w:space="0" w:color="auto"/>
        <w:right w:val="none" w:sz="0" w:space="0" w:color="auto"/>
      </w:divBdr>
    </w:div>
    <w:div w:id="1914388987">
      <w:bodyDiv w:val="1"/>
      <w:marLeft w:val="0"/>
      <w:marRight w:val="0"/>
      <w:marTop w:val="0"/>
      <w:marBottom w:val="0"/>
      <w:divBdr>
        <w:top w:val="none" w:sz="0" w:space="0" w:color="auto"/>
        <w:left w:val="none" w:sz="0" w:space="0" w:color="auto"/>
        <w:bottom w:val="none" w:sz="0" w:space="0" w:color="auto"/>
        <w:right w:val="none" w:sz="0" w:space="0" w:color="auto"/>
      </w:divBdr>
    </w:div>
    <w:div w:id="1967007330">
      <w:bodyDiv w:val="1"/>
      <w:marLeft w:val="0"/>
      <w:marRight w:val="0"/>
      <w:marTop w:val="0"/>
      <w:marBottom w:val="0"/>
      <w:divBdr>
        <w:top w:val="none" w:sz="0" w:space="0" w:color="auto"/>
        <w:left w:val="none" w:sz="0" w:space="0" w:color="auto"/>
        <w:bottom w:val="none" w:sz="0" w:space="0" w:color="auto"/>
        <w:right w:val="none" w:sz="0" w:space="0" w:color="auto"/>
      </w:divBdr>
    </w:div>
    <w:div w:id="2022780734">
      <w:bodyDiv w:val="1"/>
      <w:marLeft w:val="0"/>
      <w:marRight w:val="0"/>
      <w:marTop w:val="0"/>
      <w:marBottom w:val="0"/>
      <w:divBdr>
        <w:top w:val="none" w:sz="0" w:space="0" w:color="auto"/>
        <w:left w:val="none" w:sz="0" w:space="0" w:color="auto"/>
        <w:bottom w:val="none" w:sz="0" w:space="0" w:color="auto"/>
        <w:right w:val="none" w:sz="0" w:space="0" w:color="auto"/>
      </w:divBdr>
    </w:div>
    <w:div w:id="2034720008">
      <w:bodyDiv w:val="1"/>
      <w:marLeft w:val="0"/>
      <w:marRight w:val="0"/>
      <w:marTop w:val="0"/>
      <w:marBottom w:val="0"/>
      <w:divBdr>
        <w:top w:val="none" w:sz="0" w:space="0" w:color="auto"/>
        <w:left w:val="none" w:sz="0" w:space="0" w:color="auto"/>
        <w:bottom w:val="none" w:sz="0" w:space="0" w:color="auto"/>
        <w:right w:val="none" w:sz="0" w:space="0" w:color="auto"/>
      </w:divBdr>
    </w:div>
    <w:div w:id="2076854463">
      <w:bodyDiv w:val="1"/>
      <w:marLeft w:val="0"/>
      <w:marRight w:val="0"/>
      <w:marTop w:val="0"/>
      <w:marBottom w:val="0"/>
      <w:divBdr>
        <w:top w:val="none" w:sz="0" w:space="0" w:color="auto"/>
        <w:left w:val="none" w:sz="0" w:space="0" w:color="auto"/>
        <w:bottom w:val="none" w:sz="0" w:space="0" w:color="auto"/>
        <w:right w:val="none" w:sz="0" w:space="0" w:color="auto"/>
      </w:divBdr>
    </w:div>
    <w:div w:id="2123723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irmarina@gmai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6549</Words>
  <Characters>3733</Characters>
  <Application>Microsoft Office Word</Application>
  <DocSecurity>0</DocSecurity>
  <Lines>31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10262</CharactersWithSpaces>
  <SharedDoc>false</SharedDoc>
  <HLinks>
    <vt:vector size="12" baseType="variant">
      <vt:variant>
        <vt:i4>7077978</vt:i4>
      </vt:variant>
      <vt:variant>
        <vt:i4>0</vt:i4>
      </vt:variant>
      <vt:variant>
        <vt:i4>0</vt:i4>
      </vt:variant>
      <vt:variant>
        <vt:i4>5</vt:i4>
      </vt:variant>
      <vt:variant>
        <vt:lpwstr>http://www.sau.kiev.ua/</vt:lpwstr>
      </vt:variant>
      <vt:variant>
        <vt:lpwstr/>
      </vt:variant>
      <vt:variant>
        <vt:i4>8323138</vt:i4>
      </vt:variant>
      <vt:variant>
        <vt:i4>2048</vt:i4>
      </vt:variant>
      <vt:variant>
        <vt:i4>1025</vt:i4>
      </vt:variant>
      <vt:variant>
        <vt:i4>1</vt:i4>
      </vt:variant>
      <vt:variant>
        <vt:lpwstr>силшапка2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ШТЕФАН</dc:creator>
  <cp:keywords/>
  <cp:lastModifiedBy>Пользователь</cp:lastModifiedBy>
  <cp:revision>8</cp:revision>
  <cp:lastPrinted>2019-11-22T09:36:00Z</cp:lastPrinted>
  <dcterms:created xsi:type="dcterms:W3CDTF">2021-01-30T13:39:00Z</dcterms:created>
  <dcterms:modified xsi:type="dcterms:W3CDTF">2021-08-26T08:54:00Z</dcterms:modified>
</cp:coreProperties>
</file>