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1C48" w:rsidRPr="00941C48" w:rsidRDefault="00941C48" w:rsidP="00941C48">
      <w:pPr>
        <w:spacing w:after="0" w:line="240" w:lineRule="auto"/>
        <w:ind w:firstLine="709"/>
        <w:jc w:val="center"/>
        <w:rPr>
          <w:rFonts w:ascii="Times New Roman" w:hAnsi="Times New Roman"/>
          <w:b/>
          <w:sz w:val="28"/>
          <w:szCs w:val="28"/>
        </w:rPr>
      </w:pPr>
      <w:r w:rsidRPr="00941C48">
        <w:rPr>
          <w:rFonts w:ascii="Times New Roman" w:hAnsi="Times New Roman"/>
          <w:b/>
          <w:sz w:val="28"/>
          <w:szCs w:val="28"/>
        </w:rPr>
        <w:t>МІНІСТЕРСТВО ОСВІТИ І НАУКИ УКРАЇНИ</w:t>
      </w:r>
    </w:p>
    <w:p w:rsidR="00941C48" w:rsidRPr="00941C48" w:rsidRDefault="00941C48" w:rsidP="00941C48">
      <w:pPr>
        <w:spacing w:after="0" w:line="240" w:lineRule="auto"/>
        <w:ind w:firstLine="709"/>
        <w:jc w:val="center"/>
        <w:rPr>
          <w:rFonts w:ascii="Times New Roman" w:hAnsi="Times New Roman"/>
          <w:b/>
          <w:sz w:val="28"/>
          <w:szCs w:val="28"/>
        </w:rPr>
      </w:pPr>
    </w:p>
    <w:p w:rsidR="00941C48" w:rsidRPr="00941C48" w:rsidRDefault="00941C48" w:rsidP="00941C48">
      <w:pPr>
        <w:spacing w:after="0" w:line="240" w:lineRule="auto"/>
        <w:ind w:firstLine="709"/>
        <w:jc w:val="center"/>
        <w:rPr>
          <w:rFonts w:ascii="Times New Roman" w:hAnsi="Times New Roman"/>
          <w:b/>
          <w:sz w:val="28"/>
          <w:szCs w:val="28"/>
          <w:lang w:val="uk-UA"/>
        </w:rPr>
      </w:pPr>
      <w:r w:rsidRPr="00941C48">
        <w:rPr>
          <w:rFonts w:ascii="Times New Roman" w:hAnsi="Times New Roman"/>
          <w:b/>
          <w:sz w:val="28"/>
          <w:szCs w:val="28"/>
        </w:rPr>
        <w:t xml:space="preserve">НАЦІОНАЛЬНИЙ </w:t>
      </w:r>
      <w:r w:rsidRPr="00941C48">
        <w:rPr>
          <w:rFonts w:ascii="Times New Roman" w:hAnsi="Times New Roman"/>
          <w:b/>
          <w:sz w:val="28"/>
          <w:szCs w:val="28"/>
          <w:lang w:val="uk-UA"/>
        </w:rPr>
        <w:t xml:space="preserve">ТЕХНІЧНИЙ </w:t>
      </w:r>
      <w:r w:rsidRPr="00941C48">
        <w:rPr>
          <w:rFonts w:ascii="Times New Roman" w:hAnsi="Times New Roman"/>
          <w:b/>
          <w:sz w:val="28"/>
          <w:szCs w:val="28"/>
        </w:rPr>
        <w:t>УНІВЕРСИТЕТ</w:t>
      </w:r>
    </w:p>
    <w:p w:rsidR="00941C48" w:rsidRPr="00941C48" w:rsidRDefault="00941C48" w:rsidP="00941C48">
      <w:pPr>
        <w:spacing w:after="0" w:line="240" w:lineRule="auto"/>
        <w:ind w:firstLine="709"/>
        <w:jc w:val="center"/>
        <w:rPr>
          <w:rFonts w:ascii="Times New Roman" w:hAnsi="Times New Roman"/>
          <w:b/>
          <w:sz w:val="28"/>
          <w:szCs w:val="28"/>
        </w:rPr>
      </w:pPr>
      <w:r w:rsidRPr="00941C48">
        <w:rPr>
          <w:rFonts w:ascii="Times New Roman" w:hAnsi="Times New Roman"/>
          <w:b/>
          <w:sz w:val="28"/>
          <w:szCs w:val="28"/>
        </w:rPr>
        <w:t>«</w:t>
      </w:r>
      <w:r w:rsidRPr="00941C48">
        <w:rPr>
          <w:rFonts w:ascii="Times New Roman" w:hAnsi="Times New Roman"/>
          <w:b/>
          <w:sz w:val="28"/>
          <w:szCs w:val="28"/>
          <w:lang w:val="uk-UA"/>
        </w:rPr>
        <w:t>ХАРКІВСЬКИЙ ПОЛІТЕХНІЧНИЙ ІНСТИТУТ</w:t>
      </w:r>
      <w:r w:rsidRPr="00941C48">
        <w:rPr>
          <w:rFonts w:ascii="Times New Roman" w:hAnsi="Times New Roman"/>
          <w:b/>
          <w:sz w:val="28"/>
          <w:szCs w:val="28"/>
        </w:rPr>
        <w:t>»</w:t>
      </w:r>
    </w:p>
    <w:p w:rsidR="00941C48" w:rsidRPr="00941C48" w:rsidRDefault="00941C48" w:rsidP="00941C48">
      <w:pPr>
        <w:spacing w:after="0" w:line="240" w:lineRule="auto"/>
        <w:ind w:firstLine="709"/>
        <w:rPr>
          <w:rFonts w:ascii="Times New Roman" w:hAnsi="Times New Roman"/>
          <w:b/>
          <w:sz w:val="28"/>
          <w:szCs w:val="28"/>
        </w:rPr>
      </w:pPr>
    </w:p>
    <w:p w:rsidR="00941C48" w:rsidRPr="00D26F50" w:rsidRDefault="00941C48" w:rsidP="00941C48">
      <w:pPr>
        <w:spacing w:after="0" w:line="240" w:lineRule="auto"/>
        <w:ind w:firstLine="709"/>
        <w:jc w:val="center"/>
        <w:rPr>
          <w:rFonts w:ascii="Times New Roman" w:hAnsi="Times New Roman"/>
          <w:b/>
          <w:sz w:val="28"/>
          <w:szCs w:val="28"/>
          <w:lang w:val="uk-UA"/>
        </w:rPr>
      </w:pPr>
      <w:r w:rsidRPr="00941C48">
        <w:rPr>
          <w:rFonts w:ascii="Times New Roman" w:hAnsi="Times New Roman"/>
          <w:b/>
          <w:sz w:val="28"/>
          <w:szCs w:val="28"/>
        </w:rPr>
        <w:t>Кафедра</w:t>
      </w:r>
      <w:r w:rsidR="00D26F50">
        <w:rPr>
          <w:rFonts w:ascii="Times New Roman" w:hAnsi="Times New Roman"/>
          <w:b/>
          <w:sz w:val="28"/>
          <w:szCs w:val="28"/>
          <w:lang w:val="uk-UA"/>
        </w:rPr>
        <w:t xml:space="preserve"> </w:t>
      </w:r>
      <w:proofErr w:type="gramStart"/>
      <w:r w:rsidR="00D26F50">
        <w:rPr>
          <w:rFonts w:ascii="Times New Roman" w:hAnsi="Times New Roman"/>
          <w:b/>
          <w:sz w:val="28"/>
          <w:szCs w:val="28"/>
          <w:lang w:val="uk-UA"/>
        </w:rPr>
        <w:t>соц</w:t>
      </w:r>
      <w:proofErr w:type="gramEnd"/>
      <w:r w:rsidR="00D26F50">
        <w:rPr>
          <w:rFonts w:ascii="Times New Roman" w:hAnsi="Times New Roman"/>
          <w:b/>
          <w:sz w:val="28"/>
          <w:szCs w:val="28"/>
          <w:lang w:val="uk-UA"/>
        </w:rPr>
        <w:t>іології і публічного управління</w:t>
      </w:r>
    </w:p>
    <w:p w:rsidR="00941C48" w:rsidRPr="00941C48" w:rsidRDefault="00941C48" w:rsidP="00941C48">
      <w:pPr>
        <w:spacing w:after="0" w:line="240" w:lineRule="auto"/>
        <w:ind w:firstLine="709"/>
        <w:rPr>
          <w:rFonts w:ascii="Times New Roman" w:hAnsi="Times New Roman"/>
          <w:b/>
          <w:sz w:val="28"/>
          <w:szCs w:val="28"/>
        </w:rPr>
      </w:pPr>
    </w:p>
    <w:p w:rsidR="00941C48" w:rsidRPr="009578F5" w:rsidRDefault="00941C48" w:rsidP="00941C48">
      <w:pPr>
        <w:spacing w:after="0" w:line="240" w:lineRule="auto"/>
        <w:ind w:firstLine="709"/>
        <w:rPr>
          <w:rFonts w:ascii="Times New Roman" w:hAnsi="Times New Roman"/>
          <w:b/>
        </w:rPr>
      </w:pPr>
    </w:p>
    <w:p w:rsidR="00941C48" w:rsidRPr="009578F5" w:rsidRDefault="00941C48" w:rsidP="00941C48">
      <w:pPr>
        <w:spacing w:after="0" w:line="240" w:lineRule="auto"/>
        <w:ind w:firstLine="709"/>
        <w:rPr>
          <w:rFonts w:ascii="Times New Roman" w:hAnsi="Times New Roman"/>
          <w:b/>
          <w:lang w:val="uk-UA"/>
        </w:rPr>
      </w:pPr>
    </w:p>
    <w:p w:rsidR="00941C48" w:rsidRPr="009578F5" w:rsidRDefault="00941C48" w:rsidP="00941C48">
      <w:pPr>
        <w:spacing w:after="0" w:line="240" w:lineRule="auto"/>
        <w:ind w:firstLine="709"/>
        <w:rPr>
          <w:rFonts w:ascii="Times New Roman" w:hAnsi="Times New Roman"/>
          <w:b/>
        </w:rPr>
      </w:pPr>
    </w:p>
    <w:p w:rsidR="00941C48" w:rsidRPr="009578F5" w:rsidRDefault="00941C48" w:rsidP="00941C48">
      <w:pPr>
        <w:spacing w:after="0" w:line="240" w:lineRule="auto"/>
        <w:ind w:firstLine="709"/>
        <w:rPr>
          <w:rFonts w:ascii="Times New Roman" w:hAnsi="Times New Roman"/>
          <w:b/>
        </w:rPr>
      </w:pPr>
    </w:p>
    <w:p w:rsidR="00941C48" w:rsidRPr="009578F5" w:rsidRDefault="00941C48" w:rsidP="00941C48">
      <w:pPr>
        <w:spacing w:after="0" w:line="240" w:lineRule="auto"/>
        <w:ind w:firstLine="709"/>
        <w:rPr>
          <w:rFonts w:ascii="Times New Roman" w:hAnsi="Times New Roman"/>
          <w:b/>
        </w:rPr>
      </w:pPr>
    </w:p>
    <w:p w:rsidR="00941C48" w:rsidRPr="009578F5" w:rsidRDefault="00941C48" w:rsidP="00941C48">
      <w:pPr>
        <w:spacing w:after="0" w:line="240" w:lineRule="auto"/>
        <w:ind w:firstLine="709"/>
        <w:rPr>
          <w:rFonts w:ascii="Times New Roman" w:hAnsi="Times New Roman"/>
          <w:b/>
        </w:rPr>
      </w:pPr>
    </w:p>
    <w:p w:rsidR="00941C48" w:rsidRPr="009578F5" w:rsidRDefault="00941C48" w:rsidP="00941C48">
      <w:pPr>
        <w:spacing w:after="0" w:line="240" w:lineRule="auto"/>
        <w:ind w:firstLine="709"/>
        <w:rPr>
          <w:rFonts w:ascii="Times New Roman" w:hAnsi="Times New Roman"/>
          <w:b/>
        </w:rPr>
      </w:pPr>
    </w:p>
    <w:p w:rsidR="00941C48" w:rsidRPr="009578F5" w:rsidRDefault="00941C48" w:rsidP="00941C48">
      <w:pPr>
        <w:spacing w:after="0" w:line="240" w:lineRule="auto"/>
        <w:ind w:firstLine="709"/>
        <w:rPr>
          <w:rFonts w:ascii="Times New Roman" w:hAnsi="Times New Roman"/>
          <w:b/>
        </w:rPr>
      </w:pPr>
    </w:p>
    <w:p w:rsidR="00941C48" w:rsidRPr="009578F5" w:rsidRDefault="00941C48" w:rsidP="00941C48">
      <w:pPr>
        <w:spacing w:after="0" w:line="240" w:lineRule="auto"/>
        <w:ind w:firstLine="709"/>
        <w:rPr>
          <w:rFonts w:ascii="Times New Roman" w:hAnsi="Times New Roman"/>
          <w:b/>
        </w:rPr>
      </w:pPr>
    </w:p>
    <w:p w:rsidR="00941C48" w:rsidRPr="009578F5" w:rsidRDefault="00941C48" w:rsidP="00941C48">
      <w:pPr>
        <w:spacing w:after="0" w:line="240" w:lineRule="auto"/>
        <w:ind w:firstLine="709"/>
        <w:rPr>
          <w:rFonts w:ascii="Times New Roman" w:hAnsi="Times New Roman"/>
          <w:b/>
        </w:rPr>
      </w:pPr>
    </w:p>
    <w:p w:rsidR="00941C48" w:rsidRPr="009578F5" w:rsidRDefault="00941C48" w:rsidP="00941C48">
      <w:pPr>
        <w:spacing w:after="0" w:line="240" w:lineRule="auto"/>
        <w:ind w:firstLine="709"/>
        <w:rPr>
          <w:rFonts w:ascii="Times New Roman" w:hAnsi="Times New Roman"/>
          <w:b/>
        </w:rPr>
      </w:pPr>
    </w:p>
    <w:p w:rsidR="00941C48" w:rsidRPr="009578F5" w:rsidRDefault="00941C48" w:rsidP="00941C48">
      <w:pPr>
        <w:spacing w:after="0" w:line="240" w:lineRule="auto"/>
        <w:ind w:firstLine="709"/>
        <w:rPr>
          <w:rFonts w:ascii="Times New Roman" w:hAnsi="Times New Roman"/>
          <w:b/>
        </w:rPr>
      </w:pPr>
    </w:p>
    <w:p w:rsidR="00941C48" w:rsidRPr="009578F5" w:rsidRDefault="00941C48" w:rsidP="00941C48">
      <w:pPr>
        <w:spacing w:after="0" w:line="240" w:lineRule="auto"/>
        <w:ind w:firstLine="709"/>
        <w:rPr>
          <w:rFonts w:ascii="Times New Roman" w:hAnsi="Times New Roman"/>
          <w:b/>
        </w:rPr>
      </w:pPr>
    </w:p>
    <w:p w:rsidR="00941C48" w:rsidRDefault="00941C48" w:rsidP="00941C48">
      <w:pPr>
        <w:spacing w:after="0" w:line="240" w:lineRule="auto"/>
        <w:ind w:firstLine="709"/>
        <w:jc w:val="center"/>
        <w:rPr>
          <w:rFonts w:ascii="Times New Roman" w:hAnsi="Times New Roman"/>
          <w:b/>
          <w:sz w:val="28"/>
          <w:szCs w:val="28"/>
          <w:lang w:val="uk-UA"/>
        </w:rPr>
      </w:pPr>
    </w:p>
    <w:p w:rsidR="00941C48" w:rsidRDefault="00941C48" w:rsidP="00941C48">
      <w:pPr>
        <w:spacing w:after="0" w:line="240" w:lineRule="auto"/>
        <w:ind w:firstLine="709"/>
        <w:jc w:val="center"/>
        <w:rPr>
          <w:rFonts w:ascii="Times New Roman" w:hAnsi="Times New Roman"/>
          <w:b/>
          <w:sz w:val="28"/>
          <w:szCs w:val="28"/>
          <w:lang w:val="uk-UA"/>
        </w:rPr>
      </w:pPr>
    </w:p>
    <w:p w:rsidR="00941C48" w:rsidRPr="00941C48" w:rsidRDefault="00941C48" w:rsidP="00941C48">
      <w:pPr>
        <w:spacing w:after="0" w:line="240" w:lineRule="auto"/>
        <w:ind w:firstLine="709"/>
        <w:jc w:val="center"/>
        <w:rPr>
          <w:rFonts w:ascii="Times New Roman" w:hAnsi="Times New Roman"/>
          <w:b/>
          <w:sz w:val="28"/>
          <w:szCs w:val="28"/>
          <w:lang w:val="uk-UA"/>
        </w:rPr>
      </w:pPr>
      <w:r w:rsidRPr="00941C48">
        <w:rPr>
          <w:rFonts w:ascii="Times New Roman" w:hAnsi="Times New Roman"/>
          <w:b/>
          <w:sz w:val="28"/>
          <w:szCs w:val="28"/>
          <w:lang w:val="uk-UA"/>
        </w:rPr>
        <w:t>КОНТЕНТ ЛЕКЦІЙ З</w:t>
      </w:r>
      <w:r w:rsidRPr="00941C48">
        <w:rPr>
          <w:rFonts w:ascii="Times New Roman" w:hAnsi="Times New Roman"/>
          <w:b/>
          <w:sz w:val="28"/>
          <w:szCs w:val="28"/>
        </w:rPr>
        <w:t xml:space="preserve"> НАВЧАЛЬНОЇ ДИСЦИПЛІНИ</w:t>
      </w:r>
    </w:p>
    <w:p w:rsidR="00941C48" w:rsidRPr="00941C48" w:rsidRDefault="00941C48" w:rsidP="00941C48">
      <w:pPr>
        <w:spacing w:after="0" w:line="240" w:lineRule="auto"/>
        <w:ind w:firstLine="709"/>
        <w:jc w:val="center"/>
        <w:rPr>
          <w:rFonts w:ascii="Times New Roman" w:hAnsi="Times New Roman"/>
          <w:b/>
          <w:sz w:val="28"/>
          <w:szCs w:val="28"/>
          <w:lang w:val="uk-UA"/>
        </w:rPr>
      </w:pPr>
    </w:p>
    <w:p w:rsidR="00941C48" w:rsidRPr="00941C48" w:rsidRDefault="00941C48" w:rsidP="00941C48">
      <w:pPr>
        <w:spacing w:after="0" w:line="240" w:lineRule="auto"/>
        <w:ind w:firstLine="709"/>
        <w:jc w:val="center"/>
        <w:rPr>
          <w:rFonts w:ascii="Times New Roman" w:hAnsi="Times New Roman"/>
          <w:b/>
          <w:sz w:val="28"/>
          <w:szCs w:val="28"/>
          <w:lang w:val="uk-UA"/>
        </w:rPr>
      </w:pPr>
    </w:p>
    <w:p w:rsidR="00941C48" w:rsidRPr="00941C48" w:rsidRDefault="00941C48" w:rsidP="00941C48">
      <w:pPr>
        <w:spacing w:after="0" w:line="240" w:lineRule="auto"/>
        <w:ind w:firstLine="709"/>
        <w:jc w:val="center"/>
        <w:rPr>
          <w:rFonts w:ascii="Times New Roman" w:hAnsi="Times New Roman"/>
          <w:b/>
          <w:sz w:val="28"/>
          <w:szCs w:val="28"/>
          <w:lang w:val="uk-UA"/>
        </w:rPr>
      </w:pPr>
      <w:r w:rsidRPr="00941C48">
        <w:rPr>
          <w:rFonts w:ascii="Times New Roman" w:hAnsi="Times New Roman"/>
          <w:b/>
          <w:sz w:val="28"/>
          <w:szCs w:val="28"/>
          <w:lang w:val="uk-UA"/>
        </w:rPr>
        <w:t>«СОЦІОЛОГІЯ ПРОФЕСІЙ»</w:t>
      </w:r>
    </w:p>
    <w:p w:rsidR="00941C48" w:rsidRPr="00941C48" w:rsidRDefault="00941C48" w:rsidP="00941C48">
      <w:pPr>
        <w:spacing w:after="0" w:line="240" w:lineRule="auto"/>
        <w:ind w:firstLine="709"/>
        <w:rPr>
          <w:rFonts w:ascii="Times New Roman" w:hAnsi="Times New Roman"/>
          <w:b/>
          <w:sz w:val="28"/>
          <w:szCs w:val="28"/>
        </w:rPr>
      </w:pPr>
    </w:p>
    <w:p w:rsidR="00941C48" w:rsidRPr="009578F5" w:rsidRDefault="00941C48" w:rsidP="00941C48">
      <w:pPr>
        <w:spacing w:after="0" w:line="240" w:lineRule="auto"/>
        <w:ind w:firstLine="709"/>
        <w:rPr>
          <w:rFonts w:ascii="Times New Roman" w:hAnsi="Times New Roman"/>
          <w:b/>
          <w:lang w:val="uk-UA"/>
        </w:rPr>
      </w:pPr>
    </w:p>
    <w:p w:rsidR="00941C48" w:rsidRPr="009578F5" w:rsidRDefault="00941C48" w:rsidP="00941C48">
      <w:pPr>
        <w:spacing w:after="0" w:line="240" w:lineRule="auto"/>
        <w:ind w:firstLine="709"/>
        <w:rPr>
          <w:rFonts w:ascii="Times New Roman" w:hAnsi="Times New Roman"/>
          <w:b/>
          <w:lang w:val="uk-UA"/>
        </w:rPr>
      </w:pPr>
    </w:p>
    <w:p w:rsidR="00941C48" w:rsidRPr="009578F5" w:rsidRDefault="00941C48" w:rsidP="00941C48">
      <w:pPr>
        <w:spacing w:after="0" w:line="240" w:lineRule="auto"/>
        <w:ind w:firstLine="709"/>
        <w:rPr>
          <w:rFonts w:ascii="Times New Roman" w:hAnsi="Times New Roman"/>
          <w:b/>
          <w:lang w:val="uk-UA"/>
        </w:rPr>
      </w:pPr>
    </w:p>
    <w:p w:rsidR="00941C48" w:rsidRPr="009578F5" w:rsidRDefault="00941C48" w:rsidP="00941C48">
      <w:pPr>
        <w:spacing w:after="0" w:line="240" w:lineRule="auto"/>
        <w:ind w:firstLine="709"/>
        <w:rPr>
          <w:rFonts w:ascii="Times New Roman" w:hAnsi="Times New Roman"/>
          <w:sz w:val="28"/>
          <w:szCs w:val="28"/>
        </w:rPr>
      </w:pPr>
    </w:p>
    <w:p w:rsidR="00941C48" w:rsidRPr="009578F5" w:rsidRDefault="00941C48" w:rsidP="00941C48">
      <w:pPr>
        <w:spacing w:after="0" w:line="240" w:lineRule="auto"/>
        <w:ind w:firstLine="709"/>
        <w:rPr>
          <w:rFonts w:ascii="Times New Roman" w:hAnsi="Times New Roman"/>
          <w:sz w:val="28"/>
          <w:szCs w:val="28"/>
        </w:rPr>
      </w:pPr>
    </w:p>
    <w:p w:rsidR="00941C48" w:rsidRPr="009578F5" w:rsidRDefault="00941C48" w:rsidP="00941C48">
      <w:pPr>
        <w:spacing w:after="0" w:line="240" w:lineRule="auto"/>
        <w:ind w:firstLine="709"/>
        <w:rPr>
          <w:rFonts w:ascii="Times New Roman" w:hAnsi="Times New Roman"/>
          <w:sz w:val="28"/>
          <w:szCs w:val="28"/>
        </w:rPr>
      </w:pPr>
    </w:p>
    <w:p w:rsidR="00941C48" w:rsidRPr="009578F5" w:rsidRDefault="00941C48" w:rsidP="00941C48">
      <w:pPr>
        <w:spacing w:after="0" w:line="240" w:lineRule="auto"/>
        <w:ind w:firstLine="709"/>
        <w:rPr>
          <w:rFonts w:ascii="Times New Roman" w:hAnsi="Times New Roman"/>
          <w:sz w:val="28"/>
          <w:szCs w:val="28"/>
        </w:rPr>
      </w:pPr>
    </w:p>
    <w:p w:rsidR="00941C48" w:rsidRPr="009578F5" w:rsidRDefault="00941C48" w:rsidP="00941C48">
      <w:pPr>
        <w:spacing w:after="0" w:line="240" w:lineRule="auto"/>
        <w:ind w:firstLine="709"/>
        <w:rPr>
          <w:rFonts w:ascii="Times New Roman" w:hAnsi="Times New Roman"/>
          <w:sz w:val="28"/>
          <w:szCs w:val="28"/>
        </w:rPr>
      </w:pPr>
    </w:p>
    <w:p w:rsidR="00941C48" w:rsidRPr="009578F5" w:rsidRDefault="00941C48" w:rsidP="00941C48">
      <w:pPr>
        <w:spacing w:after="0" w:line="240" w:lineRule="auto"/>
        <w:ind w:firstLine="709"/>
        <w:rPr>
          <w:rFonts w:ascii="Times New Roman" w:hAnsi="Times New Roman"/>
          <w:sz w:val="28"/>
          <w:szCs w:val="28"/>
        </w:rPr>
      </w:pPr>
    </w:p>
    <w:p w:rsidR="00941C48" w:rsidRPr="009578F5" w:rsidRDefault="00941C48" w:rsidP="00941C48">
      <w:pPr>
        <w:spacing w:after="0" w:line="240" w:lineRule="auto"/>
        <w:ind w:firstLine="709"/>
        <w:rPr>
          <w:rFonts w:ascii="Times New Roman" w:hAnsi="Times New Roman"/>
          <w:sz w:val="28"/>
          <w:szCs w:val="28"/>
        </w:rPr>
      </w:pPr>
    </w:p>
    <w:p w:rsidR="00941C48" w:rsidRDefault="00941C48" w:rsidP="00941C48">
      <w:pPr>
        <w:spacing w:after="0" w:line="240" w:lineRule="auto"/>
        <w:ind w:firstLine="709"/>
        <w:rPr>
          <w:rFonts w:ascii="Times New Roman" w:hAnsi="Times New Roman"/>
          <w:sz w:val="28"/>
          <w:szCs w:val="28"/>
          <w:lang w:val="uk-UA"/>
        </w:rPr>
      </w:pPr>
    </w:p>
    <w:p w:rsidR="00941C48" w:rsidRDefault="00941C48" w:rsidP="00941C48">
      <w:pPr>
        <w:spacing w:after="0" w:line="240" w:lineRule="auto"/>
        <w:ind w:firstLine="709"/>
        <w:rPr>
          <w:rFonts w:ascii="Times New Roman" w:hAnsi="Times New Roman"/>
          <w:sz w:val="28"/>
          <w:szCs w:val="28"/>
          <w:lang w:val="uk-UA"/>
        </w:rPr>
      </w:pPr>
    </w:p>
    <w:p w:rsidR="00941C48" w:rsidRDefault="00941C48" w:rsidP="00941C48">
      <w:pPr>
        <w:spacing w:after="0" w:line="240" w:lineRule="auto"/>
        <w:ind w:firstLine="709"/>
        <w:rPr>
          <w:rFonts w:ascii="Times New Roman" w:hAnsi="Times New Roman"/>
          <w:sz w:val="28"/>
          <w:szCs w:val="28"/>
          <w:lang w:val="uk-UA"/>
        </w:rPr>
      </w:pPr>
    </w:p>
    <w:p w:rsidR="00941C48" w:rsidRDefault="00941C48" w:rsidP="00941C48">
      <w:pPr>
        <w:spacing w:after="0" w:line="240" w:lineRule="auto"/>
        <w:ind w:firstLine="709"/>
        <w:rPr>
          <w:rFonts w:ascii="Times New Roman" w:hAnsi="Times New Roman"/>
          <w:sz w:val="28"/>
          <w:szCs w:val="28"/>
          <w:lang w:val="uk-UA"/>
        </w:rPr>
      </w:pPr>
    </w:p>
    <w:p w:rsidR="00941C48" w:rsidRDefault="00941C48" w:rsidP="00941C48">
      <w:pPr>
        <w:spacing w:after="0" w:line="240" w:lineRule="auto"/>
        <w:ind w:firstLine="709"/>
        <w:rPr>
          <w:rFonts w:ascii="Times New Roman" w:hAnsi="Times New Roman"/>
          <w:sz w:val="28"/>
          <w:szCs w:val="28"/>
          <w:lang w:val="uk-UA"/>
        </w:rPr>
      </w:pPr>
    </w:p>
    <w:p w:rsidR="00941C48" w:rsidRDefault="00941C48" w:rsidP="00941C48">
      <w:pPr>
        <w:spacing w:after="0" w:line="240" w:lineRule="auto"/>
        <w:ind w:firstLine="709"/>
        <w:rPr>
          <w:rFonts w:ascii="Times New Roman" w:hAnsi="Times New Roman"/>
          <w:sz w:val="28"/>
          <w:szCs w:val="28"/>
          <w:lang w:val="uk-UA"/>
        </w:rPr>
      </w:pPr>
    </w:p>
    <w:p w:rsidR="00941C48" w:rsidRDefault="00941C48" w:rsidP="00941C48">
      <w:pPr>
        <w:spacing w:after="0" w:line="240" w:lineRule="auto"/>
        <w:ind w:firstLine="709"/>
        <w:rPr>
          <w:rFonts w:ascii="Times New Roman" w:hAnsi="Times New Roman"/>
          <w:sz w:val="28"/>
          <w:szCs w:val="28"/>
          <w:lang w:val="uk-UA"/>
        </w:rPr>
      </w:pPr>
    </w:p>
    <w:p w:rsidR="00941C48" w:rsidRDefault="00941C48" w:rsidP="00941C48">
      <w:pPr>
        <w:spacing w:after="0" w:line="240" w:lineRule="auto"/>
        <w:ind w:firstLine="709"/>
        <w:rPr>
          <w:rFonts w:ascii="Times New Roman" w:hAnsi="Times New Roman"/>
          <w:sz w:val="28"/>
          <w:szCs w:val="28"/>
          <w:lang w:val="uk-UA"/>
        </w:rPr>
      </w:pPr>
    </w:p>
    <w:p w:rsidR="00941C48" w:rsidRPr="00941C48" w:rsidRDefault="00941C48" w:rsidP="00941C48">
      <w:pPr>
        <w:spacing w:after="0" w:line="240" w:lineRule="auto"/>
        <w:ind w:firstLine="709"/>
        <w:rPr>
          <w:rFonts w:ascii="Times New Roman" w:hAnsi="Times New Roman"/>
          <w:sz w:val="28"/>
          <w:szCs w:val="28"/>
          <w:lang w:val="uk-UA"/>
        </w:rPr>
      </w:pPr>
    </w:p>
    <w:p w:rsidR="00941C48" w:rsidRPr="00D26F50" w:rsidRDefault="00D26F50" w:rsidP="00941C48">
      <w:pPr>
        <w:spacing w:after="0" w:line="240" w:lineRule="auto"/>
        <w:ind w:firstLine="709"/>
        <w:jc w:val="center"/>
        <w:rPr>
          <w:rFonts w:ascii="Times New Roman" w:hAnsi="Times New Roman"/>
          <w:b/>
          <w:sz w:val="28"/>
          <w:szCs w:val="28"/>
          <w:lang w:val="uk-UA"/>
        </w:rPr>
      </w:pPr>
      <w:r>
        <w:rPr>
          <w:rFonts w:ascii="Times New Roman" w:hAnsi="Times New Roman"/>
          <w:b/>
          <w:sz w:val="28"/>
          <w:szCs w:val="28"/>
        </w:rPr>
        <w:t>20</w:t>
      </w:r>
      <w:r>
        <w:rPr>
          <w:rFonts w:ascii="Times New Roman" w:hAnsi="Times New Roman"/>
          <w:b/>
          <w:sz w:val="28"/>
          <w:szCs w:val="28"/>
          <w:lang w:val="uk-UA"/>
        </w:rPr>
        <w:t>21</w:t>
      </w:r>
      <w:bookmarkStart w:id="0" w:name="_GoBack"/>
      <w:bookmarkEnd w:id="0"/>
    </w:p>
    <w:p w:rsidR="00941C48" w:rsidRDefault="00941C48" w:rsidP="00941C48">
      <w:pPr>
        <w:rPr>
          <w:rFonts w:ascii="Times New Roman" w:hAnsi="Times New Roman"/>
          <w:b/>
          <w:sz w:val="28"/>
          <w:szCs w:val="28"/>
          <w:lang w:val="uk-UA"/>
        </w:rPr>
      </w:pPr>
      <w:r>
        <w:rPr>
          <w:rFonts w:ascii="Times New Roman" w:hAnsi="Times New Roman"/>
          <w:b/>
          <w:sz w:val="28"/>
          <w:szCs w:val="28"/>
          <w:lang w:val="uk-UA"/>
        </w:rPr>
        <w:br w:type="page"/>
      </w:r>
    </w:p>
    <w:p w:rsidR="004C5C7D" w:rsidRPr="004C5C7D" w:rsidRDefault="004C5C7D" w:rsidP="004C5C7D">
      <w:pPr>
        <w:spacing w:after="0" w:line="360" w:lineRule="auto"/>
        <w:ind w:left="-426" w:firstLine="426"/>
        <w:jc w:val="both"/>
        <w:rPr>
          <w:rFonts w:ascii="Times New Roman" w:eastAsiaTheme="minorHAnsi" w:hAnsi="Times New Roman"/>
          <w:b/>
          <w:bCs/>
          <w:sz w:val="28"/>
          <w:szCs w:val="28"/>
          <w:lang w:val="uk-UA"/>
        </w:rPr>
      </w:pPr>
      <w:r w:rsidRPr="004C5C7D">
        <w:rPr>
          <w:rFonts w:ascii="Times New Roman" w:eastAsiaTheme="minorHAnsi" w:hAnsi="Times New Roman"/>
          <w:b/>
          <w:sz w:val="28"/>
          <w:szCs w:val="28"/>
          <w:lang w:val="uk-UA"/>
        </w:rPr>
        <w:lastRenderedPageBreak/>
        <w:t>Тема 1.</w:t>
      </w:r>
      <w:bookmarkStart w:id="1" w:name="580"/>
      <w:r w:rsidRPr="004C5C7D">
        <w:rPr>
          <w:rFonts w:ascii="Times New Roman" w:eastAsia="Times New Roman" w:hAnsi="Times New Roman"/>
          <w:color w:val="000000"/>
          <w:sz w:val="28"/>
          <w:szCs w:val="28"/>
          <w:lang w:val="uk-UA" w:eastAsia="ru-RU"/>
        </w:rPr>
        <w:t xml:space="preserve"> </w:t>
      </w:r>
      <w:r w:rsidRPr="004C5C7D">
        <w:rPr>
          <w:rFonts w:ascii="Times New Roman" w:eastAsiaTheme="minorHAnsi" w:hAnsi="Times New Roman"/>
          <w:b/>
          <w:bCs/>
          <w:sz w:val="28"/>
          <w:szCs w:val="28"/>
          <w:lang w:val="uk-UA"/>
        </w:rPr>
        <w:t>Соціологія професій як наука</w:t>
      </w:r>
      <w:bookmarkEnd w:id="1"/>
    </w:p>
    <w:p w:rsidR="004C5C7D" w:rsidRPr="004C5C7D" w:rsidRDefault="004C5C7D" w:rsidP="004C5C7D">
      <w:pPr>
        <w:numPr>
          <w:ilvl w:val="0"/>
          <w:numId w:val="1"/>
        </w:numPr>
        <w:spacing w:after="0" w:line="360" w:lineRule="auto"/>
        <w:ind w:left="-426" w:firstLine="426"/>
        <w:contextualSpacing/>
        <w:jc w:val="both"/>
        <w:rPr>
          <w:rFonts w:ascii="Times New Roman" w:eastAsiaTheme="minorHAnsi" w:hAnsi="Times New Roman"/>
          <w:b/>
          <w:bCs/>
          <w:sz w:val="28"/>
          <w:szCs w:val="28"/>
          <w:lang w:val="uk-UA"/>
        </w:rPr>
      </w:pPr>
      <w:r w:rsidRPr="004C5C7D">
        <w:rPr>
          <w:rFonts w:ascii="Times New Roman" w:eastAsiaTheme="minorHAnsi" w:hAnsi="Times New Roman"/>
          <w:sz w:val="28"/>
          <w:szCs w:val="28"/>
          <w:lang w:val="uk-UA"/>
        </w:rPr>
        <w:t>Повсякденне та наукове розуміння сутності професій</w:t>
      </w:r>
    </w:p>
    <w:p w:rsidR="004C5C7D" w:rsidRPr="004C5C7D" w:rsidRDefault="004C5C7D" w:rsidP="004C5C7D">
      <w:pPr>
        <w:numPr>
          <w:ilvl w:val="0"/>
          <w:numId w:val="1"/>
        </w:numPr>
        <w:spacing w:after="0" w:line="360" w:lineRule="auto"/>
        <w:ind w:left="-426" w:firstLine="426"/>
        <w:contextualSpacing/>
        <w:jc w:val="both"/>
        <w:rPr>
          <w:rFonts w:ascii="Times New Roman" w:eastAsiaTheme="minorHAnsi" w:hAnsi="Times New Roman"/>
          <w:bCs/>
          <w:sz w:val="28"/>
          <w:szCs w:val="28"/>
          <w:lang w:val="uk-UA"/>
        </w:rPr>
      </w:pPr>
      <w:r w:rsidRPr="004C5C7D">
        <w:rPr>
          <w:rFonts w:ascii="Times New Roman" w:eastAsiaTheme="minorHAnsi" w:hAnsi="Times New Roman"/>
          <w:sz w:val="28"/>
          <w:szCs w:val="28"/>
          <w:lang w:val="uk-UA"/>
        </w:rPr>
        <w:t>Передумови появи соціології професій як самостійної галузі соціологічного знання</w:t>
      </w:r>
    </w:p>
    <w:p w:rsidR="004C5C7D" w:rsidRPr="004C5C7D" w:rsidRDefault="004C5C7D" w:rsidP="004C5C7D">
      <w:pPr>
        <w:numPr>
          <w:ilvl w:val="0"/>
          <w:numId w:val="1"/>
        </w:numPr>
        <w:spacing w:after="0" w:line="360" w:lineRule="auto"/>
        <w:ind w:left="-426" w:firstLine="426"/>
        <w:contextualSpacing/>
        <w:jc w:val="both"/>
        <w:rPr>
          <w:rFonts w:ascii="Times New Roman" w:eastAsiaTheme="minorHAnsi" w:hAnsi="Times New Roman"/>
          <w:bCs/>
          <w:sz w:val="28"/>
          <w:szCs w:val="28"/>
          <w:lang w:val="uk-UA"/>
        </w:rPr>
      </w:pPr>
      <w:r w:rsidRPr="004C5C7D">
        <w:rPr>
          <w:rFonts w:ascii="Times New Roman" w:eastAsiaTheme="minorHAnsi" w:hAnsi="Times New Roman"/>
          <w:sz w:val="28"/>
          <w:szCs w:val="28"/>
          <w:lang w:val="uk-UA"/>
        </w:rPr>
        <w:t>Об'єкт і предмет соціології професій</w:t>
      </w:r>
    </w:p>
    <w:p w:rsidR="004C5C7D" w:rsidRPr="004C5C7D" w:rsidRDefault="004C5C7D" w:rsidP="004C5C7D">
      <w:pPr>
        <w:numPr>
          <w:ilvl w:val="0"/>
          <w:numId w:val="1"/>
        </w:numPr>
        <w:spacing w:after="0" w:line="360" w:lineRule="auto"/>
        <w:ind w:left="-426" w:firstLine="426"/>
        <w:contextualSpacing/>
        <w:jc w:val="both"/>
        <w:rPr>
          <w:rFonts w:ascii="Times New Roman" w:eastAsiaTheme="minorHAnsi" w:hAnsi="Times New Roman"/>
          <w:bCs/>
          <w:sz w:val="28"/>
          <w:szCs w:val="28"/>
          <w:lang w:val="uk-UA"/>
        </w:rPr>
      </w:pPr>
      <w:r w:rsidRPr="004C5C7D">
        <w:rPr>
          <w:rFonts w:ascii="Times New Roman" w:eastAsiaTheme="minorHAnsi" w:hAnsi="Times New Roman"/>
          <w:sz w:val="28"/>
          <w:szCs w:val="28"/>
          <w:lang w:val="uk-UA"/>
        </w:rPr>
        <w:t>Соціологія професій в системі суспільних наук</w:t>
      </w:r>
    </w:p>
    <w:p w:rsidR="004C5C7D" w:rsidRPr="004C5C7D" w:rsidRDefault="004C5C7D" w:rsidP="004C5C7D">
      <w:pPr>
        <w:numPr>
          <w:ilvl w:val="0"/>
          <w:numId w:val="1"/>
        </w:numPr>
        <w:spacing w:after="0" w:line="360" w:lineRule="auto"/>
        <w:ind w:left="-426" w:firstLine="426"/>
        <w:contextualSpacing/>
        <w:jc w:val="both"/>
        <w:rPr>
          <w:rFonts w:ascii="Times New Roman" w:eastAsiaTheme="minorHAnsi" w:hAnsi="Times New Roman"/>
          <w:bCs/>
          <w:sz w:val="28"/>
          <w:szCs w:val="28"/>
          <w:lang w:val="uk-UA"/>
        </w:rPr>
      </w:pPr>
      <w:r w:rsidRPr="004C5C7D">
        <w:rPr>
          <w:rFonts w:ascii="Times New Roman" w:eastAsiaTheme="minorHAnsi" w:hAnsi="Times New Roman"/>
          <w:sz w:val="28"/>
          <w:szCs w:val="28"/>
          <w:lang w:val="uk-UA"/>
        </w:rPr>
        <w:t>Соціологія професій як галузь соціологічного знання</w:t>
      </w:r>
    </w:p>
    <w:p w:rsidR="004C5C7D" w:rsidRPr="004C5C7D" w:rsidRDefault="004C5C7D" w:rsidP="004C5C7D">
      <w:pPr>
        <w:spacing w:after="0" w:line="360" w:lineRule="auto"/>
        <w:contextualSpacing/>
        <w:jc w:val="both"/>
        <w:rPr>
          <w:rFonts w:ascii="Times New Roman" w:eastAsiaTheme="minorHAnsi" w:hAnsi="Times New Roman"/>
          <w:bCs/>
          <w:sz w:val="28"/>
          <w:szCs w:val="28"/>
          <w:lang w:val="uk-UA"/>
        </w:rPr>
      </w:pPr>
    </w:p>
    <w:p w:rsidR="004C5C7D" w:rsidRPr="004C5C7D" w:rsidRDefault="004C5C7D" w:rsidP="004C5C7D">
      <w:pPr>
        <w:numPr>
          <w:ilvl w:val="0"/>
          <w:numId w:val="2"/>
        </w:numPr>
        <w:spacing w:after="0" w:line="360" w:lineRule="auto"/>
        <w:contextualSpacing/>
        <w:jc w:val="both"/>
        <w:rPr>
          <w:rFonts w:ascii="Times New Roman" w:eastAsiaTheme="minorHAnsi" w:hAnsi="Times New Roman"/>
          <w:b/>
          <w:bCs/>
          <w:sz w:val="28"/>
          <w:szCs w:val="28"/>
          <w:lang w:val="uk-UA"/>
        </w:rPr>
      </w:pPr>
      <w:r w:rsidRPr="004C5C7D">
        <w:rPr>
          <w:rFonts w:ascii="Times New Roman" w:eastAsiaTheme="minorHAnsi" w:hAnsi="Times New Roman"/>
          <w:b/>
          <w:sz w:val="28"/>
          <w:szCs w:val="28"/>
          <w:lang w:val="uk-UA"/>
        </w:rPr>
        <w:t>Повсякденне та наукове розуміння сутності професій</w:t>
      </w:r>
    </w:p>
    <w:p w:rsidR="004C5C7D" w:rsidRPr="004C5C7D" w:rsidRDefault="004C5C7D" w:rsidP="004C5C7D">
      <w:pPr>
        <w:spacing w:after="0" w:line="360" w:lineRule="auto"/>
        <w:jc w:val="both"/>
        <w:rPr>
          <w:rFonts w:ascii="Times New Roman" w:eastAsiaTheme="minorHAnsi" w:hAnsi="Times New Roman"/>
          <w:b/>
          <w:bCs/>
          <w:sz w:val="28"/>
          <w:szCs w:val="28"/>
          <w:lang w:val="uk-UA"/>
        </w:rPr>
      </w:pPr>
    </w:p>
    <w:p w:rsidR="004C5C7D" w:rsidRPr="004C5C7D" w:rsidRDefault="004C5C7D" w:rsidP="004C5C7D">
      <w:pPr>
        <w:spacing w:after="0" w:line="360" w:lineRule="auto"/>
        <w:ind w:left="-426" w:firstLine="426"/>
        <w:jc w:val="both"/>
        <w:rPr>
          <w:rFonts w:ascii="Times New Roman" w:eastAsiaTheme="minorHAnsi" w:hAnsi="Times New Roman"/>
          <w:sz w:val="28"/>
          <w:szCs w:val="28"/>
          <w:lang w:val="uk-UA"/>
        </w:rPr>
      </w:pPr>
      <w:r w:rsidRPr="004C5C7D">
        <w:rPr>
          <w:rFonts w:ascii="Times New Roman" w:eastAsiaTheme="minorHAnsi" w:hAnsi="Times New Roman"/>
          <w:sz w:val="28"/>
          <w:szCs w:val="28"/>
          <w:lang w:val="uk-UA"/>
        </w:rPr>
        <w:t xml:space="preserve"> Існує маса невирішених питань, що стосуються самої суті професій. Проводячи дослідження, ми переконалися, що зазвичай опитувані наділяють поняття «професія» абсолютно різним змістом і сенсом, ототожнюючи його з іншими категоріями, такими як «праця», «заняття», «кваліфікація», «спеціальність». </w:t>
      </w:r>
    </w:p>
    <w:p w:rsidR="004C5C7D" w:rsidRPr="004C5C7D" w:rsidRDefault="004C5C7D" w:rsidP="004C5C7D">
      <w:pPr>
        <w:spacing w:after="0" w:line="360" w:lineRule="auto"/>
        <w:ind w:left="-567" w:firstLine="567"/>
        <w:jc w:val="both"/>
        <w:rPr>
          <w:rFonts w:ascii="Times New Roman" w:eastAsiaTheme="minorHAnsi" w:hAnsi="Times New Roman"/>
          <w:sz w:val="28"/>
          <w:szCs w:val="28"/>
          <w:lang w:val="uk-UA"/>
        </w:rPr>
      </w:pPr>
      <w:r w:rsidRPr="004C5C7D">
        <w:rPr>
          <w:rFonts w:ascii="Times New Roman" w:eastAsiaTheme="minorHAnsi" w:hAnsi="Times New Roman"/>
          <w:sz w:val="28"/>
          <w:szCs w:val="28"/>
          <w:lang w:val="uk-UA"/>
        </w:rPr>
        <w:t>Однак на сьогодні не тільки в судженнях обивателів ці поняття підмінюються або ототожнюються, а й нерідко серед професіоналів спостерігається плутанина в їх вживанні.</w:t>
      </w:r>
    </w:p>
    <w:p w:rsidR="004C5C7D" w:rsidRPr="004C5C7D" w:rsidRDefault="004C5C7D" w:rsidP="004C5C7D">
      <w:pPr>
        <w:spacing w:after="0" w:line="360" w:lineRule="auto"/>
        <w:ind w:left="-567" w:firstLine="567"/>
        <w:jc w:val="both"/>
        <w:rPr>
          <w:rFonts w:ascii="Times New Roman" w:eastAsiaTheme="minorHAnsi" w:hAnsi="Times New Roman"/>
          <w:sz w:val="28"/>
          <w:szCs w:val="28"/>
          <w:lang w:val="uk-UA"/>
        </w:rPr>
      </w:pPr>
      <w:r w:rsidRPr="004C5C7D">
        <w:rPr>
          <w:rFonts w:ascii="Times New Roman" w:eastAsiaTheme="minorHAnsi" w:hAnsi="Times New Roman"/>
          <w:sz w:val="28"/>
          <w:szCs w:val="28"/>
          <w:lang w:val="uk-UA"/>
        </w:rPr>
        <w:t xml:space="preserve"> </w:t>
      </w:r>
      <w:r w:rsidRPr="004C5C7D">
        <w:rPr>
          <w:rFonts w:ascii="Times New Roman" w:eastAsiaTheme="minorHAnsi" w:hAnsi="Times New Roman"/>
          <w:b/>
          <w:bCs/>
          <w:sz w:val="28"/>
          <w:szCs w:val="28"/>
          <w:lang w:val="uk-UA"/>
        </w:rPr>
        <w:t>Професія</w:t>
      </w:r>
      <w:r w:rsidRPr="004C5C7D">
        <w:rPr>
          <w:rFonts w:ascii="Times New Roman" w:eastAsiaTheme="minorHAnsi" w:hAnsi="Times New Roman"/>
          <w:sz w:val="28"/>
          <w:szCs w:val="28"/>
          <w:lang w:val="uk-UA"/>
        </w:rPr>
        <w:t> (від лат. </w:t>
      </w:r>
      <w:proofErr w:type="spellStart"/>
      <w:r w:rsidRPr="004C5C7D">
        <w:rPr>
          <w:rFonts w:ascii="Times New Roman" w:eastAsiaTheme="minorHAnsi" w:hAnsi="Times New Roman"/>
          <w:i/>
          <w:iCs/>
          <w:sz w:val="28"/>
          <w:szCs w:val="28"/>
          <w:lang w:val="uk-UA"/>
        </w:rPr>
        <w:t>Professio</w:t>
      </w:r>
      <w:proofErr w:type="spellEnd"/>
      <w:r w:rsidRPr="004C5C7D">
        <w:rPr>
          <w:rFonts w:ascii="Times New Roman" w:eastAsiaTheme="minorHAnsi" w:hAnsi="Times New Roman"/>
          <w:i/>
          <w:iCs/>
          <w:sz w:val="28"/>
          <w:szCs w:val="28"/>
          <w:lang w:val="uk-UA"/>
        </w:rPr>
        <w:t>, profiteer</w:t>
      </w:r>
      <w:r w:rsidRPr="004C5C7D">
        <w:rPr>
          <w:rFonts w:ascii="Times New Roman" w:eastAsiaTheme="minorHAnsi" w:hAnsi="Times New Roman"/>
          <w:sz w:val="28"/>
          <w:szCs w:val="28"/>
          <w:lang w:val="uk-UA"/>
        </w:rPr>
        <w:t> - оголошую своєю справою) - рід трудової діяльності, що вимагає певної підготовки і що є зазвичай джерелом існування.</w:t>
      </w:r>
    </w:p>
    <w:p w:rsidR="004C5C7D" w:rsidRPr="004C5C7D" w:rsidRDefault="004C5C7D" w:rsidP="004C5C7D">
      <w:pPr>
        <w:spacing w:after="0" w:line="360" w:lineRule="auto"/>
        <w:ind w:left="-426" w:firstLine="426"/>
        <w:jc w:val="both"/>
        <w:rPr>
          <w:rFonts w:ascii="Times New Roman" w:eastAsiaTheme="minorHAnsi" w:hAnsi="Times New Roman"/>
          <w:sz w:val="28"/>
          <w:szCs w:val="28"/>
          <w:lang w:val="uk-UA"/>
        </w:rPr>
      </w:pPr>
      <w:r w:rsidRPr="004C5C7D">
        <w:rPr>
          <w:rFonts w:ascii="Times New Roman" w:eastAsiaTheme="minorHAnsi" w:hAnsi="Times New Roman"/>
          <w:sz w:val="28"/>
          <w:szCs w:val="28"/>
          <w:lang w:val="uk-UA"/>
        </w:rPr>
        <w:t> Етимологія слова «професія» відсилає до ідеї публічного оголошення своїх переконань. Однак приблизно в XVIII столітті в європейських країнах для трактування суті аналізованого явища починають використовувати два поняття: «</w:t>
      </w:r>
      <w:proofErr w:type="spellStart"/>
      <w:r w:rsidRPr="004C5C7D">
        <w:rPr>
          <w:rFonts w:ascii="Times New Roman" w:eastAsiaTheme="minorHAnsi" w:hAnsi="Times New Roman"/>
          <w:sz w:val="28"/>
          <w:szCs w:val="28"/>
          <w:lang w:val="uk-UA"/>
        </w:rPr>
        <w:t>occupation</w:t>
      </w:r>
      <w:proofErr w:type="spellEnd"/>
      <w:r w:rsidRPr="004C5C7D">
        <w:rPr>
          <w:rFonts w:ascii="Times New Roman" w:eastAsiaTheme="minorHAnsi" w:hAnsi="Times New Roman"/>
          <w:sz w:val="28"/>
          <w:szCs w:val="28"/>
          <w:lang w:val="uk-UA"/>
        </w:rPr>
        <w:t>» («заняття») - трактується як «економічна роль, виділена із домашньої діяльності в результаті зростання ринків праці», і «</w:t>
      </w:r>
      <w:proofErr w:type="spellStart"/>
      <w:r w:rsidRPr="004C5C7D">
        <w:rPr>
          <w:rFonts w:ascii="Times New Roman" w:eastAsiaTheme="minorHAnsi" w:hAnsi="Times New Roman"/>
          <w:sz w:val="28"/>
          <w:szCs w:val="28"/>
          <w:lang w:val="uk-UA"/>
        </w:rPr>
        <w:t>profession</w:t>
      </w:r>
      <w:proofErr w:type="spellEnd"/>
      <w:r w:rsidRPr="004C5C7D">
        <w:rPr>
          <w:rFonts w:ascii="Times New Roman" w:eastAsiaTheme="minorHAnsi" w:hAnsi="Times New Roman"/>
          <w:sz w:val="28"/>
          <w:szCs w:val="28"/>
          <w:lang w:val="uk-UA"/>
        </w:rPr>
        <w:t xml:space="preserve">» («професія»), під якою розуміється «форма організації роботи, тип трудової орієнтації», що включає в себе «регулятивний момент з метою забезпечення стандартів виконання роботи; код поведінки; управління знанням в сфері майстерності ... і, нарешті, контроль членів, вибір і навчання нових учнів». </w:t>
      </w:r>
      <w:r w:rsidRPr="004C5C7D">
        <w:rPr>
          <w:rFonts w:ascii="Times New Roman" w:eastAsiaTheme="minorHAnsi" w:hAnsi="Times New Roman"/>
          <w:sz w:val="28"/>
          <w:szCs w:val="28"/>
          <w:lang w:val="uk-UA"/>
        </w:rPr>
        <w:lastRenderedPageBreak/>
        <w:t xml:space="preserve">Залежно від методології, в рамках якої діє соціолог, професія сьогодні трактується або вузько як </w:t>
      </w:r>
      <w:proofErr w:type="spellStart"/>
      <w:r w:rsidRPr="004C5C7D">
        <w:rPr>
          <w:rFonts w:ascii="Times New Roman" w:eastAsiaTheme="minorHAnsi" w:hAnsi="Times New Roman"/>
          <w:sz w:val="28"/>
          <w:szCs w:val="28"/>
          <w:lang w:val="uk-UA"/>
        </w:rPr>
        <w:t>profession</w:t>
      </w:r>
      <w:proofErr w:type="spellEnd"/>
      <w:r w:rsidRPr="004C5C7D">
        <w:rPr>
          <w:rFonts w:ascii="Times New Roman" w:eastAsiaTheme="minorHAnsi" w:hAnsi="Times New Roman"/>
          <w:sz w:val="28"/>
          <w:szCs w:val="28"/>
          <w:lang w:val="uk-UA"/>
        </w:rPr>
        <w:t xml:space="preserve">, або широко, як </w:t>
      </w:r>
      <w:proofErr w:type="spellStart"/>
      <w:r w:rsidRPr="004C5C7D">
        <w:rPr>
          <w:rFonts w:ascii="Times New Roman" w:eastAsiaTheme="minorHAnsi" w:hAnsi="Times New Roman"/>
          <w:sz w:val="28"/>
          <w:szCs w:val="28"/>
          <w:lang w:val="uk-UA"/>
        </w:rPr>
        <w:t>occupation</w:t>
      </w:r>
      <w:proofErr w:type="spellEnd"/>
      <w:r w:rsidRPr="004C5C7D">
        <w:rPr>
          <w:rFonts w:ascii="Times New Roman" w:eastAsiaTheme="minorHAnsi" w:hAnsi="Times New Roman"/>
          <w:sz w:val="28"/>
          <w:szCs w:val="28"/>
          <w:lang w:val="uk-UA"/>
        </w:rPr>
        <w:t xml:space="preserve">, що відсилає нас до англо-американської та континентальної традиції аналізу даного феномена. Таким чином, можна зробити висновок, що сьогодні єдиного визначення сутності поняття «професія» в науковій літературі не склалося. </w:t>
      </w:r>
    </w:p>
    <w:p w:rsidR="004C5C7D" w:rsidRPr="004C5C7D" w:rsidRDefault="004C5C7D" w:rsidP="004C5C7D">
      <w:pPr>
        <w:spacing w:after="0" w:line="360" w:lineRule="auto"/>
        <w:ind w:left="-426" w:firstLine="426"/>
        <w:jc w:val="both"/>
        <w:rPr>
          <w:rFonts w:ascii="Times New Roman" w:eastAsiaTheme="minorHAnsi" w:hAnsi="Times New Roman"/>
          <w:sz w:val="28"/>
          <w:szCs w:val="28"/>
          <w:lang w:val="uk-UA"/>
        </w:rPr>
      </w:pPr>
      <w:r w:rsidRPr="004C5C7D">
        <w:rPr>
          <w:rFonts w:ascii="Times New Roman" w:eastAsiaTheme="minorHAnsi" w:hAnsi="Times New Roman"/>
          <w:b/>
          <w:sz w:val="28"/>
          <w:szCs w:val="28"/>
          <w:lang w:val="uk-UA"/>
        </w:rPr>
        <w:t>Професія</w:t>
      </w:r>
      <w:r w:rsidRPr="004C5C7D">
        <w:rPr>
          <w:rFonts w:ascii="Times New Roman" w:eastAsiaTheme="minorHAnsi" w:hAnsi="Times New Roman"/>
          <w:sz w:val="28"/>
          <w:szCs w:val="28"/>
          <w:lang w:val="uk-UA"/>
        </w:rPr>
        <w:t xml:space="preserve"> - це рід трудової діяльності, що виник в результаті суспільного розподілу праці, що вимагає спеціальної підготовки і сприяє збереженню порядку в соціальній системі. </w:t>
      </w:r>
    </w:p>
    <w:p w:rsidR="004C5C7D" w:rsidRPr="004C5C7D" w:rsidRDefault="004C5C7D" w:rsidP="004C5C7D">
      <w:pPr>
        <w:spacing w:after="0" w:line="360" w:lineRule="auto"/>
        <w:ind w:left="-426" w:firstLine="426"/>
        <w:jc w:val="both"/>
        <w:rPr>
          <w:rFonts w:ascii="Times New Roman" w:eastAsiaTheme="minorHAnsi" w:hAnsi="Times New Roman"/>
          <w:sz w:val="28"/>
          <w:szCs w:val="28"/>
          <w:lang w:val="uk-UA"/>
        </w:rPr>
      </w:pPr>
      <w:r w:rsidRPr="004C5C7D">
        <w:rPr>
          <w:rFonts w:ascii="Times New Roman" w:eastAsiaTheme="minorHAnsi" w:hAnsi="Times New Roman"/>
          <w:sz w:val="28"/>
          <w:szCs w:val="28"/>
          <w:lang w:val="uk-UA"/>
        </w:rPr>
        <w:t xml:space="preserve">Будь-яке заняття для набуття статусу професії проходить певний процес </w:t>
      </w:r>
      <w:proofErr w:type="spellStart"/>
      <w:r w:rsidRPr="004C5C7D">
        <w:rPr>
          <w:rFonts w:ascii="Times New Roman" w:eastAsiaTheme="minorHAnsi" w:hAnsi="Times New Roman"/>
          <w:sz w:val="28"/>
          <w:szCs w:val="28"/>
          <w:lang w:val="uk-UA"/>
        </w:rPr>
        <w:t>інституціоналізації</w:t>
      </w:r>
      <w:proofErr w:type="spellEnd"/>
      <w:r w:rsidRPr="004C5C7D">
        <w:rPr>
          <w:rFonts w:ascii="Times New Roman" w:eastAsiaTheme="minorHAnsi" w:hAnsi="Times New Roman"/>
          <w:sz w:val="28"/>
          <w:szCs w:val="28"/>
          <w:lang w:val="uk-UA"/>
        </w:rPr>
        <w:t xml:space="preserve">, що передбачає набуття ознак професії. Осмислення даних понять в контексті різних соціологічних підходів дозволило встановити </w:t>
      </w:r>
      <w:r w:rsidRPr="004C5C7D">
        <w:rPr>
          <w:rFonts w:ascii="Times New Roman" w:eastAsiaTheme="minorHAnsi" w:hAnsi="Times New Roman"/>
          <w:b/>
          <w:sz w:val="28"/>
          <w:szCs w:val="28"/>
          <w:lang w:val="uk-UA"/>
        </w:rPr>
        <w:t>ознаки</w:t>
      </w:r>
      <w:r w:rsidRPr="004C5C7D">
        <w:rPr>
          <w:rFonts w:ascii="Times New Roman" w:eastAsiaTheme="minorHAnsi" w:hAnsi="Times New Roman"/>
          <w:sz w:val="28"/>
          <w:szCs w:val="28"/>
          <w:lang w:val="uk-UA"/>
        </w:rPr>
        <w:t xml:space="preserve">, традиційно використовуються для характеристики </w:t>
      </w:r>
      <w:r w:rsidRPr="004C5C7D">
        <w:rPr>
          <w:rFonts w:ascii="Times New Roman" w:eastAsiaTheme="minorHAnsi" w:hAnsi="Times New Roman"/>
          <w:b/>
          <w:sz w:val="28"/>
          <w:szCs w:val="28"/>
          <w:lang w:val="uk-UA"/>
        </w:rPr>
        <w:t>професій</w:t>
      </w:r>
      <w:r w:rsidRPr="004C5C7D">
        <w:rPr>
          <w:rFonts w:ascii="Times New Roman" w:eastAsiaTheme="minorHAnsi" w:hAnsi="Times New Roman"/>
          <w:sz w:val="28"/>
          <w:szCs w:val="28"/>
          <w:lang w:val="uk-UA"/>
        </w:rPr>
        <w:t xml:space="preserve">: </w:t>
      </w:r>
    </w:p>
    <w:p w:rsidR="004C5C7D" w:rsidRPr="004C5C7D" w:rsidRDefault="004C5C7D" w:rsidP="004C5C7D">
      <w:pPr>
        <w:spacing w:after="0" w:line="360" w:lineRule="auto"/>
        <w:ind w:left="-426" w:firstLine="426"/>
        <w:jc w:val="both"/>
        <w:rPr>
          <w:rFonts w:ascii="Times New Roman" w:eastAsiaTheme="minorHAnsi" w:hAnsi="Times New Roman"/>
          <w:sz w:val="28"/>
          <w:szCs w:val="28"/>
          <w:lang w:val="uk-UA"/>
        </w:rPr>
      </w:pPr>
      <w:r w:rsidRPr="004C5C7D">
        <w:rPr>
          <w:rFonts w:ascii="Times New Roman" w:eastAsiaTheme="minorHAnsi" w:hAnsi="Times New Roman"/>
          <w:sz w:val="28"/>
          <w:szCs w:val="28"/>
          <w:lang w:val="uk-UA"/>
        </w:rPr>
        <w:t xml:space="preserve">- наявність специфічних знань, придбання яких можливо в рамках освітніх установ; </w:t>
      </w:r>
    </w:p>
    <w:p w:rsidR="004C5C7D" w:rsidRPr="004C5C7D" w:rsidRDefault="004C5C7D" w:rsidP="004C5C7D">
      <w:pPr>
        <w:spacing w:after="0" w:line="360" w:lineRule="auto"/>
        <w:ind w:left="-426" w:firstLine="426"/>
        <w:jc w:val="both"/>
        <w:rPr>
          <w:rFonts w:ascii="Times New Roman" w:eastAsiaTheme="minorHAnsi" w:hAnsi="Times New Roman"/>
          <w:sz w:val="28"/>
          <w:szCs w:val="28"/>
          <w:lang w:val="uk-UA"/>
        </w:rPr>
      </w:pPr>
      <w:r w:rsidRPr="004C5C7D">
        <w:rPr>
          <w:rFonts w:ascii="Times New Roman" w:eastAsiaTheme="minorHAnsi" w:hAnsi="Times New Roman"/>
          <w:sz w:val="28"/>
          <w:szCs w:val="28"/>
          <w:lang w:val="uk-UA"/>
        </w:rPr>
        <w:t xml:space="preserve">- наявність автономії, вираженої в діяльності професійних установ (об'єднань, спілок, асоціацій); </w:t>
      </w:r>
    </w:p>
    <w:p w:rsidR="004C5C7D" w:rsidRPr="004C5C7D" w:rsidRDefault="004C5C7D" w:rsidP="004C5C7D">
      <w:pPr>
        <w:spacing w:after="0" w:line="360" w:lineRule="auto"/>
        <w:ind w:left="-426" w:firstLine="426"/>
        <w:jc w:val="both"/>
        <w:rPr>
          <w:rFonts w:ascii="Times New Roman" w:eastAsiaTheme="minorHAnsi" w:hAnsi="Times New Roman"/>
          <w:sz w:val="28"/>
          <w:szCs w:val="28"/>
          <w:lang w:val="uk-UA"/>
        </w:rPr>
      </w:pPr>
      <w:r w:rsidRPr="004C5C7D">
        <w:rPr>
          <w:rFonts w:ascii="Times New Roman" w:eastAsiaTheme="minorHAnsi" w:hAnsi="Times New Roman"/>
          <w:sz w:val="28"/>
          <w:szCs w:val="28"/>
          <w:lang w:val="uk-UA"/>
        </w:rPr>
        <w:t xml:space="preserve">- наявність речових атрибутів-символів професії, формальних і неформальних традицій, відображених у професійній етиці і культурі; </w:t>
      </w:r>
    </w:p>
    <w:p w:rsidR="004C5C7D" w:rsidRPr="004C5C7D" w:rsidRDefault="004C5C7D" w:rsidP="004C5C7D">
      <w:pPr>
        <w:spacing w:after="0" w:line="360" w:lineRule="auto"/>
        <w:ind w:left="-426" w:firstLine="426"/>
        <w:jc w:val="both"/>
        <w:rPr>
          <w:rFonts w:ascii="Times New Roman" w:eastAsiaTheme="minorHAnsi" w:hAnsi="Times New Roman"/>
          <w:sz w:val="28"/>
          <w:szCs w:val="28"/>
          <w:lang w:val="uk-UA"/>
        </w:rPr>
      </w:pPr>
      <w:r w:rsidRPr="004C5C7D">
        <w:rPr>
          <w:rFonts w:ascii="Times New Roman" w:eastAsiaTheme="minorHAnsi" w:hAnsi="Times New Roman"/>
          <w:sz w:val="28"/>
          <w:szCs w:val="28"/>
          <w:lang w:val="uk-UA"/>
        </w:rPr>
        <w:t xml:space="preserve">- юридичне закріплення виду діяльності (придбання статусу професії). Продовжують цей ряд ознаки, що характеризують професійну групу: </w:t>
      </w:r>
    </w:p>
    <w:p w:rsidR="004C5C7D" w:rsidRPr="004C5C7D" w:rsidRDefault="004C5C7D" w:rsidP="004C5C7D">
      <w:pPr>
        <w:spacing w:after="0" w:line="360" w:lineRule="auto"/>
        <w:ind w:left="-426" w:firstLine="426"/>
        <w:jc w:val="both"/>
        <w:rPr>
          <w:rFonts w:ascii="Times New Roman" w:eastAsiaTheme="minorHAnsi" w:hAnsi="Times New Roman"/>
          <w:sz w:val="28"/>
          <w:szCs w:val="28"/>
          <w:lang w:val="uk-UA"/>
        </w:rPr>
      </w:pPr>
      <w:r w:rsidRPr="004C5C7D">
        <w:rPr>
          <w:rFonts w:ascii="Times New Roman" w:eastAsiaTheme="minorHAnsi" w:hAnsi="Times New Roman"/>
          <w:sz w:val="28"/>
          <w:szCs w:val="28"/>
          <w:lang w:val="uk-UA"/>
        </w:rPr>
        <w:t xml:space="preserve">- отримання доходів від своєї діяльності, засобів до існування; </w:t>
      </w:r>
    </w:p>
    <w:p w:rsidR="004C5C7D" w:rsidRPr="004C5C7D" w:rsidRDefault="004C5C7D" w:rsidP="004C5C7D">
      <w:pPr>
        <w:spacing w:after="0" w:line="360" w:lineRule="auto"/>
        <w:ind w:left="-426" w:firstLine="426"/>
        <w:jc w:val="both"/>
        <w:rPr>
          <w:rFonts w:ascii="Times New Roman" w:eastAsiaTheme="minorHAnsi" w:hAnsi="Times New Roman"/>
          <w:sz w:val="28"/>
          <w:szCs w:val="28"/>
          <w:lang w:val="uk-UA"/>
        </w:rPr>
      </w:pPr>
      <w:r w:rsidRPr="004C5C7D">
        <w:rPr>
          <w:rFonts w:ascii="Times New Roman" w:eastAsiaTheme="minorHAnsi" w:hAnsi="Times New Roman"/>
          <w:sz w:val="28"/>
          <w:szCs w:val="28"/>
          <w:lang w:val="uk-UA"/>
        </w:rPr>
        <w:t xml:space="preserve">- професійна ідентичність (самоідентифікація людей, які здійснюють діяльність, з певною професією і професійною групою; ідентифікація як розпізнавання «своїх» і виділення їх серед «чужих» або «інших»); </w:t>
      </w:r>
    </w:p>
    <w:p w:rsidR="004C5C7D" w:rsidRPr="004C5C7D" w:rsidRDefault="004C5C7D" w:rsidP="004C5C7D">
      <w:pPr>
        <w:spacing w:after="0" w:line="360" w:lineRule="auto"/>
        <w:ind w:left="-426" w:firstLine="426"/>
        <w:jc w:val="both"/>
        <w:rPr>
          <w:rFonts w:ascii="Times New Roman" w:eastAsiaTheme="minorHAnsi" w:hAnsi="Times New Roman"/>
          <w:sz w:val="28"/>
          <w:szCs w:val="28"/>
          <w:lang w:val="uk-UA"/>
        </w:rPr>
      </w:pPr>
      <w:r w:rsidRPr="004C5C7D">
        <w:rPr>
          <w:rFonts w:ascii="Times New Roman" w:eastAsiaTheme="minorHAnsi" w:hAnsi="Times New Roman"/>
          <w:sz w:val="28"/>
          <w:szCs w:val="28"/>
          <w:lang w:val="uk-UA"/>
        </w:rPr>
        <w:t>- орієнтація на професійне закриття (інтерес, потреба, готовність «професіоналів» до активізації процесу професіоналізації в цілях закриття кордонів «входу» в професію і групу для «непрофесіоналів»).</w:t>
      </w:r>
    </w:p>
    <w:p w:rsidR="004C5C7D" w:rsidRPr="004C5C7D" w:rsidRDefault="004C5C7D" w:rsidP="004C5C7D">
      <w:pPr>
        <w:spacing w:after="0" w:line="360" w:lineRule="auto"/>
        <w:ind w:left="-426" w:firstLine="426"/>
        <w:jc w:val="both"/>
        <w:rPr>
          <w:rFonts w:ascii="Times New Roman" w:eastAsiaTheme="minorHAnsi" w:hAnsi="Times New Roman"/>
          <w:sz w:val="28"/>
          <w:szCs w:val="28"/>
          <w:lang w:val="uk-UA"/>
        </w:rPr>
      </w:pPr>
      <w:r w:rsidRPr="004C5C7D">
        <w:rPr>
          <w:rFonts w:ascii="Times New Roman" w:eastAsiaTheme="minorHAnsi" w:hAnsi="Times New Roman"/>
          <w:sz w:val="28"/>
          <w:szCs w:val="28"/>
          <w:lang w:val="uk-UA"/>
        </w:rPr>
        <w:t xml:space="preserve"> Представлені показники відбивають різні грані феномена професії. По-перше, </w:t>
      </w:r>
      <w:r w:rsidRPr="004C5C7D">
        <w:rPr>
          <w:rFonts w:ascii="Times New Roman" w:eastAsiaTheme="minorHAnsi" w:hAnsi="Times New Roman"/>
          <w:b/>
          <w:sz w:val="28"/>
          <w:szCs w:val="28"/>
          <w:lang w:val="uk-UA"/>
        </w:rPr>
        <w:t>професія розглядається як вид спеціалізованої діяльності</w:t>
      </w:r>
      <w:r w:rsidRPr="004C5C7D">
        <w:rPr>
          <w:rFonts w:ascii="Times New Roman" w:eastAsiaTheme="minorHAnsi" w:hAnsi="Times New Roman"/>
          <w:sz w:val="28"/>
          <w:szCs w:val="28"/>
          <w:lang w:val="uk-UA"/>
        </w:rPr>
        <w:t xml:space="preserve">, по-друге - </w:t>
      </w:r>
      <w:r w:rsidRPr="004C5C7D">
        <w:rPr>
          <w:rFonts w:ascii="Times New Roman" w:eastAsiaTheme="minorHAnsi" w:hAnsi="Times New Roman"/>
          <w:b/>
          <w:sz w:val="28"/>
          <w:szCs w:val="28"/>
          <w:lang w:val="uk-UA"/>
        </w:rPr>
        <w:lastRenderedPageBreak/>
        <w:t>як сукупність спеціальних знань і умінь</w:t>
      </w:r>
      <w:r w:rsidRPr="004C5C7D">
        <w:rPr>
          <w:rFonts w:ascii="Times New Roman" w:eastAsiaTheme="minorHAnsi" w:hAnsi="Times New Roman"/>
          <w:sz w:val="28"/>
          <w:szCs w:val="28"/>
          <w:lang w:val="uk-UA"/>
        </w:rPr>
        <w:t xml:space="preserve">, по-третє </w:t>
      </w:r>
      <w:r w:rsidRPr="004C5C7D">
        <w:rPr>
          <w:rFonts w:ascii="Times New Roman" w:eastAsiaTheme="minorHAnsi" w:hAnsi="Times New Roman"/>
          <w:b/>
          <w:sz w:val="28"/>
          <w:szCs w:val="28"/>
          <w:lang w:val="uk-UA"/>
        </w:rPr>
        <w:t>- як особливий вид соціальної спільност</w:t>
      </w:r>
      <w:r w:rsidRPr="004C5C7D">
        <w:rPr>
          <w:rFonts w:ascii="Times New Roman" w:eastAsiaTheme="minorHAnsi" w:hAnsi="Times New Roman"/>
          <w:sz w:val="28"/>
          <w:szCs w:val="28"/>
          <w:lang w:val="uk-UA"/>
        </w:rPr>
        <w:t xml:space="preserve">і (професійної групи). </w:t>
      </w:r>
    </w:p>
    <w:p w:rsidR="004C5C7D" w:rsidRPr="004C5C7D" w:rsidRDefault="004C5C7D" w:rsidP="004C5C7D">
      <w:pPr>
        <w:spacing w:after="0" w:line="360" w:lineRule="auto"/>
        <w:ind w:left="-426" w:firstLine="426"/>
        <w:jc w:val="both"/>
        <w:rPr>
          <w:rFonts w:ascii="Times New Roman" w:eastAsiaTheme="minorHAnsi" w:hAnsi="Times New Roman"/>
          <w:sz w:val="28"/>
          <w:szCs w:val="28"/>
          <w:lang w:val="uk-UA"/>
        </w:rPr>
      </w:pPr>
      <w:r w:rsidRPr="004C5C7D">
        <w:rPr>
          <w:rFonts w:ascii="Times New Roman" w:eastAsiaTheme="minorHAnsi" w:hAnsi="Times New Roman"/>
          <w:sz w:val="28"/>
          <w:szCs w:val="28"/>
          <w:lang w:val="uk-UA"/>
        </w:rPr>
        <w:t xml:space="preserve">Під </w:t>
      </w:r>
      <w:r w:rsidRPr="004C5C7D">
        <w:rPr>
          <w:rFonts w:ascii="Times New Roman" w:eastAsiaTheme="minorHAnsi" w:hAnsi="Times New Roman"/>
          <w:b/>
          <w:sz w:val="28"/>
          <w:szCs w:val="28"/>
          <w:lang w:val="uk-UA"/>
        </w:rPr>
        <w:t>заняттям</w:t>
      </w:r>
      <w:r w:rsidRPr="004C5C7D">
        <w:rPr>
          <w:rFonts w:ascii="Times New Roman" w:eastAsiaTheme="minorHAnsi" w:hAnsi="Times New Roman"/>
          <w:sz w:val="28"/>
          <w:szCs w:val="28"/>
          <w:lang w:val="uk-UA"/>
        </w:rPr>
        <w:t xml:space="preserve"> сьогодні слід розуміти будь-яку професійну діяльність, яка приносить економічний прибуток. Заняття - це або </w:t>
      </w:r>
      <w:proofErr w:type="spellStart"/>
      <w:r w:rsidRPr="004C5C7D">
        <w:rPr>
          <w:rFonts w:ascii="Times New Roman" w:eastAsiaTheme="minorHAnsi" w:hAnsi="Times New Roman"/>
          <w:sz w:val="28"/>
          <w:szCs w:val="28"/>
          <w:lang w:val="uk-UA"/>
        </w:rPr>
        <w:t>неінституціоналізовані</w:t>
      </w:r>
      <w:proofErr w:type="spellEnd"/>
      <w:r w:rsidRPr="004C5C7D">
        <w:rPr>
          <w:rFonts w:ascii="Times New Roman" w:eastAsiaTheme="minorHAnsi" w:hAnsi="Times New Roman"/>
          <w:sz w:val="28"/>
          <w:szCs w:val="28"/>
          <w:lang w:val="uk-UA"/>
        </w:rPr>
        <w:t xml:space="preserve"> професії, що знаходяться в процесі свого становлення, або які не потребують спеціальної підготовки та майстерності, які не реалізують функції, які сприяють підтримці порядку в соціальній системі.</w:t>
      </w:r>
    </w:p>
    <w:p w:rsidR="004C5C7D" w:rsidRPr="004C5C7D" w:rsidRDefault="004C5C7D" w:rsidP="004C5C7D">
      <w:pPr>
        <w:spacing w:after="0" w:line="360" w:lineRule="auto"/>
        <w:ind w:left="-426" w:firstLine="426"/>
        <w:jc w:val="both"/>
        <w:rPr>
          <w:rFonts w:ascii="Times New Roman" w:eastAsiaTheme="minorHAnsi" w:hAnsi="Times New Roman"/>
          <w:sz w:val="28"/>
          <w:szCs w:val="28"/>
          <w:lang w:val="uk-UA"/>
        </w:rPr>
      </w:pPr>
      <w:r w:rsidRPr="004C5C7D">
        <w:rPr>
          <w:rFonts w:ascii="Times New Roman" w:eastAsiaTheme="minorHAnsi" w:hAnsi="Times New Roman"/>
          <w:b/>
          <w:sz w:val="28"/>
          <w:szCs w:val="28"/>
          <w:lang w:val="uk-UA"/>
        </w:rPr>
        <w:t>Заняття</w:t>
      </w:r>
      <w:r w:rsidRPr="004C5C7D">
        <w:rPr>
          <w:rFonts w:ascii="Times New Roman" w:eastAsiaTheme="minorHAnsi" w:hAnsi="Times New Roman"/>
          <w:sz w:val="28"/>
          <w:szCs w:val="28"/>
          <w:lang w:val="uk-UA"/>
        </w:rPr>
        <w:t xml:space="preserve"> - це вид діяльності людини, що дає йому засоби до існування.</w:t>
      </w:r>
    </w:p>
    <w:p w:rsidR="004C5C7D" w:rsidRPr="004C5C7D" w:rsidRDefault="004C5C7D" w:rsidP="004C5C7D">
      <w:pPr>
        <w:spacing w:after="0" w:line="360" w:lineRule="auto"/>
        <w:ind w:left="-426" w:firstLine="426"/>
        <w:jc w:val="both"/>
        <w:rPr>
          <w:rFonts w:ascii="Times New Roman" w:eastAsiaTheme="minorHAnsi" w:hAnsi="Times New Roman"/>
          <w:sz w:val="28"/>
          <w:szCs w:val="28"/>
          <w:lang w:val="uk-UA"/>
        </w:rPr>
      </w:pPr>
      <w:r w:rsidRPr="004C5C7D">
        <w:rPr>
          <w:rFonts w:ascii="Times New Roman" w:eastAsiaTheme="minorHAnsi" w:hAnsi="Times New Roman"/>
          <w:sz w:val="28"/>
          <w:szCs w:val="28"/>
          <w:lang w:val="uk-UA"/>
        </w:rPr>
        <w:t xml:space="preserve"> В продовження вважаємо за необхідне розвести поняття «професія», «спеціальність» і «кваліфікація». Так, «професія» є родовим по відношенню до більш вузького, видовому поняттю «спеціальність». Поява спеціальностей обумовлено процесами суспільного розподілу праці, відокремленням деяких трудових функцій, що належать окремим професіям. Разом з цим слід уточнити, що професія в порівнянні зі спеціальністю не передбачає більш широке коло виконуваних функцій (не включає в себе всі функції, пов'язані з видовим спеціальностями), але консолідує в собі певний універсальний функціонал, властивий всім спеціальностями однієї професії. Наприклад, професія лікаря включає в себе безліч спеціальностей - хірург, отоларинголог, офтальмолог, кардіолог тощо. </w:t>
      </w:r>
      <w:r w:rsidRPr="004C5C7D">
        <w:rPr>
          <w:rFonts w:ascii="Times New Roman" w:eastAsiaTheme="minorHAnsi" w:hAnsi="Times New Roman"/>
          <w:b/>
          <w:sz w:val="28"/>
          <w:szCs w:val="28"/>
          <w:lang w:val="uk-UA"/>
        </w:rPr>
        <w:t>Спеціальність</w:t>
      </w:r>
      <w:r w:rsidRPr="004C5C7D">
        <w:rPr>
          <w:rFonts w:ascii="Times New Roman" w:eastAsiaTheme="minorHAnsi" w:hAnsi="Times New Roman"/>
          <w:sz w:val="28"/>
          <w:szCs w:val="28"/>
          <w:lang w:val="uk-UA"/>
        </w:rPr>
        <w:t xml:space="preserve"> - це вид діяльності в рамках тієї чи іншої професії, що вимагає особливих, додаткових знань, умінь і навичок для виконання діяльності на конкретній ділянці роботи. Основою виділення спеціальностей в рамках окремих професій є сегментування трудового процесу або на окремі, але взаємопов'язані частини, або на відносно самостійні заняття всередині конкретної області діяльності. Наприклад, в рамках професії токаря можна виділити спеціальності токаря-фрезерувальника, револьверника, в рамках професії історика, зайнятого науковою роботою, можна виділити спеціалізації на підставі предмета праці, історик, що спеціалізується на древньої або новітньої історії, історії слов'янських або африканських племен і т. П . Наявні у працівника професійні знання і навички, необхідні для якісного виконання трудових функцій в рамках його спеціальності, свідчать про його кваліфікації. </w:t>
      </w:r>
      <w:r w:rsidRPr="004C5C7D">
        <w:rPr>
          <w:rFonts w:ascii="Times New Roman" w:eastAsiaTheme="minorHAnsi" w:hAnsi="Times New Roman"/>
          <w:b/>
          <w:sz w:val="28"/>
          <w:szCs w:val="28"/>
          <w:lang w:val="uk-UA"/>
        </w:rPr>
        <w:lastRenderedPageBreak/>
        <w:t xml:space="preserve">Кваліфікація </w:t>
      </w:r>
      <w:r w:rsidRPr="004C5C7D">
        <w:rPr>
          <w:rFonts w:ascii="Times New Roman" w:eastAsiaTheme="minorHAnsi" w:hAnsi="Times New Roman"/>
          <w:sz w:val="28"/>
          <w:szCs w:val="28"/>
          <w:lang w:val="uk-UA"/>
        </w:rPr>
        <w:t>- це сукупність знань і навичок, необхідних для виконання роботи певної складності; рівень підготовленості людини до виконання спеціальних трудових функцій, що визначають зміст праці.</w:t>
      </w:r>
    </w:p>
    <w:p w:rsidR="004C5C7D" w:rsidRPr="004C5C7D" w:rsidRDefault="004C5C7D" w:rsidP="004C5C7D">
      <w:pPr>
        <w:spacing w:after="0" w:line="360" w:lineRule="auto"/>
        <w:ind w:left="-426" w:firstLine="426"/>
        <w:jc w:val="both"/>
        <w:rPr>
          <w:rFonts w:ascii="Times New Roman" w:eastAsiaTheme="minorHAnsi" w:hAnsi="Times New Roman"/>
          <w:sz w:val="28"/>
          <w:szCs w:val="28"/>
          <w:lang w:val="uk-UA"/>
        </w:rPr>
      </w:pPr>
      <w:r w:rsidRPr="004C5C7D">
        <w:rPr>
          <w:rFonts w:ascii="Times New Roman" w:eastAsiaTheme="minorHAnsi" w:hAnsi="Times New Roman"/>
          <w:sz w:val="28"/>
          <w:szCs w:val="28"/>
          <w:lang w:val="uk-UA"/>
        </w:rPr>
        <w:t xml:space="preserve">Основою кваліфікаційного поділу працівників виступає ступінь освоєння і застосування ними певних знань і навичок в процесі праці, що відбивається в присвоювати їм кваліфікаційний рівень. </w:t>
      </w:r>
      <w:r w:rsidRPr="004C5C7D">
        <w:rPr>
          <w:rFonts w:ascii="Times New Roman" w:eastAsiaTheme="minorHAnsi" w:hAnsi="Times New Roman"/>
          <w:b/>
          <w:sz w:val="28"/>
          <w:szCs w:val="28"/>
          <w:lang w:val="uk-UA"/>
        </w:rPr>
        <w:t>Рівень кваліфікації</w:t>
      </w:r>
      <w:r w:rsidRPr="004C5C7D">
        <w:rPr>
          <w:rFonts w:ascii="Times New Roman" w:eastAsiaTheme="minorHAnsi" w:hAnsi="Times New Roman"/>
          <w:sz w:val="28"/>
          <w:szCs w:val="28"/>
          <w:lang w:val="uk-UA"/>
        </w:rPr>
        <w:t xml:space="preserve"> визначається складністю і обсягом завдань і обов'язків, вимірюваних в ході роботи за такими показниками: характер виконуваної роботи; рівень формальної освіти, необхідний для належного виконання обов'язків; неформальне навчання і (або) досвід попередньої трудової діяльності. На сьогодні за рівнем кваліфікації робітники поділяються на некваліфікованих, малокваліфікованих і висококваліфікованих, що визначається розрядами. Фахівці ж діляться за кваліфікаційними категоріями (першої, другої, третьої категорій або без категорії). Потрібно сказати, що в залежності від науково-методологічного підходу суть поняття «професія» модифікується, на передній план виходять ті чи інші знакові риси даного феномена, проте про це ми поговоримо в наступних розділах. Далі хотілося б зупинитися на визначенні наукового напрямку, зайнятого вивченням специфіки професій в рамках соціологічного знання, визначити причини появи даної галузі, дати характеристику об'єкту і предмету даної наукової дисципліни.</w:t>
      </w:r>
    </w:p>
    <w:p w:rsidR="004C5C7D" w:rsidRPr="004C5C7D" w:rsidRDefault="004C5C7D" w:rsidP="004C5C7D">
      <w:pPr>
        <w:spacing w:after="0" w:line="360" w:lineRule="auto"/>
        <w:ind w:left="-426" w:firstLine="426"/>
        <w:jc w:val="both"/>
        <w:rPr>
          <w:rFonts w:ascii="Times New Roman" w:eastAsiaTheme="minorHAnsi" w:hAnsi="Times New Roman"/>
          <w:sz w:val="28"/>
          <w:szCs w:val="28"/>
          <w:lang w:val="uk-UA"/>
        </w:rPr>
      </w:pPr>
    </w:p>
    <w:p w:rsidR="004C5C7D" w:rsidRPr="004C5C7D" w:rsidRDefault="004C5C7D" w:rsidP="004C5C7D">
      <w:pPr>
        <w:numPr>
          <w:ilvl w:val="0"/>
          <w:numId w:val="2"/>
        </w:numPr>
        <w:spacing w:after="0" w:line="360" w:lineRule="auto"/>
        <w:contextualSpacing/>
        <w:jc w:val="both"/>
        <w:rPr>
          <w:rFonts w:ascii="Times New Roman" w:eastAsiaTheme="minorHAnsi" w:hAnsi="Times New Roman"/>
          <w:b/>
          <w:sz w:val="28"/>
          <w:szCs w:val="28"/>
          <w:lang w:val="uk-UA"/>
        </w:rPr>
      </w:pPr>
      <w:r w:rsidRPr="004C5C7D">
        <w:rPr>
          <w:rFonts w:ascii="Times New Roman" w:eastAsiaTheme="minorHAnsi" w:hAnsi="Times New Roman"/>
          <w:b/>
          <w:sz w:val="28"/>
          <w:szCs w:val="28"/>
          <w:lang w:val="uk-UA"/>
        </w:rPr>
        <w:t>Передумови появи соціології професій як самостійної галузі соціологічного знання</w:t>
      </w:r>
    </w:p>
    <w:p w:rsidR="004C5C7D" w:rsidRPr="004C5C7D" w:rsidRDefault="004C5C7D" w:rsidP="004C5C7D">
      <w:pPr>
        <w:spacing w:after="0" w:line="360" w:lineRule="auto"/>
        <w:ind w:left="-426" w:firstLine="426"/>
        <w:jc w:val="both"/>
        <w:rPr>
          <w:rFonts w:ascii="Times New Roman" w:eastAsiaTheme="minorHAnsi" w:hAnsi="Times New Roman"/>
          <w:sz w:val="28"/>
          <w:szCs w:val="28"/>
          <w:lang w:val="uk-UA"/>
        </w:rPr>
      </w:pPr>
      <w:r w:rsidRPr="004C5C7D">
        <w:rPr>
          <w:rFonts w:ascii="Times New Roman" w:eastAsiaTheme="minorHAnsi" w:hAnsi="Times New Roman"/>
          <w:sz w:val="28"/>
          <w:szCs w:val="28"/>
          <w:lang w:val="uk-UA"/>
        </w:rPr>
        <w:t> </w:t>
      </w:r>
    </w:p>
    <w:p w:rsidR="004C5C7D" w:rsidRPr="004C5C7D" w:rsidRDefault="004C5C7D" w:rsidP="004C5C7D">
      <w:pPr>
        <w:spacing w:after="0" w:line="360" w:lineRule="auto"/>
        <w:ind w:left="-426" w:firstLine="426"/>
        <w:jc w:val="both"/>
        <w:rPr>
          <w:rFonts w:ascii="Times New Roman" w:eastAsiaTheme="minorHAnsi" w:hAnsi="Times New Roman"/>
          <w:sz w:val="28"/>
          <w:szCs w:val="28"/>
          <w:lang w:val="uk-UA"/>
        </w:rPr>
      </w:pPr>
      <w:r w:rsidRPr="004C5C7D">
        <w:rPr>
          <w:rFonts w:ascii="Times New Roman" w:eastAsiaTheme="minorHAnsi" w:hAnsi="Times New Roman"/>
          <w:sz w:val="28"/>
          <w:szCs w:val="28"/>
          <w:lang w:val="uk-UA"/>
        </w:rPr>
        <w:t xml:space="preserve">Однією з проблем соціології, до сих пір породжує наукові суперечки серед фахівців, виступає питання про причини виникнення і </w:t>
      </w:r>
      <w:proofErr w:type="spellStart"/>
      <w:r w:rsidRPr="004C5C7D">
        <w:rPr>
          <w:rFonts w:ascii="Times New Roman" w:eastAsiaTheme="minorHAnsi" w:hAnsi="Times New Roman"/>
          <w:sz w:val="28"/>
          <w:szCs w:val="28"/>
          <w:lang w:val="uk-UA"/>
        </w:rPr>
        <w:t>інституціоналізацію</w:t>
      </w:r>
      <w:proofErr w:type="spellEnd"/>
      <w:r w:rsidRPr="004C5C7D">
        <w:rPr>
          <w:rFonts w:ascii="Times New Roman" w:eastAsiaTheme="minorHAnsi" w:hAnsi="Times New Roman"/>
          <w:sz w:val="28"/>
          <w:szCs w:val="28"/>
          <w:lang w:val="uk-UA"/>
        </w:rPr>
        <w:t xml:space="preserve"> однією з галузей соціологічного знання, предметом якої виступають професії, - соціології професій. </w:t>
      </w:r>
      <w:r w:rsidRPr="004C5C7D">
        <w:rPr>
          <w:rFonts w:ascii="Times New Roman" w:eastAsiaTheme="minorHAnsi" w:hAnsi="Times New Roman"/>
          <w:b/>
          <w:sz w:val="28"/>
          <w:szCs w:val="28"/>
          <w:lang w:val="uk-UA"/>
        </w:rPr>
        <w:t>Інтерес до професії як до предмету дослідження виникає на при кінці  XIX століття</w:t>
      </w:r>
      <w:r w:rsidRPr="004C5C7D">
        <w:rPr>
          <w:rFonts w:ascii="Times New Roman" w:eastAsiaTheme="minorHAnsi" w:hAnsi="Times New Roman"/>
          <w:sz w:val="28"/>
          <w:szCs w:val="28"/>
          <w:lang w:val="uk-UA"/>
        </w:rPr>
        <w:t xml:space="preserve">, що було обумовлено рядом соціально-економічних і теоретичних передумов. Зупинимося докладніше на кожній з груп. </w:t>
      </w:r>
    </w:p>
    <w:p w:rsidR="004C5C7D" w:rsidRPr="004C5C7D" w:rsidRDefault="004C5C7D" w:rsidP="004C5C7D">
      <w:pPr>
        <w:spacing w:after="0" w:line="360" w:lineRule="auto"/>
        <w:ind w:left="-426" w:firstLine="426"/>
        <w:jc w:val="both"/>
        <w:rPr>
          <w:rFonts w:ascii="Times New Roman" w:eastAsiaTheme="minorHAnsi" w:hAnsi="Times New Roman"/>
          <w:sz w:val="28"/>
          <w:szCs w:val="28"/>
          <w:lang w:val="uk-UA"/>
        </w:rPr>
      </w:pPr>
      <w:r w:rsidRPr="004C5C7D">
        <w:rPr>
          <w:rFonts w:ascii="Times New Roman" w:eastAsiaTheme="minorHAnsi" w:hAnsi="Times New Roman"/>
          <w:b/>
          <w:sz w:val="28"/>
          <w:szCs w:val="28"/>
          <w:lang w:val="uk-UA"/>
        </w:rPr>
        <w:lastRenderedPageBreak/>
        <w:t>Соціально-економічні передумови</w:t>
      </w:r>
      <w:r w:rsidRPr="004C5C7D">
        <w:rPr>
          <w:rFonts w:ascii="Times New Roman" w:eastAsiaTheme="minorHAnsi" w:hAnsi="Times New Roman"/>
          <w:sz w:val="28"/>
          <w:szCs w:val="28"/>
          <w:lang w:val="uk-UA"/>
        </w:rPr>
        <w:t xml:space="preserve"> появи соціології професії як галузі соціологічного знання пов'язані з переходом до суспільства нового типу від традиційного до індустріального, що супроводжувалося процесами професійної диференціації та інтеграції. Поява безлічі нових професій і спеціалізованих занять, а значить, і особливих професійних груп, які здійснюють їх; діяльність членів цих професійних груп, їх роль у соціальній системі, спосіб життя, культура вимагали свого вивчення. Науково-технічний прогрес, поступове ускладнення ринку і розвиток капіталістичних відносин не могло не відбитися на особистості працівника, характері його праці і процесі професіоналізації, його взаєминах з іншими суб'єктами, включеними в поле професійної діяльності, що також стало предметом вивчення нової галузі соціологічного знання. </w:t>
      </w:r>
    </w:p>
    <w:p w:rsidR="004C5C7D" w:rsidRPr="004C5C7D" w:rsidRDefault="004C5C7D" w:rsidP="004C5C7D">
      <w:pPr>
        <w:spacing w:after="0" w:line="360" w:lineRule="auto"/>
        <w:ind w:left="-426" w:firstLine="426"/>
        <w:jc w:val="both"/>
        <w:rPr>
          <w:rFonts w:ascii="Times New Roman" w:eastAsiaTheme="minorHAnsi" w:hAnsi="Times New Roman"/>
          <w:sz w:val="28"/>
          <w:szCs w:val="28"/>
          <w:lang w:val="uk-UA"/>
        </w:rPr>
      </w:pPr>
      <w:r w:rsidRPr="004C5C7D">
        <w:rPr>
          <w:rFonts w:ascii="Times New Roman" w:eastAsiaTheme="minorHAnsi" w:hAnsi="Times New Roman"/>
          <w:b/>
          <w:sz w:val="28"/>
          <w:szCs w:val="28"/>
          <w:lang w:val="uk-UA"/>
        </w:rPr>
        <w:t>Теоретичні передумови</w:t>
      </w:r>
      <w:r w:rsidRPr="004C5C7D">
        <w:rPr>
          <w:rFonts w:ascii="Times New Roman" w:eastAsiaTheme="minorHAnsi" w:hAnsi="Times New Roman"/>
          <w:sz w:val="28"/>
          <w:szCs w:val="28"/>
          <w:lang w:val="uk-UA"/>
        </w:rPr>
        <w:t xml:space="preserve"> оформлення соціології професій як одного з напрямків соціологічної науки обумовлені появою класичних праць економістів і соціологів. Так, перші методологічні підходи до дослідження поділу праці були сформульовані ще А. Смітом і С. Міллем, що виявили його економічні підстави і наслідки, що призвели до виділення професій як природно-історичних форм програми фізичних і інтелектуальних сил людини. Далі вже К. Маркс також пов'язує появу професій з розвитком ринкових відносин і відносин обміну. Г. Спенсер актуалізує інституційний підхід до розгляду професійних феноменів, підхід, який і до цього дня є одним з найбільш розроблених і визнаних серед соціологічної спільноти в розгляді питань сутності професій і професійних груп їх становлення (</w:t>
      </w:r>
      <w:proofErr w:type="spellStart"/>
      <w:r w:rsidRPr="004C5C7D">
        <w:rPr>
          <w:rFonts w:ascii="Times New Roman" w:eastAsiaTheme="minorHAnsi" w:hAnsi="Times New Roman"/>
          <w:sz w:val="28"/>
          <w:szCs w:val="28"/>
          <w:lang w:val="uk-UA"/>
        </w:rPr>
        <w:t>інституціоналізації</w:t>
      </w:r>
      <w:proofErr w:type="spellEnd"/>
      <w:r w:rsidRPr="004C5C7D">
        <w:rPr>
          <w:rFonts w:ascii="Times New Roman" w:eastAsiaTheme="minorHAnsi" w:hAnsi="Times New Roman"/>
          <w:sz w:val="28"/>
          <w:szCs w:val="28"/>
          <w:lang w:val="uk-UA"/>
        </w:rPr>
        <w:t xml:space="preserve">). Пізніше Е. Дюркгейм визначає ще один нині провідний соціологічний підхід до розкриття сутності професії не як специфічного виду діяльності, але як діяльності, що здійснюється особливою професійною спільнотою. Надалі М. Вебер значно розширив категорію «професія», включивши до її складу будь-які види занять, що забезпечують стабільний дохід їх виконавцям, тим самим дав нове життя соціології професій, які не замикають її на вивченні лише «вільних» професій, але розширивши її кордони за рахунок аналізу інших професійних феноменів. Отже, до початку XX століття склалися всі необхідні соціально-економічні та теоретичні передумови </w:t>
      </w:r>
      <w:r w:rsidRPr="004C5C7D">
        <w:rPr>
          <w:rFonts w:ascii="Times New Roman" w:eastAsiaTheme="minorHAnsi" w:hAnsi="Times New Roman"/>
          <w:sz w:val="28"/>
          <w:szCs w:val="28"/>
          <w:lang w:val="uk-UA"/>
        </w:rPr>
        <w:lastRenderedPageBreak/>
        <w:t xml:space="preserve">виникнення соціології професій. Потрібно сказати, що сьогодні формується значно ширший і якісно новий попит на цілісне соціологічне знання в рамках вивчення професій і професійних груп, професійної структури сучасного суспільства, </w:t>
      </w:r>
      <w:proofErr w:type="spellStart"/>
      <w:r w:rsidRPr="004C5C7D">
        <w:rPr>
          <w:rFonts w:ascii="Times New Roman" w:eastAsiaTheme="minorHAnsi" w:hAnsi="Times New Roman"/>
          <w:sz w:val="28"/>
          <w:szCs w:val="28"/>
          <w:lang w:val="uk-UA"/>
        </w:rPr>
        <w:t>інституціоналізації</w:t>
      </w:r>
      <w:proofErr w:type="spellEnd"/>
      <w:r w:rsidRPr="004C5C7D">
        <w:rPr>
          <w:rFonts w:ascii="Times New Roman" w:eastAsiaTheme="minorHAnsi" w:hAnsi="Times New Roman"/>
          <w:sz w:val="28"/>
          <w:szCs w:val="28"/>
          <w:lang w:val="uk-UA"/>
        </w:rPr>
        <w:t xml:space="preserve"> та професіоналізації нових видів діяльності.</w:t>
      </w:r>
    </w:p>
    <w:p w:rsidR="004C5C7D" w:rsidRPr="004C5C7D" w:rsidRDefault="004C5C7D" w:rsidP="004C5C7D">
      <w:pPr>
        <w:spacing w:after="0" w:line="360" w:lineRule="auto"/>
        <w:ind w:left="-426" w:firstLine="426"/>
        <w:jc w:val="both"/>
        <w:rPr>
          <w:rFonts w:ascii="Times New Roman" w:eastAsiaTheme="minorHAnsi" w:hAnsi="Times New Roman"/>
          <w:sz w:val="28"/>
          <w:szCs w:val="28"/>
          <w:lang w:val="uk-UA"/>
        </w:rPr>
      </w:pPr>
    </w:p>
    <w:p w:rsidR="004C5C7D" w:rsidRPr="004C5C7D" w:rsidRDefault="004C5C7D" w:rsidP="004C5C7D">
      <w:pPr>
        <w:numPr>
          <w:ilvl w:val="0"/>
          <w:numId w:val="2"/>
        </w:numPr>
        <w:spacing w:after="0" w:line="360" w:lineRule="auto"/>
        <w:contextualSpacing/>
        <w:jc w:val="both"/>
        <w:rPr>
          <w:rFonts w:ascii="Times New Roman" w:eastAsiaTheme="minorHAnsi" w:hAnsi="Times New Roman"/>
          <w:b/>
          <w:sz w:val="28"/>
          <w:szCs w:val="28"/>
          <w:lang w:val="uk-UA"/>
        </w:rPr>
      </w:pPr>
      <w:r w:rsidRPr="004C5C7D">
        <w:rPr>
          <w:rFonts w:ascii="Times New Roman" w:eastAsiaTheme="minorHAnsi" w:hAnsi="Times New Roman"/>
          <w:b/>
          <w:sz w:val="28"/>
          <w:szCs w:val="28"/>
          <w:lang w:val="uk-UA"/>
        </w:rPr>
        <w:t>Об'єкт і предмет соціології професій</w:t>
      </w:r>
    </w:p>
    <w:p w:rsidR="004C5C7D" w:rsidRPr="004C5C7D" w:rsidRDefault="004C5C7D" w:rsidP="004C5C7D">
      <w:pPr>
        <w:spacing w:after="0" w:line="360" w:lineRule="auto"/>
        <w:ind w:left="720"/>
        <w:contextualSpacing/>
        <w:jc w:val="both"/>
        <w:rPr>
          <w:rFonts w:ascii="Times New Roman" w:eastAsiaTheme="minorHAnsi" w:hAnsi="Times New Roman"/>
          <w:sz w:val="28"/>
          <w:szCs w:val="28"/>
          <w:lang w:val="uk-UA"/>
        </w:rPr>
      </w:pPr>
    </w:p>
    <w:p w:rsidR="004C5C7D" w:rsidRPr="004C5C7D" w:rsidRDefault="004C5C7D" w:rsidP="004C5C7D">
      <w:pPr>
        <w:spacing w:after="0" w:line="360" w:lineRule="auto"/>
        <w:ind w:left="-426" w:firstLine="426"/>
        <w:jc w:val="both"/>
        <w:rPr>
          <w:rFonts w:ascii="Times New Roman" w:eastAsiaTheme="minorHAnsi" w:hAnsi="Times New Roman"/>
          <w:sz w:val="28"/>
          <w:szCs w:val="28"/>
          <w:lang w:val="uk-UA"/>
        </w:rPr>
      </w:pPr>
      <w:r w:rsidRPr="004C5C7D">
        <w:rPr>
          <w:rFonts w:ascii="Times New Roman" w:eastAsiaTheme="minorHAnsi" w:hAnsi="Times New Roman"/>
          <w:sz w:val="28"/>
          <w:szCs w:val="28"/>
          <w:lang w:val="uk-UA"/>
        </w:rPr>
        <w:t xml:space="preserve">Процес </w:t>
      </w:r>
      <w:proofErr w:type="spellStart"/>
      <w:r w:rsidRPr="004C5C7D">
        <w:rPr>
          <w:rFonts w:ascii="Times New Roman" w:eastAsiaTheme="minorHAnsi" w:hAnsi="Times New Roman"/>
          <w:sz w:val="28"/>
          <w:szCs w:val="28"/>
          <w:lang w:val="uk-UA"/>
        </w:rPr>
        <w:t>інституціоналізації</w:t>
      </w:r>
      <w:proofErr w:type="spellEnd"/>
      <w:r w:rsidRPr="004C5C7D">
        <w:rPr>
          <w:rFonts w:ascii="Times New Roman" w:eastAsiaTheme="minorHAnsi" w:hAnsi="Times New Roman"/>
          <w:sz w:val="28"/>
          <w:szCs w:val="28"/>
          <w:lang w:val="uk-UA"/>
        </w:rPr>
        <w:t xml:space="preserve"> науки - це процес встановлення, розвитку та підтримки соціальних норм, який передбачає оформлення особливого об'єкта, предмета вивчення, появи специфічних наукових понять та методів. Соціологія професій - це галузь соціологічного знання, яка націлена на вивчення професійної структури суспільства в різних її аспектах. На сьогодні в професійному співтоваристві питання про об'єкт і предмет соціології професій продовжує носити дискусійний характер, що визначено «молодістю» даного наукового напрямку.</w:t>
      </w:r>
    </w:p>
    <w:p w:rsidR="004C5C7D" w:rsidRPr="004C5C7D" w:rsidRDefault="004C5C7D" w:rsidP="004C5C7D">
      <w:pPr>
        <w:spacing w:after="0" w:line="360" w:lineRule="auto"/>
        <w:ind w:left="-426" w:firstLine="426"/>
        <w:jc w:val="both"/>
        <w:rPr>
          <w:rFonts w:ascii="Times New Roman" w:eastAsiaTheme="minorHAnsi" w:hAnsi="Times New Roman"/>
          <w:sz w:val="28"/>
          <w:szCs w:val="28"/>
          <w:lang w:val="uk-UA"/>
        </w:rPr>
      </w:pPr>
      <w:r w:rsidRPr="004C5C7D">
        <w:rPr>
          <w:rFonts w:ascii="Times New Roman" w:eastAsiaTheme="minorHAnsi" w:hAnsi="Times New Roman"/>
          <w:sz w:val="28"/>
          <w:szCs w:val="28"/>
          <w:lang w:val="uk-UA"/>
        </w:rPr>
        <w:t xml:space="preserve"> Об'єкт і предмет соціології професій нерозривно пов'язані. По суті, предмет - це частина об'єкта або кут зору, або, по П. Сорокіну, «особлива точка зору» на об'єкт. Але все ж - що або кого вважати об'єктом соціології професій? У найзагальнішому вигляді об'єкт соціології професій - це професії як специфічний вид діяльності, соціальний інститут або соціальна спільність, група; історичні особливості формування професій, сучасний стан і рівень розвитку професійного поділу праці, професійна структура суспільства.</w:t>
      </w:r>
    </w:p>
    <w:p w:rsidR="004C5C7D" w:rsidRPr="004C5C7D" w:rsidRDefault="004C5C7D" w:rsidP="004C5C7D">
      <w:pPr>
        <w:spacing w:after="0" w:line="360" w:lineRule="auto"/>
        <w:ind w:left="-426" w:firstLine="426"/>
        <w:jc w:val="both"/>
        <w:rPr>
          <w:rFonts w:ascii="Times New Roman" w:eastAsiaTheme="minorHAnsi" w:hAnsi="Times New Roman"/>
          <w:sz w:val="28"/>
          <w:szCs w:val="28"/>
          <w:lang w:val="uk-UA"/>
        </w:rPr>
      </w:pPr>
      <w:r w:rsidRPr="004C5C7D">
        <w:rPr>
          <w:rFonts w:ascii="Times New Roman" w:eastAsiaTheme="minorHAnsi" w:hAnsi="Times New Roman"/>
          <w:b/>
          <w:sz w:val="28"/>
          <w:szCs w:val="28"/>
          <w:lang w:val="uk-UA"/>
        </w:rPr>
        <w:t xml:space="preserve"> Об'єктом вивчення соціології професій</w:t>
      </w:r>
      <w:r w:rsidRPr="004C5C7D">
        <w:rPr>
          <w:rFonts w:ascii="Times New Roman" w:eastAsiaTheme="minorHAnsi" w:hAnsi="Times New Roman"/>
          <w:sz w:val="28"/>
          <w:szCs w:val="28"/>
          <w:lang w:val="uk-UA"/>
        </w:rPr>
        <w:t xml:space="preserve"> є професія як соціальний феномен, який існує і розвивається в єдності різних сторін і форм життєдіяльності: як спеціалізований вид діяльності, що виділився в результаті суспільного розподілу праці, і як особливий тип соціальної спільності, і як інститут суспільства. </w:t>
      </w:r>
    </w:p>
    <w:p w:rsidR="004C5C7D" w:rsidRPr="004C5C7D" w:rsidRDefault="004C5C7D" w:rsidP="004C5C7D">
      <w:pPr>
        <w:spacing w:after="0" w:line="360" w:lineRule="auto"/>
        <w:ind w:left="-426" w:firstLine="426"/>
        <w:jc w:val="both"/>
        <w:rPr>
          <w:rFonts w:ascii="Times New Roman" w:eastAsiaTheme="minorHAnsi" w:hAnsi="Times New Roman"/>
          <w:sz w:val="28"/>
          <w:szCs w:val="28"/>
          <w:lang w:val="uk-UA"/>
        </w:rPr>
      </w:pPr>
      <w:r w:rsidRPr="004C5C7D">
        <w:rPr>
          <w:rFonts w:ascii="Times New Roman" w:eastAsiaTheme="minorHAnsi" w:hAnsi="Times New Roman"/>
          <w:sz w:val="28"/>
          <w:szCs w:val="28"/>
          <w:lang w:val="uk-UA"/>
        </w:rPr>
        <w:t xml:space="preserve">Однак професії, так чи інакше, вивчають і інші науки, наприклад, психологія, статистика, економіка. То який же саме аспект професій вивчає соціологія? Одні автори вважають, що предметом вивчення соціології професій як галузі соціологічного знання виступає «стан і зміна професійної структури суспільства, </w:t>
      </w:r>
      <w:r w:rsidRPr="004C5C7D">
        <w:rPr>
          <w:rFonts w:ascii="Times New Roman" w:eastAsiaTheme="minorHAnsi" w:hAnsi="Times New Roman"/>
          <w:sz w:val="28"/>
          <w:szCs w:val="28"/>
          <w:lang w:val="uk-UA"/>
        </w:rPr>
        <w:lastRenderedPageBreak/>
        <w:t xml:space="preserve">ставлення людей до сфери професій, виражене в оціночних судженнях (вербально) і в соціальній поведінці». В. І. </w:t>
      </w:r>
      <w:proofErr w:type="spellStart"/>
      <w:r w:rsidRPr="004C5C7D">
        <w:rPr>
          <w:rFonts w:ascii="Times New Roman" w:eastAsiaTheme="minorHAnsi" w:hAnsi="Times New Roman"/>
          <w:sz w:val="28"/>
          <w:szCs w:val="28"/>
          <w:lang w:val="uk-UA"/>
        </w:rPr>
        <w:t>Добреньков</w:t>
      </w:r>
      <w:proofErr w:type="spellEnd"/>
      <w:r w:rsidRPr="004C5C7D">
        <w:rPr>
          <w:rFonts w:ascii="Times New Roman" w:eastAsiaTheme="minorHAnsi" w:hAnsi="Times New Roman"/>
          <w:sz w:val="28"/>
          <w:szCs w:val="28"/>
          <w:lang w:val="uk-UA"/>
        </w:rPr>
        <w:t xml:space="preserve"> і А. І. Кравченко вважають, що соціологія професій повинна зосередити свою увагу на вивченні більш вузьких аспектів, таких як престижність професій і занять, переваги, ціннісні орієнтації, професійна придатність і т. і. Г. Н. Соколова і В. А. </w:t>
      </w:r>
      <w:proofErr w:type="spellStart"/>
      <w:r w:rsidRPr="004C5C7D">
        <w:rPr>
          <w:rFonts w:ascii="Times New Roman" w:eastAsiaTheme="minorHAnsi" w:hAnsi="Times New Roman"/>
          <w:sz w:val="28"/>
          <w:szCs w:val="28"/>
          <w:lang w:val="uk-UA"/>
        </w:rPr>
        <w:t>Ядов</w:t>
      </w:r>
      <w:proofErr w:type="spellEnd"/>
      <w:r w:rsidRPr="004C5C7D">
        <w:rPr>
          <w:rFonts w:ascii="Times New Roman" w:eastAsiaTheme="minorHAnsi" w:hAnsi="Times New Roman"/>
          <w:sz w:val="28"/>
          <w:szCs w:val="28"/>
          <w:lang w:val="uk-UA"/>
        </w:rPr>
        <w:t xml:space="preserve"> визначали предмет вивчення соціології професій через рішення проблеми «відповідності запиту на ті чи інші професії в суспільстві і прагнення членів суспільства до оволодіння цими професіями». Ще один автор, Л. А. </w:t>
      </w:r>
      <w:proofErr w:type="spellStart"/>
      <w:r w:rsidRPr="004C5C7D">
        <w:rPr>
          <w:rFonts w:ascii="Times New Roman" w:eastAsiaTheme="minorHAnsi" w:hAnsi="Times New Roman"/>
          <w:sz w:val="28"/>
          <w:szCs w:val="28"/>
          <w:lang w:val="uk-UA"/>
        </w:rPr>
        <w:t>Лебединцева</w:t>
      </w:r>
      <w:proofErr w:type="spellEnd"/>
      <w:r w:rsidRPr="004C5C7D">
        <w:rPr>
          <w:rFonts w:ascii="Times New Roman" w:eastAsiaTheme="minorHAnsi" w:hAnsi="Times New Roman"/>
          <w:sz w:val="28"/>
          <w:szCs w:val="28"/>
          <w:lang w:val="uk-UA"/>
        </w:rPr>
        <w:t>, вважає, що соціологія професій повинна досліджувати появу і розвиток професій в контексті історичної соціології, генезис підходів до аналізу професійної праці, структуру професійної діяльності в сучасному суспільстві, взаємини всередині і між професійними групами, внутрішні особливості професійних практик і інші теми.</w:t>
      </w:r>
    </w:p>
    <w:p w:rsidR="004C5C7D" w:rsidRPr="004C5C7D" w:rsidRDefault="004C5C7D" w:rsidP="004C5C7D">
      <w:pPr>
        <w:spacing w:after="0" w:line="360" w:lineRule="auto"/>
        <w:ind w:left="-426" w:firstLine="426"/>
        <w:jc w:val="both"/>
        <w:rPr>
          <w:rFonts w:ascii="Times New Roman" w:eastAsiaTheme="minorHAnsi" w:hAnsi="Times New Roman"/>
          <w:sz w:val="28"/>
          <w:szCs w:val="28"/>
          <w:lang w:val="uk-UA"/>
        </w:rPr>
      </w:pPr>
      <w:r w:rsidRPr="004C5C7D">
        <w:rPr>
          <w:rFonts w:ascii="Times New Roman" w:eastAsiaTheme="minorHAnsi" w:hAnsi="Times New Roman"/>
          <w:sz w:val="28"/>
          <w:szCs w:val="28"/>
          <w:lang w:val="uk-UA"/>
        </w:rPr>
        <w:t xml:space="preserve">Таким чином, оскільки на сьогодні сучасна соціологія являє собою сплав безлічі течій, шкіл, напрямків, то і предмет соціології професій як галузі соціологічного знання схильний їх впливу. У найзагальнішому вигляді під </w:t>
      </w:r>
      <w:r w:rsidRPr="004C5C7D">
        <w:rPr>
          <w:rFonts w:ascii="Times New Roman" w:eastAsiaTheme="minorHAnsi" w:hAnsi="Times New Roman"/>
          <w:b/>
          <w:sz w:val="28"/>
          <w:szCs w:val="28"/>
          <w:lang w:val="uk-UA"/>
        </w:rPr>
        <w:t>предметом соціології професій</w:t>
      </w:r>
      <w:r w:rsidRPr="004C5C7D">
        <w:rPr>
          <w:rFonts w:ascii="Times New Roman" w:eastAsiaTheme="minorHAnsi" w:hAnsi="Times New Roman"/>
          <w:sz w:val="28"/>
          <w:szCs w:val="28"/>
          <w:lang w:val="uk-UA"/>
        </w:rPr>
        <w:t xml:space="preserve"> ми будемо розуміти закони і закономірності становлення і розвитку професій як особливого соціального інституту суспільства, сформованого історично на основі суспільного поділу праці для забезпечення функціонування і розвитку професійних спільнот і їх взаємодії шляхом </w:t>
      </w:r>
      <w:proofErr w:type="spellStart"/>
      <w:r w:rsidRPr="004C5C7D">
        <w:rPr>
          <w:rFonts w:ascii="Times New Roman" w:eastAsiaTheme="minorHAnsi" w:hAnsi="Times New Roman"/>
          <w:sz w:val="28"/>
          <w:szCs w:val="28"/>
          <w:lang w:val="uk-UA"/>
        </w:rPr>
        <w:t>інституціоналізації</w:t>
      </w:r>
      <w:proofErr w:type="spellEnd"/>
      <w:r w:rsidRPr="004C5C7D">
        <w:rPr>
          <w:rFonts w:ascii="Times New Roman" w:eastAsiaTheme="minorHAnsi" w:hAnsi="Times New Roman"/>
          <w:sz w:val="28"/>
          <w:szCs w:val="28"/>
          <w:lang w:val="uk-UA"/>
        </w:rPr>
        <w:t xml:space="preserve"> і відтворення правил, стандартів, норм і зразків професійної поведінки. </w:t>
      </w:r>
    </w:p>
    <w:p w:rsidR="004C5C7D" w:rsidRPr="004C5C7D" w:rsidRDefault="004C5C7D" w:rsidP="004C5C7D">
      <w:pPr>
        <w:spacing w:after="0" w:line="360" w:lineRule="auto"/>
        <w:ind w:left="-426" w:firstLine="426"/>
        <w:jc w:val="both"/>
        <w:rPr>
          <w:rFonts w:ascii="Times New Roman" w:eastAsiaTheme="minorHAnsi" w:hAnsi="Times New Roman"/>
          <w:sz w:val="28"/>
          <w:szCs w:val="28"/>
          <w:lang w:val="uk-UA"/>
        </w:rPr>
      </w:pPr>
      <w:r w:rsidRPr="004C5C7D">
        <w:rPr>
          <w:rFonts w:ascii="Times New Roman" w:eastAsiaTheme="minorHAnsi" w:hAnsi="Times New Roman"/>
          <w:sz w:val="28"/>
          <w:szCs w:val="28"/>
          <w:lang w:val="uk-UA"/>
        </w:rPr>
        <w:t>Можна зробити висновок: незважаючи на те, що коло інтересів соціології професій перетинається з інтересами інших напрямків, наприклад антропологією професій, соціологією праці, економічної соціологією, соціологією освіти, і це обумовлює деяку рухливість предмета вивчення даної галузі, вже сьогодні можна констатувати запуск процесу самовизначення соціології професій, її відокремлення від іншого соціологічного та гуманітарного знання.</w:t>
      </w:r>
    </w:p>
    <w:p w:rsidR="004C5C7D" w:rsidRDefault="004C5C7D" w:rsidP="004C5C7D">
      <w:pPr>
        <w:spacing w:after="0" w:line="360" w:lineRule="auto"/>
        <w:ind w:left="-426" w:firstLine="426"/>
        <w:jc w:val="both"/>
        <w:rPr>
          <w:rFonts w:ascii="Times New Roman" w:eastAsiaTheme="minorHAnsi" w:hAnsi="Times New Roman"/>
          <w:sz w:val="28"/>
          <w:szCs w:val="28"/>
          <w:lang w:val="uk-UA"/>
        </w:rPr>
      </w:pPr>
    </w:p>
    <w:p w:rsidR="004C5C7D" w:rsidRPr="004C5C7D" w:rsidRDefault="004C5C7D" w:rsidP="004C5C7D">
      <w:pPr>
        <w:spacing w:after="0" w:line="360" w:lineRule="auto"/>
        <w:ind w:left="-426" w:firstLine="426"/>
        <w:jc w:val="both"/>
        <w:rPr>
          <w:rFonts w:ascii="Times New Roman" w:eastAsiaTheme="minorHAnsi" w:hAnsi="Times New Roman"/>
          <w:sz w:val="28"/>
          <w:szCs w:val="28"/>
          <w:lang w:val="uk-UA"/>
        </w:rPr>
      </w:pPr>
    </w:p>
    <w:p w:rsidR="004C5C7D" w:rsidRPr="004C5C7D" w:rsidRDefault="004C5C7D" w:rsidP="004C5C7D">
      <w:pPr>
        <w:numPr>
          <w:ilvl w:val="0"/>
          <w:numId w:val="2"/>
        </w:numPr>
        <w:spacing w:after="0" w:line="360" w:lineRule="auto"/>
        <w:contextualSpacing/>
        <w:jc w:val="both"/>
        <w:rPr>
          <w:rFonts w:ascii="Times New Roman" w:eastAsiaTheme="minorHAnsi" w:hAnsi="Times New Roman"/>
          <w:b/>
          <w:sz w:val="28"/>
          <w:szCs w:val="28"/>
          <w:lang w:val="uk-UA"/>
        </w:rPr>
      </w:pPr>
      <w:r w:rsidRPr="004C5C7D">
        <w:rPr>
          <w:rFonts w:ascii="Times New Roman" w:eastAsiaTheme="minorHAnsi" w:hAnsi="Times New Roman"/>
          <w:b/>
          <w:sz w:val="28"/>
          <w:szCs w:val="28"/>
          <w:lang w:val="uk-UA"/>
        </w:rPr>
        <w:lastRenderedPageBreak/>
        <w:t>Соціологія професій в системі суспільних наук</w:t>
      </w:r>
    </w:p>
    <w:p w:rsidR="004C5C7D" w:rsidRPr="004C5C7D" w:rsidRDefault="004C5C7D" w:rsidP="004C5C7D">
      <w:pPr>
        <w:spacing w:after="0" w:line="360" w:lineRule="auto"/>
        <w:ind w:left="-426" w:firstLine="426"/>
        <w:jc w:val="both"/>
        <w:rPr>
          <w:rFonts w:ascii="Times New Roman" w:eastAsiaTheme="minorHAnsi" w:hAnsi="Times New Roman"/>
          <w:sz w:val="28"/>
          <w:szCs w:val="28"/>
          <w:lang w:val="uk-UA"/>
        </w:rPr>
      </w:pPr>
      <w:r w:rsidRPr="004C5C7D">
        <w:rPr>
          <w:rFonts w:ascii="Times New Roman" w:eastAsiaTheme="minorHAnsi" w:hAnsi="Times New Roman"/>
          <w:sz w:val="28"/>
          <w:szCs w:val="28"/>
          <w:lang w:val="uk-UA"/>
        </w:rPr>
        <w:t> </w:t>
      </w:r>
    </w:p>
    <w:p w:rsidR="004C5C7D" w:rsidRPr="004C5C7D" w:rsidRDefault="004C5C7D" w:rsidP="004C5C7D">
      <w:pPr>
        <w:spacing w:after="0" w:line="360" w:lineRule="auto"/>
        <w:ind w:left="-426" w:firstLine="426"/>
        <w:jc w:val="both"/>
        <w:rPr>
          <w:rFonts w:ascii="Times New Roman" w:eastAsiaTheme="minorHAnsi" w:hAnsi="Times New Roman"/>
          <w:sz w:val="28"/>
          <w:szCs w:val="28"/>
          <w:lang w:val="uk-UA"/>
        </w:rPr>
      </w:pPr>
      <w:proofErr w:type="spellStart"/>
      <w:r w:rsidRPr="004C5C7D">
        <w:rPr>
          <w:rFonts w:ascii="Times New Roman" w:eastAsiaTheme="minorHAnsi" w:hAnsi="Times New Roman"/>
          <w:sz w:val="28"/>
          <w:szCs w:val="28"/>
          <w:lang w:val="uk-UA"/>
        </w:rPr>
        <w:t>Інституціоналізація</w:t>
      </w:r>
      <w:proofErr w:type="spellEnd"/>
      <w:r w:rsidRPr="004C5C7D">
        <w:rPr>
          <w:rFonts w:ascii="Times New Roman" w:eastAsiaTheme="minorHAnsi" w:hAnsi="Times New Roman"/>
          <w:sz w:val="28"/>
          <w:szCs w:val="28"/>
          <w:lang w:val="uk-UA"/>
        </w:rPr>
        <w:t xml:space="preserve"> соціології професій як науки передбачає розкриття не тільки її сутності та змісту, об'єкта і предмета, а й виявлення її меж та місця серед інших соціальних дисциплін. Як показав попередній аналіз, об'єктом вивчення соціології професій, в найзагальнішому вигляді, виступають професії і заняття, а також професійна структура суспільства, яку вивчає і </w:t>
      </w:r>
      <w:r w:rsidRPr="004C5C7D">
        <w:rPr>
          <w:rFonts w:ascii="Times New Roman" w:eastAsiaTheme="minorHAnsi" w:hAnsi="Times New Roman"/>
          <w:b/>
          <w:sz w:val="28"/>
          <w:szCs w:val="28"/>
          <w:lang w:val="uk-UA"/>
        </w:rPr>
        <w:t>економіка</w:t>
      </w:r>
      <w:r w:rsidRPr="004C5C7D">
        <w:rPr>
          <w:rFonts w:ascii="Times New Roman" w:eastAsiaTheme="minorHAnsi" w:hAnsi="Times New Roman"/>
          <w:sz w:val="28"/>
          <w:szCs w:val="28"/>
          <w:lang w:val="uk-UA"/>
        </w:rPr>
        <w:t xml:space="preserve">. У чому ж специфіка саме соціологічного підходу до вивчення професійних феноменів? Отже, на </w:t>
      </w:r>
      <w:r w:rsidRPr="004C5C7D">
        <w:rPr>
          <w:rFonts w:ascii="Times New Roman" w:eastAsiaTheme="minorHAnsi" w:hAnsi="Times New Roman"/>
          <w:b/>
          <w:sz w:val="28"/>
          <w:szCs w:val="28"/>
          <w:lang w:val="uk-UA"/>
        </w:rPr>
        <w:t>відміну від економіки</w:t>
      </w:r>
      <w:r w:rsidRPr="004C5C7D">
        <w:rPr>
          <w:rFonts w:ascii="Times New Roman" w:eastAsiaTheme="minorHAnsi" w:hAnsi="Times New Roman"/>
          <w:sz w:val="28"/>
          <w:szCs w:val="28"/>
          <w:lang w:val="uk-UA"/>
        </w:rPr>
        <w:t xml:space="preserve">, яку переважно цікавлять питання взаємодії людей, їх відносини з приводу власності, обміну діяльністю, розміру і способів розподілу матеріальних і духовних благ, соціологія концентрує свою увагу на вивченні професійних груп, професій, які є результатом суспільного розподілу праці. Економіка частіше оперує такими поняттями як «праця», «робота», і набагато рідше «професія». Економісти, на відміну від соціологів, не приділяють уваги суб'єктам, які діють в рамках професійного поля (професіоналам і професійними групами), їх не цікавить питання про процес становлення і відокремлення професій в історичному, і особливо в сучасному контексті, що і визначає специфічність соціологічного підходу до вивчення професій і професійних груп. Разом з цим, соціологія професій звертається до особистості, її внутрішнього світу. Тут вона впритул стикається з </w:t>
      </w:r>
      <w:r w:rsidRPr="004C5C7D">
        <w:rPr>
          <w:rFonts w:ascii="Times New Roman" w:eastAsiaTheme="minorHAnsi" w:hAnsi="Times New Roman"/>
          <w:b/>
          <w:sz w:val="28"/>
          <w:szCs w:val="28"/>
          <w:lang w:val="uk-UA"/>
        </w:rPr>
        <w:t>психологією</w:t>
      </w:r>
      <w:r w:rsidRPr="004C5C7D">
        <w:rPr>
          <w:rFonts w:ascii="Times New Roman" w:eastAsiaTheme="minorHAnsi" w:hAnsi="Times New Roman"/>
          <w:sz w:val="28"/>
          <w:szCs w:val="28"/>
          <w:lang w:val="uk-UA"/>
        </w:rPr>
        <w:t xml:space="preserve"> - наукою, яка досліджує внутрішні суб'єктивні переживання, викликають ту чи іншу поведінку індивіда. Якщо психологія передбачає вивчення індивідів на рівні їх індивідуальності, то соціологія досліджує поведінку індивідів на рівні соціально-типового. Таким чином, </w:t>
      </w:r>
      <w:r w:rsidRPr="004C5C7D">
        <w:rPr>
          <w:rFonts w:ascii="Times New Roman" w:eastAsiaTheme="minorHAnsi" w:hAnsi="Times New Roman"/>
          <w:b/>
          <w:sz w:val="28"/>
          <w:szCs w:val="28"/>
          <w:lang w:val="uk-UA"/>
        </w:rPr>
        <w:t xml:space="preserve">соціологія професій звертає свою увагу на особистість професіонала </w:t>
      </w:r>
      <w:r w:rsidRPr="004C5C7D">
        <w:rPr>
          <w:rFonts w:ascii="Times New Roman" w:eastAsiaTheme="minorHAnsi" w:hAnsi="Times New Roman"/>
          <w:sz w:val="28"/>
          <w:szCs w:val="28"/>
          <w:lang w:val="uk-UA"/>
        </w:rPr>
        <w:t xml:space="preserve">як представника певної професійної спільності, яка об'єднує схожих людей не тільки за виконуваними функціями і володінням ідентичними знаннями і вміннями, а й таких, що дотримуються ідентичних цінностей, норм і правил поведінки, які займають одні позиції в соціальної ієрархії і т. п. Таким чином, досліджуючи найбільш актуальні проблеми життя суспільства, соціологія професій виявляється тісно пов'язаної з науками, так чи </w:t>
      </w:r>
      <w:r w:rsidRPr="004C5C7D">
        <w:rPr>
          <w:rFonts w:ascii="Times New Roman" w:eastAsiaTheme="minorHAnsi" w:hAnsi="Times New Roman"/>
          <w:sz w:val="28"/>
          <w:szCs w:val="28"/>
          <w:lang w:val="uk-UA"/>
        </w:rPr>
        <w:lastRenderedPageBreak/>
        <w:t xml:space="preserve">інакше вивчають деякі частини її об'єкта - економікою і психологією, але разом з тим вона концентрує свою увагу на інших сторонах професій і професійних груп, їх сутнісних рисах, процесі </w:t>
      </w:r>
      <w:proofErr w:type="spellStart"/>
      <w:r w:rsidRPr="004C5C7D">
        <w:rPr>
          <w:rFonts w:ascii="Times New Roman" w:eastAsiaTheme="minorHAnsi" w:hAnsi="Times New Roman"/>
          <w:sz w:val="28"/>
          <w:szCs w:val="28"/>
          <w:lang w:val="uk-UA"/>
        </w:rPr>
        <w:t>інституціоналізації</w:t>
      </w:r>
      <w:proofErr w:type="spellEnd"/>
      <w:r w:rsidRPr="004C5C7D">
        <w:rPr>
          <w:rFonts w:ascii="Times New Roman" w:eastAsiaTheme="minorHAnsi" w:hAnsi="Times New Roman"/>
          <w:sz w:val="28"/>
          <w:szCs w:val="28"/>
          <w:lang w:val="uk-UA"/>
        </w:rPr>
        <w:t>, соціальної стратифікації та мобільності всередині і між професійних полів. Проведений аналіз про місце соціології професій в системі суспільних наук не дав нам відповідь на питання про позиції, які займає даної галузевої соціологією в рамках соціологічного знання, чому присвячений наступний параграф.</w:t>
      </w:r>
    </w:p>
    <w:p w:rsidR="004C5C7D" w:rsidRPr="004C5C7D" w:rsidRDefault="004C5C7D" w:rsidP="004C5C7D">
      <w:pPr>
        <w:spacing w:after="0" w:line="360" w:lineRule="auto"/>
        <w:ind w:left="-426" w:firstLine="426"/>
        <w:jc w:val="both"/>
        <w:rPr>
          <w:rFonts w:ascii="Times New Roman" w:eastAsiaTheme="minorHAnsi" w:hAnsi="Times New Roman"/>
          <w:sz w:val="28"/>
          <w:szCs w:val="28"/>
          <w:lang w:val="uk-UA"/>
        </w:rPr>
      </w:pPr>
    </w:p>
    <w:p w:rsidR="004C5C7D" w:rsidRPr="004C5C7D" w:rsidRDefault="004C5C7D" w:rsidP="004C5C7D">
      <w:pPr>
        <w:numPr>
          <w:ilvl w:val="0"/>
          <w:numId w:val="2"/>
        </w:numPr>
        <w:spacing w:after="0" w:line="360" w:lineRule="auto"/>
        <w:contextualSpacing/>
        <w:jc w:val="both"/>
        <w:rPr>
          <w:rFonts w:ascii="Times New Roman" w:eastAsiaTheme="minorHAnsi" w:hAnsi="Times New Roman"/>
          <w:b/>
          <w:sz w:val="28"/>
          <w:szCs w:val="28"/>
          <w:lang w:val="uk-UA"/>
        </w:rPr>
      </w:pPr>
      <w:r w:rsidRPr="004C5C7D">
        <w:rPr>
          <w:rFonts w:ascii="Times New Roman" w:eastAsiaTheme="minorHAnsi" w:hAnsi="Times New Roman"/>
          <w:b/>
          <w:sz w:val="28"/>
          <w:szCs w:val="28"/>
          <w:lang w:val="uk-UA"/>
        </w:rPr>
        <w:t>Соціологія професій як галузь соціологічного знання</w:t>
      </w:r>
    </w:p>
    <w:p w:rsidR="004C5C7D" w:rsidRPr="004C5C7D" w:rsidRDefault="004C5C7D" w:rsidP="004C5C7D">
      <w:pPr>
        <w:spacing w:after="0" w:line="360" w:lineRule="auto"/>
        <w:ind w:left="-426" w:firstLine="426"/>
        <w:jc w:val="both"/>
        <w:rPr>
          <w:rFonts w:ascii="Times New Roman" w:eastAsiaTheme="minorHAnsi" w:hAnsi="Times New Roman"/>
          <w:sz w:val="28"/>
          <w:szCs w:val="28"/>
          <w:lang w:val="uk-UA"/>
        </w:rPr>
      </w:pPr>
      <w:r w:rsidRPr="004C5C7D">
        <w:rPr>
          <w:rFonts w:ascii="Times New Roman" w:eastAsiaTheme="minorHAnsi" w:hAnsi="Times New Roman"/>
          <w:sz w:val="28"/>
          <w:szCs w:val="28"/>
          <w:lang w:val="uk-UA"/>
        </w:rPr>
        <w:t> </w:t>
      </w:r>
    </w:p>
    <w:p w:rsidR="004C5C7D" w:rsidRPr="004C5C7D" w:rsidRDefault="004C5C7D" w:rsidP="004C5C7D">
      <w:pPr>
        <w:spacing w:after="0" w:line="360" w:lineRule="auto"/>
        <w:ind w:left="-426" w:firstLine="426"/>
        <w:jc w:val="both"/>
        <w:rPr>
          <w:rFonts w:ascii="Times New Roman" w:eastAsiaTheme="minorHAnsi" w:hAnsi="Times New Roman"/>
          <w:sz w:val="28"/>
          <w:szCs w:val="28"/>
          <w:lang w:val="uk-UA"/>
        </w:rPr>
      </w:pPr>
      <w:r w:rsidRPr="004C5C7D">
        <w:rPr>
          <w:rFonts w:ascii="Times New Roman" w:eastAsiaTheme="minorHAnsi" w:hAnsi="Times New Roman"/>
          <w:sz w:val="28"/>
          <w:szCs w:val="28"/>
          <w:lang w:val="uk-UA"/>
        </w:rPr>
        <w:t>Соціологія професій сьогодні починає займати особливе місце в структурі соціологічного знання і причиною цього стало зростання інтересу з боку дослідників до питань сутності, становлення, функціонування і розвитку класичних і «нових» професій і занять, їх ролі і місця в соціальній структурі.</w:t>
      </w:r>
    </w:p>
    <w:p w:rsidR="004C5C7D" w:rsidRPr="004C5C7D" w:rsidRDefault="004C5C7D" w:rsidP="004C5C7D">
      <w:pPr>
        <w:spacing w:after="0" w:line="360" w:lineRule="auto"/>
        <w:ind w:left="-426" w:firstLine="426"/>
        <w:jc w:val="both"/>
        <w:rPr>
          <w:rFonts w:ascii="Times New Roman" w:eastAsiaTheme="minorHAnsi" w:hAnsi="Times New Roman"/>
          <w:b/>
          <w:sz w:val="28"/>
          <w:szCs w:val="28"/>
          <w:lang w:val="uk-UA"/>
        </w:rPr>
      </w:pPr>
      <w:r w:rsidRPr="004C5C7D">
        <w:rPr>
          <w:rFonts w:ascii="Times New Roman" w:eastAsiaTheme="minorHAnsi" w:hAnsi="Times New Roman"/>
          <w:sz w:val="28"/>
          <w:szCs w:val="28"/>
          <w:lang w:val="uk-UA"/>
        </w:rPr>
        <w:t xml:space="preserve"> Вивчаючи праці соціологів, які звертаються до тем занять і професій, можна спостерігати, що всі вони в тій чи іншій мірі пов'язують свої припущення і висновки з базовими концепціями і роботами, що формують предметне поле цієї дисципліни, використовують один понятійний апарат, що і формує автономне і досить сильне концептуальне ядро ​​нової галузі соціологічного знання - соціології професій. Якщо виходити з положення Р. </w:t>
      </w:r>
      <w:proofErr w:type="spellStart"/>
      <w:r w:rsidRPr="004C5C7D">
        <w:rPr>
          <w:rFonts w:ascii="Times New Roman" w:eastAsiaTheme="minorHAnsi" w:hAnsi="Times New Roman"/>
          <w:sz w:val="28"/>
          <w:szCs w:val="28"/>
          <w:lang w:val="uk-UA"/>
        </w:rPr>
        <w:t>Мертона</w:t>
      </w:r>
      <w:proofErr w:type="spellEnd"/>
      <w:r w:rsidRPr="004C5C7D">
        <w:rPr>
          <w:rFonts w:ascii="Times New Roman" w:eastAsiaTheme="minorHAnsi" w:hAnsi="Times New Roman"/>
          <w:sz w:val="28"/>
          <w:szCs w:val="28"/>
          <w:lang w:val="uk-UA"/>
        </w:rPr>
        <w:t xml:space="preserve"> про те, що існує три рівні соціологічного знання - це рівень загально-соціологічних теорій або широких соціологічних теорій, рівень спеціальних соціологічних теорій або теорій середнього рівня, а також рівень емпіричної соціології або вивчення малих робочих гіпотез, то </w:t>
      </w:r>
      <w:r w:rsidRPr="004C5C7D">
        <w:rPr>
          <w:rFonts w:ascii="Times New Roman" w:eastAsiaTheme="minorHAnsi" w:hAnsi="Times New Roman"/>
          <w:b/>
          <w:sz w:val="28"/>
          <w:szCs w:val="28"/>
          <w:lang w:val="uk-UA"/>
        </w:rPr>
        <w:t>соціологія професій</w:t>
      </w:r>
      <w:r w:rsidRPr="004C5C7D">
        <w:rPr>
          <w:rFonts w:ascii="Times New Roman" w:eastAsiaTheme="minorHAnsi" w:hAnsi="Times New Roman"/>
          <w:sz w:val="28"/>
          <w:szCs w:val="28"/>
          <w:lang w:val="uk-UA"/>
        </w:rPr>
        <w:t xml:space="preserve">, безперечно, </w:t>
      </w:r>
      <w:r w:rsidRPr="004C5C7D">
        <w:rPr>
          <w:rFonts w:ascii="Times New Roman" w:eastAsiaTheme="minorHAnsi" w:hAnsi="Times New Roman"/>
          <w:b/>
          <w:sz w:val="28"/>
          <w:szCs w:val="28"/>
          <w:lang w:val="uk-UA"/>
        </w:rPr>
        <w:t xml:space="preserve">відноситься до теорій середнього рівня. </w:t>
      </w:r>
    </w:p>
    <w:p w:rsidR="004C5C7D" w:rsidRPr="004C5C7D" w:rsidRDefault="004C5C7D" w:rsidP="004C5C7D">
      <w:pPr>
        <w:spacing w:after="0" w:line="360" w:lineRule="auto"/>
        <w:ind w:left="-426" w:firstLine="426"/>
        <w:jc w:val="both"/>
        <w:rPr>
          <w:rFonts w:ascii="Times New Roman" w:eastAsiaTheme="minorHAnsi" w:hAnsi="Times New Roman"/>
          <w:sz w:val="28"/>
          <w:szCs w:val="28"/>
          <w:lang w:val="uk-UA"/>
        </w:rPr>
      </w:pPr>
      <w:r w:rsidRPr="004C5C7D">
        <w:rPr>
          <w:rFonts w:ascii="Times New Roman" w:eastAsiaTheme="minorHAnsi" w:hAnsi="Times New Roman"/>
          <w:sz w:val="28"/>
          <w:szCs w:val="28"/>
          <w:lang w:val="uk-UA"/>
        </w:rPr>
        <w:t xml:space="preserve">Разом з цим соціологічне знання може бути структуровано і з інших підстав, наприклад, по групах проблем, на основі яких формується велике тематичне спрямування, яка отримує свій розвиток на стику багатьох дисциплін, що призводить до поняття галузевої соціології. Галузеві соціології - це області соціологічного знання, які мають свій об'єкт дослідження, що виділився в </w:t>
      </w:r>
      <w:r w:rsidRPr="004C5C7D">
        <w:rPr>
          <w:rFonts w:ascii="Times New Roman" w:eastAsiaTheme="minorHAnsi" w:hAnsi="Times New Roman"/>
          <w:sz w:val="28"/>
          <w:szCs w:val="28"/>
          <w:lang w:val="uk-UA"/>
        </w:rPr>
        <w:lastRenderedPageBreak/>
        <w:t xml:space="preserve">предметному полі соціології як великий науковий напрям, який виник на стику вивчення різних дисциплін (соціологія праці, економічна соціологія, політична соціологія та ін.) </w:t>
      </w:r>
    </w:p>
    <w:p w:rsidR="004C5C7D" w:rsidRPr="004C5C7D" w:rsidRDefault="004C5C7D" w:rsidP="004C5C7D">
      <w:pPr>
        <w:spacing w:after="0" w:line="360" w:lineRule="auto"/>
        <w:ind w:left="-426" w:firstLine="426"/>
        <w:jc w:val="both"/>
        <w:rPr>
          <w:rFonts w:ascii="Times New Roman" w:eastAsiaTheme="minorHAnsi" w:hAnsi="Times New Roman"/>
          <w:sz w:val="28"/>
          <w:szCs w:val="28"/>
          <w:lang w:val="uk-UA"/>
        </w:rPr>
      </w:pPr>
      <w:r w:rsidRPr="004C5C7D">
        <w:rPr>
          <w:rFonts w:ascii="Times New Roman" w:eastAsiaTheme="minorHAnsi" w:hAnsi="Times New Roman"/>
          <w:sz w:val="28"/>
          <w:szCs w:val="28"/>
          <w:lang w:val="uk-UA"/>
        </w:rPr>
        <w:t xml:space="preserve">Історія становлення </w:t>
      </w:r>
      <w:r w:rsidRPr="004C5C7D">
        <w:rPr>
          <w:rFonts w:ascii="Times New Roman" w:eastAsiaTheme="minorHAnsi" w:hAnsi="Times New Roman"/>
          <w:b/>
          <w:sz w:val="28"/>
          <w:szCs w:val="28"/>
          <w:lang w:val="uk-UA"/>
        </w:rPr>
        <w:t>соціології професій</w:t>
      </w:r>
      <w:r w:rsidRPr="004C5C7D">
        <w:rPr>
          <w:rFonts w:ascii="Times New Roman" w:eastAsiaTheme="minorHAnsi" w:hAnsi="Times New Roman"/>
          <w:sz w:val="28"/>
          <w:szCs w:val="28"/>
          <w:lang w:val="uk-UA"/>
        </w:rPr>
        <w:t xml:space="preserve"> свідчить саме про формування великого наукового напрямку, що утворюється на стику таких дисциплін, як соціологія і економіка, і </w:t>
      </w:r>
      <w:r w:rsidRPr="004C5C7D">
        <w:rPr>
          <w:rFonts w:ascii="Times New Roman" w:eastAsiaTheme="minorHAnsi" w:hAnsi="Times New Roman"/>
          <w:b/>
          <w:sz w:val="28"/>
          <w:szCs w:val="28"/>
          <w:lang w:val="uk-UA"/>
        </w:rPr>
        <w:t>має характер галузі соціологічного знання</w:t>
      </w:r>
      <w:r w:rsidRPr="004C5C7D">
        <w:rPr>
          <w:rFonts w:ascii="Times New Roman" w:eastAsiaTheme="minorHAnsi" w:hAnsi="Times New Roman"/>
          <w:sz w:val="28"/>
          <w:szCs w:val="28"/>
          <w:lang w:val="uk-UA"/>
        </w:rPr>
        <w:t xml:space="preserve">. Соціологія професій і занять відноситься до однієї з добре структурованих дисциплінарних областей соціальних наук. Понятійний апарат даної галузевої соціології фактично склався, визначені основні методологічні підходи, в рамках яких професії і заняття розглядаються як особливі соціальні феномени. До сих пір в явному або прихованому вигляді в дослідженнях професій виявляються елементи </w:t>
      </w:r>
      <w:proofErr w:type="spellStart"/>
      <w:r w:rsidRPr="004C5C7D">
        <w:rPr>
          <w:rFonts w:ascii="Times New Roman" w:eastAsiaTheme="minorHAnsi" w:hAnsi="Times New Roman"/>
          <w:sz w:val="28"/>
          <w:szCs w:val="28"/>
          <w:lang w:val="uk-UA"/>
        </w:rPr>
        <w:t>функціоналістського</w:t>
      </w:r>
      <w:proofErr w:type="spellEnd"/>
      <w:r w:rsidRPr="004C5C7D">
        <w:rPr>
          <w:rFonts w:ascii="Times New Roman" w:eastAsiaTheme="minorHAnsi" w:hAnsi="Times New Roman"/>
          <w:sz w:val="28"/>
          <w:szCs w:val="28"/>
          <w:lang w:val="uk-UA"/>
        </w:rPr>
        <w:t xml:space="preserve"> та інституційного підходів. Інструменти досліджень занять і професій сьогодні також широко варіюються і включають в себе соціально-економічну статистику, історіографічний метод, якісні дослідження, підходи, що застосовуються в етнографії та </w:t>
      </w:r>
      <w:proofErr w:type="spellStart"/>
      <w:r w:rsidRPr="004C5C7D">
        <w:rPr>
          <w:rFonts w:ascii="Times New Roman" w:eastAsiaTheme="minorHAnsi" w:hAnsi="Times New Roman"/>
          <w:sz w:val="28"/>
          <w:szCs w:val="28"/>
          <w:lang w:val="uk-UA"/>
        </w:rPr>
        <w:t>антропологіі</w:t>
      </w:r>
      <w:proofErr w:type="spellEnd"/>
      <w:r w:rsidRPr="004C5C7D">
        <w:rPr>
          <w:rFonts w:ascii="Times New Roman" w:eastAsiaTheme="minorHAnsi" w:hAnsi="Times New Roman"/>
          <w:sz w:val="28"/>
          <w:szCs w:val="28"/>
          <w:lang w:val="uk-UA"/>
        </w:rPr>
        <w:t xml:space="preserve">. </w:t>
      </w:r>
    </w:p>
    <w:p w:rsidR="004C5C7D" w:rsidRDefault="004C5C7D" w:rsidP="004C5C7D">
      <w:pPr>
        <w:spacing w:after="0" w:line="360" w:lineRule="auto"/>
        <w:ind w:left="-426" w:firstLine="426"/>
        <w:jc w:val="both"/>
        <w:rPr>
          <w:rFonts w:ascii="Times New Roman" w:eastAsiaTheme="minorHAnsi" w:hAnsi="Times New Roman"/>
          <w:b/>
          <w:sz w:val="28"/>
          <w:szCs w:val="28"/>
          <w:lang w:val="uk-UA"/>
        </w:rPr>
      </w:pPr>
      <w:r w:rsidRPr="004C5C7D">
        <w:rPr>
          <w:rFonts w:ascii="Times New Roman" w:eastAsiaTheme="minorHAnsi" w:hAnsi="Times New Roman"/>
          <w:sz w:val="28"/>
          <w:szCs w:val="28"/>
          <w:lang w:val="uk-UA"/>
        </w:rPr>
        <w:t xml:space="preserve">Таким чином, </w:t>
      </w:r>
      <w:r w:rsidRPr="004C5C7D">
        <w:rPr>
          <w:rFonts w:ascii="Times New Roman" w:eastAsiaTheme="minorHAnsi" w:hAnsi="Times New Roman"/>
          <w:b/>
          <w:sz w:val="28"/>
          <w:szCs w:val="28"/>
          <w:lang w:val="uk-UA"/>
        </w:rPr>
        <w:t>соціологія професій сьогодні - це самостійна галузь соціологічного знання, в рамках якої «професія» розглядаються як соціальний феномен, досліджуваний як вид діяльності, соціальна спільність (професійна група) і соціальний інститут.</w:t>
      </w:r>
    </w:p>
    <w:p w:rsidR="004C5C7D" w:rsidRPr="004C5C7D" w:rsidRDefault="004C5C7D" w:rsidP="004C5C7D">
      <w:pPr>
        <w:spacing w:after="0" w:line="360" w:lineRule="auto"/>
        <w:ind w:left="-426" w:firstLine="426"/>
        <w:jc w:val="both"/>
        <w:rPr>
          <w:rFonts w:ascii="Times New Roman" w:eastAsiaTheme="minorHAnsi" w:hAnsi="Times New Roman"/>
          <w:b/>
          <w:sz w:val="28"/>
          <w:szCs w:val="28"/>
          <w:lang w:val="uk-UA"/>
        </w:rPr>
      </w:pPr>
    </w:p>
    <w:p w:rsidR="004C5C7D" w:rsidRPr="004C5C7D" w:rsidRDefault="004C5C7D" w:rsidP="004C5C7D">
      <w:pPr>
        <w:spacing w:after="0" w:line="360" w:lineRule="auto"/>
        <w:ind w:left="-426" w:firstLine="426"/>
        <w:jc w:val="center"/>
        <w:rPr>
          <w:rFonts w:ascii="Times New Roman" w:eastAsiaTheme="minorHAnsi" w:hAnsi="Times New Roman"/>
          <w:b/>
          <w:sz w:val="28"/>
          <w:szCs w:val="28"/>
          <w:lang w:val="uk-UA"/>
        </w:rPr>
      </w:pPr>
      <w:r w:rsidRPr="004C5C7D">
        <w:rPr>
          <w:rFonts w:ascii="Times New Roman" w:eastAsiaTheme="minorHAnsi" w:hAnsi="Times New Roman"/>
          <w:b/>
          <w:sz w:val="28"/>
          <w:szCs w:val="28"/>
          <w:lang w:val="uk-UA"/>
        </w:rPr>
        <w:t>Контрольні питання</w:t>
      </w:r>
    </w:p>
    <w:p w:rsidR="004C5C7D" w:rsidRPr="004C5C7D" w:rsidRDefault="004C5C7D" w:rsidP="004C5C7D">
      <w:pPr>
        <w:spacing w:after="0" w:line="360" w:lineRule="auto"/>
        <w:ind w:left="-426" w:firstLine="426"/>
        <w:jc w:val="both"/>
        <w:rPr>
          <w:rFonts w:ascii="Times New Roman" w:eastAsiaTheme="minorHAnsi" w:hAnsi="Times New Roman"/>
          <w:sz w:val="28"/>
          <w:szCs w:val="28"/>
          <w:lang w:val="uk-UA"/>
        </w:rPr>
      </w:pPr>
      <w:r w:rsidRPr="004C5C7D">
        <w:rPr>
          <w:rFonts w:ascii="Times New Roman" w:eastAsiaTheme="minorHAnsi" w:hAnsi="Times New Roman"/>
          <w:sz w:val="28"/>
          <w:szCs w:val="28"/>
          <w:lang w:val="uk-UA"/>
        </w:rPr>
        <w:t xml:space="preserve">1. У чому суть англо-американського і континентального підходів до визначення професій? </w:t>
      </w:r>
    </w:p>
    <w:p w:rsidR="004C5C7D" w:rsidRPr="004C5C7D" w:rsidRDefault="004C5C7D" w:rsidP="004C5C7D">
      <w:pPr>
        <w:spacing w:after="0" w:line="360" w:lineRule="auto"/>
        <w:ind w:left="-426" w:firstLine="426"/>
        <w:jc w:val="both"/>
        <w:rPr>
          <w:rFonts w:ascii="Times New Roman" w:eastAsiaTheme="minorHAnsi" w:hAnsi="Times New Roman"/>
          <w:sz w:val="28"/>
          <w:szCs w:val="28"/>
          <w:lang w:val="uk-UA"/>
        </w:rPr>
      </w:pPr>
      <w:r w:rsidRPr="004C5C7D">
        <w:rPr>
          <w:rFonts w:ascii="Times New Roman" w:eastAsiaTheme="minorHAnsi" w:hAnsi="Times New Roman"/>
          <w:sz w:val="28"/>
          <w:szCs w:val="28"/>
          <w:lang w:val="uk-UA"/>
        </w:rPr>
        <w:t xml:space="preserve">2. Як співвідносяться поняття «професія», «заняття», «спеціальність», «кваліфікація»? </w:t>
      </w:r>
    </w:p>
    <w:p w:rsidR="004C5C7D" w:rsidRPr="004C5C7D" w:rsidRDefault="004C5C7D" w:rsidP="004C5C7D">
      <w:pPr>
        <w:spacing w:after="0" w:line="360" w:lineRule="auto"/>
        <w:ind w:left="-426" w:firstLine="426"/>
        <w:jc w:val="both"/>
        <w:rPr>
          <w:rFonts w:ascii="Times New Roman" w:eastAsiaTheme="minorHAnsi" w:hAnsi="Times New Roman"/>
          <w:sz w:val="28"/>
          <w:szCs w:val="28"/>
          <w:lang w:val="uk-UA"/>
        </w:rPr>
      </w:pPr>
      <w:r w:rsidRPr="004C5C7D">
        <w:rPr>
          <w:rFonts w:ascii="Times New Roman" w:eastAsiaTheme="minorHAnsi" w:hAnsi="Times New Roman"/>
          <w:sz w:val="28"/>
          <w:szCs w:val="28"/>
          <w:lang w:val="uk-UA"/>
        </w:rPr>
        <w:t xml:space="preserve">3. Які соціально-економічні передумови появи соціології професії як галузі соціологічного знання? У чому полягає внесок економістів початку XIX століття в становлення соціології професій? </w:t>
      </w:r>
    </w:p>
    <w:p w:rsidR="004C5C7D" w:rsidRPr="004C5C7D" w:rsidRDefault="004C5C7D" w:rsidP="004C5C7D">
      <w:pPr>
        <w:spacing w:after="0" w:line="360" w:lineRule="auto"/>
        <w:ind w:left="-426" w:firstLine="426"/>
        <w:jc w:val="both"/>
        <w:rPr>
          <w:rFonts w:ascii="Times New Roman" w:eastAsiaTheme="minorHAnsi" w:hAnsi="Times New Roman"/>
          <w:sz w:val="28"/>
          <w:szCs w:val="28"/>
          <w:lang w:val="uk-UA"/>
        </w:rPr>
      </w:pPr>
      <w:r w:rsidRPr="004C5C7D">
        <w:rPr>
          <w:rFonts w:ascii="Times New Roman" w:eastAsiaTheme="minorHAnsi" w:hAnsi="Times New Roman"/>
          <w:sz w:val="28"/>
          <w:szCs w:val="28"/>
          <w:lang w:val="uk-UA"/>
        </w:rPr>
        <w:t xml:space="preserve">4. У чому відмінність підходу К. Маркса і Е. Дюркгейма до визначення сутності, ролі та наслідків суспільного розподілу праці? </w:t>
      </w:r>
    </w:p>
    <w:p w:rsidR="004C5C7D" w:rsidRPr="004C5C7D" w:rsidRDefault="004C5C7D" w:rsidP="004C5C7D">
      <w:pPr>
        <w:spacing w:after="0" w:line="360" w:lineRule="auto"/>
        <w:ind w:left="-426" w:firstLine="426"/>
        <w:jc w:val="both"/>
        <w:rPr>
          <w:rFonts w:ascii="Times New Roman" w:eastAsiaTheme="minorHAnsi" w:hAnsi="Times New Roman"/>
          <w:sz w:val="28"/>
          <w:szCs w:val="28"/>
          <w:lang w:val="uk-UA"/>
        </w:rPr>
      </w:pPr>
      <w:r w:rsidRPr="004C5C7D">
        <w:rPr>
          <w:rFonts w:ascii="Times New Roman" w:eastAsiaTheme="minorHAnsi" w:hAnsi="Times New Roman"/>
          <w:sz w:val="28"/>
          <w:szCs w:val="28"/>
          <w:lang w:val="uk-UA"/>
        </w:rPr>
        <w:lastRenderedPageBreak/>
        <w:t xml:space="preserve">5. Що виступає об'єктом і предметом соціології професій? Які методів дослідження застосовуються в соціології професій? </w:t>
      </w:r>
    </w:p>
    <w:p w:rsidR="004C5C7D" w:rsidRPr="004C5C7D" w:rsidRDefault="004C5C7D" w:rsidP="004C5C7D">
      <w:pPr>
        <w:spacing w:after="0" w:line="360" w:lineRule="auto"/>
        <w:ind w:left="-426" w:firstLine="426"/>
        <w:jc w:val="both"/>
        <w:rPr>
          <w:rFonts w:ascii="Times New Roman" w:eastAsiaTheme="minorHAnsi" w:hAnsi="Times New Roman"/>
          <w:sz w:val="28"/>
          <w:szCs w:val="28"/>
          <w:lang w:val="uk-UA"/>
        </w:rPr>
      </w:pPr>
      <w:r w:rsidRPr="004C5C7D">
        <w:rPr>
          <w:rFonts w:ascii="Times New Roman" w:eastAsiaTheme="minorHAnsi" w:hAnsi="Times New Roman"/>
          <w:sz w:val="28"/>
          <w:szCs w:val="28"/>
          <w:lang w:val="uk-UA"/>
        </w:rPr>
        <w:t xml:space="preserve">6.  Як співвідносяться соціологія професій і економіка, психологія? </w:t>
      </w:r>
    </w:p>
    <w:p w:rsidR="004C5C7D" w:rsidRPr="004C5C7D" w:rsidRDefault="004C5C7D" w:rsidP="004C5C7D">
      <w:pPr>
        <w:spacing w:after="0" w:line="360" w:lineRule="auto"/>
        <w:ind w:left="-426" w:firstLine="426"/>
        <w:jc w:val="both"/>
        <w:rPr>
          <w:rFonts w:ascii="Times New Roman" w:eastAsiaTheme="minorHAnsi" w:hAnsi="Times New Roman"/>
          <w:sz w:val="28"/>
          <w:szCs w:val="28"/>
          <w:lang w:val="uk-UA"/>
        </w:rPr>
      </w:pPr>
      <w:r w:rsidRPr="004C5C7D">
        <w:rPr>
          <w:rFonts w:ascii="Times New Roman" w:eastAsiaTheme="minorHAnsi" w:hAnsi="Times New Roman"/>
          <w:sz w:val="28"/>
          <w:szCs w:val="28"/>
          <w:lang w:val="uk-UA"/>
        </w:rPr>
        <w:t xml:space="preserve">7. У чому відмінність об'єкта вивчення професій в рамках соціологічного та економічного наукового знання? </w:t>
      </w:r>
    </w:p>
    <w:p w:rsidR="004C5C7D" w:rsidRPr="004C5C7D" w:rsidRDefault="004C5C7D" w:rsidP="004C5C7D">
      <w:pPr>
        <w:spacing w:after="0" w:line="360" w:lineRule="auto"/>
        <w:ind w:left="-426" w:firstLine="426"/>
        <w:jc w:val="both"/>
        <w:rPr>
          <w:rFonts w:ascii="Times New Roman" w:eastAsiaTheme="minorHAnsi" w:hAnsi="Times New Roman"/>
          <w:sz w:val="28"/>
          <w:szCs w:val="28"/>
          <w:lang w:val="uk-UA"/>
        </w:rPr>
      </w:pPr>
      <w:r w:rsidRPr="004C5C7D">
        <w:rPr>
          <w:rFonts w:ascii="Times New Roman" w:eastAsiaTheme="minorHAnsi" w:hAnsi="Times New Roman"/>
          <w:sz w:val="28"/>
          <w:szCs w:val="28"/>
          <w:lang w:val="uk-UA"/>
        </w:rPr>
        <w:t xml:space="preserve">8. До якого рівня соціологічного знання, згідно Р. </w:t>
      </w:r>
      <w:proofErr w:type="spellStart"/>
      <w:r w:rsidRPr="004C5C7D">
        <w:rPr>
          <w:rFonts w:ascii="Times New Roman" w:eastAsiaTheme="minorHAnsi" w:hAnsi="Times New Roman"/>
          <w:sz w:val="28"/>
          <w:szCs w:val="28"/>
          <w:lang w:val="uk-UA"/>
        </w:rPr>
        <w:t>Мертону</w:t>
      </w:r>
      <w:proofErr w:type="spellEnd"/>
      <w:r w:rsidRPr="004C5C7D">
        <w:rPr>
          <w:rFonts w:ascii="Times New Roman" w:eastAsiaTheme="minorHAnsi" w:hAnsi="Times New Roman"/>
          <w:sz w:val="28"/>
          <w:szCs w:val="28"/>
          <w:lang w:val="uk-UA"/>
        </w:rPr>
        <w:t xml:space="preserve">, можна віднести дослідження в галузі соціології професій? </w:t>
      </w:r>
    </w:p>
    <w:p w:rsidR="004C5C7D" w:rsidRPr="004C5C7D" w:rsidRDefault="004C5C7D" w:rsidP="004C5C7D">
      <w:pPr>
        <w:spacing w:after="0" w:line="360" w:lineRule="auto"/>
        <w:ind w:left="-426" w:firstLine="426"/>
        <w:jc w:val="both"/>
        <w:rPr>
          <w:rFonts w:ascii="Times New Roman" w:eastAsiaTheme="minorHAnsi" w:hAnsi="Times New Roman"/>
          <w:sz w:val="28"/>
          <w:szCs w:val="28"/>
          <w:lang w:val="uk-UA"/>
        </w:rPr>
      </w:pPr>
      <w:r w:rsidRPr="004C5C7D">
        <w:rPr>
          <w:rFonts w:ascii="Times New Roman" w:eastAsiaTheme="minorHAnsi" w:hAnsi="Times New Roman"/>
          <w:sz w:val="28"/>
          <w:szCs w:val="28"/>
          <w:lang w:val="uk-UA"/>
        </w:rPr>
        <w:t>9. Що таке «галузеві соціології»?  Чи є соціологія професій галуззю соціологічного знання? Доведіть.</w:t>
      </w:r>
    </w:p>
    <w:p w:rsidR="004C5C7D" w:rsidRPr="004C5C7D" w:rsidRDefault="004C5C7D" w:rsidP="004C5C7D">
      <w:pPr>
        <w:spacing w:after="0" w:line="360" w:lineRule="auto"/>
        <w:ind w:left="-426" w:firstLine="426"/>
        <w:jc w:val="both"/>
        <w:rPr>
          <w:rFonts w:ascii="Times New Roman" w:eastAsiaTheme="minorHAnsi" w:hAnsi="Times New Roman"/>
          <w:sz w:val="28"/>
          <w:szCs w:val="28"/>
          <w:lang w:val="uk-UA"/>
        </w:rPr>
      </w:pPr>
      <w:r w:rsidRPr="004C5C7D">
        <w:rPr>
          <w:rFonts w:ascii="Times New Roman" w:eastAsiaTheme="minorHAnsi" w:hAnsi="Times New Roman"/>
          <w:sz w:val="28"/>
          <w:szCs w:val="28"/>
          <w:lang w:val="uk-UA"/>
        </w:rPr>
        <w:t>10. Назвіть головні ознаки професії.</w:t>
      </w:r>
    </w:p>
    <w:p w:rsidR="004C5C7D" w:rsidRPr="004C5C7D" w:rsidRDefault="004C5C7D" w:rsidP="004C5C7D">
      <w:pPr>
        <w:spacing w:after="0" w:line="360" w:lineRule="auto"/>
        <w:ind w:left="-426" w:firstLine="426"/>
        <w:jc w:val="both"/>
        <w:rPr>
          <w:rFonts w:ascii="Times New Roman" w:eastAsiaTheme="minorHAnsi" w:hAnsi="Times New Roman"/>
          <w:sz w:val="28"/>
          <w:szCs w:val="28"/>
          <w:lang w:val="uk-UA"/>
        </w:rPr>
      </w:pPr>
    </w:p>
    <w:p w:rsidR="00CD3DD6" w:rsidRPr="00CD3DD6" w:rsidRDefault="004C5C7D" w:rsidP="00CD3DD6">
      <w:pPr>
        <w:spacing w:after="0" w:line="360" w:lineRule="auto"/>
        <w:ind w:left="-284" w:firstLine="284"/>
        <w:jc w:val="both"/>
        <w:rPr>
          <w:rFonts w:ascii="Times New Roman" w:eastAsiaTheme="minorHAnsi" w:hAnsi="Times New Roman"/>
          <w:b/>
          <w:sz w:val="28"/>
          <w:szCs w:val="28"/>
          <w:lang w:val="uk-UA"/>
        </w:rPr>
      </w:pPr>
      <w:r w:rsidRPr="004C5C7D">
        <w:rPr>
          <w:rFonts w:ascii="Times New Roman" w:eastAsiaTheme="minorHAnsi" w:hAnsi="Times New Roman"/>
          <w:sz w:val="28"/>
          <w:szCs w:val="28"/>
          <w:lang w:val="uk-UA"/>
        </w:rPr>
        <w:t> </w:t>
      </w:r>
      <w:r w:rsidR="00CD3DD6" w:rsidRPr="00CD3DD6">
        <w:rPr>
          <w:rFonts w:ascii="Times New Roman" w:eastAsiaTheme="minorHAnsi" w:hAnsi="Times New Roman"/>
          <w:b/>
          <w:sz w:val="28"/>
          <w:szCs w:val="28"/>
          <w:lang w:val="uk-UA"/>
        </w:rPr>
        <w:t>Тема 2. Класичні соціологічні підходи до вивчення феномену професій</w:t>
      </w:r>
    </w:p>
    <w:p w:rsidR="00CD3DD6" w:rsidRPr="00CD3DD6" w:rsidRDefault="00CD3DD6" w:rsidP="00CD3DD6">
      <w:pPr>
        <w:numPr>
          <w:ilvl w:val="0"/>
          <w:numId w:val="3"/>
        </w:numPr>
        <w:spacing w:after="0" w:line="360" w:lineRule="auto"/>
        <w:ind w:left="-284" w:firstLine="284"/>
        <w:contextualSpacing/>
        <w:jc w:val="both"/>
        <w:rPr>
          <w:rFonts w:ascii="Times New Roman" w:eastAsiaTheme="minorHAnsi" w:hAnsi="Times New Roman"/>
          <w:sz w:val="28"/>
          <w:szCs w:val="28"/>
          <w:lang w:val="uk-UA"/>
        </w:rPr>
      </w:pPr>
      <w:r w:rsidRPr="00CD3DD6">
        <w:rPr>
          <w:rFonts w:ascii="Times New Roman" w:eastAsiaTheme="minorHAnsi" w:hAnsi="Times New Roman"/>
          <w:sz w:val="28"/>
          <w:szCs w:val="28"/>
          <w:lang w:val="uk-UA"/>
        </w:rPr>
        <w:t>Погляди Г. Спенсера на інститут професії.</w:t>
      </w:r>
    </w:p>
    <w:p w:rsidR="00CD3DD6" w:rsidRPr="00CD3DD6" w:rsidRDefault="00CD3DD6" w:rsidP="00CD3DD6">
      <w:pPr>
        <w:numPr>
          <w:ilvl w:val="0"/>
          <w:numId w:val="3"/>
        </w:numPr>
        <w:spacing w:after="0" w:line="360" w:lineRule="auto"/>
        <w:ind w:left="-284" w:firstLine="284"/>
        <w:contextualSpacing/>
        <w:jc w:val="both"/>
        <w:rPr>
          <w:rFonts w:ascii="Times New Roman" w:eastAsiaTheme="minorHAnsi" w:hAnsi="Times New Roman"/>
          <w:sz w:val="28"/>
          <w:szCs w:val="28"/>
          <w:lang w:val="uk-UA"/>
        </w:rPr>
      </w:pPr>
      <w:r w:rsidRPr="00CD3DD6">
        <w:rPr>
          <w:rFonts w:ascii="Times New Roman" w:eastAsiaTheme="minorHAnsi" w:hAnsi="Times New Roman"/>
          <w:sz w:val="28"/>
          <w:szCs w:val="28"/>
          <w:lang w:val="uk-UA"/>
        </w:rPr>
        <w:t>Е. Дюркгейм про сутність професій і їх значення в суспільному розподілі праці.</w:t>
      </w:r>
    </w:p>
    <w:p w:rsidR="00CD3DD6" w:rsidRPr="00CD3DD6" w:rsidRDefault="00CD3DD6" w:rsidP="00CD3DD6">
      <w:pPr>
        <w:numPr>
          <w:ilvl w:val="0"/>
          <w:numId w:val="3"/>
        </w:numPr>
        <w:spacing w:after="0" w:line="360" w:lineRule="auto"/>
        <w:ind w:left="-284" w:firstLine="284"/>
        <w:contextualSpacing/>
        <w:jc w:val="both"/>
        <w:rPr>
          <w:rFonts w:ascii="Times New Roman" w:eastAsiaTheme="minorHAnsi" w:hAnsi="Times New Roman"/>
          <w:sz w:val="28"/>
          <w:szCs w:val="28"/>
          <w:lang w:val="uk-UA"/>
        </w:rPr>
      </w:pPr>
      <w:r w:rsidRPr="00CD3DD6">
        <w:rPr>
          <w:rFonts w:ascii="Times New Roman" w:eastAsiaTheme="minorHAnsi" w:hAnsi="Times New Roman"/>
          <w:sz w:val="28"/>
          <w:szCs w:val="28"/>
          <w:lang w:val="uk-UA"/>
        </w:rPr>
        <w:t>Професії в теорії К. Маркса.</w:t>
      </w:r>
    </w:p>
    <w:p w:rsidR="00CD3DD6" w:rsidRPr="00CD3DD6" w:rsidRDefault="00CD3DD6" w:rsidP="00CD3DD6">
      <w:pPr>
        <w:numPr>
          <w:ilvl w:val="0"/>
          <w:numId w:val="3"/>
        </w:numPr>
        <w:spacing w:after="0" w:line="360" w:lineRule="auto"/>
        <w:ind w:left="-284" w:firstLine="284"/>
        <w:contextualSpacing/>
        <w:jc w:val="both"/>
        <w:rPr>
          <w:rFonts w:ascii="Times New Roman" w:eastAsiaTheme="minorHAnsi" w:hAnsi="Times New Roman"/>
          <w:sz w:val="28"/>
          <w:szCs w:val="28"/>
          <w:lang w:val="uk-UA"/>
        </w:rPr>
      </w:pPr>
      <w:r w:rsidRPr="00CD3DD6">
        <w:rPr>
          <w:rFonts w:ascii="Times New Roman" w:eastAsiaTheme="minorHAnsi" w:hAnsi="Times New Roman"/>
          <w:sz w:val="28"/>
          <w:szCs w:val="28"/>
          <w:lang w:val="uk-UA"/>
        </w:rPr>
        <w:t>Покликання і професія в теорії М. Вебера.</w:t>
      </w:r>
    </w:p>
    <w:p w:rsidR="00CD3DD6" w:rsidRPr="00CD3DD6" w:rsidRDefault="00CD3DD6" w:rsidP="00CD3DD6">
      <w:pPr>
        <w:numPr>
          <w:ilvl w:val="0"/>
          <w:numId w:val="3"/>
        </w:numPr>
        <w:spacing w:after="0" w:line="360" w:lineRule="auto"/>
        <w:ind w:left="-284" w:firstLine="284"/>
        <w:contextualSpacing/>
        <w:jc w:val="both"/>
        <w:rPr>
          <w:rFonts w:ascii="Times New Roman" w:eastAsiaTheme="minorHAnsi" w:hAnsi="Times New Roman"/>
          <w:sz w:val="28"/>
          <w:szCs w:val="28"/>
          <w:lang w:val="uk-UA"/>
        </w:rPr>
      </w:pPr>
      <w:r w:rsidRPr="00CD3DD6">
        <w:rPr>
          <w:rFonts w:ascii="Times New Roman" w:eastAsiaTheme="minorHAnsi" w:hAnsi="Times New Roman"/>
          <w:sz w:val="28"/>
          <w:szCs w:val="28"/>
          <w:lang w:val="uk-UA"/>
        </w:rPr>
        <w:t>П. Сорокін про професії, професійні групи та професійну стратифікацію</w:t>
      </w:r>
    </w:p>
    <w:p w:rsidR="00CD3DD6" w:rsidRPr="00CD3DD6" w:rsidRDefault="00CD3DD6" w:rsidP="00CD3DD6">
      <w:pPr>
        <w:numPr>
          <w:ilvl w:val="0"/>
          <w:numId w:val="3"/>
        </w:numPr>
        <w:spacing w:after="0" w:line="360" w:lineRule="auto"/>
        <w:ind w:left="-284" w:firstLine="284"/>
        <w:contextualSpacing/>
        <w:jc w:val="both"/>
        <w:rPr>
          <w:rFonts w:ascii="Times New Roman" w:eastAsiaTheme="minorHAnsi" w:hAnsi="Times New Roman"/>
          <w:sz w:val="28"/>
          <w:szCs w:val="28"/>
          <w:lang w:val="uk-UA"/>
        </w:rPr>
      </w:pPr>
      <w:r w:rsidRPr="00CD3DD6">
        <w:rPr>
          <w:rFonts w:ascii="Times New Roman" w:eastAsiaTheme="minorHAnsi" w:hAnsi="Times New Roman"/>
          <w:sz w:val="28"/>
          <w:szCs w:val="28"/>
          <w:lang w:val="uk-UA"/>
        </w:rPr>
        <w:t xml:space="preserve">Т. </w:t>
      </w:r>
      <w:proofErr w:type="spellStart"/>
      <w:r w:rsidRPr="00CD3DD6">
        <w:rPr>
          <w:rFonts w:ascii="Times New Roman" w:eastAsiaTheme="minorHAnsi" w:hAnsi="Times New Roman"/>
          <w:sz w:val="28"/>
          <w:szCs w:val="28"/>
          <w:lang w:val="uk-UA"/>
        </w:rPr>
        <w:t>Парсонс</w:t>
      </w:r>
      <w:proofErr w:type="spellEnd"/>
      <w:r w:rsidRPr="00CD3DD6">
        <w:rPr>
          <w:rFonts w:ascii="Times New Roman" w:eastAsiaTheme="minorHAnsi" w:hAnsi="Times New Roman"/>
          <w:sz w:val="28"/>
          <w:szCs w:val="28"/>
          <w:lang w:val="uk-UA"/>
        </w:rPr>
        <w:t xml:space="preserve"> про професії та професійний комплекс</w:t>
      </w:r>
    </w:p>
    <w:p w:rsidR="00CD3DD6" w:rsidRPr="00CD3DD6" w:rsidRDefault="00CD3DD6" w:rsidP="00CD3DD6">
      <w:pPr>
        <w:spacing w:after="0" w:line="360" w:lineRule="auto"/>
        <w:contextualSpacing/>
        <w:jc w:val="both"/>
        <w:rPr>
          <w:rFonts w:ascii="Times New Roman" w:eastAsiaTheme="minorHAnsi" w:hAnsi="Times New Roman"/>
          <w:sz w:val="28"/>
          <w:szCs w:val="28"/>
          <w:lang w:val="uk-UA"/>
        </w:rPr>
      </w:pPr>
      <w:r w:rsidRPr="00CD3DD6">
        <w:rPr>
          <w:rFonts w:ascii="Times New Roman" w:eastAsiaTheme="minorHAnsi" w:hAnsi="Times New Roman"/>
          <w:sz w:val="28"/>
          <w:szCs w:val="28"/>
          <w:lang w:val="uk-UA"/>
        </w:rPr>
        <w:t> </w:t>
      </w:r>
    </w:p>
    <w:p w:rsidR="00CD3DD6" w:rsidRPr="00CD3DD6" w:rsidRDefault="00CD3DD6" w:rsidP="00CD3DD6">
      <w:pPr>
        <w:numPr>
          <w:ilvl w:val="0"/>
          <w:numId w:val="4"/>
        </w:numPr>
        <w:spacing w:after="0" w:line="360" w:lineRule="auto"/>
        <w:contextualSpacing/>
        <w:jc w:val="both"/>
        <w:rPr>
          <w:rFonts w:ascii="Times New Roman" w:eastAsiaTheme="minorHAnsi" w:hAnsi="Times New Roman"/>
          <w:b/>
          <w:sz w:val="28"/>
          <w:szCs w:val="28"/>
          <w:lang w:val="uk-UA"/>
        </w:rPr>
      </w:pPr>
      <w:r w:rsidRPr="00CD3DD6">
        <w:rPr>
          <w:rFonts w:ascii="Times New Roman" w:eastAsiaTheme="minorHAnsi" w:hAnsi="Times New Roman"/>
          <w:b/>
          <w:sz w:val="28"/>
          <w:szCs w:val="28"/>
          <w:lang w:val="uk-UA"/>
        </w:rPr>
        <w:t>Погляди Г. Спенсера на інститут професії</w:t>
      </w:r>
    </w:p>
    <w:p w:rsidR="00CD3DD6" w:rsidRPr="00CD3DD6" w:rsidRDefault="00CD3DD6" w:rsidP="00CD3DD6">
      <w:pPr>
        <w:spacing w:after="0" w:line="360" w:lineRule="auto"/>
        <w:ind w:firstLine="426"/>
        <w:jc w:val="both"/>
        <w:rPr>
          <w:rFonts w:ascii="Times New Roman" w:eastAsiaTheme="minorHAnsi" w:hAnsi="Times New Roman"/>
          <w:sz w:val="28"/>
          <w:szCs w:val="28"/>
          <w:lang w:val="uk-UA"/>
        </w:rPr>
      </w:pPr>
      <w:r w:rsidRPr="00CD3DD6">
        <w:rPr>
          <w:rFonts w:ascii="Times New Roman" w:eastAsiaTheme="minorHAnsi" w:hAnsi="Times New Roman"/>
          <w:sz w:val="28"/>
          <w:szCs w:val="28"/>
          <w:lang w:val="uk-UA"/>
        </w:rPr>
        <w:t>Г. Спенсера цікавило питання про сутність, призначення та генезис професій. Основним завданням будь-якої професії, на думку класика, була її здатність сприяти «зростанню і піднесенню життя», тобто, з точки зору еволюційної теорії, здатність до підтримки та розвитку соціального порядку і прогресу. Вважаючи, що «</w:t>
      </w:r>
      <w:r w:rsidRPr="00CD3DD6">
        <w:rPr>
          <w:rFonts w:ascii="Times New Roman" w:eastAsiaTheme="minorHAnsi" w:hAnsi="Times New Roman"/>
          <w:b/>
          <w:sz w:val="28"/>
          <w:szCs w:val="28"/>
          <w:lang w:val="uk-UA"/>
        </w:rPr>
        <w:t>професійні діяльності або, принаймні, деякі з них виникли з первинної політико-церковної діяльності</w:t>
      </w:r>
      <w:r w:rsidRPr="00CD3DD6">
        <w:rPr>
          <w:rFonts w:ascii="Times New Roman" w:eastAsiaTheme="minorHAnsi" w:hAnsi="Times New Roman"/>
          <w:sz w:val="28"/>
          <w:szCs w:val="28"/>
          <w:lang w:val="uk-UA"/>
        </w:rPr>
        <w:t xml:space="preserve">» Г. Спенсер доводив цей зв'язок на прикладі професій лікарів і хірургів, танцюристів і музикантів, ораторів і поетів, акторів і драматургів, біографів, істориків і </w:t>
      </w:r>
      <w:r w:rsidRPr="00CD3DD6">
        <w:rPr>
          <w:rFonts w:ascii="Times New Roman" w:eastAsiaTheme="minorHAnsi" w:hAnsi="Times New Roman"/>
          <w:sz w:val="28"/>
          <w:szCs w:val="28"/>
          <w:lang w:val="uk-UA"/>
        </w:rPr>
        <w:lastRenderedPageBreak/>
        <w:t xml:space="preserve">літераторів і багатьох інших. Соціолог вважав, що саме церковна діяльність «зберегла за собою зародки всіх професійних діяльностей». Так, наприклад, професія лікаря має свої історичні корені в діяльності знахарів і жерців. Якщо перші «були попередниками лікарів тільки за зовнішніми прийомами, а не за ідеями», оскільки впливали на організм хворого за допомогою різних фізичних або хімічних засобів, але вкладали в це інший зміст, наприклад, «даючи хворому відому рослину, вони думали, що вводять в тіло хворого дух, який живе в даній рослині», тобто лікували, на їхню думку, не властивості рослини, а дух, який приписують цій рослині, тоді як жреці будучи «носіями культури, одним із складових елементів якої потрібно вважати знання властивостей лікарських засобів, яким мало-помалу перестають приписувати надприродні властивості» стали попередниками лікарів, по суті. Оскільки більшість професій по Г. Спенсеру виникли шляхом «диференціації від фактору, який, будучи спочатку чисто політичним, став згодом політико-церковних і потім розвинув професійні установи головним чином з церковного елемента», то причина цього криється в тому, що «жрецький клас височів над іншими членами суспільства своїми знаннями і розумової силою ... інтелектуальними якостями, які необхідні для людей, що присвячують себе професійним заняттям». Таким чином, однією з </w:t>
      </w:r>
      <w:r w:rsidRPr="00CD3DD6">
        <w:rPr>
          <w:rFonts w:ascii="Times New Roman" w:eastAsiaTheme="minorHAnsi" w:hAnsi="Times New Roman"/>
          <w:b/>
          <w:sz w:val="28"/>
          <w:szCs w:val="28"/>
          <w:lang w:val="uk-UA"/>
        </w:rPr>
        <w:t>характерних рис будь-якої професійної діяльності Г. Спенсер вважав наявність особливого знання та інтелектуальні здібності</w:t>
      </w:r>
      <w:r w:rsidRPr="00CD3DD6">
        <w:rPr>
          <w:rFonts w:ascii="Times New Roman" w:eastAsiaTheme="minorHAnsi" w:hAnsi="Times New Roman"/>
          <w:sz w:val="28"/>
          <w:szCs w:val="28"/>
          <w:lang w:val="uk-UA"/>
        </w:rPr>
        <w:t xml:space="preserve"> </w:t>
      </w:r>
      <w:r w:rsidRPr="00CD3DD6">
        <w:rPr>
          <w:rFonts w:ascii="Times New Roman" w:eastAsiaTheme="minorHAnsi" w:hAnsi="Times New Roman"/>
          <w:b/>
          <w:sz w:val="28"/>
          <w:szCs w:val="28"/>
          <w:lang w:val="uk-UA"/>
        </w:rPr>
        <w:t xml:space="preserve">професіоналів </w:t>
      </w:r>
      <w:r w:rsidRPr="00CD3DD6">
        <w:rPr>
          <w:rFonts w:ascii="Times New Roman" w:eastAsiaTheme="minorHAnsi" w:hAnsi="Times New Roman"/>
          <w:sz w:val="28"/>
          <w:szCs w:val="28"/>
          <w:lang w:val="uk-UA"/>
        </w:rPr>
        <w:t xml:space="preserve">застосовувати це знання у своїй професійній діяльності. Ґрунтуючись на теорії еволюціонізму, Г. Спенсер вважав, що </w:t>
      </w:r>
      <w:r w:rsidRPr="00CD3DD6">
        <w:rPr>
          <w:rFonts w:ascii="Times New Roman" w:eastAsiaTheme="minorHAnsi" w:hAnsi="Times New Roman"/>
          <w:b/>
          <w:sz w:val="28"/>
          <w:szCs w:val="28"/>
          <w:lang w:val="uk-UA"/>
        </w:rPr>
        <w:t>розвиток</w:t>
      </w:r>
      <w:r w:rsidRPr="00CD3DD6">
        <w:rPr>
          <w:rFonts w:ascii="Times New Roman" w:eastAsiaTheme="minorHAnsi" w:hAnsi="Times New Roman"/>
          <w:sz w:val="28"/>
          <w:szCs w:val="28"/>
          <w:lang w:val="uk-UA"/>
        </w:rPr>
        <w:t xml:space="preserve"> </w:t>
      </w:r>
      <w:r w:rsidRPr="00CD3DD6">
        <w:rPr>
          <w:rFonts w:ascii="Times New Roman" w:eastAsiaTheme="minorHAnsi" w:hAnsi="Times New Roman"/>
          <w:b/>
          <w:sz w:val="28"/>
          <w:szCs w:val="28"/>
          <w:lang w:val="uk-UA"/>
        </w:rPr>
        <w:t>професій йде завдяки двом процесам: диференціації та інтеграції</w:t>
      </w:r>
      <w:r w:rsidRPr="00CD3DD6">
        <w:rPr>
          <w:rFonts w:ascii="Times New Roman" w:eastAsiaTheme="minorHAnsi" w:hAnsi="Times New Roman"/>
          <w:sz w:val="28"/>
          <w:szCs w:val="28"/>
          <w:lang w:val="uk-UA"/>
        </w:rPr>
        <w:t xml:space="preserve">. Будь-яка професійна діяльність спочатку </w:t>
      </w:r>
      <w:proofErr w:type="spellStart"/>
      <w:r w:rsidRPr="00CD3DD6">
        <w:rPr>
          <w:rFonts w:ascii="Times New Roman" w:eastAsiaTheme="minorHAnsi" w:hAnsi="Times New Roman"/>
          <w:sz w:val="28"/>
          <w:szCs w:val="28"/>
          <w:lang w:val="uk-UA"/>
        </w:rPr>
        <w:t>диференцувалась</w:t>
      </w:r>
      <w:proofErr w:type="spellEnd"/>
      <w:r w:rsidRPr="00CD3DD6">
        <w:rPr>
          <w:rFonts w:ascii="Times New Roman" w:eastAsiaTheme="minorHAnsi" w:hAnsi="Times New Roman"/>
          <w:sz w:val="28"/>
          <w:szCs w:val="28"/>
          <w:lang w:val="uk-UA"/>
        </w:rPr>
        <w:t xml:space="preserve"> від політико-церковної діяльності, потім об'єдналася навколо особливого інтелектуального знання, а потім знову поділилась на підвиди. Г. Спенсер пише: «Тільки-но лікарська діяльність відокремилася від духовної, як всередині самої лікарської діяльності виникли підрозділи. Найбільш очевидною є відмінність між хірургами та лікарями, що лікують хвороби. Духовенство відмовилося від </w:t>
      </w:r>
      <w:r w:rsidRPr="00CD3DD6">
        <w:rPr>
          <w:rFonts w:ascii="Times New Roman" w:eastAsiaTheme="minorHAnsi" w:hAnsi="Times New Roman"/>
          <w:sz w:val="28"/>
          <w:szCs w:val="28"/>
          <w:lang w:val="uk-UA"/>
        </w:rPr>
        <w:lastRenderedPageBreak/>
        <w:t xml:space="preserve">хірургічної діяльності раніше, ніж від терапевтичної ... Понад основного поділу на хірургів і терапевтів виникли ще й інші більш дрібні підрозділи». Разом з цим «відповідно із загальним ходом еволюції диференціації супроводжувалися інтеграцією. З самого початку лікарі виявили прагнення до об'єднання. В даний час це об'єднання виражається як виникненням лікарських корпорацій, так і існуванням лікарських журналів». Г. Спенсер вважав, що професії виникають не в результаті волі політичних структур, а як «особисті ініціативи, шляхом природного пристосування до потреб суспільства», таким чином заклавши основи </w:t>
      </w:r>
      <w:r w:rsidRPr="00CD3DD6">
        <w:rPr>
          <w:rFonts w:ascii="Times New Roman" w:eastAsiaTheme="minorHAnsi" w:hAnsi="Times New Roman"/>
          <w:b/>
          <w:sz w:val="28"/>
          <w:szCs w:val="28"/>
          <w:lang w:val="uk-UA"/>
        </w:rPr>
        <w:t>англо-американської моделі</w:t>
      </w:r>
      <w:r w:rsidRPr="00CD3DD6">
        <w:rPr>
          <w:rFonts w:ascii="Times New Roman" w:eastAsiaTheme="minorHAnsi" w:hAnsi="Times New Roman"/>
          <w:sz w:val="28"/>
          <w:szCs w:val="28"/>
          <w:lang w:val="uk-UA"/>
        </w:rPr>
        <w:t xml:space="preserve"> аналізу процесу професіоналізації видів діяльності. </w:t>
      </w:r>
    </w:p>
    <w:p w:rsidR="00CD3DD6" w:rsidRPr="00CD3DD6" w:rsidRDefault="00CD3DD6" w:rsidP="00CD3DD6">
      <w:pPr>
        <w:spacing w:after="0" w:line="360" w:lineRule="auto"/>
        <w:ind w:firstLine="426"/>
        <w:jc w:val="both"/>
        <w:rPr>
          <w:rFonts w:ascii="Times New Roman" w:eastAsiaTheme="minorHAnsi" w:hAnsi="Times New Roman"/>
          <w:sz w:val="28"/>
          <w:szCs w:val="28"/>
          <w:lang w:val="uk-UA"/>
        </w:rPr>
      </w:pPr>
      <w:r w:rsidRPr="00CD3DD6">
        <w:rPr>
          <w:rFonts w:ascii="Times New Roman" w:eastAsiaTheme="minorHAnsi" w:hAnsi="Times New Roman"/>
          <w:sz w:val="28"/>
          <w:szCs w:val="28"/>
          <w:lang w:val="uk-UA"/>
        </w:rPr>
        <w:t xml:space="preserve"> Таким чином</w:t>
      </w:r>
      <w:r w:rsidRPr="00CD3DD6">
        <w:rPr>
          <w:rFonts w:ascii="Times New Roman" w:eastAsiaTheme="minorHAnsi" w:hAnsi="Times New Roman"/>
          <w:b/>
          <w:sz w:val="28"/>
          <w:szCs w:val="28"/>
          <w:lang w:val="uk-UA"/>
        </w:rPr>
        <w:t xml:space="preserve">, класик своїм науковою творчістю актуалізував інституційний підхід до трактування сутності процесу професіоналізації видів діяльності, в основі якого лежить розуміння професій як структур, що забезпечують соціальний порядок, як концентраційних інтелектуальних елементів, здатних забезпечити прогресивний розвиток суспільства, як результату діяльності професіоналів, які прагнуть до професійної диференціації від інших профспілок і інтеграції всередині своєї професійної спільності. </w:t>
      </w:r>
      <w:r w:rsidRPr="00CD3DD6">
        <w:rPr>
          <w:rFonts w:ascii="Times New Roman" w:eastAsiaTheme="minorHAnsi" w:hAnsi="Times New Roman"/>
          <w:sz w:val="28"/>
          <w:szCs w:val="28"/>
          <w:lang w:val="uk-UA"/>
        </w:rPr>
        <w:t>Багато з представлених ідей Г. Спенсера будуть взяті на озброєння і продовжені його послідовниками Е. Дюркгеймом і М. Вебером. Зупинимося на них докладніше.</w:t>
      </w:r>
    </w:p>
    <w:p w:rsidR="00CD3DD6" w:rsidRPr="00CD3DD6" w:rsidRDefault="00CD3DD6" w:rsidP="00CD3DD6">
      <w:pPr>
        <w:spacing w:after="0" w:line="360" w:lineRule="auto"/>
        <w:ind w:firstLine="426"/>
        <w:jc w:val="both"/>
        <w:rPr>
          <w:rFonts w:ascii="Times New Roman" w:eastAsiaTheme="minorHAnsi" w:hAnsi="Times New Roman"/>
          <w:sz w:val="28"/>
          <w:szCs w:val="28"/>
          <w:lang w:val="uk-UA"/>
        </w:rPr>
      </w:pPr>
    </w:p>
    <w:p w:rsidR="00CD3DD6" w:rsidRPr="00CD3DD6" w:rsidRDefault="00CD3DD6" w:rsidP="00CD3DD6">
      <w:pPr>
        <w:numPr>
          <w:ilvl w:val="0"/>
          <w:numId w:val="4"/>
        </w:numPr>
        <w:spacing w:after="0" w:line="360" w:lineRule="auto"/>
        <w:contextualSpacing/>
        <w:jc w:val="both"/>
        <w:rPr>
          <w:rFonts w:ascii="Times New Roman" w:eastAsiaTheme="minorHAnsi" w:hAnsi="Times New Roman"/>
          <w:b/>
          <w:sz w:val="28"/>
          <w:szCs w:val="28"/>
          <w:lang w:val="uk-UA"/>
        </w:rPr>
      </w:pPr>
      <w:r w:rsidRPr="00CD3DD6">
        <w:rPr>
          <w:rFonts w:ascii="Times New Roman" w:eastAsiaTheme="minorHAnsi" w:hAnsi="Times New Roman"/>
          <w:b/>
          <w:sz w:val="28"/>
          <w:szCs w:val="28"/>
          <w:lang w:val="uk-UA"/>
        </w:rPr>
        <w:t>Е. Дюркгейм про сутність професій і їх значення  в суспільному розподілі праці</w:t>
      </w:r>
    </w:p>
    <w:p w:rsidR="00CD3DD6" w:rsidRPr="00CD3DD6" w:rsidRDefault="00CD3DD6" w:rsidP="00CD3DD6">
      <w:pPr>
        <w:spacing w:after="0" w:line="360" w:lineRule="auto"/>
        <w:ind w:firstLine="426"/>
        <w:jc w:val="both"/>
        <w:rPr>
          <w:rFonts w:ascii="Times New Roman" w:eastAsiaTheme="minorHAnsi" w:hAnsi="Times New Roman"/>
          <w:b/>
          <w:sz w:val="28"/>
          <w:szCs w:val="28"/>
          <w:lang w:val="uk-UA"/>
        </w:rPr>
      </w:pPr>
      <w:r w:rsidRPr="00CD3DD6">
        <w:rPr>
          <w:rFonts w:ascii="Times New Roman" w:eastAsiaTheme="minorHAnsi" w:hAnsi="Times New Roman"/>
          <w:b/>
          <w:sz w:val="28"/>
          <w:szCs w:val="28"/>
          <w:lang w:val="uk-UA"/>
        </w:rPr>
        <w:t> </w:t>
      </w:r>
    </w:p>
    <w:p w:rsidR="00CD3DD6" w:rsidRPr="00CD3DD6" w:rsidRDefault="00CD3DD6" w:rsidP="00CD3DD6">
      <w:pPr>
        <w:spacing w:after="0" w:line="360" w:lineRule="auto"/>
        <w:ind w:firstLine="426"/>
        <w:jc w:val="both"/>
        <w:rPr>
          <w:rFonts w:ascii="Times New Roman" w:eastAsiaTheme="minorHAnsi" w:hAnsi="Times New Roman"/>
          <w:sz w:val="28"/>
          <w:szCs w:val="28"/>
          <w:lang w:val="uk-UA"/>
        </w:rPr>
      </w:pPr>
      <w:r w:rsidRPr="00CD3DD6">
        <w:rPr>
          <w:rFonts w:ascii="Times New Roman" w:eastAsiaTheme="minorHAnsi" w:hAnsi="Times New Roman"/>
          <w:sz w:val="28"/>
          <w:szCs w:val="28"/>
          <w:lang w:val="uk-UA"/>
        </w:rPr>
        <w:t xml:space="preserve">Спадщина Е. Дюркгейма в питаннях дослідження сутності та становленні професій заслуговує на особливу увагу, оскільки саме він одним з перших виділив і обґрунтував власне соціологічний аспект вивчення даних проблем. Він перший акцентував увагу не тільки на професіях як на феномені, що є результатом суспільного розподілу праці і причиною змін соціальної структури, але специфічних спільнотах, які здійснюють професійну </w:t>
      </w:r>
      <w:r w:rsidRPr="00CD3DD6">
        <w:rPr>
          <w:rFonts w:ascii="Times New Roman" w:eastAsiaTheme="minorHAnsi" w:hAnsi="Times New Roman"/>
          <w:sz w:val="28"/>
          <w:szCs w:val="28"/>
          <w:lang w:val="uk-UA"/>
        </w:rPr>
        <w:lastRenderedPageBreak/>
        <w:t xml:space="preserve">діяльність - професійних спільнотах. Однією з причин поділу праці і появи безлічі професій і професійних груп Е. Дюркгейм називав відмінність здібностей людей. Він говорив: «нормально, що людина знаходить щастя в задоволенні своїх природних схильностей, .. важливо мати не тільки своє заняття, але і щоб це заняття було до душі». Класик вважав, що якщо регламентація поділу праці не будується на задоволенні своїх здібностей, то вона підтримується лише силою, а це малоефективне. Таким чином, </w:t>
      </w:r>
      <w:r w:rsidRPr="00CD3DD6">
        <w:rPr>
          <w:rFonts w:ascii="Times New Roman" w:eastAsiaTheme="minorHAnsi" w:hAnsi="Times New Roman"/>
          <w:b/>
          <w:sz w:val="28"/>
          <w:szCs w:val="28"/>
          <w:lang w:val="uk-UA"/>
        </w:rPr>
        <w:t>диференціація професій і різноманітність діяльності розглядалися соціологом як вираз індивідуальної і суспільної диференціацій</w:t>
      </w:r>
      <w:r w:rsidRPr="00CD3DD6">
        <w:rPr>
          <w:rFonts w:ascii="Times New Roman" w:eastAsiaTheme="minorHAnsi" w:hAnsi="Times New Roman"/>
          <w:sz w:val="28"/>
          <w:szCs w:val="28"/>
          <w:lang w:val="uk-UA"/>
        </w:rPr>
        <w:t xml:space="preserve">. Разом з тим, як відзначав Е. Дюркгейм, ізоляція кожного в своїй спеціальній діяльності призведе до руйнування суспільства, створить загрозу суспільним зв'язкам. </w:t>
      </w:r>
    </w:p>
    <w:p w:rsidR="00CD3DD6" w:rsidRPr="00CD3DD6" w:rsidRDefault="00CD3DD6" w:rsidP="00CD3DD6">
      <w:pPr>
        <w:spacing w:after="0" w:line="360" w:lineRule="auto"/>
        <w:ind w:firstLine="426"/>
        <w:jc w:val="both"/>
        <w:rPr>
          <w:rFonts w:ascii="Times New Roman" w:eastAsiaTheme="minorHAnsi" w:hAnsi="Times New Roman"/>
          <w:sz w:val="28"/>
          <w:szCs w:val="28"/>
          <w:lang w:val="uk-UA"/>
        </w:rPr>
      </w:pPr>
      <w:r w:rsidRPr="00CD3DD6">
        <w:rPr>
          <w:rFonts w:ascii="Times New Roman" w:eastAsiaTheme="minorHAnsi" w:hAnsi="Times New Roman"/>
          <w:sz w:val="28"/>
          <w:szCs w:val="28"/>
          <w:lang w:val="uk-UA"/>
        </w:rPr>
        <w:t xml:space="preserve">Е. Дюркгейм говорив про функціональний взаємозв'язок між різними видами діяльності і професіоналами, які діють в одній сфері: «Нормально те, що діяльність кожної спеціальної функції вимагає, щоб індивід не замикався в неї зовсім, але щоб він підтримував постійні стосунки з сусідніми функціями, звертав увагу на їх потреби, на зміни, що відбуваються в них. Поділ праці передбачає, що працівник не тільки не зайнятий виключно своїм заняттям, але що він не втрачає з уваги своїх безпосередніх співробітників, діє на них і отримує від них дії »3. У зв'язку з цим </w:t>
      </w:r>
      <w:r w:rsidRPr="00CD3DD6">
        <w:rPr>
          <w:rFonts w:ascii="Times New Roman" w:eastAsiaTheme="minorHAnsi" w:hAnsi="Times New Roman"/>
          <w:b/>
          <w:sz w:val="28"/>
          <w:szCs w:val="28"/>
          <w:lang w:val="uk-UA"/>
        </w:rPr>
        <w:t>саме професійна група повинна стати одним з базових суспільних інститутів, інтегруючих розколоте суспільство</w:t>
      </w:r>
      <w:r w:rsidRPr="00CD3DD6">
        <w:rPr>
          <w:rFonts w:ascii="Times New Roman" w:eastAsiaTheme="minorHAnsi" w:hAnsi="Times New Roman"/>
          <w:sz w:val="28"/>
          <w:szCs w:val="28"/>
          <w:lang w:val="uk-UA"/>
        </w:rPr>
        <w:t xml:space="preserve">. Як зразок Е. Дюркгейм вказував на професійні групи адвокатів і суддів, солдат і викладачів, лікарів і священиків - всіх тих, хто має власну професійну етику. Навпаки, «економічні» професії, до яких він відносив професійні групи в промисловості - підприємців та найманих працівників, демонструють постійні конфлікти і торжество «індивідуального егоїзму» і нездатні забезпечити стабільність суспільства. </w:t>
      </w:r>
    </w:p>
    <w:p w:rsidR="00CD3DD6" w:rsidRPr="00CD3DD6" w:rsidRDefault="00CD3DD6" w:rsidP="00CD3DD6">
      <w:pPr>
        <w:spacing w:after="0" w:line="360" w:lineRule="auto"/>
        <w:ind w:firstLine="426"/>
        <w:jc w:val="both"/>
        <w:rPr>
          <w:rFonts w:ascii="Times New Roman" w:eastAsiaTheme="minorHAnsi" w:hAnsi="Times New Roman"/>
          <w:sz w:val="28"/>
          <w:szCs w:val="28"/>
          <w:lang w:val="uk-UA"/>
        </w:rPr>
      </w:pPr>
      <w:r w:rsidRPr="00CD3DD6">
        <w:rPr>
          <w:rFonts w:ascii="Times New Roman" w:eastAsiaTheme="minorHAnsi" w:hAnsi="Times New Roman"/>
          <w:sz w:val="28"/>
          <w:szCs w:val="28"/>
          <w:lang w:val="uk-UA"/>
        </w:rPr>
        <w:t xml:space="preserve">Як було сказано раніше, в центрі уваги Е. Дюркгейма перебувала професійна група, що виконує специфічні функції і володіє певною професійною культурою. Е. Дюркгейм відзначав, що існують такі дії в </w:t>
      </w:r>
      <w:r w:rsidRPr="00CD3DD6">
        <w:rPr>
          <w:rFonts w:ascii="Times New Roman" w:eastAsiaTheme="minorHAnsi" w:hAnsi="Times New Roman"/>
          <w:sz w:val="28"/>
          <w:szCs w:val="28"/>
          <w:lang w:val="uk-UA"/>
        </w:rPr>
        <w:lastRenderedPageBreak/>
        <w:t xml:space="preserve">професійній діяльності, які «повторюються частіше і стають звичками; звички потім, у міру того, як вони стають сильнішими, перетворюються в правила поведінки». Таким чином, кожна професійна діяльність має «певний набір прав і обов'язків, встановлений звичаями, що робиться с часом обов'язковим». Саме він  і складає основу професійної культури професійної спільності. </w:t>
      </w:r>
    </w:p>
    <w:p w:rsidR="00CD3DD6" w:rsidRPr="00CD3DD6" w:rsidRDefault="00CD3DD6" w:rsidP="00CD3DD6">
      <w:pPr>
        <w:spacing w:after="0" w:line="360" w:lineRule="auto"/>
        <w:ind w:firstLine="426"/>
        <w:jc w:val="both"/>
        <w:rPr>
          <w:rFonts w:ascii="Times New Roman" w:eastAsiaTheme="minorHAnsi" w:hAnsi="Times New Roman"/>
          <w:sz w:val="28"/>
          <w:szCs w:val="28"/>
          <w:lang w:val="uk-UA"/>
        </w:rPr>
      </w:pPr>
      <w:r w:rsidRPr="00CD3DD6">
        <w:rPr>
          <w:rFonts w:ascii="Times New Roman" w:eastAsiaTheme="minorHAnsi" w:hAnsi="Times New Roman"/>
          <w:sz w:val="28"/>
          <w:szCs w:val="28"/>
          <w:lang w:val="uk-UA"/>
        </w:rPr>
        <w:t xml:space="preserve">Е. Дюркгейма також хвилювало </w:t>
      </w:r>
      <w:r w:rsidRPr="00CD3DD6">
        <w:rPr>
          <w:rFonts w:ascii="Times New Roman" w:eastAsiaTheme="minorHAnsi" w:hAnsi="Times New Roman"/>
          <w:b/>
          <w:sz w:val="28"/>
          <w:szCs w:val="28"/>
          <w:lang w:val="uk-UA"/>
        </w:rPr>
        <w:t>питання про взаємини професійних спільнот</w:t>
      </w:r>
      <w:r w:rsidRPr="00CD3DD6">
        <w:rPr>
          <w:rFonts w:ascii="Times New Roman" w:eastAsiaTheme="minorHAnsi" w:hAnsi="Times New Roman"/>
          <w:sz w:val="28"/>
          <w:szCs w:val="28"/>
          <w:lang w:val="uk-UA"/>
        </w:rPr>
        <w:t xml:space="preserve">, генезис їх відносин в рамках історичного контексту, ролі цих відносин в процесі поділу праці і розвитку суспільства в цілому. Так, соціолог говорив про </w:t>
      </w:r>
      <w:r w:rsidRPr="00CD3DD6">
        <w:rPr>
          <w:rFonts w:ascii="Times New Roman" w:eastAsiaTheme="minorHAnsi" w:hAnsi="Times New Roman"/>
          <w:b/>
          <w:sz w:val="28"/>
          <w:szCs w:val="28"/>
          <w:lang w:val="uk-UA"/>
        </w:rPr>
        <w:t>процес становлення антагоністичних відносин між професійними спільнотами, що виконують різні професійні функції</w:t>
      </w:r>
      <w:r w:rsidRPr="00CD3DD6">
        <w:rPr>
          <w:rFonts w:ascii="Times New Roman" w:eastAsiaTheme="minorHAnsi" w:hAnsi="Times New Roman"/>
          <w:sz w:val="28"/>
          <w:szCs w:val="28"/>
          <w:lang w:val="uk-UA"/>
        </w:rPr>
        <w:t xml:space="preserve"> і в зв'язку з цим належать до різних соціальних верств, який включає в себе три основні фази. </w:t>
      </w:r>
      <w:r w:rsidRPr="00CD3DD6">
        <w:rPr>
          <w:rFonts w:ascii="Times New Roman" w:eastAsiaTheme="minorHAnsi" w:hAnsi="Times New Roman"/>
          <w:b/>
          <w:sz w:val="28"/>
          <w:szCs w:val="28"/>
          <w:lang w:val="uk-UA"/>
        </w:rPr>
        <w:t>Перша фаза</w:t>
      </w:r>
      <w:r w:rsidRPr="00CD3DD6">
        <w:rPr>
          <w:rFonts w:ascii="Times New Roman" w:eastAsiaTheme="minorHAnsi" w:hAnsi="Times New Roman"/>
          <w:sz w:val="28"/>
          <w:szCs w:val="28"/>
          <w:lang w:val="uk-UA"/>
        </w:rPr>
        <w:t xml:space="preserve"> відноситься до історичного періоду Середньовіччя. Е. Дюркгейм відзначав: «В середні віки працівник всюди живе разом з господарем, розділяючи його праці в тій же лавці, за тим же верстатом. Обидва вони становили частину однієї і тієї ж корпорації ... ». У зв'язку з цим, зіткнення між працівником і господарем були практично виключені. </w:t>
      </w:r>
    </w:p>
    <w:p w:rsidR="00CD3DD6" w:rsidRPr="00CD3DD6" w:rsidRDefault="00CD3DD6" w:rsidP="00CD3DD6">
      <w:pPr>
        <w:spacing w:after="0" w:line="360" w:lineRule="auto"/>
        <w:ind w:firstLine="426"/>
        <w:jc w:val="both"/>
        <w:rPr>
          <w:rFonts w:ascii="Times New Roman" w:eastAsiaTheme="minorHAnsi" w:hAnsi="Times New Roman"/>
          <w:sz w:val="28"/>
          <w:szCs w:val="28"/>
          <w:lang w:val="uk-UA"/>
        </w:rPr>
      </w:pPr>
      <w:r w:rsidRPr="00CD3DD6">
        <w:rPr>
          <w:rFonts w:ascii="Times New Roman" w:eastAsiaTheme="minorHAnsi" w:hAnsi="Times New Roman"/>
          <w:b/>
          <w:sz w:val="28"/>
          <w:szCs w:val="28"/>
          <w:lang w:val="uk-UA"/>
        </w:rPr>
        <w:t>На другій фазі</w:t>
      </w:r>
      <w:r w:rsidRPr="00CD3DD6">
        <w:rPr>
          <w:rFonts w:ascii="Times New Roman" w:eastAsiaTheme="minorHAnsi" w:hAnsi="Times New Roman"/>
          <w:sz w:val="28"/>
          <w:szCs w:val="28"/>
          <w:lang w:val="uk-UA"/>
        </w:rPr>
        <w:t xml:space="preserve">, актуалізованої появою в XV в. цехової системи, стосунки між майстром-господарем і підмайстрами змінюються. «Цех паче не притулок, - це виняткова власність господарів, які одні там вершять справи. Раз сталося це відділення, розбрати стали численними ... Підмайстри вважали патрона вічним ворогом, з яким коряться з примусу, .. але боротьба не була постійною; майстерні не складалися двох ворогуючих рас». </w:t>
      </w:r>
    </w:p>
    <w:p w:rsidR="00CD3DD6" w:rsidRPr="00CD3DD6" w:rsidRDefault="00CD3DD6" w:rsidP="00CD3DD6">
      <w:pPr>
        <w:spacing w:after="0" w:line="360" w:lineRule="auto"/>
        <w:ind w:firstLine="426"/>
        <w:jc w:val="both"/>
        <w:rPr>
          <w:rFonts w:ascii="Times New Roman" w:eastAsiaTheme="minorHAnsi" w:hAnsi="Times New Roman"/>
          <w:sz w:val="28"/>
          <w:szCs w:val="28"/>
          <w:lang w:val="uk-UA"/>
        </w:rPr>
      </w:pPr>
      <w:r w:rsidRPr="00CD3DD6">
        <w:rPr>
          <w:rFonts w:ascii="Times New Roman" w:eastAsiaTheme="minorHAnsi" w:hAnsi="Times New Roman"/>
          <w:b/>
          <w:sz w:val="28"/>
          <w:szCs w:val="28"/>
          <w:lang w:val="uk-UA"/>
        </w:rPr>
        <w:t>Третя фаза</w:t>
      </w:r>
      <w:r w:rsidRPr="00CD3DD6">
        <w:rPr>
          <w:rFonts w:ascii="Times New Roman" w:eastAsiaTheme="minorHAnsi" w:hAnsi="Times New Roman"/>
          <w:sz w:val="28"/>
          <w:szCs w:val="28"/>
          <w:lang w:val="uk-UA"/>
        </w:rPr>
        <w:t xml:space="preserve"> припадає на період виникнення і розвитку великих промислових виробництв (XVII ст.). Е. Дюркгейм говорив: «Кожен має своє заняття, і система поділу праці робить деякий прогрес ... але з тих пір боротьба тільки загострилася». Класик пов'язує це з тим, що «робочі класи не задоволені займаним ними становищем, і занадто часто приймають його як змушене, не маючи коштів влаштуватися інакше». </w:t>
      </w:r>
    </w:p>
    <w:p w:rsidR="00CD3DD6" w:rsidRPr="00CD3DD6" w:rsidRDefault="00CD3DD6" w:rsidP="00CD3DD6">
      <w:pPr>
        <w:spacing w:after="0" w:line="360" w:lineRule="auto"/>
        <w:ind w:firstLine="426"/>
        <w:jc w:val="both"/>
        <w:rPr>
          <w:rFonts w:ascii="Times New Roman" w:eastAsiaTheme="minorHAnsi" w:hAnsi="Times New Roman"/>
          <w:sz w:val="28"/>
          <w:szCs w:val="28"/>
          <w:lang w:val="uk-UA"/>
        </w:rPr>
      </w:pPr>
      <w:r w:rsidRPr="00CD3DD6">
        <w:rPr>
          <w:rFonts w:ascii="Times New Roman" w:eastAsiaTheme="minorHAnsi" w:hAnsi="Times New Roman"/>
          <w:sz w:val="28"/>
          <w:szCs w:val="28"/>
          <w:lang w:val="uk-UA"/>
        </w:rPr>
        <w:lastRenderedPageBreak/>
        <w:t xml:space="preserve">Аналізуючи примусове розділення праці, через причини і наслідки його появи, Е. Дюркгейм визначив, що </w:t>
      </w:r>
      <w:r w:rsidRPr="00CD3DD6">
        <w:rPr>
          <w:rFonts w:ascii="Times New Roman" w:eastAsiaTheme="minorHAnsi" w:hAnsi="Times New Roman"/>
          <w:b/>
          <w:sz w:val="28"/>
          <w:szCs w:val="28"/>
          <w:lang w:val="uk-UA"/>
        </w:rPr>
        <w:t>найчастіше причиною чвар між антагоністичними класами виступає «спосіб розподілу праці», який не влаштовує нижчі класи</w:t>
      </w:r>
      <w:r w:rsidRPr="00CD3DD6">
        <w:rPr>
          <w:rFonts w:ascii="Times New Roman" w:eastAsiaTheme="minorHAnsi" w:hAnsi="Times New Roman"/>
          <w:sz w:val="28"/>
          <w:szCs w:val="28"/>
          <w:lang w:val="uk-UA"/>
        </w:rPr>
        <w:t xml:space="preserve">, які «незадоволені становищем ... прагнуть до функцій, які їм заборонені, і намагаються відняти їх тих, хто володіють ними». </w:t>
      </w:r>
    </w:p>
    <w:p w:rsidR="00CD3DD6" w:rsidRPr="00CD3DD6" w:rsidRDefault="00CD3DD6" w:rsidP="00CD3DD6">
      <w:pPr>
        <w:spacing w:after="0" w:line="360" w:lineRule="auto"/>
        <w:ind w:firstLine="426"/>
        <w:jc w:val="both"/>
        <w:rPr>
          <w:rFonts w:ascii="Times New Roman" w:eastAsiaTheme="minorHAnsi" w:hAnsi="Times New Roman"/>
          <w:sz w:val="28"/>
          <w:szCs w:val="28"/>
          <w:lang w:val="uk-UA"/>
        </w:rPr>
      </w:pPr>
      <w:r w:rsidRPr="00CD3DD6">
        <w:rPr>
          <w:rFonts w:ascii="Times New Roman" w:eastAsiaTheme="minorHAnsi" w:hAnsi="Times New Roman"/>
          <w:sz w:val="28"/>
          <w:szCs w:val="28"/>
          <w:lang w:val="uk-UA"/>
        </w:rPr>
        <w:t xml:space="preserve">Нерідко нездатність представників нижчих шарів зайняти місце адептів вищих шарів призводить до свого роду заміщення. Так, у міру взаємодії вищих і нижчих шарів починає діяти </w:t>
      </w:r>
      <w:r w:rsidRPr="00CD3DD6">
        <w:rPr>
          <w:rFonts w:ascii="Times New Roman" w:eastAsiaTheme="minorHAnsi" w:hAnsi="Times New Roman"/>
          <w:b/>
          <w:sz w:val="28"/>
          <w:szCs w:val="28"/>
          <w:lang w:val="uk-UA"/>
        </w:rPr>
        <w:t>принцип наслідування</w:t>
      </w:r>
      <w:r w:rsidRPr="00CD3DD6">
        <w:rPr>
          <w:rFonts w:ascii="Times New Roman" w:eastAsiaTheme="minorHAnsi" w:hAnsi="Times New Roman"/>
          <w:sz w:val="28"/>
          <w:szCs w:val="28"/>
          <w:lang w:val="uk-UA"/>
        </w:rPr>
        <w:t xml:space="preserve">, в силу чого нижчі класи прагнуть, хоча б зовні, досягти рівня життя вищих. При цьому соціолог виділяв умови, при яких це наслідування НЕ буде уявним, а стане реальним. Так, Е. Дюркгейм говорив, по-перше, «щоб поширилися потреби від одного класу до іншого, необхідно, щоб відмінності, які відділили спочатку ці класи, зникли або зменшилися. Раб стане господарем тільки тоді, коли у нього з'явиться хоча б свобода, що саме по собі абсурдно». По-друге, «необхідно, щоб в силу змін, що відбулися в суспільстві одні стали здатні до функцій, які спочатку були вище їх, а інші втратили своє первісне верховенство ... Плебеї можуть оскаржити у патриціїв права на релігійні функції, коли не наслідуючи, а реально стануть розумнішими, багатшими, більш численними». У зв'язку з неможливістю реалізації даних умов Е. Дюркгейм робить висновок, що в суспільстві «можлива лише недосконала порушена солідарність», </w:t>
      </w:r>
      <w:r w:rsidRPr="00CD3DD6">
        <w:rPr>
          <w:rFonts w:ascii="Times New Roman" w:eastAsiaTheme="minorHAnsi" w:hAnsi="Times New Roman"/>
          <w:b/>
          <w:sz w:val="28"/>
          <w:szCs w:val="28"/>
          <w:lang w:val="uk-UA"/>
        </w:rPr>
        <w:t>альтернативою якої може виступити лише новий тип корпоративної солідарності</w:t>
      </w:r>
      <w:r w:rsidRPr="00CD3DD6">
        <w:rPr>
          <w:rFonts w:ascii="Times New Roman" w:eastAsiaTheme="minorHAnsi" w:hAnsi="Times New Roman"/>
          <w:sz w:val="28"/>
          <w:szCs w:val="28"/>
          <w:lang w:val="uk-UA"/>
        </w:rPr>
        <w:t xml:space="preserve">, який виступить головним джерелом соціальної єдності. </w:t>
      </w:r>
    </w:p>
    <w:p w:rsidR="00CD3DD6" w:rsidRPr="00CD3DD6" w:rsidRDefault="00CD3DD6" w:rsidP="00CD3DD6">
      <w:pPr>
        <w:spacing w:after="0" w:line="360" w:lineRule="auto"/>
        <w:ind w:firstLine="426"/>
        <w:jc w:val="both"/>
        <w:rPr>
          <w:rFonts w:ascii="Times New Roman" w:eastAsiaTheme="minorHAnsi" w:hAnsi="Times New Roman"/>
          <w:sz w:val="28"/>
          <w:szCs w:val="28"/>
          <w:lang w:val="uk-UA"/>
        </w:rPr>
      </w:pPr>
      <w:r w:rsidRPr="00CD3DD6">
        <w:rPr>
          <w:rFonts w:ascii="Times New Roman" w:eastAsiaTheme="minorHAnsi" w:hAnsi="Times New Roman"/>
          <w:sz w:val="28"/>
          <w:szCs w:val="28"/>
          <w:lang w:val="uk-UA"/>
        </w:rPr>
        <w:t xml:space="preserve">Приділяючи особливу увагу договірним відносинам в поділі праці, Е. Дюркгейм бачив в цьому перспективи. Він вважав, що «всі суспільні відносини можуть звестися до контракту ... Договірне право цивілізованих народів має на меті забезпечення правильної співпраці тих, хто вступає у відносини». Робота договірної системи буде ефективною лише тоді, коли </w:t>
      </w:r>
      <w:r w:rsidRPr="00CD3DD6">
        <w:rPr>
          <w:rFonts w:ascii="Times New Roman" w:eastAsiaTheme="minorHAnsi" w:hAnsi="Times New Roman"/>
          <w:sz w:val="28"/>
          <w:szCs w:val="28"/>
          <w:lang w:val="uk-UA"/>
        </w:rPr>
        <w:lastRenderedPageBreak/>
        <w:t xml:space="preserve">громадська влада стежитиме «за виконанням укладених договорів ... ще, щоб в середній кількості випадків вони виконувалися добровільно». </w:t>
      </w:r>
    </w:p>
    <w:p w:rsidR="00CD3DD6" w:rsidRPr="00CD3DD6" w:rsidRDefault="00CD3DD6" w:rsidP="00CD3DD6">
      <w:pPr>
        <w:spacing w:after="0" w:line="360" w:lineRule="auto"/>
        <w:ind w:firstLine="426"/>
        <w:jc w:val="both"/>
        <w:rPr>
          <w:rFonts w:ascii="Times New Roman" w:eastAsiaTheme="minorHAnsi" w:hAnsi="Times New Roman"/>
          <w:sz w:val="28"/>
          <w:szCs w:val="28"/>
          <w:lang w:val="uk-UA"/>
        </w:rPr>
      </w:pPr>
      <w:r w:rsidRPr="00CD3DD6">
        <w:rPr>
          <w:rFonts w:ascii="Times New Roman" w:eastAsiaTheme="minorHAnsi" w:hAnsi="Times New Roman"/>
          <w:sz w:val="28"/>
          <w:szCs w:val="28"/>
          <w:lang w:val="uk-UA"/>
        </w:rPr>
        <w:t>Таким чином, Е. Дюркгейм, приділяючи велику увагу визначенню сутності професійних спільнот і їх ролі в підтримці солідарних відносин в суспільстві, одним з перших актуалізував соціологічних підхід до розгляду професійних феноменів. Фактично ототожнюючи поняття «професія» і «професійна група», Е. Дюркгейм дав життя підходу, який і до цього дня розділяється деякими соціологами. Надаючи величезного значення професійній етиці як критерію диференціації професійних груп, вважав</w:t>
      </w:r>
      <w:r w:rsidRPr="00CD3DD6">
        <w:rPr>
          <w:rFonts w:ascii="Times New Roman" w:eastAsiaTheme="minorHAnsi" w:hAnsi="Times New Roman"/>
          <w:b/>
          <w:sz w:val="28"/>
          <w:szCs w:val="28"/>
          <w:lang w:val="uk-UA"/>
        </w:rPr>
        <w:t>, що саме професійні спільності, що володіють особливою професійною етикою і мораллю, сприятимуть інтеграції індивідуалізованого суспільства, підтримці соціальної солідарності.</w:t>
      </w:r>
      <w:r w:rsidRPr="00CD3DD6">
        <w:rPr>
          <w:rFonts w:ascii="Times New Roman" w:eastAsiaTheme="minorHAnsi" w:hAnsi="Times New Roman"/>
          <w:sz w:val="28"/>
          <w:szCs w:val="28"/>
          <w:lang w:val="uk-UA"/>
        </w:rPr>
        <w:t xml:space="preserve"> Потрібно сказати, що послідовники Е. Дюркгейма, які розглядають поділ праці і професії як суто соціальні явища, внесли величезний вклад в розвиток соціології професій.</w:t>
      </w:r>
    </w:p>
    <w:p w:rsidR="00CD3DD6" w:rsidRPr="00CD3DD6" w:rsidRDefault="00CD3DD6" w:rsidP="00CD3DD6">
      <w:pPr>
        <w:spacing w:after="0" w:line="360" w:lineRule="auto"/>
        <w:ind w:firstLine="426"/>
        <w:jc w:val="both"/>
        <w:rPr>
          <w:rFonts w:ascii="Times New Roman" w:eastAsiaTheme="minorHAnsi" w:hAnsi="Times New Roman"/>
          <w:sz w:val="28"/>
          <w:szCs w:val="28"/>
          <w:lang w:val="uk-UA"/>
        </w:rPr>
      </w:pPr>
    </w:p>
    <w:p w:rsidR="00CD3DD6" w:rsidRPr="00CD3DD6" w:rsidRDefault="00CD3DD6" w:rsidP="00CD3DD6">
      <w:pPr>
        <w:numPr>
          <w:ilvl w:val="0"/>
          <w:numId w:val="4"/>
        </w:numPr>
        <w:spacing w:after="0" w:line="360" w:lineRule="auto"/>
        <w:contextualSpacing/>
        <w:jc w:val="both"/>
        <w:rPr>
          <w:rFonts w:ascii="Times New Roman" w:eastAsiaTheme="minorHAnsi" w:hAnsi="Times New Roman"/>
          <w:b/>
          <w:sz w:val="28"/>
          <w:szCs w:val="28"/>
          <w:lang w:val="uk-UA"/>
        </w:rPr>
      </w:pPr>
      <w:r w:rsidRPr="00CD3DD6">
        <w:rPr>
          <w:rFonts w:ascii="Times New Roman" w:eastAsiaTheme="minorHAnsi" w:hAnsi="Times New Roman"/>
          <w:b/>
          <w:sz w:val="28"/>
          <w:szCs w:val="28"/>
          <w:lang w:val="uk-UA"/>
        </w:rPr>
        <w:t>Професії в теорії К. Маркса</w:t>
      </w:r>
    </w:p>
    <w:p w:rsidR="00CD3DD6" w:rsidRPr="00CD3DD6" w:rsidRDefault="00CD3DD6" w:rsidP="00CD3DD6">
      <w:pPr>
        <w:spacing w:after="0" w:line="360" w:lineRule="auto"/>
        <w:ind w:left="720"/>
        <w:contextualSpacing/>
        <w:jc w:val="both"/>
        <w:rPr>
          <w:rFonts w:ascii="Times New Roman" w:eastAsiaTheme="minorHAnsi" w:hAnsi="Times New Roman"/>
          <w:b/>
          <w:sz w:val="28"/>
          <w:szCs w:val="28"/>
          <w:lang w:val="uk-UA"/>
        </w:rPr>
      </w:pPr>
    </w:p>
    <w:p w:rsidR="00CD3DD6" w:rsidRPr="00CD3DD6" w:rsidRDefault="00CD3DD6" w:rsidP="00CD3DD6">
      <w:pPr>
        <w:spacing w:after="0" w:line="360" w:lineRule="auto"/>
        <w:ind w:firstLine="426"/>
        <w:jc w:val="both"/>
        <w:rPr>
          <w:rFonts w:ascii="Times New Roman" w:eastAsiaTheme="minorHAnsi" w:hAnsi="Times New Roman"/>
          <w:b/>
          <w:sz w:val="28"/>
          <w:szCs w:val="28"/>
          <w:lang w:val="uk-UA"/>
        </w:rPr>
      </w:pPr>
      <w:r w:rsidRPr="00CD3DD6">
        <w:rPr>
          <w:rFonts w:ascii="Times New Roman" w:eastAsiaTheme="minorHAnsi" w:hAnsi="Times New Roman"/>
          <w:sz w:val="28"/>
          <w:szCs w:val="28"/>
          <w:lang w:val="uk-UA"/>
        </w:rPr>
        <w:t xml:space="preserve"> Дотримуючись ідеї економічного детермінізму, </w:t>
      </w:r>
      <w:r w:rsidRPr="00CD3DD6">
        <w:rPr>
          <w:rFonts w:ascii="Times New Roman" w:eastAsiaTheme="minorHAnsi" w:hAnsi="Times New Roman"/>
          <w:b/>
          <w:sz w:val="28"/>
          <w:szCs w:val="28"/>
          <w:lang w:val="uk-UA"/>
        </w:rPr>
        <w:t>К. Маркс вважав, що професії як особливі форми трудової діяльності з'являються в зв'язку з поділом праці та розвитком ринкових відносин, перш за все відносин обміну.</w:t>
      </w:r>
      <w:r w:rsidRPr="00CD3DD6">
        <w:rPr>
          <w:rFonts w:ascii="Times New Roman" w:eastAsiaTheme="minorHAnsi" w:hAnsi="Times New Roman"/>
          <w:sz w:val="28"/>
          <w:szCs w:val="28"/>
          <w:lang w:val="uk-UA"/>
        </w:rPr>
        <w:t xml:space="preserve"> Так, відокремлення професій він пов'язував з переходом до виробництва продуктів праці не для власного споживання, а для ринкового обміну, і законодавчим закріпленням деяких видів діяльності. К. Маркс, не заперечуючи прогресивної ролі поділу праці, але вважав, що він веде не тільки до розвитку суспільства, а й руйнування його колективістських засад. Це руйнування, згідно з класиком, можливо лише </w:t>
      </w:r>
      <w:r w:rsidRPr="00CD3DD6">
        <w:rPr>
          <w:rFonts w:ascii="Times New Roman" w:eastAsiaTheme="minorHAnsi" w:hAnsi="Times New Roman"/>
          <w:b/>
          <w:sz w:val="28"/>
          <w:szCs w:val="28"/>
          <w:lang w:val="uk-UA"/>
        </w:rPr>
        <w:t xml:space="preserve">революційним шляхом, в результаті чого буде знищено старий поділ праці на розумову і фізичну працю, відбудеться заміна його на планомірну організацію суспільної праці з пропорційним розподілом робочої сили по галузях і дією закону зміни праці та скасуванням соціальних і посадових статусів, </w:t>
      </w:r>
      <w:r w:rsidRPr="00CD3DD6">
        <w:rPr>
          <w:rFonts w:ascii="Times New Roman" w:eastAsiaTheme="minorHAnsi" w:hAnsi="Times New Roman"/>
          <w:b/>
          <w:sz w:val="28"/>
          <w:szCs w:val="28"/>
          <w:lang w:val="uk-UA"/>
        </w:rPr>
        <w:lastRenderedPageBreak/>
        <w:t xml:space="preserve">визначенням доходу від здійснюваної діяльності не залежно від її виду, а залежно від кількості і якості вкладеної праці і розміру сім'ї робітника. </w:t>
      </w:r>
    </w:p>
    <w:p w:rsidR="00CD3DD6" w:rsidRPr="00CD3DD6" w:rsidRDefault="00CD3DD6" w:rsidP="00CD3DD6">
      <w:pPr>
        <w:spacing w:after="0" w:line="360" w:lineRule="auto"/>
        <w:ind w:firstLine="426"/>
        <w:jc w:val="both"/>
        <w:rPr>
          <w:rFonts w:ascii="Times New Roman" w:eastAsiaTheme="minorHAnsi" w:hAnsi="Times New Roman"/>
          <w:sz w:val="28"/>
          <w:szCs w:val="28"/>
          <w:lang w:val="uk-UA"/>
        </w:rPr>
      </w:pPr>
      <w:r w:rsidRPr="00CD3DD6">
        <w:rPr>
          <w:rFonts w:ascii="Times New Roman" w:eastAsiaTheme="minorHAnsi" w:hAnsi="Times New Roman"/>
          <w:sz w:val="28"/>
          <w:szCs w:val="28"/>
          <w:lang w:val="uk-UA"/>
        </w:rPr>
        <w:t xml:space="preserve">Цікавило К. Маркса не тільки питання про сутність і генезис професій, а й питання професійного вибору. Він вважав, що вибір професії надзвичайно важкий, він повинен визначатися не стільки особистими устремліннями та інтересами індивіда, скільки суспільним благом. Класик вважав, лише та професія, яка відповідає нашому покликанню і яку ми фізично можемо виконувати, та, що дозволяє нам самостійно творити в своєму колі, не вимагає від нас негожих дій, дає можливість нести благо і сприятиме удосконаленню своїх сучасників, є самою кращою і дозволить досягти особистого вдосконалення. Професія ж, до якої індивід не має фізичних здібностей, ніколи не буде їм виконана гідно, що спричинить за собою тільки апатію або відчай, почуття соціальної марності. Правильно обрана професія дозволить людині зайняти те становище в суспільстві, яке більш йому відповідає і яке </w:t>
      </w:r>
      <w:r w:rsidRPr="00CD3DD6">
        <w:rPr>
          <w:rFonts w:ascii="Times New Roman" w:eastAsiaTheme="minorHAnsi" w:hAnsi="Times New Roman"/>
          <w:sz w:val="28"/>
          <w:szCs w:val="28"/>
          <w:u w:val="single"/>
          <w:lang w:val="uk-UA"/>
        </w:rPr>
        <w:t>надасть</w:t>
      </w:r>
      <w:r w:rsidRPr="00CD3DD6">
        <w:rPr>
          <w:rFonts w:ascii="Times New Roman" w:eastAsiaTheme="minorHAnsi" w:hAnsi="Times New Roman"/>
          <w:sz w:val="28"/>
          <w:szCs w:val="28"/>
          <w:lang w:val="uk-UA"/>
        </w:rPr>
        <w:t xml:space="preserve"> йому можливість підняти себе і суспільство</w:t>
      </w:r>
      <w:r w:rsidRPr="00CD3DD6">
        <w:rPr>
          <w:rFonts w:ascii="Times New Roman" w:eastAsiaTheme="minorHAnsi" w:hAnsi="Times New Roman"/>
          <w:b/>
          <w:sz w:val="28"/>
          <w:szCs w:val="28"/>
          <w:lang w:val="uk-UA"/>
        </w:rPr>
        <w:t xml:space="preserve">. Багато ідей К. Маркса носили характер соціальної утопії, однак, в той же час вони стали методологічним підґрунтям  для теорій </w:t>
      </w:r>
      <w:proofErr w:type="spellStart"/>
      <w:r w:rsidRPr="00CD3DD6">
        <w:rPr>
          <w:rFonts w:ascii="Times New Roman" w:eastAsiaTheme="minorHAnsi" w:hAnsi="Times New Roman"/>
          <w:b/>
          <w:sz w:val="28"/>
          <w:szCs w:val="28"/>
          <w:lang w:val="uk-UA"/>
        </w:rPr>
        <w:t>неомарксистів</w:t>
      </w:r>
      <w:proofErr w:type="spellEnd"/>
      <w:r w:rsidRPr="00CD3DD6">
        <w:rPr>
          <w:rFonts w:ascii="Times New Roman" w:eastAsiaTheme="minorHAnsi" w:hAnsi="Times New Roman"/>
          <w:b/>
          <w:sz w:val="28"/>
          <w:szCs w:val="28"/>
          <w:lang w:val="uk-UA"/>
        </w:rPr>
        <w:t>.</w:t>
      </w:r>
      <w:r w:rsidRPr="00CD3DD6">
        <w:rPr>
          <w:rFonts w:ascii="Times New Roman" w:eastAsiaTheme="minorHAnsi" w:hAnsi="Times New Roman"/>
          <w:sz w:val="28"/>
          <w:szCs w:val="28"/>
          <w:lang w:val="uk-UA"/>
        </w:rPr>
        <w:t xml:space="preserve"> </w:t>
      </w:r>
    </w:p>
    <w:p w:rsidR="00CD3DD6" w:rsidRPr="00CD3DD6" w:rsidRDefault="00CD3DD6" w:rsidP="00CD3DD6">
      <w:pPr>
        <w:spacing w:after="0" w:line="360" w:lineRule="auto"/>
        <w:ind w:firstLine="426"/>
        <w:jc w:val="both"/>
        <w:rPr>
          <w:rFonts w:ascii="Times New Roman" w:eastAsiaTheme="minorHAnsi" w:hAnsi="Times New Roman"/>
          <w:sz w:val="28"/>
          <w:szCs w:val="28"/>
          <w:lang w:val="uk-UA"/>
        </w:rPr>
      </w:pPr>
      <w:r w:rsidRPr="00CD3DD6">
        <w:rPr>
          <w:rFonts w:ascii="Times New Roman" w:eastAsiaTheme="minorHAnsi" w:hAnsi="Times New Roman"/>
          <w:sz w:val="28"/>
          <w:szCs w:val="28"/>
          <w:lang w:val="uk-UA"/>
        </w:rPr>
        <w:t> </w:t>
      </w:r>
    </w:p>
    <w:p w:rsidR="00CD3DD6" w:rsidRPr="00CD3DD6" w:rsidRDefault="00CD3DD6" w:rsidP="00CD3DD6">
      <w:pPr>
        <w:spacing w:after="0" w:line="360" w:lineRule="auto"/>
        <w:ind w:firstLine="426"/>
        <w:jc w:val="both"/>
        <w:rPr>
          <w:rFonts w:ascii="Times New Roman" w:eastAsiaTheme="minorHAnsi" w:hAnsi="Times New Roman"/>
          <w:b/>
          <w:sz w:val="28"/>
          <w:szCs w:val="28"/>
          <w:lang w:val="uk-UA"/>
        </w:rPr>
      </w:pPr>
      <w:r w:rsidRPr="00CD3DD6">
        <w:rPr>
          <w:rFonts w:ascii="Times New Roman" w:eastAsiaTheme="minorHAnsi" w:hAnsi="Times New Roman"/>
          <w:b/>
          <w:sz w:val="28"/>
          <w:szCs w:val="28"/>
          <w:lang w:val="uk-UA"/>
        </w:rPr>
        <w:t>4. Покликання і професія в теорії М. Вебера</w:t>
      </w:r>
    </w:p>
    <w:p w:rsidR="00CD3DD6" w:rsidRPr="00CD3DD6" w:rsidRDefault="00CD3DD6" w:rsidP="00CD3DD6">
      <w:pPr>
        <w:spacing w:after="0" w:line="360" w:lineRule="auto"/>
        <w:ind w:firstLine="426"/>
        <w:jc w:val="both"/>
        <w:rPr>
          <w:rFonts w:ascii="Times New Roman" w:eastAsiaTheme="minorHAnsi" w:hAnsi="Times New Roman"/>
          <w:sz w:val="28"/>
          <w:szCs w:val="28"/>
          <w:lang w:val="uk-UA"/>
        </w:rPr>
      </w:pPr>
      <w:r w:rsidRPr="00CD3DD6">
        <w:rPr>
          <w:rFonts w:ascii="Times New Roman" w:eastAsiaTheme="minorHAnsi" w:hAnsi="Times New Roman"/>
          <w:sz w:val="28"/>
          <w:szCs w:val="28"/>
          <w:lang w:val="uk-UA"/>
        </w:rPr>
        <w:t> </w:t>
      </w:r>
    </w:p>
    <w:p w:rsidR="00CD3DD6" w:rsidRPr="00CD3DD6" w:rsidRDefault="00CD3DD6" w:rsidP="00CD3DD6">
      <w:pPr>
        <w:spacing w:after="0" w:line="360" w:lineRule="auto"/>
        <w:ind w:firstLine="426"/>
        <w:jc w:val="both"/>
        <w:rPr>
          <w:rFonts w:ascii="Times New Roman" w:eastAsiaTheme="minorHAnsi" w:hAnsi="Times New Roman"/>
          <w:sz w:val="28"/>
          <w:szCs w:val="28"/>
          <w:lang w:val="uk-UA"/>
        </w:rPr>
      </w:pPr>
      <w:r w:rsidRPr="00CD3DD6">
        <w:rPr>
          <w:rFonts w:ascii="Times New Roman" w:eastAsiaTheme="minorHAnsi" w:hAnsi="Times New Roman"/>
          <w:sz w:val="28"/>
          <w:szCs w:val="28"/>
          <w:lang w:val="uk-UA"/>
        </w:rPr>
        <w:t xml:space="preserve">Підхід М. Вебера до розкриття сутності професії, з одного боку, можна вважати функціональним (професія - це «комбінація функцій індивіда, яка становить основу можливості отримання ним постійного доходу», з іншого боку, в роботах класика закладена альтернативна програма дослідження, яка служить відправною точкою аналізу для представників </w:t>
      </w:r>
      <w:proofErr w:type="spellStart"/>
      <w:r w:rsidRPr="00CD3DD6">
        <w:rPr>
          <w:rFonts w:ascii="Times New Roman" w:eastAsiaTheme="minorHAnsi" w:hAnsi="Times New Roman"/>
          <w:sz w:val="28"/>
          <w:szCs w:val="28"/>
          <w:lang w:val="uk-UA"/>
        </w:rPr>
        <w:t>мікросоціологічного</w:t>
      </w:r>
      <w:proofErr w:type="spellEnd"/>
      <w:r w:rsidRPr="00CD3DD6">
        <w:rPr>
          <w:rFonts w:ascii="Times New Roman" w:eastAsiaTheme="minorHAnsi" w:hAnsi="Times New Roman"/>
          <w:sz w:val="28"/>
          <w:szCs w:val="28"/>
          <w:lang w:val="uk-UA"/>
        </w:rPr>
        <w:t xml:space="preserve"> напрямку. </w:t>
      </w:r>
    </w:p>
    <w:p w:rsidR="00CD3DD6" w:rsidRPr="00CD3DD6" w:rsidRDefault="00CD3DD6" w:rsidP="00CD3DD6">
      <w:pPr>
        <w:spacing w:after="0" w:line="360" w:lineRule="auto"/>
        <w:ind w:firstLine="426"/>
        <w:jc w:val="both"/>
        <w:rPr>
          <w:rFonts w:ascii="Times New Roman" w:eastAsiaTheme="minorHAnsi" w:hAnsi="Times New Roman"/>
          <w:sz w:val="28"/>
          <w:szCs w:val="28"/>
          <w:lang w:val="uk-UA"/>
        </w:rPr>
      </w:pPr>
      <w:r w:rsidRPr="00CD3DD6">
        <w:rPr>
          <w:rFonts w:ascii="Times New Roman" w:eastAsiaTheme="minorHAnsi" w:hAnsi="Times New Roman"/>
          <w:sz w:val="28"/>
          <w:szCs w:val="28"/>
          <w:lang w:val="uk-UA"/>
        </w:rPr>
        <w:t xml:space="preserve">Наведемо деякі характеристики професій і професійних груп, які відзначені М. Вебером. </w:t>
      </w:r>
    </w:p>
    <w:p w:rsidR="00CD3DD6" w:rsidRPr="00CD3DD6" w:rsidRDefault="00CD3DD6" w:rsidP="00CD3DD6">
      <w:pPr>
        <w:spacing w:after="0" w:line="360" w:lineRule="auto"/>
        <w:ind w:firstLine="426"/>
        <w:jc w:val="both"/>
        <w:rPr>
          <w:rFonts w:ascii="Times New Roman" w:eastAsiaTheme="minorHAnsi" w:hAnsi="Times New Roman"/>
          <w:b/>
          <w:sz w:val="28"/>
          <w:szCs w:val="28"/>
          <w:lang w:val="uk-UA"/>
        </w:rPr>
      </w:pPr>
      <w:r w:rsidRPr="00CD3DD6">
        <w:rPr>
          <w:rFonts w:ascii="Times New Roman" w:eastAsiaTheme="minorHAnsi" w:hAnsi="Times New Roman"/>
          <w:sz w:val="28"/>
          <w:szCs w:val="28"/>
          <w:lang w:val="uk-UA"/>
        </w:rPr>
        <w:t xml:space="preserve">По-перше, </w:t>
      </w:r>
      <w:r w:rsidRPr="00CD3DD6">
        <w:rPr>
          <w:rFonts w:ascii="Times New Roman" w:eastAsiaTheme="minorHAnsi" w:hAnsi="Times New Roman"/>
          <w:b/>
          <w:sz w:val="28"/>
          <w:szCs w:val="28"/>
          <w:lang w:val="uk-UA"/>
        </w:rPr>
        <w:t>встановлення гранично широких меж професії</w:t>
      </w:r>
      <w:r w:rsidRPr="00CD3DD6">
        <w:rPr>
          <w:rFonts w:ascii="Times New Roman" w:eastAsiaTheme="minorHAnsi" w:hAnsi="Times New Roman"/>
          <w:sz w:val="28"/>
          <w:szCs w:val="28"/>
          <w:lang w:val="uk-UA"/>
        </w:rPr>
        <w:t xml:space="preserve">. На відміну від Е. Дюркгейма, К. Маркса, Т. </w:t>
      </w:r>
      <w:proofErr w:type="spellStart"/>
      <w:r w:rsidRPr="00CD3DD6">
        <w:rPr>
          <w:rFonts w:ascii="Times New Roman" w:eastAsiaTheme="minorHAnsi" w:hAnsi="Times New Roman"/>
          <w:sz w:val="28"/>
          <w:szCs w:val="28"/>
          <w:lang w:val="uk-UA"/>
        </w:rPr>
        <w:t>Парсонса</w:t>
      </w:r>
      <w:proofErr w:type="spellEnd"/>
      <w:r w:rsidRPr="00CD3DD6">
        <w:rPr>
          <w:rFonts w:ascii="Times New Roman" w:eastAsiaTheme="minorHAnsi" w:hAnsi="Times New Roman"/>
          <w:sz w:val="28"/>
          <w:szCs w:val="28"/>
          <w:lang w:val="uk-UA"/>
        </w:rPr>
        <w:t xml:space="preserve"> і Г. Спенсера, М. Вебер до складу </w:t>
      </w:r>
      <w:r w:rsidRPr="00CD3DD6">
        <w:rPr>
          <w:rFonts w:ascii="Times New Roman" w:eastAsiaTheme="minorHAnsi" w:hAnsi="Times New Roman"/>
          <w:sz w:val="28"/>
          <w:szCs w:val="28"/>
          <w:lang w:val="uk-UA"/>
        </w:rPr>
        <w:lastRenderedPageBreak/>
        <w:t xml:space="preserve">професій включає будь-яке заняття, що дає заробіток, а такі ознаки, як рівень освіти, наявність етичного коду, тривалість здійснюваної діяльності, не є для класика обов'язковими характеристиками професії (це ознаки лише традиційних професій). Таким чином, в сферу наукових інтересів дослідника потрапляють і ті види занять, які не вимагають високого рівня освіти, але де виробляються «свої» знання, а навколо світу професійної діяльності складається свій особливий життєвий світ. Завдяки такому трактуванні професій в західній соціології до середини XX століття виділялося два основних напрямки вивчення професій. Представники першого досліджували власне професії, елітні види занять, що мали багатовікову історію становлення, а професіонали, які здійснюють ці заняття, володіли особливими знаннями, здійснювали соціально значущі функції, володіли специфічною професійною етикою і культурою тощо. Вчені другого напрямку займалися аналізом некласичних видів діяльності представників фізичного і некваліфікованого розумової праці. Згідно з цим, </w:t>
      </w:r>
      <w:r w:rsidRPr="00CD3DD6">
        <w:rPr>
          <w:rFonts w:ascii="Times New Roman" w:eastAsiaTheme="minorHAnsi" w:hAnsi="Times New Roman"/>
          <w:b/>
          <w:sz w:val="28"/>
          <w:szCs w:val="28"/>
          <w:lang w:val="uk-UA"/>
        </w:rPr>
        <w:t>професії стали ділити на традиційні і нетрадиційні, власне професії, наполовину професії і не професії.</w:t>
      </w:r>
    </w:p>
    <w:p w:rsidR="00CD3DD6" w:rsidRPr="00CD3DD6" w:rsidRDefault="00CD3DD6" w:rsidP="00CD3DD6">
      <w:pPr>
        <w:spacing w:after="0" w:line="360" w:lineRule="auto"/>
        <w:ind w:firstLine="426"/>
        <w:jc w:val="both"/>
        <w:rPr>
          <w:rFonts w:ascii="Times New Roman" w:eastAsiaTheme="minorHAnsi" w:hAnsi="Times New Roman"/>
          <w:sz w:val="28"/>
          <w:szCs w:val="28"/>
          <w:lang w:val="uk-UA"/>
        </w:rPr>
      </w:pPr>
      <w:r w:rsidRPr="00CD3DD6">
        <w:rPr>
          <w:rFonts w:ascii="Times New Roman" w:eastAsiaTheme="minorHAnsi" w:hAnsi="Times New Roman"/>
          <w:sz w:val="28"/>
          <w:szCs w:val="28"/>
          <w:lang w:val="uk-UA"/>
        </w:rPr>
        <w:t xml:space="preserve">По-друге, </w:t>
      </w:r>
      <w:r w:rsidRPr="00CD3DD6">
        <w:rPr>
          <w:rFonts w:ascii="Times New Roman" w:eastAsiaTheme="minorHAnsi" w:hAnsi="Times New Roman"/>
          <w:b/>
          <w:sz w:val="28"/>
          <w:szCs w:val="28"/>
          <w:lang w:val="uk-UA"/>
        </w:rPr>
        <w:t>зайнятість першочергово співвідноситься з потребами індивіда в отриманні коштів для існування, потреби ж суспільства виходять на другий план.</w:t>
      </w:r>
      <w:r w:rsidRPr="00CD3DD6">
        <w:rPr>
          <w:rFonts w:ascii="Times New Roman" w:eastAsiaTheme="minorHAnsi" w:hAnsi="Times New Roman"/>
          <w:sz w:val="28"/>
          <w:szCs w:val="28"/>
          <w:lang w:val="uk-UA"/>
        </w:rPr>
        <w:t xml:space="preserve"> Примат альтруїстичного служіння громадським інтересам не співвідноситься з методологією індивідуалізму М. Вебера. Так, в роботі «Політика як покликання і професія» М. Вебер акцентує увагу на </w:t>
      </w:r>
      <w:r w:rsidRPr="00CD3DD6">
        <w:rPr>
          <w:rFonts w:ascii="Times New Roman" w:eastAsiaTheme="minorHAnsi" w:hAnsi="Times New Roman"/>
          <w:b/>
          <w:sz w:val="28"/>
          <w:szCs w:val="28"/>
          <w:lang w:val="uk-UA"/>
        </w:rPr>
        <w:t>двох способах входження індивіда в професію</w:t>
      </w:r>
      <w:r w:rsidRPr="00CD3DD6">
        <w:rPr>
          <w:rFonts w:ascii="Times New Roman" w:eastAsiaTheme="minorHAnsi" w:hAnsi="Times New Roman"/>
          <w:sz w:val="28"/>
          <w:szCs w:val="28"/>
          <w:lang w:val="uk-UA"/>
        </w:rPr>
        <w:t xml:space="preserve">, які, по суті, являють собою два діаметрально протилежні погляди на економічну сторону професії: </w:t>
      </w:r>
      <w:r w:rsidRPr="00CD3DD6">
        <w:rPr>
          <w:rFonts w:ascii="Times New Roman" w:eastAsiaTheme="minorHAnsi" w:hAnsi="Times New Roman"/>
          <w:b/>
          <w:sz w:val="28"/>
          <w:szCs w:val="28"/>
          <w:lang w:val="uk-UA"/>
        </w:rPr>
        <w:t>жити «для» або «за рахунок» професійної діяльності</w:t>
      </w:r>
      <w:r w:rsidRPr="00CD3DD6">
        <w:rPr>
          <w:rFonts w:ascii="Times New Roman" w:eastAsiaTheme="minorHAnsi" w:hAnsi="Times New Roman"/>
          <w:sz w:val="28"/>
          <w:szCs w:val="28"/>
          <w:lang w:val="uk-UA"/>
        </w:rPr>
        <w:t xml:space="preserve">, де перше співвідноситься з поняттям професійного покликання, служіння, без прив'язки до матеріальної цінності праці, а друге з поняттям гарантованого джерела доходу. У сучасному суспільстві, внаслідок загальної бюрократизації з ростом числа посад і попиту на такі місця, які б були формами специфічного гарантованого </w:t>
      </w:r>
      <w:r w:rsidRPr="00CD3DD6">
        <w:rPr>
          <w:rFonts w:ascii="Times New Roman" w:eastAsiaTheme="minorHAnsi" w:hAnsi="Times New Roman"/>
          <w:sz w:val="28"/>
          <w:szCs w:val="28"/>
          <w:lang w:val="uk-UA"/>
        </w:rPr>
        <w:lastRenderedPageBreak/>
        <w:t>забезпечення, тенденція до існування «за рахунок» професії, за М. Вебером, буде посилюватися                                                        </w:t>
      </w:r>
    </w:p>
    <w:p w:rsidR="00CD3DD6" w:rsidRPr="00CD3DD6" w:rsidRDefault="00CD3DD6" w:rsidP="00CD3DD6">
      <w:pPr>
        <w:spacing w:after="0" w:line="360" w:lineRule="auto"/>
        <w:ind w:firstLine="426"/>
        <w:jc w:val="both"/>
        <w:rPr>
          <w:rFonts w:ascii="Times New Roman" w:eastAsiaTheme="minorHAnsi" w:hAnsi="Times New Roman"/>
          <w:sz w:val="28"/>
          <w:szCs w:val="28"/>
          <w:lang w:val="uk-UA"/>
        </w:rPr>
      </w:pPr>
      <w:r w:rsidRPr="00CD3DD6">
        <w:rPr>
          <w:rFonts w:ascii="Times New Roman" w:eastAsiaTheme="minorHAnsi" w:hAnsi="Times New Roman"/>
          <w:sz w:val="28"/>
          <w:szCs w:val="28"/>
          <w:lang w:val="uk-UA"/>
        </w:rPr>
        <w:t xml:space="preserve">По-третє, </w:t>
      </w:r>
      <w:r w:rsidRPr="00CD3DD6">
        <w:rPr>
          <w:rFonts w:ascii="Times New Roman" w:eastAsiaTheme="minorHAnsi" w:hAnsi="Times New Roman"/>
          <w:b/>
          <w:sz w:val="28"/>
          <w:szCs w:val="28"/>
          <w:lang w:val="uk-UA"/>
        </w:rPr>
        <w:t>процес професіоналізації занять пов'язаний з проблемою раціоналізму.</w:t>
      </w:r>
      <w:r w:rsidRPr="00CD3DD6">
        <w:rPr>
          <w:rFonts w:ascii="Times New Roman" w:eastAsiaTheme="minorHAnsi" w:hAnsi="Times New Roman"/>
          <w:sz w:val="28"/>
          <w:szCs w:val="28"/>
          <w:lang w:val="uk-UA"/>
        </w:rPr>
        <w:t xml:space="preserve"> Так, соціолог розглядав професіоналізацію як перехід від традиційного соціального порядку до сучасного типу суспільного устрою, де статус індивіда визначається раціонально осмисленими цілями його діяльності. Професіонал повинен самостійно вибирати шлях з можливих альтернатив, раціонально оцінювати свої перспективи, вибирати засоби, завдяки яким він зможе добитися успіху. </w:t>
      </w:r>
    </w:p>
    <w:p w:rsidR="00CD3DD6" w:rsidRPr="00CD3DD6" w:rsidRDefault="00CD3DD6" w:rsidP="00CD3DD6">
      <w:pPr>
        <w:spacing w:after="0" w:line="360" w:lineRule="auto"/>
        <w:ind w:firstLine="426"/>
        <w:jc w:val="both"/>
        <w:rPr>
          <w:rFonts w:ascii="Times New Roman" w:eastAsiaTheme="minorHAnsi" w:hAnsi="Times New Roman"/>
          <w:sz w:val="28"/>
          <w:szCs w:val="28"/>
          <w:lang w:val="uk-UA"/>
        </w:rPr>
      </w:pPr>
      <w:r w:rsidRPr="00CD3DD6">
        <w:rPr>
          <w:rFonts w:ascii="Times New Roman" w:eastAsiaTheme="minorHAnsi" w:hAnsi="Times New Roman"/>
          <w:sz w:val="28"/>
          <w:szCs w:val="28"/>
          <w:lang w:val="uk-UA"/>
        </w:rPr>
        <w:t xml:space="preserve">По-четверте, </w:t>
      </w:r>
      <w:r w:rsidRPr="00CD3DD6">
        <w:rPr>
          <w:rFonts w:ascii="Times New Roman" w:eastAsiaTheme="minorHAnsi" w:hAnsi="Times New Roman"/>
          <w:b/>
          <w:sz w:val="28"/>
          <w:szCs w:val="28"/>
          <w:lang w:val="uk-UA"/>
        </w:rPr>
        <w:t>ієрархічна організація професій покликана забезпечити підтримку професійних цінностей в зіткненні із світом</w:t>
      </w:r>
      <w:r w:rsidRPr="00CD3DD6">
        <w:rPr>
          <w:rFonts w:ascii="Times New Roman" w:eastAsiaTheme="minorHAnsi" w:hAnsi="Times New Roman"/>
          <w:sz w:val="28"/>
          <w:szCs w:val="28"/>
          <w:lang w:val="uk-UA"/>
        </w:rPr>
        <w:t xml:space="preserve">. Як вважав М. Вебер, професіонал в процесі професійної соціалізації змушений освоювати нову для себе систему норм, цінностей, символів і традицій, які служать таким собі засобом для розпізнавання «своїх». Професіонал дає обіцянку віддавати їм перевагу перед іншими нормативними і ціннісними системами. Згідно такому трактуванні, професія починає являти собою якийсь «аналог харизми», що дає право здійснювати недоступні для свідомості профана таїнства, при цьому зберігаючи право за професіоналом залишатися звичайною людиною. </w:t>
      </w:r>
    </w:p>
    <w:p w:rsidR="00CD3DD6" w:rsidRPr="00CD3DD6" w:rsidRDefault="00CD3DD6" w:rsidP="00CD3DD6">
      <w:pPr>
        <w:spacing w:after="0" w:line="360" w:lineRule="auto"/>
        <w:ind w:firstLine="426"/>
        <w:jc w:val="both"/>
        <w:rPr>
          <w:rFonts w:ascii="Times New Roman" w:eastAsiaTheme="minorHAnsi" w:hAnsi="Times New Roman"/>
          <w:sz w:val="28"/>
          <w:szCs w:val="28"/>
          <w:lang w:val="uk-UA"/>
        </w:rPr>
      </w:pPr>
      <w:r w:rsidRPr="00CD3DD6">
        <w:rPr>
          <w:rFonts w:ascii="Times New Roman" w:eastAsiaTheme="minorHAnsi" w:hAnsi="Times New Roman"/>
          <w:sz w:val="28"/>
          <w:szCs w:val="28"/>
          <w:lang w:val="uk-UA"/>
        </w:rPr>
        <w:t>За М. Вебером, професія - це сфера діяльності конкретного індивіда, реалізації його професійних здібностей. Багато ідей М. Вебера щодо соціології професій були підтримані і розвинені П. Сорокіним, який також значну увагу приділяв питанням сутності професій, їх впливу на процес формування деяких фізіологічних, психічних і соціальних особливостей у її представників, аналізу ролі професій в диференціації сучасного суспільства.</w:t>
      </w:r>
    </w:p>
    <w:p w:rsidR="00CD3DD6" w:rsidRPr="00CD3DD6" w:rsidRDefault="00CD3DD6" w:rsidP="00CD3DD6">
      <w:pPr>
        <w:spacing w:after="0" w:line="360" w:lineRule="auto"/>
        <w:ind w:firstLine="426"/>
        <w:jc w:val="both"/>
        <w:rPr>
          <w:rFonts w:ascii="Times New Roman" w:eastAsiaTheme="minorHAnsi" w:hAnsi="Times New Roman"/>
          <w:sz w:val="28"/>
          <w:szCs w:val="28"/>
          <w:lang w:val="uk-UA"/>
        </w:rPr>
      </w:pPr>
    </w:p>
    <w:p w:rsidR="00CD3DD6" w:rsidRPr="00CD3DD6" w:rsidRDefault="00CD3DD6" w:rsidP="00CD3DD6">
      <w:pPr>
        <w:numPr>
          <w:ilvl w:val="0"/>
          <w:numId w:val="5"/>
        </w:numPr>
        <w:spacing w:after="0" w:line="360" w:lineRule="auto"/>
        <w:contextualSpacing/>
        <w:jc w:val="both"/>
        <w:rPr>
          <w:rFonts w:ascii="Times New Roman" w:eastAsiaTheme="minorHAnsi" w:hAnsi="Times New Roman"/>
          <w:b/>
          <w:sz w:val="28"/>
          <w:szCs w:val="28"/>
          <w:lang w:val="uk-UA"/>
        </w:rPr>
      </w:pPr>
      <w:r w:rsidRPr="00CD3DD6">
        <w:rPr>
          <w:rFonts w:ascii="Times New Roman" w:eastAsiaTheme="minorHAnsi" w:hAnsi="Times New Roman"/>
          <w:b/>
          <w:sz w:val="28"/>
          <w:szCs w:val="28"/>
          <w:lang w:val="uk-UA"/>
        </w:rPr>
        <w:t>П. Сорокін про професії, професійні групи та професійну стратифікацію</w:t>
      </w:r>
    </w:p>
    <w:p w:rsidR="00CD3DD6" w:rsidRPr="00CD3DD6" w:rsidRDefault="00CD3DD6" w:rsidP="00CD3DD6">
      <w:pPr>
        <w:spacing w:after="0" w:line="360" w:lineRule="auto"/>
        <w:ind w:firstLine="426"/>
        <w:jc w:val="both"/>
        <w:rPr>
          <w:rFonts w:ascii="Times New Roman" w:eastAsiaTheme="minorHAnsi" w:hAnsi="Times New Roman"/>
          <w:sz w:val="28"/>
          <w:szCs w:val="28"/>
          <w:lang w:val="uk-UA"/>
        </w:rPr>
      </w:pPr>
      <w:r w:rsidRPr="00CD3DD6">
        <w:rPr>
          <w:rFonts w:ascii="Times New Roman" w:eastAsiaTheme="minorHAnsi" w:hAnsi="Times New Roman"/>
          <w:sz w:val="28"/>
          <w:szCs w:val="28"/>
          <w:lang w:val="uk-UA"/>
        </w:rPr>
        <w:t> </w:t>
      </w:r>
    </w:p>
    <w:p w:rsidR="00CD3DD6" w:rsidRPr="00CD3DD6" w:rsidRDefault="00CD3DD6" w:rsidP="00CD3DD6">
      <w:pPr>
        <w:spacing w:after="0" w:line="360" w:lineRule="auto"/>
        <w:ind w:firstLine="426"/>
        <w:jc w:val="both"/>
        <w:rPr>
          <w:rFonts w:ascii="Times New Roman" w:eastAsiaTheme="minorHAnsi" w:hAnsi="Times New Roman"/>
          <w:sz w:val="28"/>
          <w:szCs w:val="28"/>
          <w:lang w:val="uk-UA"/>
        </w:rPr>
      </w:pPr>
      <w:r w:rsidRPr="00CD3DD6">
        <w:rPr>
          <w:rFonts w:ascii="Times New Roman" w:eastAsiaTheme="minorHAnsi" w:hAnsi="Times New Roman"/>
          <w:sz w:val="28"/>
          <w:szCs w:val="28"/>
          <w:lang w:val="uk-UA"/>
        </w:rPr>
        <w:lastRenderedPageBreak/>
        <w:t xml:space="preserve">Особливий інтерес представляють антропологічні погляди П. Сорокіна. Соціолог приходить до висновку, що, </w:t>
      </w:r>
      <w:r w:rsidRPr="00CD3DD6">
        <w:rPr>
          <w:rFonts w:ascii="Times New Roman" w:eastAsiaTheme="minorHAnsi" w:hAnsi="Times New Roman"/>
          <w:b/>
          <w:sz w:val="28"/>
          <w:szCs w:val="28"/>
          <w:lang w:val="uk-UA"/>
        </w:rPr>
        <w:t>по-перше</w:t>
      </w:r>
      <w:r w:rsidRPr="00CD3DD6">
        <w:rPr>
          <w:rFonts w:ascii="Times New Roman" w:eastAsiaTheme="minorHAnsi" w:hAnsi="Times New Roman"/>
          <w:sz w:val="28"/>
          <w:szCs w:val="28"/>
          <w:lang w:val="uk-UA"/>
        </w:rPr>
        <w:t xml:space="preserve">, професійна діяльність перетворює людину за своїм образом і подобою, а значить, </w:t>
      </w:r>
      <w:r w:rsidRPr="00CD3DD6">
        <w:rPr>
          <w:rFonts w:ascii="Times New Roman" w:eastAsiaTheme="minorHAnsi" w:hAnsi="Times New Roman"/>
          <w:b/>
          <w:sz w:val="28"/>
          <w:szCs w:val="28"/>
          <w:lang w:val="uk-UA"/>
        </w:rPr>
        <w:t>члени однієї і тієї ж професії подібні між собою</w:t>
      </w:r>
      <w:r w:rsidRPr="00CD3DD6">
        <w:rPr>
          <w:rFonts w:ascii="Times New Roman" w:eastAsiaTheme="minorHAnsi" w:hAnsi="Times New Roman"/>
          <w:sz w:val="28"/>
          <w:szCs w:val="28"/>
          <w:lang w:val="uk-UA"/>
        </w:rPr>
        <w:t xml:space="preserve"> у багатьох відношеннях: і по фізичній структурі, і зовнішності, і по психічному складу. У них багато в чому схожі: ідеологія, переконання, смаки, симпатії і антипатії, образ і рівень життя, інтереси і прагнення - вся поведінка. </w:t>
      </w:r>
      <w:r w:rsidRPr="00CD3DD6">
        <w:rPr>
          <w:rFonts w:ascii="Times New Roman" w:eastAsiaTheme="minorHAnsi" w:hAnsi="Times New Roman"/>
          <w:b/>
          <w:sz w:val="28"/>
          <w:szCs w:val="28"/>
          <w:lang w:val="uk-UA"/>
        </w:rPr>
        <w:t>По-друге</w:t>
      </w:r>
      <w:r w:rsidRPr="00CD3DD6">
        <w:rPr>
          <w:rFonts w:ascii="Times New Roman" w:eastAsiaTheme="minorHAnsi" w:hAnsi="Times New Roman"/>
          <w:sz w:val="28"/>
          <w:szCs w:val="28"/>
          <w:lang w:val="uk-UA"/>
        </w:rPr>
        <w:t xml:space="preserve">, подібність поведінки, прагнень і інтересів осіб однієї професії забезпечує </w:t>
      </w:r>
      <w:r w:rsidRPr="00CD3DD6">
        <w:rPr>
          <w:rFonts w:ascii="Times New Roman" w:eastAsiaTheme="minorHAnsi" w:hAnsi="Times New Roman"/>
          <w:b/>
          <w:sz w:val="28"/>
          <w:szCs w:val="28"/>
          <w:lang w:val="uk-UA"/>
        </w:rPr>
        <w:t>«притягання» і солідаризацію їх один з одним</w:t>
      </w:r>
      <w:r w:rsidRPr="00CD3DD6">
        <w:rPr>
          <w:rFonts w:ascii="Times New Roman" w:eastAsiaTheme="minorHAnsi" w:hAnsi="Times New Roman"/>
          <w:sz w:val="28"/>
          <w:szCs w:val="28"/>
          <w:lang w:val="uk-UA"/>
        </w:rPr>
        <w:t xml:space="preserve"> на ґрунті загальних подібностей та загальних інтересів. Таким чином, на думку П. Сорокіна, </w:t>
      </w:r>
      <w:r w:rsidRPr="00CD3DD6">
        <w:rPr>
          <w:rFonts w:ascii="Times New Roman" w:eastAsiaTheme="minorHAnsi" w:hAnsi="Times New Roman"/>
          <w:b/>
          <w:sz w:val="28"/>
          <w:szCs w:val="28"/>
          <w:lang w:val="uk-UA"/>
        </w:rPr>
        <w:t>представники професійної групи є носіями певних типових фізичних, психічних і соціальних характеристик,</w:t>
      </w:r>
      <w:r w:rsidRPr="00CD3DD6">
        <w:rPr>
          <w:rFonts w:ascii="Times New Roman" w:eastAsiaTheme="minorHAnsi" w:hAnsi="Times New Roman"/>
          <w:sz w:val="28"/>
          <w:szCs w:val="28"/>
          <w:lang w:val="uk-UA"/>
        </w:rPr>
        <w:t xml:space="preserve"> </w:t>
      </w:r>
      <w:r w:rsidRPr="00CD3DD6">
        <w:rPr>
          <w:rFonts w:ascii="Times New Roman" w:eastAsiaTheme="minorHAnsi" w:hAnsi="Times New Roman"/>
          <w:b/>
          <w:sz w:val="28"/>
          <w:szCs w:val="28"/>
          <w:lang w:val="uk-UA"/>
        </w:rPr>
        <w:t>наявність яких обумовлена або вже наявними (наслідуваними) якостями і властивостями особистості, або набутими професійними деформаціями, які є результатом тривалого знаходження людини в певному професійному середовищі</w:t>
      </w:r>
      <w:r w:rsidRPr="00CD3DD6">
        <w:rPr>
          <w:rFonts w:ascii="Times New Roman" w:eastAsiaTheme="minorHAnsi" w:hAnsi="Times New Roman"/>
          <w:sz w:val="28"/>
          <w:szCs w:val="28"/>
          <w:lang w:val="uk-UA"/>
        </w:rPr>
        <w:t>.</w:t>
      </w:r>
    </w:p>
    <w:p w:rsidR="00CD3DD6" w:rsidRPr="00CD3DD6" w:rsidRDefault="00CD3DD6" w:rsidP="00CD3DD6">
      <w:pPr>
        <w:spacing w:after="0" w:line="360" w:lineRule="auto"/>
        <w:ind w:firstLine="426"/>
        <w:jc w:val="both"/>
        <w:rPr>
          <w:rFonts w:ascii="Times New Roman" w:eastAsiaTheme="minorHAnsi" w:hAnsi="Times New Roman"/>
          <w:sz w:val="28"/>
          <w:szCs w:val="28"/>
          <w:lang w:val="uk-UA"/>
        </w:rPr>
      </w:pPr>
      <w:r w:rsidRPr="00CD3DD6">
        <w:rPr>
          <w:rFonts w:ascii="Times New Roman" w:eastAsiaTheme="minorHAnsi" w:hAnsi="Times New Roman"/>
          <w:sz w:val="28"/>
          <w:szCs w:val="28"/>
          <w:lang w:val="uk-UA"/>
        </w:rPr>
        <w:t xml:space="preserve"> П. Сорокін зазначає: «Професійна робота волею-неволею змушує людський організм пристосовуватися до неї. Постійне виконання її неминуче викликає атрофію непотрібних для цієї роботи органів і гіпертрофію або трансформацію органів, що потрібні  для виконання професійних актів. Наведу приклади: розвиток і зміцнення мускулатури пальців і кисті руки у піаністів, огрубіння шкіри рук у осіб, що займаються «чорною» роботою (дроворубів, столярів, землекопів та т. і.), викривлення хребта у осіб, які багато часу проводять за письмовим столом, викривлення ніг у кавалеристів, значна деформація всього організму в атлетів, акробатів ... </w:t>
      </w:r>
    </w:p>
    <w:p w:rsidR="00CD3DD6" w:rsidRPr="00CD3DD6" w:rsidRDefault="00CD3DD6" w:rsidP="00CD3DD6">
      <w:pPr>
        <w:spacing w:after="0" w:line="360" w:lineRule="auto"/>
        <w:ind w:firstLine="426"/>
        <w:jc w:val="both"/>
        <w:rPr>
          <w:rFonts w:ascii="Times New Roman" w:eastAsiaTheme="minorHAnsi" w:hAnsi="Times New Roman"/>
          <w:sz w:val="28"/>
          <w:szCs w:val="28"/>
          <w:lang w:val="uk-UA"/>
        </w:rPr>
      </w:pPr>
      <w:r w:rsidRPr="00CD3DD6">
        <w:rPr>
          <w:rFonts w:ascii="Times New Roman" w:eastAsiaTheme="minorHAnsi" w:hAnsi="Times New Roman"/>
          <w:sz w:val="28"/>
          <w:szCs w:val="28"/>
          <w:lang w:val="uk-UA"/>
        </w:rPr>
        <w:t xml:space="preserve">Відповідно до П. Сорокіну, і манера триматися, поводитися певним чином, говорити, одягатись - все це визначається заняттям і видає інформацію про людину, як представника тієї чи іншої професії. Так, соціолог вважав, що не тільки міміка та рухи, але і мова (способи вимовляння слів, своєрідна дикція, використовувані форми зв'язування і конструкції фраз, і, особливо, термінологія) дозволяє нам визначити професійну приналежність </w:t>
      </w:r>
      <w:r w:rsidRPr="00CD3DD6">
        <w:rPr>
          <w:rFonts w:ascii="Times New Roman" w:eastAsiaTheme="minorHAnsi" w:hAnsi="Times New Roman"/>
          <w:sz w:val="28"/>
          <w:szCs w:val="28"/>
          <w:lang w:val="uk-UA"/>
        </w:rPr>
        <w:lastRenderedPageBreak/>
        <w:t xml:space="preserve">нашого співрозмовника. «По мові майже кожен уважний спостерігач легко визначить: представником «м'язової» або «інтелектуальної професії» він  є. Термінологія ж людини протягом досить тривалого розмови «видає з головою» його професію».  </w:t>
      </w:r>
    </w:p>
    <w:p w:rsidR="00CD3DD6" w:rsidRPr="00CD3DD6" w:rsidRDefault="00CD3DD6" w:rsidP="00CD3DD6">
      <w:pPr>
        <w:spacing w:after="0" w:line="360" w:lineRule="auto"/>
        <w:ind w:firstLine="426"/>
        <w:jc w:val="both"/>
        <w:rPr>
          <w:rFonts w:ascii="Times New Roman" w:eastAsiaTheme="minorHAnsi" w:hAnsi="Times New Roman"/>
          <w:b/>
          <w:sz w:val="28"/>
          <w:szCs w:val="28"/>
          <w:lang w:val="uk-UA"/>
        </w:rPr>
      </w:pPr>
      <w:r w:rsidRPr="00CD3DD6">
        <w:rPr>
          <w:rFonts w:ascii="Times New Roman" w:eastAsiaTheme="minorHAnsi" w:hAnsi="Times New Roman"/>
          <w:sz w:val="28"/>
          <w:szCs w:val="28"/>
          <w:lang w:val="uk-UA"/>
        </w:rPr>
        <w:t xml:space="preserve">Як зазначав класик: «Професія деформує і весь психічний уклад професіонала, як в деталях, так і в цілому. </w:t>
      </w:r>
      <w:r w:rsidRPr="00CD3DD6">
        <w:rPr>
          <w:rFonts w:ascii="Times New Roman" w:eastAsiaTheme="minorHAnsi" w:hAnsi="Times New Roman"/>
          <w:b/>
          <w:sz w:val="28"/>
          <w:szCs w:val="28"/>
          <w:lang w:val="uk-UA"/>
        </w:rPr>
        <w:t>Ряд професій вимагає певних психічних властивостей від своїх членів</w:t>
      </w:r>
      <w:r w:rsidRPr="00CD3DD6">
        <w:rPr>
          <w:rFonts w:ascii="Times New Roman" w:eastAsiaTheme="minorHAnsi" w:hAnsi="Times New Roman"/>
          <w:sz w:val="28"/>
          <w:szCs w:val="28"/>
          <w:lang w:val="uk-UA"/>
        </w:rPr>
        <w:t xml:space="preserve">. Людина, що не володіє цими властивостями, не може потрапити в таку професію або, потрапивши, «за непридатністю» виключається з неї». Приклади: людина розсіяний не може бути хорошим скарбником або бухгалтером, людина щира і відверта не може бути хорошим дипломатом, грубіян і розпусник - хорошим педагогом, «не фанатик» - лідером релігійної секти чи крайньої революційної партії, особа, яку лякає кров, - хорошим хірургом і т. і. Психіка людини при тривалому перебуванні в професії деформується, змінюється сприйняття об'єктів і явищ, загострюється увага професіонала до тих предметів, які відносяться до його професії, змінюється процес мислення, який нерідко виражається в піднесенні своєї професійної діяльності над іншими видами занять. </w:t>
      </w:r>
      <w:r w:rsidRPr="00CD3DD6">
        <w:rPr>
          <w:rFonts w:ascii="Times New Roman" w:eastAsiaTheme="minorHAnsi" w:hAnsi="Times New Roman"/>
          <w:b/>
          <w:sz w:val="28"/>
          <w:szCs w:val="28"/>
          <w:lang w:val="uk-UA"/>
        </w:rPr>
        <w:t>В результаті психічної деформації</w:t>
      </w:r>
      <w:r w:rsidRPr="00CD3DD6">
        <w:rPr>
          <w:rFonts w:ascii="Times New Roman" w:eastAsiaTheme="minorHAnsi" w:hAnsi="Times New Roman"/>
          <w:sz w:val="28"/>
          <w:szCs w:val="28"/>
          <w:lang w:val="uk-UA"/>
        </w:rPr>
        <w:t xml:space="preserve">, згідно П. Сорокіну, </w:t>
      </w:r>
      <w:r w:rsidRPr="00CD3DD6">
        <w:rPr>
          <w:rFonts w:ascii="Times New Roman" w:eastAsiaTheme="minorHAnsi" w:hAnsi="Times New Roman"/>
          <w:b/>
          <w:sz w:val="28"/>
          <w:szCs w:val="28"/>
          <w:lang w:val="uk-UA"/>
        </w:rPr>
        <w:t xml:space="preserve">створюються «професійні типи», яким притаманний особливий «корпоративний дух», що виражається «в особливій професійної солідарності, в єдності інтересів, в схожості світогляду і в професійній етиці». </w:t>
      </w:r>
    </w:p>
    <w:p w:rsidR="00CD3DD6" w:rsidRPr="00CD3DD6" w:rsidRDefault="00CD3DD6" w:rsidP="00CD3DD6">
      <w:pPr>
        <w:spacing w:after="0" w:line="360" w:lineRule="auto"/>
        <w:ind w:firstLine="426"/>
        <w:jc w:val="both"/>
        <w:rPr>
          <w:rFonts w:ascii="Times New Roman" w:eastAsiaTheme="minorHAnsi" w:hAnsi="Times New Roman"/>
          <w:sz w:val="28"/>
          <w:szCs w:val="28"/>
          <w:lang w:val="uk-UA"/>
        </w:rPr>
      </w:pPr>
      <w:r w:rsidRPr="00CD3DD6">
        <w:rPr>
          <w:rFonts w:ascii="Times New Roman" w:eastAsiaTheme="minorHAnsi" w:hAnsi="Times New Roman"/>
          <w:sz w:val="28"/>
          <w:szCs w:val="28"/>
          <w:lang w:val="uk-UA"/>
        </w:rPr>
        <w:t>Разом з цим, П. Сорокін відзначав і те, що вся поведінка людини, його рівень життя, його побут, його соціальний габітус позначені печаттю профессіі. «Професія людини зумовлює квартал його проживання, характер житла, обстановку квартири. Професія обумовлює величину наших доходів і витрат, а через це - обстановку, ступінь комфорту, характер білизни та одягу, характер нашої їжі, відвідуваних ресторанів ... театрів, маєток або відсутність прислуги, своєї вілли, відвідування курортів». Згідно соціологу, «</w:t>
      </w:r>
      <w:r w:rsidRPr="00CD3DD6">
        <w:rPr>
          <w:rFonts w:ascii="Times New Roman" w:eastAsiaTheme="minorHAnsi" w:hAnsi="Times New Roman"/>
          <w:b/>
          <w:sz w:val="28"/>
          <w:szCs w:val="28"/>
          <w:lang w:val="uk-UA"/>
        </w:rPr>
        <w:t>професія прямо або побічно визначає всю поведінку індивіда</w:t>
      </w:r>
      <w:r w:rsidRPr="00CD3DD6">
        <w:rPr>
          <w:rFonts w:ascii="Times New Roman" w:eastAsiaTheme="minorHAnsi" w:hAnsi="Times New Roman"/>
          <w:sz w:val="28"/>
          <w:szCs w:val="28"/>
          <w:lang w:val="uk-UA"/>
        </w:rPr>
        <w:t xml:space="preserve">: 1) бюджет часу людини, годинник вставання, годинник професійної роботи, годинник їжі, </w:t>
      </w:r>
      <w:r w:rsidRPr="00CD3DD6">
        <w:rPr>
          <w:rFonts w:ascii="Times New Roman" w:eastAsiaTheme="minorHAnsi" w:hAnsi="Times New Roman"/>
          <w:sz w:val="28"/>
          <w:szCs w:val="28"/>
          <w:lang w:val="uk-UA"/>
        </w:rPr>
        <w:lastRenderedPageBreak/>
        <w:t xml:space="preserve">години відпочинку і сну, 2) його житло і обстановку останнього, 3) одяг, 4) його їжу , 5) його потреби і способи їх задоволення, 6) характер його розваг (шинок, ресторан, театр, кіно, читання книг і т. п.), 7) сімейний стан, 8) способи «підтримки знайомств» (візити, виїзди, відвідування «ділового суспільства») і </w:t>
      </w:r>
      <w:proofErr w:type="spellStart"/>
      <w:r w:rsidRPr="00CD3DD6">
        <w:rPr>
          <w:rFonts w:ascii="Times New Roman" w:eastAsiaTheme="minorHAnsi" w:hAnsi="Times New Roman"/>
          <w:sz w:val="28"/>
          <w:szCs w:val="28"/>
          <w:lang w:val="uk-UA"/>
        </w:rPr>
        <w:t>самє</w:t>
      </w:r>
      <w:proofErr w:type="spellEnd"/>
      <w:r w:rsidRPr="00CD3DD6">
        <w:rPr>
          <w:rFonts w:ascii="Times New Roman" w:eastAsiaTheme="minorHAnsi" w:hAnsi="Times New Roman"/>
          <w:sz w:val="28"/>
          <w:szCs w:val="28"/>
          <w:lang w:val="uk-UA"/>
        </w:rPr>
        <w:t xml:space="preserve"> коло знайомих (вчений крутиться в колі вчених, поет - серед поетів, студент - серед студентів, лікар - серед лікарів і т. д.), 9) способи дотримання конвенційних правил і професійної етики (ряд професій вимагає, щоб у її члена була прислуга, своя ложа в театрі, щоб зберігалася професійна таємниця та т. і.)». </w:t>
      </w:r>
    </w:p>
    <w:p w:rsidR="00CD3DD6" w:rsidRPr="00CD3DD6" w:rsidRDefault="00CD3DD6" w:rsidP="00CD3DD6">
      <w:pPr>
        <w:spacing w:after="0" w:line="360" w:lineRule="auto"/>
        <w:ind w:firstLine="426"/>
        <w:jc w:val="both"/>
        <w:rPr>
          <w:rFonts w:ascii="Times New Roman" w:eastAsiaTheme="minorHAnsi" w:hAnsi="Times New Roman"/>
          <w:sz w:val="28"/>
          <w:szCs w:val="28"/>
          <w:lang w:val="uk-UA"/>
        </w:rPr>
      </w:pPr>
      <w:r w:rsidRPr="00CD3DD6">
        <w:rPr>
          <w:rFonts w:ascii="Times New Roman" w:eastAsiaTheme="minorHAnsi" w:hAnsi="Times New Roman"/>
          <w:sz w:val="28"/>
          <w:szCs w:val="28"/>
          <w:lang w:val="uk-UA"/>
        </w:rPr>
        <w:t>Професія, по П. Сорокіну, дійсно штампує манеру поведінки людини. Чим довше людина займається своєю професією, то все більше ця печатка професії, тим вона більш рельєфна. Таким чином, П. С</w:t>
      </w:r>
      <w:r w:rsidRPr="00CD3DD6">
        <w:rPr>
          <w:rFonts w:ascii="Times New Roman" w:eastAsiaTheme="minorHAnsi" w:hAnsi="Times New Roman"/>
          <w:b/>
          <w:sz w:val="28"/>
          <w:szCs w:val="28"/>
          <w:lang w:val="uk-UA"/>
        </w:rPr>
        <w:t>орокін ставить питання про професійні деформації</w:t>
      </w:r>
      <w:r w:rsidRPr="00CD3DD6">
        <w:rPr>
          <w:rFonts w:ascii="Times New Roman" w:eastAsiaTheme="minorHAnsi" w:hAnsi="Times New Roman"/>
          <w:sz w:val="28"/>
          <w:szCs w:val="28"/>
          <w:lang w:val="uk-UA"/>
        </w:rPr>
        <w:t xml:space="preserve">, про ті зміни, які накладає професія на своїх агентів. </w:t>
      </w:r>
    </w:p>
    <w:p w:rsidR="00CD3DD6" w:rsidRPr="00CD3DD6" w:rsidRDefault="00CD3DD6" w:rsidP="00CD3DD6">
      <w:pPr>
        <w:spacing w:after="0" w:line="360" w:lineRule="auto"/>
        <w:ind w:firstLine="426"/>
        <w:jc w:val="both"/>
        <w:rPr>
          <w:rFonts w:ascii="Times New Roman" w:eastAsiaTheme="minorHAnsi" w:hAnsi="Times New Roman"/>
          <w:sz w:val="28"/>
          <w:szCs w:val="28"/>
          <w:lang w:val="uk-UA"/>
        </w:rPr>
      </w:pPr>
      <w:r w:rsidRPr="00CD3DD6">
        <w:rPr>
          <w:rFonts w:ascii="Times New Roman" w:eastAsiaTheme="minorHAnsi" w:hAnsi="Times New Roman"/>
          <w:sz w:val="28"/>
          <w:szCs w:val="28"/>
          <w:lang w:val="uk-UA"/>
        </w:rPr>
        <w:t xml:space="preserve">Необхідно відзначити, що </w:t>
      </w:r>
      <w:r w:rsidRPr="00CD3DD6">
        <w:rPr>
          <w:rFonts w:ascii="Times New Roman" w:eastAsiaTheme="minorHAnsi" w:hAnsi="Times New Roman"/>
          <w:b/>
          <w:sz w:val="28"/>
          <w:szCs w:val="28"/>
          <w:lang w:val="uk-UA"/>
        </w:rPr>
        <w:t>тривалість перебування в професійному середовищі позначається на інтенсивності прояву професійних деформацій.</w:t>
      </w:r>
      <w:r w:rsidRPr="00CD3DD6">
        <w:rPr>
          <w:rFonts w:ascii="Times New Roman" w:eastAsiaTheme="minorHAnsi" w:hAnsi="Times New Roman"/>
          <w:sz w:val="28"/>
          <w:szCs w:val="28"/>
          <w:lang w:val="uk-UA"/>
        </w:rPr>
        <w:t xml:space="preserve"> Так, П. Сорокін вважав, що ступінь їх прояву в професіях, що складаються з «потомствених і довічних членів», буде максимальною, навпаки, в професіях, які швидко оновлюють склад своїх членів, ступінь деформації і корпоративного духу буде менший; ступінь вираження професійних деструкцій буде різкіше у членів, що перебувають більш тривалий час в професії, ніж у членів-новачків. </w:t>
      </w:r>
    </w:p>
    <w:p w:rsidR="00CD3DD6" w:rsidRPr="00CD3DD6" w:rsidRDefault="00CD3DD6" w:rsidP="00CD3DD6">
      <w:pPr>
        <w:spacing w:after="0" w:line="360" w:lineRule="auto"/>
        <w:ind w:firstLine="426"/>
        <w:jc w:val="both"/>
        <w:rPr>
          <w:rFonts w:ascii="Times New Roman" w:eastAsiaTheme="minorHAnsi" w:hAnsi="Times New Roman"/>
          <w:sz w:val="28"/>
          <w:szCs w:val="28"/>
          <w:lang w:val="uk-UA"/>
        </w:rPr>
      </w:pPr>
      <w:r w:rsidRPr="00CD3DD6">
        <w:rPr>
          <w:rFonts w:ascii="Times New Roman" w:eastAsiaTheme="minorHAnsi" w:hAnsi="Times New Roman"/>
          <w:sz w:val="28"/>
          <w:szCs w:val="28"/>
          <w:lang w:val="uk-UA"/>
        </w:rPr>
        <w:t xml:space="preserve">Особливу увагу П. Сорокін приділяв </w:t>
      </w:r>
      <w:r w:rsidRPr="00CD3DD6">
        <w:rPr>
          <w:rFonts w:ascii="Times New Roman" w:eastAsiaTheme="minorHAnsi" w:hAnsi="Times New Roman"/>
          <w:b/>
          <w:sz w:val="28"/>
          <w:szCs w:val="28"/>
          <w:lang w:val="uk-UA"/>
        </w:rPr>
        <w:t>аналізу ролі професій в процесі соціального розшарування суспільства, соціальної стратифікації.</w:t>
      </w:r>
      <w:r w:rsidRPr="00CD3DD6">
        <w:rPr>
          <w:rFonts w:ascii="Times New Roman" w:eastAsiaTheme="minorHAnsi" w:hAnsi="Times New Roman"/>
          <w:sz w:val="28"/>
          <w:szCs w:val="28"/>
          <w:lang w:val="uk-UA"/>
        </w:rPr>
        <w:t xml:space="preserve"> Він вважав, що: в силу схожості поведінки, прагнень і інтересів одно професійних осіб, останні будуть «притягатися» і солідаризуватися один з одним на ґрунті подібностей і інтересів; і навпаки, члени різко різних професій будуть взаємно чужими і навіть будуть </w:t>
      </w:r>
      <w:proofErr w:type="spellStart"/>
      <w:r w:rsidRPr="00CD3DD6">
        <w:rPr>
          <w:rFonts w:ascii="Times New Roman" w:eastAsiaTheme="minorHAnsi" w:hAnsi="Times New Roman"/>
          <w:sz w:val="28"/>
          <w:szCs w:val="28"/>
          <w:lang w:val="uk-UA"/>
        </w:rPr>
        <w:t>антагонізувати</w:t>
      </w:r>
      <w:proofErr w:type="spellEnd"/>
      <w:r w:rsidRPr="00CD3DD6">
        <w:rPr>
          <w:rFonts w:ascii="Times New Roman" w:eastAsiaTheme="minorHAnsi" w:hAnsi="Times New Roman"/>
          <w:sz w:val="28"/>
          <w:szCs w:val="28"/>
          <w:lang w:val="uk-UA"/>
        </w:rPr>
        <w:t xml:space="preserve"> один з одним в силу різкою їх гетерогенності, а часто і протилежності їхніх прагнень і інтересів ... Звідси і неминучість професійного розшарування </w:t>
      </w:r>
      <w:r w:rsidRPr="00CD3DD6">
        <w:rPr>
          <w:rFonts w:ascii="Times New Roman" w:eastAsiaTheme="minorHAnsi" w:hAnsi="Times New Roman"/>
          <w:sz w:val="28"/>
          <w:szCs w:val="28"/>
          <w:lang w:val="uk-UA"/>
        </w:rPr>
        <w:lastRenderedPageBreak/>
        <w:t xml:space="preserve">населення і неминучість боротьби різко різних між собою професійних груп . Раз члени однієї і тієї ж професії взаємно притягуються, а члени різних професій взаємно відштовхуються, то в силу такого тяжіння і відштовхування від часу появи різних форм професійної діяльності «людські молекули» повинні неминуче концентруватися в професійні групи, а між різними групами повинні з'являтися глибокі тріщини розшарування ... Принцип професійного розшарування і професійної деформації, в свою чергу, спонукає до висновку, що свідчить: у відповідній людській історії </w:t>
      </w:r>
      <w:r w:rsidRPr="00CD3DD6">
        <w:rPr>
          <w:rFonts w:ascii="Times New Roman" w:eastAsiaTheme="minorHAnsi" w:hAnsi="Times New Roman"/>
          <w:b/>
          <w:sz w:val="28"/>
          <w:szCs w:val="28"/>
          <w:lang w:val="uk-UA"/>
        </w:rPr>
        <w:t>у факті розпаду населення на: касти, стани, класи, «вищих і нижчих», «привілейованих і обділених», «володарів і підвладних», «аристократів і рабів», грала і продовжує грати свою роль професійна деформація, професійне розшарування і професійне поділ праці.</w:t>
      </w:r>
      <w:r w:rsidRPr="00CD3DD6">
        <w:rPr>
          <w:rFonts w:ascii="Times New Roman" w:eastAsiaTheme="minorHAnsi" w:hAnsi="Times New Roman"/>
          <w:sz w:val="28"/>
          <w:szCs w:val="28"/>
          <w:lang w:val="uk-UA"/>
        </w:rPr>
        <w:t xml:space="preserve"> </w:t>
      </w:r>
      <w:r w:rsidRPr="00CD3DD6">
        <w:rPr>
          <w:rFonts w:ascii="Times New Roman" w:eastAsiaTheme="minorHAnsi" w:hAnsi="Times New Roman"/>
          <w:b/>
          <w:sz w:val="28"/>
          <w:szCs w:val="28"/>
          <w:lang w:val="uk-UA"/>
        </w:rPr>
        <w:t>Професійний поділ праці,</w:t>
      </w:r>
      <w:r w:rsidRPr="00CD3DD6">
        <w:rPr>
          <w:rFonts w:ascii="Times New Roman" w:eastAsiaTheme="minorHAnsi" w:hAnsi="Times New Roman"/>
          <w:sz w:val="28"/>
          <w:szCs w:val="28"/>
          <w:lang w:val="uk-UA"/>
        </w:rPr>
        <w:t xml:space="preserve"> з'явившись на ґрунті біологічної гетерогенності індивідів, саме в подальшому </w:t>
      </w:r>
      <w:r w:rsidRPr="00CD3DD6">
        <w:rPr>
          <w:rFonts w:ascii="Times New Roman" w:eastAsiaTheme="minorHAnsi" w:hAnsi="Times New Roman"/>
          <w:b/>
          <w:sz w:val="28"/>
          <w:szCs w:val="28"/>
          <w:lang w:val="uk-UA"/>
        </w:rPr>
        <w:t>був джерелом соціальної нерівності і залишається їм до цих пір</w:t>
      </w:r>
      <w:r w:rsidRPr="00CD3DD6">
        <w:rPr>
          <w:rFonts w:ascii="Times New Roman" w:eastAsiaTheme="minorHAnsi" w:hAnsi="Times New Roman"/>
          <w:sz w:val="28"/>
          <w:szCs w:val="28"/>
          <w:lang w:val="uk-UA"/>
        </w:rPr>
        <w:t>. Щоб знищити цю нерівність, крім інших причин, треба знищити деформуючу роль професії. А це радикально здійснимо тільки шляхом знищення професійного поділу праці (що є утопією) або - але тільки частково, - шляхом прискорення перегонки індивідів з професії в професію, чому знову-таки суперечить необхідність спеціалізації.</w:t>
      </w:r>
      <w:r w:rsidRPr="00CD3DD6">
        <w:rPr>
          <w:rFonts w:asciiTheme="minorHAnsi" w:eastAsiaTheme="minorHAnsi" w:hAnsiTheme="minorHAnsi" w:cstheme="minorBidi"/>
          <w:lang w:val="uk-UA"/>
        </w:rPr>
        <w:t xml:space="preserve"> </w:t>
      </w:r>
      <w:r w:rsidRPr="00CD3DD6">
        <w:rPr>
          <w:rFonts w:ascii="Times New Roman" w:eastAsiaTheme="minorHAnsi" w:hAnsi="Times New Roman"/>
          <w:sz w:val="28"/>
          <w:szCs w:val="28"/>
          <w:lang w:val="uk-UA"/>
        </w:rPr>
        <w:t xml:space="preserve">До тих пір, поки буде більш-менш тривалим прикріплення людини до однієї професії, буде і нерівність, і антагонізм професійних груп, хоча і в пом'якшеній формі». </w:t>
      </w:r>
    </w:p>
    <w:p w:rsidR="00CD3DD6" w:rsidRPr="00CD3DD6" w:rsidRDefault="00CD3DD6" w:rsidP="00CD3DD6">
      <w:pPr>
        <w:spacing w:after="0" w:line="360" w:lineRule="auto"/>
        <w:ind w:firstLine="426"/>
        <w:jc w:val="both"/>
        <w:rPr>
          <w:rFonts w:ascii="Times New Roman" w:eastAsiaTheme="minorHAnsi" w:hAnsi="Times New Roman"/>
          <w:sz w:val="28"/>
          <w:szCs w:val="28"/>
          <w:lang w:val="uk-UA"/>
        </w:rPr>
      </w:pPr>
      <w:r w:rsidRPr="00CD3DD6">
        <w:rPr>
          <w:rFonts w:ascii="Times New Roman" w:eastAsiaTheme="minorHAnsi" w:hAnsi="Times New Roman"/>
          <w:sz w:val="28"/>
          <w:szCs w:val="28"/>
          <w:lang w:val="uk-UA"/>
        </w:rPr>
        <w:t xml:space="preserve">Таким чином, </w:t>
      </w:r>
      <w:r w:rsidRPr="00CD3DD6">
        <w:rPr>
          <w:rFonts w:ascii="Times New Roman" w:eastAsiaTheme="minorHAnsi" w:hAnsi="Times New Roman"/>
          <w:b/>
          <w:sz w:val="28"/>
          <w:szCs w:val="28"/>
          <w:lang w:val="uk-UA"/>
        </w:rPr>
        <w:t xml:space="preserve">П. Сорокін обґрунтовував «нормальність» існування соціальної диференціації, відсутність професійної та соціальної рівності, що обумовлено особливістю особистостей, неоднаковістю представників різних професій. </w:t>
      </w:r>
      <w:r w:rsidRPr="00CD3DD6">
        <w:rPr>
          <w:rFonts w:ascii="Times New Roman" w:eastAsiaTheme="minorHAnsi" w:hAnsi="Times New Roman"/>
          <w:sz w:val="28"/>
          <w:szCs w:val="28"/>
          <w:lang w:val="uk-UA"/>
        </w:rPr>
        <w:t xml:space="preserve">Особливий внесок П. Сорокін вніс у вивчення питань професійної структури суспільства, однак більш докладно вони будуть розглянуті в параграфі, присвяченому професійної стратифікації і мобільності. Погляди П. Сорокіна на професію через призму </w:t>
      </w:r>
      <w:proofErr w:type="spellStart"/>
      <w:r w:rsidRPr="00CD3DD6">
        <w:rPr>
          <w:rFonts w:ascii="Times New Roman" w:eastAsiaTheme="minorHAnsi" w:hAnsi="Times New Roman"/>
          <w:sz w:val="28"/>
          <w:szCs w:val="28"/>
          <w:lang w:val="uk-UA"/>
        </w:rPr>
        <w:t>мікропідходів</w:t>
      </w:r>
      <w:proofErr w:type="spellEnd"/>
      <w:r w:rsidRPr="00CD3DD6">
        <w:rPr>
          <w:rFonts w:ascii="Times New Roman" w:eastAsiaTheme="minorHAnsi" w:hAnsi="Times New Roman"/>
          <w:sz w:val="28"/>
          <w:szCs w:val="28"/>
          <w:lang w:val="uk-UA"/>
        </w:rPr>
        <w:t xml:space="preserve"> і її трактування як професійної групи отримали продовження в наукових теоріях і дослідженнях багатьох зарубіжних і вітчизняних соціологів.</w:t>
      </w:r>
    </w:p>
    <w:p w:rsidR="00CD3DD6" w:rsidRPr="00CD3DD6" w:rsidRDefault="00CD3DD6" w:rsidP="00CD3DD6">
      <w:pPr>
        <w:spacing w:after="0" w:line="360" w:lineRule="auto"/>
        <w:ind w:firstLine="426"/>
        <w:jc w:val="both"/>
        <w:rPr>
          <w:rFonts w:ascii="Times New Roman" w:eastAsiaTheme="minorHAnsi" w:hAnsi="Times New Roman"/>
          <w:sz w:val="28"/>
          <w:szCs w:val="28"/>
          <w:lang w:val="uk-UA"/>
        </w:rPr>
      </w:pPr>
    </w:p>
    <w:p w:rsidR="00CD3DD6" w:rsidRPr="00CD3DD6" w:rsidRDefault="00CD3DD6" w:rsidP="00CD3DD6">
      <w:pPr>
        <w:spacing w:after="0" w:line="360" w:lineRule="auto"/>
        <w:ind w:firstLine="426"/>
        <w:jc w:val="both"/>
        <w:rPr>
          <w:rFonts w:ascii="Times New Roman" w:eastAsiaTheme="minorHAnsi" w:hAnsi="Times New Roman"/>
          <w:b/>
          <w:sz w:val="28"/>
          <w:szCs w:val="28"/>
          <w:lang w:val="uk-UA"/>
        </w:rPr>
      </w:pPr>
      <w:r w:rsidRPr="00CD3DD6">
        <w:rPr>
          <w:rFonts w:ascii="Times New Roman" w:eastAsiaTheme="minorHAnsi" w:hAnsi="Times New Roman"/>
          <w:b/>
          <w:sz w:val="28"/>
          <w:szCs w:val="28"/>
          <w:lang w:val="uk-UA"/>
        </w:rPr>
        <w:t xml:space="preserve">6. Т. </w:t>
      </w:r>
      <w:proofErr w:type="spellStart"/>
      <w:r w:rsidRPr="00CD3DD6">
        <w:rPr>
          <w:rFonts w:ascii="Times New Roman" w:eastAsiaTheme="minorHAnsi" w:hAnsi="Times New Roman"/>
          <w:b/>
          <w:sz w:val="28"/>
          <w:szCs w:val="28"/>
          <w:lang w:val="uk-UA"/>
        </w:rPr>
        <w:t>Парсонс</w:t>
      </w:r>
      <w:proofErr w:type="spellEnd"/>
      <w:r w:rsidRPr="00CD3DD6">
        <w:rPr>
          <w:rFonts w:ascii="Times New Roman" w:eastAsiaTheme="minorHAnsi" w:hAnsi="Times New Roman"/>
          <w:b/>
          <w:sz w:val="28"/>
          <w:szCs w:val="28"/>
          <w:lang w:val="uk-UA"/>
        </w:rPr>
        <w:t xml:space="preserve"> про професії та професійний комплекс</w:t>
      </w:r>
    </w:p>
    <w:p w:rsidR="00CD3DD6" w:rsidRPr="00CD3DD6" w:rsidRDefault="00CD3DD6" w:rsidP="00CD3DD6">
      <w:pPr>
        <w:spacing w:after="0" w:line="360" w:lineRule="auto"/>
        <w:ind w:firstLine="426"/>
        <w:jc w:val="both"/>
        <w:rPr>
          <w:rFonts w:ascii="Times New Roman" w:eastAsiaTheme="minorHAnsi" w:hAnsi="Times New Roman"/>
          <w:sz w:val="28"/>
          <w:szCs w:val="28"/>
          <w:lang w:val="uk-UA"/>
        </w:rPr>
      </w:pPr>
      <w:r w:rsidRPr="00CD3DD6">
        <w:rPr>
          <w:rFonts w:ascii="Times New Roman" w:eastAsiaTheme="minorHAnsi" w:hAnsi="Times New Roman"/>
          <w:sz w:val="28"/>
          <w:szCs w:val="28"/>
          <w:lang w:val="uk-UA"/>
        </w:rPr>
        <w:t> </w:t>
      </w:r>
    </w:p>
    <w:p w:rsidR="00CD3DD6" w:rsidRPr="00CD3DD6" w:rsidRDefault="00CD3DD6" w:rsidP="00CD3DD6">
      <w:pPr>
        <w:spacing w:after="0" w:line="360" w:lineRule="auto"/>
        <w:ind w:firstLine="426"/>
        <w:jc w:val="both"/>
        <w:rPr>
          <w:rFonts w:ascii="Times New Roman" w:eastAsiaTheme="minorHAnsi" w:hAnsi="Times New Roman"/>
          <w:b/>
          <w:sz w:val="28"/>
          <w:szCs w:val="28"/>
          <w:lang w:val="uk-UA"/>
        </w:rPr>
      </w:pPr>
      <w:r w:rsidRPr="00CD3DD6">
        <w:rPr>
          <w:rFonts w:ascii="Times New Roman" w:eastAsiaTheme="minorHAnsi" w:hAnsi="Times New Roman"/>
          <w:sz w:val="28"/>
          <w:szCs w:val="28"/>
          <w:lang w:val="uk-UA"/>
        </w:rPr>
        <w:t xml:space="preserve">Професії, за Т. </w:t>
      </w:r>
      <w:proofErr w:type="spellStart"/>
      <w:r w:rsidRPr="00CD3DD6">
        <w:rPr>
          <w:rFonts w:ascii="Times New Roman" w:eastAsiaTheme="minorHAnsi" w:hAnsi="Times New Roman"/>
          <w:sz w:val="28"/>
          <w:szCs w:val="28"/>
          <w:lang w:val="uk-UA"/>
        </w:rPr>
        <w:t>Парсонсом</w:t>
      </w:r>
      <w:proofErr w:type="spellEnd"/>
      <w:r w:rsidRPr="00CD3DD6">
        <w:rPr>
          <w:rFonts w:ascii="Times New Roman" w:eastAsiaTheme="minorHAnsi" w:hAnsi="Times New Roman"/>
          <w:sz w:val="28"/>
          <w:szCs w:val="28"/>
          <w:lang w:val="uk-UA"/>
        </w:rPr>
        <w:t xml:space="preserve">, - це структурні елементи сучасного суспільства. Згідно класику, професія або професійний тип - це «інституційна рамка праці, до якої внесені багато важливих соціальних функцій, особливо заняття наукою, професійною підготовкою і практичним застосуванням в медицині, технології, право та викладання». Таким чином, </w:t>
      </w:r>
      <w:r w:rsidRPr="00CD3DD6">
        <w:rPr>
          <w:rFonts w:ascii="Times New Roman" w:eastAsiaTheme="minorHAnsi" w:hAnsi="Times New Roman"/>
          <w:b/>
          <w:sz w:val="28"/>
          <w:szCs w:val="28"/>
          <w:lang w:val="uk-UA"/>
        </w:rPr>
        <w:t xml:space="preserve">в поле дослідження соціолога входили лише традиційні, елітарні, </w:t>
      </w:r>
      <w:proofErr w:type="spellStart"/>
      <w:r w:rsidRPr="00CD3DD6">
        <w:rPr>
          <w:rFonts w:ascii="Times New Roman" w:eastAsiaTheme="minorHAnsi" w:hAnsi="Times New Roman"/>
          <w:b/>
          <w:sz w:val="28"/>
          <w:szCs w:val="28"/>
          <w:lang w:val="uk-UA"/>
        </w:rPr>
        <w:t>інституалізовані</w:t>
      </w:r>
      <w:proofErr w:type="spellEnd"/>
      <w:r w:rsidRPr="00CD3DD6">
        <w:rPr>
          <w:rFonts w:ascii="Times New Roman" w:eastAsiaTheme="minorHAnsi" w:hAnsi="Times New Roman"/>
          <w:b/>
          <w:sz w:val="28"/>
          <w:szCs w:val="28"/>
          <w:lang w:val="uk-UA"/>
        </w:rPr>
        <w:t xml:space="preserve"> види діяльності. </w:t>
      </w:r>
    </w:p>
    <w:p w:rsidR="00CD3DD6" w:rsidRPr="00CD3DD6" w:rsidRDefault="00CD3DD6" w:rsidP="00CD3DD6">
      <w:pPr>
        <w:spacing w:after="0" w:line="360" w:lineRule="auto"/>
        <w:ind w:firstLine="426"/>
        <w:jc w:val="both"/>
        <w:rPr>
          <w:rFonts w:ascii="Times New Roman" w:eastAsiaTheme="minorHAnsi" w:hAnsi="Times New Roman"/>
          <w:sz w:val="28"/>
          <w:szCs w:val="28"/>
          <w:lang w:val="uk-UA"/>
        </w:rPr>
      </w:pPr>
      <w:r w:rsidRPr="00CD3DD6">
        <w:rPr>
          <w:rFonts w:ascii="Times New Roman" w:eastAsiaTheme="minorHAnsi" w:hAnsi="Times New Roman"/>
          <w:sz w:val="28"/>
          <w:szCs w:val="28"/>
          <w:lang w:val="uk-UA"/>
        </w:rPr>
        <w:t xml:space="preserve">Т. </w:t>
      </w:r>
      <w:proofErr w:type="spellStart"/>
      <w:r w:rsidRPr="00CD3DD6">
        <w:rPr>
          <w:rFonts w:ascii="Times New Roman" w:eastAsiaTheme="minorHAnsi" w:hAnsi="Times New Roman"/>
          <w:sz w:val="28"/>
          <w:szCs w:val="28"/>
          <w:lang w:val="uk-UA"/>
        </w:rPr>
        <w:t>Парсонс</w:t>
      </w:r>
      <w:proofErr w:type="spellEnd"/>
      <w:r w:rsidRPr="00CD3DD6">
        <w:rPr>
          <w:rFonts w:ascii="Times New Roman" w:eastAsiaTheme="minorHAnsi" w:hAnsi="Times New Roman"/>
          <w:sz w:val="28"/>
          <w:szCs w:val="28"/>
          <w:lang w:val="uk-UA"/>
        </w:rPr>
        <w:t xml:space="preserve"> виділяв три </w:t>
      </w:r>
      <w:r w:rsidRPr="00CD3DD6">
        <w:rPr>
          <w:rFonts w:ascii="Times New Roman" w:eastAsiaTheme="minorHAnsi" w:hAnsi="Times New Roman"/>
          <w:b/>
          <w:sz w:val="28"/>
          <w:szCs w:val="28"/>
          <w:lang w:val="uk-UA"/>
        </w:rPr>
        <w:t>основні риси професії</w:t>
      </w:r>
      <w:r w:rsidRPr="00CD3DD6">
        <w:rPr>
          <w:rFonts w:ascii="Times New Roman" w:eastAsiaTheme="minorHAnsi" w:hAnsi="Times New Roman"/>
          <w:sz w:val="28"/>
          <w:szCs w:val="28"/>
          <w:lang w:val="uk-UA"/>
        </w:rPr>
        <w:t xml:space="preserve">: </w:t>
      </w:r>
      <w:r w:rsidRPr="00CD3DD6">
        <w:rPr>
          <w:rFonts w:ascii="Times New Roman" w:eastAsiaTheme="minorHAnsi" w:hAnsi="Times New Roman"/>
          <w:b/>
          <w:sz w:val="28"/>
          <w:szCs w:val="28"/>
          <w:lang w:val="uk-UA"/>
        </w:rPr>
        <w:t>наявність формальної технічної підготовки</w:t>
      </w:r>
      <w:r w:rsidRPr="00CD3DD6">
        <w:rPr>
          <w:rFonts w:ascii="Times New Roman" w:eastAsiaTheme="minorHAnsi" w:hAnsi="Times New Roman"/>
          <w:sz w:val="28"/>
          <w:szCs w:val="28"/>
          <w:lang w:val="uk-UA"/>
        </w:rPr>
        <w:t xml:space="preserve"> (наявність диплома про відповідну освіту), </w:t>
      </w:r>
      <w:r w:rsidRPr="00CD3DD6">
        <w:rPr>
          <w:rFonts w:ascii="Times New Roman" w:eastAsiaTheme="minorHAnsi" w:hAnsi="Times New Roman"/>
          <w:b/>
          <w:sz w:val="28"/>
          <w:szCs w:val="28"/>
          <w:lang w:val="uk-UA"/>
        </w:rPr>
        <w:t>наявність навичок реалізації отриманих професійних знань</w:t>
      </w:r>
      <w:r w:rsidRPr="00CD3DD6">
        <w:rPr>
          <w:rFonts w:ascii="Times New Roman" w:eastAsiaTheme="minorHAnsi" w:hAnsi="Times New Roman"/>
          <w:sz w:val="28"/>
          <w:szCs w:val="28"/>
          <w:lang w:val="uk-UA"/>
        </w:rPr>
        <w:t xml:space="preserve"> (досвід застосування отриманих знань на практиці), </w:t>
      </w:r>
      <w:r w:rsidRPr="00CD3DD6">
        <w:rPr>
          <w:rFonts w:ascii="Times New Roman" w:eastAsiaTheme="minorHAnsi" w:hAnsi="Times New Roman"/>
          <w:b/>
          <w:sz w:val="28"/>
          <w:szCs w:val="28"/>
          <w:lang w:val="uk-UA"/>
        </w:rPr>
        <w:t>наявність у професіоналів впевненості, що їх компетенція використовується в інтересах всієї соціальної системи</w:t>
      </w:r>
      <w:r w:rsidRPr="00CD3DD6">
        <w:rPr>
          <w:rFonts w:ascii="Times New Roman" w:eastAsiaTheme="minorHAnsi" w:hAnsi="Times New Roman"/>
          <w:sz w:val="28"/>
          <w:szCs w:val="28"/>
          <w:lang w:val="uk-UA"/>
        </w:rPr>
        <w:t>.</w:t>
      </w:r>
    </w:p>
    <w:p w:rsidR="00CD3DD6" w:rsidRPr="00CD3DD6" w:rsidRDefault="00CD3DD6" w:rsidP="00CD3DD6">
      <w:pPr>
        <w:spacing w:after="0" w:line="360" w:lineRule="auto"/>
        <w:ind w:firstLine="426"/>
        <w:jc w:val="both"/>
        <w:rPr>
          <w:rFonts w:ascii="Times New Roman" w:eastAsiaTheme="minorHAnsi" w:hAnsi="Times New Roman"/>
          <w:sz w:val="28"/>
          <w:szCs w:val="28"/>
          <w:lang w:val="uk-UA"/>
        </w:rPr>
      </w:pPr>
      <w:r w:rsidRPr="00CD3DD6">
        <w:rPr>
          <w:rFonts w:ascii="Times New Roman" w:eastAsiaTheme="minorHAnsi" w:hAnsi="Times New Roman"/>
          <w:sz w:val="28"/>
          <w:szCs w:val="28"/>
          <w:lang w:val="uk-UA"/>
        </w:rPr>
        <w:t xml:space="preserve"> </w:t>
      </w:r>
      <w:r w:rsidRPr="00CD3DD6">
        <w:rPr>
          <w:rFonts w:ascii="Times New Roman" w:eastAsiaTheme="minorHAnsi" w:hAnsi="Times New Roman"/>
          <w:b/>
          <w:sz w:val="28"/>
          <w:szCs w:val="28"/>
          <w:lang w:val="uk-UA"/>
        </w:rPr>
        <w:t>Головним атрибутом професії,</w:t>
      </w:r>
      <w:r w:rsidRPr="00CD3DD6">
        <w:rPr>
          <w:rFonts w:ascii="Times New Roman" w:eastAsiaTheme="minorHAnsi" w:hAnsi="Times New Roman"/>
          <w:sz w:val="28"/>
          <w:szCs w:val="28"/>
          <w:lang w:val="uk-UA"/>
        </w:rPr>
        <w:t xml:space="preserve"> згідно Т. </w:t>
      </w:r>
      <w:proofErr w:type="spellStart"/>
      <w:r w:rsidRPr="00CD3DD6">
        <w:rPr>
          <w:rFonts w:ascii="Times New Roman" w:eastAsiaTheme="minorHAnsi" w:hAnsi="Times New Roman"/>
          <w:sz w:val="28"/>
          <w:szCs w:val="28"/>
          <w:lang w:val="uk-UA"/>
        </w:rPr>
        <w:t>Парсонса</w:t>
      </w:r>
      <w:proofErr w:type="spellEnd"/>
      <w:r w:rsidRPr="00CD3DD6">
        <w:rPr>
          <w:rFonts w:ascii="Times New Roman" w:eastAsiaTheme="minorHAnsi" w:hAnsi="Times New Roman"/>
          <w:sz w:val="28"/>
          <w:szCs w:val="28"/>
          <w:lang w:val="uk-UA"/>
        </w:rPr>
        <w:t xml:space="preserve">, </w:t>
      </w:r>
      <w:r w:rsidRPr="00CD3DD6">
        <w:rPr>
          <w:rFonts w:ascii="Times New Roman" w:eastAsiaTheme="minorHAnsi" w:hAnsi="Times New Roman"/>
          <w:b/>
          <w:sz w:val="28"/>
          <w:szCs w:val="28"/>
          <w:lang w:val="uk-UA"/>
        </w:rPr>
        <w:t>виступає пошук і передача знань, і в цьому сенсі професією «в самому чистому вигляді буде академічна професія.</w:t>
      </w:r>
      <w:r w:rsidRPr="00CD3DD6">
        <w:rPr>
          <w:rFonts w:ascii="Times New Roman" w:eastAsiaTheme="minorHAnsi" w:hAnsi="Times New Roman"/>
          <w:sz w:val="28"/>
          <w:szCs w:val="28"/>
          <w:lang w:val="uk-UA"/>
        </w:rPr>
        <w:t xml:space="preserve"> Вона оточена кільцем професій, присвячених застосуванню знань до завдань громадського порядку (право), здоров'я (медицина), ефективності діяльності державних і приватних організацій (адміністрація), ефективного використання ресурсів поза соціальною сферою (технологія)».</w:t>
      </w:r>
    </w:p>
    <w:p w:rsidR="00CD3DD6" w:rsidRPr="00CD3DD6" w:rsidRDefault="00CD3DD6" w:rsidP="00CD3DD6">
      <w:pPr>
        <w:spacing w:after="0" w:line="360" w:lineRule="auto"/>
        <w:ind w:firstLine="426"/>
        <w:jc w:val="both"/>
        <w:rPr>
          <w:rFonts w:ascii="Times New Roman" w:eastAsiaTheme="minorHAnsi" w:hAnsi="Times New Roman"/>
          <w:sz w:val="28"/>
          <w:szCs w:val="28"/>
          <w:lang w:val="uk-UA"/>
        </w:rPr>
      </w:pPr>
      <w:r w:rsidRPr="00CD3DD6">
        <w:rPr>
          <w:rFonts w:ascii="Times New Roman" w:eastAsiaTheme="minorHAnsi" w:hAnsi="Times New Roman"/>
          <w:sz w:val="28"/>
          <w:szCs w:val="28"/>
          <w:lang w:val="uk-UA"/>
        </w:rPr>
        <w:t xml:space="preserve"> Також як і Г. Спенсер, </w:t>
      </w:r>
      <w:r w:rsidRPr="00CD3DD6">
        <w:rPr>
          <w:rFonts w:ascii="Times New Roman" w:eastAsiaTheme="minorHAnsi" w:hAnsi="Times New Roman"/>
          <w:b/>
          <w:sz w:val="28"/>
          <w:szCs w:val="28"/>
          <w:lang w:val="uk-UA"/>
        </w:rPr>
        <w:t xml:space="preserve">Т. </w:t>
      </w:r>
      <w:proofErr w:type="spellStart"/>
      <w:r w:rsidRPr="00CD3DD6">
        <w:rPr>
          <w:rFonts w:ascii="Times New Roman" w:eastAsiaTheme="minorHAnsi" w:hAnsi="Times New Roman"/>
          <w:b/>
          <w:sz w:val="28"/>
          <w:szCs w:val="28"/>
          <w:lang w:val="uk-UA"/>
        </w:rPr>
        <w:t>Парсонс</w:t>
      </w:r>
      <w:proofErr w:type="spellEnd"/>
      <w:r w:rsidRPr="00CD3DD6">
        <w:rPr>
          <w:rFonts w:ascii="Times New Roman" w:eastAsiaTheme="minorHAnsi" w:hAnsi="Times New Roman"/>
          <w:b/>
          <w:sz w:val="28"/>
          <w:szCs w:val="28"/>
          <w:lang w:val="uk-UA"/>
        </w:rPr>
        <w:t xml:space="preserve"> вважав, що професії організаційно та інтелектуально виділилися з заняття священнослужителів</w:t>
      </w:r>
      <w:r w:rsidRPr="00CD3DD6">
        <w:rPr>
          <w:rFonts w:ascii="Times New Roman" w:eastAsiaTheme="minorHAnsi" w:hAnsi="Times New Roman"/>
          <w:sz w:val="28"/>
          <w:szCs w:val="28"/>
          <w:lang w:val="uk-UA"/>
        </w:rPr>
        <w:t xml:space="preserve">. Спочатку відбувся поділ професій на прикладні, які мали на увазі практичну реалізацію технічних компетенцій, і академічні, що концентруються на інтелектуальному знанні в рамках університетського світу. Так, поступова секуляризація інтелектуального знання спочатку поза університетами, а потім і всередині них, призвела до відокремлення освіти від церкви і освіченого духовенства. Потім, відбулась інтелектуалізація прикладних </w:t>
      </w:r>
      <w:r w:rsidRPr="00CD3DD6">
        <w:rPr>
          <w:rFonts w:ascii="Times New Roman" w:eastAsiaTheme="minorHAnsi" w:hAnsi="Times New Roman"/>
          <w:sz w:val="28"/>
          <w:szCs w:val="28"/>
          <w:lang w:val="uk-UA"/>
        </w:rPr>
        <w:lastRenderedPageBreak/>
        <w:t>професій як спроба представників даних видів діяльності отримати владний ресурс через володіння експертним знанням. В результаті цих процесів поступово відбулася конвергенція вищої освіти, інтелектуальних дисциплін і прикладних професій, що дала сучасному світові потужний професійний комплекс.</w:t>
      </w:r>
    </w:p>
    <w:p w:rsidR="00CD3DD6" w:rsidRPr="00CD3DD6" w:rsidRDefault="00CD3DD6" w:rsidP="00CD3DD6">
      <w:pPr>
        <w:spacing w:after="0" w:line="360" w:lineRule="auto"/>
        <w:ind w:firstLine="426"/>
        <w:jc w:val="both"/>
        <w:rPr>
          <w:rFonts w:ascii="Times New Roman" w:eastAsiaTheme="minorHAnsi" w:hAnsi="Times New Roman"/>
          <w:sz w:val="28"/>
          <w:szCs w:val="28"/>
          <w:lang w:val="uk-UA"/>
        </w:rPr>
      </w:pPr>
      <w:r w:rsidRPr="00CD3DD6">
        <w:rPr>
          <w:rFonts w:ascii="Times New Roman" w:eastAsiaTheme="minorHAnsi" w:hAnsi="Times New Roman"/>
          <w:sz w:val="28"/>
          <w:szCs w:val="28"/>
          <w:lang w:val="uk-UA"/>
        </w:rPr>
        <w:t xml:space="preserve"> </w:t>
      </w:r>
      <w:proofErr w:type="spellStart"/>
      <w:r w:rsidRPr="00CD3DD6">
        <w:rPr>
          <w:rFonts w:ascii="Times New Roman" w:eastAsiaTheme="minorHAnsi" w:hAnsi="Times New Roman"/>
          <w:sz w:val="28"/>
          <w:szCs w:val="28"/>
          <w:lang w:val="uk-UA"/>
        </w:rPr>
        <w:t>Парсонс</w:t>
      </w:r>
      <w:proofErr w:type="spellEnd"/>
      <w:r w:rsidRPr="00CD3DD6">
        <w:rPr>
          <w:rFonts w:ascii="Times New Roman" w:eastAsiaTheme="minorHAnsi" w:hAnsi="Times New Roman"/>
          <w:sz w:val="28"/>
          <w:szCs w:val="28"/>
          <w:lang w:val="uk-UA"/>
        </w:rPr>
        <w:t xml:space="preserve"> значну увагу приділяв вивченню професійного комплексу як «сукупності занять, що концентруються навколо інтелектуальних дисциплін як елемента сучасної культурної системи» і характеристиці професіонала, як представника традиційної професії (лікаря, юриста, викладача та ін.), який володіє специфічним знанням,  нормами професійної етики, який орієнтується не так на задоволення особистих потреб, але на служіння інтересам клієнтів і, в цілому, сприяє «суспільному благу» і підтримці соціального порядку.</w:t>
      </w:r>
    </w:p>
    <w:p w:rsidR="00CD3DD6" w:rsidRPr="00CD3DD6" w:rsidRDefault="00CD3DD6" w:rsidP="00CD3DD6">
      <w:pPr>
        <w:spacing w:after="0" w:line="360" w:lineRule="auto"/>
        <w:ind w:firstLine="426"/>
        <w:jc w:val="both"/>
        <w:rPr>
          <w:rFonts w:ascii="Times New Roman" w:eastAsiaTheme="minorHAnsi" w:hAnsi="Times New Roman"/>
          <w:sz w:val="28"/>
          <w:szCs w:val="28"/>
          <w:lang w:val="uk-UA"/>
        </w:rPr>
      </w:pPr>
      <w:r w:rsidRPr="00CD3DD6">
        <w:rPr>
          <w:rFonts w:ascii="Times New Roman" w:eastAsiaTheme="minorHAnsi" w:hAnsi="Times New Roman"/>
          <w:sz w:val="28"/>
          <w:szCs w:val="28"/>
          <w:lang w:val="uk-UA"/>
        </w:rPr>
        <w:t xml:space="preserve"> Звеличуючи академічну професію, </w:t>
      </w:r>
      <w:r w:rsidRPr="00CD3DD6">
        <w:rPr>
          <w:rFonts w:ascii="Times New Roman" w:eastAsiaTheme="minorHAnsi" w:hAnsi="Times New Roman"/>
          <w:b/>
          <w:sz w:val="28"/>
          <w:szCs w:val="28"/>
          <w:lang w:val="uk-UA"/>
        </w:rPr>
        <w:t xml:space="preserve">Т. </w:t>
      </w:r>
      <w:proofErr w:type="spellStart"/>
      <w:r w:rsidRPr="00CD3DD6">
        <w:rPr>
          <w:rFonts w:ascii="Times New Roman" w:eastAsiaTheme="minorHAnsi" w:hAnsi="Times New Roman"/>
          <w:b/>
          <w:sz w:val="28"/>
          <w:szCs w:val="28"/>
          <w:lang w:val="uk-UA"/>
        </w:rPr>
        <w:t>Парсонс</w:t>
      </w:r>
      <w:proofErr w:type="spellEnd"/>
      <w:r w:rsidRPr="00CD3DD6">
        <w:rPr>
          <w:rFonts w:ascii="Times New Roman" w:eastAsiaTheme="minorHAnsi" w:hAnsi="Times New Roman"/>
          <w:b/>
          <w:sz w:val="28"/>
          <w:szCs w:val="28"/>
          <w:lang w:val="uk-UA"/>
        </w:rPr>
        <w:t xml:space="preserve"> виділяє в професійному комплексі університети</w:t>
      </w:r>
      <w:r w:rsidRPr="00CD3DD6">
        <w:rPr>
          <w:rFonts w:ascii="Times New Roman" w:eastAsiaTheme="minorHAnsi" w:hAnsi="Times New Roman"/>
          <w:sz w:val="28"/>
          <w:szCs w:val="28"/>
          <w:lang w:val="uk-UA"/>
        </w:rPr>
        <w:t xml:space="preserve">, оскільки саме вони виконують такі функції, без яких професійний комплекс був би нежиттєздатний, це: відтворення професіоналів; соціалізація індивідів в процесі навчання, засвоєння ними цінностей і норм своєї професійної групи; виробництво нового і передача наявного знання; регулювання ринку професійних послуг через видачу дипломів і сертифікатів; легітимацію професійного знання. </w:t>
      </w:r>
    </w:p>
    <w:p w:rsidR="00CD3DD6" w:rsidRPr="00CD3DD6" w:rsidRDefault="00CD3DD6" w:rsidP="00CD3DD6">
      <w:pPr>
        <w:spacing w:after="0" w:line="360" w:lineRule="auto"/>
        <w:ind w:firstLine="426"/>
        <w:jc w:val="both"/>
        <w:rPr>
          <w:rFonts w:ascii="Times New Roman" w:eastAsiaTheme="minorHAnsi" w:hAnsi="Times New Roman"/>
          <w:sz w:val="28"/>
          <w:szCs w:val="28"/>
          <w:lang w:val="uk-UA"/>
        </w:rPr>
      </w:pPr>
      <w:r w:rsidRPr="00CD3DD6">
        <w:rPr>
          <w:rFonts w:ascii="Times New Roman" w:eastAsiaTheme="minorHAnsi" w:hAnsi="Times New Roman"/>
          <w:sz w:val="28"/>
          <w:szCs w:val="28"/>
          <w:lang w:val="uk-UA"/>
        </w:rPr>
        <w:t xml:space="preserve">Таке безхмарне уявлення Т. </w:t>
      </w:r>
      <w:proofErr w:type="spellStart"/>
      <w:r w:rsidRPr="00CD3DD6">
        <w:rPr>
          <w:rFonts w:ascii="Times New Roman" w:eastAsiaTheme="minorHAnsi" w:hAnsi="Times New Roman"/>
          <w:sz w:val="28"/>
          <w:szCs w:val="28"/>
          <w:lang w:val="uk-UA"/>
        </w:rPr>
        <w:t>Парсонса</w:t>
      </w:r>
      <w:proofErr w:type="spellEnd"/>
      <w:r w:rsidRPr="00CD3DD6">
        <w:rPr>
          <w:rFonts w:ascii="Times New Roman" w:eastAsiaTheme="minorHAnsi" w:hAnsi="Times New Roman"/>
          <w:sz w:val="28"/>
          <w:szCs w:val="28"/>
          <w:lang w:val="uk-UA"/>
        </w:rPr>
        <w:t xml:space="preserve"> про професіоналів як інтелектуалів, що діють у своїй професійній діяльності згідно з прийнятими нормами «кодексу честі», орієнтованих на альтруїстичне служіння суспільству, і звеличення представників академічної професії, багатьма раніше жорстко критикували. Разом з цим, Т. </w:t>
      </w:r>
      <w:proofErr w:type="spellStart"/>
      <w:r w:rsidRPr="00CD3DD6">
        <w:rPr>
          <w:rFonts w:ascii="Times New Roman" w:eastAsiaTheme="minorHAnsi" w:hAnsi="Times New Roman"/>
          <w:sz w:val="28"/>
          <w:szCs w:val="28"/>
          <w:lang w:val="uk-UA"/>
        </w:rPr>
        <w:t>Парсонс</w:t>
      </w:r>
      <w:proofErr w:type="spellEnd"/>
      <w:r w:rsidRPr="00CD3DD6">
        <w:rPr>
          <w:rFonts w:ascii="Times New Roman" w:eastAsiaTheme="minorHAnsi" w:hAnsi="Times New Roman"/>
          <w:sz w:val="28"/>
          <w:szCs w:val="28"/>
          <w:lang w:val="uk-UA"/>
        </w:rPr>
        <w:t xml:space="preserve"> зробив значний внесок в розвиток методології вивчення професій і професійних груп, виявленні їх сутнісних характеристик і ролі в збереженні стабільності соціальної системи.</w:t>
      </w:r>
    </w:p>
    <w:p w:rsidR="00CD3DD6" w:rsidRPr="00CD3DD6" w:rsidRDefault="00CD3DD6" w:rsidP="00CD3DD6">
      <w:pPr>
        <w:spacing w:after="0" w:line="360" w:lineRule="auto"/>
        <w:ind w:firstLine="426"/>
        <w:jc w:val="both"/>
        <w:rPr>
          <w:rFonts w:ascii="Times New Roman" w:eastAsiaTheme="minorHAnsi" w:hAnsi="Times New Roman"/>
          <w:sz w:val="28"/>
          <w:szCs w:val="28"/>
          <w:lang w:val="uk-UA"/>
        </w:rPr>
      </w:pPr>
    </w:p>
    <w:p w:rsidR="00CD3DD6" w:rsidRDefault="00CD3DD6" w:rsidP="00CD3DD6">
      <w:pPr>
        <w:spacing w:after="0" w:line="360" w:lineRule="auto"/>
        <w:ind w:firstLine="426"/>
        <w:jc w:val="center"/>
        <w:rPr>
          <w:rFonts w:ascii="Times New Roman" w:eastAsiaTheme="minorHAnsi" w:hAnsi="Times New Roman"/>
          <w:b/>
          <w:sz w:val="28"/>
          <w:szCs w:val="28"/>
          <w:lang w:val="uk-UA"/>
        </w:rPr>
      </w:pPr>
    </w:p>
    <w:p w:rsidR="00CD3DD6" w:rsidRDefault="00CD3DD6" w:rsidP="00CD3DD6">
      <w:pPr>
        <w:spacing w:after="0" w:line="360" w:lineRule="auto"/>
        <w:ind w:firstLine="426"/>
        <w:jc w:val="center"/>
        <w:rPr>
          <w:rFonts w:ascii="Times New Roman" w:eastAsiaTheme="minorHAnsi" w:hAnsi="Times New Roman"/>
          <w:b/>
          <w:sz w:val="28"/>
          <w:szCs w:val="28"/>
          <w:lang w:val="uk-UA"/>
        </w:rPr>
      </w:pPr>
    </w:p>
    <w:p w:rsidR="00CD3DD6" w:rsidRPr="00CD3DD6" w:rsidRDefault="00CD3DD6" w:rsidP="00CD3DD6">
      <w:pPr>
        <w:spacing w:after="0" w:line="360" w:lineRule="auto"/>
        <w:ind w:firstLine="426"/>
        <w:jc w:val="center"/>
        <w:rPr>
          <w:rFonts w:ascii="Times New Roman" w:eastAsiaTheme="minorHAnsi" w:hAnsi="Times New Roman"/>
          <w:sz w:val="28"/>
          <w:szCs w:val="28"/>
          <w:lang w:val="uk-UA"/>
        </w:rPr>
      </w:pPr>
      <w:r w:rsidRPr="00CD3DD6">
        <w:rPr>
          <w:rFonts w:ascii="Times New Roman" w:eastAsiaTheme="minorHAnsi" w:hAnsi="Times New Roman"/>
          <w:b/>
          <w:sz w:val="28"/>
          <w:szCs w:val="28"/>
          <w:lang w:val="uk-UA"/>
        </w:rPr>
        <w:lastRenderedPageBreak/>
        <w:t>Контрольні питання</w:t>
      </w:r>
    </w:p>
    <w:p w:rsidR="00CD3DD6" w:rsidRPr="00CD3DD6" w:rsidRDefault="00CD3DD6" w:rsidP="00CD3DD6">
      <w:pPr>
        <w:spacing w:after="0" w:line="360" w:lineRule="auto"/>
        <w:ind w:firstLine="426"/>
        <w:jc w:val="both"/>
        <w:rPr>
          <w:rFonts w:ascii="Times New Roman" w:eastAsiaTheme="minorHAnsi" w:hAnsi="Times New Roman"/>
          <w:sz w:val="28"/>
          <w:szCs w:val="28"/>
          <w:lang w:val="uk-UA"/>
        </w:rPr>
      </w:pPr>
      <w:r w:rsidRPr="00CD3DD6">
        <w:rPr>
          <w:rFonts w:ascii="Times New Roman" w:eastAsiaTheme="minorHAnsi" w:hAnsi="Times New Roman"/>
          <w:sz w:val="28"/>
          <w:szCs w:val="28"/>
          <w:lang w:val="uk-UA"/>
        </w:rPr>
        <w:t xml:space="preserve">1. Як Г. Спенсер визначає поняття «професія», в рамках якого підходу класик трактує цей феномен? Простежте генезис професій відповідно до теорії Г. Спенсера. </w:t>
      </w:r>
    </w:p>
    <w:p w:rsidR="00CD3DD6" w:rsidRPr="00CD3DD6" w:rsidRDefault="00CD3DD6" w:rsidP="00CD3DD6">
      <w:pPr>
        <w:spacing w:after="0" w:line="360" w:lineRule="auto"/>
        <w:ind w:firstLine="426"/>
        <w:jc w:val="both"/>
        <w:rPr>
          <w:rFonts w:ascii="Times New Roman" w:eastAsiaTheme="minorHAnsi" w:hAnsi="Times New Roman"/>
          <w:sz w:val="28"/>
          <w:szCs w:val="28"/>
          <w:lang w:val="uk-UA"/>
        </w:rPr>
      </w:pPr>
      <w:r w:rsidRPr="00CD3DD6">
        <w:rPr>
          <w:rFonts w:ascii="Times New Roman" w:eastAsiaTheme="minorHAnsi" w:hAnsi="Times New Roman"/>
          <w:sz w:val="28"/>
          <w:szCs w:val="28"/>
          <w:lang w:val="uk-UA"/>
        </w:rPr>
        <w:t xml:space="preserve">2. Що являє собою поділ праці за Е. Дюркгеймом, яка його роль у виділенні професій і професійних груп? </w:t>
      </w:r>
    </w:p>
    <w:p w:rsidR="00CD3DD6" w:rsidRPr="00CD3DD6" w:rsidRDefault="00CD3DD6" w:rsidP="00CD3DD6">
      <w:pPr>
        <w:spacing w:after="0" w:line="360" w:lineRule="auto"/>
        <w:ind w:firstLine="426"/>
        <w:jc w:val="both"/>
        <w:rPr>
          <w:rFonts w:ascii="Times New Roman" w:eastAsiaTheme="minorHAnsi" w:hAnsi="Times New Roman"/>
          <w:sz w:val="28"/>
          <w:szCs w:val="28"/>
          <w:lang w:val="uk-UA"/>
        </w:rPr>
      </w:pPr>
      <w:r w:rsidRPr="00CD3DD6">
        <w:rPr>
          <w:rFonts w:ascii="Times New Roman" w:eastAsiaTheme="minorHAnsi" w:hAnsi="Times New Roman"/>
          <w:sz w:val="28"/>
          <w:szCs w:val="28"/>
          <w:lang w:val="uk-UA"/>
        </w:rPr>
        <w:t xml:space="preserve">3. Які показники повинні стати визначальними для індивіда при виборі професійного шляху відповідно до теорії К. Маркса? </w:t>
      </w:r>
    </w:p>
    <w:p w:rsidR="00CD3DD6" w:rsidRPr="00CD3DD6" w:rsidRDefault="00CD3DD6" w:rsidP="00CD3DD6">
      <w:pPr>
        <w:spacing w:after="0" w:line="360" w:lineRule="auto"/>
        <w:ind w:firstLine="426"/>
        <w:jc w:val="both"/>
        <w:rPr>
          <w:rFonts w:ascii="Times New Roman" w:eastAsiaTheme="minorHAnsi" w:hAnsi="Times New Roman"/>
          <w:sz w:val="28"/>
          <w:szCs w:val="28"/>
          <w:lang w:val="uk-UA"/>
        </w:rPr>
      </w:pPr>
      <w:r w:rsidRPr="00CD3DD6">
        <w:rPr>
          <w:rFonts w:ascii="Times New Roman" w:eastAsiaTheme="minorHAnsi" w:hAnsi="Times New Roman"/>
          <w:sz w:val="28"/>
          <w:szCs w:val="28"/>
          <w:lang w:val="uk-UA"/>
        </w:rPr>
        <w:t xml:space="preserve">4. У чому суть </w:t>
      </w:r>
      <w:proofErr w:type="spellStart"/>
      <w:r w:rsidRPr="00CD3DD6">
        <w:rPr>
          <w:rFonts w:ascii="Times New Roman" w:eastAsiaTheme="minorHAnsi" w:hAnsi="Times New Roman"/>
          <w:sz w:val="28"/>
          <w:szCs w:val="28"/>
          <w:lang w:val="uk-UA"/>
        </w:rPr>
        <w:t>веберівського</w:t>
      </w:r>
      <w:proofErr w:type="spellEnd"/>
      <w:r w:rsidRPr="00CD3DD6">
        <w:rPr>
          <w:rFonts w:ascii="Times New Roman" w:eastAsiaTheme="minorHAnsi" w:hAnsi="Times New Roman"/>
          <w:sz w:val="28"/>
          <w:szCs w:val="28"/>
          <w:lang w:val="uk-UA"/>
        </w:rPr>
        <w:t xml:space="preserve"> підходу до трактування професії? Які відмінності в характеристиці професій М. Вебера і Г. Спенсера, К. Маркса і Е. Дюркгейма? Що є «покликання» в теорії М. Вебера?</w:t>
      </w:r>
    </w:p>
    <w:p w:rsidR="00CD3DD6" w:rsidRPr="00CD3DD6" w:rsidRDefault="00CD3DD6" w:rsidP="00CD3DD6">
      <w:pPr>
        <w:spacing w:after="0" w:line="360" w:lineRule="auto"/>
        <w:ind w:firstLine="426"/>
        <w:jc w:val="both"/>
        <w:rPr>
          <w:rFonts w:ascii="Times New Roman" w:eastAsiaTheme="minorHAnsi" w:hAnsi="Times New Roman"/>
          <w:sz w:val="28"/>
          <w:szCs w:val="28"/>
          <w:lang w:val="uk-UA"/>
        </w:rPr>
      </w:pPr>
      <w:r w:rsidRPr="00CD3DD6">
        <w:rPr>
          <w:rFonts w:ascii="Times New Roman" w:eastAsiaTheme="minorHAnsi" w:hAnsi="Times New Roman"/>
          <w:sz w:val="28"/>
          <w:szCs w:val="28"/>
          <w:lang w:val="uk-UA"/>
        </w:rPr>
        <w:t xml:space="preserve"> 5. Яким чином, згідно П. Сорокіну, професія впливає на фізичний, психічний стан і соціальний стан професіонала? Чим обумовлена ​​професійна стратифікація суспільства, які основні її форми? </w:t>
      </w:r>
    </w:p>
    <w:p w:rsidR="00CD3DD6" w:rsidRPr="00CD3DD6" w:rsidRDefault="00CD3DD6" w:rsidP="00CD3DD6">
      <w:pPr>
        <w:spacing w:after="0" w:line="360" w:lineRule="auto"/>
        <w:ind w:firstLine="426"/>
        <w:jc w:val="both"/>
        <w:rPr>
          <w:rFonts w:ascii="Times New Roman" w:eastAsiaTheme="minorHAnsi" w:hAnsi="Times New Roman"/>
          <w:sz w:val="28"/>
          <w:szCs w:val="28"/>
          <w:lang w:val="uk-UA"/>
        </w:rPr>
      </w:pPr>
      <w:r w:rsidRPr="00CD3DD6">
        <w:rPr>
          <w:rFonts w:ascii="Times New Roman" w:eastAsiaTheme="minorHAnsi" w:hAnsi="Times New Roman"/>
          <w:sz w:val="28"/>
          <w:szCs w:val="28"/>
          <w:lang w:val="uk-UA"/>
        </w:rPr>
        <w:t>6. Що таке професійна деформація за  П. Сорокіним? Як і чому вона виникає? Наведіть приклади. Які риси, на вашу думку, можуть з</w:t>
      </w:r>
      <w:r w:rsidRPr="00CD3DD6">
        <w:rPr>
          <w:rFonts w:ascii="Times New Roman" w:eastAsiaTheme="minorHAnsi" w:hAnsi="Times New Roman"/>
          <w:sz w:val="28"/>
          <w:szCs w:val="28"/>
        </w:rPr>
        <w:t>’</w:t>
      </w:r>
      <w:r w:rsidRPr="00CD3DD6">
        <w:rPr>
          <w:rFonts w:ascii="Times New Roman" w:eastAsiaTheme="minorHAnsi" w:hAnsi="Times New Roman"/>
          <w:sz w:val="28"/>
          <w:szCs w:val="28"/>
          <w:lang w:val="uk-UA"/>
        </w:rPr>
        <w:t>явитись у соціолога в результаті професійної деформації?</w:t>
      </w:r>
    </w:p>
    <w:p w:rsidR="00CD3DD6" w:rsidRPr="00CD3DD6" w:rsidRDefault="00CD3DD6" w:rsidP="00CD3DD6">
      <w:pPr>
        <w:spacing w:after="0" w:line="360" w:lineRule="auto"/>
        <w:ind w:firstLine="426"/>
        <w:jc w:val="both"/>
        <w:rPr>
          <w:rFonts w:ascii="Times New Roman" w:eastAsiaTheme="minorHAnsi" w:hAnsi="Times New Roman"/>
          <w:sz w:val="28"/>
          <w:szCs w:val="28"/>
          <w:lang w:val="uk-UA"/>
        </w:rPr>
      </w:pPr>
      <w:r w:rsidRPr="00CD3DD6">
        <w:rPr>
          <w:rFonts w:ascii="Times New Roman" w:eastAsiaTheme="minorHAnsi" w:hAnsi="Times New Roman"/>
          <w:sz w:val="28"/>
          <w:szCs w:val="28"/>
          <w:lang w:val="uk-UA"/>
        </w:rPr>
        <w:t xml:space="preserve">7. Що Т. </w:t>
      </w:r>
      <w:proofErr w:type="spellStart"/>
      <w:r w:rsidRPr="00CD3DD6">
        <w:rPr>
          <w:rFonts w:ascii="Times New Roman" w:eastAsiaTheme="minorHAnsi" w:hAnsi="Times New Roman"/>
          <w:sz w:val="28"/>
          <w:szCs w:val="28"/>
          <w:lang w:val="uk-UA"/>
        </w:rPr>
        <w:t>Парсонс</w:t>
      </w:r>
      <w:proofErr w:type="spellEnd"/>
      <w:r w:rsidRPr="00CD3DD6">
        <w:rPr>
          <w:rFonts w:ascii="Times New Roman" w:eastAsiaTheme="minorHAnsi" w:hAnsi="Times New Roman"/>
          <w:sz w:val="28"/>
          <w:szCs w:val="28"/>
          <w:lang w:val="uk-UA"/>
        </w:rPr>
        <w:t xml:space="preserve"> розумів під професіями, якими основними характеристиками володіють справжні професії? Що являють собою в теорії Т. </w:t>
      </w:r>
      <w:proofErr w:type="spellStart"/>
      <w:r w:rsidRPr="00CD3DD6">
        <w:rPr>
          <w:rFonts w:ascii="Times New Roman" w:eastAsiaTheme="minorHAnsi" w:hAnsi="Times New Roman"/>
          <w:sz w:val="28"/>
          <w:szCs w:val="28"/>
          <w:lang w:val="uk-UA"/>
        </w:rPr>
        <w:t>Парсонса</w:t>
      </w:r>
      <w:proofErr w:type="spellEnd"/>
      <w:r w:rsidRPr="00CD3DD6">
        <w:rPr>
          <w:rFonts w:ascii="Times New Roman" w:eastAsiaTheme="minorHAnsi" w:hAnsi="Times New Roman"/>
          <w:sz w:val="28"/>
          <w:szCs w:val="28"/>
          <w:lang w:val="uk-UA"/>
        </w:rPr>
        <w:t xml:space="preserve"> «професіонал» і «професійний комплекс»?                   </w:t>
      </w:r>
    </w:p>
    <w:p w:rsidR="004C5C7D" w:rsidRPr="004C5C7D" w:rsidRDefault="004C5C7D" w:rsidP="004C5C7D">
      <w:pPr>
        <w:spacing w:after="0" w:line="360" w:lineRule="auto"/>
        <w:ind w:left="-426" w:firstLine="426"/>
        <w:jc w:val="both"/>
        <w:rPr>
          <w:rFonts w:ascii="Times New Roman" w:eastAsiaTheme="minorHAnsi" w:hAnsi="Times New Roman"/>
          <w:sz w:val="28"/>
          <w:szCs w:val="28"/>
          <w:lang w:val="uk-UA"/>
        </w:rPr>
      </w:pPr>
    </w:p>
    <w:p w:rsidR="00CD3DD6" w:rsidRPr="00CD3DD6" w:rsidRDefault="00CD3DD6" w:rsidP="00CD3DD6">
      <w:pPr>
        <w:spacing w:after="0" w:line="360" w:lineRule="auto"/>
        <w:ind w:left="-142" w:firstLine="567"/>
        <w:jc w:val="both"/>
        <w:rPr>
          <w:rFonts w:ascii="Times New Roman" w:eastAsiaTheme="minorHAnsi" w:hAnsi="Times New Roman"/>
          <w:b/>
          <w:sz w:val="28"/>
          <w:szCs w:val="28"/>
          <w:lang w:val="uk-UA"/>
        </w:rPr>
      </w:pPr>
      <w:r w:rsidRPr="00CD3DD6">
        <w:rPr>
          <w:rFonts w:ascii="Times New Roman" w:eastAsiaTheme="minorHAnsi" w:hAnsi="Times New Roman"/>
          <w:b/>
          <w:sz w:val="28"/>
          <w:szCs w:val="28"/>
          <w:lang w:val="uk-UA"/>
        </w:rPr>
        <w:t>Тема 3. Сучасні соціологічні концепції професіоналізму</w:t>
      </w:r>
    </w:p>
    <w:p w:rsidR="00CD3DD6" w:rsidRPr="00CD3DD6" w:rsidRDefault="00CD3DD6" w:rsidP="00CD3DD6">
      <w:pPr>
        <w:spacing w:after="0" w:line="360" w:lineRule="auto"/>
        <w:ind w:left="-142" w:firstLine="567"/>
        <w:jc w:val="both"/>
        <w:rPr>
          <w:rFonts w:ascii="Times New Roman" w:eastAsiaTheme="minorHAnsi" w:hAnsi="Times New Roman"/>
          <w:b/>
          <w:sz w:val="28"/>
          <w:szCs w:val="28"/>
          <w:lang w:val="uk-UA"/>
        </w:rPr>
      </w:pPr>
    </w:p>
    <w:p w:rsidR="00CD3DD6" w:rsidRPr="00CD3DD6" w:rsidRDefault="00CD3DD6" w:rsidP="00CD3DD6">
      <w:pPr>
        <w:numPr>
          <w:ilvl w:val="0"/>
          <w:numId w:val="6"/>
        </w:numPr>
        <w:spacing w:after="0" w:line="360" w:lineRule="auto"/>
        <w:contextualSpacing/>
        <w:jc w:val="both"/>
        <w:rPr>
          <w:rFonts w:ascii="Times New Roman" w:eastAsiaTheme="minorHAnsi" w:hAnsi="Times New Roman"/>
          <w:b/>
          <w:sz w:val="28"/>
          <w:szCs w:val="28"/>
          <w:lang w:val="uk-UA"/>
        </w:rPr>
      </w:pPr>
      <w:proofErr w:type="spellStart"/>
      <w:r w:rsidRPr="00CD3DD6">
        <w:rPr>
          <w:rFonts w:ascii="Times New Roman" w:eastAsiaTheme="minorHAnsi" w:hAnsi="Times New Roman"/>
          <w:b/>
          <w:sz w:val="28"/>
          <w:szCs w:val="28"/>
          <w:lang w:val="uk-UA"/>
        </w:rPr>
        <w:t>Макросоціологічна</w:t>
      </w:r>
      <w:proofErr w:type="spellEnd"/>
      <w:r w:rsidRPr="00CD3DD6">
        <w:rPr>
          <w:rFonts w:ascii="Times New Roman" w:eastAsiaTheme="minorHAnsi" w:hAnsi="Times New Roman"/>
          <w:b/>
          <w:sz w:val="28"/>
          <w:szCs w:val="28"/>
          <w:lang w:val="uk-UA"/>
        </w:rPr>
        <w:t xml:space="preserve"> орієнтація в дослідженні професій.</w:t>
      </w:r>
    </w:p>
    <w:p w:rsidR="00CD3DD6" w:rsidRPr="00CD3DD6" w:rsidRDefault="00CD3DD6" w:rsidP="00CD3DD6">
      <w:pPr>
        <w:numPr>
          <w:ilvl w:val="0"/>
          <w:numId w:val="6"/>
        </w:numPr>
        <w:spacing w:after="0" w:line="360" w:lineRule="auto"/>
        <w:contextualSpacing/>
        <w:jc w:val="both"/>
        <w:rPr>
          <w:rFonts w:ascii="Times New Roman" w:eastAsiaTheme="minorHAnsi" w:hAnsi="Times New Roman"/>
          <w:b/>
          <w:sz w:val="28"/>
          <w:szCs w:val="28"/>
          <w:lang w:val="uk-UA"/>
        </w:rPr>
      </w:pPr>
      <w:r w:rsidRPr="00CD3DD6">
        <w:rPr>
          <w:rFonts w:ascii="Times New Roman" w:eastAsiaTheme="minorHAnsi" w:hAnsi="Times New Roman"/>
          <w:b/>
          <w:sz w:val="28"/>
          <w:szCs w:val="28"/>
          <w:lang w:val="uk-UA"/>
        </w:rPr>
        <w:t xml:space="preserve"> </w:t>
      </w:r>
      <w:proofErr w:type="spellStart"/>
      <w:r w:rsidRPr="00CD3DD6">
        <w:rPr>
          <w:rFonts w:ascii="Times New Roman" w:eastAsiaTheme="minorHAnsi" w:hAnsi="Times New Roman"/>
          <w:b/>
          <w:sz w:val="28"/>
          <w:szCs w:val="28"/>
          <w:lang w:val="uk-UA"/>
        </w:rPr>
        <w:t>Мікросоціологічна</w:t>
      </w:r>
      <w:proofErr w:type="spellEnd"/>
      <w:r w:rsidRPr="00CD3DD6">
        <w:rPr>
          <w:rFonts w:ascii="Times New Roman" w:eastAsiaTheme="minorHAnsi" w:hAnsi="Times New Roman"/>
          <w:b/>
          <w:sz w:val="28"/>
          <w:szCs w:val="28"/>
          <w:lang w:val="uk-UA"/>
        </w:rPr>
        <w:t xml:space="preserve"> орієнтація в дослідженні професій.</w:t>
      </w:r>
    </w:p>
    <w:p w:rsidR="00CD3DD6" w:rsidRPr="00CD3DD6" w:rsidRDefault="00CD3DD6" w:rsidP="00CD3DD6">
      <w:pPr>
        <w:numPr>
          <w:ilvl w:val="0"/>
          <w:numId w:val="6"/>
        </w:numPr>
        <w:spacing w:after="0" w:line="360" w:lineRule="auto"/>
        <w:contextualSpacing/>
        <w:jc w:val="both"/>
        <w:rPr>
          <w:rFonts w:ascii="Times New Roman" w:eastAsiaTheme="minorHAnsi" w:hAnsi="Times New Roman"/>
          <w:b/>
          <w:sz w:val="28"/>
          <w:szCs w:val="28"/>
          <w:lang w:val="uk-UA"/>
        </w:rPr>
      </w:pPr>
      <w:r w:rsidRPr="00CD3DD6">
        <w:rPr>
          <w:rFonts w:ascii="Times New Roman" w:eastAsiaTheme="minorHAnsi" w:hAnsi="Times New Roman"/>
          <w:b/>
          <w:sz w:val="28"/>
          <w:szCs w:val="28"/>
          <w:lang w:val="uk-UA"/>
        </w:rPr>
        <w:t> Інтегративні теорії як підхід до аналізу професій.</w:t>
      </w:r>
    </w:p>
    <w:p w:rsidR="00CD3DD6" w:rsidRPr="00CD3DD6" w:rsidRDefault="00CD3DD6" w:rsidP="00CD3DD6">
      <w:pPr>
        <w:spacing w:after="0" w:line="360" w:lineRule="auto"/>
        <w:ind w:left="785"/>
        <w:contextualSpacing/>
        <w:jc w:val="both"/>
        <w:rPr>
          <w:rFonts w:ascii="Times New Roman" w:eastAsiaTheme="minorHAnsi" w:hAnsi="Times New Roman"/>
          <w:b/>
          <w:sz w:val="28"/>
          <w:szCs w:val="28"/>
          <w:lang w:val="uk-UA"/>
        </w:rPr>
      </w:pPr>
    </w:p>
    <w:p w:rsidR="00CD3DD6" w:rsidRPr="00CD3DD6" w:rsidRDefault="00CD3DD6" w:rsidP="00CD3DD6">
      <w:pPr>
        <w:numPr>
          <w:ilvl w:val="0"/>
          <w:numId w:val="7"/>
        </w:numPr>
        <w:spacing w:after="0" w:line="360" w:lineRule="auto"/>
        <w:contextualSpacing/>
        <w:jc w:val="both"/>
        <w:rPr>
          <w:rFonts w:ascii="Times New Roman" w:eastAsiaTheme="minorHAnsi" w:hAnsi="Times New Roman"/>
          <w:sz w:val="28"/>
          <w:szCs w:val="28"/>
          <w:lang w:val="uk-UA"/>
        </w:rPr>
      </w:pPr>
      <w:proofErr w:type="spellStart"/>
      <w:r w:rsidRPr="00CD3DD6">
        <w:rPr>
          <w:rFonts w:ascii="Times New Roman" w:eastAsiaTheme="minorHAnsi" w:hAnsi="Times New Roman"/>
          <w:sz w:val="28"/>
          <w:szCs w:val="28"/>
          <w:lang w:val="uk-UA"/>
        </w:rPr>
        <w:t> Макросоціологічн</w:t>
      </w:r>
      <w:proofErr w:type="spellEnd"/>
      <w:r w:rsidRPr="00CD3DD6">
        <w:rPr>
          <w:rFonts w:ascii="Times New Roman" w:eastAsiaTheme="minorHAnsi" w:hAnsi="Times New Roman"/>
          <w:sz w:val="28"/>
          <w:szCs w:val="28"/>
          <w:lang w:val="uk-UA"/>
        </w:rPr>
        <w:t>а орієнтація в дослідженні професій</w:t>
      </w:r>
    </w:p>
    <w:p w:rsidR="00CD3DD6" w:rsidRPr="00CD3DD6" w:rsidRDefault="00CD3DD6" w:rsidP="00CD3DD6">
      <w:pPr>
        <w:spacing w:after="0" w:line="360" w:lineRule="auto"/>
        <w:ind w:left="-142" w:firstLine="567"/>
        <w:jc w:val="both"/>
        <w:rPr>
          <w:rFonts w:ascii="Times New Roman" w:eastAsiaTheme="minorHAnsi" w:hAnsi="Times New Roman"/>
          <w:sz w:val="28"/>
          <w:szCs w:val="28"/>
          <w:lang w:val="uk-UA"/>
        </w:rPr>
      </w:pPr>
    </w:p>
    <w:p w:rsidR="00CD3DD6" w:rsidRPr="00CD3DD6" w:rsidRDefault="00CD3DD6" w:rsidP="00CD3DD6">
      <w:pPr>
        <w:spacing w:after="0" w:line="360" w:lineRule="auto"/>
        <w:ind w:left="-142" w:firstLine="567"/>
        <w:jc w:val="both"/>
        <w:rPr>
          <w:rFonts w:ascii="Times New Roman" w:eastAsiaTheme="minorHAnsi" w:hAnsi="Times New Roman"/>
          <w:sz w:val="28"/>
          <w:szCs w:val="28"/>
          <w:lang w:val="uk-UA"/>
        </w:rPr>
      </w:pPr>
      <w:r w:rsidRPr="00CD3DD6">
        <w:rPr>
          <w:rFonts w:ascii="Times New Roman" w:eastAsiaTheme="minorHAnsi" w:hAnsi="Times New Roman"/>
          <w:sz w:val="28"/>
          <w:szCs w:val="28"/>
          <w:lang w:val="uk-UA"/>
        </w:rPr>
        <w:lastRenderedPageBreak/>
        <w:t xml:space="preserve">Згідно </w:t>
      </w:r>
      <w:proofErr w:type="spellStart"/>
      <w:r w:rsidRPr="00CD3DD6">
        <w:rPr>
          <w:rFonts w:ascii="Times New Roman" w:eastAsiaTheme="minorHAnsi" w:hAnsi="Times New Roman"/>
          <w:sz w:val="28"/>
          <w:szCs w:val="28"/>
          <w:lang w:val="uk-UA"/>
        </w:rPr>
        <w:t>макросоціологічною</w:t>
      </w:r>
      <w:proofErr w:type="spellEnd"/>
      <w:r w:rsidRPr="00CD3DD6">
        <w:rPr>
          <w:rFonts w:ascii="Times New Roman" w:eastAsiaTheme="minorHAnsi" w:hAnsi="Times New Roman"/>
          <w:sz w:val="28"/>
          <w:szCs w:val="28"/>
          <w:lang w:val="uk-UA"/>
        </w:rPr>
        <w:t xml:space="preserve"> дослідницької орієнтації, </w:t>
      </w:r>
      <w:r w:rsidRPr="00CD3DD6">
        <w:rPr>
          <w:rFonts w:ascii="Times New Roman" w:eastAsiaTheme="minorHAnsi" w:hAnsi="Times New Roman"/>
          <w:b/>
          <w:sz w:val="28"/>
          <w:szCs w:val="28"/>
          <w:lang w:val="uk-UA"/>
        </w:rPr>
        <w:t>професія - елемент механізму диференціації професійної діяльності; соціальний інститут; структурний елемент соціальної системи, що детермінує поведінку професіонала.</w:t>
      </w:r>
      <w:r w:rsidRPr="00CD3DD6">
        <w:rPr>
          <w:rFonts w:ascii="Times New Roman" w:eastAsiaTheme="minorHAnsi" w:hAnsi="Times New Roman"/>
          <w:sz w:val="28"/>
          <w:szCs w:val="28"/>
          <w:lang w:val="uk-UA"/>
        </w:rPr>
        <w:t xml:space="preserve"> Яскравими представниками </w:t>
      </w:r>
      <w:proofErr w:type="spellStart"/>
      <w:r w:rsidRPr="00CD3DD6">
        <w:rPr>
          <w:rFonts w:ascii="Times New Roman" w:eastAsiaTheme="minorHAnsi" w:hAnsi="Times New Roman"/>
          <w:sz w:val="28"/>
          <w:szCs w:val="28"/>
          <w:lang w:val="uk-UA"/>
        </w:rPr>
        <w:t>макросоціологічного</w:t>
      </w:r>
      <w:proofErr w:type="spellEnd"/>
      <w:r w:rsidRPr="00CD3DD6">
        <w:rPr>
          <w:rFonts w:ascii="Times New Roman" w:eastAsiaTheme="minorHAnsi" w:hAnsi="Times New Roman"/>
          <w:sz w:val="28"/>
          <w:szCs w:val="28"/>
          <w:lang w:val="uk-UA"/>
        </w:rPr>
        <w:t xml:space="preserve"> підходу серед західних соціологів є: функціоналісти - І. </w:t>
      </w:r>
      <w:proofErr w:type="spellStart"/>
      <w:r w:rsidRPr="00CD3DD6">
        <w:rPr>
          <w:rFonts w:ascii="Times New Roman" w:eastAsiaTheme="minorHAnsi" w:hAnsi="Times New Roman"/>
          <w:sz w:val="28"/>
          <w:szCs w:val="28"/>
          <w:lang w:val="uk-UA"/>
        </w:rPr>
        <w:t>Грінвуд</w:t>
      </w:r>
      <w:proofErr w:type="spellEnd"/>
      <w:r w:rsidRPr="00CD3DD6">
        <w:rPr>
          <w:rFonts w:ascii="Times New Roman" w:eastAsiaTheme="minorHAnsi" w:hAnsi="Times New Roman"/>
          <w:sz w:val="28"/>
          <w:szCs w:val="28"/>
          <w:lang w:val="uk-UA"/>
        </w:rPr>
        <w:t xml:space="preserve">, В. </w:t>
      </w:r>
      <w:proofErr w:type="spellStart"/>
      <w:r w:rsidRPr="00CD3DD6">
        <w:rPr>
          <w:rFonts w:ascii="Times New Roman" w:eastAsiaTheme="minorHAnsi" w:hAnsi="Times New Roman"/>
          <w:sz w:val="28"/>
          <w:szCs w:val="28"/>
          <w:lang w:val="uk-UA"/>
        </w:rPr>
        <w:t>Гуд</w:t>
      </w:r>
      <w:proofErr w:type="spellEnd"/>
      <w:r w:rsidRPr="00CD3DD6">
        <w:rPr>
          <w:rFonts w:ascii="Times New Roman" w:eastAsiaTheme="minorHAnsi" w:hAnsi="Times New Roman"/>
          <w:sz w:val="28"/>
          <w:szCs w:val="28"/>
          <w:lang w:val="uk-UA"/>
        </w:rPr>
        <w:t xml:space="preserve">, Е. Дюркгейм, Г. </w:t>
      </w:r>
      <w:proofErr w:type="spellStart"/>
      <w:r w:rsidRPr="00CD3DD6">
        <w:rPr>
          <w:rFonts w:ascii="Times New Roman" w:eastAsiaTheme="minorHAnsi" w:hAnsi="Times New Roman"/>
          <w:sz w:val="28"/>
          <w:szCs w:val="28"/>
          <w:lang w:val="uk-UA"/>
        </w:rPr>
        <w:t>Зіммель</w:t>
      </w:r>
      <w:proofErr w:type="spellEnd"/>
      <w:r w:rsidRPr="00CD3DD6">
        <w:rPr>
          <w:rFonts w:ascii="Times New Roman" w:eastAsiaTheme="minorHAnsi" w:hAnsi="Times New Roman"/>
          <w:sz w:val="28"/>
          <w:szCs w:val="28"/>
          <w:lang w:val="uk-UA"/>
        </w:rPr>
        <w:t xml:space="preserve">, У. Мур, Т. </w:t>
      </w:r>
      <w:proofErr w:type="spellStart"/>
      <w:r w:rsidRPr="00CD3DD6">
        <w:rPr>
          <w:rFonts w:ascii="Times New Roman" w:eastAsiaTheme="minorHAnsi" w:hAnsi="Times New Roman"/>
          <w:sz w:val="28"/>
          <w:szCs w:val="28"/>
          <w:lang w:val="uk-UA"/>
        </w:rPr>
        <w:t>Парсонс</w:t>
      </w:r>
      <w:proofErr w:type="spellEnd"/>
      <w:r w:rsidRPr="00CD3DD6">
        <w:rPr>
          <w:rFonts w:ascii="Times New Roman" w:eastAsiaTheme="minorHAnsi" w:hAnsi="Times New Roman"/>
          <w:sz w:val="28"/>
          <w:szCs w:val="28"/>
          <w:lang w:val="uk-UA"/>
        </w:rPr>
        <w:t xml:space="preserve">, Г. </w:t>
      </w:r>
      <w:proofErr w:type="spellStart"/>
      <w:r w:rsidRPr="00CD3DD6">
        <w:rPr>
          <w:rFonts w:ascii="Times New Roman" w:eastAsiaTheme="minorHAnsi" w:hAnsi="Times New Roman"/>
          <w:sz w:val="28"/>
          <w:szCs w:val="28"/>
          <w:lang w:val="uk-UA"/>
        </w:rPr>
        <w:t>Спенсер</w:t>
      </w:r>
      <w:proofErr w:type="spellEnd"/>
      <w:r w:rsidRPr="00CD3DD6">
        <w:rPr>
          <w:rFonts w:ascii="Times New Roman" w:eastAsiaTheme="minorHAnsi" w:hAnsi="Times New Roman"/>
          <w:sz w:val="28"/>
          <w:szCs w:val="28"/>
          <w:lang w:val="uk-UA"/>
        </w:rPr>
        <w:t xml:space="preserve">; </w:t>
      </w:r>
      <w:proofErr w:type="spellStart"/>
      <w:r w:rsidRPr="00CD3DD6">
        <w:rPr>
          <w:rFonts w:ascii="Times New Roman" w:eastAsiaTheme="minorHAnsi" w:hAnsi="Times New Roman"/>
          <w:sz w:val="28"/>
          <w:szCs w:val="28"/>
          <w:lang w:val="uk-UA"/>
        </w:rPr>
        <w:t>неомарксисти</w:t>
      </w:r>
      <w:proofErr w:type="spellEnd"/>
      <w:r w:rsidRPr="00CD3DD6">
        <w:rPr>
          <w:rFonts w:ascii="Times New Roman" w:eastAsiaTheme="minorHAnsi" w:hAnsi="Times New Roman"/>
          <w:sz w:val="28"/>
          <w:szCs w:val="28"/>
          <w:lang w:val="uk-UA"/>
        </w:rPr>
        <w:t xml:space="preserve"> - Г. </w:t>
      </w:r>
      <w:proofErr w:type="spellStart"/>
      <w:r w:rsidRPr="00CD3DD6">
        <w:rPr>
          <w:rFonts w:ascii="Times New Roman" w:eastAsiaTheme="minorHAnsi" w:hAnsi="Times New Roman"/>
          <w:sz w:val="28"/>
          <w:szCs w:val="28"/>
          <w:lang w:val="uk-UA"/>
        </w:rPr>
        <w:t>Браверманн</w:t>
      </w:r>
      <w:proofErr w:type="spellEnd"/>
      <w:r w:rsidRPr="00CD3DD6">
        <w:rPr>
          <w:rFonts w:ascii="Times New Roman" w:eastAsiaTheme="minorHAnsi" w:hAnsi="Times New Roman"/>
          <w:sz w:val="28"/>
          <w:szCs w:val="28"/>
          <w:lang w:val="uk-UA"/>
        </w:rPr>
        <w:t xml:space="preserve">, , Г. Маркузе, Н. </w:t>
      </w:r>
      <w:proofErr w:type="spellStart"/>
      <w:r w:rsidRPr="00CD3DD6">
        <w:rPr>
          <w:rFonts w:ascii="Times New Roman" w:eastAsiaTheme="minorHAnsi" w:hAnsi="Times New Roman"/>
          <w:sz w:val="28"/>
          <w:szCs w:val="28"/>
          <w:lang w:val="uk-UA"/>
        </w:rPr>
        <w:t>Пулантцас</w:t>
      </w:r>
      <w:proofErr w:type="spellEnd"/>
      <w:r w:rsidRPr="00CD3DD6">
        <w:rPr>
          <w:rFonts w:ascii="Times New Roman" w:eastAsiaTheme="minorHAnsi" w:hAnsi="Times New Roman"/>
          <w:sz w:val="28"/>
          <w:szCs w:val="28"/>
          <w:lang w:val="uk-UA"/>
        </w:rPr>
        <w:t xml:space="preserve"> і представники </w:t>
      </w:r>
      <w:proofErr w:type="spellStart"/>
      <w:r w:rsidRPr="00CD3DD6">
        <w:rPr>
          <w:rFonts w:ascii="Times New Roman" w:eastAsiaTheme="minorHAnsi" w:hAnsi="Times New Roman"/>
          <w:sz w:val="28"/>
          <w:szCs w:val="28"/>
          <w:lang w:val="uk-UA"/>
        </w:rPr>
        <w:t>неовебереанського</w:t>
      </w:r>
      <w:proofErr w:type="spellEnd"/>
      <w:r w:rsidRPr="00CD3DD6">
        <w:rPr>
          <w:rFonts w:ascii="Times New Roman" w:eastAsiaTheme="minorHAnsi" w:hAnsi="Times New Roman"/>
          <w:sz w:val="28"/>
          <w:szCs w:val="28"/>
          <w:lang w:val="uk-UA"/>
        </w:rPr>
        <w:t xml:space="preserve"> підходу - М. </w:t>
      </w:r>
      <w:proofErr w:type="spellStart"/>
      <w:r w:rsidRPr="00CD3DD6">
        <w:rPr>
          <w:rFonts w:ascii="Times New Roman" w:eastAsiaTheme="minorHAnsi" w:hAnsi="Times New Roman"/>
          <w:sz w:val="28"/>
          <w:szCs w:val="28"/>
          <w:lang w:val="uk-UA"/>
        </w:rPr>
        <w:t>Ларсон</w:t>
      </w:r>
      <w:proofErr w:type="spellEnd"/>
      <w:r w:rsidRPr="00CD3DD6">
        <w:rPr>
          <w:rFonts w:ascii="Times New Roman" w:eastAsiaTheme="minorHAnsi" w:hAnsi="Times New Roman"/>
          <w:sz w:val="28"/>
          <w:szCs w:val="28"/>
          <w:lang w:val="uk-UA"/>
        </w:rPr>
        <w:t xml:space="preserve">, К.Т. </w:t>
      </w:r>
      <w:proofErr w:type="spellStart"/>
      <w:r w:rsidRPr="00CD3DD6">
        <w:rPr>
          <w:rFonts w:ascii="Times New Roman" w:eastAsiaTheme="minorHAnsi" w:hAnsi="Times New Roman"/>
          <w:sz w:val="28"/>
          <w:szCs w:val="28"/>
          <w:lang w:val="uk-UA"/>
        </w:rPr>
        <w:t>Лейт</w:t>
      </w:r>
      <w:proofErr w:type="spellEnd"/>
      <w:r w:rsidRPr="00CD3DD6">
        <w:rPr>
          <w:rFonts w:ascii="Times New Roman" w:eastAsiaTheme="minorHAnsi" w:hAnsi="Times New Roman"/>
          <w:sz w:val="28"/>
          <w:szCs w:val="28"/>
          <w:lang w:val="uk-UA"/>
        </w:rPr>
        <w:t xml:space="preserve">, М.Л. </w:t>
      </w:r>
      <w:proofErr w:type="spellStart"/>
      <w:r w:rsidRPr="00CD3DD6">
        <w:rPr>
          <w:rFonts w:ascii="Times New Roman" w:eastAsiaTheme="minorHAnsi" w:hAnsi="Times New Roman"/>
          <w:sz w:val="28"/>
          <w:szCs w:val="28"/>
          <w:lang w:val="uk-UA"/>
        </w:rPr>
        <w:t>Феннелл</w:t>
      </w:r>
      <w:proofErr w:type="spellEnd"/>
      <w:r w:rsidRPr="00CD3DD6">
        <w:rPr>
          <w:rFonts w:ascii="Times New Roman" w:eastAsiaTheme="minorHAnsi" w:hAnsi="Times New Roman"/>
          <w:sz w:val="28"/>
          <w:szCs w:val="28"/>
          <w:lang w:val="uk-UA"/>
        </w:rPr>
        <w:t xml:space="preserve">, Е. </w:t>
      </w:r>
      <w:proofErr w:type="spellStart"/>
      <w:r w:rsidRPr="00CD3DD6">
        <w:rPr>
          <w:rFonts w:ascii="Times New Roman" w:eastAsiaTheme="minorHAnsi" w:hAnsi="Times New Roman"/>
          <w:sz w:val="28"/>
          <w:szCs w:val="28"/>
          <w:lang w:val="uk-UA"/>
        </w:rPr>
        <w:t>Ебботт</w:t>
      </w:r>
      <w:proofErr w:type="spellEnd"/>
      <w:r w:rsidRPr="00CD3DD6">
        <w:rPr>
          <w:rFonts w:ascii="Times New Roman" w:eastAsiaTheme="minorHAnsi" w:hAnsi="Times New Roman"/>
          <w:sz w:val="28"/>
          <w:szCs w:val="28"/>
          <w:lang w:val="uk-UA"/>
        </w:rPr>
        <w:t xml:space="preserve"> і ін. Розглянемо більш детально головні з них.</w:t>
      </w:r>
    </w:p>
    <w:p w:rsidR="00CD3DD6" w:rsidRPr="00CD3DD6" w:rsidRDefault="00CD3DD6" w:rsidP="00CD3DD6">
      <w:pPr>
        <w:spacing w:after="0" w:line="360" w:lineRule="auto"/>
        <w:ind w:left="-142" w:firstLine="567"/>
        <w:jc w:val="both"/>
        <w:rPr>
          <w:rFonts w:ascii="Times New Roman" w:eastAsiaTheme="minorHAnsi" w:hAnsi="Times New Roman"/>
          <w:b/>
          <w:sz w:val="28"/>
          <w:szCs w:val="28"/>
          <w:lang w:val="uk-UA"/>
        </w:rPr>
      </w:pPr>
      <w:r w:rsidRPr="00CD3DD6">
        <w:rPr>
          <w:rFonts w:ascii="Times New Roman" w:eastAsiaTheme="minorHAnsi" w:hAnsi="Times New Roman"/>
          <w:b/>
          <w:sz w:val="28"/>
          <w:szCs w:val="28"/>
          <w:lang w:val="uk-UA"/>
        </w:rPr>
        <w:t>Функціональний підхід</w:t>
      </w:r>
    </w:p>
    <w:p w:rsidR="00CD3DD6" w:rsidRPr="00CD3DD6" w:rsidRDefault="00CD3DD6" w:rsidP="00CD3DD6">
      <w:pPr>
        <w:spacing w:after="0" w:line="360" w:lineRule="auto"/>
        <w:ind w:left="-142" w:firstLine="567"/>
        <w:jc w:val="both"/>
        <w:rPr>
          <w:rFonts w:ascii="Times New Roman" w:eastAsiaTheme="minorHAnsi" w:hAnsi="Times New Roman"/>
          <w:sz w:val="28"/>
          <w:szCs w:val="28"/>
          <w:lang w:val="uk-UA"/>
        </w:rPr>
      </w:pPr>
      <w:r w:rsidRPr="00CD3DD6">
        <w:rPr>
          <w:rFonts w:ascii="Times New Roman" w:eastAsiaTheme="minorHAnsi" w:hAnsi="Times New Roman"/>
          <w:sz w:val="28"/>
          <w:szCs w:val="28"/>
          <w:lang w:val="uk-UA"/>
        </w:rPr>
        <w:t xml:space="preserve">Вельми детально проблему сутності професій і професійних груп розкрили представники </w:t>
      </w:r>
      <w:proofErr w:type="spellStart"/>
      <w:r w:rsidRPr="00CD3DD6">
        <w:rPr>
          <w:rFonts w:ascii="Times New Roman" w:eastAsiaTheme="minorHAnsi" w:hAnsi="Times New Roman"/>
          <w:sz w:val="28"/>
          <w:szCs w:val="28"/>
          <w:lang w:val="uk-UA"/>
        </w:rPr>
        <w:t>функціоналістського</w:t>
      </w:r>
      <w:proofErr w:type="spellEnd"/>
      <w:r w:rsidRPr="00CD3DD6">
        <w:rPr>
          <w:rFonts w:ascii="Times New Roman" w:eastAsiaTheme="minorHAnsi" w:hAnsi="Times New Roman"/>
          <w:sz w:val="28"/>
          <w:szCs w:val="28"/>
          <w:lang w:val="uk-UA"/>
        </w:rPr>
        <w:t xml:space="preserve"> підходу. Вони виділили такі </w:t>
      </w:r>
      <w:r w:rsidRPr="00CD3DD6">
        <w:rPr>
          <w:rFonts w:ascii="Times New Roman" w:eastAsiaTheme="minorHAnsi" w:hAnsi="Times New Roman"/>
          <w:b/>
          <w:sz w:val="28"/>
          <w:szCs w:val="28"/>
          <w:lang w:val="uk-UA"/>
        </w:rPr>
        <w:t>індикатори «істинних» професій і професійних груп.</w:t>
      </w:r>
      <w:r w:rsidRPr="00CD3DD6">
        <w:rPr>
          <w:rFonts w:ascii="Times New Roman" w:eastAsiaTheme="minorHAnsi" w:hAnsi="Times New Roman"/>
          <w:sz w:val="28"/>
          <w:szCs w:val="28"/>
          <w:lang w:val="uk-UA"/>
        </w:rPr>
        <w:t xml:space="preserve"> </w:t>
      </w:r>
    </w:p>
    <w:p w:rsidR="00CD3DD6" w:rsidRPr="00CD3DD6" w:rsidRDefault="00CD3DD6" w:rsidP="00CD3DD6">
      <w:pPr>
        <w:spacing w:after="0" w:line="360" w:lineRule="auto"/>
        <w:ind w:left="-142" w:firstLine="567"/>
        <w:jc w:val="both"/>
        <w:rPr>
          <w:rFonts w:ascii="Times New Roman" w:eastAsiaTheme="minorHAnsi" w:hAnsi="Times New Roman"/>
          <w:sz w:val="28"/>
          <w:szCs w:val="28"/>
          <w:lang w:val="uk-UA"/>
        </w:rPr>
      </w:pPr>
      <w:r w:rsidRPr="00CD3DD6">
        <w:rPr>
          <w:rFonts w:ascii="Times New Roman" w:eastAsiaTheme="minorHAnsi" w:hAnsi="Times New Roman"/>
          <w:b/>
          <w:sz w:val="28"/>
          <w:szCs w:val="28"/>
          <w:lang w:val="uk-UA"/>
        </w:rPr>
        <w:t>По-перше, виконання професіоналами соціально значущих функцій.</w:t>
      </w:r>
      <w:r w:rsidRPr="00CD3DD6">
        <w:rPr>
          <w:rFonts w:ascii="Times New Roman" w:eastAsiaTheme="minorHAnsi" w:hAnsi="Times New Roman"/>
          <w:sz w:val="28"/>
          <w:szCs w:val="28"/>
          <w:lang w:val="uk-UA"/>
        </w:rPr>
        <w:t xml:space="preserve"> Згідно функціоналістам, </w:t>
      </w:r>
      <w:r w:rsidRPr="00CD3DD6">
        <w:rPr>
          <w:rFonts w:ascii="Times New Roman" w:eastAsiaTheme="minorHAnsi" w:hAnsi="Times New Roman"/>
          <w:i/>
          <w:sz w:val="28"/>
          <w:szCs w:val="28"/>
          <w:lang w:val="uk-UA"/>
        </w:rPr>
        <w:t>професії - це структурні елементи, основна функція яких зводиться до збереження єдності і цілісності соціальної системи.</w:t>
      </w:r>
      <w:r w:rsidRPr="00CD3DD6">
        <w:rPr>
          <w:rFonts w:ascii="Times New Roman" w:eastAsiaTheme="minorHAnsi" w:hAnsi="Times New Roman"/>
          <w:sz w:val="28"/>
          <w:szCs w:val="28"/>
          <w:lang w:val="uk-UA"/>
        </w:rPr>
        <w:t xml:space="preserve"> Значним обмеженням функціонального підходу було те, що його представники в якості об'єкта вивчення вибирали лише «вільні» професії (лікарі, викладачі, науковці).</w:t>
      </w:r>
    </w:p>
    <w:p w:rsidR="00CD3DD6" w:rsidRPr="00CD3DD6" w:rsidRDefault="00CD3DD6" w:rsidP="00CD3DD6">
      <w:pPr>
        <w:spacing w:after="0" w:line="360" w:lineRule="auto"/>
        <w:ind w:left="-142" w:firstLine="567"/>
        <w:jc w:val="both"/>
        <w:rPr>
          <w:rFonts w:ascii="Times New Roman" w:eastAsiaTheme="minorHAnsi" w:hAnsi="Times New Roman"/>
          <w:sz w:val="28"/>
          <w:szCs w:val="28"/>
          <w:lang w:val="uk-UA"/>
        </w:rPr>
      </w:pPr>
      <w:r w:rsidRPr="00CD3DD6">
        <w:rPr>
          <w:rFonts w:ascii="Times New Roman" w:eastAsiaTheme="minorHAnsi" w:hAnsi="Times New Roman"/>
          <w:sz w:val="28"/>
          <w:szCs w:val="28"/>
          <w:lang w:val="uk-UA"/>
        </w:rPr>
        <w:t xml:space="preserve"> </w:t>
      </w:r>
      <w:r w:rsidRPr="00CD3DD6">
        <w:rPr>
          <w:rFonts w:ascii="Times New Roman" w:eastAsiaTheme="minorHAnsi" w:hAnsi="Times New Roman"/>
          <w:b/>
          <w:sz w:val="28"/>
          <w:szCs w:val="28"/>
          <w:lang w:val="uk-UA"/>
        </w:rPr>
        <w:t>По-друге, абстрактне теоретичне знання професіоналів, придбане в процесі навчання і підтверджене документально.</w:t>
      </w:r>
      <w:r w:rsidRPr="00CD3DD6">
        <w:rPr>
          <w:rFonts w:ascii="Times New Roman" w:eastAsiaTheme="minorHAnsi" w:hAnsi="Times New Roman"/>
          <w:sz w:val="28"/>
          <w:szCs w:val="28"/>
          <w:lang w:val="uk-UA"/>
        </w:rPr>
        <w:t xml:space="preserve"> Функціоналісти вважали, що володіння спеціальними знаннями, «розумової силою», володіння певними «інтелектуальними якостями»  є основною  ознакою професійних груп. Так само, на думку соціологів-функціоналістів, «експертне знання» має бути вплетено в інституційний контекст експертизи, має ставити і передавати нормативні стандарти в сфері свого «впливу» за допомогою освітньої системи. Наприклад, М. Вебер вважав, що професія - це така специфічна комбінація функцій, яка вимагає певного рівня навчання від індивіда. АТ. </w:t>
      </w:r>
      <w:proofErr w:type="spellStart"/>
      <w:r w:rsidRPr="00CD3DD6">
        <w:rPr>
          <w:rFonts w:ascii="Times New Roman" w:eastAsiaTheme="minorHAnsi" w:hAnsi="Times New Roman"/>
          <w:sz w:val="28"/>
          <w:szCs w:val="28"/>
          <w:lang w:val="uk-UA"/>
        </w:rPr>
        <w:t>Парсонс</w:t>
      </w:r>
      <w:proofErr w:type="spellEnd"/>
      <w:r w:rsidRPr="00CD3DD6">
        <w:rPr>
          <w:rFonts w:ascii="Times New Roman" w:eastAsiaTheme="minorHAnsi" w:hAnsi="Times New Roman"/>
          <w:sz w:val="28"/>
          <w:szCs w:val="28"/>
          <w:lang w:val="uk-UA"/>
        </w:rPr>
        <w:t xml:space="preserve"> одним з критеріїв визначення професії, як особливої ​​сутності, називав формальну «технічну підготовку професіонала, що супроводжується </w:t>
      </w:r>
      <w:proofErr w:type="spellStart"/>
      <w:r w:rsidRPr="00CD3DD6">
        <w:rPr>
          <w:rFonts w:ascii="Times New Roman" w:eastAsiaTheme="minorHAnsi" w:hAnsi="Times New Roman"/>
          <w:sz w:val="28"/>
          <w:szCs w:val="28"/>
          <w:lang w:val="uk-UA"/>
        </w:rPr>
        <w:lastRenderedPageBreak/>
        <w:t>інституціоналізованим</w:t>
      </w:r>
      <w:proofErr w:type="spellEnd"/>
      <w:r w:rsidRPr="00CD3DD6">
        <w:rPr>
          <w:rFonts w:ascii="Times New Roman" w:eastAsiaTheme="minorHAnsi" w:hAnsi="Times New Roman"/>
          <w:sz w:val="28"/>
          <w:szCs w:val="28"/>
          <w:lang w:val="uk-UA"/>
        </w:rPr>
        <w:t xml:space="preserve"> контролем над адекватністю освіти щодо компетенції навчених індивідів». Таким чином, «експертне знання» має бути вплетено в інституційний контекст експертизи, має ставити і передавати нормативні стандарти в сфері свого «впливу» за допомогою освітньої системи. Отже, </w:t>
      </w:r>
      <w:r w:rsidRPr="00CD3DD6">
        <w:rPr>
          <w:rFonts w:ascii="Times New Roman" w:eastAsiaTheme="minorHAnsi" w:hAnsi="Times New Roman"/>
          <w:b/>
          <w:sz w:val="28"/>
          <w:szCs w:val="28"/>
          <w:lang w:val="uk-UA"/>
        </w:rPr>
        <w:t xml:space="preserve">функціоналістів розглядали професії як заняття, що вимагають тривалої і напруженої підготовки в рамках освітніх інститутів, які покликані сертифікувати знання і вміння майбутніх професіоналів. </w:t>
      </w:r>
      <w:r w:rsidRPr="00CD3DD6">
        <w:rPr>
          <w:rFonts w:ascii="Times New Roman" w:eastAsiaTheme="minorHAnsi" w:hAnsi="Times New Roman"/>
          <w:sz w:val="28"/>
          <w:szCs w:val="28"/>
          <w:lang w:val="uk-UA"/>
        </w:rPr>
        <w:t xml:space="preserve">Професійні групи - це колективні сутності, які об'єднують індивідів на основі специфічного знання та наділені правом здійснювати контроль за розповсюдженням цього легітимного знання за допомогою реалізації освітніх програм та видачи дипломів. </w:t>
      </w:r>
    </w:p>
    <w:p w:rsidR="00CD3DD6" w:rsidRPr="00CD3DD6" w:rsidRDefault="00CD3DD6" w:rsidP="00CD3DD6">
      <w:pPr>
        <w:spacing w:after="0" w:line="360" w:lineRule="auto"/>
        <w:ind w:left="-142" w:firstLine="567"/>
        <w:jc w:val="both"/>
        <w:rPr>
          <w:rFonts w:ascii="Times New Roman" w:eastAsiaTheme="minorHAnsi" w:hAnsi="Times New Roman"/>
          <w:sz w:val="28"/>
          <w:szCs w:val="28"/>
          <w:lang w:val="uk-UA"/>
        </w:rPr>
      </w:pPr>
      <w:r w:rsidRPr="00CD3DD6">
        <w:rPr>
          <w:rFonts w:ascii="Times New Roman" w:eastAsiaTheme="minorHAnsi" w:hAnsi="Times New Roman"/>
          <w:b/>
          <w:sz w:val="28"/>
          <w:szCs w:val="28"/>
          <w:lang w:val="uk-UA"/>
        </w:rPr>
        <w:t>По-третє, можливість самостійно регулювати професійну діяльність (самоконтроль і професійна автономія групи).</w:t>
      </w:r>
      <w:r w:rsidRPr="00CD3DD6">
        <w:rPr>
          <w:rFonts w:ascii="Times New Roman" w:eastAsiaTheme="minorHAnsi" w:hAnsi="Times New Roman"/>
          <w:sz w:val="28"/>
          <w:szCs w:val="28"/>
          <w:lang w:val="uk-UA"/>
        </w:rPr>
        <w:t xml:space="preserve"> Функціоналістів представляли цю характеристику з позиції двох підходів. По-перше, професійна автономія розглядалася ними як </w:t>
      </w:r>
      <w:r w:rsidRPr="00CD3DD6">
        <w:rPr>
          <w:rFonts w:ascii="Times New Roman" w:eastAsiaTheme="minorHAnsi" w:hAnsi="Times New Roman"/>
          <w:i/>
          <w:sz w:val="28"/>
          <w:szCs w:val="28"/>
          <w:lang w:val="uk-UA"/>
        </w:rPr>
        <w:t>орієнтація професіоналів на соціальну закритість</w:t>
      </w:r>
      <w:r w:rsidRPr="00CD3DD6">
        <w:rPr>
          <w:rFonts w:ascii="Times New Roman" w:eastAsiaTheme="minorHAnsi" w:hAnsi="Times New Roman"/>
          <w:sz w:val="28"/>
          <w:szCs w:val="28"/>
          <w:lang w:val="uk-UA"/>
        </w:rPr>
        <w:t xml:space="preserve"> (прагнення групи здійснювати легітимний контроль за процесом поширення експертного знання, якістю освоєння професійних ролей і їх реалізацією у професійній діяльності). По-друге, прагнення до автономії проявлялося в </w:t>
      </w:r>
      <w:r w:rsidRPr="00CD3DD6">
        <w:rPr>
          <w:rFonts w:ascii="Times New Roman" w:eastAsiaTheme="minorHAnsi" w:hAnsi="Times New Roman"/>
          <w:i/>
          <w:sz w:val="28"/>
          <w:szCs w:val="28"/>
          <w:lang w:val="uk-UA"/>
        </w:rPr>
        <w:t xml:space="preserve">бажанні професійної групи контролювати діяльність своїх членів через механізм позитивних і негативних санкцій </w:t>
      </w:r>
      <w:r w:rsidRPr="00CD3DD6">
        <w:rPr>
          <w:rFonts w:ascii="Times New Roman" w:eastAsiaTheme="minorHAnsi" w:hAnsi="Times New Roman"/>
          <w:sz w:val="28"/>
          <w:szCs w:val="28"/>
          <w:lang w:val="uk-UA"/>
        </w:rPr>
        <w:t xml:space="preserve">(встановлення та закріплення схвалюваних форм поведінки і мислення в етичному кодексі професії, засудження дій, що протирічать йому). Таким чином, функціоналістів вважали, що «ідеальний тип» професії конструюється завдяки наявності певної міри автономності професійної групи від волі державних структур та інших професій; професійні групи представляють собою сукупність </w:t>
      </w:r>
      <w:proofErr w:type="spellStart"/>
      <w:r w:rsidRPr="00CD3DD6">
        <w:rPr>
          <w:rFonts w:ascii="Times New Roman" w:eastAsiaTheme="minorHAnsi" w:hAnsi="Times New Roman"/>
          <w:sz w:val="28"/>
          <w:szCs w:val="28"/>
          <w:lang w:val="uk-UA"/>
        </w:rPr>
        <w:t>приватнопрактикуючих</w:t>
      </w:r>
      <w:proofErr w:type="spellEnd"/>
      <w:r w:rsidRPr="00CD3DD6">
        <w:rPr>
          <w:rFonts w:ascii="Times New Roman" w:eastAsiaTheme="minorHAnsi" w:hAnsi="Times New Roman"/>
          <w:sz w:val="28"/>
          <w:szCs w:val="28"/>
          <w:lang w:val="uk-UA"/>
        </w:rPr>
        <w:t xml:space="preserve"> індивідів, об'єднаних в добровільні корпорації, контролюючі діяльність професіоналів.</w:t>
      </w:r>
    </w:p>
    <w:p w:rsidR="00CD3DD6" w:rsidRPr="00CD3DD6" w:rsidRDefault="00CD3DD6" w:rsidP="00CD3DD6">
      <w:pPr>
        <w:spacing w:after="0" w:line="360" w:lineRule="auto"/>
        <w:ind w:left="-142" w:firstLine="567"/>
        <w:jc w:val="both"/>
        <w:rPr>
          <w:rFonts w:ascii="Times New Roman" w:eastAsiaTheme="minorHAnsi" w:hAnsi="Times New Roman"/>
          <w:sz w:val="28"/>
          <w:szCs w:val="28"/>
          <w:lang w:val="uk-UA"/>
        </w:rPr>
      </w:pPr>
      <w:r w:rsidRPr="00CD3DD6">
        <w:rPr>
          <w:rFonts w:ascii="Times New Roman" w:eastAsiaTheme="minorHAnsi" w:hAnsi="Times New Roman"/>
          <w:b/>
          <w:sz w:val="28"/>
          <w:szCs w:val="28"/>
          <w:lang w:val="uk-UA"/>
        </w:rPr>
        <w:t xml:space="preserve"> По-четверте, наявність професійної етики</w:t>
      </w:r>
      <w:r w:rsidRPr="00CD3DD6">
        <w:rPr>
          <w:rFonts w:ascii="Times New Roman" w:eastAsiaTheme="minorHAnsi" w:hAnsi="Times New Roman"/>
          <w:sz w:val="28"/>
          <w:szCs w:val="28"/>
          <w:lang w:val="uk-UA"/>
        </w:rPr>
        <w:t xml:space="preserve"> (з тенденцією її закріплення в професійному кодексі) згідно функціоналістам - </w:t>
      </w:r>
      <w:r w:rsidRPr="00CD3DD6">
        <w:rPr>
          <w:rFonts w:ascii="Times New Roman" w:eastAsiaTheme="minorHAnsi" w:hAnsi="Times New Roman"/>
          <w:i/>
          <w:sz w:val="28"/>
          <w:szCs w:val="28"/>
          <w:lang w:val="uk-UA"/>
        </w:rPr>
        <w:t>це показник сформованості професії.</w:t>
      </w:r>
      <w:r w:rsidRPr="00CD3DD6">
        <w:rPr>
          <w:rFonts w:ascii="Times New Roman" w:eastAsiaTheme="minorHAnsi" w:hAnsi="Times New Roman"/>
          <w:sz w:val="28"/>
          <w:szCs w:val="28"/>
          <w:lang w:val="uk-UA"/>
        </w:rPr>
        <w:t xml:space="preserve"> На їхню думку, «етичний код» грає важливу роль в конструюванні </w:t>
      </w:r>
      <w:r w:rsidRPr="00CD3DD6">
        <w:rPr>
          <w:rFonts w:ascii="Times New Roman" w:eastAsiaTheme="minorHAnsi" w:hAnsi="Times New Roman"/>
          <w:sz w:val="28"/>
          <w:szCs w:val="28"/>
          <w:lang w:val="uk-UA"/>
        </w:rPr>
        <w:lastRenderedPageBreak/>
        <w:t xml:space="preserve">професії, оскільки містить в собі нормативно-поведінковий аспект, що дозволяє </w:t>
      </w:r>
      <w:proofErr w:type="spellStart"/>
      <w:r w:rsidRPr="00CD3DD6">
        <w:rPr>
          <w:rFonts w:ascii="Times New Roman" w:eastAsiaTheme="minorHAnsi" w:hAnsi="Times New Roman"/>
          <w:sz w:val="28"/>
          <w:szCs w:val="28"/>
          <w:lang w:val="uk-UA"/>
        </w:rPr>
        <w:t>інституціоналізувати</w:t>
      </w:r>
      <w:proofErr w:type="spellEnd"/>
      <w:r w:rsidRPr="00CD3DD6">
        <w:rPr>
          <w:rFonts w:ascii="Times New Roman" w:eastAsiaTheme="minorHAnsi" w:hAnsi="Times New Roman"/>
          <w:sz w:val="28"/>
          <w:szCs w:val="28"/>
          <w:lang w:val="uk-UA"/>
        </w:rPr>
        <w:t xml:space="preserve"> діяльність в статус власне професійної, а групу, яка відповідає нормам професійної етики, віднести до особливої ​​професійної групи. </w:t>
      </w:r>
    </w:p>
    <w:p w:rsidR="00CD3DD6" w:rsidRPr="00CD3DD6" w:rsidRDefault="00CD3DD6" w:rsidP="00CD3DD6">
      <w:pPr>
        <w:spacing w:after="0" w:line="360" w:lineRule="auto"/>
        <w:ind w:left="-142" w:firstLine="567"/>
        <w:jc w:val="both"/>
        <w:rPr>
          <w:rFonts w:ascii="Times New Roman" w:eastAsiaTheme="minorHAnsi" w:hAnsi="Times New Roman"/>
          <w:sz w:val="28"/>
          <w:szCs w:val="28"/>
          <w:lang w:val="uk-UA"/>
        </w:rPr>
      </w:pPr>
      <w:r w:rsidRPr="00CD3DD6">
        <w:rPr>
          <w:rFonts w:ascii="Times New Roman" w:eastAsiaTheme="minorHAnsi" w:hAnsi="Times New Roman"/>
          <w:b/>
          <w:sz w:val="28"/>
          <w:szCs w:val="28"/>
          <w:lang w:val="uk-UA"/>
        </w:rPr>
        <w:t>По-п'яте, превалювання етики служіння над прагненням до особистої вигоди.</w:t>
      </w:r>
      <w:r w:rsidRPr="00CD3DD6">
        <w:rPr>
          <w:rFonts w:ascii="Times New Roman" w:eastAsiaTheme="minorHAnsi" w:hAnsi="Times New Roman"/>
          <w:sz w:val="28"/>
          <w:szCs w:val="28"/>
          <w:lang w:val="uk-UA"/>
        </w:rPr>
        <w:t xml:space="preserve"> Функціоналістів часто ототожнювали професійну етику з «етикою служіння», альтруїстичним служінням суспільству, активністю, пов'язаної з безкорисливої ​​турботою про благополуччя інших. </w:t>
      </w:r>
    </w:p>
    <w:p w:rsidR="00CD3DD6" w:rsidRPr="00CD3DD6" w:rsidRDefault="00CD3DD6" w:rsidP="00CD3DD6">
      <w:pPr>
        <w:spacing w:after="0" w:line="360" w:lineRule="auto"/>
        <w:ind w:left="-142" w:firstLine="567"/>
        <w:jc w:val="both"/>
        <w:rPr>
          <w:rFonts w:ascii="Times New Roman" w:eastAsiaTheme="minorHAnsi" w:hAnsi="Times New Roman"/>
          <w:sz w:val="28"/>
          <w:szCs w:val="28"/>
          <w:lang w:val="uk-UA"/>
        </w:rPr>
      </w:pPr>
      <w:r w:rsidRPr="00CD3DD6">
        <w:rPr>
          <w:rFonts w:ascii="Times New Roman" w:eastAsiaTheme="minorHAnsi" w:hAnsi="Times New Roman"/>
          <w:sz w:val="28"/>
          <w:szCs w:val="28"/>
          <w:lang w:val="uk-UA"/>
        </w:rPr>
        <w:t xml:space="preserve">Однак деякі соціологи-функціоналістів ідею альтруїзму інтерпретували не як характеристику реальності професійного світу, а як ідеальний образ (ідеал служіння клієнту), який професійна група повинна підкреслювати, щоб громадськість вірила їй і сприймала її як орієнтовану на служіння. Альтруїзм не завжди властивий окремому професіоналу, але для групи є необхідною якістю, атрибутом, що конструюють «ідеальну модель» професії. Ступінь </w:t>
      </w:r>
      <w:proofErr w:type="spellStart"/>
      <w:r w:rsidRPr="00CD3DD6">
        <w:rPr>
          <w:rFonts w:ascii="Times New Roman" w:eastAsiaTheme="minorHAnsi" w:hAnsi="Times New Roman"/>
          <w:sz w:val="28"/>
          <w:szCs w:val="28"/>
          <w:lang w:val="uk-UA"/>
        </w:rPr>
        <w:t>вираженості</w:t>
      </w:r>
      <w:proofErr w:type="spellEnd"/>
      <w:r w:rsidRPr="00CD3DD6">
        <w:rPr>
          <w:rFonts w:ascii="Times New Roman" w:eastAsiaTheme="minorHAnsi" w:hAnsi="Times New Roman"/>
          <w:sz w:val="28"/>
          <w:szCs w:val="28"/>
          <w:lang w:val="uk-UA"/>
        </w:rPr>
        <w:t xml:space="preserve"> цих ознак функціоналістами інтерпретувалася як показник відокремлення професії від інших видів занять і як свідчення оформлення професійної групи в самостійну сутність. </w:t>
      </w:r>
    </w:p>
    <w:p w:rsidR="00CD3DD6" w:rsidRPr="00CD3DD6" w:rsidRDefault="00CD3DD6" w:rsidP="00CD3DD6">
      <w:pPr>
        <w:spacing w:after="0" w:line="360" w:lineRule="auto"/>
        <w:ind w:left="-142" w:firstLine="567"/>
        <w:jc w:val="both"/>
        <w:rPr>
          <w:rFonts w:ascii="Times New Roman" w:eastAsiaTheme="minorHAnsi" w:hAnsi="Times New Roman"/>
          <w:b/>
          <w:i/>
          <w:sz w:val="28"/>
          <w:szCs w:val="28"/>
          <w:lang w:val="uk-UA"/>
        </w:rPr>
      </w:pPr>
      <w:r w:rsidRPr="00CD3DD6">
        <w:rPr>
          <w:rFonts w:ascii="Times New Roman" w:eastAsiaTheme="minorHAnsi" w:hAnsi="Times New Roman"/>
          <w:sz w:val="28"/>
          <w:szCs w:val="28"/>
          <w:lang w:val="uk-UA"/>
        </w:rPr>
        <w:t xml:space="preserve">Таким чином, </w:t>
      </w:r>
      <w:proofErr w:type="spellStart"/>
      <w:r w:rsidRPr="00CD3DD6">
        <w:rPr>
          <w:rFonts w:ascii="Times New Roman" w:eastAsiaTheme="minorHAnsi" w:hAnsi="Times New Roman"/>
          <w:b/>
          <w:i/>
          <w:sz w:val="28"/>
          <w:szCs w:val="28"/>
          <w:lang w:val="uk-UA"/>
        </w:rPr>
        <w:t>функціоналістський</w:t>
      </w:r>
      <w:proofErr w:type="spellEnd"/>
      <w:r w:rsidRPr="00CD3DD6">
        <w:rPr>
          <w:rFonts w:ascii="Times New Roman" w:eastAsiaTheme="minorHAnsi" w:hAnsi="Times New Roman"/>
          <w:b/>
          <w:i/>
          <w:sz w:val="28"/>
          <w:szCs w:val="28"/>
          <w:lang w:val="uk-UA"/>
        </w:rPr>
        <w:t xml:space="preserve"> підхід дозволяє охарактеризувати професійну групу як групу, покликану виконувати певні соціально значущі функції. У свою чергу, право виконання цих функцій має бути підкріплено наявністю спеціальної освіти і високого рівня підготовки фахівців, а також їх орієнтацією на професійну автономію і дотримання норм професійної етики.</w:t>
      </w:r>
    </w:p>
    <w:p w:rsidR="00CD3DD6" w:rsidRPr="00CD3DD6" w:rsidRDefault="00CD3DD6" w:rsidP="00CD3DD6">
      <w:pPr>
        <w:spacing w:after="0" w:line="360" w:lineRule="auto"/>
        <w:ind w:left="-142" w:firstLine="567"/>
        <w:jc w:val="both"/>
        <w:rPr>
          <w:rFonts w:ascii="Times New Roman" w:eastAsiaTheme="minorHAnsi" w:hAnsi="Times New Roman"/>
          <w:b/>
          <w:sz w:val="28"/>
          <w:szCs w:val="28"/>
          <w:lang w:val="uk-UA"/>
        </w:rPr>
      </w:pPr>
      <w:proofErr w:type="spellStart"/>
      <w:r w:rsidRPr="00CD3DD6">
        <w:rPr>
          <w:rFonts w:ascii="Times New Roman" w:eastAsiaTheme="minorHAnsi" w:hAnsi="Times New Roman"/>
          <w:b/>
          <w:sz w:val="28"/>
          <w:szCs w:val="28"/>
          <w:lang w:val="uk-UA"/>
        </w:rPr>
        <w:t>Неомарксизм</w:t>
      </w:r>
      <w:proofErr w:type="spellEnd"/>
      <w:r w:rsidRPr="00CD3DD6">
        <w:rPr>
          <w:rFonts w:ascii="Times New Roman" w:eastAsiaTheme="minorHAnsi" w:hAnsi="Times New Roman"/>
          <w:b/>
          <w:sz w:val="28"/>
          <w:szCs w:val="28"/>
          <w:lang w:val="uk-UA"/>
        </w:rPr>
        <w:t>.</w:t>
      </w:r>
    </w:p>
    <w:p w:rsidR="00CD3DD6" w:rsidRPr="00CD3DD6" w:rsidRDefault="00CD3DD6" w:rsidP="00CD3DD6">
      <w:pPr>
        <w:spacing w:after="0" w:line="360" w:lineRule="auto"/>
        <w:ind w:left="-142" w:firstLine="567"/>
        <w:jc w:val="both"/>
        <w:rPr>
          <w:rFonts w:ascii="Times New Roman" w:eastAsiaTheme="minorHAnsi" w:hAnsi="Times New Roman"/>
          <w:b/>
          <w:sz w:val="28"/>
          <w:szCs w:val="28"/>
          <w:lang w:val="uk-UA"/>
        </w:rPr>
      </w:pPr>
      <w:r w:rsidRPr="00CD3DD6">
        <w:rPr>
          <w:rFonts w:ascii="Times New Roman" w:eastAsiaTheme="minorHAnsi" w:hAnsi="Times New Roman"/>
          <w:sz w:val="28"/>
          <w:szCs w:val="28"/>
          <w:lang w:val="uk-UA"/>
        </w:rPr>
        <w:t xml:space="preserve">У теоретичну дискусію з функціоналістами з приводу того, які характеристики є визначальними у формуванні «ідеального» типу професії і професійної групи, вступають </w:t>
      </w:r>
      <w:proofErr w:type="spellStart"/>
      <w:r w:rsidRPr="00CD3DD6">
        <w:rPr>
          <w:rFonts w:ascii="Times New Roman" w:eastAsiaTheme="minorHAnsi" w:hAnsi="Times New Roman"/>
          <w:sz w:val="28"/>
          <w:szCs w:val="28"/>
          <w:lang w:val="uk-UA"/>
        </w:rPr>
        <w:t>неомарксисти</w:t>
      </w:r>
      <w:proofErr w:type="spellEnd"/>
      <w:r w:rsidRPr="00CD3DD6">
        <w:rPr>
          <w:rFonts w:ascii="Times New Roman" w:eastAsiaTheme="minorHAnsi" w:hAnsi="Times New Roman"/>
          <w:sz w:val="28"/>
          <w:szCs w:val="28"/>
          <w:lang w:val="uk-UA"/>
        </w:rPr>
        <w:t xml:space="preserve">. Будучи послідовниками багатьох ідей К. Маркса, який вважає, що в розвитку професій основну роль грає розвиток матеріального виробництва, а професійні об'єднання розглядаються їм через класову приналежність, детерміновану економічним принципом </w:t>
      </w:r>
      <w:r w:rsidRPr="00CD3DD6">
        <w:rPr>
          <w:rFonts w:ascii="Times New Roman" w:eastAsiaTheme="minorHAnsi" w:hAnsi="Times New Roman"/>
          <w:sz w:val="28"/>
          <w:szCs w:val="28"/>
          <w:lang w:val="uk-UA"/>
        </w:rPr>
        <w:lastRenderedPageBreak/>
        <w:t xml:space="preserve">(наявність / відсутність власності на засоби виробництва), а також поділяючи його погляди щодо сутності поняття «професія» і визначаючи його через такі категорії, як рід і вид діяльності, </w:t>
      </w:r>
      <w:proofErr w:type="spellStart"/>
      <w:r w:rsidRPr="00CD3DD6">
        <w:rPr>
          <w:rFonts w:ascii="Times New Roman" w:eastAsiaTheme="minorHAnsi" w:hAnsi="Times New Roman"/>
          <w:b/>
          <w:sz w:val="28"/>
          <w:szCs w:val="28"/>
          <w:lang w:val="uk-UA"/>
        </w:rPr>
        <w:t>неомарксисти</w:t>
      </w:r>
      <w:proofErr w:type="spellEnd"/>
      <w:r w:rsidRPr="00CD3DD6">
        <w:rPr>
          <w:rFonts w:ascii="Times New Roman" w:eastAsiaTheme="minorHAnsi" w:hAnsi="Times New Roman"/>
          <w:b/>
          <w:sz w:val="28"/>
          <w:szCs w:val="28"/>
          <w:lang w:val="uk-UA"/>
        </w:rPr>
        <w:t xml:space="preserve"> задаються питанням про роль професій і професійні х груп у формуванні існуючої соціальної системи.</w:t>
      </w:r>
    </w:p>
    <w:p w:rsidR="00CD3DD6" w:rsidRPr="00CD3DD6" w:rsidRDefault="00CD3DD6" w:rsidP="00CD3DD6">
      <w:pPr>
        <w:spacing w:after="0" w:line="360" w:lineRule="auto"/>
        <w:ind w:left="-142" w:firstLine="567"/>
        <w:jc w:val="both"/>
        <w:rPr>
          <w:rFonts w:ascii="Times New Roman" w:eastAsiaTheme="minorHAnsi" w:hAnsi="Times New Roman"/>
          <w:sz w:val="28"/>
          <w:szCs w:val="28"/>
          <w:lang w:val="uk-UA"/>
        </w:rPr>
      </w:pPr>
      <w:r w:rsidRPr="00CD3DD6">
        <w:rPr>
          <w:rFonts w:ascii="Times New Roman" w:eastAsiaTheme="minorHAnsi" w:hAnsi="Times New Roman"/>
          <w:sz w:val="28"/>
          <w:szCs w:val="28"/>
          <w:lang w:val="uk-UA"/>
        </w:rPr>
        <w:t xml:space="preserve"> Особливій критиці вони піддають ідею альтруїзму діяльності професіонала. </w:t>
      </w:r>
      <w:r w:rsidRPr="00CD3DD6">
        <w:rPr>
          <w:rFonts w:ascii="Times New Roman" w:eastAsiaTheme="minorHAnsi" w:hAnsi="Times New Roman"/>
          <w:b/>
          <w:sz w:val="28"/>
          <w:szCs w:val="28"/>
          <w:lang w:val="uk-UA"/>
        </w:rPr>
        <w:t>Альтруїстичні домагання професіоналів</w:t>
      </w:r>
      <w:r w:rsidRPr="00CD3DD6">
        <w:rPr>
          <w:rFonts w:ascii="Times New Roman" w:eastAsiaTheme="minorHAnsi" w:hAnsi="Times New Roman"/>
          <w:sz w:val="28"/>
          <w:szCs w:val="28"/>
          <w:lang w:val="uk-UA"/>
        </w:rPr>
        <w:t xml:space="preserve"> </w:t>
      </w:r>
      <w:proofErr w:type="spellStart"/>
      <w:r w:rsidRPr="00CD3DD6">
        <w:rPr>
          <w:rFonts w:ascii="Times New Roman" w:eastAsiaTheme="minorHAnsi" w:hAnsi="Times New Roman"/>
          <w:sz w:val="28"/>
          <w:szCs w:val="28"/>
          <w:lang w:val="uk-UA"/>
        </w:rPr>
        <w:t>неомарксистами</w:t>
      </w:r>
      <w:proofErr w:type="spellEnd"/>
      <w:r w:rsidRPr="00CD3DD6">
        <w:rPr>
          <w:rFonts w:ascii="Times New Roman" w:eastAsiaTheme="minorHAnsi" w:hAnsi="Times New Roman"/>
          <w:sz w:val="28"/>
          <w:szCs w:val="28"/>
          <w:lang w:val="uk-UA"/>
        </w:rPr>
        <w:t xml:space="preserve"> </w:t>
      </w:r>
      <w:r w:rsidRPr="00CD3DD6">
        <w:rPr>
          <w:rFonts w:ascii="Times New Roman" w:eastAsiaTheme="minorHAnsi" w:hAnsi="Times New Roman"/>
          <w:b/>
          <w:sz w:val="28"/>
          <w:szCs w:val="28"/>
          <w:lang w:val="uk-UA"/>
        </w:rPr>
        <w:t>сприймаються як «маска», за якою ховаються корисливі дії в особистих цілях або в інтересах пануючого класу</w:t>
      </w:r>
      <w:r w:rsidRPr="00CD3DD6">
        <w:rPr>
          <w:rFonts w:ascii="Times New Roman" w:eastAsiaTheme="minorHAnsi" w:hAnsi="Times New Roman"/>
          <w:sz w:val="28"/>
          <w:szCs w:val="28"/>
          <w:lang w:val="uk-UA"/>
        </w:rPr>
        <w:t xml:space="preserve">. Так, професійні спільноти, по Г. Маркузе, </w:t>
      </w:r>
      <w:proofErr w:type="spellStart"/>
      <w:r w:rsidRPr="00CD3DD6">
        <w:rPr>
          <w:rFonts w:ascii="Times New Roman" w:eastAsiaTheme="minorHAnsi" w:hAnsi="Times New Roman"/>
          <w:sz w:val="28"/>
          <w:szCs w:val="28"/>
          <w:lang w:val="uk-UA"/>
        </w:rPr>
        <w:t>депрофесіоналізуються</w:t>
      </w:r>
      <w:proofErr w:type="spellEnd"/>
      <w:r w:rsidRPr="00CD3DD6">
        <w:rPr>
          <w:rFonts w:ascii="Times New Roman" w:eastAsiaTheme="minorHAnsi" w:hAnsi="Times New Roman"/>
          <w:sz w:val="28"/>
          <w:szCs w:val="28"/>
          <w:lang w:val="uk-UA"/>
        </w:rPr>
        <w:t xml:space="preserve">, втрачають здатність ефективно і надійно виконувати складну діяльність, вони стають такими ж «технологічними спільнотами керованого населення», основне завдання яких зводиться до культивування інструментальної (технологічної) раціональності. </w:t>
      </w:r>
    </w:p>
    <w:p w:rsidR="00CD3DD6" w:rsidRPr="00CD3DD6" w:rsidRDefault="00CD3DD6" w:rsidP="00CD3DD6">
      <w:pPr>
        <w:spacing w:after="0" w:line="360" w:lineRule="auto"/>
        <w:ind w:left="-142" w:firstLine="567"/>
        <w:jc w:val="both"/>
        <w:rPr>
          <w:rFonts w:ascii="Times New Roman" w:eastAsiaTheme="minorHAnsi" w:hAnsi="Times New Roman"/>
          <w:sz w:val="28"/>
          <w:szCs w:val="28"/>
          <w:lang w:val="uk-UA"/>
        </w:rPr>
      </w:pPr>
      <w:r w:rsidRPr="00CD3DD6">
        <w:rPr>
          <w:rFonts w:ascii="Times New Roman" w:eastAsiaTheme="minorHAnsi" w:hAnsi="Times New Roman"/>
          <w:sz w:val="28"/>
          <w:szCs w:val="28"/>
          <w:lang w:val="uk-UA"/>
        </w:rPr>
        <w:t xml:space="preserve">Основними характеристиками професій і професійних груп </w:t>
      </w:r>
      <w:proofErr w:type="spellStart"/>
      <w:r w:rsidRPr="00CD3DD6">
        <w:rPr>
          <w:rFonts w:ascii="Times New Roman" w:eastAsiaTheme="minorHAnsi" w:hAnsi="Times New Roman"/>
          <w:sz w:val="28"/>
          <w:szCs w:val="28"/>
          <w:lang w:val="uk-UA"/>
        </w:rPr>
        <w:t>неомарксисти</w:t>
      </w:r>
      <w:proofErr w:type="spellEnd"/>
      <w:r w:rsidRPr="00CD3DD6">
        <w:rPr>
          <w:rFonts w:ascii="Times New Roman" w:eastAsiaTheme="minorHAnsi" w:hAnsi="Times New Roman"/>
          <w:sz w:val="28"/>
          <w:szCs w:val="28"/>
          <w:lang w:val="uk-UA"/>
        </w:rPr>
        <w:t xml:space="preserve"> називають </w:t>
      </w:r>
      <w:r w:rsidRPr="00CD3DD6">
        <w:rPr>
          <w:rFonts w:ascii="Times New Roman" w:eastAsiaTheme="minorHAnsi" w:hAnsi="Times New Roman"/>
          <w:b/>
          <w:sz w:val="28"/>
          <w:szCs w:val="28"/>
          <w:lang w:val="uk-UA"/>
        </w:rPr>
        <w:t xml:space="preserve">втрату професіями привілейованого статусу </w:t>
      </w:r>
      <w:r w:rsidRPr="00CD3DD6">
        <w:rPr>
          <w:rFonts w:ascii="Times New Roman" w:eastAsiaTheme="minorHAnsi" w:hAnsi="Times New Roman"/>
          <w:sz w:val="28"/>
          <w:szCs w:val="28"/>
          <w:lang w:val="uk-UA"/>
        </w:rPr>
        <w:t xml:space="preserve">в зв'язку зі зниженням професійної автономії (процес </w:t>
      </w:r>
      <w:proofErr w:type="spellStart"/>
      <w:r w:rsidRPr="00CD3DD6">
        <w:rPr>
          <w:rFonts w:ascii="Times New Roman" w:eastAsiaTheme="minorHAnsi" w:hAnsi="Times New Roman"/>
          <w:sz w:val="28"/>
          <w:szCs w:val="28"/>
          <w:lang w:val="uk-UA"/>
        </w:rPr>
        <w:t>депрофесіоналізації</w:t>
      </w:r>
      <w:proofErr w:type="spellEnd"/>
      <w:r w:rsidRPr="00CD3DD6">
        <w:rPr>
          <w:rFonts w:ascii="Times New Roman" w:eastAsiaTheme="minorHAnsi" w:hAnsi="Times New Roman"/>
          <w:sz w:val="28"/>
          <w:szCs w:val="28"/>
          <w:lang w:val="uk-UA"/>
        </w:rPr>
        <w:t xml:space="preserve"> і </w:t>
      </w:r>
      <w:proofErr w:type="spellStart"/>
      <w:r w:rsidRPr="00CD3DD6">
        <w:rPr>
          <w:rFonts w:ascii="Times New Roman" w:eastAsiaTheme="minorHAnsi" w:hAnsi="Times New Roman"/>
          <w:sz w:val="28"/>
          <w:szCs w:val="28"/>
          <w:lang w:val="uk-UA"/>
        </w:rPr>
        <w:t>рутинізації</w:t>
      </w:r>
      <w:proofErr w:type="spellEnd"/>
      <w:r w:rsidRPr="00CD3DD6">
        <w:rPr>
          <w:rFonts w:ascii="Times New Roman" w:eastAsiaTheme="minorHAnsi" w:hAnsi="Times New Roman"/>
          <w:sz w:val="28"/>
          <w:szCs w:val="28"/>
          <w:lang w:val="uk-UA"/>
        </w:rPr>
        <w:t xml:space="preserve"> праці професіоналів через його </w:t>
      </w:r>
      <w:proofErr w:type="spellStart"/>
      <w:r w:rsidRPr="00CD3DD6">
        <w:rPr>
          <w:rFonts w:ascii="Times New Roman" w:eastAsiaTheme="minorHAnsi" w:hAnsi="Times New Roman"/>
          <w:sz w:val="28"/>
          <w:szCs w:val="28"/>
          <w:lang w:val="uk-UA"/>
        </w:rPr>
        <w:t>тихнологізацію</w:t>
      </w:r>
      <w:proofErr w:type="spellEnd"/>
      <w:r w:rsidRPr="00CD3DD6">
        <w:rPr>
          <w:rFonts w:ascii="Times New Roman" w:eastAsiaTheme="minorHAnsi" w:hAnsi="Times New Roman"/>
          <w:sz w:val="28"/>
          <w:szCs w:val="28"/>
          <w:lang w:val="uk-UA"/>
        </w:rPr>
        <w:t xml:space="preserve"> і </w:t>
      </w:r>
      <w:proofErr w:type="spellStart"/>
      <w:r w:rsidRPr="00CD3DD6">
        <w:rPr>
          <w:rFonts w:ascii="Times New Roman" w:eastAsiaTheme="minorHAnsi" w:hAnsi="Times New Roman"/>
          <w:sz w:val="28"/>
          <w:szCs w:val="28"/>
          <w:lang w:val="uk-UA"/>
        </w:rPr>
        <w:t>стандартізацію</w:t>
      </w:r>
      <w:proofErr w:type="spellEnd"/>
      <w:r w:rsidRPr="00CD3DD6">
        <w:rPr>
          <w:rFonts w:ascii="Times New Roman" w:eastAsiaTheme="minorHAnsi" w:hAnsi="Times New Roman"/>
          <w:sz w:val="28"/>
          <w:szCs w:val="28"/>
          <w:lang w:val="uk-UA"/>
        </w:rPr>
        <w:t xml:space="preserve">) і виконання професіоналами функцій контролю над свідомістю обивателів з метою підтримки існуючого соціального порядку. </w:t>
      </w:r>
    </w:p>
    <w:p w:rsidR="00CD3DD6" w:rsidRPr="00CD3DD6" w:rsidRDefault="00CD3DD6" w:rsidP="00CD3DD6">
      <w:pPr>
        <w:spacing w:after="0" w:line="360" w:lineRule="auto"/>
        <w:ind w:left="-142" w:firstLine="567"/>
        <w:jc w:val="both"/>
        <w:rPr>
          <w:rFonts w:ascii="Times New Roman" w:eastAsiaTheme="minorHAnsi" w:hAnsi="Times New Roman"/>
          <w:sz w:val="28"/>
          <w:szCs w:val="28"/>
          <w:lang w:val="uk-UA"/>
        </w:rPr>
      </w:pPr>
      <w:r w:rsidRPr="00CD3DD6">
        <w:rPr>
          <w:rFonts w:ascii="Times New Roman" w:eastAsiaTheme="minorHAnsi" w:hAnsi="Times New Roman"/>
          <w:b/>
          <w:sz w:val="28"/>
          <w:szCs w:val="28"/>
          <w:lang w:val="uk-UA"/>
        </w:rPr>
        <w:t>Професійні групи, згідно Г. Маркузе, виступають трансляторами нових форм контролю:</w:t>
      </w:r>
      <w:r w:rsidRPr="00CD3DD6">
        <w:rPr>
          <w:rFonts w:ascii="Times New Roman" w:eastAsiaTheme="minorHAnsi" w:hAnsi="Times New Roman"/>
          <w:sz w:val="28"/>
          <w:szCs w:val="28"/>
          <w:lang w:val="uk-UA"/>
        </w:rPr>
        <w:t xml:space="preserve"> споживання, масової культури і сексуальності; вони сприяють формуванню соціуму «</w:t>
      </w:r>
      <w:r w:rsidRPr="00CD3DD6">
        <w:rPr>
          <w:rFonts w:ascii="Times New Roman" w:eastAsiaTheme="minorHAnsi" w:hAnsi="Times New Roman"/>
          <w:b/>
          <w:sz w:val="28"/>
          <w:szCs w:val="28"/>
          <w:lang w:val="uk-UA"/>
        </w:rPr>
        <w:t>комфортабельної несвободи»,</w:t>
      </w:r>
      <w:r w:rsidRPr="00CD3DD6">
        <w:rPr>
          <w:rFonts w:ascii="Times New Roman" w:eastAsiaTheme="minorHAnsi" w:hAnsi="Times New Roman"/>
          <w:sz w:val="28"/>
          <w:szCs w:val="28"/>
          <w:lang w:val="uk-UA"/>
        </w:rPr>
        <w:t xml:space="preserve"> покликаного культивувати існуючі відношення. Згідно Г. Ісландії, професіонали починають виступати в ролі агентів, контролюючих свідомість і поведінку власних клієнтів з метою збереження капіталістичного устрою. </w:t>
      </w:r>
    </w:p>
    <w:p w:rsidR="00CD3DD6" w:rsidRPr="00CD3DD6" w:rsidRDefault="00CD3DD6" w:rsidP="00CD3DD6">
      <w:pPr>
        <w:spacing w:after="0" w:line="360" w:lineRule="auto"/>
        <w:ind w:left="-142" w:firstLine="567"/>
        <w:jc w:val="both"/>
        <w:rPr>
          <w:rFonts w:ascii="Times New Roman" w:eastAsiaTheme="minorHAnsi" w:hAnsi="Times New Roman"/>
          <w:sz w:val="28"/>
          <w:szCs w:val="28"/>
          <w:lang w:val="uk-UA"/>
        </w:rPr>
      </w:pPr>
      <w:r w:rsidRPr="00CD3DD6">
        <w:rPr>
          <w:rFonts w:ascii="Times New Roman" w:eastAsiaTheme="minorHAnsi" w:hAnsi="Times New Roman"/>
          <w:sz w:val="28"/>
          <w:szCs w:val="28"/>
          <w:lang w:val="uk-UA"/>
        </w:rPr>
        <w:t xml:space="preserve">У сучасному суспільстві </w:t>
      </w:r>
      <w:r w:rsidRPr="00CD3DD6">
        <w:rPr>
          <w:rFonts w:ascii="Times New Roman" w:eastAsiaTheme="minorHAnsi" w:hAnsi="Times New Roman"/>
          <w:b/>
          <w:sz w:val="28"/>
          <w:szCs w:val="28"/>
          <w:lang w:val="uk-UA"/>
        </w:rPr>
        <w:t xml:space="preserve">професії, </w:t>
      </w:r>
      <w:r w:rsidRPr="00CD3DD6">
        <w:rPr>
          <w:rFonts w:ascii="Times New Roman" w:eastAsiaTheme="minorHAnsi" w:hAnsi="Times New Roman"/>
          <w:sz w:val="28"/>
          <w:szCs w:val="28"/>
          <w:lang w:val="uk-UA"/>
        </w:rPr>
        <w:t xml:space="preserve">згідно </w:t>
      </w:r>
      <w:proofErr w:type="spellStart"/>
      <w:r w:rsidRPr="00CD3DD6">
        <w:rPr>
          <w:rFonts w:ascii="Times New Roman" w:eastAsiaTheme="minorHAnsi" w:hAnsi="Times New Roman"/>
          <w:sz w:val="28"/>
          <w:szCs w:val="28"/>
          <w:lang w:val="uk-UA"/>
        </w:rPr>
        <w:t>неомарксистам</w:t>
      </w:r>
      <w:proofErr w:type="spellEnd"/>
      <w:r w:rsidRPr="00CD3DD6">
        <w:rPr>
          <w:rFonts w:ascii="Times New Roman" w:eastAsiaTheme="minorHAnsi" w:hAnsi="Times New Roman"/>
          <w:sz w:val="28"/>
          <w:szCs w:val="28"/>
          <w:lang w:val="uk-UA"/>
        </w:rPr>
        <w:t xml:space="preserve">, </w:t>
      </w:r>
      <w:r w:rsidRPr="00CD3DD6">
        <w:rPr>
          <w:rFonts w:ascii="Times New Roman" w:eastAsiaTheme="minorHAnsi" w:hAnsi="Times New Roman"/>
          <w:b/>
          <w:sz w:val="28"/>
          <w:szCs w:val="28"/>
          <w:lang w:val="uk-UA"/>
        </w:rPr>
        <w:t>виступають в ролі контрольованих спільнот</w:t>
      </w:r>
      <w:r w:rsidRPr="00CD3DD6">
        <w:rPr>
          <w:rFonts w:ascii="Times New Roman" w:eastAsiaTheme="minorHAnsi" w:hAnsi="Times New Roman"/>
          <w:sz w:val="28"/>
          <w:szCs w:val="28"/>
          <w:lang w:val="uk-UA"/>
        </w:rPr>
        <w:t xml:space="preserve">, які втратили колишній статус автономних і наділених владою професійних утворень. Наприклад, Дж. Мак-Кінлі і Дж. </w:t>
      </w:r>
      <w:proofErr w:type="spellStart"/>
      <w:r w:rsidRPr="00CD3DD6">
        <w:rPr>
          <w:rFonts w:ascii="Times New Roman" w:eastAsiaTheme="minorHAnsi" w:hAnsi="Times New Roman"/>
          <w:sz w:val="28"/>
          <w:szCs w:val="28"/>
          <w:lang w:val="uk-UA"/>
        </w:rPr>
        <w:t>Арчес</w:t>
      </w:r>
      <w:proofErr w:type="spellEnd"/>
      <w:r w:rsidRPr="00CD3DD6">
        <w:rPr>
          <w:rFonts w:ascii="Times New Roman" w:eastAsiaTheme="minorHAnsi" w:hAnsi="Times New Roman"/>
          <w:sz w:val="28"/>
          <w:szCs w:val="28"/>
          <w:lang w:val="uk-UA"/>
        </w:rPr>
        <w:t xml:space="preserve"> </w:t>
      </w:r>
      <w:r w:rsidRPr="00CD3DD6">
        <w:rPr>
          <w:rFonts w:ascii="Times New Roman" w:eastAsiaTheme="minorHAnsi" w:hAnsi="Times New Roman"/>
          <w:b/>
          <w:sz w:val="28"/>
          <w:szCs w:val="28"/>
          <w:lang w:val="uk-UA"/>
        </w:rPr>
        <w:t>виділяли деякі позиції, які професіонали втратили при посиленні ролі держави:</w:t>
      </w:r>
      <w:r w:rsidRPr="00CD3DD6">
        <w:rPr>
          <w:rFonts w:ascii="Times New Roman" w:eastAsiaTheme="minorHAnsi" w:hAnsi="Times New Roman"/>
          <w:sz w:val="28"/>
          <w:szCs w:val="28"/>
          <w:lang w:val="uk-UA"/>
        </w:rPr>
        <w:t xml:space="preserve"> втрата впливу на процес навчання і встановлення критеріїв </w:t>
      </w:r>
      <w:r w:rsidRPr="00CD3DD6">
        <w:rPr>
          <w:rFonts w:ascii="Times New Roman" w:eastAsiaTheme="minorHAnsi" w:hAnsi="Times New Roman"/>
          <w:sz w:val="28"/>
          <w:szCs w:val="28"/>
          <w:lang w:val="uk-UA"/>
        </w:rPr>
        <w:lastRenderedPageBreak/>
        <w:t>«входу» в професію і «виходу» з неї; втрата контролю за змістом, умовами і засобами праці; втрата впливу на клієнтів і рівень винагороди, що отримується від них.</w:t>
      </w:r>
    </w:p>
    <w:p w:rsidR="00CD3DD6" w:rsidRPr="00CD3DD6" w:rsidRDefault="00CD3DD6" w:rsidP="00CD3DD6">
      <w:pPr>
        <w:spacing w:after="0" w:line="360" w:lineRule="auto"/>
        <w:ind w:left="-142" w:firstLine="567"/>
        <w:jc w:val="both"/>
        <w:rPr>
          <w:rFonts w:ascii="Times New Roman" w:eastAsiaTheme="minorHAnsi" w:hAnsi="Times New Roman"/>
          <w:b/>
          <w:i/>
          <w:sz w:val="28"/>
          <w:szCs w:val="28"/>
          <w:lang w:val="uk-UA"/>
        </w:rPr>
      </w:pPr>
      <w:r w:rsidRPr="00CD3DD6">
        <w:rPr>
          <w:rFonts w:ascii="Times New Roman" w:eastAsiaTheme="minorHAnsi" w:hAnsi="Times New Roman"/>
          <w:sz w:val="28"/>
          <w:szCs w:val="28"/>
          <w:lang w:val="uk-UA"/>
        </w:rPr>
        <w:t xml:space="preserve"> Таким чином, професійні групи, згідно </w:t>
      </w:r>
      <w:proofErr w:type="spellStart"/>
      <w:r w:rsidRPr="00CD3DD6">
        <w:rPr>
          <w:rFonts w:ascii="Times New Roman" w:eastAsiaTheme="minorHAnsi" w:hAnsi="Times New Roman"/>
          <w:sz w:val="28"/>
          <w:szCs w:val="28"/>
          <w:lang w:val="uk-UA"/>
        </w:rPr>
        <w:t>неомарксистам</w:t>
      </w:r>
      <w:proofErr w:type="spellEnd"/>
      <w:r w:rsidRPr="00CD3DD6">
        <w:rPr>
          <w:rFonts w:ascii="Times New Roman" w:eastAsiaTheme="minorHAnsi" w:hAnsi="Times New Roman"/>
          <w:sz w:val="28"/>
          <w:szCs w:val="28"/>
          <w:lang w:val="uk-UA"/>
        </w:rPr>
        <w:t xml:space="preserve">, - </w:t>
      </w:r>
      <w:r w:rsidRPr="00CD3DD6">
        <w:rPr>
          <w:rFonts w:ascii="Times New Roman" w:eastAsiaTheme="minorHAnsi" w:hAnsi="Times New Roman"/>
          <w:b/>
          <w:i/>
          <w:sz w:val="28"/>
          <w:szCs w:val="28"/>
          <w:lang w:val="uk-UA"/>
        </w:rPr>
        <w:t>це «знаряддя», які «приречені» втілювати в життя інтереси класу буржуазії та відтворювати капіталістичні відносини.</w:t>
      </w:r>
    </w:p>
    <w:p w:rsidR="00CD3DD6" w:rsidRPr="00CD3DD6" w:rsidRDefault="00CD3DD6" w:rsidP="00CD3DD6">
      <w:pPr>
        <w:spacing w:after="0" w:line="360" w:lineRule="auto"/>
        <w:ind w:left="-142" w:firstLine="567"/>
        <w:jc w:val="both"/>
        <w:rPr>
          <w:rFonts w:ascii="Times New Roman" w:eastAsiaTheme="minorHAnsi" w:hAnsi="Times New Roman"/>
          <w:b/>
          <w:sz w:val="28"/>
          <w:szCs w:val="28"/>
          <w:lang w:val="uk-UA"/>
        </w:rPr>
      </w:pPr>
      <w:proofErr w:type="spellStart"/>
      <w:r w:rsidRPr="00CD3DD6">
        <w:rPr>
          <w:rFonts w:ascii="Times New Roman" w:eastAsiaTheme="minorHAnsi" w:hAnsi="Times New Roman"/>
          <w:b/>
          <w:sz w:val="28"/>
          <w:szCs w:val="28"/>
          <w:lang w:val="uk-UA"/>
        </w:rPr>
        <w:t>Неовебереанській</w:t>
      </w:r>
      <w:proofErr w:type="spellEnd"/>
      <w:r w:rsidRPr="00CD3DD6">
        <w:rPr>
          <w:rFonts w:ascii="Times New Roman" w:eastAsiaTheme="minorHAnsi" w:hAnsi="Times New Roman"/>
          <w:b/>
          <w:sz w:val="28"/>
          <w:szCs w:val="28"/>
          <w:lang w:val="uk-UA"/>
        </w:rPr>
        <w:t xml:space="preserve"> підхід.</w:t>
      </w:r>
    </w:p>
    <w:p w:rsidR="00CD3DD6" w:rsidRPr="00CD3DD6" w:rsidRDefault="00CD3DD6" w:rsidP="00CD3DD6">
      <w:pPr>
        <w:spacing w:after="0" w:line="360" w:lineRule="auto"/>
        <w:ind w:left="-142" w:firstLine="567"/>
        <w:jc w:val="both"/>
        <w:rPr>
          <w:rFonts w:ascii="Times New Roman" w:eastAsiaTheme="minorHAnsi" w:hAnsi="Times New Roman"/>
          <w:sz w:val="28"/>
          <w:szCs w:val="28"/>
          <w:lang w:val="uk-UA"/>
        </w:rPr>
      </w:pPr>
      <w:r w:rsidRPr="00CD3DD6">
        <w:rPr>
          <w:rFonts w:ascii="Times New Roman" w:eastAsiaTheme="minorHAnsi" w:hAnsi="Times New Roman"/>
          <w:sz w:val="28"/>
          <w:szCs w:val="28"/>
          <w:lang w:val="uk-UA"/>
        </w:rPr>
        <w:t xml:space="preserve"> В рамках </w:t>
      </w:r>
      <w:proofErr w:type="spellStart"/>
      <w:r w:rsidRPr="00CD3DD6">
        <w:rPr>
          <w:rFonts w:ascii="Times New Roman" w:eastAsiaTheme="minorHAnsi" w:hAnsi="Times New Roman"/>
          <w:sz w:val="28"/>
          <w:szCs w:val="28"/>
          <w:lang w:val="uk-UA"/>
        </w:rPr>
        <w:t>макросоціологічного</w:t>
      </w:r>
      <w:proofErr w:type="spellEnd"/>
      <w:r w:rsidRPr="00CD3DD6">
        <w:rPr>
          <w:rFonts w:ascii="Times New Roman" w:eastAsiaTheme="minorHAnsi" w:hAnsi="Times New Roman"/>
          <w:sz w:val="28"/>
          <w:szCs w:val="28"/>
          <w:lang w:val="uk-UA"/>
        </w:rPr>
        <w:t xml:space="preserve"> підходу має сенс розглянути погляди </w:t>
      </w:r>
      <w:proofErr w:type="spellStart"/>
      <w:r w:rsidRPr="00CD3DD6">
        <w:rPr>
          <w:rFonts w:ascii="Times New Roman" w:eastAsiaTheme="minorHAnsi" w:hAnsi="Times New Roman"/>
          <w:sz w:val="28"/>
          <w:szCs w:val="28"/>
          <w:lang w:val="uk-UA"/>
        </w:rPr>
        <w:t>неовебереанців</w:t>
      </w:r>
      <w:proofErr w:type="spellEnd"/>
      <w:r w:rsidRPr="00CD3DD6">
        <w:rPr>
          <w:rFonts w:ascii="Times New Roman" w:eastAsiaTheme="minorHAnsi" w:hAnsi="Times New Roman"/>
          <w:sz w:val="28"/>
          <w:szCs w:val="28"/>
          <w:lang w:val="uk-UA"/>
        </w:rPr>
        <w:t xml:space="preserve">, які визначали </w:t>
      </w:r>
      <w:r w:rsidRPr="00CD3DD6">
        <w:rPr>
          <w:rFonts w:ascii="Times New Roman" w:eastAsiaTheme="minorHAnsi" w:hAnsi="Times New Roman"/>
          <w:b/>
          <w:sz w:val="28"/>
          <w:szCs w:val="28"/>
          <w:lang w:val="uk-UA"/>
        </w:rPr>
        <w:t>професії як монополії, а професійні групи як сукупності індивідів, які прагнуть до монополізації займаної ринкової ніші.</w:t>
      </w:r>
      <w:r w:rsidRPr="00CD3DD6">
        <w:rPr>
          <w:rFonts w:ascii="Times New Roman" w:eastAsiaTheme="minorHAnsi" w:hAnsi="Times New Roman"/>
          <w:sz w:val="28"/>
          <w:szCs w:val="28"/>
          <w:lang w:val="uk-UA"/>
        </w:rPr>
        <w:t xml:space="preserve"> Основними </w:t>
      </w:r>
      <w:r w:rsidRPr="00CD3DD6">
        <w:rPr>
          <w:rFonts w:ascii="Times New Roman" w:eastAsiaTheme="minorHAnsi" w:hAnsi="Times New Roman"/>
          <w:b/>
          <w:sz w:val="28"/>
          <w:szCs w:val="28"/>
          <w:lang w:val="uk-UA"/>
        </w:rPr>
        <w:t>ознаками, що конструюють професію і</w:t>
      </w:r>
      <w:r w:rsidRPr="00CD3DD6">
        <w:rPr>
          <w:rFonts w:ascii="Times New Roman" w:eastAsiaTheme="minorHAnsi" w:hAnsi="Times New Roman"/>
          <w:sz w:val="28"/>
          <w:szCs w:val="28"/>
          <w:lang w:val="uk-UA"/>
        </w:rPr>
        <w:t xml:space="preserve"> професійну групу, вони вважали: закріплених за групою місця в соціальній ієрархії; орієнтацію групи на заняття монополістичної позиції на ринку і соціальне закриття.</w:t>
      </w:r>
    </w:p>
    <w:p w:rsidR="00CD3DD6" w:rsidRPr="00CD3DD6" w:rsidRDefault="00CD3DD6" w:rsidP="00CD3DD6">
      <w:pPr>
        <w:spacing w:after="0" w:line="360" w:lineRule="auto"/>
        <w:ind w:left="-142" w:firstLine="567"/>
        <w:jc w:val="both"/>
        <w:rPr>
          <w:rFonts w:ascii="Times New Roman" w:eastAsiaTheme="minorHAnsi" w:hAnsi="Times New Roman"/>
          <w:sz w:val="28"/>
          <w:szCs w:val="28"/>
          <w:lang w:val="uk-UA"/>
        </w:rPr>
      </w:pPr>
      <w:r w:rsidRPr="00CD3DD6">
        <w:rPr>
          <w:rFonts w:ascii="Times New Roman" w:eastAsiaTheme="minorHAnsi" w:hAnsi="Times New Roman"/>
          <w:sz w:val="28"/>
          <w:szCs w:val="28"/>
          <w:lang w:val="uk-UA"/>
        </w:rPr>
        <w:t xml:space="preserve">Ідея «монополії» була розкрита М. </w:t>
      </w:r>
      <w:proofErr w:type="spellStart"/>
      <w:r w:rsidRPr="00CD3DD6">
        <w:rPr>
          <w:rFonts w:ascii="Times New Roman" w:eastAsiaTheme="minorHAnsi" w:hAnsi="Times New Roman"/>
          <w:sz w:val="28"/>
          <w:szCs w:val="28"/>
          <w:lang w:val="uk-UA"/>
        </w:rPr>
        <w:t>Ларсон</w:t>
      </w:r>
      <w:proofErr w:type="spellEnd"/>
      <w:r w:rsidRPr="00CD3DD6">
        <w:rPr>
          <w:rFonts w:ascii="Times New Roman" w:eastAsiaTheme="minorHAnsi" w:hAnsi="Times New Roman"/>
          <w:sz w:val="28"/>
          <w:szCs w:val="28"/>
          <w:lang w:val="uk-UA"/>
        </w:rPr>
        <w:t>. Вона говорила про можливість здійснення двох типів монополії: монополії статусу в системі стратифікації і монополії експертизи в ринковій системі. Згідно з першою позицією, професія - «особлива історична форма, яка встановлює структурні зв'язки між відносно високим рівнем освіти і бажаними соціальними позиціями або рівнем винагороди», отже, основними ознаками стратифікації є: рівень освіти і доходу, ставлення до влади і престиж. Виходячи з другої позиції, професія - це соціальне утворення, що об'єднує професіоналів, які домоглися монополії експертизи в деякій області.  Така монополія на  володіння особливим знанням і правом повного «легітимного судження» в певній сфері також обумовлює позицію і роль групи в професійній структурі суспільства. У продовження аналізу має сенс зупинитися ще на одному аспекті професійної монополії - це орієнтація на соціальне закриття групи, під яким М. Вебер розумів «процес обмеження доступу до певних ресурсів для всіх, крім кола обраних».</w:t>
      </w:r>
    </w:p>
    <w:p w:rsidR="00CD3DD6" w:rsidRPr="00CD3DD6" w:rsidRDefault="00CD3DD6" w:rsidP="00CD3DD6">
      <w:pPr>
        <w:spacing w:after="0" w:line="360" w:lineRule="auto"/>
        <w:ind w:left="-142" w:firstLine="567"/>
        <w:jc w:val="both"/>
        <w:rPr>
          <w:rFonts w:ascii="Times New Roman" w:eastAsiaTheme="minorHAnsi" w:hAnsi="Times New Roman"/>
          <w:sz w:val="28"/>
          <w:szCs w:val="28"/>
          <w:lang w:val="uk-UA"/>
        </w:rPr>
      </w:pPr>
      <w:r w:rsidRPr="00CD3DD6">
        <w:rPr>
          <w:rFonts w:ascii="Times New Roman" w:eastAsiaTheme="minorHAnsi" w:hAnsi="Times New Roman"/>
          <w:sz w:val="28"/>
          <w:szCs w:val="28"/>
          <w:lang w:val="uk-UA"/>
        </w:rPr>
        <w:t xml:space="preserve"> Хоча попередній аналіз частково торкнувся даної проблеми, вважаємо за необхідне акцентувати увагу на принципових моментах даної тези. Отже, </w:t>
      </w:r>
      <w:r w:rsidRPr="00CD3DD6">
        <w:rPr>
          <w:rFonts w:ascii="Times New Roman" w:eastAsiaTheme="minorHAnsi" w:hAnsi="Times New Roman"/>
          <w:sz w:val="28"/>
          <w:szCs w:val="28"/>
          <w:lang w:val="uk-UA"/>
        </w:rPr>
        <w:lastRenderedPageBreak/>
        <w:t xml:space="preserve">практика соціального закриття пов'язана  з монополізацією статусної групою будь-яких ресурсів влади і престижу - благ, послуг, можливостей, кваліфікаційних дипломів. Найчастіше «огорожі» піддається сфера освіти і знання. Цікаву точку зору озвучує Е. </w:t>
      </w:r>
      <w:proofErr w:type="spellStart"/>
      <w:r w:rsidRPr="00CD3DD6">
        <w:rPr>
          <w:rFonts w:ascii="Times New Roman" w:eastAsiaTheme="minorHAnsi" w:hAnsi="Times New Roman"/>
          <w:sz w:val="28"/>
          <w:szCs w:val="28"/>
          <w:lang w:val="uk-UA"/>
        </w:rPr>
        <w:t>Ебботт</w:t>
      </w:r>
      <w:proofErr w:type="spellEnd"/>
      <w:r w:rsidRPr="00CD3DD6">
        <w:rPr>
          <w:rFonts w:ascii="Times New Roman" w:eastAsiaTheme="minorHAnsi" w:hAnsi="Times New Roman"/>
          <w:sz w:val="28"/>
          <w:szCs w:val="28"/>
          <w:lang w:val="uk-UA"/>
        </w:rPr>
        <w:t>. Він стверджує, що «академічні дисципліни і професійні групи часто пов'язані між собою, будучи як би представництвами один одного в двох паралельних «</w:t>
      </w:r>
      <w:proofErr w:type="spellStart"/>
      <w:r w:rsidRPr="00CD3DD6">
        <w:rPr>
          <w:rFonts w:ascii="Times New Roman" w:eastAsiaTheme="minorHAnsi" w:hAnsi="Times New Roman"/>
          <w:sz w:val="28"/>
          <w:szCs w:val="28"/>
          <w:lang w:val="uk-UA"/>
        </w:rPr>
        <w:t>екологіях</w:t>
      </w:r>
      <w:proofErr w:type="spellEnd"/>
      <w:r w:rsidRPr="00CD3DD6">
        <w:rPr>
          <w:rFonts w:ascii="Times New Roman" w:eastAsiaTheme="minorHAnsi" w:hAnsi="Times New Roman"/>
          <w:sz w:val="28"/>
          <w:szCs w:val="28"/>
          <w:lang w:val="uk-UA"/>
        </w:rPr>
        <w:t xml:space="preserve">»- університетській та професійній»; подібні представництва Е. </w:t>
      </w:r>
      <w:proofErr w:type="spellStart"/>
      <w:r w:rsidRPr="00CD3DD6">
        <w:rPr>
          <w:rFonts w:ascii="Times New Roman" w:eastAsiaTheme="minorHAnsi" w:hAnsi="Times New Roman"/>
          <w:sz w:val="28"/>
          <w:szCs w:val="28"/>
          <w:lang w:val="uk-UA"/>
        </w:rPr>
        <w:t>Ебботт</w:t>
      </w:r>
      <w:proofErr w:type="spellEnd"/>
      <w:r w:rsidRPr="00CD3DD6">
        <w:rPr>
          <w:rFonts w:ascii="Times New Roman" w:eastAsiaTheme="minorHAnsi" w:hAnsi="Times New Roman"/>
          <w:sz w:val="28"/>
          <w:szCs w:val="28"/>
          <w:lang w:val="uk-UA"/>
        </w:rPr>
        <w:t xml:space="preserve"> називає «</w:t>
      </w:r>
      <w:proofErr w:type="spellStart"/>
      <w:r w:rsidRPr="00CD3DD6">
        <w:rPr>
          <w:rFonts w:ascii="Times New Roman" w:eastAsiaTheme="minorHAnsi" w:hAnsi="Times New Roman"/>
          <w:sz w:val="28"/>
          <w:szCs w:val="28"/>
          <w:lang w:val="uk-UA"/>
        </w:rPr>
        <w:t>аватарами</w:t>
      </w:r>
      <w:proofErr w:type="spellEnd"/>
      <w:r w:rsidRPr="00CD3DD6">
        <w:rPr>
          <w:rFonts w:ascii="Times New Roman" w:eastAsiaTheme="minorHAnsi" w:hAnsi="Times New Roman"/>
          <w:sz w:val="28"/>
          <w:szCs w:val="28"/>
          <w:lang w:val="uk-UA"/>
        </w:rPr>
        <w:t xml:space="preserve">». Таким чином, професійна група за рахунок існування академічної </w:t>
      </w:r>
      <w:proofErr w:type="spellStart"/>
      <w:r w:rsidRPr="00CD3DD6">
        <w:rPr>
          <w:rFonts w:ascii="Times New Roman" w:eastAsiaTheme="minorHAnsi" w:hAnsi="Times New Roman"/>
          <w:sz w:val="28"/>
          <w:szCs w:val="28"/>
          <w:lang w:val="uk-UA"/>
        </w:rPr>
        <w:t>аватари</w:t>
      </w:r>
      <w:proofErr w:type="spellEnd"/>
      <w:r w:rsidRPr="00CD3DD6">
        <w:rPr>
          <w:rFonts w:ascii="Times New Roman" w:eastAsiaTheme="minorHAnsi" w:hAnsi="Times New Roman"/>
          <w:sz w:val="28"/>
          <w:szCs w:val="28"/>
          <w:lang w:val="uk-UA"/>
        </w:rPr>
        <w:t xml:space="preserve"> набуває можливість регулювати надходження нових кадрів в професію, може здійснювати контроль за пропозицією на ринку праці і розміром одержуваного доходу. У свою чергу, академічна дисципліна отримує від існування професійної </w:t>
      </w:r>
      <w:proofErr w:type="spellStart"/>
      <w:r w:rsidRPr="00CD3DD6">
        <w:rPr>
          <w:rFonts w:ascii="Times New Roman" w:eastAsiaTheme="minorHAnsi" w:hAnsi="Times New Roman"/>
          <w:sz w:val="28"/>
          <w:szCs w:val="28"/>
          <w:lang w:val="uk-UA"/>
        </w:rPr>
        <w:t>аватари</w:t>
      </w:r>
      <w:proofErr w:type="spellEnd"/>
      <w:r w:rsidRPr="00CD3DD6">
        <w:rPr>
          <w:rFonts w:ascii="Times New Roman" w:eastAsiaTheme="minorHAnsi" w:hAnsi="Times New Roman"/>
          <w:sz w:val="28"/>
          <w:szCs w:val="28"/>
          <w:lang w:val="uk-UA"/>
        </w:rPr>
        <w:t xml:space="preserve"> стабільний попит на свої послуги в сфері освіти і додатковий заробіток. </w:t>
      </w:r>
    </w:p>
    <w:p w:rsidR="00CD3DD6" w:rsidRPr="00CD3DD6" w:rsidRDefault="00CD3DD6" w:rsidP="00CD3DD6">
      <w:pPr>
        <w:spacing w:after="0" w:line="360" w:lineRule="auto"/>
        <w:ind w:left="-142" w:firstLine="567"/>
        <w:jc w:val="both"/>
        <w:rPr>
          <w:rFonts w:ascii="Times New Roman" w:eastAsiaTheme="minorHAnsi" w:hAnsi="Times New Roman"/>
          <w:b/>
          <w:i/>
          <w:sz w:val="28"/>
          <w:szCs w:val="28"/>
          <w:lang w:val="uk-UA"/>
        </w:rPr>
      </w:pPr>
      <w:r w:rsidRPr="00CD3DD6">
        <w:rPr>
          <w:rFonts w:ascii="Times New Roman" w:eastAsiaTheme="minorHAnsi" w:hAnsi="Times New Roman"/>
          <w:sz w:val="28"/>
          <w:szCs w:val="28"/>
          <w:lang w:val="uk-UA"/>
        </w:rPr>
        <w:t xml:space="preserve">Зі сказаного ясно, що </w:t>
      </w:r>
      <w:proofErr w:type="spellStart"/>
      <w:r w:rsidRPr="00CD3DD6">
        <w:rPr>
          <w:rFonts w:ascii="Times New Roman" w:eastAsiaTheme="minorHAnsi" w:hAnsi="Times New Roman"/>
          <w:b/>
          <w:i/>
          <w:sz w:val="28"/>
          <w:szCs w:val="28"/>
          <w:lang w:val="uk-UA"/>
        </w:rPr>
        <w:t>неовебереанці</w:t>
      </w:r>
      <w:proofErr w:type="spellEnd"/>
      <w:r w:rsidRPr="00CD3DD6">
        <w:rPr>
          <w:rFonts w:ascii="Times New Roman" w:eastAsiaTheme="minorHAnsi" w:hAnsi="Times New Roman"/>
          <w:b/>
          <w:i/>
          <w:sz w:val="28"/>
          <w:szCs w:val="28"/>
          <w:lang w:val="uk-UA"/>
        </w:rPr>
        <w:t xml:space="preserve"> розглядають професійну структуру суспільства як засіб для вивчення соціального розшарування; професійні групи визначаються ними як статусні, тобто як колективи, які мають таке становище в ієрархічній структурі і прагнуть до монополізації свого економічного, освітнього і владного статусу. </w:t>
      </w:r>
    </w:p>
    <w:p w:rsidR="00CD3DD6" w:rsidRPr="00CD3DD6" w:rsidRDefault="00CD3DD6" w:rsidP="00CD3DD6">
      <w:pPr>
        <w:spacing w:after="0" w:line="360" w:lineRule="auto"/>
        <w:ind w:left="-142" w:firstLine="567"/>
        <w:jc w:val="both"/>
        <w:rPr>
          <w:rFonts w:ascii="Times New Roman" w:eastAsiaTheme="minorHAnsi" w:hAnsi="Times New Roman"/>
          <w:b/>
          <w:i/>
          <w:sz w:val="28"/>
          <w:szCs w:val="28"/>
          <w:lang w:val="uk-UA"/>
        </w:rPr>
      </w:pPr>
    </w:p>
    <w:p w:rsidR="00CD3DD6" w:rsidRPr="00CD3DD6" w:rsidRDefault="00CD3DD6" w:rsidP="00CD3DD6">
      <w:pPr>
        <w:spacing w:after="0" w:line="360" w:lineRule="auto"/>
        <w:ind w:left="-142" w:firstLine="567"/>
        <w:jc w:val="both"/>
        <w:rPr>
          <w:rFonts w:ascii="Times New Roman" w:eastAsiaTheme="minorHAnsi" w:hAnsi="Times New Roman"/>
          <w:sz w:val="28"/>
          <w:szCs w:val="28"/>
          <w:lang w:val="uk-UA"/>
        </w:rPr>
      </w:pPr>
    </w:p>
    <w:p w:rsidR="00CD3DD6" w:rsidRPr="00CD3DD6" w:rsidRDefault="00CD3DD6" w:rsidP="00CD3DD6">
      <w:pPr>
        <w:spacing w:after="0" w:line="360" w:lineRule="auto"/>
        <w:ind w:left="-142" w:firstLine="567"/>
        <w:jc w:val="both"/>
        <w:rPr>
          <w:rFonts w:ascii="Times New Roman" w:eastAsiaTheme="minorHAnsi" w:hAnsi="Times New Roman"/>
          <w:sz w:val="28"/>
          <w:szCs w:val="28"/>
          <w:lang w:val="uk-UA"/>
        </w:rPr>
      </w:pPr>
    </w:p>
    <w:p w:rsidR="00CD3DD6" w:rsidRPr="00CD3DD6" w:rsidRDefault="00CD3DD6" w:rsidP="00CD3DD6">
      <w:pPr>
        <w:spacing w:after="0" w:line="360" w:lineRule="auto"/>
        <w:ind w:left="-142" w:firstLine="567"/>
        <w:jc w:val="both"/>
        <w:rPr>
          <w:rFonts w:ascii="Times New Roman" w:eastAsiaTheme="minorHAnsi" w:hAnsi="Times New Roman"/>
          <w:sz w:val="28"/>
          <w:szCs w:val="28"/>
          <w:lang w:val="uk-UA"/>
        </w:rPr>
      </w:pPr>
      <w:r w:rsidRPr="00CD3DD6">
        <w:rPr>
          <w:rFonts w:ascii="Times New Roman" w:eastAsiaTheme="minorHAnsi" w:hAnsi="Times New Roman"/>
          <w:sz w:val="28"/>
          <w:szCs w:val="28"/>
          <w:lang w:val="uk-UA"/>
        </w:rPr>
        <w:t xml:space="preserve">2. </w:t>
      </w:r>
      <w:proofErr w:type="spellStart"/>
      <w:r w:rsidRPr="00CD3DD6">
        <w:rPr>
          <w:rFonts w:ascii="Times New Roman" w:eastAsiaTheme="minorHAnsi" w:hAnsi="Times New Roman"/>
          <w:sz w:val="28"/>
          <w:szCs w:val="28"/>
          <w:lang w:val="uk-UA"/>
        </w:rPr>
        <w:t>Мікросоціологічна</w:t>
      </w:r>
      <w:proofErr w:type="spellEnd"/>
      <w:r w:rsidRPr="00CD3DD6">
        <w:rPr>
          <w:rFonts w:ascii="Times New Roman" w:eastAsiaTheme="minorHAnsi" w:hAnsi="Times New Roman"/>
          <w:sz w:val="28"/>
          <w:szCs w:val="28"/>
          <w:lang w:val="uk-UA"/>
        </w:rPr>
        <w:t xml:space="preserve"> орієнтація в дослідженні професій</w:t>
      </w:r>
    </w:p>
    <w:p w:rsidR="00CD3DD6" w:rsidRPr="00CD3DD6" w:rsidRDefault="00CD3DD6" w:rsidP="00CD3DD6">
      <w:pPr>
        <w:spacing w:after="0" w:line="360" w:lineRule="auto"/>
        <w:ind w:left="-142" w:firstLine="567"/>
        <w:jc w:val="both"/>
        <w:rPr>
          <w:rFonts w:ascii="Times New Roman" w:eastAsiaTheme="minorHAnsi" w:hAnsi="Times New Roman"/>
          <w:sz w:val="28"/>
          <w:szCs w:val="28"/>
          <w:lang w:val="uk-UA"/>
        </w:rPr>
      </w:pPr>
      <w:r w:rsidRPr="00CD3DD6">
        <w:rPr>
          <w:rFonts w:ascii="Times New Roman" w:eastAsiaTheme="minorHAnsi" w:hAnsi="Times New Roman"/>
          <w:sz w:val="28"/>
          <w:szCs w:val="28"/>
          <w:lang w:val="uk-UA"/>
        </w:rPr>
        <w:t> </w:t>
      </w:r>
    </w:p>
    <w:p w:rsidR="00CD3DD6" w:rsidRPr="00CD3DD6" w:rsidRDefault="00CD3DD6" w:rsidP="00CD3DD6">
      <w:pPr>
        <w:spacing w:after="0" w:line="360" w:lineRule="auto"/>
        <w:ind w:left="-142" w:firstLine="567"/>
        <w:jc w:val="both"/>
        <w:rPr>
          <w:rFonts w:ascii="Times New Roman" w:eastAsiaTheme="minorHAnsi" w:hAnsi="Times New Roman"/>
          <w:sz w:val="28"/>
          <w:szCs w:val="28"/>
          <w:lang w:val="uk-UA"/>
        </w:rPr>
      </w:pPr>
      <w:r w:rsidRPr="00CD3DD6">
        <w:rPr>
          <w:rFonts w:ascii="Times New Roman" w:eastAsiaTheme="minorHAnsi" w:hAnsi="Times New Roman"/>
          <w:sz w:val="28"/>
          <w:szCs w:val="28"/>
          <w:lang w:val="uk-UA"/>
        </w:rPr>
        <w:t xml:space="preserve">Згідно класику соціології М. Веберу, професія - це сфера діяльності конкретного індивіда, реалізації його професійних здібностей. Це визначення лежить в основі трактування суті професії в рамках </w:t>
      </w:r>
      <w:proofErr w:type="spellStart"/>
      <w:r w:rsidRPr="00CD3DD6">
        <w:rPr>
          <w:rFonts w:ascii="Times New Roman" w:eastAsiaTheme="minorHAnsi" w:hAnsi="Times New Roman"/>
          <w:sz w:val="28"/>
          <w:szCs w:val="28"/>
          <w:lang w:val="uk-UA"/>
        </w:rPr>
        <w:t>мікросоціологічного</w:t>
      </w:r>
      <w:proofErr w:type="spellEnd"/>
      <w:r w:rsidRPr="00CD3DD6">
        <w:rPr>
          <w:rFonts w:ascii="Times New Roman" w:eastAsiaTheme="minorHAnsi" w:hAnsi="Times New Roman"/>
          <w:sz w:val="28"/>
          <w:szCs w:val="28"/>
          <w:lang w:val="uk-UA"/>
        </w:rPr>
        <w:t xml:space="preserve"> напрямку, який розробляли західні соціологи, прихильники антропологічного підходу - Б. Андерсон, частково П. </w:t>
      </w:r>
      <w:proofErr w:type="spellStart"/>
      <w:r w:rsidRPr="00CD3DD6">
        <w:rPr>
          <w:rFonts w:ascii="Times New Roman" w:eastAsiaTheme="minorHAnsi" w:hAnsi="Times New Roman"/>
          <w:sz w:val="28"/>
          <w:szCs w:val="28"/>
          <w:lang w:val="uk-UA"/>
        </w:rPr>
        <w:t>Бурдьє</w:t>
      </w:r>
      <w:proofErr w:type="spellEnd"/>
      <w:r w:rsidRPr="00CD3DD6">
        <w:rPr>
          <w:rFonts w:ascii="Times New Roman" w:eastAsiaTheme="minorHAnsi" w:hAnsi="Times New Roman"/>
          <w:sz w:val="28"/>
          <w:szCs w:val="28"/>
          <w:lang w:val="uk-UA"/>
        </w:rPr>
        <w:t xml:space="preserve"> і П. Сорокін; прихильники теорії символічного </w:t>
      </w:r>
      <w:proofErr w:type="spellStart"/>
      <w:r w:rsidRPr="00CD3DD6">
        <w:rPr>
          <w:rFonts w:ascii="Times New Roman" w:eastAsiaTheme="minorHAnsi" w:hAnsi="Times New Roman"/>
          <w:sz w:val="28"/>
          <w:szCs w:val="28"/>
          <w:lang w:val="uk-UA"/>
        </w:rPr>
        <w:t>інтеракціонізму</w:t>
      </w:r>
      <w:proofErr w:type="spellEnd"/>
      <w:r w:rsidRPr="00CD3DD6">
        <w:rPr>
          <w:rFonts w:ascii="Times New Roman" w:eastAsiaTheme="minorHAnsi" w:hAnsi="Times New Roman"/>
          <w:sz w:val="28"/>
          <w:szCs w:val="28"/>
          <w:lang w:val="uk-UA"/>
        </w:rPr>
        <w:t xml:space="preserve"> - Г. </w:t>
      </w:r>
      <w:proofErr w:type="spellStart"/>
      <w:r w:rsidRPr="00CD3DD6">
        <w:rPr>
          <w:rFonts w:ascii="Times New Roman" w:eastAsiaTheme="minorHAnsi" w:hAnsi="Times New Roman"/>
          <w:sz w:val="28"/>
          <w:szCs w:val="28"/>
          <w:lang w:val="uk-UA"/>
        </w:rPr>
        <w:t>Беккер</w:t>
      </w:r>
      <w:proofErr w:type="spellEnd"/>
      <w:r w:rsidRPr="00CD3DD6">
        <w:rPr>
          <w:rFonts w:ascii="Times New Roman" w:eastAsiaTheme="minorHAnsi" w:hAnsi="Times New Roman"/>
          <w:sz w:val="28"/>
          <w:szCs w:val="28"/>
          <w:lang w:val="uk-UA"/>
        </w:rPr>
        <w:t xml:space="preserve">, І. Гофман, У. </w:t>
      </w:r>
      <w:proofErr w:type="spellStart"/>
      <w:r w:rsidRPr="00CD3DD6">
        <w:rPr>
          <w:rFonts w:ascii="Times New Roman" w:eastAsiaTheme="minorHAnsi" w:hAnsi="Times New Roman"/>
          <w:sz w:val="28"/>
          <w:szCs w:val="28"/>
          <w:lang w:val="uk-UA"/>
        </w:rPr>
        <w:t>Джемс</w:t>
      </w:r>
      <w:proofErr w:type="spellEnd"/>
      <w:r w:rsidRPr="00CD3DD6">
        <w:rPr>
          <w:rFonts w:ascii="Times New Roman" w:eastAsiaTheme="minorHAnsi" w:hAnsi="Times New Roman"/>
          <w:sz w:val="28"/>
          <w:szCs w:val="28"/>
          <w:lang w:val="uk-UA"/>
        </w:rPr>
        <w:t xml:space="preserve">, </w:t>
      </w:r>
      <w:proofErr w:type="spellStart"/>
      <w:r w:rsidRPr="00CD3DD6">
        <w:rPr>
          <w:rFonts w:ascii="Times New Roman" w:eastAsiaTheme="minorHAnsi" w:hAnsi="Times New Roman"/>
          <w:sz w:val="28"/>
          <w:szCs w:val="28"/>
          <w:lang w:val="uk-UA"/>
        </w:rPr>
        <w:t>Дж.Г</w:t>
      </w:r>
      <w:proofErr w:type="spellEnd"/>
      <w:r w:rsidRPr="00CD3DD6">
        <w:rPr>
          <w:rFonts w:ascii="Times New Roman" w:eastAsiaTheme="minorHAnsi" w:hAnsi="Times New Roman"/>
          <w:sz w:val="28"/>
          <w:szCs w:val="28"/>
          <w:lang w:val="uk-UA"/>
        </w:rPr>
        <w:t xml:space="preserve">. </w:t>
      </w:r>
      <w:proofErr w:type="spellStart"/>
      <w:r w:rsidRPr="00CD3DD6">
        <w:rPr>
          <w:rFonts w:ascii="Times New Roman" w:eastAsiaTheme="minorHAnsi" w:hAnsi="Times New Roman"/>
          <w:sz w:val="28"/>
          <w:szCs w:val="28"/>
          <w:lang w:val="uk-UA"/>
        </w:rPr>
        <w:t>Мід</w:t>
      </w:r>
      <w:proofErr w:type="spellEnd"/>
      <w:r w:rsidRPr="00CD3DD6">
        <w:rPr>
          <w:rFonts w:ascii="Times New Roman" w:eastAsiaTheme="minorHAnsi" w:hAnsi="Times New Roman"/>
          <w:sz w:val="28"/>
          <w:szCs w:val="28"/>
          <w:lang w:val="uk-UA"/>
        </w:rPr>
        <w:t xml:space="preserve">, </w:t>
      </w:r>
      <w:r w:rsidRPr="00CD3DD6">
        <w:rPr>
          <w:rFonts w:ascii="Times New Roman" w:eastAsiaTheme="minorHAnsi" w:hAnsi="Times New Roman"/>
          <w:sz w:val="28"/>
          <w:szCs w:val="28"/>
          <w:lang w:val="uk-UA"/>
        </w:rPr>
        <w:lastRenderedPageBreak/>
        <w:t xml:space="preserve">Е.Ч. </w:t>
      </w:r>
      <w:proofErr w:type="spellStart"/>
      <w:r w:rsidRPr="00CD3DD6">
        <w:rPr>
          <w:rFonts w:ascii="Times New Roman" w:eastAsiaTheme="minorHAnsi" w:hAnsi="Times New Roman"/>
          <w:sz w:val="28"/>
          <w:szCs w:val="28"/>
          <w:lang w:val="uk-UA"/>
        </w:rPr>
        <w:t>Хьюз</w:t>
      </w:r>
      <w:proofErr w:type="spellEnd"/>
      <w:r w:rsidRPr="00CD3DD6">
        <w:rPr>
          <w:rFonts w:ascii="Times New Roman" w:eastAsiaTheme="minorHAnsi" w:hAnsi="Times New Roman"/>
          <w:sz w:val="28"/>
          <w:szCs w:val="28"/>
          <w:lang w:val="uk-UA"/>
        </w:rPr>
        <w:t xml:space="preserve">, Дж. </w:t>
      </w:r>
      <w:proofErr w:type="spellStart"/>
      <w:r w:rsidRPr="00CD3DD6">
        <w:rPr>
          <w:rFonts w:ascii="Times New Roman" w:eastAsiaTheme="minorHAnsi" w:hAnsi="Times New Roman"/>
          <w:sz w:val="28"/>
          <w:szCs w:val="28"/>
          <w:lang w:val="uk-UA"/>
        </w:rPr>
        <w:t>Еветтс</w:t>
      </w:r>
      <w:proofErr w:type="spellEnd"/>
      <w:r w:rsidRPr="00CD3DD6">
        <w:rPr>
          <w:rFonts w:ascii="Times New Roman" w:eastAsiaTheme="minorHAnsi" w:hAnsi="Times New Roman"/>
          <w:sz w:val="28"/>
          <w:szCs w:val="28"/>
          <w:lang w:val="uk-UA"/>
        </w:rPr>
        <w:t xml:space="preserve">; представники феноменологічного підходу - П. </w:t>
      </w:r>
      <w:proofErr w:type="spellStart"/>
      <w:r w:rsidRPr="00CD3DD6">
        <w:rPr>
          <w:rFonts w:ascii="Times New Roman" w:eastAsiaTheme="minorHAnsi" w:hAnsi="Times New Roman"/>
          <w:sz w:val="28"/>
          <w:szCs w:val="28"/>
          <w:lang w:val="uk-UA"/>
        </w:rPr>
        <w:t>Бергер</w:t>
      </w:r>
      <w:proofErr w:type="spellEnd"/>
      <w:r w:rsidRPr="00CD3DD6">
        <w:rPr>
          <w:rFonts w:ascii="Times New Roman" w:eastAsiaTheme="minorHAnsi" w:hAnsi="Times New Roman"/>
          <w:sz w:val="28"/>
          <w:szCs w:val="28"/>
          <w:lang w:val="uk-UA"/>
        </w:rPr>
        <w:t xml:space="preserve">, Т. </w:t>
      </w:r>
      <w:proofErr w:type="spellStart"/>
      <w:r w:rsidRPr="00CD3DD6">
        <w:rPr>
          <w:rFonts w:ascii="Times New Roman" w:eastAsiaTheme="minorHAnsi" w:hAnsi="Times New Roman"/>
          <w:sz w:val="28"/>
          <w:szCs w:val="28"/>
          <w:lang w:val="uk-UA"/>
        </w:rPr>
        <w:t>Лукман</w:t>
      </w:r>
      <w:proofErr w:type="spellEnd"/>
      <w:r w:rsidRPr="00CD3DD6">
        <w:rPr>
          <w:rFonts w:ascii="Times New Roman" w:eastAsiaTheme="minorHAnsi" w:hAnsi="Times New Roman"/>
          <w:sz w:val="28"/>
          <w:szCs w:val="28"/>
          <w:lang w:val="uk-UA"/>
        </w:rPr>
        <w:t xml:space="preserve">, А. </w:t>
      </w:r>
      <w:proofErr w:type="spellStart"/>
      <w:r w:rsidRPr="00CD3DD6">
        <w:rPr>
          <w:rFonts w:ascii="Times New Roman" w:eastAsiaTheme="minorHAnsi" w:hAnsi="Times New Roman"/>
          <w:sz w:val="28"/>
          <w:szCs w:val="28"/>
          <w:lang w:val="uk-UA"/>
        </w:rPr>
        <w:t>Щюц</w:t>
      </w:r>
      <w:proofErr w:type="spellEnd"/>
      <w:r w:rsidRPr="00CD3DD6">
        <w:rPr>
          <w:rFonts w:ascii="Times New Roman" w:eastAsiaTheme="minorHAnsi" w:hAnsi="Times New Roman"/>
          <w:sz w:val="28"/>
          <w:szCs w:val="28"/>
          <w:lang w:val="uk-UA"/>
        </w:rPr>
        <w:t xml:space="preserve">. </w:t>
      </w:r>
    </w:p>
    <w:p w:rsidR="00CD3DD6" w:rsidRPr="00CD3DD6" w:rsidRDefault="00CD3DD6" w:rsidP="00CD3DD6">
      <w:pPr>
        <w:spacing w:after="0" w:line="360" w:lineRule="auto"/>
        <w:ind w:left="-142" w:firstLine="567"/>
        <w:jc w:val="both"/>
        <w:rPr>
          <w:rFonts w:ascii="Times New Roman" w:eastAsiaTheme="minorHAnsi" w:hAnsi="Times New Roman"/>
          <w:sz w:val="28"/>
          <w:szCs w:val="28"/>
          <w:lang w:val="uk-UA"/>
        </w:rPr>
      </w:pPr>
      <w:r w:rsidRPr="00CD3DD6">
        <w:rPr>
          <w:rFonts w:ascii="Times New Roman" w:eastAsiaTheme="minorHAnsi" w:hAnsi="Times New Roman"/>
          <w:sz w:val="28"/>
          <w:szCs w:val="28"/>
          <w:lang w:val="uk-UA"/>
        </w:rPr>
        <w:t xml:space="preserve">В рамках </w:t>
      </w:r>
      <w:proofErr w:type="spellStart"/>
      <w:r w:rsidRPr="00CD3DD6">
        <w:rPr>
          <w:rFonts w:ascii="Times New Roman" w:eastAsiaTheme="minorHAnsi" w:hAnsi="Times New Roman"/>
          <w:sz w:val="28"/>
          <w:szCs w:val="28"/>
          <w:lang w:val="uk-UA"/>
        </w:rPr>
        <w:t>мікросоціологічного</w:t>
      </w:r>
      <w:proofErr w:type="spellEnd"/>
      <w:r w:rsidRPr="00CD3DD6">
        <w:rPr>
          <w:rFonts w:ascii="Times New Roman" w:eastAsiaTheme="minorHAnsi" w:hAnsi="Times New Roman"/>
          <w:sz w:val="28"/>
          <w:szCs w:val="28"/>
          <w:lang w:val="uk-UA"/>
        </w:rPr>
        <w:t xml:space="preserve"> підходу вважаємо важливим проаналізувати внесок представників символічного </w:t>
      </w:r>
      <w:proofErr w:type="spellStart"/>
      <w:r w:rsidRPr="00CD3DD6">
        <w:rPr>
          <w:rFonts w:ascii="Times New Roman" w:eastAsiaTheme="minorHAnsi" w:hAnsi="Times New Roman"/>
          <w:sz w:val="28"/>
          <w:szCs w:val="28"/>
          <w:lang w:val="uk-UA"/>
        </w:rPr>
        <w:t>інтеракціонізму</w:t>
      </w:r>
      <w:proofErr w:type="spellEnd"/>
      <w:r w:rsidRPr="00CD3DD6">
        <w:rPr>
          <w:rFonts w:ascii="Times New Roman" w:eastAsiaTheme="minorHAnsi" w:hAnsi="Times New Roman"/>
          <w:sz w:val="28"/>
          <w:szCs w:val="28"/>
          <w:lang w:val="uk-UA"/>
        </w:rPr>
        <w:t xml:space="preserve"> в вивчення професійних феноменів. </w:t>
      </w:r>
    </w:p>
    <w:p w:rsidR="00CD3DD6" w:rsidRPr="00CD3DD6" w:rsidRDefault="00CD3DD6" w:rsidP="00CD3DD6">
      <w:pPr>
        <w:spacing w:after="0" w:line="360" w:lineRule="auto"/>
        <w:ind w:left="-142" w:firstLine="567"/>
        <w:jc w:val="both"/>
        <w:rPr>
          <w:rFonts w:ascii="Times New Roman" w:eastAsiaTheme="minorHAnsi" w:hAnsi="Times New Roman"/>
          <w:b/>
          <w:sz w:val="28"/>
          <w:szCs w:val="28"/>
          <w:lang w:val="uk-UA"/>
        </w:rPr>
      </w:pPr>
      <w:proofErr w:type="spellStart"/>
      <w:r w:rsidRPr="00CD3DD6">
        <w:rPr>
          <w:rFonts w:ascii="Times New Roman" w:eastAsiaTheme="minorHAnsi" w:hAnsi="Times New Roman"/>
          <w:b/>
          <w:sz w:val="28"/>
          <w:szCs w:val="28"/>
          <w:lang w:val="uk-UA"/>
        </w:rPr>
        <w:t>Інтеракціоністський</w:t>
      </w:r>
      <w:proofErr w:type="spellEnd"/>
      <w:r w:rsidRPr="00CD3DD6">
        <w:rPr>
          <w:rFonts w:ascii="Times New Roman" w:eastAsiaTheme="minorHAnsi" w:hAnsi="Times New Roman"/>
          <w:b/>
          <w:sz w:val="28"/>
          <w:szCs w:val="28"/>
          <w:lang w:val="uk-UA"/>
        </w:rPr>
        <w:t xml:space="preserve"> підхід </w:t>
      </w:r>
    </w:p>
    <w:p w:rsidR="00CD3DD6" w:rsidRPr="00CD3DD6" w:rsidRDefault="00CD3DD6" w:rsidP="00CD3DD6">
      <w:pPr>
        <w:spacing w:after="0" w:line="360" w:lineRule="auto"/>
        <w:ind w:left="-142" w:firstLine="567"/>
        <w:jc w:val="both"/>
        <w:rPr>
          <w:rFonts w:ascii="Times New Roman" w:eastAsiaTheme="minorHAnsi" w:hAnsi="Times New Roman"/>
          <w:b/>
          <w:sz w:val="28"/>
          <w:szCs w:val="28"/>
          <w:lang w:val="uk-UA"/>
        </w:rPr>
      </w:pPr>
      <w:proofErr w:type="spellStart"/>
      <w:r w:rsidRPr="00CD3DD6">
        <w:rPr>
          <w:rFonts w:ascii="Times New Roman" w:eastAsiaTheme="minorHAnsi" w:hAnsi="Times New Roman"/>
          <w:b/>
          <w:sz w:val="28"/>
          <w:szCs w:val="28"/>
          <w:lang w:val="uk-UA"/>
        </w:rPr>
        <w:t>Інтеракціоністський</w:t>
      </w:r>
      <w:proofErr w:type="spellEnd"/>
      <w:r w:rsidRPr="00CD3DD6">
        <w:rPr>
          <w:rFonts w:ascii="Times New Roman" w:eastAsiaTheme="minorHAnsi" w:hAnsi="Times New Roman"/>
          <w:b/>
          <w:sz w:val="28"/>
          <w:szCs w:val="28"/>
          <w:lang w:val="uk-UA"/>
        </w:rPr>
        <w:t xml:space="preserve"> підхід передбачає аналіз професій і професійних груп з точки зору структурованого процесу </w:t>
      </w:r>
      <w:proofErr w:type="spellStart"/>
      <w:r w:rsidRPr="00CD3DD6">
        <w:rPr>
          <w:rFonts w:ascii="Times New Roman" w:eastAsiaTheme="minorHAnsi" w:hAnsi="Times New Roman"/>
          <w:b/>
          <w:sz w:val="28"/>
          <w:szCs w:val="28"/>
          <w:lang w:val="uk-UA"/>
        </w:rPr>
        <w:t>інтеракцій</w:t>
      </w:r>
      <w:proofErr w:type="spellEnd"/>
      <w:r w:rsidRPr="00CD3DD6">
        <w:rPr>
          <w:rFonts w:ascii="Times New Roman" w:eastAsiaTheme="minorHAnsi" w:hAnsi="Times New Roman"/>
          <w:b/>
          <w:sz w:val="28"/>
          <w:szCs w:val="28"/>
          <w:lang w:val="uk-UA"/>
        </w:rPr>
        <w:t xml:space="preserve"> (взаємодій), що виникають як у процесі професійної діяльності між різними суб'єктами (клієнт - співробітник, начальник - підлеглий, колега - колега і ін.), так і між професійною групою і суспільством в цілому</w:t>
      </w:r>
      <w:r w:rsidRPr="00CD3DD6">
        <w:rPr>
          <w:rFonts w:ascii="Times New Roman" w:eastAsiaTheme="minorHAnsi" w:hAnsi="Times New Roman"/>
          <w:sz w:val="28"/>
          <w:szCs w:val="28"/>
          <w:lang w:val="uk-UA"/>
        </w:rPr>
        <w:t xml:space="preserve">. Професія, в даному випадку, «виступає в якості звичайного соціального ярлика, який виник в сфері поділу праці», а професійна група - група взаємодіючих в одному професійному середовищі індивідів, що володіють </w:t>
      </w:r>
      <w:r w:rsidRPr="00CD3DD6">
        <w:rPr>
          <w:rFonts w:ascii="Times New Roman" w:eastAsiaTheme="minorHAnsi" w:hAnsi="Times New Roman"/>
          <w:b/>
          <w:sz w:val="28"/>
          <w:szCs w:val="28"/>
          <w:lang w:val="uk-UA"/>
        </w:rPr>
        <w:t xml:space="preserve">наступними характеристиками. </w:t>
      </w:r>
    </w:p>
    <w:p w:rsidR="00CD3DD6" w:rsidRPr="00CD3DD6" w:rsidRDefault="00CD3DD6" w:rsidP="00CD3DD6">
      <w:pPr>
        <w:spacing w:after="0" w:line="360" w:lineRule="auto"/>
        <w:ind w:left="-142" w:firstLine="567"/>
        <w:jc w:val="both"/>
        <w:rPr>
          <w:rFonts w:ascii="Times New Roman" w:eastAsiaTheme="minorHAnsi" w:hAnsi="Times New Roman"/>
          <w:b/>
          <w:sz w:val="28"/>
          <w:szCs w:val="28"/>
          <w:lang w:val="uk-UA"/>
        </w:rPr>
      </w:pPr>
      <w:r w:rsidRPr="00CD3DD6">
        <w:rPr>
          <w:rFonts w:ascii="Times New Roman" w:eastAsiaTheme="minorHAnsi" w:hAnsi="Times New Roman"/>
          <w:b/>
          <w:sz w:val="28"/>
          <w:szCs w:val="28"/>
          <w:lang w:val="uk-UA"/>
        </w:rPr>
        <w:t>По-перше, професійна ідентичність</w:t>
      </w:r>
      <w:r w:rsidRPr="00CD3DD6">
        <w:rPr>
          <w:rFonts w:ascii="Times New Roman" w:eastAsiaTheme="minorHAnsi" w:hAnsi="Times New Roman"/>
          <w:sz w:val="28"/>
          <w:szCs w:val="28"/>
          <w:lang w:val="uk-UA"/>
        </w:rPr>
        <w:t xml:space="preserve">. Відповідно до теорії Дж. Г. </w:t>
      </w:r>
      <w:proofErr w:type="spellStart"/>
      <w:r w:rsidRPr="00CD3DD6">
        <w:rPr>
          <w:rFonts w:ascii="Times New Roman" w:eastAsiaTheme="minorHAnsi" w:hAnsi="Times New Roman"/>
          <w:sz w:val="28"/>
          <w:szCs w:val="28"/>
          <w:lang w:val="uk-UA"/>
        </w:rPr>
        <w:t>Міда</w:t>
      </w:r>
      <w:proofErr w:type="spellEnd"/>
      <w:r w:rsidRPr="00CD3DD6">
        <w:rPr>
          <w:rFonts w:ascii="Times New Roman" w:eastAsiaTheme="minorHAnsi" w:hAnsi="Times New Roman"/>
          <w:sz w:val="28"/>
          <w:szCs w:val="28"/>
          <w:lang w:val="uk-UA"/>
        </w:rPr>
        <w:t xml:space="preserve">, професія - одна з сфер соціальної взаємодії різних суб'єктів (клієнти, співробітники, представники громадськості і т. і.). При цьому під взаємодією Дж. Г. </w:t>
      </w:r>
      <w:proofErr w:type="spellStart"/>
      <w:r w:rsidRPr="00CD3DD6">
        <w:rPr>
          <w:rFonts w:ascii="Times New Roman" w:eastAsiaTheme="minorHAnsi" w:hAnsi="Times New Roman"/>
          <w:sz w:val="28"/>
          <w:szCs w:val="28"/>
          <w:lang w:val="uk-UA"/>
        </w:rPr>
        <w:t>Мід</w:t>
      </w:r>
      <w:proofErr w:type="spellEnd"/>
      <w:r w:rsidRPr="00CD3DD6">
        <w:rPr>
          <w:rFonts w:ascii="Times New Roman" w:eastAsiaTheme="minorHAnsi" w:hAnsi="Times New Roman"/>
          <w:sz w:val="28"/>
          <w:szCs w:val="28"/>
          <w:lang w:val="uk-UA"/>
        </w:rPr>
        <w:t xml:space="preserve"> розумів обмін символами культурних кодів (мова, поведінкові норми, цінності), завдяки якому формується </w:t>
      </w:r>
      <w:r w:rsidRPr="00CD3DD6">
        <w:rPr>
          <w:rFonts w:ascii="Times New Roman" w:eastAsiaTheme="minorHAnsi" w:hAnsi="Times New Roman"/>
          <w:b/>
          <w:i/>
          <w:sz w:val="28"/>
          <w:szCs w:val="28"/>
          <w:lang w:val="uk-UA"/>
        </w:rPr>
        <w:t>професійна ідентичність групи - здатність людини сприймати своє життя і поведінку через співвіднесення їх з досвідом спільноти, членом якого він себе вважає</w:t>
      </w:r>
      <w:r w:rsidRPr="00CD3DD6">
        <w:rPr>
          <w:rFonts w:ascii="Times New Roman" w:eastAsiaTheme="minorHAnsi" w:hAnsi="Times New Roman"/>
          <w:sz w:val="28"/>
          <w:szCs w:val="28"/>
          <w:lang w:val="uk-UA"/>
        </w:rPr>
        <w:t xml:space="preserve">. І. </w:t>
      </w:r>
      <w:proofErr w:type="spellStart"/>
      <w:r w:rsidRPr="00CD3DD6">
        <w:rPr>
          <w:rFonts w:ascii="Times New Roman" w:eastAsiaTheme="minorHAnsi" w:hAnsi="Times New Roman"/>
          <w:sz w:val="28"/>
          <w:szCs w:val="28"/>
          <w:lang w:val="uk-UA"/>
        </w:rPr>
        <w:t>Гоффман</w:t>
      </w:r>
      <w:proofErr w:type="spellEnd"/>
      <w:r w:rsidRPr="00CD3DD6">
        <w:rPr>
          <w:rFonts w:ascii="Times New Roman" w:eastAsiaTheme="minorHAnsi" w:hAnsi="Times New Roman"/>
          <w:sz w:val="28"/>
          <w:szCs w:val="28"/>
          <w:lang w:val="uk-UA"/>
        </w:rPr>
        <w:t xml:space="preserve"> бачив персональну ідентичність як спеціально створену конструкцію, призначену для охорони професіонала від незручностей в процесі спілкування з «значущими іншими». Дж. </w:t>
      </w:r>
      <w:proofErr w:type="spellStart"/>
      <w:r w:rsidRPr="00CD3DD6">
        <w:rPr>
          <w:rFonts w:ascii="Times New Roman" w:eastAsiaTheme="minorHAnsi" w:hAnsi="Times New Roman"/>
          <w:sz w:val="28"/>
          <w:szCs w:val="28"/>
          <w:lang w:val="uk-UA"/>
        </w:rPr>
        <w:t>Еветтс</w:t>
      </w:r>
      <w:proofErr w:type="spellEnd"/>
      <w:r w:rsidRPr="00CD3DD6">
        <w:rPr>
          <w:rFonts w:ascii="Times New Roman" w:eastAsiaTheme="minorHAnsi" w:hAnsi="Times New Roman"/>
          <w:sz w:val="28"/>
          <w:szCs w:val="28"/>
          <w:lang w:val="uk-UA"/>
        </w:rPr>
        <w:t xml:space="preserve"> під професійною </w:t>
      </w:r>
      <w:proofErr w:type="spellStart"/>
      <w:r w:rsidRPr="00CD3DD6">
        <w:rPr>
          <w:rFonts w:ascii="Times New Roman" w:eastAsiaTheme="minorHAnsi" w:hAnsi="Times New Roman"/>
          <w:sz w:val="28"/>
          <w:szCs w:val="28"/>
          <w:lang w:val="uk-UA"/>
        </w:rPr>
        <w:t>самоідентифікацією</w:t>
      </w:r>
      <w:proofErr w:type="spellEnd"/>
      <w:r w:rsidRPr="00CD3DD6">
        <w:rPr>
          <w:rFonts w:ascii="Times New Roman" w:eastAsiaTheme="minorHAnsi" w:hAnsi="Times New Roman"/>
          <w:sz w:val="28"/>
          <w:szCs w:val="28"/>
          <w:lang w:val="uk-UA"/>
        </w:rPr>
        <w:t xml:space="preserve"> розуміла розділений досвід і спільність бачення проблем і шляхів їх вирішення членами однієї групи. При цьому соціолог особливу увагу приділяє процесу збереження і культивування символів (мови, правил, звичаїв, цінностей) всередині професійної групи. Так, вона вважала, що </w:t>
      </w:r>
      <w:r w:rsidRPr="00CD3DD6">
        <w:rPr>
          <w:rFonts w:ascii="Times New Roman" w:eastAsiaTheme="minorHAnsi" w:hAnsi="Times New Roman"/>
          <w:b/>
          <w:i/>
          <w:sz w:val="28"/>
          <w:szCs w:val="28"/>
          <w:lang w:val="uk-UA"/>
        </w:rPr>
        <w:t xml:space="preserve">ідентифікація постійно відтворюється членами однієї професійної групи завдяки </w:t>
      </w:r>
      <w:r w:rsidRPr="00CD3DD6">
        <w:rPr>
          <w:rFonts w:ascii="Times New Roman" w:eastAsiaTheme="minorHAnsi" w:hAnsi="Times New Roman"/>
          <w:b/>
          <w:i/>
          <w:sz w:val="28"/>
          <w:szCs w:val="28"/>
          <w:lang w:val="uk-UA"/>
        </w:rPr>
        <w:lastRenderedPageBreak/>
        <w:t>загальній освітній базі, проживання професіоналами схожих ситуацій в робочій практиці, їх участі в діяльності професійних асоціацій і товариств, в яких вони формулюють і поширюють норми професійної культури.</w:t>
      </w:r>
      <w:r w:rsidRPr="00CD3DD6">
        <w:rPr>
          <w:rFonts w:ascii="Times New Roman" w:eastAsiaTheme="minorHAnsi" w:hAnsi="Times New Roman"/>
          <w:sz w:val="28"/>
          <w:szCs w:val="28"/>
          <w:lang w:val="uk-UA"/>
        </w:rPr>
        <w:t xml:space="preserve"> Таким чином, </w:t>
      </w:r>
      <w:r w:rsidRPr="00CD3DD6">
        <w:rPr>
          <w:rFonts w:ascii="Times New Roman" w:eastAsiaTheme="minorHAnsi" w:hAnsi="Times New Roman"/>
          <w:b/>
          <w:sz w:val="28"/>
          <w:szCs w:val="28"/>
          <w:lang w:val="uk-UA"/>
        </w:rPr>
        <w:t xml:space="preserve">професійна самоідентифікація виступає не тільки як важливий показник стійкості внутрішнього світу людини, але і як суттєвий елемент соціального самовизначення особистості та професійної групи. </w:t>
      </w:r>
    </w:p>
    <w:p w:rsidR="00CD3DD6" w:rsidRPr="00CD3DD6" w:rsidRDefault="00CD3DD6" w:rsidP="00CD3DD6">
      <w:pPr>
        <w:spacing w:after="0" w:line="360" w:lineRule="auto"/>
        <w:ind w:left="-142" w:firstLine="567"/>
        <w:jc w:val="both"/>
        <w:rPr>
          <w:rFonts w:ascii="Times New Roman" w:eastAsiaTheme="minorHAnsi" w:hAnsi="Times New Roman"/>
          <w:sz w:val="28"/>
          <w:szCs w:val="28"/>
          <w:lang w:val="uk-UA"/>
        </w:rPr>
      </w:pPr>
      <w:r w:rsidRPr="00CD3DD6">
        <w:rPr>
          <w:rFonts w:ascii="Times New Roman" w:eastAsiaTheme="minorHAnsi" w:hAnsi="Times New Roman"/>
          <w:b/>
          <w:sz w:val="28"/>
          <w:szCs w:val="28"/>
          <w:lang w:val="uk-UA"/>
        </w:rPr>
        <w:t>По-друге, сформованість професійної культури.</w:t>
      </w:r>
      <w:r w:rsidRPr="00CD3DD6">
        <w:rPr>
          <w:rFonts w:ascii="Times New Roman" w:eastAsiaTheme="minorHAnsi" w:hAnsi="Times New Roman"/>
          <w:sz w:val="28"/>
          <w:szCs w:val="28"/>
          <w:lang w:val="uk-UA"/>
        </w:rPr>
        <w:t xml:space="preserve"> Великий внесок у дослідження механізмів формування культури професійних груп вніс Е.Ч. </w:t>
      </w:r>
      <w:proofErr w:type="spellStart"/>
      <w:r w:rsidRPr="00CD3DD6">
        <w:rPr>
          <w:rFonts w:ascii="Times New Roman" w:eastAsiaTheme="minorHAnsi" w:hAnsi="Times New Roman"/>
          <w:sz w:val="28"/>
          <w:szCs w:val="28"/>
          <w:lang w:val="uk-UA"/>
        </w:rPr>
        <w:t>Хьюз</w:t>
      </w:r>
      <w:proofErr w:type="spellEnd"/>
      <w:r w:rsidRPr="00CD3DD6">
        <w:rPr>
          <w:rFonts w:ascii="Times New Roman" w:eastAsiaTheme="minorHAnsi" w:hAnsi="Times New Roman"/>
          <w:sz w:val="28"/>
          <w:szCs w:val="28"/>
          <w:lang w:val="uk-UA"/>
        </w:rPr>
        <w:t xml:space="preserve">. Він пов'язував цей процес з отриманням спеціальної освіти, завдяки якій «профан», відмовляючись від обивательської культури і ролі обивателя, набуває професійну культуру, роль і статус професіонала. В цілому, Е.Ч. </w:t>
      </w:r>
      <w:proofErr w:type="spellStart"/>
      <w:r w:rsidRPr="00CD3DD6">
        <w:rPr>
          <w:rFonts w:ascii="Times New Roman" w:eastAsiaTheme="minorHAnsi" w:hAnsi="Times New Roman"/>
          <w:sz w:val="28"/>
          <w:szCs w:val="28"/>
          <w:lang w:val="uk-UA"/>
        </w:rPr>
        <w:t>Хьюз</w:t>
      </w:r>
      <w:proofErr w:type="spellEnd"/>
      <w:r w:rsidRPr="00CD3DD6">
        <w:rPr>
          <w:rFonts w:ascii="Times New Roman" w:eastAsiaTheme="minorHAnsi" w:hAnsi="Times New Roman"/>
          <w:sz w:val="28"/>
          <w:szCs w:val="28"/>
          <w:lang w:val="uk-UA"/>
        </w:rPr>
        <w:t xml:space="preserve"> вважав </w:t>
      </w:r>
      <w:r w:rsidRPr="00CD3DD6">
        <w:rPr>
          <w:rFonts w:ascii="Times New Roman" w:eastAsiaTheme="minorHAnsi" w:hAnsi="Times New Roman"/>
          <w:b/>
          <w:sz w:val="28"/>
          <w:szCs w:val="28"/>
          <w:lang w:val="uk-UA"/>
        </w:rPr>
        <w:t>професійну культуру одним з головних індикаторів оцінки сформованості професіонала і професійної групи.</w:t>
      </w:r>
      <w:r w:rsidRPr="00CD3DD6">
        <w:rPr>
          <w:rFonts w:ascii="Times New Roman" w:eastAsiaTheme="minorHAnsi" w:hAnsi="Times New Roman"/>
          <w:sz w:val="28"/>
          <w:szCs w:val="28"/>
          <w:lang w:val="uk-UA"/>
        </w:rPr>
        <w:t xml:space="preserve"> Професійна культура - це свого роду професійний етикет, слідуючи якому професіонал позиціонує себе в світі обивателів. </w:t>
      </w:r>
    </w:p>
    <w:p w:rsidR="00CD3DD6" w:rsidRPr="00CD3DD6" w:rsidRDefault="00CD3DD6" w:rsidP="00CD3DD6">
      <w:pPr>
        <w:spacing w:after="0" w:line="360" w:lineRule="auto"/>
        <w:ind w:left="-142" w:firstLine="567"/>
        <w:jc w:val="both"/>
        <w:rPr>
          <w:rFonts w:ascii="Times New Roman" w:eastAsiaTheme="minorHAnsi" w:hAnsi="Times New Roman"/>
          <w:sz w:val="28"/>
          <w:szCs w:val="28"/>
          <w:lang w:val="uk-UA"/>
        </w:rPr>
      </w:pPr>
      <w:r w:rsidRPr="00CD3DD6">
        <w:rPr>
          <w:rFonts w:ascii="Times New Roman" w:eastAsiaTheme="minorHAnsi" w:hAnsi="Times New Roman"/>
          <w:b/>
          <w:sz w:val="28"/>
          <w:szCs w:val="28"/>
          <w:lang w:val="uk-UA"/>
        </w:rPr>
        <w:t>По-третє, узгодженість і схожість рольових очікувань для всіх членів професійної групи.</w:t>
      </w:r>
      <w:r w:rsidRPr="00CD3DD6">
        <w:rPr>
          <w:rFonts w:ascii="Times New Roman" w:eastAsiaTheme="minorHAnsi" w:hAnsi="Times New Roman"/>
          <w:sz w:val="28"/>
          <w:szCs w:val="28"/>
          <w:lang w:val="uk-UA"/>
        </w:rPr>
        <w:t xml:space="preserve"> При цьому якщо У. </w:t>
      </w:r>
      <w:proofErr w:type="spellStart"/>
      <w:r w:rsidRPr="00CD3DD6">
        <w:rPr>
          <w:rFonts w:ascii="Times New Roman" w:eastAsiaTheme="minorHAnsi" w:hAnsi="Times New Roman"/>
          <w:sz w:val="28"/>
          <w:szCs w:val="28"/>
          <w:lang w:val="uk-UA"/>
        </w:rPr>
        <w:t>Джемс</w:t>
      </w:r>
      <w:proofErr w:type="spellEnd"/>
      <w:r w:rsidRPr="00CD3DD6">
        <w:rPr>
          <w:rFonts w:ascii="Times New Roman" w:eastAsiaTheme="minorHAnsi" w:hAnsi="Times New Roman"/>
          <w:sz w:val="28"/>
          <w:szCs w:val="28"/>
          <w:lang w:val="uk-UA"/>
        </w:rPr>
        <w:t xml:space="preserve">, розвиваючи теорію соціального Я, говорив про те, що «людина бере участь у безлічі різних груп і має стільки ж різних соціальних Я», то Д. </w:t>
      </w:r>
      <w:proofErr w:type="spellStart"/>
      <w:r w:rsidRPr="00CD3DD6">
        <w:rPr>
          <w:rFonts w:ascii="Times New Roman" w:eastAsiaTheme="minorHAnsi" w:hAnsi="Times New Roman"/>
          <w:sz w:val="28"/>
          <w:szCs w:val="28"/>
          <w:lang w:val="uk-UA"/>
        </w:rPr>
        <w:t>Мід</w:t>
      </w:r>
      <w:proofErr w:type="spellEnd"/>
      <w:r w:rsidRPr="00CD3DD6">
        <w:rPr>
          <w:rFonts w:ascii="Times New Roman" w:eastAsiaTheme="minorHAnsi" w:hAnsi="Times New Roman"/>
          <w:sz w:val="28"/>
          <w:szCs w:val="28"/>
          <w:lang w:val="uk-UA"/>
        </w:rPr>
        <w:t>, ввівши в соціологію таке поняття, як соціальна роль, вважав, що кожна людина грає в повсякденному житті безліч ролей, вміло міняє маски в залежності від того, з ким, за яких умов і в якій сфері відбувається взаємодія. Пізніше цю ідею розвине І. Гофман.</w:t>
      </w:r>
    </w:p>
    <w:p w:rsidR="00CD3DD6" w:rsidRPr="00CD3DD6" w:rsidRDefault="00CD3DD6" w:rsidP="00CD3DD6">
      <w:pPr>
        <w:spacing w:after="0" w:line="360" w:lineRule="auto"/>
        <w:ind w:left="-142" w:firstLine="567"/>
        <w:jc w:val="both"/>
        <w:rPr>
          <w:rFonts w:ascii="Times New Roman" w:eastAsiaTheme="minorHAnsi" w:hAnsi="Times New Roman"/>
          <w:b/>
          <w:i/>
          <w:sz w:val="28"/>
          <w:szCs w:val="28"/>
          <w:lang w:val="uk-UA"/>
        </w:rPr>
      </w:pPr>
      <w:r w:rsidRPr="00CD3DD6">
        <w:rPr>
          <w:rFonts w:ascii="Times New Roman" w:eastAsiaTheme="minorHAnsi" w:hAnsi="Times New Roman"/>
          <w:sz w:val="28"/>
          <w:szCs w:val="28"/>
          <w:lang w:val="uk-UA"/>
        </w:rPr>
        <w:t xml:space="preserve">Отже, І. Гофман в рамках драматургічного підходу, в основі якого лежить порівняння повсякденного світу з театральною дією, під професійною спільнотою розумів групу людей, що діють подібно акторам на «сцені», використовуючи «декорації» і «навколишнє оточення» для створення певних вражень у «публіки». Виходячи з цього, І. Гофман трактує </w:t>
      </w:r>
      <w:r w:rsidRPr="00CD3DD6">
        <w:rPr>
          <w:rFonts w:ascii="Times New Roman" w:eastAsiaTheme="minorHAnsi" w:hAnsi="Times New Roman"/>
          <w:b/>
          <w:i/>
          <w:sz w:val="28"/>
          <w:szCs w:val="28"/>
          <w:lang w:val="uk-UA"/>
        </w:rPr>
        <w:t xml:space="preserve">професійну поведінку як «органічний ритуал», який зобов'язує фахівця </w:t>
      </w:r>
      <w:r w:rsidRPr="00CD3DD6">
        <w:rPr>
          <w:rFonts w:ascii="Times New Roman" w:eastAsiaTheme="minorHAnsi" w:hAnsi="Times New Roman"/>
          <w:b/>
          <w:i/>
          <w:sz w:val="28"/>
          <w:szCs w:val="28"/>
          <w:lang w:val="uk-UA"/>
        </w:rPr>
        <w:lastRenderedPageBreak/>
        <w:t xml:space="preserve">«дотримуватися правил вистави, в чиї секрети він присвячений завдяки своїм професійним обов'язкам». </w:t>
      </w:r>
    </w:p>
    <w:p w:rsidR="00CD3DD6" w:rsidRPr="00CD3DD6" w:rsidRDefault="00CD3DD6" w:rsidP="00CD3DD6">
      <w:pPr>
        <w:spacing w:after="0" w:line="360" w:lineRule="auto"/>
        <w:ind w:left="-142" w:firstLine="567"/>
        <w:jc w:val="both"/>
        <w:rPr>
          <w:rFonts w:ascii="Times New Roman" w:eastAsiaTheme="minorHAnsi" w:hAnsi="Times New Roman"/>
          <w:sz w:val="28"/>
          <w:szCs w:val="28"/>
          <w:lang w:val="uk-UA"/>
        </w:rPr>
      </w:pPr>
      <w:r w:rsidRPr="00CD3DD6">
        <w:rPr>
          <w:rFonts w:ascii="Times New Roman" w:eastAsiaTheme="minorHAnsi" w:hAnsi="Times New Roman"/>
          <w:sz w:val="28"/>
          <w:szCs w:val="28"/>
          <w:lang w:val="uk-UA"/>
        </w:rPr>
        <w:t xml:space="preserve">Маска - личина соціального актора, яку він «одягає» при грі, виконанні тієї чи іншої соціальної ролі. І. Гофман вважав, що оскільки індивід виконує безліч соціальних ролей, йому доводиться приміряти на себе різні маски, які, врешті-решт, приростають до обличчя індивіда і стають його більш справжніми Я, ніж те уявне Я, яким він хоче бути. Саме тому </w:t>
      </w:r>
      <w:r w:rsidRPr="00CD3DD6">
        <w:rPr>
          <w:rFonts w:ascii="Times New Roman" w:eastAsiaTheme="minorHAnsi" w:hAnsi="Times New Roman"/>
          <w:b/>
          <w:sz w:val="28"/>
          <w:szCs w:val="28"/>
          <w:lang w:val="uk-UA"/>
        </w:rPr>
        <w:t>маска професіонала нерідко приростає до нього і супроводжує його все життя.</w:t>
      </w:r>
      <w:r w:rsidRPr="00CD3DD6">
        <w:rPr>
          <w:rFonts w:ascii="Times New Roman" w:eastAsiaTheme="minorHAnsi" w:hAnsi="Times New Roman"/>
          <w:sz w:val="28"/>
          <w:szCs w:val="28"/>
          <w:lang w:val="uk-UA"/>
        </w:rPr>
        <w:t xml:space="preserve"> Навіть виходячи за межі поля своєї професійної діяльності, професіонал видає себе через безліч професійних деструктивних проявів (дій, жестів, особливостей мови та ін.). Згідно І. Гофману, структура соціальної ролі складається з наступних частин. Так, прийнято виділяти рольовий припис - вимога до особистості, яка запропонована, задана суспільством або конкретною соціальною групою, організацією або соціальним інститутом. А також рольове очікування - те, що суспільство очікує від особистості при виконанні соціальної ролі. Ще одна структурна одиниця ролі - це рольове виконання - те, як особистість виконує роль (якісно або неякісно). Важливим є те, наскільки рольове виконання відповідає рольовим приписам і очікуванню. У зв'язку з тим, що рольові очікування не завжди відповідають рольовому виконанню, виникають рольові напруги і рольові конфлікти.</w:t>
      </w:r>
    </w:p>
    <w:p w:rsidR="00CD3DD6" w:rsidRPr="00CD3DD6" w:rsidRDefault="00CD3DD6" w:rsidP="00CD3DD6">
      <w:pPr>
        <w:spacing w:after="0" w:line="360" w:lineRule="auto"/>
        <w:ind w:left="-142" w:firstLine="567"/>
        <w:jc w:val="both"/>
        <w:rPr>
          <w:rFonts w:ascii="Times New Roman" w:eastAsiaTheme="minorHAnsi" w:hAnsi="Times New Roman"/>
          <w:sz w:val="28"/>
          <w:szCs w:val="28"/>
          <w:lang w:val="uk-UA"/>
        </w:rPr>
      </w:pPr>
      <w:r w:rsidRPr="00CD3DD6">
        <w:rPr>
          <w:rFonts w:ascii="Times New Roman" w:eastAsiaTheme="minorHAnsi" w:hAnsi="Times New Roman"/>
          <w:sz w:val="28"/>
          <w:szCs w:val="28"/>
          <w:lang w:val="uk-UA"/>
        </w:rPr>
        <w:t xml:space="preserve"> </w:t>
      </w:r>
      <w:r w:rsidRPr="00CD3DD6">
        <w:rPr>
          <w:rFonts w:ascii="Times New Roman" w:eastAsiaTheme="minorHAnsi" w:hAnsi="Times New Roman"/>
          <w:b/>
          <w:sz w:val="28"/>
          <w:szCs w:val="28"/>
          <w:lang w:val="uk-UA"/>
        </w:rPr>
        <w:t xml:space="preserve">Критерієм сформованості професії, по І. Гофману, є узгодженість і схожість рольових очікувань всіх осіб, які перебувають в окресленому колі професійної взаємодії, як професійного співтовариства, так і клієнтів і обивателів. </w:t>
      </w:r>
      <w:r w:rsidRPr="00CD3DD6">
        <w:rPr>
          <w:rFonts w:ascii="Times New Roman" w:eastAsiaTheme="minorHAnsi" w:hAnsi="Times New Roman"/>
          <w:sz w:val="28"/>
          <w:szCs w:val="28"/>
          <w:lang w:val="uk-UA"/>
        </w:rPr>
        <w:t xml:space="preserve">І. Гофман говорить: «будь-який індивід, що володіє певними соціальними характеристиками, має моральне право очікувати від інших відповідного поводження і оцінки ... індивід, який сигналізує іншим про наявність у нього певних соціальних характеристик, зобов'язаний бути тим, ким він себе проголошує». В такому випадку основне </w:t>
      </w:r>
      <w:r w:rsidRPr="00CD3DD6">
        <w:rPr>
          <w:rFonts w:ascii="Times New Roman" w:eastAsiaTheme="minorHAnsi" w:hAnsi="Times New Roman"/>
          <w:b/>
          <w:sz w:val="28"/>
          <w:szCs w:val="28"/>
          <w:lang w:val="uk-UA"/>
        </w:rPr>
        <w:t xml:space="preserve">завдання професіонала зводиться до підтримки сформованого соціального образу професії за допомогою форм професійної самопрезентації, контролю «переднього» і </w:t>
      </w:r>
      <w:r w:rsidRPr="00CD3DD6">
        <w:rPr>
          <w:rFonts w:ascii="Times New Roman" w:eastAsiaTheme="minorHAnsi" w:hAnsi="Times New Roman"/>
          <w:b/>
          <w:sz w:val="28"/>
          <w:szCs w:val="28"/>
          <w:lang w:val="uk-UA"/>
        </w:rPr>
        <w:lastRenderedPageBreak/>
        <w:t xml:space="preserve">«заднього» плану взаємодії. </w:t>
      </w:r>
      <w:r w:rsidRPr="00CD3DD6">
        <w:rPr>
          <w:rFonts w:ascii="Times New Roman" w:eastAsiaTheme="minorHAnsi" w:hAnsi="Times New Roman"/>
          <w:sz w:val="28"/>
          <w:szCs w:val="28"/>
          <w:lang w:val="uk-UA"/>
        </w:rPr>
        <w:t xml:space="preserve">Якщо з якихось причин публіка бачить задній план взаємодії, то можна вважати, що </w:t>
      </w:r>
      <w:proofErr w:type="spellStart"/>
      <w:r w:rsidRPr="00CD3DD6">
        <w:rPr>
          <w:rFonts w:ascii="Times New Roman" w:eastAsiaTheme="minorHAnsi" w:hAnsi="Times New Roman"/>
          <w:sz w:val="28"/>
          <w:szCs w:val="28"/>
          <w:lang w:val="uk-UA"/>
        </w:rPr>
        <w:t>соціодрама</w:t>
      </w:r>
      <w:proofErr w:type="spellEnd"/>
      <w:r w:rsidRPr="00CD3DD6">
        <w:rPr>
          <w:rFonts w:ascii="Times New Roman" w:eastAsiaTheme="minorHAnsi" w:hAnsi="Times New Roman"/>
          <w:sz w:val="28"/>
          <w:szCs w:val="28"/>
          <w:lang w:val="uk-UA"/>
        </w:rPr>
        <w:t xml:space="preserve"> провалена. </w:t>
      </w:r>
    </w:p>
    <w:p w:rsidR="00CD3DD6" w:rsidRPr="00CD3DD6" w:rsidRDefault="00CD3DD6" w:rsidP="00CD3DD6">
      <w:pPr>
        <w:spacing w:after="0" w:line="360" w:lineRule="auto"/>
        <w:ind w:left="-142" w:firstLine="567"/>
        <w:jc w:val="both"/>
        <w:rPr>
          <w:rFonts w:ascii="Times New Roman" w:eastAsiaTheme="minorHAnsi" w:hAnsi="Times New Roman"/>
          <w:b/>
          <w:sz w:val="28"/>
          <w:szCs w:val="28"/>
          <w:lang w:val="uk-UA"/>
        </w:rPr>
      </w:pPr>
      <w:r w:rsidRPr="00CD3DD6">
        <w:rPr>
          <w:rFonts w:ascii="Times New Roman" w:eastAsiaTheme="minorHAnsi" w:hAnsi="Times New Roman"/>
          <w:sz w:val="28"/>
          <w:szCs w:val="28"/>
          <w:lang w:val="uk-UA"/>
        </w:rPr>
        <w:t xml:space="preserve">Професія, в даному випадку, виступає в якості звичайного «соціального ярлика, який виник в сфері поділу праці»; «системи таємних знаків», «символів», код яких не завжди доступний і зрозумілий стороннім, але є зрозумілим і значущим для кола втаємничених. Г. </w:t>
      </w:r>
      <w:proofErr w:type="spellStart"/>
      <w:r w:rsidRPr="00CD3DD6">
        <w:rPr>
          <w:rFonts w:ascii="Times New Roman" w:eastAsiaTheme="minorHAnsi" w:hAnsi="Times New Roman"/>
          <w:sz w:val="28"/>
          <w:szCs w:val="28"/>
          <w:lang w:val="uk-UA"/>
        </w:rPr>
        <w:t>Беккер</w:t>
      </w:r>
      <w:proofErr w:type="spellEnd"/>
      <w:r w:rsidRPr="00CD3DD6">
        <w:rPr>
          <w:rFonts w:ascii="Times New Roman" w:eastAsiaTheme="minorHAnsi" w:hAnsi="Times New Roman"/>
          <w:sz w:val="28"/>
          <w:szCs w:val="28"/>
          <w:lang w:val="uk-UA"/>
        </w:rPr>
        <w:t xml:space="preserve"> також розглядав </w:t>
      </w:r>
      <w:r w:rsidRPr="00CD3DD6">
        <w:rPr>
          <w:rFonts w:ascii="Times New Roman" w:eastAsiaTheme="minorHAnsi" w:hAnsi="Times New Roman"/>
          <w:b/>
          <w:sz w:val="28"/>
          <w:szCs w:val="28"/>
          <w:lang w:val="uk-UA"/>
        </w:rPr>
        <w:t>професію як деякий почесний символ</w:t>
      </w:r>
      <w:r w:rsidRPr="00CD3DD6">
        <w:rPr>
          <w:rFonts w:ascii="Times New Roman" w:eastAsiaTheme="minorHAnsi" w:hAnsi="Times New Roman"/>
          <w:sz w:val="28"/>
          <w:szCs w:val="28"/>
          <w:lang w:val="uk-UA"/>
        </w:rPr>
        <w:t xml:space="preserve"> (конвенційні уявлення про істинність професії), але «символ» - це лише «ідеальна» модель, яку створило суспільство, це проект, який підтримує образ того, якими слід бути професіям і професійними групами, а значить, </w:t>
      </w:r>
      <w:r w:rsidRPr="00CD3DD6">
        <w:rPr>
          <w:rFonts w:ascii="Times New Roman" w:eastAsiaTheme="minorHAnsi" w:hAnsi="Times New Roman"/>
          <w:b/>
          <w:sz w:val="28"/>
          <w:szCs w:val="28"/>
          <w:lang w:val="uk-UA"/>
        </w:rPr>
        <w:t>«символ» не є точною копією реальності</w:t>
      </w:r>
      <w:r w:rsidRPr="00CD3DD6">
        <w:rPr>
          <w:rFonts w:ascii="Times New Roman" w:eastAsiaTheme="minorHAnsi" w:hAnsi="Times New Roman"/>
          <w:sz w:val="28"/>
          <w:szCs w:val="28"/>
          <w:lang w:val="uk-UA"/>
        </w:rPr>
        <w:t xml:space="preserve">. Так, члени професії не є в рівній мірі компетентними; фактичні відносини клієнтів і професіоналів відрізняються від рольових приписів; в кожній професії є особи, які відступають від норм професійної етики; практики, які займаються професійною діяльністю, не настільки автономні, вони обмежені або бажаннями клієнтів, або вимогами неформальних організацій, або бюрократичною системою, всередині якої вони працюють. </w:t>
      </w:r>
    </w:p>
    <w:p w:rsidR="00CD3DD6" w:rsidRPr="00CD3DD6" w:rsidRDefault="00CD3DD6" w:rsidP="00CD3DD6">
      <w:pPr>
        <w:spacing w:after="0" w:line="360" w:lineRule="auto"/>
        <w:ind w:left="-142" w:firstLine="567"/>
        <w:jc w:val="both"/>
        <w:rPr>
          <w:rFonts w:ascii="Times New Roman" w:eastAsiaTheme="minorHAnsi" w:hAnsi="Times New Roman"/>
          <w:sz w:val="28"/>
          <w:szCs w:val="28"/>
          <w:lang w:val="uk-UA"/>
        </w:rPr>
      </w:pPr>
      <w:r w:rsidRPr="00CD3DD6">
        <w:rPr>
          <w:rFonts w:ascii="Times New Roman" w:eastAsiaTheme="minorHAnsi" w:hAnsi="Times New Roman"/>
          <w:sz w:val="28"/>
          <w:szCs w:val="28"/>
          <w:lang w:val="uk-UA"/>
        </w:rPr>
        <w:t xml:space="preserve">Таким чином, Г. </w:t>
      </w:r>
      <w:proofErr w:type="spellStart"/>
      <w:r w:rsidRPr="00CD3DD6">
        <w:rPr>
          <w:rFonts w:ascii="Times New Roman" w:eastAsiaTheme="minorHAnsi" w:hAnsi="Times New Roman"/>
          <w:sz w:val="28"/>
          <w:szCs w:val="28"/>
          <w:lang w:val="uk-UA"/>
        </w:rPr>
        <w:t>Беккер</w:t>
      </w:r>
      <w:proofErr w:type="spellEnd"/>
      <w:r w:rsidRPr="00CD3DD6">
        <w:rPr>
          <w:rFonts w:ascii="Times New Roman" w:eastAsiaTheme="minorHAnsi" w:hAnsi="Times New Roman"/>
          <w:sz w:val="28"/>
          <w:szCs w:val="28"/>
          <w:lang w:val="uk-UA"/>
        </w:rPr>
        <w:t xml:space="preserve">, як і інші представники </w:t>
      </w:r>
      <w:proofErr w:type="spellStart"/>
      <w:r w:rsidRPr="00CD3DD6">
        <w:rPr>
          <w:rFonts w:ascii="Times New Roman" w:eastAsiaTheme="minorHAnsi" w:hAnsi="Times New Roman"/>
          <w:sz w:val="28"/>
          <w:szCs w:val="28"/>
          <w:lang w:val="uk-UA"/>
        </w:rPr>
        <w:t>інтеракціоністського</w:t>
      </w:r>
      <w:proofErr w:type="spellEnd"/>
      <w:r w:rsidRPr="00CD3DD6">
        <w:rPr>
          <w:rFonts w:ascii="Times New Roman" w:eastAsiaTheme="minorHAnsi" w:hAnsi="Times New Roman"/>
          <w:sz w:val="28"/>
          <w:szCs w:val="28"/>
          <w:lang w:val="uk-UA"/>
        </w:rPr>
        <w:t xml:space="preserve"> підходу, розглядаючи професію як символ і співвідносячи цей «ідеальний» конструкт з реальними практиками, приходить до висновку, що сьогодні символ професії переживає трансформацію і перестає бути адекватним орієнтиром. </w:t>
      </w:r>
    </w:p>
    <w:p w:rsidR="00CD3DD6" w:rsidRPr="00CD3DD6" w:rsidRDefault="00CD3DD6" w:rsidP="00CD3DD6">
      <w:pPr>
        <w:spacing w:after="0" w:line="360" w:lineRule="auto"/>
        <w:ind w:left="-142" w:firstLine="567"/>
        <w:jc w:val="both"/>
        <w:rPr>
          <w:rFonts w:ascii="Times New Roman" w:eastAsiaTheme="minorHAnsi" w:hAnsi="Times New Roman"/>
          <w:sz w:val="28"/>
          <w:szCs w:val="28"/>
          <w:lang w:val="uk-UA"/>
        </w:rPr>
      </w:pPr>
    </w:p>
    <w:p w:rsidR="00CD3DD6" w:rsidRPr="00CD3DD6" w:rsidRDefault="00CD3DD6" w:rsidP="00CD3DD6">
      <w:pPr>
        <w:spacing w:after="0" w:line="360" w:lineRule="auto"/>
        <w:ind w:left="-142" w:firstLine="567"/>
        <w:jc w:val="both"/>
        <w:rPr>
          <w:rFonts w:ascii="Times New Roman" w:eastAsiaTheme="minorHAnsi" w:hAnsi="Times New Roman"/>
          <w:b/>
          <w:sz w:val="28"/>
          <w:szCs w:val="28"/>
          <w:lang w:val="uk-UA"/>
        </w:rPr>
      </w:pPr>
      <w:r w:rsidRPr="00CD3DD6">
        <w:rPr>
          <w:rFonts w:ascii="Times New Roman" w:eastAsiaTheme="minorHAnsi" w:hAnsi="Times New Roman"/>
          <w:b/>
          <w:sz w:val="28"/>
          <w:szCs w:val="28"/>
          <w:lang w:val="uk-UA"/>
        </w:rPr>
        <w:t>Феноменологічний підхід.</w:t>
      </w:r>
    </w:p>
    <w:p w:rsidR="00CD3DD6" w:rsidRPr="00CD3DD6" w:rsidRDefault="00CD3DD6" w:rsidP="00CD3DD6">
      <w:pPr>
        <w:spacing w:after="0" w:line="360" w:lineRule="auto"/>
        <w:ind w:left="-142" w:firstLine="567"/>
        <w:jc w:val="both"/>
        <w:rPr>
          <w:rFonts w:ascii="Times New Roman" w:eastAsiaTheme="minorHAnsi" w:hAnsi="Times New Roman"/>
          <w:sz w:val="28"/>
          <w:szCs w:val="28"/>
          <w:lang w:val="uk-UA"/>
        </w:rPr>
      </w:pPr>
      <w:r w:rsidRPr="00CD3DD6">
        <w:rPr>
          <w:rFonts w:ascii="Times New Roman" w:eastAsiaTheme="minorHAnsi" w:hAnsi="Times New Roman"/>
          <w:sz w:val="28"/>
          <w:szCs w:val="28"/>
          <w:lang w:val="uk-UA"/>
        </w:rPr>
        <w:t xml:space="preserve"> Продовжуючи аналіз професій і професійних груп, коротко висвітлимо їх суть в рамках феноменологічного підходу. Дослідник Є. М. Зуєва заявляє, наприклад, що професійне середовище є відносно замкнутим і самодостатнім життєвим світом, воно вбудовується в повсякденну реальність людини і багато в чому її визначає. При цьому професійна ідентичність і подібність смислових структур, якими оперують представники однієї професійної групи, є основними показниками сформованості особливого життєвого світу професії.</w:t>
      </w:r>
    </w:p>
    <w:p w:rsidR="00CD3DD6" w:rsidRPr="00CD3DD6" w:rsidRDefault="00CD3DD6" w:rsidP="00CD3DD6">
      <w:pPr>
        <w:spacing w:after="0" w:line="360" w:lineRule="auto"/>
        <w:ind w:left="-142" w:firstLine="567"/>
        <w:jc w:val="both"/>
        <w:rPr>
          <w:rFonts w:ascii="Times New Roman" w:eastAsiaTheme="minorHAnsi" w:hAnsi="Times New Roman"/>
          <w:sz w:val="28"/>
          <w:szCs w:val="28"/>
          <w:lang w:val="uk-UA"/>
        </w:rPr>
      </w:pPr>
      <w:r w:rsidRPr="00CD3DD6">
        <w:rPr>
          <w:rFonts w:ascii="Times New Roman" w:eastAsiaTheme="minorHAnsi" w:hAnsi="Times New Roman"/>
          <w:sz w:val="28"/>
          <w:szCs w:val="28"/>
          <w:lang w:val="uk-UA"/>
        </w:rPr>
        <w:lastRenderedPageBreak/>
        <w:t xml:space="preserve"> Відповідно до поглядів представників феноменологічного підходу, </w:t>
      </w:r>
      <w:r w:rsidRPr="00CD3DD6">
        <w:rPr>
          <w:rFonts w:ascii="Times New Roman" w:eastAsiaTheme="minorHAnsi" w:hAnsi="Times New Roman"/>
          <w:b/>
          <w:sz w:val="28"/>
          <w:szCs w:val="28"/>
          <w:lang w:val="uk-UA"/>
        </w:rPr>
        <w:t xml:space="preserve">професійна реальність є </w:t>
      </w:r>
      <w:proofErr w:type="spellStart"/>
      <w:r w:rsidRPr="00CD3DD6">
        <w:rPr>
          <w:rFonts w:ascii="Times New Roman" w:eastAsiaTheme="minorHAnsi" w:hAnsi="Times New Roman"/>
          <w:b/>
          <w:sz w:val="28"/>
          <w:szCs w:val="28"/>
          <w:lang w:val="uk-UA"/>
        </w:rPr>
        <w:t>інтерсуб’єктивною</w:t>
      </w:r>
      <w:proofErr w:type="spellEnd"/>
      <w:r w:rsidRPr="00CD3DD6">
        <w:rPr>
          <w:rFonts w:ascii="Times New Roman" w:eastAsiaTheme="minorHAnsi" w:hAnsi="Times New Roman"/>
          <w:b/>
          <w:sz w:val="28"/>
          <w:szCs w:val="28"/>
          <w:lang w:val="uk-UA"/>
        </w:rPr>
        <w:t>, вона створюється в процесі безпосередньої взаємодії індивідів в просторі професії.</w:t>
      </w:r>
      <w:r w:rsidRPr="00CD3DD6">
        <w:rPr>
          <w:rFonts w:ascii="Times New Roman" w:eastAsiaTheme="minorHAnsi" w:hAnsi="Times New Roman"/>
          <w:sz w:val="28"/>
          <w:szCs w:val="28"/>
          <w:lang w:val="uk-UA"/>
        </w:rPr>
        <w:t xml:space="preserve"> Працівники є носіями специфічного знання про професійне середовище, яке вони займають, саме тому входження новачків в професію можливо тільки при повному засвоєнні цього знання. Таким чином, конструювання професійного життєвого світу постійно пов'язане з процесом вторинної соціалізації, спрямованим на засвоєння «культурного зразка» та інституційного контексту діяльності. </w:t>
      </w:r>
    </w:p>
    <w:p w:rsidR="00CD3DD6" w:rsidRPr="00CD3DD6" w:rsidRDefault="00CD3DD6" w:rsidP="00CD3DD6">
      <w:pPr>
        <w:spacing w:after="0" w:line="360" w:lineRule="auto"/>
        <w:ind w:left="-142" w:firstLine="567"/>
        <w:jc w:val="both"/>
        <w:rPr>
          <w:rFonts w:ascii="Times New Roman" w:eastAsiaTheme="minorHAnsi" w:hAnsi="Times New Roman"/>
          <w:b/>
          <w:sz w:val="28"/>
          <w:szCs w:val="28"/>
          <w:lang w:val="uk-UA"/>
        </w:rPr>
      </w:pPr>
      <w:r w:rsidRPr="00CD3DD6">
        <w:rPr>
          <w:rFonts w:ascii="Times New Roman" w:eastAsiaTheme="minorHAnsi" w:hAnsi="Times New Roman"/>
          <w:sz w:val="28"/>
          <w:szCs w:val="28"/>
          <w:lang w:val="uk-UA"/>
        </w:rPr>
        <w:t xml:space="preserve">А. </w:t>
      </w:r>
      <w:proofErr w:type="spellStart"/>
      <w:r w:rsidRPr="00CD3DD6">
        <w:rPr>
          <w:rFonts w:ascii="Times New Roman" w:eastAsiaTheme="minorHAnsi" w:hAnsi="Times New Roman"/>
          <w:sz w:val="28"/>
          <w:szCs w:val="28"/>
          <w:lang w:val="uk-UA"/>
        </w:rPr>
        <w:t>Шюц</w:t>
      </w:r>
      <w:proofErr w:type="spellEnd"/>
      <w:r w:rsidRPr="00CD3DD6">
        <w:rPr>
          <w:rFonts w:ascii="Times New Roman" w:eastAsiaTheme="minorHAnsi" w:hAnsi="Times New Roman"/>
          <w:sz w:val="28"/>
          <w:szCs w:val="28"/>
          <w:lang w:val="uk-UA"/>
        </w:rPr>
        <w:t xml:space="preserve"> вважав, що ідентичність професіоналів виражається у використанні однакових конструктів типізації та </w:t>
      </w:r>
      <w:proofErr w:type="spellStart"/>
      <w:r w:rsidRPr="00CD3DD6">
        <w:rPr>
          <w:rFonts w:ascii="Times New Roman" w:eastAsiaTheme="minorHAnsi" w:hAnsi="Times New Roman"/>
          <w:sz w:val="28"/>
          <w:szCs w:val="28"/>
          <w:lang w:val="uk-UA"/>
        </w:rPr>
        <w:t>самотипізації</w:t>
      </w:r>
      <w:proofErr w:type="spellEnd"/>
      <w:r w:rsidRPr="00CD3DD6">
        <w:rPr>
          <w:rFonts w:ascii="Times New Roman" w:eastAsiaTheme="minorHAnsi" w:hAnsi="Times New Roman"/>
          <w:sz w:val="28"/>
          <w:szCs w:val="28"/>
          <w:lang w:val="uk-UA"/>
        </w:rPr>
        <w:t xml:space="preserve">. Він прийшов до висновку: чим більш </w:t>
      </w:r>
      <w:proofErr w:type="spellStart"/>
      <w:r w:rsidRPr="00CD3DD6">
        <w:rPr>
          <w:rFonts w:ascii="Times New Roman" w:eastAsiaTheme="minorHAnsi" w:hAnsi="Times New Roman"/>
          <w:sz w:val="28"/>
          <w:szCs w:val="28"/>
          <w:lang w:val="uk-UA"/>
        </w:rPr>
        <w:t>інституціоналізовані</w:t>
      </w:r>
      <w:proofErr w:type="spellEnd"/>
      <w:r w:rsidRPr="00CD3DD6">
        <w:rPr>
          <w:rFonts w:ascii="Times New Roman" w:eastAsiaTheme="minorHAnsi" w:hAnsi="Times New Roman"/>
          <w:sz w:val="28"/>
          <w:szCs w:val="28"/>
          <w:lang w:val="uk-UA"/>
        </w:rPr>
        <w:t xml:space="preserve"> і стандартизовані моделі поведінки, тобто чим більше вони типізовані і соціально санкціоновані за допомогою законів, правил, норм, звичаїв, традицій, тим більша ймовірність їх адекватної інтерпретації та досягнення бажаних цілей. Отже, </w:t>
      </w:r>
      <w:r w:rsidRPr="00CD3DD6">
        <w:rPr>
          <w:rFonts w:ascii="Times New Roman" w:eastAsiaTheme="minorHAnsi" w:hAnsi="Times New Roman"/>
          <w:b/>
          <w:sz w:val="28"/>
          <w:szCs w:val="28"/>
          <w:lang w:val="uk-UA"/>
        </w:rPr>
        <w:t>професійна група виступає як сукупність індивідів, зайнятих певною професійною діяльністю, які використовують ідентичні соціальні механізми для освоєння і конструювання професійної реальності.</w:t>
      </w:r>
    </w:p>
    <w:p w:rsidR="00CD3DD6" w:rsidRPr="00CD3DD6" w:rsidRDefault="00CD3DD6" w:rsidP="00CD3DD6">
      <w:pPr>
        <w:spacing w:after="0" w:line="360" w:lineRule="auto"/>
        <w:ind w:left="-142" w:firstLine="567"/>
        <w:jc w:val="both"/>
        <w:rPr>
          <w:rFonts w:ascii="Times New Roman" w:eastAsiaTheme="minorHAnsi" w:hAnsi="Times New Roman"/>
          <w:b/>
          <w:sz w:val="28"/>
          <w:szCs w:val="28"/>
          <w:lang w:val="uk-UA"/>
        </w:rPr>
      </w:pPr>
      <w:r w:rsidRPr="00CD3DD6">
        <w:rPr>
          <w:rFonts w:ascii="Times New Roman" w:eastAsiaTheme="minorHAnsi" w:hAnsi="Times New Roman"/>
          <w:sz w:val="28"/>
          <w:szCs w:val="28"/>
          <w:lang w:val="uk-UA"/>
        </w:rPr>
        <w:t xml:space="preserve"> З вище сказаного можна зробити висновок про те, що </w:t>
      </w:r>
      <w:r w:rsidRPr="00CD3DD6">
        <w:rPr>
          <w:rFonts w:ascii="Times New Roman" w:eastAsiaTheme="minorHAnsi" w:hAnsi="Times New Roman"/>
          <w:b/>
          <w:sz w:val="28"/>
          <w:szCs w:val="28"/>
          <w:lang w:val="uk-UA"/>
        </w:rPr>
        <w:t xml:space="preserve">представники </w:t>
      </w:r>
      <w:proofErr w:type="spellStart"/>
      <w:r w:rsidRPr="00CD3DD6">
        <w:rPr>
          <w:rFonts w:ascii="Times New Roman" w:eastAsiaTheme="minorHAnsi" w:hAnsi="Times New Roman"/>
          <w:b/>
          <w:sz w:val="28"/>
          <w:szCs w:val="28"/>
          <w:lang w:val="uk-UA"/>
        </w:rPr>
        <w:t>мікросоціологічного</w:t>
      </w:r>
      <w:proofErr w:type="spellEnd"/>
      <w:r w:rsidRPr="00CD3DD6">
        <w:rPr>
          <w:rFonts w:ascii="Times New Roman" w:eastAsiaTheme="minorHAnsi" w:hAnsi="Times New Roman"/>
          <w:b/>
          <w:sz w:val="28"/>
          <w:szCs w:val="28"/>
          <w:lang w:val="uk-UA"/>
        </w:rPr>
        <w:t xml:space="preserve"> підходу під професією розуміли сферу діяльності конкретного індивіда; «уявна спільнота», що базується на загальній символіці та ідентичності; «символ», «соціальний ярлик» або «ідеальний» конструкт, який не завжди відповідає реальним практикам; «життєвий світ», який конструюється професіоналами. Професійна група в рамках даного підходу трактується як група взаємодіючих індивідів, включених в рамку соціального простору професії. </w:t>
      </w:r>
    </w:p>
    <w:p w:rsidR="00CD3DD6" w:rsidRPr="00CD3DD6" w:rsidRDefault="00CD3DD6" w:rsidP="00CD3DD6">
      <w:pPr>
        <w:spacing w:after="0" w:line="360" w:lineRule="auto"/>
        <w:ind w:left="-142" w:firstLine="567"/>
        <w:jc w:val="both"/>
        <w:rPr>
          <w:rFonts w:ascii="Times New Roman" w:eastAsiaTheme="minorHAnsi" w:hAnsi="Times New Roman"/>
          <w:b/>
          <w:sz w:val="28"/>
          <w:szCs w:val="28"/>
          <w:lang w:val="uk-UA"/>
        </w:rPr>
      </w:pPr>
      <w:r w:rsidRPr="00CD3DD6">
        <w:rPr>
          <w:rFonts w:ascii="Times New Roman" w:eastAsiaTheme="minorHAnsi" w:hAnsi="Times New Roman"/>
          <w:b/>
          <w:sz w:val="28"/>
          <w:szCs w:val="28"/>
          <w:lang w:val="uk-UA"/>
        </w:rPr>
        <w:t xml:space="preserve">Антропологічний напрямок </w:t>
      </w:r>
    </w:p>
    <w:p w:rsidR="00CD3DD6" w:rsidRPr="00CD3DD6" w:rsidRDefault="00CD3DD6" w:rsidP="00CD3DD6">
      <w:pPr>
        <w:spacing w:after="0" w:line="360" w:lineRule="auto"/>
        <w:ind w:left="-142" w:firstLine="567"/>
        <w:jc w:val="both"/>
        <w:rPr>
          <w:rFonts w:ascii="Times New Roman" w:eastAsiaTheme="minorHAnsi" w:hAnsi="Times New Roman"/>
          <w:sz w:val="28"/>
          <w:szCs w:val="28"/>
          <w:lang w:val="uk-UA"/>
        </w:rPr>
      </w:pPr>
      <w:r w:rsidRPr="00CD3DD6">
        <w:rPr>
          <w:rFonts w:ascii="Times New Roman" w:eastAsiaTheme="minorHAnsi" w:hAnsi="Times New Roman"/>
          <w:sz w:val="28"/>
          <w:szCs w:val="28"/>
          <w:lang w:val="uk-UA"/>
        </w:rPr>
        <w:t xml:space="preserve">Більшість соціальних антропологів не визначали межі професійного співтовариства тільки за формальними індикаторами (наявність спеціальної освіти; членство у професійній асоціації; орієнтація групи на альтруїстичне служіння і ін.), як це робили прихильники функціонального підходу, а </w:t>
      </w:r>
      <w:r w:rsidRPr="00CD3DD6">
        <w:rPr>
          <w:rFonts w:ascii="Times New Roman" w:eastAsiaTheme="minorHAnsi" w:hAnsi="Times New Roman"/>
          <w:sz w:val="28"/>
          <w:szCs w:val="28"/>
          <w:lang w:val="uk-UA"/>
        </w:rPr>
        <w:lastRenderedPageBreak/>
        <w:t xml:space="preserve">вважали за краще проводити аналіз самосвідомості його членів, їх уявлень про приналежності до цієї спільноти. В такому випадку на перший план їх досліджень виходили такі характеристики груп. </w:t>
      </w:r>
    </w:p>
    <w:p w:rsidR="00CD3DD6" w:rsidRPr="00CD3DD6" w:rsidRDefault="00CD3DD6" w:rsidP="00CD3DD6">
      <w:pPr>
        <w:spacing w:after="0" w:line="360" w:lineRule="auto"/>
        <w:ind w:left="-142" w:firstLine="567"/>
        <w:jc w:val="both"/>
        <w:rPr>
          <w:rFonts w:ascii="Times New Roman" w:eastAsiaTheme="minorHAnsi" w:hAnsi="Times New Roman"/>
          <w:sz w:val="28"/>
          <w:szCs w:val="28"/>
          <w:lang w:val="uk-UA"/>
        </w:rPr>
      </w:pPr>
      <w:r w:rsidRPr="00CD3DD6">
        <w:rPr>
          <w:rFonts w:ascii="Times New Roman" w:eastAsiaTheme="minorHAnsi" w:hAnsi="Times New Roman"/>
          <w:sz w:val="28"/>
          <w:szCs w:val="28"/>
          <w:lang w:val="uk-UA"/>
        </w:rPr>
        <w:t>1.</w:t>
      </w:r>
      <w:r w:rsidRPr="00CD3DD6">
        <w:rPr>
          <w:rFonts w:ascii="Times New Roman" w:eastAsiaTheme="minorHAnsi" w:hAnsi="Times New Roman"/>
          <w:b/>
          <w:sz w:val="28"/>
          <w:szCs w:val="28"/>
          <w:lang w:val="uk-UA"/>
        </w:rPr>
        <w:t>Наявність у членів професійного співтовариства своєрідних фізичних, психічних і соціальних характеристик</w:t>
      </w:r>
      <w:r w:rsidRPr="00CD3DD6">
        <w:rPr>
          <w:rFonts w:ascii="Times New Roman" w:eastAsiaTheme="minorHAnsi" w:hAnsi="Times New Roman"/>
          <w:sz w:val="28"/>
          <w:szCs w:val="28"/>
          <w:lang w:val="uk-UA"/>
        </w:rPr>
        <w:t xml:space="preserve">, присутність яких обумовлена або вже наявними (наслідуваними) якостями і властивостями особистості, або набутими професійними деформаціями, які є результатом тривалого перебування людини в певній професійному середовищі. </w:t>
      </w:r>
    </w:p>
    <w:p w:rsidR="00CD3DD6" w:rsidRPr="00CD3DD6" w:rsidRDefault="00CD3DD6" w:rsidP="00CD3DD6">
      <w:pPr>
        <w:spacing w:after="0" w:line="360" w:lineRule="auto"/>
        <w:ind w:left="-142" w:firstLine="567"/>
        <w:jc w:val="both"/>
        <w:rPr>
          <w:rFonts w:ascii="Times New Roman" w:eastAsiaTheme="minorHAnsi" w:hAnsi="Times New Roman"/>
          <w:sz w:val="28"/>
          <w:szCs w:val="28"/>
          <w:lang w:val="uk-UA"/>
        </w:rPr>
      </w:pPr>
      <w:r w:rsidRPr="00CD3DD6">
        <w:rPr>
          <w:rFonts w:ascii="Times New Roman" w:eastAsiaTheme="minorHAnsi" w:hAnsi="Times New Roman"/>
          <w:sz w:val="28"/>
          <w:szCs w:val="28"/>
          <w:lang w:val="uk-UA"/>
        </w:rPr>
        <w:t xml:space="preserve">2. </w:t>
      </w:r>
      <w:r w:rsidRPr="00CD3DD6">
        <w:rPr>
          <w:rFonts w:ascii="Times New Roman" w:eastAsiaTheme="minorHAnsi" w:hAnsi="Times New Roman"/>
          <w:b/>
          <w:sz w:val="28"/>
          <w:szCs w:val="28"/>
          <w:lang w:val="uk-UA"/>
        </w:rPr>
        <w:t>Наявність професійної ідентичності або подібних уявлень про спільність.</w:t>
      </w:r>
      <w:r w:rsidRPr="00CD3DD6">
        <w:rPr>
          <w:rFonts w:ascii="Times New Roman" w:eastAsiaTheme="minorHAnsi" w:hAnsi="Times New Roman"/>
          <w:sz w:val="28"/>
          <w:szCs w:val="28"/>
          <w:lang w:val="uk-UA"/>
        </w:rPr>
        <w:t xml:space="preserve"> Згідно з концепцією «уявної спільноти»  Б. Андерсона професійна ідентичність конструюється завдяки орієнтації професіоналів на загальні символи (норми, цінності, спосіб життя та ін.). </w:t>
      </w:r>
      <w:r w:rsidRPr="00CD3DD6">
        <w:rPr>
          <w:rFonts w:ascii="Times New Roman" w:eastAsiaTheme="minorHAnsi" w:hAnsi="Times New Roman"/>
          <w:b/>
          <w:sz w:val="28"/>
          <w:szCs w:val="28"/>
          <w:lang w:val="uk-UA"/>
        </w:rPr>
        <w:t xml:space="preserve">Символічне конструювання </w:t>
      </w:r>
      <w:r w:rsidRPr="00CD3DD6">
        <w:rPr>
          <w:rFonts w:ascii="Times New Roman" w:eastAsiaTheme="minorHAnsi" w:hAnsi="Times New Roman"/>
          <w:sz w:val="28"/>
          <w:szCs w:val="28"/>
          <w:lang w:val="uk-UA"/>
        </w:rPr>
        <w:t>спільноти</w:t>
      </w:r>
      <w:r w:rsidRPr="00CD3DD6">
        <w:rPr>
          <w:rFonts w:ascii="Times New Roman" w:eastAsiaTheme="minorHAnsi" w:hAnsi="Times New Roman"/>
          <w:b/>
          <w:sz w:val="28"/>
          <w:szCs w:val="28"/>
          <w:lang w:val="uk-UA"/>
        </w:rPr>
        <w:t xml:space="preserve"> і простору професії,</w:t>
      </w:r>
      <w:r w:rsidRPr="00CD3DD6">
        <w:rPr>
          <w:rFonts w:ascii="Times New Roman" w:eastAsiaTheme="minorHAnsi" w:hAnsi="Times New Roman"/>
          <w:sz w:val="28"/>
          <w:szCs w:val="28"/>
          <w:lang w:val="uk-UA"/>
        </w:rPr>
        <w:t xml:space="preserve"> як вважав Б. Андерсон, здійснюється різними групами: людьми, які є абонентами даної професії в даний час; тими, хто тимчасово не працює в цій сфері (поки вони не втратили самоідентифікацію і зараховуються іншими представниками професії до числа колег); людьми,  що вже вийшли на пенсію; знаковими або міфологізованими фігурами ( «батьки-засновники», легендарні особистості, які сприймаються в якості  культурного зразка або, навпаки, відхилення від ідеалу професії). Отже, «множинність суб'єктів, що визначають за собою будь-яку приналежність до професії, дає підставу розглядати ідентичність як свого роду підсумок різноманітних впливів і індикаторів, що дозволяють визначити межі професійного співтовариства, приналежність до нього і місце в ньому». </w:t>
      </w:r>
    </w:p>
    <w:p w:rsidR="00CD3DD6" w:rsidRPr="00CD3DD6" w:rsidRDefault="00CD3DD6" w:rsidP="00CD3DD6">
      <w:pPr>
        <w:spacing w:after="0" w:line="360" w:lineRule="auto"/>
        <w:ind w:left="-142" w:firstLine="567"/>
        <w:jc w:val="both"/>
        <w:rPr>
          <w:rFonts w:ascii="Times New Roman" w:eastAsiaTheme="minorHAnsi" w:hAnsi="Times New Roman"/>
          <w:sz w:val="28"/>
          <w:szCs w:val="28"/>
          <w:lang w:val="uk-UA"/>
        </w:rPr>
      </w:pPr>
      <w:r w:rsidRPr="00CD3DD6">
        <w:rPr>
          <w:rFonts w:ascii="Times New Roman" w:eastAsiaTheme="minorHAnsi" w:hAnsi="Times New Roman"/>
          <w:b/>
          <w:sz w:val="28"/>
          <w:szCs w:val="28"/>
          <w:lang w:val="uk-UA"/>
        </w:rPr>
        <w:t>3. Наявність сформованої професійної культури</w:t>
      </w:r>
      <w:r w:rsidRPr="00CD3DD6">
        <w:rPr>
          <w:rFonts w:ascii="Times New Roman" w:eastAsiaTheme="minorHAnsi" w:hAnsi="Times New Roman"/>
          <w:sz w:val="28"/>
          <w:szCs w:val="28"/>
          <w:lang w:val="uk-UA"/>
        </w:rPr>
        <w:t xml:space="preserve">. До елементів професійної культури відносяться: знакові коди (атрибути, речі, символи, фольклор); соціально-поведінкові аспекти (прийняті моделі спілкування, норми, стереотипи поведінки); стійкі фонові знання (специфіка здійснюваної практики, знання «правил гри»). </w:t>
      </w:r>
    </w:p>
    <w:p w:rsidR="00CD3DD6" w:rsidRPr="00CD3DD6" w:rsidRDefault="00CD3DD6" w:rsidP="00CD3DD6">
      <w:pPr>
        <w:spacing w:after="0" w:line="360" w:lineRule="auto"/>
        <w:ind w:left="-142" w:firstLine="567"/>
        <w:jc w:val="both"/>
        <w:rPr>
          <w:rFonts w:ascii="Times New Roman" w:eastAsiaTheme="minorHAnsi" w:hAnsi="Times New Roman"/>
          <w:sz w:val="28"/>
          <w:szCs w:val="28"/>
          <w:lang w:val="uk-UA"/>
        </w:rPr>
      </w:pPr>
      <w:r w:rsidRPr="00CD3DD6">
        <w:rPr>
          <w:rFonts w:ascii="Times New Roman" w:eastAsiaTheme="minorHAnsi" w:hAnsi="Times New Roman"/>
          <w:sz w:val="28"/>
          <w:szCs w:val="28"/>
          <w:lang w:val="uk-UA"/>
        </w:rPr>
        <w:t xml:space="preserve">Оскільки ідентичність, габітус, самосвідомість членів професійних груп - важливий предмет аналізу антропологів, можна зробити висновок, що </w:t>
      </w:r>
      <w:r w:rsidRPr="00CD3DD6">
        <w:rPr>
          <w:rFonts w:ascii="Times New Roman" w:eastAsiaTheme="minorHAnsi" w:hAnsi="Times New Roman"/>
          <w:b/>
          <w:sz w:val="28"/>
          <w:szCs w:val="28"/>
          <w:lang w:val="uk-UA"/>
        </w:rPr>
        <w:t xml:space="preserve">даний </w:t>
      </w:r>
      <w:r w:rsidRPr="00CD3DD6">
        <w:rPr>
          <w:rFonts w:ascii="Times New Roman" w:eastAsiaTheme="minorHAnsi" w:hAnsi="Times New Roman"/>
          <w:b/>
          <w:sz w:val="28"/>
          <w:szCs w:val="28"/>
          <w:lang w:val="uk-UA"/>
        </w:rPr>
        <w:lastRenderedPageBreak/>
        <w:t>підхід дозволяє побачити професію «з позиції діяча», її представника.</w:t>
      </w:r>
      <w:r w:rsidRPr="00CD3DD6">
        <w:rPr>
          <w:rFonts w:ascii="Times New Roman" w:eastAsiaTheme="minorHAnsi" w:hAnsi="Times New Roman"/>
          <w:sz w:val="28"/>
          <w:szCs w:val="28"/>
          <w:lang w:val="uk-UA"/>
        </w:rPr>
        <w:t xml:space="preserve"> У загальному вигляді під професією розуміється «уявна спільнота», що служить свого роду загальним символом, навколо якого складається колективна ідентичність професійної групи. У свою чергу, під професійною групою або професійним співтовариством розуміються колективи, об'єднані на основі ідентичних фізичних, психічних і соціальних характеристик, схожих уявлень про спільність, з якою вони себе ідентифікують, які дотримуються норм і слугують єдиним цінностям, відбитим у професійній культурі.</w:t>
      </w:r>
    </w:p>
    <w:p w:rsidR="00CD3DD6" w:rsidRPr="00CD3DD6" w:rsidRDefault="00CD3DD6" w:rsidP="00CD3DD6">
      <w:pPr>
        <w:spacing w:after="0" w:line="360" w:lineRule="auto"/>
        <w:ind w:left="-142" w:firstLine="567"/>
        <w:jc w:val="both"/>
        <w:rPr>
          <w:rFonts w:ascii="Times New Roman" w:eastAsiaTheme="minorHAnsi" w:hAnsi="Times New Roman"/>
          <w:sz w:val="28"/>
          <w:szCs w:val="28"/>
          <w:lang w:val="uk-UA"/>
        </w:rPr>
      </w:pPr>
    </w:p>
    <w:p w:rsidR="00CD3DD6" w:rsidRPr="00CD3DD6" w:rsidRDefault="00CD3DD6" w:rsidP="00CD3DD6">
      <w:pPr>
        <w:spacing w:after="0" w:line="360" w:lineRule="auto"/>
        <w:ind w:left="785"/>
        <w:contextualSpacing/>
        <w:jc w:val="both"/>
        <w:rPr>
          <w:rFonts w:ascii="Times New Roman" w:eastAsiaTheme="minorHAnsi" w:hAnsi="Times New Roman"/>
          <w:sz w:val="28"/>
          <w:szCs w:val="28"/>
          <w:lang w:val="uk-UA"/>
        </w:rPr>
      </w:pPr>
      <w:r w:rsidRPr="00CD3DD6">
        <w:rPr>
          <w:rFonts w:ascii="Times New Roman" w:eastAsiaTheme="minorHAnsi" w:hAnsi="Times New Roman"/>
          <w:sz w:val="28"/>
          <w:szCs w:val="28"/>
          <w:lang w:val="uk-UA"/>
        </w:rPr>
        <w:t>3. Інтегративні теорії як підхід до аналізу професій</w:t>
      </w:r>
    </w:p>
    <w:p w:rsidR="00CD3DD6" w:rsidRPr="00CD3DD6" w:rsidRDefault="00CD3DD6" w:rsidP="00CD3DD6">
      <w:pPr>
        <w:spacing w:after="0" w:line="360" w:lineRule="auto"/>
        <w:ind w:left="-142" w:firstLine="567"/>
        <w:jc w:val="both"/>
        <w:rPr>
          <w:rFonts w:ascii="Times New Roman" w:eastAsiaTheme="minorHAnsi" w:hAnsi="Times New Roman"/>
          <w:sz w:val="28"/>
          <w:szCs w:val="28"/>
          <w:lang w:val="uk-UA"/>
        </w:rPr>
      </w:pPr>
      <w:r w:rsidRPr="00CD3DD6">
        <w:rPr>
          <w:rFonts w:ascii="Times New Roman" w:eastAsiaTheme="minorHAnsi" w:hAnsi="Times New Roman"/>
          <w:sz w:val="28"/>
          <w:szCs w:val="28"/>
          <w:lang w:val="uk-UA"/>
        </w:rPr>
        <w:t> </w:t>
      </w:r>
    </w:p>
    <w:p w:rsidR="00CD3DD6" w:rsidRPr="00CD3DD6" w:rsidRDefault="00CD3DD6" w:rsidP="00CD3DD6">
      <w:pPr>
        <w:spacing w:after="0" w:line="360" w:lineRule="auto"/>
        <w:ind w:left="-142" w:firstLine="567"/>
        <w:jc w:val="both"/>
        <w:rPr>
          <w:rFonts w:ascii="Times New Roman" w:eastAsiaTheme="minorHAnsi" w:hAnsi="Times New Roman"/>
          <w:b/>
          <w:sz w:val="28"/>
          <w:szCs w:val="28"/>
          <w:lang w:val="uk-UA"/>
        </w:rPr>
      </w:pPr>
      <w:r w:rsidRPr="00CD3DD6">
        <w:rPr>
          <w:rFonts w:ascii="Times New Roman" w:eastAsiaTheme="minorHAnsi" w:hAnsi="Times New Roman"/>
          <w:sz w:val="28"/>
          <w:szCs w:val="28"/>
          <w:lang w:val="uk-UA"/>
        </w:rPr>
        <w:t xml:space="preserve">В сучасній соціології відбуваються спроби «інтеграції» </w:t>
      </w:r>
      <w:proofErr w:type="spellStart"/>
      <w:r w:rsidRPr="00CD3DD6">
        <w:rPr>
          <w:rFonts w:ascii="Times New Roman" w:eastAsiaTheme="minorHAnsi" w:hAnsi="Times New Roman"/>
          <w:sz w:val="28"/>
          <w:szCs w:val="28"/>
          <w:lang w:val="uk-UA"/>
        </w:rPr>
        <w:t>макро</w:t>
      </w:r>
      <w:proofErr w:type="spellEnd"/>
      <w:r w:rsidRPr="00CD3DD6">
        <w:rPr>
          <w:rFonts w:ascii="Times New Roman" w:eastAsiaTheme="minorHAnsi" w:hAnsi="Times New Roman"/>
          <w:sz w:val="28"/>
          <w:szCs w:val="28"/>
          <w:lang w:val="uk-UA"/>
        </w:rPr>
        <w:t xml:space="preserve"> та </w:t>
      </w:r>
      <w:proofErr w:type="spellStart"/>
      <w:r w:rsidRPr="00CD3DD6">
        <w:rPr>
          <w:rFonts w:ascii="Times New Roman" w:eastAsiaTheme="minorHAnsi" w:hAnsi="Times New Roman"/>
          <w:sz w:val="28"/>
          <w:szCs w:val="28"/>
          <w:lang w:val="uk-UA"/>
        </w:rPr>
        <w:t>мікросоціологічних</w:t>
      </w:r>
      <w:proofErr w:type="spellEnd"/>
      <w:r w:rsidRPr="00CD3DD6">
        <w:rPr>
          <w:rFonts w:ascii="Times New Roman" w:eastAsiaTheme="minorHAnsi" w:hAnsi="Times New Roman"/>
          <w:sz w:val="28"/>
          <w:szCs w:val="28"/>
          <w:lang w:val="uk-UA"/>
        </w:rPr>
        <w:t xml:space="preserve"> підходів.  Досить вдалу спробу їх поєднання запропонував </w:t>
      </w:r>
      <w:r w:rsidRPr="00CD3DD6">
        <w:rPr>
          <w:rFonts w:ascii="Times New Roman" w:eastAsiaTheme="minorHAnsi" w:hAnsi="Times New Roman"/>
          <w:b/>
          <w:sz w:val="28"/>
          <w:szCs w:val="28"/>
          <w:lang w:val="uk-UA"/>
        </w:rPr>
        <w:t xml:space="preserve">П. </w:t>
      </w:r>
      <w:proofErr w:type="spellStart"/>
      <w:r w:rsidRPr="00CD3DD6">
        <w:rPr>
          <w:rFonts w:ascii="Times New Roman" w:eastAsiaTheme="minorHAnsi" w:hAnsi="Times New Roman"/>
          <w:b/>
          <w:sz w:val="28"/>
          <w:szCs w:val="28"/>
          <w:lang w:val="uk-UA"/>
        </w:rPr>
        <w:t>Бурдьє</w:t>
      </w:r>
      <w:proofErr w:type="spellEnd"/>
      <w:r w:rsidRPr="00CD3DD6">
        <w:rPr>
          <w:rFonts w:ascii="Times New Roman" w:eastAsiaTheme="minorHAnsi" w:hAnsi="Times New Roman"/>
          <w:sz w:val="28"/>
          <w:szCs w:val="28"/>
          <w:lang w:val="uk-UA"/>
        </w:rPr>
        <w:t xml:space="preserve">. Цей соціолог, діючи в межах конструктивістського-структуралістського підходу, </w:t>
      </w:r>
      <w:r w:rsidRPr="00CD3DD6">
        <w:rPr>
          <w:rFonts w:ascii="Times New Roman" w:eastAsiaTheme="minorHAnsi" w:hAnsi="Times New Roman"/>
          <w:b/>
          <w:sz w:val="28"/>
          <w:szCs w:val="28"/>
          <w:lang w:val="uk-UA"/>
        </w:rPr>
        <w:t xml:space="preserve">здійснював аналіз соціального статусу професії та професійної групи як результату впливу соціальної структури, що  трансформується так і як результату діяльності самої групи. </w:t>
      </w:r>
    </w:p>
    <w:p w:rsidR="00CD3DD6" w:rsidRPr="00CD3DD6" w:rsidRDefault="00CD3DD6" w:rsidP="00CD3DD6">
      <w:pPr>
        <w:spacing w:after="0" w:line="360" w:lineRule="auto"/>
        <w:ind w:left="-142" w:firstLine="567"/>
        <w:jc w:val="both"/>
        <w:rPr>
          <w:rFonts w:ascii="Times New Roman" w:eastAsiaTheme="minorHAnsi" w:hAnsi="Times New Roman"/>
          <w:sz w:val="28"/>
          <w:szCs w:val="28"/>
          <w:lang w:val="uk-UA"/>
        </w:rPr>
      </w:pPr>
      <w:r w:rsidRPr="00CD3DD6">
        <w:rPr>
          <w:rFonts w:ascii="Times New Roman" w:eastAsiaTheme="minorHAnsi" w:hAnsi="Times New Roman"/>
          <w:sz w:val="28"/>
          <w:szCs w:val="28"/>
          <w:lang w:val="uk-UA"/>
        </w:rPr>
        <w:t xml:space="preserve">При розкритті сутності підходу П. </w:t>
      </w:r>
      <w:proofErr w:type="spellStart"/>
      <w:r w:rsidRPr="00CD3DD6">
        <w:rPr>
          <w:rFonts w:ascii="Times New Roman" w:eastAsiaTheme="minorHAnsi" w:hAnsi="Times New Roman"/>
          <w:sz w:val="28"/>
          <w:szCs w:val="28"/>
          <w:lang w:val="uk-UA"/>
        </w:rPr>
        <w:t>Бурдьє</w:t>
      </w:r>
      <w:proofErr w:type="spellEnd"/>
      <w:r w:rsidRPr="00CD3DD6">
        <w:rPr>
          <w:rFonts w:ascii="Times New Roman" w:eastAsiaTheme="minorHAnsi" w:hAnsi="Times New Roman"/>
          <w:sz w:val="28"/>
          <w:szCs w:val="28"/>
          <w:lang w:val="uk-UA"/>
        </w:rPr>
        <w:t xml:space="preserve"> до трактування професійних феноменів для нас становлять інтерес два найважливіших поняття його теорії: </w:t>
      </w:r>
      <w:r w:rsidRPr="00CD3DD6">
        <w:rPr>
          <w:rFonts w:ascii="Times New Roman" w:eastAsiaTheme="minorHAnsi" w:hAnsi="Times New Roman"/>
          <w:b/>
          <w:sz w:val="28"/>
          <w:szCs w:val="28"/>
          <w:lang w:val="uk-UA"/>
        </w:rPr>
        <w:t>«габітус» і «капітал».</w:t>
      </w:r>
      <w:r w:rsidRPr="00CD3DD6">
        <w:rPr>
          <w:rFonts w:ascii="Times New Roman" w:eastAsiaTheme="minorHAnsi" w:hAnsi="Times New Roman"/>
          <w:sz w:val="28"/>
          <w:szCs w:val="28"/>
          <w:lang w:val="uk-UA"/>
        </w:rPr>
        <w:t xml:space="preserve"> Під «габітусом» розуміється певний спосіб дії, «інкорпорований» продукт історичних практик, який утворює системи схильностей сприйняття і дії, сформований під впливом соціальних умов і середовища. Це система «структурованих структур ... які породжують і організують практики і уявлення, які об'єктивно пристосовані для досягнення певних результатів, але не припускають свідомої націленості на ці результати і не вимагають особливої ​​майстерності ... Вони можуть виконуватися колективно, не будучи продуктом організованого дії диригента». В даному випадку підкреслюється саме здатність габітусу з'єднувати світ «структур» і світ «індивіда»: «Габітус, продукт історії, виробляє індивідуальні та </w:t>
      </w:r>
      <w:r w:rsidRPr="00CD3DD6">
        <w:rPr>
          <w:rFonts w:ascii="Times New Roman" w:eastAsiaTheme="minorHAnsi" w:hAnsi="Times New Roman"/>
          <w:sz w:val="28"/>
          <w:szCs w:val="28"/>
          <w:lang w:val="uk-UA"/>
        </w:rPr>
        <w:lastRenderedPageBreak/>
        <w:t xml:space="preserve">колективні практики - знову історію - відповідно до схем, які породжуються історією». </w:t>
      </w:r>
    </w:p>
    <w:p w:rsidR="00CD3DD6" w:rsidRPr="00CD3DD6" w:rsidRDefault="00CD3DD6" w:rsidP="00CD3DD6">
      <w:pPr>
        <w:spacing w:after="0" w:line="360" w:lineRule="auto"/>
        <w:ind w:left="-142" w:firstLine="567"/>
        <w:jc w:val="both"/>
        <w:rPr>
          <w:rFonts w:ascii="Times New Roman" w:eastAsiaTheme="minorHAnsi" w:hAnsi="Times New Roman"/>
          <w:sz w:val="28"/>
          <w:szCs w:val="28"/>
          <w:lang w:val="uk-UA"/>
        </w:rPr>
      </w:pPr>
      <w:r w:rsidRPr="00CD3DD6">
        <w:rPr>
          <w:rFonts w:ascii="Times New Roman" w:eastAsiaTheme="minorHAnsi" w:hAnsi="Times New Roman"/>
          <w:sz w:val="28"/>
          <w:szCs w:val="28"/>
          <w:lang w:val="uk-UA"/>
        </w:rPr>
        <w:t xml:space="preserve">За П. </w:t>
      </w:r>
      <w:proofErr w:type="spellStart"/>
      <w:r w:rsidRPr="00CD3DD6">
        <w:rPr>
          <w:rFonts w:ascii="Times New Roman" w:eastAsiaTheme="minorHAnsi" w:hAnsi="Times New Roman"/>
          <w:sz w:val="28"/>
          <w:szCs w:val="28"/>
          <w:lang w:val="uk-UA"/>
        </w:rPr>
        <w:t>Бурдьє</w:t>
      </w:r>
      <w:proofErr w:type="spellEnd"/>
      <w:r w:rsidRPr="00CD3DD6">
        <w:rPr>
          <w:rFonts w:ascii="Times New Roman" w:eastAsiaTheme="minorHAnsi" w:hAnsi="Times New Roman"/>
          <w:sz w:val="28"/>
          <w:szCs w:val="28"/>
          <w:lang w:val="uk-UA"/>
        </w:rPr>
        <w:t xml:space="preserve">, </w:t>
      </w:r>
      <w:r w:rsidRPr="00CD3DD6">
        <w:rPr>
          <w:rFonts w:ascii="Times New Roman" w:eastAsiaTheme="minorHAnsi" w:hAnsi="Times New Roman"/>
          <w:b/>
          <w:sz w:val="28"/>
          <w:szCs w:val="28"/>
          <w:lang w:val="uk-UA"/>
        </w:rPr>
        <w:t>основу соціального статусу професіоналів складає символічний капітал (престижність виду діяльності, особиста репутація).</w:t>
      </w:r>
      <w:r w:rsidRPr="00CD3DD6">
        <w:rPr>
          <w:rFonts w:ascii="Times New Roman" w:eastAsiaTheme="minorHAnsi" w:hAnsi="Times New Roman"/>
          <w:sz w:val="28"/>
          <w:szCs w:val="28"/>
          <w:lang w:val="uk-UA"/>
        </w:rPr>
        <w:t xml:space="preserve"> Його наявність викликає «довіру, визнання влади тих, хто зайняв відповідне положення». Саме символічний капітал наділяє співтовариство професіоналів експертної владою у вирішенні певного кола завдань, що виділяє групу з інших професійних груп і відрізняє професіонала від інших представників професії (</w:t>
      </w:r>
      <w:proofErr w:type="spellStart"/>
      <w:r w:rsidRPr="00CD3DD6">
        <w:rPr>
          <w:rFonts w:ascii="Times New Roman" w:eastAsiaTheme="minorHAnsi" w:hAnsi="Times New Roman"/>
          <w:sz w:val="28"/>
          <w:szCs w:val="28"/>
          <w:lang w:val="uk-UA"/>
        </w:rPr>
        <w:t>напівпрофесіонали</w:t>
      </w:r>
      <w:proofErr w:type="spellEnd"/>
      <w:r w:rsidRPr="00CD3DD6">
        <w:rPr>
          <w:rFonts w:ascii="Times New Roman" w:eastAsiaTheme="minorHAnsi" w:hAnsi="Times New Roman"/>
          <w:sz w:val="28"/>
          <w:szCs w:val="28"/>
          <w:lang w:val="uk-UA"/>
        </w:rPr>
        <w:t xml:space="preserve">, любителі і ін.). Однак, оскільки капітал має таку властивість як конвертованість, то кожен його тип має однаково високою значимістю для професійної групи. </w:t>
      </w:r>
    </w:p>
    <w:p w:rsidR="00CD3DD6" w:rsidRPr="00CD3DD6" w:rsidRDefault="00CD3DD6" w:rsidP="00CD3DD6">
      <w:pPr>
        <w:spacing w:after="0" w:line="360" w:lineRule="auto"/>
        <w:ind w:left="-142" w:firstLine="567"/>
        <w:jc w:val="both"/>
        <w:rPr>
          <w:rFonts w:ascii="Times New Roman" w:eastAsiaTheme="minorHAnsi" w:hAnsi="Times New Roman"/>
          <w:sz w:val="28"/>
          <w:szCs w:val="28"/>
          <w:lang w:val="uk-UA"/>
        </w:rPr>
      </w:pPr>
      <w:r w:rsidRPr="00CD3DD6">
        <w:rPr>
          <w:rFonts w:ascii="Times New Roman" w:eastAsiaTheme="minorHAnsi" w:hAnsi="Times New Roman"/>
          <w:sz w:val="28"/>
          <w:szCs w:val="28"/>
          <w:lang w:val="uk-UA"/>
        </w:rPr>
        <w:t xml:space="preserve">Таким чином, в загальному вигляді </w:t>
      </w:r>
      <w:r w:rsidRPr="00CD3DD6">
        <w:rPr>
          <w:rFonts w:ascii="Times New Roman" w:eastAsiaTheme="minorHAnsi" w:hAnsi="Times New Roman"/>
          <w:b/>
          <w:sz w:val="28"/>
          <w:szCs w:val="28"/>
          <w:lang w:val="uk-UA"/>
        </w:rPr>
        <w:t xml:space="preserve">професії, з точки зору П. </w:t>
      </w:r>
      <w:proofErr w:type="spellStart"/>
      <w:r w:rsidRPr="00CD3DD6">
        <w:rPr>
          <w:rFonts w:ascii="Times New Roman" w:eastAsiaTheme="minorHAnsi" w:hAnsi="Times New Roman"/>
          <w:b/>
          <w:sz w:val="28"/>
          <w:szCs w:val="28"/>
          <w:lang w:val="uk-UA"/>
        </w:rPr>
        <w:t>Бурдьє</w:t>
      </w:r>
      <w:proofErr w:type="spellEnd"/>
      <w:r w:rsidRPr="00CD3DD6">
        <w:rPr>
          <w:rFonts w:ascii="Times New Roman" w:eastAsiaTheme="minorHAnsi" w:hAnsi="Times New Roman"/>
          <w:b/>
          <w:sz w:val="28"/>
          <w:szCs w:val="28"/>
          <w:lang w:val="uk-UA"/>
        </w:rPr>
        <w:t>, - це продукти практик (схеми мислення і діяльності професіоналів); соціальні структури, які конструюються агентами, що займаються однією професійною діяльністю, при цьому їх дії також визначаються «структурами» (інкорпорованими продуктами історичних практик).</w:t>
      </w:r>
      <w:r w:rsidRPr="00CD3DD6">
        <w:rPr>
          <w:rFonts w:ascii="Times New Roman" w:eastAsiaTheme="minorHAnsi" w:hAnsi="Times New Roman"/>
          <w:sz w:val="28"/>
          <w:szCs w:val="28"/>
          <w:lang w:val="uk-UA"/>
        </w:rPr>
        <w:t xml:space="preserve"> </w:t>
      </w:r>
    </w:p>
    <w:p w:rsidR="00CD3DD6" w:rsidRPr="00CD3DD6" w:rsidRDefault="00CD3DD6" w:rsidP="00CD3DD6">
      <w:pPr>
        <w:spacing w:after="0" w:line="360" w:lineRule="auto"/>
        <w:ind w:left="-142" w:firstLine="567"/>
        <w:jc w:val="both"/>
        <w:rPr>
          <w:rFonts w:ascii="Times New Roman" w:eastAsiaTheme="minorHAnsi" w:hAnsi="Times New Roman"/>
          <w:sz w:val="28"/>
          <w:szCs w:val="28"/>
          <w:lang w:val="uk-UA"/>
        </w:rPr>
      </w:pPr>
      <w:r w:rsidRPr="00CD3DD6">
        <w:rPr>
          <w:rFonts w:ascii="Times New Roman" w:eastAsiaTheme="minorHAnsi" w:hAnsi="Times New Roman"/>
          <w:sz w:val="28"/>
          <w:szCs w:val="28"/>
          <w:lang w:val="uk-UA"/>
        </w:rPr>
        <w:t xml:space="preserve">Професія - це поле професійної діяльності агентів, які займають, відповідно до наявного у них капіталу, ту чи іншу позицію в ньому і грають, відповідно, ту чи іншу роль всередині цього поля ( «домінуючий» агент або «претендент» на статус домінуючого агенту). </w:t>
      </w:r>
    </w:p>
    <w:p w:rsidR="00CD3DD6" w:rsidRPr="00CD3DD6" w:rsidRDefault="00CD3DD6" w:rsidP="00CD3DD6">
      <w:pPr>
        <w:spacing w:after="0" w:line="360" w:lineRule="auto"/>
        <w:ind w:left="-142" w:firstLine="567"/>
        <w:jc w:val="both"/>
        <w:rPr>
          <w:rFonts w:ascii="Times New Roman" w:eastAsiaTheme="minorHAnsi" w:hAnsi="Times New Roman"/>
          <w:sz w:val="28"/>
          <w:szCs w:val="28"/>
          <w:lang w:val="uk-UA"/>
        </w:rPr>
      </w:pPr>
      <w:r w:rsidRPr="00CD3DD6">
        <w:rPr>
          <w:rFonts w:ascii="Times New Roman" w:eastAsiaTheme="minorHAnsi" w:hAnsi="Times New Roman"/>
          <w:sz w:val="28"/>
          <w:szCs w:val="28"/>
          <w:lang w:val="uk-UA"/>
        </w:rPr>
        <w:t>Професійні групи - це сукупність агентів, що володіють одним габітусом (система схем сприйняття, оцінювання та відтворення практик, система схильностей, загальних для всіх агентів одного і того ж середовища) і включених в одне поле соціального простору (структурований простір позицій, для кожної з яких властивий той чи інший обсяг капіталів і влади); професійна група - група індивідів, що мають подібний економічний, культурний, символічний і владний капітал і володіють однаковим професійним статусом.</w:t>
      </w:r>
    </w:p>
    <w:p w:rsidR="00CD3DD6" w:rsidRPr="00CD3DD6" w:rsidRDefault="00CD3DD6" w:rsidP="00CD3DD6">
      <w:pPr>
        <w:spacing w:after="0" w:line="360" w:lineRule="auto"/>
        <w:ind w:left="-142" w:firstLine="567"/>
        <w:jc w:val="both"/>
        <w:rPr>
          <w:rFonts w:ascii="Times New Roman" w:eastAsiaTheme="minorHAnsi" w:hAnsi="Times New Roman"/>
          <w:sz w:val="28"/>
          <w:szCs w:val="28"/>
          <w:lang w:val="uk-UA"/>
        </w:rPr>
      </w:pPr>
      <w:r w:rsidRPr="00CD3DD6">
        <w:rPr>
          <w:rFonts w:ascii="Times New Roman" w:eastAsiaTheme="minorHAnsi" w:hAnsi="Times New Roman"/>
          <w:sz w:val="28"/>
          <w:szCs w:val="28"/>
          <w:lang w:val="uk-UA"/>
        </w:rPr>
        <w:t xml:space="preserve"> Представники однієї професійної групи, згідно П. </w:t>
      </w:r>
      <w:proofErr w:type="spellStart"/>
      <w:r w:rsidRPr="00CD3DD6">
        <w:rPr>
          <w:rFonts w:ascii="Times New Roman" w:eastAsiaTheme="minorHAnsi" w:hAnsi="Times New Roman"/>
          <w:sz w:val="28"/>
          <w:szCs w:val="28"/>
          <w:lang w:val="uk-UA"/>
        </w:rPr>
        <w:t>Бурдьє</w:t>
      </w:r>
      <w:proofErr w:type="spellEnd"/>
      <w:r w:rsidRPr="00CD3DD6">
        <w:rPr>
          <w:rFonts w:ascii="Times New Roman" w:eastAsiaTheme="minorHAnsi" w:hAnsi="Times New Roman"/>
          <w:sz w:val="28"/>
          <w:szCs w:val="28"/>
          <w:lang w:val="uk-UA"/>
        </w:rPr>
        <w:t xml:space="preserve">, наділені подібним обсягом капіталу, що виступає в наступних формах: економічний </w:t>
      </w:r>
      <w:r w:rsidRPr="00CD3DD6">
        <w:rPr>
          <w:rFonts w:ascii="Times New Roman" w:eastAsiaTheme="minorHAnsi" w:hAnsi="Times New Roman"/>
          <w:sz w:val="28"/>
          <w:szCs w:val="28"/>
          <w:lang w:val="uk-UA"/>
        </w:rPr>
        <w:lastRenderedPageBreak/>
        <w:t xml:space="preserve">(матеріальні блага, гроші, які допомагають зайняти вигідну позицію в поле), культурний (освіта, що підтверджується дипломами; культурний рівень, знайдений людиною в процесі соціалізації) і символічний капітал (відображає авторитет і репутацію агенту - це довіра, це влада, надана тим, хто отримав досить визнання, щоб бути в змозі вселяти визнання). </w:t>
      </w:r>
    </w:p>
    <w:p w:rsidR="00CD3DD6" w:rsidRPr="00CD3DD6" w:rsidRDefault="00CD3DD6" w:rsidP="00CD3DD6">
      <w:pPr>
        <w:spacing w:after="0" w:line="360" w:lineRule="auto"/>
        <w:ind w:left="-142" w:firstLine="567"/>
        <w:jc w:val="both"/>
        <w:rPr>
          <w:rFonts w:ascii="Times New Roman" w:eastAsiaTheme="minorHAnsi" w:hAnsi="Times New Roman"/>
          <w:sz w:val="28"/>
          <w:szCs w:val="28"/>
          <w:lang w:val="uk-UA"/>
        </w:rPr>
      </w:pPr>
      <w:r w:rsidRPr="00CD3DD6">
        <w:rPr>
          <w:rFonts w:ascii="Times New Roman" w:eastAsiaTheme="minorHAnsi" w:hAnsi="Times New Roman"/>
          <w:sz w:val="28"/>
          <w:szCs w:val="28"/>
          <w:lang w:val="uk-UA"/>
        </w:rPr>
        <w:t xml:space="preserve"> На відміну від наведених раніше визначень поняття «професійна група» ця дефініція в повній мірі відображає суть досліджуваного нами феномена. Вона дозволяє не тільки визначити професійну групу через деякий набір характеристик, притаманних професіоналам (дохід, специфічне знання, автономія, престиж, професійна етика і культура, влада і ін.), але і врахувати роль «структур», що впливають на дії індивідів в процесі конструювання професії і професійної групи, саме через «дії» професіоналів визначити групу в професійному просторі.</w:t>
      </w:r>
    </w:p>
    <w:p w:rsidR="00CD3DD6" w:rsidRPr="00CD3DD6" w:rsidRDefault="00CD3DD6" w:rsidP="00CD3DD6">
      <w:pPr>
        <w:spacing w:after="0" w:line="360" w:lineRule="auto"/>
        <w:ind w:left="-142" w:firstLine="567"/>
        <w:jc w:val="both"/>
        <w:rPr>
          <w:rFonts w:ascii="Times New Roman" w:eastAsiaTheme="minorHAnsi" w:hAnsi="Times New Roman"/>
          <w:sz w:val="28"/>
          <w:szCs w:val="28"/>
          <w:lang w:val="uk-UA"/>
        </w:rPr>
      </w:pPr>
      <w:r w:rsidRPr="00CD3DD6">
        <w:rPr>
          <w:rFonts w:ascii="Times New Roman" w:eastAsiaTheme="minorHAnsi" w:hAnsi="Times New Roman"/>
          <w:sz w:val="28"/>
          <w:szCs w:val="28"/>
          <w:lang w:val="uk-UA"/>
        </w:rPr>
        <w:t xml:space="preserve">При цьому відзначимо, що значним обмеженням використання інтегративної теорії П. </w:t>
      </w:r>
      <w:proofErr w:type="spellStart"/>
      <w:r w:rsidRPr="00CD3DD6">
        <w:rPr>
          <w:rFonts w:ascii="Times New Roman" w:eastAsiaTheme="minorHAnsi" w:hAnsi="Times New Roman"/>
          <w:sz w:val="28"/>
          <w:szCs w:val="28"/>
          <w:lang w:val="uk-UA"/>
        </w:rPr>
        <w:t>Бурдьє</w:t>
      </w:r>
      <w:proofErr w:type="spellEnd"/>
      <w:r w:rsidRPr="00CD3DD6">
        <w:rPr>
          <w:rFonts w:ascii="Times New Roman" w:eastAsiaTheme="minorHAnsi" w:hAnsi="Times New Roman"/>
          <w:sz w:val="28"/>
          <w:szCs w:val="28"/>
          <w:lang w:val="uk-UA"/>
        </w:rPr>
        <w:t xml:space="preserve"> є складність її застосування для аналізу нових, таких, що тільки формуються професійних феноменів (видів діяльності і професійних груп), оскільки професійні «структури» (поле професії, габітус професійної групи) тільки створюються, їх характеристики не завжди очевидні і доступні розумінню дослідника. </w:t>
      </w:r>
    </w:p>
    <w:p w:rsidR="00CD3DD6" w:rsidRPr="00CD3DD6" w:rsidRDefault="00CD3DD6" w:rsidP="00CD3DD6">
      <w:pPr>
        <w:spacing w:after="0" w:line="360" w:lineRule="auto"/>
        <w:ind w:left="-142" w:firstLine="567"/>
        <w:jc w:val="center"/>
        <w:rPr>
          <w:rFonts w:ascii="Times New Roman" w:eastAsiaTheme="minorHAnsi" w:hAnsi="Times New Roman"/>
          <w:b/>
          <w:sz w:val="28"/>
          <w:szCs w:val="28"/>
          <w:lang w:val="uk-UA"/>
        </w:rPr>
      </w:pPr>
      <w:r w:rsidRPr="00CD3DD6">
        <w:rPr>
          <w:rFonts w:ascii="Times New Roman" w:eastAsiaTheme="minorHAnsi" w:hAnsi="Times New Roman"/>
          <w:b/>
          <w:sz w:val="28"/>
          <w:szCs w:val="28"/>
          <w:lang w:val="uk-UA"/>
        </w:rPr>
        <w:t>Контрольні питання</w:t>
      </w:r>
    </w:p>
    <w:p w:rsidR="00CD3DD6" w:rsidRPr="00CD3DD6" w:rsidRDefault="00CD3DD6" w:rsidP="00CD3DD6">
      <w:pPr>
        <w:spacing w:after="0" w:line="360" w:lineRule="auto"/>
        <w:ind w:left="-142" w:firstLine="567"/>
        <w:jc w:val="both"/>
        <w:rPr>
          <w:rFonts w:ascii="Times New Roman" w:eastAsiaTheme="minorHAnsi" w:hAnsi="Times New Roman"/>
          <w:sz w:val="28"/>
          <w:szCs w:val="28"/>
          <w:lang w:val="uk-UA"/>
        </w:rPr>
      </w:pPr>
      <w:r w:rsidRPr="00CD3DD6">
        <w:rPr>
          <w:rFonts w:ascii="Times New Roman" w:eastAsiaTheme="minorHAnsi" w:hAnsi="Times New Roman"/>
          <w:sz w:val="28"/>
          <w:szCs w:val="28"/>
          <w:lang w:val="uk-UA"/>
        </w:rPr>
        <w:t xml:space="preserve">1. У чому сутність </w:t>
      </w:r>
      <w:proofErr w:type="spellStart"/>
      <w:r w:rsidRPr="00CD3DD6">
        <w:rPr>
          <w:rFonts w:ascii="Times New Roman" w:eastAsiaTheme="minorHAnsi" w:hAnsi="Times New Roman"/>
          <w:sz w:val="28"/>
          <w:szCs w:val="28"/>
          <w:lang w:val="uk-UA"/>
        </w:rPr>
        <w:t>макросоціологічного</w:t>
      </w:r>
      <w:proofErr w:type="spellEnd"/>
      <w:r w:rsidRPr="00CD3DD6">
        <w:rPr>
          <w:rFonts w:ascii="Times New Roman" w:eastAsiaTheme="minorHAnsi" w:hAnsi="Times New Roman"/>
          <w:sz w:val="28"/>
          <w:szCs w:val="28"/>
          <w:lang w:val="uk-UA"/>
        </w:rPr>
        <w:t xml:space="preserve">, </w:t>
      </w:r>
      <w:proofErr w:type="spellStart"/>
      <w:r w:rsidRPr="00CD3DD6">
        <w:rPr>
          <w:rFonts w:ascii="Times New Roman" w:eastAsiaTheme="minorHAnsi" w:hAnsi="Times New Roman"/>
          <w:sz w:val="28"/>
          <w:szCs w:val="28"/>
          <w:lang w:val="uk-UA"/>
        </w:rPr>
        <w:t>мікросоціологічного</w:t>
      </w:r>
      <w:proofErr w:type="spellEnd"/>
      <w:r w:rsidRPr="00CD3DD6">
        <w:rPr>
          <w:rFonts w:ascii="Times New Roman" w:eastAsiaTheme="minorHAnsi" w:hAnsi="Times New Roman"/>
          <w:sz w:val="28"/>
          <w:szCs w:val="28"/>
          <w:lang w:val="uk-UA"/>
        </w:rPr>
        <w:t xml:space="preserve"> і інтегративного підходів до визначення сутності професій?</w:t>
      </w:r>
    </w:p>
    <w:p w:rsidR="00CD3DD6" w:rsidRPr="00CD3DD6" w:rsidRDefault="00CD3DD6" w:rsidP="00CD3DD6">
      <w:pPr>
        <w:spacing w:after="0" w:line="360" w:lineRule="auto"/>
        <w:ind w:left="-142" w:firstLine="567"/>
        <w:jc w:val="both"/>
        <w:rPr>
          <w:rFonts w:ascii="Times New Roman" w:eastAsiaTheme="minorHAnsi" w:hAnsi="Times New Roman"/>
          <w:sz w:val="28"/>
          <w:szCs w:val="28"/>
          <w:lang w:val="uk-UA"/>
        </w:rPr>
      </w:pPr>
      <w:r w:rsidRPr="00CD3DD6">
        <w:rPr>
          <w:rFonts w:ascii="Times New Roman" w:eastAsiaTheme="minorHAnsi" w:hAnsi="Times New Roman"/>
          <w:sz w:val="28"/>
          <w:szCs w:val="28"/>
          <w:lang w:val="uk-UA"/>
        </w:rPr>
        <w:t xml:space="preserve"> 2. Як визначаються професії в рамках </w:t>
      </w:r>
      <w:proofErr w:type="spellStart"/>
      <w:r w:rsidRPr="00CD3DD6">
        <w:rPr>
          <w:rFonts w:ascii="Times New Roman" w:eastAsiaTheme="minorHAnsi" w:hAnsi="Times New Roman"/>
          <w:sz w:val="28"/>
          <w:szCs w:val="28"/>
          <w:lang w:val="uk-UA"/>
        </w:rPr>
        <w:t>функціоналістського</w:t>
      </w:r>
      <w:proofErr w:type="spellEnd"/>
      <w:r w:rsidRPr="00CD3DD6">
        <w:rPr>
          <w:rFonts w:ascii="Times New Roman" w:eastAsiaTheme="minorHAnsi" w:hAnsi="Times New Roman"/>
          <w:sz w:val="28"/>
          <w:szCs w:val="28"/>
          <w:lang w:val="uk-UA"/>
        </w:rPr>
        <w:t xml:space="preserve"> підходу? </w:t>
      </w:r>
    </w:p>
    <w:p w:rsidR="00CD3DD6" w:rsidRPr="00CD3DD6" w:rsidRDefault="00CD3DD6" w:rsidP="00CD3DD6">
      <w:pPr>
        <w:spacing w:after="0" w:line="360" w:lineRule="auto"/>
        <w:ind w:left="-142" w:firstLine="567"/>
        <w:jc w:val="both"/>
        <w:rPr>
          <w:rFonts w:ascii="Times New Roman" w:eastAsiaTheme="minorHAnsi" w:hAnsi="Times New Roman"/>
          <w:sz w:val="28"/>
          <w:szCs w:val="28"/>
          <w:lang w:val="uk-UA"/>
        </w:rPr>
      </w:pPr>
      <w:r w:rsidRPr="00CD3DD6">
        <w:rPr>
          <w:rFonts w:ascii="Times New Roman" w:eastAsiaTheme="minorHAnsi" w:hAnsi="Times New Roman"/>
          <w:sz w:val="28"/>
          <w:szCs w:val="28"/>
          <w:lang w:val="uk-UA"/>
        </w:rPr>
        <w:t xml:space="preserve">3. У чому специфіка </w:t>
      </w:r>
      <w:proofErr w:type="spellStart"/>
      <w:r w:rsidRPr="00CD3DD6">
        <w:rPr>
          <w:rFonts w:ascii="Times New Roman" w:eastAsiaTheme="minorHAnsi" w:hAnsi="Times New Roman"/>
          <w:sz w:val="28"/>
          <w:szCs w:val="28"/>
          <w:lang w:val="uk-UA"/>
        </w:rPr>
        <w:t>неомарксистського</w:t>
      </w:r>
      <w:proofErr w:type="spellEnd"/>
      <w:r w:rsidRPr="00CD3DD6">
        <w:rPr>
          <w:rFonts w:ascii="Times New Roman" w:eastAsiaTheme="minorHAnsi" w:hAnsi="Times New Roman"/>
          <w:sz w:val="28"/>
          <w:szCs w:val="28"/>
          <w:lang w:val="uk-UA"/>
        </w:rPr>
        <w:t xml:space="preserve"> підходу при аналізі професій і професійних груп? </w:t>
      </w:r>
    </w:p>
    <w:p w:rsidR="00CD3DD6" w:rsidRPr="00CD3DD6" w:rsidRDefault="00CD3DD6" w:rsidP="00CD3DD6">
      <w:pPr>
        <w:spacing w:after="0" w:line="360" w:lineRule="auto"/>
        <w:ind w:left="-142" w:firstLine="567"/>
        <w:jc w:val="both"/>
        <w:rPr>
          <w:rFonts w:ascii="Times New Roman" w:eastAsiaTheme="minorHAnsi" w:hAnsi="Times New Roman"/>
          <w:sz w:val="28"/>
          <w:szCs w:val="28"/>
          <w:lang w:val="uk-UA"/>
        </w:rPr>
      </w:pPr>
      <w:r w:rsidRPr="00CD3DD6">
        <w:rPr>
          <w:rFonts w:ascii="Times New Roman" w:eastAsiaTheme="minorHAnsi" w:hAnsi="Times New Roman"/>
          <w:sz w:val="28"/>
          <w:szCs w:val="28"/>
          <w:lang w:val="uk-UA"/>
        </w:rPr>
        <w:t xml:space="preserve">4. Які сутнісні риси професій виходять на перший план аналізу представників </w:t>
      </w:r>
      <w:proofErr w:type="spellStart"/>
      <w:r w:rsidRPr="00CD3DD6">
        <w:rPr>
          <w:rFonts w:ascii="Times New Roman" w:eastAsiaTheme="minorHAnsi" w:hAnsi="Times New Roman"/>
          <w:sz w:val="28"/>
          <w:szCs w:val="28"/>
          <w:lang w:val="uk-UA"/>
        </w:rPr>
        <w:t>неовеберовского</w:t>
      </w:r>
      <w:proofErr w:type="spellEnd"/>
      <w:r w:rsidRPr="00CD3DD6">
        <w:rPr>
          <w:rFonts w:ascii="Times New Roman" w:eastAsiaTheme="minorHAnsi" w:hAnsi="Times New Roman"/>
          <w:sz w:val="28"/>
          <w:szCs w:val="28"/>
          <w:lang w:val="uk-UA"/>
        </w:rPr>
        <w:t xml:space="preserve"> підходу? </w:t>
      </w:r>
    </w:p>
    <w:p w:rsidR="00CD3DD6" w:rsidRPr="00CD3DD6" w:rsidRDefault="00CD3DD6" w:rsidP="00CD3DD6">
      <w:pPr>
        <w:spacing w:after="0" w:line="360" w:lineRule="auto"/>
        <w:ind w:left="-142" w:firstLine="567"/>
        <w:jc w:val="both"/>
        <w:rPr>
          <w:rFonts w:ascii="Times New Roman" w:eastAsiaTheme="minorHAnsi" w:hAnsi="Times New Roman"/>
          <w:sz w:val="28"/>
          <w:szCs w:val="28"/>
          <w:lang w:val="uk-UA"/>
        </w:rPr>
      </w:pPr>
      <w:r w:rsidRPr="00CD3DD6">
        <w:rPr>
          <w:rFonts w:ascii="Times New Roman" w:eastAsiaTheme="minorHAnsi" w:hAnsi="Times New Roman"/>
          <w:sz w:val="28"/>
          <w:szCs w:val="28"/>
          <w:lang w:val="uk-UA"/>
        </w:rPr>
        <w:t xml:space="preserve">5. Які характеристики визначають статус професіонала в рамках </w:t>
      </w:r>
      <w:proofErr w:type="spellStart"/>
      <w:r w:rsidRPr="00CD3DD6">
        <w:rPr>
          <w:rFonts w:ascii="Times New Roman" w:eastAsiaTheme="minorHAnsi" w:hAnsi="Times New Roman"/>
          <w:sz w:val="28"/>
          <w:szCs w:val="28"/>
          <w:lang w:val="uk-UA"/>
        </w:rPr>
        <w:t>інтеракціоністского</w:t>
      </w:r>
      <w:proofErr w:type="spellEnd"/>
      <w:r w:rsidRPr="00CD3DD6">
        <w:rPr>
          <w:rFonts w:ascii="Times New Roman" w:eastAsiaTheme="minorHAnsi" w:hAnsi="Times New Roman"/>
          <w:sz w:val="28"/>
          <w:szCs w:val="28"/>
          <w:lang w:val="uk-UA"/>
        </w:rPr>
        <w:t xml:space="preserve"> підходу? </w:t>
      </w:r>
    </w:p>
    <w:p w:rsidR="00CD3DD6" w:rsidRPr="00CD3DD6" w:rsidRDefault="00CD3DD6" w:rsidP="00CD3DD6">
      <w:pPr>
        <w:spacing w:after="0" w:line="360" w:lineRule="auto"/>
        <w:ind w:left="-142" w:firstLine="567"/>
        <w:jc w:val="both"/>
        <w:rPr>
          <w:rFonts w:ascii="Times New Roman" w:eastAsiaTheme="minorHAnsi" w:hAnsi="Times New Roman"/>
          <w:sz w:val="28"/>
          <w:szCs w:val="28"/>
          <w:lang w:val="uk-UA"/>
        </w:rPr>
      </w:pPr>
      <w:r w:rsidRPr="00CD3DD6">
        <w:rPr>
          <w:rFonts w:ascii="Times New Roman" w:eastAsiaTheme="minorHAnsi" w:hAnsi="Times New Roman"/>
          <w:sz w:val="28"/>
          <w:szCs w:val="28"/>
          <w:lang w:val="uk-UA"/>
        </w:rPr>
        <w:t xml:space="preserve">6. У чому суть феноменологічного підходу до професійних феноменів? </w:t>
      </w:r>
    </w:p>
    <w:p w:rsidR="00CD3DD6" w:rsidRPr="00CD3DD6" w:rsidRDefault="00CD3DD6" w:rsidP="00CD3DD6">
      <w:pPr>
        <w:spacing w:after="0" w:line="360" w:lineRule="auto"/>
        <w:ind w:left="-142" w:firstLine="567"/>
        <w:jc w:val="both"/>
        <w:rPr>
          <w:rFonts w:ascii="Times New Roman" w:eastAsiaTheme="minorHAnsi" w:hAnsi="Times New Roman"/>
          <w:sz w:val="28"/>
          <w:szCs w:val="28"/>
          <w:lang w:val="uk-UA"/>
        </w:rPr>
      </w:pPr>
      <w:r w:rsidRPr="00CD3DD6">
        <w:rPr>
          <w:rFonts w:ascii="Times New Roman" w:eastAsiaTheme="minorHAnsi" w:hAnsi="Times New Roman"/>
          <w:sz w:val="28"/>
          <w:szCs w:val="28"/>
          <w:lang w:val="uk-UA"/>
        </w:rPr>
        <w:lastRenderedPageBreak/>
        <w:t xml:space="preserve">7. Що являє собою професія і професійна група по І. Гофману? Що сигналізує про сформованість професії згідно І. Гофману? </w:t>
      </w:r>
    </w:p>
    <w:p w:rsidR="00CD3DD6" w:rsidRPr="00CD3DD6" w:rsidRDefault="00CD3DD6" w:rsidP="00CD3DD6">
      <w:pPr>
        <w:spacing w:after="0" w:line="360" w:lineRule="auto"/>
        <w:ind w:left="-142" w:firstLine="567"/>
        <w:jc w:val="both"/>
        <w:rPr>
          <w:rFonts w:ascii="Times New Roman" w:eastAsiaTheme="minorHAnsi" w:hAnsi="Times New Roman"/>
          <w:sz w:val="28"/>
          <w:szCs w:val="28"/>
          <w:lang w:val="uk-UA"/>
        </w:rPr>
      </w:pPr>
      <w:r w:rsidRPr="00CD3DD6">
        <w:rPr>
          <w:rFonts w:ascii="Times New Roman" w:eastAsiaTheme="minorHAnsi" w:hAnsi="Times New Roman"/>
          <w:sz w:val="28"/>
          <w:szCs w:val="28"/>
          <w:lang w:val="uk-UA"/>
        </w:rPr>
        <w:t xml:space="preserve">8. Як співвідносяться і розкриваються поняття «габітус», «поле», «капітал» при тлумаченні професійних феноменів в концепції П. </w:t>
      </w:r>
      <w:proofErr w:type="spellStart"/>
      <w:r w:rsidRPr="00CD3DD6">
        <w:rPr>
          <w:rFonts w:ascii="Times New Roman" w:eastAsiaTheme="minorHAnsi" w:hAnsi="Times New Roman"/>
          <w:sz w:val="28"/>
          <w:szCs w:val="28"/>
          <w:lang w:val="uk-UA"/>
        </w:rPr>
        <w:t>Бурдьє</w:t>
      </w:r>
      <w:proofErr w:type="spellEnd"/>
      <w:r w:rsidRPr="00CD3DD6">
        <w:rPr>
          <w:rFonts w:ascii="Times New Roman" w:eastAsiaTheme="minorHAnsi" w:hAnsi="Times New Roman"/>
          <w:sz w:val="28"/>
          <w:szCs w:val="28"/>
          <w:lang w:val="uk-UA"/>
        </w:rPr>
        <w:t>?</w:t>
      </w:r>
    </w:p>
    <w:p w:rsidR="00CD3DD6" w:rsidRDefault="00CD3DD6" w:rsidP="00CD3DD6">
      <w:pPr>
        <w:spacing w:after="0" w:line="360" w:lineRule="auto"/>
        <w:ind w:left="-142" w:firstLine="567"/>
        <w:jc w:val="both"/>
        <w:rPr>
          <w:rFonts w:ascii="Times New Roman" w:eastAsiaTheme="minorHAnsi" w:hAnsi="Times New Roman"/>
          <w:sz w:val="28"/>
          <w:szCs w:val="28"/>
          <w:lang w:val="uk-UA"/>
        </w:rPr>
      </w:pPr>
      <w:r w:rsidRPr="00CD3DD6">
        <w:rPr>
          <w:rFonts w:ascii="Times New Roman" w:eastAsiaTheme="minorHAnsi" w:hAnsi="Times New Roman"/>
          <w:sz w:val="28"/>
          <w:szCs w:val="28"/>
          <w:lang w:val="uk-UA"/>
        </w:rPr>
        <w:t> </w:t>
      </w:r>
    </w:p>
    <w:p w:rsidR="008F3128" w:rsidRPr="008F3128" w:rsidRDefault="008F3128" w:rsidP="008F3128">
      <w:pPr>
        <w:spacing w:after="0" w:line="360" w:lineRule="auto"/>
        <w:ind w:left="-142" w:firstLine="567"/>
        <w:jc w:val="both"/>
        <w:rPr>
          <w:rFonts w:ascii="Times New Roman" w:eastAsiaTheme="minorHAnsi" w:hAnsi="Times New Roman"/>
          <w:b/>
          <w:sz w:val="28"/>
          <w:szCs w:val="28"/>
          <w:lang w:val="uk-UA"/>
        </w:rPr>
      </w:pPr>
      <w:r w:rsidRPr="008F3128">
        <w:rPr>
          <w:rFonts w:ascii="Times New Roman" w:eastAsiaTheme="minorHAnsi" w:hAnsi="Times New Roman"/>
          <w:b/>
          <w:sz w:val="28"/>
          <w:szCs w:val="28"/>
          <w:lang w:val="uk-UA"/>
        </w:rPr>
        <w:t>Тема 4. Історичні закономірності становлення професійної діяльності</w:t>
      </w:r>
    </w:p>
    <w:p w:rsidR="008F3128" w:rsidRPr="008F3128" w:rsidRDefault="008F3128" w:rsidP="008F3128">
      <w:pPr>
        <w:numPr>
          <w:ilvl w:val="0"/>
          <w:numId w:val="8"/>
        </w:numPr>
        <w:spacing w:after="0" w:line="360" w:lineRule="auto"/>
        <w:contextualSpacing/>
        <w:jc w:val="both"/>
        <w:rPr>
          <w:rFonts w:ascii="Times New Roman" w:eastAsiaTheme="minorHAnsi" w:hAnsi="Times New Roman"/>
          <w:sz w:val="28"/>
          <w:szCs w:val="28"/>
          <w:lang w:val="uk-UA"/>
        </w:rPr>
      </w:pPr>
      <w:r w:rsidRPr="008F3128">
        <w:rPr>
          <w:rFonts w:ascii="Times New Roman" w:eastAsiaTheme="minorHAnsi" w:hAnsi="Times New Roman"/>
          <w:sz w:val="28"/>
          <w:szCs w:val="28"/>
          <w:lang w:val="uk-UA"/>
        </w:rPr>
        <w:t>Зародження трудової діяльності</w:t>
      </w:r>
    </w:p>
    <w:p w:rsidR="008F3128" w:rsidRPr="008F3128" w:rsidRDefault="008F3128" w:rsidP="008F3128">
      <w:pPr>
        <w:numPr>
          <w:ilvl w:val="0"/>
          <w:numId w:val="8"/>
        </w:numPr>
        <w:spacing w:after="0" w:line="360" w:lineRule="auto"/>
        <w:contextualSpacing/>
        <w:jc w:val="both"/>
        <w:rPr>
          <w:rFonts w:ascii="Times New Roman" w:eastAsiaTheme="minorHAnsi" w:hAnsi="Times New Roman"/>
          <w:sz w:val="28"/>
          <w:szCs w:val="28"/>
          <w:lang w:val="uk-UA"/>
        </w:rPr>
      </w:pPr>
      <w:r w:rsidRPr="008F3128">
        <w:rPr>
          <w:rFonts w:ascii="Times New Roman" w:eastAsiaTheme="minorHAnsi" w:hAnsi="Times New Roman"/>
          <w:sz w:val="28"/>
          <w:szCs w:val="28"/>
          <w:lang w:val="uk-UA"/>
        </w:rPr>
        <w:t>Античність і перші ознаки професійної праці</w:t>
      </w:r>
    </w:p>
    <w:p w:rsidR="008F3128" w:rsidRPr="008F3128" w:rsidRDefault="008F3128" w:rsidP="008F3128">
      <w:pPr>
        <w:numPr>
          <w:ilvl w:val="0"/>
          <w:numId w:val="8"/>
        </w:numPr>
        <w:spacing w:after="0" w:line="360" w:lineRule="auto"/>
        <w:contextualSpacing/>
        <w:jc w:val="both"/>
        <w:rPr>
          <w:rFonts w:ascii="Times New Roman" w:eastAsiaTheme="minorHAnsi" w:hAnsi="Times New Roman"/>
          <w:sz w:val="28"/>
          <w:szCs w:val="28"/>
          <w:lang w:val="uk-UA"/>
        </w:rPr>
      </w:pPr>
      <w:r w:rsidRPr="008F3128">
        <w:rPr>
          <w:rFonts w:ascii="Times New Roman" w:eastAsiaTheme="minorHAnsi" w:hAnsi="Times New Roman"/>
          <w:sz w:val="28"/>
          <w:szCs w:val="28"/>
          <w:lang w:val="uk-UA"/>
        </w:rPr>
        <w:t>Класичні професії в середньовічній Європі.</w:t>
      </w:r>
    </w:p>
    <w:p w:rsidR="008F3128" w:rsidRPr="008F3128" w:rsidRDefault="008F3128" w:rsidP="008F3128">
      <w:pPr>
        <w:numPr>
          <w:ilvl w:val="0"/>
          <w:numId w:val="8"/>
        </w:numPr>
        <w:spacing w:after="0" w:line="360" w:lineRule="auto"/>
        <w:contextualSpacing/>
        <w:jc w:val="both"/>
        <w:rPr>
          <w:rFonts w:ascii="Times New Roman" w:eastAsiaTheme="minorHAnsi" w:hAnsi="Times New Roman"/>
          <w:sz w:val="28"/>
          <w:szCs w:val="28"/>
          <w:lang w:val="uk-UA"/>
        </w:rPr>
      </w:pPr>
      <w:r w:rsidRPr="008F3128">
        <w:rPr>
          <w:rFonts w:ascii="Times New Roman" w:eastAsiaTheme="minorHAnsi" w:hAnsi="Times New Roman"/>
          <w:sz w:val="28"/>
          <w:szCs w:val="28"/>
          <w:lang w:val="uk-UA"/>
        </w:rPr>
        <w:t>Професія як соціальний інститут. Формування професійного комплексу</w:t>
      </w:r>
    </w:p>
    <w:p w:rsidR="008F3128" w:rsidRPr="008F3128" w:rsidRDefault="008F3128" w:rsidP="008F3128">
      <w:pPr>
        <w:spacing w:after="0" w:line="360" w:lineRule="auto"/>
        <w:ind w:left="218"/>
        <w:contextualSpacing/>
        <w:jc w:val="both"/>
        <w:rPr>
          <w:rFonts w:ascii="Times New Roman" w:eastAsiaTheme="minorHAnsi" w:hAnsi="Times New Roman"/>
          <w:b/>
          <w:sz w:val="28"/>
          <w:szCs w:val="28"/>
          <w:lang w:val="uk-UA"/>
        </w:rPr>
      </w:pPr>
    </w:p>
    <w:p w:rsidR="008F3128" w:rsidRPr="008F3128" w:rsidRDefault="008F3128" w:rsidP="008F3128">
      <w:pPr>
        <w:numPr>
          <w:ilvl w:val="0"/>
          <w:numId w:val="9"/>
        </w:numPr>
        <w:spacing w:after="0" w:line="360" w:lineRule="auto"/>
        <w:contextualSpacing/>
        <w:jc w:val="both"/>
        <w:rPr>
          <w:rFonts w:ascii="Times New Roman" w:eastAsiaTheme="minorHAnsi" w:hAnsi="Times New Roman"/>
          <w:sz w:val="28"/>
          <w:szCs w:val="28"/>
          <w:lang w:val="uk-UA"/>
        </w:rPr>
      </w:pPr>
      <w:r w:rsidRPr="008F3128">
        <w:rPr>
          <w:rFonts w:ascii="Times New Roman" w:eastAsiaTheme="minorHAnsi" w:hAnsi="Times New Roman"/>
          <w:sz w:val="28"/>
          <w:szCs w:val="28"/>
          <w:lang w:val="uk-UA"/>
        </w:rPr>
        <w:t>Зародження трудової діяльності</w:t>
      </w:r>
    </w:p>
    <w:p w:rsidR="008F3128" w:rsidRPr="008F3128" w:rsidRDefault="008F3128" w:rsidP="008F3128">
      <w:pPr>
        <w:spacing w:after="0" w:line="360" w:lineRule="auto"/>
        <w:ind w:firstLine="567"/>
        <w:contextualSpacing/>
        <w:jc w:val="both"/>
        <w:rPr>
          <w:rFonts w:ascii="Times New Roman" w:eastAsiaTheme="minorHAnsi" w:hAnsi="Times New Roman"/>
          <w:sz w:val="28"/>
          <w:szCs w:val="28"/>
          <w:lang w:val="uk-UA"/>
        </w:rPr>
      </w:pPr>
    </w:p>
    <w:p w:rsidR="008F3128" w:rsidRPr="008F3128" w:rsidRDefault="008F3128" w:rsidP="008F3128">
      <w:pPr>
        <w:spacing w:after="0" w:line="360" w:lineRule="auto"/>
        <w:ind w:firstLine="567"/>
        <w:contextualSpacing/>
        <w:jc w:val="both"/>
        <w:rPr>
          <w:rFonts w:ascii="Times New Roman" w:eastAsiaTheme="minorHAnsi" w:hAnsi="Times New Roman"/>
          <w:sz w:val="28"/>
          <w:szCs w:val="28"/>
          <w:lang w:val="uk-UA"/>
        </w:rPr>
      </w:pPr>
      <w:r w:rsidRPr="008F3128">
        <w:rPr>
          <w:rFonts w:ascii="Times New Roman" w:eastAsiaTheme="minorHAnsi" w:hAnsi="Times New Roman"/>
          <w:sz w:val="28"/>
          <w:szCs w:val="28"/>
          <w:lang w:val="uk-UA"/>
        </w:rPr>
        <w:t>Еволюція праці так само тривала, як і еволюція людського суспільства. Її виникнення не було раптовим і випадковим. Як явище, яке сьогодні прийнято називати працею, вона сформувалась в особливих соціальних умовах в результаті появи в суспільстві специфічної форми взаємодії і задоволення потреб - обміну. Сталося це на зорі людської історії. Всі попередні часи - це епоха до трудової діяльності.</w:t>
      </w:r>
    </w:p>
    <w:p w:rsidR="008F3128" w:rsidRPr="008F3128" w:rsidRDefault="008F3128" w:rsidP="008F3128">
      <w:pPr>
        <w:spacing w:after="0" w:line="360" w:lineRule="auto"/>
        <w:ind w:firstLine="567"/>
        <w:contextualSpacing/>
        <w:jc w:val="both"/>
        <w:rPr>
          <w:rFonts w:ascii="Times New Roman" w:eastAsiaTheme="minorHAnsi" w:hAnsi="Times New Roman"/>
          <w:sz w:val="28"/>
          <w:szCs w:val="28"/>
          <w:lang w:val="uk-UA"/>
        </w:rPr>
      </w:pPr>
      <w:r w:rsidRPr="008F3128">
        <w:rPr>
          <w:rFonts w:ascii="Times New Roman" w:eastAsiaTheme="minorHAnsi" w:hAnsi="Times New Roman"/>
          <w:sz w:val="28"/>
          <w:szCs w:val="28"/>
          <w:lang w:val="uk-UA"/>
        </w:rPr>
        <w:t xml:space="preserve">Природа людини - в соціальності, людина - не біологічна, а соціальна істота. </w:t>
      </w:r>
      <w:r w:rsidRPr="008F3128">
        <w:rPr>
          <w:rFonts w:ascii="Times New Roman" w:eastAsiaTheme="minorHAnsi" w:hAnsi="Times New Roman"/>
          <w:b/>
          <w:sz w:val="28"/>
          <w:szCs w:val="28"/>
          <w:lang w:val="uk-UA"/>
        </w:rPr>
        <w:t>Використання сил природи і стихій (наприклад, вогню</w:t>
      </w:r>
      <w:r w:rsidRPr="008F3128">
        <w:rPr>
          <w:rFonts w:ascii="Times New Roman" w:eastAsiaTheme="minorHAnsi" w:hAnsi="Times New Roman"/>
          <w:sz w:val="28"/>
          <w:szCs w:val="28"/>
          <w:lang w:val="uk-UA"/>
        </w:rPr>
        <w:t xml:space="preserve"> для захисту від тварин, освітлення, приготування їжі) дозволяє далі розвиватися людській спільноті, накопичувати соціальний досвід і вибудовувати причинно-наслідкові зв'язки. Звичайно, вогонь сприймається людиною як особлива міфічна сила, вона наділяє його особливими магічними властивостями і ознаками. У багатьох міфах древніх народів вогонь спочатку належав богам і тільки потім був викрадений у них людиною. Вогонь служив і засобом соціалізації - саме навколо вогню збиралася примітивна громада. Використання вогню в процесі антропогенезу за важливістю можна поставити в один ряд з оволодінням навичками виготовлення знарядь. Жодна </w:t>
      </w:r>
      <w:r w:rsidRPr="008F3128">
        <w:rPr>
          <w:rFonts w:ascii="Times New Roman" w:eastAsiaTheme="minorHAnsi" w:hAnsi="Times New Roman"/>
          <w:sz w:val="28"/>
          <w:szCs w:val="28"/>
          <w:lang w:val="uk-UA"/>
        </w:rPr>
        <w:lastRenderedPageBreak/>
        <w:t xml:space="preserve">тварина не здатна підпорядкувати собі природну стихію, тим більше таку грізну, як вогонь. Використання вогню, за даними археології, починається не раніше 1,5 млн років тому. Але, швидше за все, в той далекий час тільки деякі стародавні люди використовували вогонь, в Європі археологічні дані свідчать про те, що Людина </w:t>
      </w:r>
      <w:proofErr w:type="spellStart"/>
      <w:r w:rsidRPr="008F3128">
        <w:rPr>
          <w:rFonts w:ascii="Times New Roman" w:eastAsiaTheme="minorHAnsi" w:hAnsi="Times New Roman"/>
          <w:sz w:val="28"/>
          <w:szCs w:val="28"/>
          <w:lang w:val="uk-UA"/>
        </w:rPr>
        <w:t>прямоходяча</w:t>
      </w:r>
      <w:proofErr w:type="spellEnd"/>
      <w:r w:rsidRPr="008F3128">
        <w:rPr>
          <w:rFonts w:ascii="Times New Roman" w:eastAsiaTheme="minorHAnsi" w:hAnsi="Times New Roman"/>
          <w:sz w:val="28"/>
          <w:szCs w:val="28"/>
          <w:lang w:val="uk-UA"/>
        </w:rPr>
        <w:t xml:space="preserve"> ( </w:t>
      </w:r>
      <w:proofErr w:type="spellStart"/>
      <w:r w:rsidRPr="008F3128">
        <w:rPr>
          <w:rFonts w:ascii="Times New Roman" w:eastAsiaTheme="minorHAnsi" w:hAnsi="Times New Roman"/>
          <w:sz w:val="28"/>
          <w:szCs w:val="28"/>
          <w:lang w:val="uk-UA"/>
        </w:rPr>
        <w:t>Homoerectus</w:t>
      </w:r>
      <w:proofErr w:type="spellEnd"/>
      <w:r w:rsidRPr="008F3128">
        <w:rPr>
          <w:rFonts w:ascii="Times New Roman" w:eastAsiaTheme="minorHAnsi" w:hAnsi="Times New Roman"/>
          <w:sz w:val="28"/>
          <w:szCs w:val="28"/>
          <w:lang w:val="uk-UA"/>
        </w:rPr>
        <w:t xml:space="preserve"> ) стала використовувати вогонь постійно набагато пізніше, тільки останні 300 тис. Років.</w:t>
      </w:r>
    </w:p>
    <w:p w:rsidR="008F3128" w:rsidRPr="008F3128" w:rsidRDefault="008F3128" w:rsidP="008F3128">
      <w:pPr>
        <w:spacing w:after="0" w:line="360" w:lineRule="auto"/>
        <w:ind w:firstLine="567"/>
        <w:contextualSpacing/>
        <w:jc w:val="both"/>
        <w:rPr>
          <w:rFonts w:ascii="Times New Roman" w:eastAsiaTheme="minorHAnsi" w:hAnsi="Times New Roman"/>
          <w:sz w:val="28"/>
          <w:szCs w:val="28"/>
          <w:lang w:val="uk-UA"/>
        </w:rPr>
      </w:pPr>
      <w:r w:rsidRPr="008F3128">
        <w:rPr>
          <w:rFonts w:ascii="Times New Roman" w:eastAsiaTheme="minorHAnsi" w:hAnsi="Times New Roman"/>
          <w:sz w:val="28"/>
          <w:szCs w:val="28"/>
          <w:lang w:val="uk-UA"/>
        </w:rPr>
        <w:t xml:space="preserve">Спочатку вогонь міг бути взятий стародавніми людьми в момент випадкових лісових пожеж, але є свідчення, що </w:t>
      </w:r>
      <w:r w:rsidRPr="008F3128">
        <w:rPr>
          <w:rFonts w:ascii="Times New Roman" w:eastAsiaTheme="minorHAnsi" w:hAnsi="Times New Roman"/>
          <w:b/>
          <w:sz w:val="28"/>
          <w:szCs w:val="28"/>
          <w:lang w:val="uk-UA"/>
        </w:rPr>
        <w:t>вогонь штучно добувався</w:t>
      </w:r>
      <w:r w:rsidRPr="008F3128">
        <w:rPr>
          <w:rFonts w:ascii="Times New Roman" w:eastAsiaTheme="minorHAnsi" w:hAnsi="Times New Roman"/>
          <w:sz w:val="28"/>
          <w:szCs w:val="28"/>
          <w:lang w:val="uk-UA"/>
        </w:rPr>
        <w:t xml:space="preserve"> (тертям і висікання). І це початок розвитку і застосування свідомих зусиль - знань і умінь - </w:t>
      </w:r>
      <w:r w:rsidRPr="008F3128">
        <w:rPr>
          <w:rFonts w:ascii="Times New Roman" w:eastAsiaTheme="minorHAnsi" w:hAnsi="Times New Roman"/>
          <w:b/>
          <w:sz w:val="28"/>
          <w:szCs w:val="28"/>
          <w:lang w:val="uk-UA"/>
        </w:rPr>
        <w:t xml:space="preserve">як </w:t>
      </w:r>
      <w:proofErr w:type="spellStart"/>
      <w:r w:rsidRPr="008F3128">
        <w:rPr>
          <w:rFonts w:ascii="Times New Roman" w:eastAsiaTheme="minorHAnsi" w:hAnsi="Times New Roman"/>
          <w:b/>
          <w:sz w:val="28"/>
          <w:szCs w:val="28"/>
          <w:lang w:val="uk-UA"/>
        </w:rPr>
        <w:t>протопрофесійної</w:t>
      </w:r>
      <w:proofErr w:type="spellEnd"/>
      <w:r w:rsidRPr="008F3128">
        <w:rPr>
          <w:rFonts w:ascii="Times New Roman" w:eastAsiaTheme="minorHAnsi" w:hAnsi="Times New Roman"/>
          <w:b/>
          <w:sz w:val="28"/>
          <w:szCs w:val="28"/>
          <w:lang w:val="uk-UA"/>
        </w:rPr>
        <w:t xml:space="preserve"> техніки</w:t>
      </w:r>
      <w:r w:rsidRPr="008F3128">
        <w:rPr>
          <w:rFonts w:ascii="Times New Roman" w:eastAsiaTheme="minorHAnsi" w:hAnsi="Times New Roman"/>
          <w:sz w:val="28"/>
          <w:szCs w:val="28"/>
          <w:lang w:val="uk-UA"/>
        </w:rPr>
        <w:t xml:space="preserve">, а також те, що ця техніка з видобутку і збереженню вогню згодом передавалась з покоління в покоління. Це суттєва відмінність від інстинктивної трудової діяльності, властивої як тваринам, так і людині. Деякі антропологи вважають, що саме приготування їжі на вогні сприяло становленню Людини розумної ( </w:t>
      </w:r>
      <w:proofErr w:type="spellStart"/>
      <w:r w:rsidRPr="008F3128">
        <w:rPr>
          <w:rFonts w:ascii="Times New Roman" w:eastAsiaTheme="minorHAnsi" w:hAnsi="Times New Roman"/>
          <w:sz w:val="28"/>
          <w:szCs w:val="28"/>
          <w:lang w:val="uk-UA"/>
        </w:rPr>
        <w:t>Homosapiens</w:t>
      </w:r>
      <w:proofErr w:type="spellEnd"/>
      <w:r w:rsidRPr="008F3128">
        <w:rPr>
          <w:rFonts w:ascii="Times New Roman" w:eastAsiaTheme="minorHAnsi" w:hAnsi="Times New Roman"/>
          <w:sz w:val="28"/>
          <w:szCs w:val="28"/>
          <w:lang w:val="uk-UA"/>
        </w:rPr>
        <w:t xml:space="preserve"> ). Клод </w:t>
      </w:r>
      <w:proofErr w:type="spellStart"/>
      <w:r w:rsidRPr="008F3128">
        <w:rPr>
          <w:rFonts w:ascii="Times New Roman" w:eastAsiaTheme="minorHAnsi" w:hAnsi="Times New Roman"/>
          <w:sz w:val="28"/>
          <w:szCs w:val="28"/>
          <w:lang w:val="uk-UA"/>
        </w:rPr>
        <w:t>Леві-Стросс</w:t>
      </w:r>
      <w:proofErr w:type="spellEnd"/>
      <w:r w:rsidRPr="008F3128">
        <w:rPr>
          <w:rFonts w:ascii="Times New Roman" w:eastAsiaTheme="minorHAnsi" w:hAnsi="Times New Roman"/>
          <w:sz w:val="28"/>
          <w:szCs w:val="28"/>
          <w:lang w:val="uk-UA"/>
        </w:rPr>
        <w:t xml:space="preserve"> недвозначно заявляв: "Людство починається з кухні". Приготування їжі на відкритому вогні (за допомогою шампура або вертіла) або на нагрітих каміннях це справжній людський труд, складний і багатогранний. Він передбачає свідоме, закріплене в традиції або звичаї, використання природної сили для задоволення однієї з найважливіших потреб людини - потреби в харчуванні.</w:t>
      </w:r>
    </w:p>
    <w:p w:rsidR="008F3128" w:rsidRPr="008F3128" w:rsidRDefault="008F3128" w:rsidP="008F3128">
      <w:pPr>
        <w:spacing w:after="0" w:line="360" w:lineRule="auto"/>
        <w:ind w:firstLine="567"/>
        <w:contextualSpacing/>
        <w:jc w:val="both"/>
        <w:rPr>
          <w:rFonts w:ascii="Times New Roman" w:eastAsiaTheme="minorHAnsi" w:hAnsi="Times New Roman"/>
          <w:b/>
          <w:sz w:val="28"/>
          <w:szCs w:val="28"/>
          <w:lang w:val="uk-UA"/>
        </w:rPr>
      </w:pPr>
      <w:r w:rsidRPr="008F3128">
        <w:rPr>
          <w:rFonts w:ascii="Times New Roman" w:eastAsiaTheme="minorHAnsi" w:hAnsi="Times New Roman"/>
          <w:sz w:val="28"/>
          <w:szCs w:val="28"/>
          <w:lang w:val="uk-UA"/>
        </w:rPr>
        <w:t xml:space="preserve">За допомогою вогню людина змогла використовувати в якості основи харчування білкову їжу, адже в сирому вигляді м'ясо в шлунку людини не перетравлюється. Це, по-перше, розширило харчової горизонт стародавньої людини - вона отримала велику ступінь свободи, тепер її виживання залежало не тільки від збирання рослин, горіхів, бульб і коріння, а й від полювання; по-друге, білкова їжа давала більше енергії, що давало можливість активної діяльності (в тому числі освоєння територій з несприятливим кліматом); по-третє, білкова їжа надає необхідні речовини і мікроелементи, що було вкрай корисно для розвитку мозку. Так </w:t>
      </w:r>
      <w:r w:rsidRPr="008F3128">
        <w:rPr>
          <w:rFonts w:ascii="Times New Roman" w:eastAsiaTheme="minorHAnsi" w:hAnsi="Times New Roman"/>
          <w:b/>
          <w:sz w:val="28"/>
          <w:szCs w:val="28"/>
          <w:lang w:val="uk-UA"/>
        </w:rPr>
        <w:t xml:space="preserve">споживання </w:t>
      </w:r>
      <w:r w:rsidRPr="008F3128">
        <w:rPr>
          <w:rFonts w:ascii="Times New Roman" w:eastAsiaTheme="minorHAnsi" w:hAnsi="Times New Roman"/>
          <w:b/>
          <w:sz w:val="28"/>
          <w:szCs w:val="28"/>
          <w:lang w:val="uk-UA"/>
        </w:rPr>
        <w:lastRenderedPageBreak/>
        <w:t>м'ясної їжі, разом з рослинною, за допомогою вогню сприяло розвитку людини і його трудових функцій.</w:t>
      </w:r>
    </w:p>
    <w:p w:rsidR="008F3128" w:rsidRPr="008F3128" w:rsidRDefault="008F3128" w:rsidP="008F3128">
      <w:pPr>
        <w:spacing w:after="0" w:line="360" w:lineRule="auto"/>
        <w:ind w:firstLine="567"/>
        <w:contextualSpacing/>
        <w:jc w:val="both"/>
        <w:rPr>
          <w:rFonts w:ascii="Times New Roman" w:eastAsiaTheme="minorHAnsi" w:hAnsi="Times New Roman"/>
          <w:sz w:val="28"/>
          <w:szCs w:val="28"/>
          <w:lang w:val="uk-UA"/>
        </w:rPr>
      </w:pPr>
      <w:r w:rsidRPr="008F3128">
        <w:rPr>
          <w:rFonts w:ascii="Times New Roman" w:eastAsiaTheme="minorHAnsi" w:hAnsi="Times New Roman"/>
          <w:sz w:val="28"/>
          <w:szCs w:val="28"/>
          <w:lang w:val="uk-UA"/>
        </w:rPr>
        <w:t xml:space="preserve">Одною з </w:t>
      </w:r>
      <w:r w:rsidRPr="008F3128">
        <w:rPr>
          <w:rFonts w:ascii="Times New Roman" w:eastAsiaTheme="minorHAnsi" w:hAnsi="Times New Roman"/>
          <w:b/>
          <w:sz w:val="28"/>
          <w:szCs w:val="28"/>
          <w:lang w:val="uk-UA"/>
        </w:rPr>
        <w:t>найважливіших умов розвитку трудової діяльності є мова</w:t>
      </w:r>
      <w:r w:rsidRPr="008F3128">
        <w:rPr>
          <w:rFonts w:ascii="Times New Roman" w:eastAsiaTheme="minorHAnsi" w:hAnsi="Times New Roman"/>
          <w:sz w:val="28"/>
          <w:szCs w:val="28"/>
          <w:lang w:val="uk-UA"/>
        </w:rPr>
        <w:t>. У першій половині XX ст. вчені стали говорити про "твариноподібний характер праці", тобто що людина, як і всі примати, використовує і навіть виготовляє знаряддя праці, ці знаряддя служать для задоволення людських потреб, але все-таки необхідні деякі інші умови, які дозволять цей інстинктивний працю перетворити на справжню людську трудову діяльність.</w:t>
      </w:r>
    </w:p>
    <w:p w:rsidR="008F3128" w:rsidRPr="008F3128" w:rsidRDefault="008F3128" w:rsidP="008F3128">
      <w:pPr>
        <w:spacing w:after="0" w:line="360" w:lineRule="auto"/>
        <w:ind w:firstLine="567"/>
        <w:contextualSpacing/>
        <w:jc w:val="both"/>
        <w:rPr>
          <w:rFonts w:ascii="Times New Roman" w:eastAsiaTheme="minorHAnsi" w:hAnsi="Times New Roman"/>
          <w:sz w:val="28"/>
          <w:szCs w:val="28"/>
          <w:lang w:val="uk-UA"/>
        </w:rPr>
      </w:pPr>
      <w:r w:rsidRPr="008F3128">
        <w:rPr>
          <w:rFonts w:ascii="Times New Roman" w:eastAsiaTheme="minorHAnsi" w:hAnsi="Times New Roman"/>
          <w:sz w:val="28"/>
          <w:szCs w:val="28"/>
          <w:lang w:val="uk-UA"/>
        </w:rPr>
        <w:t xml:space="preserve"> Дуже цікава теорія була розроблена російським істориком Б. Ф. Поршневим, який доводив, що головною відмінністю людини від інших антропоїдів є друга сигнальна система - тобто мова. Праця, згідно Поршневу. Була виключно соціальною діяльністю і не могла розвиватися поза системою комунікацій. Тому мова виступає головною умовою розвитку трудової діяльності. Але мова також сприяла розвитку свідомості, людина стала раціонально мислити за допомогою мови, слова і пропозиції стали одиницями мислення (вже трирічні діти здатні створювати пропозиції з трьох слів).</w:t>
      </w:r>
    </w:p>
    <w:p w:rsidR="008F3128" w:rsidRPr="008F3128" w:rsidRDefault="008F3128" w:rsidP="008F3128">
      <w:pPr>
        <w:spacing w:after="0" w:line="360" w:lineRule="auto"/>
        <w:ind w:firstLine="567"/>
        <w:contextualSpacing/>
        <w:jc w:val="both"/>
        <w:rPr>
          <w:rFonts w:ascii="Times New Roman" w:eastAsiaTheme="minorHAnsi" w:hAnsi="Times New Roman"/>
          <w:sz w:val="28"/>
          <w:szCs w:val="28"/>
          <w:lang w:val="uk-UA"/>
        </w:rPr>
      </w:pPr>
      <w:r w:rsidRPr="008F3128">
        <w:rPr>
          <w:rFonts w:ascii="Times New Roman" w:eastAsiaTheme="minorHAnsi" w:hAnsi="Times New Roman"/>
          <w:sz w:val="28"/>
          <w:szCs w:val="28"/>
          <w:lang w:val="uk-UA"/>
        </w:rPr>
        <w:t>Оксфордські генетики в 2001 р дійсно підтвердили гіпотезу Поршнева - ген FOXP-2, що відповідає за мову у людини, відрізняється від аналогічного у горил, шимпанзе і орангутангів. Саме розвинена мова як система комунікації відрізняє людину від інших істот, і антропоїдів в тому числі. У чому відмінність мови людини? Адже всі тварини так чи інакше спілкуються. Але мова людини, на відміну від знакової системи комунікацій тварин, набагато більше розвинена, її головна відмінність - багатство знаків або синонімічні.</w:t>
      </w:r>
    </w:p>
    <w:p w:rsidR="008F3128" w:rsidRPr="008F3128" w:rsidRDefault="008F3128" w:rsidP="008F3128">
      <w:pPr>
        <w:spacing w:after="0" w:line="360" w:lineRule="auto"/>
        <w:ind w:firstLine="567"/>
        <w:contextualSpacing/>
        <w:jc w:val="both"/>
        <w:rPr>
          <w:rFonts w:ascii="Times New Roman" w:eastAsiaTheme="minorHAnsi" w:hAnsi="Times New Roman"/>
          <w:sz w:val="28"/>
          <w:szCs w:val="28"/>
          <w:lang w:val="uk-UA"/>
        </w:rPr>
      </w:pPr>
      <w:r w:rsidRPr="008F3128">
        <w:rPr>
          <w:rFonts w:ascii="Times New Roman" w:eastAsiaTheme="minorHAnsi" w:hAnsi="Times New Roman"/>
          <w:sz w:val="28"/>
          <w:szCs w:val="28"/>
          <w:lang w:val="uk-UA"/>
        </w:rPr>
        <w:t xml:space="preserve">З точки зору соціології, найважливішим фактором розвитку трудової діяльності є </w:t>
      </w:r>
      <w:r w:rsidRPr="008F3128">
        <w:rPr>
          <w:rFonts w:ascii="Times New Roman" w:eastAsiaTheme="minorHAnsi" w:hAnsi="Times New Roman"/>
          <w:b/>
          <w:sz w:val="28"/>
          <w:szCs w:val="28"/>
          <w:lang w:val="uk-UA"/>
        </w:rPr>
        <w:t>соціальна організація стародавніх людей</w:t>
      </w:r>
      <w:r w:rsidRPr="008F3128">
        <w:rPr>
          <w:rFonts w:ascii="Times New Roman" w:eastAsiaTheme="minorHAnsi" w:hAnsi="Times New Roman"/>
          <w:sz w:val="28"/>
          <w:szCs w:val="28"/>
          <w:lang w:val="uk-UA"/>
        </w:rPr>
        <w:t xml:space="preserve">. Людина належить до соціальних тварин, її первісна соціалізація не сильно відрізнялася від соціальності приматів. У XIX ст. навіть соціологію пропонували будувати на основі </w:t>
      </w:r>
      <w:proofErr w:type="spellStart"/>
      <w:r w:rsidRPr="008F3128">
        <w:rPr>
          <w:rFonts w:ascii="Times New Roman" w:eastAsiaTheme="minorHAnsi" w:hAnsi="Times New Roman"/>
          <w:sz w:val="28"/>
          <w:szCs w:val="28"/>
          <w:lang w:val="uk-UA"/>
        </w:rPr>
        <w:t>зоосоціологіі</w:t>
      </w:r>
      <w:proofErr w:type="spellEnd"/>
      <w:r w:rsidRPr="008F3128">
        <w:rPr>
          <w:rFonts w:ascii="Times New Roman" w:eastAsiaTheme="minorHAnsi" w:hAnsi="Times New Roman"/>
          <w:sz w:val="28"/>
          <w:szCs w:val="28"/>
          <w:lang w:val="uk-UA"/>
        </w:rPr>
        <w:t xml:space="preserve"> - загальної науки про поведінку тварин, але тепер ми </w:t>
      </w:r>
      <w:r w:rsidRPr="008F3128">
        <w:rPr>
          <w:rFonts w:ascii="Times New Roman" w:eastAsiaTheme="minorHAnsi" w:hAnsi="Times New Roman"/>
          <w:sz w:val="28"/>
          <w:szCs w:val="28"/>
          <w:lang w:val="uk-UA"/>
        </w:rPr>
        <w:lastRenderedPageBreak/>
        <w:t>знаємо, що соціальне життя людини відрізняється від існування колективних тварин, і приматів в їх числі.</w:t>
      </w:r>
    </w:p>
    <w:p w:rsidR="008F3128" w:rsidRPr="008F3128" w:rsidRDefault="008F3128" w:rsidP="008F3128">
      <w:pPr>
        <w:spacing w:after="0" w:line="360" w:lineRule="auto"/>
        <w:ind w:firstLine="567"/>
        <w:contextualSpacing/>
        <w:jc w:val="both"/>
        <w:rPr>
          <w:rFonts w:ascii="Times New Roman" w:eastAsiaTheme="minorHAnsi" w:hAnsi="Times New Roman"/>
          <w:sz w:val="28"/>
          <w:szCs w:val="28"/>
          <w:lang w:val="uk-UA"/>
        </w:rPr>
      </w:pPr>
      <w:r w:rsidRPr="008F3128">
        <w:rPr>
          <w:rFonts w:ascii="Times New Roman" w:eastAsiaTheme="minorHAnsi" w:hAnsi="Times New Roman"/>
          <w:sz w:val="28"/>
          <w:szCs w:val="28"/>
          <w:lang w:val="uk-UA"/>
        </w:rPr>
        <w:t xml:space="preserve">У суспільствах людей статевий </w:t>
      </w:r>
      <w:r w:rsidRPr="008F3128">
        <w:rPr>
          <w:rFonts w:ascii="Times New Roman" w:eastAsiaTheme="minorHAnsi" w:hAnsi="Times New Roman"/>
          <w:b/>
          <w:sz w:val="28"/>
          <w:szCs w:val="28"/>
          <w:lang w:val="uk-UA"/>
        </w:rPr>
        <w:t>диморфізм</w:t>
      </w:r>
      <w:r w:rsidRPr="008F3128">
        <w:rPr>
          <w:rFonts w:ascii="Times New Roman" w:eastAsiaTheme="minorHAnsi" w:hAnsi="Times New Roman"/>
          <w:sz w:val="28"/>
          <w:szCs w:val="28"/>
          <w:lang w:val="uk-UA"/>
        </w:rPr>
        <w:t xml:space="preserve"> (відмінність чоловічих і жіночих особин) не розвинений, різниця в розмірі близько 10%, що істотно відрізняється, наприклад. від горил, де самки набагато менше самців. У тварин з розвиненим статевим диморфізму швидше спостерігається полігінія - гаремна структура соціального життя (знову у горил), а з нерозвиненим - моногамія. Однак для людей характерна скоріше не довічна, а серійна моногамія, яка до сих пір широко поширена в існуючих понині примітивних племенах. Вона означає, що полігінія поширена дуже обмежена (не більше 5% чоловіків мають більше однієї дружини); звичайна ситуація - один чоловік, одна жінка в сім'ї; але довічна моногамія характерна не більше, ніж для 20% нар; більшість змінюють партнерів один-два рази за життя.</w:t>
      </w:r>
    </w:p>
    <w:p w:rsidR="008F3128" w:rsidRPr="008F3128" w:rsidRDefault="008F3128" w:rsidP="008F3128">
      <w:pPr>
        <w:spacing w:after="0" w:line="360" w:lineRule="auto"/>
        <w:ind w:firstLine="567"/>
        <w:contextualSpacing/>
        <w:jc w:val="both"/>
        <w:rPr>
          <w:rFonts w:ascii="Times New Roman" w:eastAsiaTheme="minorHAnsi" w:hAnsi="Times New Roman"/>
          <w:sz w:val="28"/>
          <w:szCs w:val="28"/>
          <w:lang w:val="uk-UA"/>
        </w:rPr>
      </w:pPr>
      <w:r w:rsidRPr="008F3128">
        <w:rPr>
          <w:rFonts w:ascii="Times New Roman" w:eastAsiaTheme="minorHAnsi" w:hAnsi="Times New Roman"/>
          <w:sz w:val="28"/>
          <w:szCs w:val="28"/>
          <w:lang w:val="uk-UA"/>
        </w:rPr>
        <w:t xml:space="preserve">Серед такої серійної моногамної сім'ї виникав </w:t>
      </w:r>
      <w:r w:rsidRPr="008F3128">
        <w:rPr>
          <w:rFonts w:ascii="Times New Roman" w:eastAsiaTheme="minorHAnsi" w:hAnsi="Times New Roman"/>
          <w:b/>
          <w:sz w:val="28"/>
          <w:szCs w:val="28"/>
          <w:lang w:val="uk-UA"/>
        </w:rPr>
        <w:t>стійкий поділ праці на чоловічий і жіночий</w:t>
      </w:r>
      <w:r w:rsidRPr="008F3128">
        <w:rPr>
          <w:rFonts w:ascii="Times New Roman" w:eastAsiaTheme="minorHAnsi" w:hAnsi="Times New Roman"/>
          <w:sz w:val="28"/>
          <w:szCs w:val="28"/>
          <w:lang w:val="uk-UA"/>
        </w:rPr>
        <w:t xml:space="preserve"> - чоловіки займалися полюванням, жінки збиранням і приготуванням їжі (в зв'язку з цим роль жінки істотно зросла). Між чоловіком і жінкою в сім'ї створюються міцні зв'язки, довірчі відносини, пов'язані спільною турботою про потомство.</w:t>
      </w:r>
    </w:p>
    <w:p w:rsidR="008F3128" w:rsidRPr="008F3128" w:rsidRDefault="008F3128" w:rsidP="008F3128">
      <w:pPr>
        <w:spacing w:after="0" w:line="360" w:lineRule="auto"/>
        <w:ind w:firstLine="567"/>
        <w:contextualSpacing/>
        <w:jc w:val="both"/>
        <w:rPr>
          <w:rFonts w:ascii="Times New Roman" w:eastAsiaTheme="minorHAnsi" w:hAnsi="Times New Roman"/>
          <w:sz w:val="28"/>
          <w:szCs w:val="28"/>
          <w:lang w:val="uk-UA"/>
        </w:rPr>
      </w:pPr>
      <w:r w:rsidRPr="008F3128">
        <w:rPr>
          <w:rFonts w:ascii="Times New Roman" w:eastAsiaTheme="minorHAnsi" w:hAnsi="Times New Roman"/>
          <w:sz w:val="28"/>
          <w:szCs w:val="28"/>
          <w:lang w:val="uk-UA"/>
        </w:rPr>
        <w:t xml:space="preserve">Сучасна соціологія наполягає - всі складні моделі поведінки (материнство, самозбереження, праця і </w:t>
      </w:r>
      <w:proofErr w:type="spellStart"/>
      <w:r w:rsidRPr="008F3128">
        <w:rPr>
          <w:rFonts w:ascii="Times New Roman" w:eastAsiaTheme="minorHAnsi" w:hAnsi="Times New Roman"/>
          <w:sz w:val="28"/>
          <w:szCs w:val="28"/>
          <w:lang w:val="uk-UA"/>
        </w:rPr>
        <w:t>т.і</w:t>
      </w:r>
      <w:proofErr w:type="spellEnd"/>
      <w:r w:rsidRPr="008F3128">
        <w:rPr>
          <w:rFonts w:ascii="Times New Roman" w:eastAsiaTheme="minorHAnsi" w:hAnsi="Times New Roman"/>
          <w:sz w:val="28"/>
          <w:szCs w:val="28"/>
          <w:lang w:val="uk-UA"/>
        </w:rPr>
        <w:t>.) передаються людині за допомогою виховання і навчання.</w:t>
      </w:r>
    </w:p>
    <w:p w:rsidR="008F3128" w:rsidRPr="008F3128" w:rsidRDefault="008F3128" w:rsidP="008F3128">
      <w:pPr>
        <w:spacing w:after="0" w:line="360" w:lineRule="auto"/>
        <w:ind w:firstLine="567"/>
        <w:contextualSpacing/>
        <w:jc w:val="both"/>
        <w:rPr>
          <w:rFonts w:ascii="Times New Roman" w:eastAsiaTheme="minorHAnsi" w:hAnsi="Times New Roman"/>
          <w:sz w:val="28"/>
          <w:szCs w:val="28"/>
          <w:lang w:val="uk-UA"/>
        </w:rPr>
      </w:pPr>
      <w:r w:rsidRPr="008F3128">
        <w:rPr>
          <w:rFonts w:ascii="Times New Roman" w:eastAsiaTheme="minorHAnsi" w:hAnsi="Times New Roman"/>
          <w:sz w:val="28"/>
          <w:szCs w:val="28"/>
          <w:lang w:val="uk-UA"/>
        </w:rPr>
        <w:t xml:space="preserve">Але в чому ж все-таки принципова відмінність соціальної організації життя людей від соціальної організації життя тварин (наприклад, приматів)? Справа в тому, що тварини - соціальні істоти, а ось люди - ультра соціальні . Як і в випадку мови, так і в разі соціальної організації - люди навчилися так гнучко трансформувати і розвивати види і типи соціальних відносин, що ніякій групі приматів їх не наздогнати. У примітивній соціальній групі можуть бути як демократичні, так і деспотичні моделі організації; ті або інші форми сім'ї (моногамія, серійна моногамія, полігінія, поліандрія); виробляється величезна кількість культурних форм діяльності, звичаїв і </w:t>
      </w:r>
      <w:r w:rsidRPr="008F3128">
        <w:rPr>
          <w:rFonts w:ascii="Times New Roman" w:eastAsiaTheme="minorHAnsi" w:hAnsi="Times New Roman"/>
          <w:sz w:val="28"/>
          <w:szCs w:val="28"/>
          <w:lang w:val="uk-UA"/>
        </w:rPr>
        <w:lastRenderedPageBreak/>
        <w:t xml:space="preserve">традицій. Все це робить соціальну організацію людини дуже гнучкою, адаптивною, здатною ефективно пристосуватися до будь-яких змін зовнішнього середовища. </w:t>
      </w:r>
      <w:proofErr w:type="spellStart"/>
      <w:r w:rsidRPr="008F3128">
        <w:rPr>
          <w:rFonts w:ascii="Times New Roman" w:eastAsiaTheme="minorHAnsi" w:hAnsi="Times New Roman"/>
          <w:sz w:val="28"/>
          <w:szCs w:val="28"/>
          <w:lang w:val="uk-UA"/>
        </w:rPr>
        <w:t>Талкотт</w:t>
      </w:r>
      <w:proofErr w:type="spellEnd"/>
      <w:r w:rsidRPr="008F3128">
        <w:rPr>
          <w:rFonts w:ascii="Times New Roman" w:eastAsiaTheme="minorHAnsi" w:hAnsi="Times New Roman"/>
          <w:sz w:val="28"/>
          <w:szCs w:val="28"/>
          <w:lang w:val="uk-UA"/>
        </w:rPr>
        <w:t xml:space="preserve"> </w:t>
      </w:r>
      <w:proofErr w:type="spellStart"/>
      <w:r w:rsidRPr="008F3128">
        <w:rPr>
          <w:rFonts w:ascii="Times New Roman" w:eastAsiaTheme="minorHAnsi" w:hAnsi="Times New Roman"/>
          <w:sz w:val="28"/>
          <w:szCs w:val="28"/>
          <w:lang w:val="uk-UA"/>
        </w:rPr>
        <w:t>Парсонс</w:t>
      </w:r>
      <w:proofErr w:type="spellEnd"/>
      <w:r w:rsidRPr="008F3128">
        <w:rPr>
          <w:rFonts w:ascii="Times New Roman" w:eastAsiaTheme="minorHAnsi" w:hAnsi="Times New Roman"/>
          <w:sz w:val="28"/>
          <w:szCs w:val="28"/>
          <w:lang w:val="uk-UA"/>
        </w:rPr>
        <w:t xml:space="preserve"> у визначенні суспільства, на відміну від всіх інших типів спільнот і соціальних груп, називав </w:t>
      </w:r>
      <w:r w:rsidRPr="008F3128">
        <w:rPr>
          <w:rFonts w:ascii="Times New Roman" w:eastAsiaTheme="minorHAnsi" w:hAnsi="Times New Roman"/>
          <w:b/>
          <w:sz w:val="28"/>
          <w:szCs w:val="28"/>
          <w:lang w:val="uk-UA"/>
        </w:rPr>
        <w:t xml:space="preserve">фактор найвищої адаптивності </w:t>
      </w:r>
      <w:r w:rsidRPr="008F3128">
        <w:rPr>
          <w:rFonts w:ascii="Times New Roman" w:eastAsiaTheme="minorHAnsi" w:hAnsi="Times New Roman"/>
          <w:sz w:val="28"/>
          <w:szCs w:val="28"/>
          <w:lang w:val="uk-UA"/>
        </w:rPr>
        <w:t xml:space="preserve">як основний і </w:t>
      </w:r>
      <w:proofErr w:type="spellStart"/>
      <w:r w:rsidRPr="008F3128">
        <w:rPr>
          <w:rFonts w:ascii="Times New Roman" w:eastAsiaTheme="minorHAnsi" w:hAnsi="Times New Roman"/>
          <w:sz w:val="28"/>
          <w:szCs w:val="28"/>
          <w:lang w:val="uk-UA"/>
        </w:rPr>
        <w:t>сістемоформуючий</w:t>
      </w:r>
      <w:proofErr w:type="spellEnd"/>
      <w:r w:rsidRPr="008F3128">
        <w:rPr>
          <w:rFonts w:ascii="Times New Roman" w:eastAsiaTheme="minorHAnsi" w:hAnsi="Times New Roman"/>
          <w:sz w:val="28"/>
          <w:szCs w:val="28"/>
          <w:lang w:val="uk-UA"/>
        </w:rPr>
        <w:t>. Така соціальна організація сама виступає продуктивною силою, навіть без всяких знарядь праці. Наприклад, полювання залежить не тільки від знарядь – списів або луків зі стрілами, але, перш за все, від злагодженої і чіткої роботи соціального організму.</w:t>
      </w:r>
    </w:p>
    <w:p w:rsidR="008F3128" w:rsidRPr="008F3128" w:rsidRDefault="008F3128" w:rsidP="008F3128">
      <w:pPr>
        <w:spacing w:after="0" w:line="360" w:lineRule="auto"/>
        <w:ind w:firstLine="567"/>
        <w:contextualSpacing/>
        <w:jc w:val="both"/>
        <w:rPr>
          <w:rFonts w:ascii="Times New Roman" w:eastAsiaTheme="minorHAnsi" w:hAnsi="Times New Roman"/>
          <w:sz w:val="28"/>
          <w:szCs w:val="28"/>
          <w:lang w:val="uk-UA"/>
        </w:rPr>
      </w:pPr>
      <w:r w:rsidRPr="008F3128">
        <w:rPr>
          <w:rFonts w:ascii="Times New Roman" w:eastAsiaTheme="minorHAnsi" w:hAnsi="Times New Roman"/>
          <w:b/>
          <w:sz w:val="28"/>
          <w:szCs w:val="28"/>
          <w:lang w:val="uk-UA"/>
        </w:rPr>
        <w:t>Витоки виникнення трудової діяльності людини обумовлені кількома чинниками: використанням сил природи і стихій, розвитком мови, появою соціальної організації життя людини. Праця людини, виникає за умови досить складної соціальною організації, при якій відбувається передача навичок і навчання видам праці від одного покоління до іншого. Сама соціальна організація і є головна продуктивна сила в первісному суспільстві. Праця як досить складна діяльність передбачає в якості своїх джерел наявність системи раціонального мислення і розвиненою комунікативної системи (мови). Нарешті, людська праця виникає тоді, коли людина починає не просто пристосовуватися до умов мінливого навколишнього середовища, а сама починає формувати своє власне навколишнє середовище, тобто виробляти і відтворювати суспільство</w:t>
      </w:r>
      <w:r w:rsidRPr="008F3128">
        <w:rPr>
          <w:rFonts w:ascii="Times New Roman" w:eastAsiaTheme="minorHAnsi" w:hAnsi="Times New Roman"/>
          <w:sz w:val="28"/>
          <w:szCs w:val="28"/>
          <w:lang w:val="uk-UA"/>
        </w:rPr>
        <w:t>.</w:t>
      </w:r>
    </w:p>
    <w:p w:rsidR="008F3128" w:rsidRPr="008F3128" w:rsidRDefault="008F3128" w:rsidP="008F3128">
      <w:pPr>
        <w:spacing w:after="0" w:line="360" w:lineRule="auto"/>
        <w:ind w:firstLine="567"/>
        <w:contextualSpacing/>
        <w:jc w:val="both"/>
        <w:rPr>
          <w:rFonts w:ascii="Times New Roman" w:eastAsiaTheme="minorHAnsi" w:hAnsi="Times New Roman"/>
          <w:sz w:val="28"/>
          <w:szCs w:val="28"/>
          <w:lang w:val="uk-UA"/>
        </w:rPr>
      </w:pPr>
      <w:r w:rsidRPr="008F3128">
        <w:rPr>
          <w:rFonts w:asciiTheme="minorHAnsi" w:eastAsiaTheme="minorHAnsi" w:hAnsiTheme="minorHAnsi" w:cstheme="minorBidi"/>
          <w:lang w:val="uk-UA"/>
        </w:rPr>
        <w:t xml:space="preserve"> </w:t>
      </w:r>
    </w:p>
    <w:p w:rsidR="008F3128" w:rsidRPr="008F3128" w:rsidRDefault="008F3128" w:rsidP="008F3128">
      <w:pPr>
        <w:numPr>
          <w:ilvl w:val="0"/>
          <w:numId w:val="9"/>
        </w:numPr>
        <w:spacing w:after="0" w:line="360" w:lineRule="auto"/>
        <w:contextualSpacing/>
        <w:jc w:val="both"/>
        <w:rPr>
          <w:rFonts w:ascii="Times New Roman" w:eastAsiaTheme="minorHAnsi" w:hAnsi="Times New Roman"/>
          <w:sz w:val="28"/>
          <w:szCs w:val="28"/>
          <w:lang w:val="uk-UA"/>
        </w:rPr>
      </w:pPr>
      <w:r w:rsidRPr="008F3128">
        <w:rPr>
          <w:rFonts w:ascii="Times New Roman" w:eastAsiaTheme="minorHAnsi" w:hAnsi="Times New Roman"/>
          <w:sz w:val="28"/>
          <w:szCs w:val="28"/>
          <w:lang w:val="uk-UA"/>
        </w:rPr>
        <w:t xml:space="preserve"> Античність і перші ознаки професійної праці</w:t>
      </w:r>
    </w:p>
    <w:p w:rsidR="008F3128" w:rsidRPr="008F3128" w:rsidRDefault="008F3128" w:rsidP="008F3128">
      <w:pPr>
        <w:spacing w:after="0" w:line="360" w:lineRule="auto"/>
        <w:ind w:firstLine="567"/>
        <w:contextualSpacing/>
        <w:jc w:val="both"/>
        <w:rPr>
          <w:rFonts w:ascii="Times New Roman" w:eastAsiaTheme="minorHAnsi" w:hAnsi="Times New Roman"/>
          <w:sz w:val="28"/>
          <w:szCs w:val="28"/>
          <w:lang w:val="uk-UA"/>
        </w:rPr>
      </w:pPr>
      <w:r w:rsidRPr="008F3128">
        <w:rPr>
          <w:rFonts w:ascii="Times New Roman" w:eastAsiaTheme="minorHAnsi" w:hAnsi="Times New Roman"/>
          <w:sz w:val="28"/>
          <w:szCs w:val="28"/>
          <w:lang w:val="uk-UA"/>
        </w:rPr>
        <w:t xml:space="preserve"> </w:t>
      </w:r>
    </w:p>
    <w:p w:rsidR="008F3128" w:rsidRPr="008F3128" w:rsidRDefault="008F3128" w:rsidP="008F3128">
      <w:pPr>
        <w:spacing w:after="0" w:line="360" w:lineRule="auto"/>
        <w:ind w:firstLine="567"/>
        <w:contextualSpacing/>
        <w:jc w:val="both"/>
        <w:rPr>
          <w:rFonts w:ascii="Times New Roman" w:eastAsiaTheme="minorHAnsi" w:hAnsi="Times New Roman"/>
          <w:sz w:val="28"/>
          <w:szCs w:val="28"/>
          <w:lang w:val="uk-UA"/>
        </w:rPr>
      </w:pPr>
      <w:r w:rsidRPr="008F3128">
        <w:rPr>
          <w:rFonts w:ascii="Times New Roman" w:eastAsiaTheme="minorHAnsi" w:hAnsi="Times New Roman"/>
          <w:sz w:val="28"/>
          <w:szCs w:val="28"/>
          <w:lang w:val="uk-UA"/>
        </w:rPr>
        <w:t xml:space="preserve">Антична цивілізація (в широкому сенсі - весь древній світ, у вузькому - тільки Стародавня Греція і Рим), починає свою переможну ходу в епоху неоліту, приблизно 10 тис. років тому. Саме тоді відбувається революційне перетворення кочових товариств мисливців і збирачів в осілі суспільства хліборобів. Нові види праці, а з ними і професії, що  зароджуються </w:t>
      </w:r>
      <w:r w:rsidRPr="008F3128">
        <w:rPr>
          <w:rFonts w:ascii="Times New Roman" w:eastAsiaTheme="minorHAnsi" w:hAnsi="Times New Roman"/>
          <w:sz w:val="28"/>
          <w:szCs w:val="28"/>
          <w:lang w:val="uk-UA"/>
        </w:rPr>
        <w:lastRenderedPageBreak/>
        <w:t>забезпечили такий злет продуктивності, таке зростання додаткового продукту, що сталася справжня демографічна революція, населення стало стрімко зростати. З'явилися нові форми поселення - села (спочатку родові поселення, потім сусідські) і міста (найдавніші міста на одному місці - Єрихон в Ізраїлі, 8 тис. років;); нові форми соціальних інститутів - замість родової громади - держава, власність, патріархальна сім'я; нові форми соціальної організації праці - рабство; виникають різні форми поділу праці і професій. Успіхи античної цивілізації просто вражаючі і навіть неймовірні</w:t>
      </w:r>
    </w:p>
    <w:p w:rsidR="008F3128" w:rsidRPr="008F3128" w:rsidRDefault="008F3128" w:rsidP="008F3128">
      <w:pPr>
        <w:spacing w:after="0" w:line="360" w:lineRule="auto"/>
        <w:ind w:firstLine="567"/>
        <w:contextualSpacing/>
        <w:jc w:val="both"/>
        <w:rPr>
          <w:rFonts w:ascii="Times New Roman" w:eastAsiaTheme="minorHAnsi" w:hAnsi="Times New Roman"/>
          <w:sz w:val="28"/>
          <w:szCs w:val="28"/>
          <w:lang w:val="uk-UA"/>
        </w:rPr>
      </w:pPr>
      <w:r w:rsidRPr="008F3128">
        <w:rPr>
          <w:rFonts w:ascii="Times New Roman" w:eastAsiaTheme="minorHAnsi" w:hAnsi="Times New Roman"/>
          <w:sz w:val="28"/>
          <w:szCs w:val="28"/>
          <w:lang w:val="uk-UA"/>
        </w:rPr>
        <w:t>Для економічної соціології антична цивілізація цікава через масове поширення рабської праці як основної продуктивної сили суспільства. Яскраво вираженим проявом економіки, заснованої на рабській праці, є Римська імперія, хоча багато принципів ведення господарської діяльності в ній були запозичені у греків часів розквіту полісів (VI-V ст. До н.е.). Раби були основою античної економіки і дуже великим соціальним класом суспільства. І хоча вони становили однорідну групу, все ж продуктивний потенціал господарства ґрунтувався на їхній праці, і він був найважливішим джерелом розвитку суспільних інститутів, науки і культури, економіки, обміну, торгівлі і, звичайно ж, сфери праці.</w:t>
      </w:r>
    </w:p>
    <w:p w:rsidR="008F3128" w:rsidRPr="008F3128" w:rsidRDefault="008F3128" w:rsidP="008F3128">
      <w:pPr>
        <w:spacing w:after="0" w:line="360" w:lineRule="auto"/>
        <w:ind w:firstLine="567"/>
        <w:contextualSpacing/>
        <w:jc w:val="both"/>
        <w:rPr>
          <w:rFonts w:ascii="Times New Roman" w:eastAsiaTheme="minorHAnsi" w:hAnsi="Times New Roman"/>
          <w:sz w:val="28"/>
          <w:szCs w:val="28"/>
          <w:lang w:val="uk-UA"/>
        </w:rPr>
      </w:pPr>
      <w:r w:rsidRPr="008F3128">
        <w:rPr>
          <w:rFonts w:ascii="Times New Roman" w:eastAsiaTheme="minorHAnsi" w:hAnsi="Times New Roman"/>
          <w:sz w:val="28"/>
          <w:szCs w:val="28"/>
          <w:lang w:val="uk-UA"/>
        </w:rPr>
        <w:t xml:space="preserve">З цієї ж причини дана епоха становить інтерес і для соціології професій. У період розквіту античної цивілізації </w:t>
      </w:r>
      <w:r w:rsidRPr="008F3128">
        <w:rPr>
          <w:rFonts w:ascii="Times New Roman" w:eastAsiaTheme="minorHAnsi" w:hAnsi="Times New Roman"/>
          <w:b/>
          <w:sz w:val="28"/>
          <w:szCs w:val="28"/>
          <w:lang w:val="uk-UA"/>
        </w:rPr>
        <w:t xml:space="preserve">стався потужний розвиток в поділі праці та почалась  </w:t>
      </w:r>
      <w:proofErr w:type="spellStart"/>
      <w:r w:rsidRPr="008F3128">
        <w:rPr>
          <w:rFonts w:ascii="Times New Roman" w:eastAsiaTheme="minorHAnsi" w:hAnsi="Times New Roman"/>
          <w:b/>
          <w:sz w:val="28"/>
          <w:szCs w:val="28"/>
          <w:lang w:val="uk-UA"/>
        </w:rPr>
        <w:t>інституціоналізація</w:t>
      </w:r>
      <w:proofErr w:type="spellEnd"/>
      <w:r w:rsidRPr="008F3128">
        <w:rPr>
          <w:rFonts w:ascii="Times New Roman" w:eastAsiaTheme="minorHAnsi" w:hAnsi="Times New Roman"/>
          <w:b/>
          <w:sz w:val="28"/>
          <w:szCs w:val="28"/>
          <w:lang w:val="uk-UA"/>
        </w:rPr>
        <w:t xml:space="preserve"> великої групи професій.</w:t>
      </w:r>
      <w:r w:rsidRPr="008F3128">
        <w:rPr>
          <w:rFonts w:ascii="Times New Roman" w:eastAsiaTheme="minorHAnsi" w:hAnsi="Times New Roman"/>
          <w:sz w:val="28"/>
          <w:szCs w:val="28"/>
          <w:lang w:val="uk-UA"/>
        </w:rPr>
        <w:t xml:space="preserve"> Для цього були свої причини.</w:t>
      </w:r>
    </w:p>
    <w:p w:rsidR="008F3128" w:rsidRPr="008F3128" w:rsidRDefault="008F3128" w:rsidP="008F3128">
      <w:pPr>
        <w:spacing w:after="0" w:line="360" w:lineRule="auto"/>
        <w:ind w:firstLine="567"/>
        <w:contextualSpacing/>
        <w:jc w:val="both"/>
        <w:rPr>
          <w:rFonts w:ascii="Times New Roman" w:eastAsiaTheme="minorHAnsi" w:hAnsi="Times New Roman"/>
          <w:sz w:val="28"/>
          <w:szCs w:val="28"/>
          <w:lang w:val="uk-UA"/>
        </w:rPr>
      </w:pPr>
      <w:r w:rsidRPr="008F3128">
        <w:rPr>
          <w:rFonts w:ascii="Times New Roman" w:eastAsiaTheme="minorHAnsi" w:hAnsi="Times New Roman"/>
          <w:sz w:val="28"/>
          <w:szCs w:val="28"/>
          <w:lang w:val="uk-UA"/>
        </w:rPr>
        <w:t>Історія Античності може бути представлена як зміна декількох епох у розвитку праці і її спеціалізації. Умовно їх можна розділити на три типи:</w:t>
      </w:r>
    </w:p>
    <w:p w:rsidR="008F3128" w:rsidRPr="008F3128" w:rsidRDefault="008F3128" w:rsidP="008F3128">
      <w:pPr>
        <w:spacing w:after="0" w:line="360" w:lineRule="auto"/>
        <w:ind w:firstLine="567"/>
        <w:contextualSpacing/>
        <w:jc w:val="both"/>
        <w:rPr>
          <w:rFonts w:ascii="Times New Roman" w:eastAsiaTheme="minorHAnsi" w:hAnsi="Times New Roman"/>
          <w:sz w:val="28"/>
          <w:szCs w:val="28"/>
          <w:lang w:val="uk-UA"/>
        </w:rPr>
      </w:pPr>
      <w:r w:rsidRPr="008F3128">
        <w:rPr>
          <w:rFonts w:ascii="Times New Roman" w:eastAsiaTheme="minorHAnsi" w:hAnsi="Times New Roman"/>
          <w:sz w:val="28"/>
          <w:szCs w:val="28"/>
          <w:lang w:val="uk-UA"/>
        </w:rPr>
        <w:t>1) родове господарство (</w:t>
      </w:r>
      <w:proofErr w:type="spellStart"/>
      <w:r w:rsidRPr="008F3128">
        <w:rPr>
          <w:rFonts w:ascii="Times New Roman" w:eastAsiaTheme="minorHAnsi" w:hAnsi="Times New Roman"/>
          <w:sz w:val="28"/>
          <w:szCs w:val="28"/>
          <w:lang w:val="uk-UA"/>
        </w:rPr>
        <w:t>микенская</w:t>
      </w:r>
      <w:proofErr w:type="spellEnd"/>
      <w:r w:rsidRPr="008F3128">
        <w:rPr>
          <w:rFonts w:ascii="Times New Roman" w:eastAsiaTheme="minorHAnsi" w:hAnsi="Times New Roman"/>
          <w:sz w:val="28"/>
          <w:szCs w:val="28"/>
          <w:lang w:val="uk-UA"/>
        </w:rPr>
        <w:t xml:space="preserve"> культура);</w:t>
      </w:r>
    </w:p>
    <w:p w:rsidR="008F3128" w:rsidRPr="008F3128" w:rsidRDefault="008F3128" w:rsidP="008F3128">
      <w:pPr>
        <w:spacing w:after="0" w:line="360" w:lineRule="auto"/>
        <w:ind w:firstLine="567"/>
        <w:contextualSpacing/>
        <w:jc w:val="both"/>
        <w:rPr>
          <w:rFonts w:ascii="Times New Roman" w:eastAsiaTheme="minorHAnsi" w:hAnsi="Times New Roman"/>
          <w:sz w:val="28"/>
          <w:szCs w:val="28"/>
          <w:lang w:val="uk-UA"/>
        </w:rPr>
      </w:pPr>
      <w:r w:rsidRPr="008F3128">
        <w:rPr>
          <w:rFonts w:ascii="Times New Roman" w:eastAsiaTheme="minorHAnsi" w:hAnsi="Times New Roman"/>
          <w:sz w:val="28"/>
          <w:szCs w:val="28"/>
          <w:lang w:val="uk-UA"/>
        </w:rPr>
        <w:t>2) феодальну організацію економіки та суспільства;</w:t>
      </w:r>
    </w:p>
    <w:p w:rsidR="008F3128" w:rsidRPr="008F3128" w:rsidRDefault="008F3128" w:rsidP="008F3128">
      <w:pPr>
        <w:spacing w:after="0" w:line="360" w:lineRule="auto"/>
        <w:ind w:firstLine="567"/>
        <w:contextualSpacing/>
        <w:jc w:val="both"/>
        <w:rPr>
          <w:rFonts w:ascii="Times New Roman" w:eastAsiaTheme="minorHAnsi" w:hAnsi="Times New Roman"/>
          <w:sz w:val="28"/>
          <w:szCs w:val="28"/>
          <w:lang w:val="uk-UA"/>
        </w:rPr>
      </w:pPr>
      <w:r w:rsidRPr="008F3128">
        <w:rPr>
          <w:rFonts w:ascii="Times New Roman" w:eastAsiaTheme="minorHAnsi" w:hAnsi="Times New Roman"/>
          <w:sz w:val="28"/>
          <w:szCs w:val="28"/>
          <w:lang w:val="uk-UA"/>
        </w:rPr>
        <w:t>3) економіку, засновану на грошовому обігу.</w:t>
      </w:r>
    </w:p>
    <w:p w:rsidR="008F3128" w:rsidRPr="008F3128" w:rsidRDefault="008F3128" w:rsidP="008F3128">
      <w:pPr>
        <w:spacing w:after="0" w:line="360" w:lineRule="auto"/>
        <w:ind w:firstLine="567"/>
        <w:contextualSpacing/>
        <w:jc w:val="both"/>
        <w:rPr>
          <w:rFonts w:ascii="Times New Roman" w:eastAsiaTheme="minorHAnsi" w:hAnsi="Times New Roman"/>
          <w:sz w:val="28"/>
          <w:szCs w:val="28"/>
          <w:lang w:val="uk-UA"/>
        </w:rPr>
      </w:pPr>
      <w:r w:rsidRPr="008F3128">
        <w:rPr>
          <w:rFonts w:ascii="Times New Roman" w:eastAsiaTheme="minorHAnsi" w:hAnsi="Times New Roman"/>
          <w:sz w:val="28"/>
          <w:szCs w:val="28"/>
          <w:lang w:val="uk-UA"/>
        </w:rPr>
        <w:t>1. Родове господарство (</w:t>
      </w:r>
      <w:proofErr w:type="spellStart"/>
      <w:r w:rsidRPr="008F3128">
        <w:rPr>
          <w:rFonts w:ascii="Times New Roman" w:eastAsiaTheme="minorHAnsi" w:hAnsi="Times New Roman"/>
          <w:sz w:val="28"/>
          <w:szCs w:val="28"/>
          <w:lang w:val="uk-UA"/>
        </w:rPr>
        <w:t>микенская</w:t>
      </w:r>
      <w:proofErr w:type="spellEnd"/>
      <w:r w:rsidRPr="008F3128">
        <w:rPr>
          <w:rFonts w:ascii="Times New Roman" w:eastAsiaTheme="minorHAnsi" w:hAnsi="Times New Roman"/>
          <w:sz w:val="28"/>
          <w:szCs w:val="28"/>
          <w:lang w:val="uk-UA"/>
        </w:rPr>
        <w:t xml:space="preserve"> культура). В цілому Античність охоплює період з XVI ст. до н.е. і до V ст. н.е. Її початок був покладений поширенням мікенської культури (за назвою міста </w:t>
      </w:r>
      <w:proofErr w:type="spellStart"/>
      <w:r w:rsidRPr="008F3128">
        <w:rPr>
          <w:rFonts w:ascii="Times New Roman" w:eastAsiaTheme="minorHAnsi" w:hAnsi="Times New Roman"/>
          <w:sz w:val="28"/>
          <w:szCs w:val="28"/>
          <w:lang w:val="uk-UA"/>
        </w:rPr>
        <w:t>Мікени</w:t>
      </w:r>
      <w:proofErr w:type="spellEnd"/>
      <w:r w:rsidRPr="008F3128">
        <w:rPr>
          <w:rFonts w:ascii="Times New Roman" w:eastAsiaTheme="minorHAnsi" w:hAnsi="Times New Roman"/>
          <w:sz w:val="28"/>
          <w:szCs w:val="28"/>
          <w:lang w:val="uk-UA"/>
        </w:rPr>
        <w:t xml:space="preserve">), що тривала до </w:t>
      </w:r>
      <w:r w:rsidRPr="008F3128">
        <w:rPr>
          <w:rFonts w:ascii="Times New Roman" w:eastAsiaTheme="minorHAnsi" w:hAnsi="Times New Roman"/>
          <w:sz w:val="28"/>
          <w:szCs w:val="28"/>
          <w:lang w:val="uk-UA"/>
        </w:rPr>
        <w:lastRenderedPageBreak/>
        <w:t xml:space="preserve">епохи гомерівської поезії (1300-1000 рр. До н.е.). Їй були характерні невеликі поселення землеробів, які вели  осілий спосіб життя і здійснювали колективне виробництво і розподіл продуктів для підтримки свого існування. </w:t>
      </w:r>
    </w:p>
    <w:p w:rsidR="008F3128" w:rsidRPr="008F3128" w:rsidRDefault="008F3128" w:rsidP="008F3128">
      <w:pPr>
        <w:spacing w:after="0" w:line="360" w:lineRule="auto"/>
        <w:ind w:firstLine="567"/>
        <w:contextualSpacing/>
        <w:jc w:val="both"/>
        <w:rPr>
          <w:rFonts w:ascii="Times New Roman" w:eastAsiaTheme="minorHAnsi" w:hAnsi="Times New Roman"/>
          <w:sz w:val="28"/>
          <w:szCs w:val="28"/>
          <w:lang w:val="uk-UA"/>
        </w:rPr>
      </w:pPr>
      <w:r w:rsidRPr="008F3128">
        <w:rPr>
          <w:rFonts w:ascii="Times New Roman" w:eastAsiaTheme="minorHAnsi" w:hAnsi="Times New Roman"/>
          <w:sz w:val="28"/>
          <w:szCs w:val="28"/>
          <w:lang w:val="uk-UA"/>
        </w:rPr>
        <w:t>Ніякого розподілу трудових обов'язків або спеціалізації, а також існування професійного війська, як це було в Середні століття в Європі, у представників тієї культури не існувало. Дії робилися в міру виникнення необхідності, що не приводило до їх розподілу між представниками роду. Проте, в сільському господарстві чітко простежується поділ діяльності на землеробство і скотарство, хоча, зауважимо ще раз, що представники роду поєднували цю діяльність, тобто вона не була строго закріплена за різними людьми.</w:t>
      </w:r>
    </w:p>
    <w:p w:rsidR="008F3128" w:rsidRPr="008F3128" w:rsidRDefault="008F3128" w:rsidP="008F3128">
      <w:pPr>
        <w:spacing w:after="0" w:line="360" w:lineRule="auto"/>
        <w:ind w:firstLine="567"/>
        <w:contextualSpacing/>
        <w:jc w:val="both"/>
        <w:rPr>
          <w:rFonts w:ascii="Times New Roman" w:eastAsiaTheme="minorHAnsi" w:hAnsi="Times New Roman"/>
          <w:sz w:val="28"/>
          <w:szCs w:val="28"/>
          <w:lang w:val="uk-UA"/>
        </w:rPr>
      </w:pPr>
      <w:r w:rsidRPr="008F3128">
        <w:rPr>
          <w:rFonts w:ascii="Times New Roman" w:eastAsiaTheme="minorHAnsi" w:hAnsi="Times New Roman"/>
          <w:sz w:val="28"/>
          <w:szCs w:val="28"/>
          <w:lang w:val="uk-UA"/>
        </w:rPr>
        <w:t>Панував статевий та віковий  поділ праці, характерний для ранньої осілої економіки, де найбільш фізично витратну і життєво небезпечну діяльність, таку як робота в полі і лісі, випас худоби, виконували чоловіки. Жінки здійснювали допоміжні функції, працювали на кухні, мололи ручним млином зерно, займалися рукоділлям: пряли, ткали, вишивали, в загальному, були зайняті надомною роботою.</w:t>
      </w:r>
    </w:p>
    <w:p w:rsidR="008F3128" w:rsidRPr="008F3128" w:rsidRDefault="008F3128" w:rsidP="008F3128">
      <w:pPr>
        <w:spacing w:after="0" w:line="360" w:lineRule="auto"/>
        <w:ind w:firstLine="567"/>
        <w:contextualSpacing/>
        <w:jc w:val="both"/>
        <w:rPr>
          <w:rFonts w:ascii="Times New Roman" w:eastAsiaTheme="minorHAnsi" w:hAnsi="Times New Roman"/>
          <w:b/>
          <w:sz w:val="28"/>
          <w:szCs w:val="28"/>
          <w:lang w:val="uk-UA"/>
        </w:rPr>
      </w:pPr>
      <w:r w:rsidRPr="008F3128">
        <w:rPr>
          <w:rFonts w:ascii="Times New Roman" w:eastAsiaTheme="minorHAnsi" w:hAnsi="Times New Roman"/>
          <w:sz w:val="28"/>
          <w:szCs w:val="28"/>
          <w:lang w:val="uk-UA"/>
        </w:rPr>
        <w:t xml:space="preserve">Таким чином, </w:t>
      </w:r>
      <w:r w:rsidRPr="008F3128">
        <w:rPr>
          <w:rFonts w:ascii="Times New Roman" w:eastAsiaTheme="minorHAnsi" w:hAnsi="Times New Roman"/>
          <w:b/>
          <w:sz w:val="28"/>
          <w:szCs w:val="28"/>
          <w:lang w:val="uk-UA"/>
        </w:rPr>
        <w:t>в сільському господарстві був відсутній суспільний поділ праці і будь-яка визначеність в організації професійних груп.</w:t>
      </w:r>
    </w:p>
    <w:p w:rsidR="008F3128" w:rsidRPr="008F3128" w:rsidRDefault="008F3128" w:rsidP="008F3128">
      <w:pPr>
        <w:spacing w:after="0" w:line="360" w:lineRule="auto"/>
        <w:ind w:firstLine="567"/>
        <w:contextualSpacing/>
        <w:jc w:val="both"/>
        <w:rPr>
          <w:rFonts w:ascii="Times New Roman" w:eastAsiaTheme="minorHAnsi" w:hAnsi="Times New Roman"/>
          <w:sz w:val="28"/>
          <w:szCs w:val="28"/>
          <w:lang w:val="uk-UA"/>
        </w:rPr>
      </w:pPr>
      <w:r w:rsidRPr="008F3128">
        <w:rPr>
          <w:rFonts w:ascii="Times New Roman" w:eastAsiaTheme="minorHAnsi" w:hAnsi="Times New Roman"/>
          <w:b/>
          <w:sz w:val="28"/>
          <w:szCs w:val="28"/>
          <w:lang w:val="uk-UA"/>
        </w:rPr>
        <w:t>Зачаткова професійна диференціація існувала тільки в ремісничої діяльності.</w:t>
      </w:r>
      <w:r w:rsidRPr="008F3128">
        <w:rPr>
          <w:rFonts w:ascii="Times New Roman" w:eastAsiaTheme="minorHAnsi" w:hAnsi="Times New Roman"/>
          <w:sz w:val="28"/>
          <w:szCs w:val="28"/>
          <w:lang w:val="uk-UA"/>
        </w:rPr>
        <w:t xml:space="preserve"> Ремесло ще тільки почало формуватися в самостійну галузь, так що було представлене поєднання ремесла і землеробства в руках одного виробника. Але досить швидко, приблизно до XIV в. до н.е., якщо судити по безлічі ремісничих артефактів, датованих XIV-XII ст. до н.е., реміснича праця стала відокремлюватися від усіх інших видів.</w:t>
      </w:r>
    </w:p>
    <w:p w:rsidR="008F3128" w:rsidRPr="008F3128" w:rsidRDefault="008F3128" w:rsidP="008F3128">
      <w:pPr>
        <w:spacing w:after="0" w:line="360" w:lineRule="auto"/>
        <w:ind w:firstLine="567"/>
        <w:contextualSpacing/>
        <w:jc w:val="both"/>
        <w:rPr>
          <w:rFonts w:ascii="Times New Roman" w:eastAsiaTheme="minorHAnsi" w:hAnsi="Times New Roman"/>
          <w:sz w:val="28"/>
          <w:szCs w:val="28"/>
          <w:lang w:val="uk-UA"/>
        </w:rPr>
      </w:pPr>
      <w:r w:rsidRPr="008F3128">
        <w:rPr>
          <w:rFonts w:ascii="Times New Roman" w:eastAsiaTheme="minorHAnsi" w:hAnsi="Times New Roman"/>
          <w:sz w:val="28"/>
          <w:szCs w:val="28"/>
          <w:lang w:val="uk-UA"/>
        </w:rPr>
        <w:t xml:space="preserve">Особливість етапу розквіту мікенської цивілізації полягає в тому, що об'єктом ремісничої діяльності все більше стають метали, обробка яких на протязі всієї історії була провідним ремеслом цього народу. На </w:t>
      </w:r>
      <w:proofErr w:type="spellStart"/>
      <w:r w:rsidRPr="008F3128">
        <w:rPr>
          <w:rFonts w:ascii="Times New Roman" w:eastAsiaTheme="minorHAnsi" w:hAnsi="Times New Roman"/>
          <w:sz w:val="28"/>
          <w:szCs w:val="28"/>
          <w:lang w:val="uk-UA"/>
        </w:rPr>
        <w:t>мікенськую</w:t>
      </w:r>
      <w:proofErr w:type="spellEnd"/>
      <w:r w:rsidRPr="008F3128">
        <w:rPr>
          <w:rFonts w:ascii="Times New Roman" w:eastAsiaTheme="minorHAnsi" w:hAnsi="Times New Roman"/>
          <w:sz w:val="28"/>
          <w:szCs w:val="28"/>
          <w:lang w:val="uk-UA"/>
        </w:rPr>
        <w:t xml:space="preserve"> культуру доводиться пізня фаза епохи раннього металу - бронзовий вік. З бронзи створювалися найрізноманітніші предмети. Це були знаряддя </w:t>
      </w:r>
      <w:r w:rsidRPr="008F3128">
        <w:rPr>
          <w:rFonts w:ascii="Times New Roman" w:eastAsiaTheme="minorHAnsi" w:hAnsi="Times New Roman"/>
          <w:sz w:val="28"/>
          <w:szCs w:val="28"/>
          <w:lang w:val="uk-UA"/>
        </w:rPr>
        <w:lastRenderedPageBreak/>
        <w:t>землеробства, якість яких (міцніші в порівнянні з міддю) сприяла зростанню продуктивності праці, також кошти для ремесла і будівництва, нарешті різноманітні побутові речі. В цілому ж, в ремісничому виробництві використовувалося найрізноманітніше сировину - дерево, глина, камінь, пісок, золото, срібло і навіть залізо.</w:t>
      </w:r>
    </w:p>
    <w:p w:rsidR="008F3128" w:rsidRPr="008F3128" w:rsidRDefault="008F3128" w:rsidP="008F3128">
      <w:pPr>
        <w:spacing w:after="0" w:line="360" w:lineRule="auto"/>
        <w:ind w:firstLine="567"/>
        <w:contextualSpacing/>
        <w:jc w:val="both"/>
        <w:rPr>
          <w:rFonts w:ascii="Times New Roman" w:eastAsiaTheme="minorHAnsi" w:hAnsi="Times New Roman"/>
          <w:sz w:val="28"/>
          <w:szCs w:val="28"/>
          <w:lang w:val="uk-UA"/>
        </w:rPr>
      </w:pPr>
      <w:r w:rsidRPr="008F3128">
        <w:rPr>
          <w:rFonts w:ascii="Times New Roman" w:eastAsiaTheme="minorHAnsi" w:hAnsi="Times New Roman"/>
          <w:sz w:val="28"/>
          <w:szCs w:val="28"/>
          <w:lang w:val="uk-UA"/>
        </w:rPr>
        <w:t>Поступовий розвиток і спеціалізація ремесел формував всі передумови професійної приналежності до них певної частини населення. З'являються сім'ї, які спеціалізуються на певному виді праці, ця спеціалізація починає успадковуватися від покоління до покоління.</w:t>
      </w:r>
    </w:p>
    <w:p w:rsidR="008F3128" w:rsidRPr="008F3128" w:rsidRDefault="008F3128" w:rsidP="008F3128">
      <w:pPr>
        <w:spacing w:after="0" w:line="360" w:lineRule="auto"/>
        <w:ind w:firstLine="567"/>
        <w:contextualSpacing/>
        <w:jc w:val="both"/>
        <w:rPr>
          <w:rFonts w:ascii="Times New Roman" w:eastAsiaTheme="minorHAnsi" w:hAnsi="Times New Roman"/>
          <w:sz w:val="28"/>
          <w:szCs w:val="28"/>
          <w:lang w:val="uk-UA"/>
        </w:rPr>
      </w:pPr>
      <w:r w:rsidRPr="008F3128">
        <w:rPr>
          <w:rFonts w:ascii="Times New Roman" w:eastAsiaTheme="minorHAnsi" w:hAnsi="Times New Roman"/>
          <w:sz w:val="28"/>
          <w:szCs w:val="28"/>
          <w:lang w:val="uk-UA"/>
        </w:rPr>
        <w:t>Більш того, розвиток одних ремесел вів до виникнення інших. Так, з'являються все більш регулярна мінова торгівля, торговий флот і моряки, буденними стають сухопутні перевезення вантажів, в яких використовується худобу, з</w:t>
      </w:r>
      <w:r w:rsidRPr="008F3128">
        <w:rPr>
          <w:rFonts w:ascii="Times New Roman" w:eastAsiaTheme="minorHAnsi" w:hAnsi="Times New Roman"/>
          <w:sz w:val="28"/>
          <w:szCs w:val="28"/>
        </w:rPr>
        <w:t>’</w:t>
      </w:r>
      <w:r w:rsidRPr="008F3128">
        <w:rPr>
          <w:rFonts w:ascii="Times New Roman" w:eastAsiaTheme="minorHAnsi" w:hAnsi="Times New Roman"/>
          <w:sz w:val="28"/>
          <w:szCs w:val="28"/>
          <w:lang w:val="uk-UA"/>
        </w:rPr>
        <w:t>являються купці.</w:t>
      </w:r>
    </w:p>
    <w:p w:rsidR="008F3128" w:rsidRPr="008F3128" w:rsidRDefault="008F3128" w:rsidP="008F3128">
      <w:pPr>
        <w:spacing w:after="0" w:line="360" w:lineRule="auto"/>
        <w:ind w:firstLine="567"/>
        <w:contextualSpacing/>
        <w:jc w:val="both"/>
        <w:rPr>
          <w:rFonts w:ascii="Times New Roman" w:eastAsiaTheme="minorHAnsi" w:hAnsi="Times New Roman"/>
          <w:sz w:val="28"/>
          <w:szCs w:val="28"/>
          <w:lang w:val="uk-UA"/>
        </w:rPr>
      </w:pPr>
      <w:r w:rsidRPr="008F3128">
        <w:rPr>
          <w:rFonts w:ascii="Times New Roman" w:eastAsiaTheme="minorHAnsi" w:hAnsi="Times New Roman"/>
          <w:sz w:val="28"/>
          <w:szCs w:val="28"/>
          <w:lang w:val="uk-UA"/>
        </w:rPr>
        <w:t>Подібна організація господарства поступово трансформується в другій тип, феодальний (з XI по IV ст. до н.е.</w:t>
      </w:r>
    </w:p>
    <w:p w:rsidR="008F3128" w:rsidRPr="008F3128" w:rsidRDefault="008F3128" w:rsidP="008F3128">
      <w:pPr>
        <w:spacing w:after="0" w:line="360" w:lineRule="auto"/>
        <w:ind w:firstLine="567"/>
        <w:contextualSpacing/>
        <w:jc w:val="both"/>
        <w:rPr>
          <w:rFonts w:ascii="Times New Roman" w:eastAsiaTheme="minorHAnsi" w:hAnsi="Times New Roman"/>
          <w:sz w:val="28"/>
          <w:szCs w:val="28"/>
          <w:lang w:val="uk-UA"/>
        </w:rPr>
      </w:pPr>
      <w:r w:rsidRPr="008F3128">
        <w:rPr>
          <w:rFonts w:ascii="Times New Roman" w:eastAsiaTheme="minorHAnsi" w:hAnsi="Times New Roman"/>
          <w:sz w:val="28"/>
          <w:szCs w:val="28"/>
          <w:lang w:val="uk-UA"/>
        </w:rPr>
        <w:t xml:space="preserve">2. Феодальна організація економіки та суспільства. На початковому етапі цього періоду відбувається </w:t>
      </w:r>
      <w:proofErr w:type="spellStart"/>
      <w:r w:rsidRPr="008F3128">
        <w:rPr>
          <w:rFonts w:ascii="Times New Roman" w:eastAsiaTheme="minorHAnsi" w:hAnsi="Times New Roman"/>
          <w:sz w:val="28"/>
          <w:szCs w:val="28"/>
          <w:lang w:val="uk-UA"/>
        </w:rPr>
        <w:t>відкат</w:t>
      </w:r>
      <w:proofErr w:type="spellEnd"/>
      <w:r w:rsidRPr="008F3128">
        <w:rPr>
          <w:rFonts w:ascii="Times New Roman" w:eastAsiaTheme="minorHAnsi" w:hAnsi="Times New Roman"/>
          <w:sz w:val="28"/>
          <w:szCs w:val="28"/>
          <w:lang w:val="uk-UA"/>
        </w:rPr>
        <w:t xml:space="preserve"> до натуральних принципам господарювання. Багато інновації в економічному житті виявляються загубленими. У тому числі це стосується і перспектив професійного поділу праці. Історики називають безліч причин громадського регресу, серед інших - тривала посуха і виснаження сільськогосподарських земель; переселення народів і війни, а також зміна видів зброї і матеріалів, з яких воно виготовлялося.</w:t>
      </w:r>
    </w:p>
    <w:p w:rsidR="008F3128" w:rsidRPr="008F3128" w:rsidRDefault="008F3128" w:rsidP="008F3128">
      <w:pPr>
        <w:spacing w:after="0" w:line="360" w:lineRule="auto"/>
        <w:ind w:firstLine="567"/>
        <w:contextualSpacing/>
        <w:jc w:val="both"/>
        <w:rPr>
          <w:rFonts w:ascii="Times New Roman" w:eastAsiaTheme="minorHAnsi" w:hAnsi="Times New Roman"/>
          <w:sz w:val="28"/>
          <w:szCs w:val="28"/>
          <w:lang w:val="uk-UA"/>
        </w:rPr>
      </w:pPr>
      <w:r w:rsidRPr="008F3128">
        <w:rPr>
          <w:rFonts w:ascii="Times New Roman" w:eastAsiaTheme="minorHAnsi" w:hAnsi="Times New Roman"/>
          <w:sz w:val="28"/>
          <w:szCs w:val="28"/>
          <w:lang w:val="uk-UA"/>
        </w:rPr>
        <w:t xml:space="preserve">Процес формування єдиної економіки, а з нею і диференціація професійної діяльності, починається з відродження аристократичної влади над великими земельними наділами. </w:t>
      </w:r>
    </w:p>
    <w:p w:rsidR="008F3128" w:rsidRPr="008F3128" w:rsidRDefault="008F3128" w:rsidP="008F3128">
      <w:pPr>
        <w:spacing w:after="0" w:line="360" w:lineRule="auto"/>
        <w:ind w:firstLine="567"/>
        <w:contextualSpacing/>
        <w:jc w:val="both"/>
        <w:rPr>
          <w:rFonts w:ascii="Times New Roman" w:eastAsiaTheme="minorHAnsi" w:hAnsi="Times New Roman"/>
          <w:sz w:val="28"/>
          <w:szCs w:val="28"/>
          <w:lang w:val="uk-UA"/>
        </w:rPr>
      </w:pPr>
      <w:r w:rsidRPr="008F3128">
        <w:rPr>
          <w:rFonts w:ascii="Times New Roman" w:eastAsiaTheme="minorHAnsi" w:hAnsi="Times New Roman"/>
          <w:sz w:val="28"/>
          <w:szCs w:val="28"/>
          <w:lang w:val="uk-UA"/>
        </w:rPr>
        <w:t xml:space="preserve">Панування аристократії над підпорядкованої масою підігрівалася прагненням до багатства і розкоші. Такий розклад привів до трансформації політичних відносин влади. На зміну панування царів прийшло панування феодальної аристократії. Великі землевласники мали свої двори зі свитою </w:t>
      </w:r>
      <w:r w:rsidRPr="008F3128">
        <w:rPr>
          <w:rFonts w:ascii="Times New Roman" w:eastAsiaTheme="minorHAnsi" w:hAnsi="Times New Roman"/>
          <w:sz w:val="28"/>
          <w:szCs w:val="28"/>
          <w:lang w:val="uk-UA"/>
        </w:rPr>
        <w:lastRenderedPageBreak/>
        <w:t xml:space="preserve">залежних людей, які і харчувалися разом з ними, і були воїнами. Маєток за сприятливого перебігу подій, як правило, став потім політико-економічним центром, об'єднуючи кілька сіл. Кожне маєток було самодостатнім, тобто він виробляло все, що було потрібно для життя. </w:t>
      </w:r>
    </w:p>
    <w:p w:rsidR="008F3128" w:rsidRPr="008F3128" w:rsidRDefault="008F3128" w:rsidP="008F3128">
      <w:pPr>
        <w:spacing w:after="0" w:line="360" w:lineRule="auto"/>
        <w:ind w:firstLine="567"/>
        <w:contextualSpacing/>
        <w:jc w:val="both"/>
        <w:rPr>
          <w:rFonts w:ascii="Times New Roman" w:eastAsiaTheme="minorHAnsi" w:hAnsi="Times New Roman"/>
          <w:sz w:val="28"/>
          <w:szCs w:val="28"/>
          <w:lang w:val="uk-UA"/>
        </w:rPr>
      </w:pPr>
      <w:r w:rsidRPr="008F3128">
        <w:rPr>
          <w:rFonts w:ascii="Times New Roman" w:eastAsiaTheme="minorHAnsi" w:hAnsi="Times New Roman"/>
          <w:sz w:val="28"/>
          <w:szCs w:val="28"/>
          <w:lang w:val="uk-UA"/>
        </w:rPr>
        <w:t>Домашнє господарство шляхетних панів включало численних працівників, слуг і спійманих або куплених рабів. Також селянин міг мати слуг і наймитів, які допомагали йому в здійсненні найрізноманітніших господарських робіт - сівба, оранка, випічка хліба, столярні роботи, ткацтво, прядіння тощо. Рабовласництво ще не набуло широкого поширення. Працівники, які обробляли землю, навіть ті з них, хто був полонений або мігрував з інших територій, були формально вільними, з тією лише відмінністю, що їх праця піддавався контролю: вони отримували завдання, повинні були виконувати вказівки, досягати встановленого для кожного з них результату, віддавати частину виробленого продукту.</w:t>
      </w:r>
    </w:p>
    <w:p w:rsidR="008F3128" w:rsidRPr="008F3128" w:rsidRDefault="008F3128" w:rsidP="008F3128">
      <w:pPr>
        <w:spacing w:after="0" w:line="360" w:lineRule="auto"/>
        <w:ind w:firstLine="567"/>
        <w:contextualSpacing/>
        <w:jc w:val="both"/>
        <w:rPr>
          <w:rFonts w:ascii="Times New Roman" w:eastAsiaTheme="minorHAnsi" w:hAnsi="Times New Roman"/>
          <w:sz w:val="28"/>
          <w:szCs w:val="28"/>
          <w:lang w:val="uk-UA"/>
        </w:rPr>
      </w:pPr>
      <w:r w:rsidRPr="008F3128">
        <w:rPr>
          <w:rFonts w:ascii="Times New Roman" w:eastAsiaTheme="minorHAnsi" w:hAnsi="Times New Roman"/>
          <w:sz w:val="28"/>
          <w:szCs w:val="28"/>
          <w:lang w:val="uk-UA"/>
        </w:rPr>
        <w:t>З укрупненням земельної власності і поширенням економічних принципів виробляти більше, ніж потрібно для споживання, акценти змістилися в бік примусу сільських працівників. Примус звузив коло виконуваних обов'язків, визначивши кожному кордони спеціалізації.</w:t>
      </w:r>
    </w:p>
    <w:p w:rsidR="008F3128" w:rsidRPr="008F3128" w:rsidRDefault="008F3128" w:rsidP="008F3128">
      <w:pPr>
        <w:spacing w:after="0" w:line="360" w:lineRule="auto"/>
        <w:ind w:firstLine="567"/>
        <w:contextualSpacing/>
        <w:jc w:val="both"/>
        <w:rPr>
          <w:rFonts w:ascii="Times New Roman" w:eastAsiaTheme="minorHAnsi" w:hAnsi="Times New Roman"/>
          <w:sz w:val="28"/>
          <w:szCs w:val="28"/>
          <w:lang w:val="uk-UA"/>
        </w:rPr>
      </w:pPr>
      <w:r w:rsidRPr="008F3128">
        <w:rPr>
          <w:rFonts w:ascii="Times New Roman" w:eastAsiaTheme="minorHAnsi" w:hAnsi="Times New Roman"/>
          <w:b/>
          <w:sz w:val="28"/>
          <w:szCs w:val="28"/>
          <w:lang w:val="uk-UA"/>
        </w:rPr>
        <w:t>З найбільш талановитих селян виділяються ті, хто починає присвячувати більше часу ремісничій діяльності та спеціалізуватися на ній, застосовуючи і розвиваючи професійні навички та творчість в своїй праці.</w:t>
      </w:r>
      <w:r w:rsidRPr="008F3128">
        <w:rPr>
          <w:rFonts w:ascii="Times New Roman" w:eastAsiaTheme="minorHAnsi" w:hAnsi="Times New Roman"/>
          <w:sz w:val="28"/>
          <w:szCs w:val="28"/>
          <w:lang w:val="uk-UA"/>
        </w:rPr>
        <w:t xml:space="preserve"> Можливо, саме з цієї причини ремісники мали набагато більшу свободу і незалежність в порівнянні з селянами.</w:t>
      </w:r>
    </w:p>
    <w:p w:rsidR="008F3128" w:rsidRPr="008F3128" w:rsidRDefault="008F3128" w:rsidP="008F3128">
      <w:pPr>
        <w:spacing w:after="0" w:line="360" w:lineRule="auto"/>
        <w:ind w:firstLine="567"/>
        <w:contextualSpacing/>
        <w:jc w:val="both"/>
        <w:rPr>
          <w:rFonts w:ascii="Times New Roman" w:eastAsiaTheme="minorHAnsi" w:hAnsi="Times New Roman"/>
          <w:sz w:val="28"/>
          <w:szCs w:val="28"/>
          <w:lang w:val="uk-UA"/>
        </w:rPr>
      </w:pPr>
      <w:r w:rsidRPr="008F3128">
        <w:rPr>
          <w:rFonts w:ascii="Times New Roman" w:eastAsiaTheme="minorHAnsi" w:hAnsi="Times New Roman"/>
          <w:sz w:val="28"/>
          <w:szCs w:val="28"/>
          <w:lang w:val="uk-UA"/>
        </w:rPr>
        <w:t>У кожному селі можна було виявити достатню кількість працівників, що займаються відмінним від землеробства працею - ковалів, гончарів, мулярів, теслярів, музикантів, віщунів, лікарів. Всі ці люди були вільні ще й тому, що не вели осілий спосіб життя. Вони постійно рухалися від одного села до іншого або, якщо вони володіли особливою майстерністю, запрошувалися спеціально.</w:t>
      </w:r>
    </w:p>
    <w:p w:rsidR="008F3128" w:rsidRPr="008F3128" w:rsidRDefault="008F3128" w:rsidP="008F3128">
      <w:pPr>
        <w:spacing w:after="0" w:line="360" w:lineRule="auto"/>
        <w:ind w:firstLine="567"/>
        <w:contextualSpacing/>
        <w:jc w:val="both"/>
        <w:rPr>
          <w:rFonts w:ascii="Times New Roman" w:eastAsiaTheme="minorHAnsi" w:hAnsi="Times New Roman"/>
          <w:sz w:val="28"/>
          <w:szCs w:val="28"/>
          <w:lang w:val="uk-UA"/>
        </w:rPr>
      </w:pPr>
      <w:r w:rsidRPr="008F3128">
        <w:rPr>
          <w:rFonts w:ascii="Times New Roman" w:eastAsiaTheme="minorHAnsi" w:hAnsi="Times New Roman"/>
          <w:b/>
          <w:sz w:val="28"/>
          <w:szCs w:val="28"/>
          <w:lang w:val="uk-UA"/>
        </w:rPr>
        <w:lastRenderedPageBreak/>
        <w:t xml:space="preserve">Таким чином, зміни, що відбувалися в домашній економіці, а саме підвищення продуктивності і поділ праці, дали поштовх до професіоналізації окремих соціальних груп і визначили подальше розкладання домашнього господарства і формування умов для переходу до продуктивної економіки. </w:t>
      </w:r>
    </w:p>
    <w:p w:rsidR="008F3128" w:rsidRPr="008F3128" w:rsidRDefault="008F3128" w:rsidP="008F3128">
      <w:pPr>
        <w:spacing w:after="0" w:line="360" w:lineRule="auto"/>
        <w:ind w:firstLine="567"/>
        <w:contextualSpacing/>
        <w:jc w:val="both"/>
        <w:rPr>
          <w:rFonts w:ascii="Times New Roman" w:eastAsiaTheme="minorHAnsi" w:hAnsi="Times New Roman"/>
          <w:sz w:val="28"/>
          <w:szCs w:val="28"/>
          <w:lang w:val="uk-UA"/>
        </w:rPr>
      </w:pPr>
      <w:r w:rsidRPr="008F3128">
        <w:rPr>
          <w:rFonts w:ascii="Times New Roman" w:eastAsiaTheme="minorHAnsi" w:hAnsi="Times New Roman"/>
          <w:sz w:val="28"/>
          <w:szCs w:val="28"/>
          <w:lang w:val="uk-UA"/>
        </w:rPr>
        <w:t>3. Економіка, заснована на грошовому обігу. Третій етап розвитку античної економіки - з V-IV ст. до н.е. і аж до 395-476 рр. н.е. - знаменує собою загальне поширення грошового обміну і заснованої на ньому економіки.</w:t>
      </w:r>
    </w:p>
    <w:p w:rsidR="008F3128" w:rsidRPr="008F3128" w:rsidRDefault="008F3128" w:rsidP="008F3128">
      <w:pPr>
        <w:spacing w:after="0" w:line="360" w:lineRule="auto"/>
        <w:ind w:firstLine="567"/>
        <w:contextualSpacing/>
        <w:jc w:val="both"/>
        <w:rPr>
          <w:rFonts w:ascii="Times New Roman" w:eastAsiaTheme="minorHAnsi" w:hAnsi="Times New Roman"/>
          <w:sz w:val="28"/>
          <w:szCs w:val="28"/>
          <w:lang w:val="uk-UA"/>
        </w:rPr>
      </w:pPr>
      <w:r w:rsidRPr="008F3128">
        <w:rPr>
          <w:rFonts w:ascii="Times New Roman" w:eastAsiaTheme="minorHAnsi" w:hAnsi="Times New Roman"/>
          <w:b/>
          <w:sz w:val="28"/>
          <w:szCs w:val="28"/>
          <w:lang w:val="uk-UA"/>
        </w:rPr>
        <w:t>З збільшується значенням грошей активно розвивається торгівля,</w:t>
      </w:r>
      <w:r w:rsidRPr="008F3128">
        <w:rPr>
          <w:rFonts w:ascii="Times New Roman" w:eastAsiaTheme="minorHAnsi" w:hAnsi="Times New Roman"/>
          <w:sz w:val="28"/>
          <w:szCs w:val="28"/>
          <w:lang w:val="uk-UA"/>
        </w:rPr>
        <w:t xml:space="preserve"> яка привносить суттєві зміни в усі сфери господарства і, перш за все, в сферу самої торгівлі. Ще однією важливою умовою розвитку торгового ремесла стала транспортування не тільки готової продукції, а й сировини. Основним продуктом, що ввозиться в Грецію, було зерно. Але існували й інші види сировини, які вже в Греції перетворювалися в готові до вживання і експорту продукти. Виникнення переробки сировини як самостійного виробництва також стимулювало поширення ремісничих майстерень як основи економіки. Багато з них були орієнтовані на експорт, виробляли шерсть, одяг, килими, які переправлялися в Італію, держави Північної Африки та Близького Сходу.</w:t>
      </w:r>
    </w:p>
    <w:p w:rsidR="008F3128" w:rsidRPr="008F3128" w:rsidRDefault="008F3128" w:rsidP="008F3128">
      <w:pPr>
        <w:spacing w:after="0" w:line="360" w:lineRule="auto"/>
        <w:ind w:firstLine="567"/>
        <w:contextualSpacing/>
        <w:jc w:val="both"/>
        <w:rPr>
          <w:rFonts w:ascii="Times New Roman" w:eastAsiaTheme="minorHAnsi" w:hAnsi="Times New Roman"/>
          <w:sz w:val="28"/>
          <w:szCs w:val="28"/>
          <w:lang w:val="uk-UA"/>
        </w:rPr>
      </w:pPr>
      <w:r w:rsidRPr="008F3128">
        <w:rPr>
          <w:rFonts w:ascii="Times New Roman" w:eastAsiaTheme="minorHAnsi" w:hAnsi="Times New Roman"/>
          <w:sz w:val="28"/>
          <w:szCs w:val="28"/>
          <w:lang w:val="uk-UA"/>
        </w:rPr>
        <w:t xml:space="preserve"> Завдяки виробництву металевих виробів, зброї, прикрас ремісники отримували популярність за межами грецьких полісів. Особливого значення набули гончарні вироби. В одній гончарній майстерні можна було виявити працівників кількох професій - </w:t>
      </w:r>
      <w:proofErr w:type="spellStart"/>
      <w:r w:rsidRPr="008F3128">
        <w:rPr>
          <w:rFonts w:ascii="Times New Roman" w:eastAsiaTheme="minorHAnsi" w:hAnsi="Times New Roman"/>
          <w:sz w:val="28"/>
          <w:szCs w:val="28"/>
          <w:lang w:val="uk-UA"/>
        </w:rPr>
        <w:t>гончара</w:t>
      </w:r>
      <w:proofErr w:type="spellEnd"/>
      <w:r w:rsidRPr="008F3128">
        <w:rPr>
          <w:rFonts w:ascii="Times New Roman" w:eastAsiaTheme="minorHAnsi" w:hAnsi="Times New Roman"/>
          <w:sz w:val="28"/>
          <w:szCs w:val="28"/>
          <w:lang w:val="uk-UA"/>
        </w:rPr>
        <w:t xml:space="preserve">, майстра з випалювання, художника, </w:t>
      </w:r>
      <w:proofErr w:type="spellStart"/>
      <w:r w:rsidRPr="008F3128">
        <w:rPr>
          <w:rFonts w:ascii="Times New Roman" w:eastAsiaTheme="minorHAnsi" w:hAnsi="Times New Roman"/>
          <w:sz w:val="28"/>
          <w:szCs w:val="28"/>
          <w:lang w:val="uk-UA"/>
        </w:rPr>
        <w:t>вазописця</w:t>
      </w:r>
      <w:proofErr w:type="spellEnd"/>
      <w:r w:rsidRPr="008F3128">
        <w:rPr>
          <w:rFonts w:ascii="Times New Roman" w:eastAsiaTheme="minorHAnsi" w:hAnsi="Times New Roman"/>
          <w:sz w:val="28"/>
          <w:szCs w:val="28"/>
          <w:lang w:val="uk-UA"/>
        </w:rPr>
        <w:t>, скульптора.</w:t>
      </w:r>
    </w:p>
    <w:p w:rsidR="008F3128" w:rsidRPr="008F3128" w:rsidRDefault="008F3128" w:rsidP="008F3128">
      <w:pPr>
        <w:spacing w:after="0" w:line="360" w:lineRule="auto"/>
        <w:ind w:firstLine="567"/>
        <w:contextualSpacing/>
        <w:jc w:val="both"/>
        <w:rPr>
          <w:rFonts w:ascii="Times New Roman" w:eastAsiaTheme="minorHAnsi" w:hAnsi="Times New Roman"/>
          <w:sz w:val="28"/>
          <w:szCs w:val="28"/>
          <w:lang w:val="uk-UA"/>
        </w:rPr>
      </w:pPr>
      <w:r w:rsidRPr="008F3128">
        <w:rPr>
          <w:rFonts w:ascii="Times New Roman" w:eastAsiaTheme="minorHAnsi" w:hAnsi="Times New Roman"/>
          <w:sz w:val="28"/>
          <w:szCs w:val="28"/>
          <w:lang w:val="uk-UA"/>
        </w:rPr>
        <w:t>Природно, ремісничі майстерні (</w:t>
      </w:r>
      <w:proofErr w:type="spellStart"/>
      <w:r w:rsidRPr="008F3128">
        <w:rPr>
          <w:rFonts w:ascii="Times New Roman" w:eastAsiaTheme="minorHAnsi" w:hAnsi="Times New Roman"/>
          <w:sz w:val="28"/>
          <w:szCs w:val="28"/>
          <w:lang w:val="uk-UA"/>
        </w:rPr>
        <w:t>ергастеріі</w:t>
      </w:r>
      <w:proofErr w:type="spellEnd"/>
      <w:r w:rsidRPr="008F3128">
        <w:rPr>
          <w:rFonts w:ascii="Times New Roman" w:eastAsiaTheme="minorHAnsi" w:hAnsi="Times New Roman"/>
          <w:sz w:val="28"/>
          <w:szCs w:val="28"/>
          <w:lang w:val="uk-UA"/>
        </w:rPr>
        <w:t xml:space="preserve">) належали вільним виробникам, які залучали до виробництва своїх дітей і родичів. Але розвиток ремесел вимагало більше робочої сили. І так як в основному використовувався ручна праця, продуктивність досягалася за рахунок збільшення чисельності працівників. Таке збільшення було можливе тільки за допомогою використання рабської праці. З VII ст. до н.е. раби і рабині </w:t>
      </w:r>
      <w:r w:rsidRPr="008F3128">
        <w:rPr>
          <w:rFonts w:ascii="Times New Roman" w:eastAsiaTheme="minorHAnsi" w:hAnsi="Times New Roman"/>
          <w:sz w:val="28"/>
          <w:szCs w:val="28"/>
          <w:lang w:val="uk-UA"/>
        </w:rPr>
        <w:lastRenderedPageBreak/>
        <w:t xml:space="preserve">стали природним атрибутом ремісничих виробництв, почав розвиватися інститут работоргівлі. </w:t>
      </w:r>
    </w:p>
    <w:p w:rsidR="008F3128" w:rsidRPr="008F3128" w:rsidRDefault="008F3128" w:rsidP="008F3128">
      <w:pPr>
        <w:spacing w:after="0" w:line="360" w:lineRule="auto"/>
        <w:ind w:firstLine="567"/>
        <w:contextualSpacing/>
        <w:jc w:val="both"/>
        <w:rPr>
          <w:rFonts w:ascii="Times New Roman" w:eastAsiaTheme="minorHAnsi" w:hAnsi="Times New Roman"/>
          <w:sz w:val="28"/>
          <w:szCs w:val="28"/>
          <w:lang w:val="uk-UA"/>
        </w:rPr>
      </w:pPr>
      <w:r w:rsidRPr="008F3128">
        <w:rPr>
          <w:rFonts w:ascii="Times New Roman" w:eastAsiaTheme="minorHAnsi" w:hAnsi="Times New Roman"/>
          <w:sz w:val="28"/>
          <w:szCs w:val="28"/>
          <w:lang w:val="uk-UA"/>
        </w:rPr>
        <w:t xml:space="preserve">Виробництва, в яких використовувалася рабська праця, були найрізноманітнішими: борошномельне, пічне, ткацьке, прядильне, суконне, гончарне, шкіряне, а також обробка металів, виробництво меблів, ламп, мазей, музичних інструментів і </w:t>
      </w:r>
      <w:proofErr w:type="spellStart"/>
      <w:r w:rsidRPr="008F3128">
        <w:rPr>
          <w:rFonts w:ascii="Times New Roman" w:eastAsiaTheme="minorHAnsi" w:hAnsi="Times New Roman"/>
          <w:sz w:val="28"/>
          <w:szCs w:val="28"/>
          <w:lang w:val="uk-UA"/>
        </w:rPr>
        <w:t>т.і</w:t>
      </w:r>
      <w:proofErr w:type="spellEnd"/>
      <w:r w:rsidRPr="008F3128">
        <w:rPr>
          <w:rFonts w:ascii="Times New Roman" w:eastAsiaTheme="minorHAnsi" w:hAnsi="Times New Roman"/>
          <w:sz w:val="28"/>
          <w:szCs w:val="28"/>
          <w:lang w:val="uk-UA"/>
        </w:rPr>
        <w:t>.</w:t>
      </w:r>
    </w:p>
    <w:p w:rsidR="008F3128" w:rsidRPr="008F3128" w:rsidRDefault="008F3128" w:rsidP="008F3128">
      <w:pPr>
        <w:spacing w:after="0" w:line="360" w:lineRule="auto"/>
        <w:ind w:firstLine="567"/>
        <w:contextualSpacing/>
        <w:jc w:val="both"/>
        <w:rPr>
          <w:rFonts w:ascii="Times New Roman" w:eastAsiaTheme="minorHAnsi" w:hAnsi="Times New Roman"/>
          <w:sz w:val="28"/>
          <w:szCs w:val="28"/>
          <w:lang w:val="uk-UA"/>
        </w:rPr>
      </w:pPr>
      <w:r w:rsidRPr="008F3128">
        <w:rPr>
          <w:rFonts w:ascii="Times New Roman" w:eastAsiaTheme="minorHAnsi" w:hAnsi="Times New Roman"/>
          <w:sz w:val="28"/>
          <w:szCs w:val="28"/>
          <w:lang w:val="uk-UA"/>
        </w:rPr>
        <w:t xml:space="preserve">За переліком представлених в той час ремесел можна судити про різноманітність виконуваних видів праці, а так як в ремісничій етиці греків була присутня спадкоємність поколінь, можна зробити висновок, що перелік </w:t>
      </w:r>
      <w:proofErr w:type="spellStart"/>
      <w:r w:rsidRPr="008F3128">
        <w:rPr>
          <w:rFonts w:ascii="Times New Roman" w:eastAsiaTheme="minorHAnsi" w:hAnsi="Times New Roman"/>
          <w:sz w:val="28"/>
          <w:szCs w:val="28"/>
          <w:lang w:val="uk-UA"/>
        </w:rPr>
        <w:t>інституалізованих</w:t>
      </w:r>
      <w:proofErr w:type="spellEnd"/>
      <w:r w:rsidRPr="008F3128">
        <w:rPr>
          <w:rFonts w:ascii="Times New Roman" w:eastAsiaTheme="minorHAnsi" w:hAnsi="Times New Roman"/>
          <w:sz w:val="28"/>
          <w:szCs w:val="28"/>
          <w:lang w:val="uk-UA"/>
        </w:rPr>
        <w:t xml:space="preserve"> професій був дуже великий.</w:t>
      </w:r>
    </w:p>
    <w:p w:rsidR="008F3128" w:rsidRPr="008F3128" w:rsidRDefault="008F3128" w:rsidP="008F3128">
      <w:pPr>
        <w:spacing w:after="0" w:line="360" w:lineRule="auto"/>
        <w:ind w:firstLine="567"/>
        <w:contextualSpacing/>
        <w:jc w:val="both"/>
        <w:rPr>
          <w:rFonts w:ascii="Times New Roman" w:eastAsiaTheme="minorHAnsi" w:hAnsi="Times New Roman"/>
          <w:sz w:val="28"/>
          <w:szCs w:val="28"/>
          <w:lang w:val="uk-UA"/>
        </w:rPr>
      </w:pPr>
      <w:r w:rsidRPr="008F3128">
        <w:rPr>
          <w:rFonts w:ascii="Times New Roman" w:eastAsiaTheme="minorHAnsi" w:hAnsi="Times New Roman"/>
          <w:sz w:val="28"/>
          <w:szCs w:val="28"/>
          <w:lang w:val="uk-UA"/>
        </w:rPr>
        <w:t xml:space="preserve">Крім ремісничих майстерень, в той період починають поширюватися виробництва, за своєю організацією нагадують мануфактури. Особливо активно вони розвивалися в епоху ранньої Римської імперії. Слід зауважити, що це були великі виробництва, що включали в себе 100 і більше рабів. У них </w:t>
      </w:r>
      <w:r w:rsidRPr="008F3128">
        <w:rPr>
          <w:rFonts w:ascii="Times New Roman" w:eastAsiaTheme="minorHAnsi" w:hAnsi="Times New Roman"/>
          <w:b/>
          <w:sz w:val="28"/>
          <w:szCs w:val="28"/>
          <w:lang w:val="uk-UA"/>
        </w:rPr>
        <w:t>праця однієї або декількох професій припускала кілька спеціалізацій.</w:t>
      </w:r>
      <w:r w:rsidRPr="008F3128">
        <w:rPr>
          <w:rFonts w:ascii="Times New Roman" w:eastAsiaTheme="minorHAnsi" w:hAnsi="Times New Roman"/>
          <w:sz w:val="28"/>
          <w:szCs w:val="28"/>
          <w:lang w:val="uk-UA"/>
        </w:rPr>
        <w:t xml:space="preserve"> Наприклад, в пекарнях виробляли не тільки хліб як продукт для продажу, а й борошно. Виробництво хліба було розкладено на окремі трудові операції. Протягом доби одні обслуговували млин, інші змушували тісто, треті формували хліба. Потім торговці складали готовий хліб на візок і транспортували за призначенням.</w:t>
      </w:r>
    </w:p>
    <w:p w:rsidR="008F3128" w:rsidRPr="008F3128" w:rsidRDefault="008F3128" w:rsidP="008F3128">
      <w:pPr>
        <w:spacing w:after="0" w:line="360" w:lineRule="auto"/>
        <w:ind w:firstLine="567"/>
        <w:contextualSpacing/>
        <w:jc w:val="both"/>
        <w:rPr>
          <w:rFonts w:ascii="Times New Roman" w:eastAsiaTheme="minorHAnsi" w:hAnsi="Times New Roman"/>
          <w:sz w:val="28"/>
          <w:szCs w:val="28"/>
          <w:lang w:val="uk-UA"/>
        </w:rPr>
      </w:pPr>
      <w:r w:rsidRPr="008F3128">
        <w:rPr>
          <w:rFonts w:ascii="Times New Roman" w:eastAsiaTheme="minorHAnsi" w:hAnsi="Times New Roman"/>
          <w:sz w:val="28"/>
          <w:szCs w:val="28"/>
          <w:lang w:val="uk-UA"/>
        </w:rPr>
        <w:t xml:space="preserve">Популярною в Афінах стає професія кухаря, його наймають на ринку поденно для приготування святкового обіду. Ремесло кухаря скоро починає вважатися мистецтвом, наприклад половину поросяти смажать, а другу варять, а шлунок його начиняють дроздами, свинячими матками, яєчними жовтками і </w:t>
      </w:r>
      <w:proofErr w:type="spellStart"/>
      <w:r w:rsidRPr="008F3128">
        <w:rPr>
          <w:rFonts w:ascii="Times New Roman" w:eastAsiaTheme="minorHAnsi" w:hAnsi="Times New Roman"/>
          <w:sz w:val="28"/>
          <w:szCs w:val="28"/>
          <w:lang w:val="uk-UA"/>
        </w:rPr>
        <w:t>т.і</w:t>
      </w:r>
      <w:proofErr w:type="spellEnd"/>
      <w:r w:rsidRPr="008F3128">
        <w:rPr>
          <w:rFonts w:ascii="Times New Roman" w:eastAsiaTheme="minorHAnsi" w:hAnsi="Times New Roman"/>
          <w:sz w:val="28"/>
          <w:szCs w:val="28"/>
          <w:lang w:val="uk-UA"/>
        </w:rPr>
        <w:t>. Виникає і спеціалізація кухарів - тепер одні готують тільки рибу, інші - ковбаси, а треті, як боги, вміють підсмажити яєчню.</w:t>
      </w:r>
    </w:p>
    <w:p w:rsidR="008F3128" w:rsidRPr="008F3128" w:rsidRDefault="008F3128" w:rsidP="008F3128">
      <w:pPr>
        <w:spacing w:after="0" w:line="360" w:lineRule="auto"/>
        <w:ind w:firstLine="567"/>
        <w:contextualSpacing/>
        <w:jc w:val="both"/>
        <w:rPr>
          <w:rFonts w:ascii="Times New Roman" w:eastAsiaTheme="minorHAnsi" w:hAnsi="Times New Roman"/>
          <w:sz w:val="28"/>
          <w:szCs w:val="28"/>
          <w:lang w:val="uk-UA"/>
        </w:rPr>
      </w:pPr>
      <w:r w:rsidRPr="008F3128">
        <w:rPr>
          <w:rFonts w:ascii="Times New Roman" w:eastAsiaTheme="minorHAnsi" w:hAnsi="Times New Roman"/>
          <w:sz w:val="28"/>
          <w:szCs w:val="28"/>
          <w:lang w:val="uk-UA"/>
        </w:rPr>
        <w:t xml:space="preserve">А що ж відбувалося в сільському господарстві? З поширенням грошового обміну стала рости частка господарств, орієнтованих на продаж сільськогосподарської продукції, виробленої в промислових масштабах: оливок, винограду і вовни. При екстенсивному розвитку господарства і </w:t>
      </w:r>
      <w:r w:rsidRPr="008F3128">
        <w:rPr>
          <w:rFonts w:ascii="Times New Roman" w:eastAsiaTheme="minorHAnsi" w:hAnsi="Times New Roman"/>
          <w:sz w:val="28"/>
          <w:szCs w:val="28"/>
          <w:lang w:val="uk-UA"/>
        </w:rPr>
        <w:lastRenderedPageBreak/>
        <w:t>ручній праці потрібно дедалі зростаюча кількість робочої сили. Це були раби, які, на відміну міських рабів, не мали ніякої кваліфікації і використовувалися виключно для самого примітивного ручної праці.</w:t>
      </w:r>
    </w:p>
    <w:p w:rsidR="008F3128" w:rsidRPr="008F3128" w:rsidRDefault="008F3128" w:rsidP="008F3128">
      <w:pPr>
        <w:spacing w:after="0" w:line="360" w:lineRule="auto"/>
        <w:ind w:firstLine="567"/>
        <w:contextualSpacing/>
        <w:jc w:val="both"/>
        <w:rPr>
          <w:rFonts w:ascii="Times New Roman" w:eastAsiaTheme="minorHAnsi" w:hAnsi="Times New Roman"/>
          <w:sz w:val="28"/>
          <w:szCs w:val="28"/>
          <w:lang w:val="uk-UA"/>
        </w:rPr>
      </w:pPr>
      <w:r w:rsidRPr="008F3128">
        <w:rPr>
          <w:rFonts w:ascii="Times New Roman" w:eastAsiaTheme="minorHAnsi" w:hAnsi="Times New Roman"/>
          <w:sz w:val="28"/>
          <w:szCs w:val="28"/>
          <w:lang w:val="uk-UA"/>
        </w:rPr>
        <w:t xml:space="preserve">Очевидно, що при подібній організації праці складно говорити про будь-яку професіоналізацію. Розподіл операцій серед некваліфікованих рабів ґрунтувався на їх фізіологічних даних. Мислитель Античності, який вивчав ведення сільського господарства і організацію праці рабів, </w:t>
      </w:r>
      <w:proofErr w:type="spellStart"/>
      <w:r w:rsidRPr="008F3128">
        <w:rPr>
          <w:rFonts w:ascii="Times New Roman" w:eastAsiaTheme="minorHAnsi" w:hAnsi="Times New Roman"/>
          <w:sz w:val="28"/>
          <w:szCs w:val="28"/>
          <w:lang w:val="uk-UA"/>
        </w:rPr>
        <w:t>Луцій</w:t>
      </w:r>
      <w:proofErr w:type="spellEnd"/>
      <w:r w:rsidRPr="008F3128">
        <w:rPr>
          <w:rFonts w:ascii="Times New Roman" w:eastAsiaTheme="minorHAnsi" w:hAnsi="Times New Roman"/>
          <w:sz w:val="28"/>
          <w:szCs w:val="28"/>
          <w:lang w:val="uk-UA"/>
        </w:rPr>
        <w:t xml:space="preserve"> Юній </w:t>
      </w:r>
      <w:proofErr w:type="spellStart"/>
      <w:r w:rsidRPr="008F3128">
        <w:rPr>
          <w:rFonts w:ascii="Times New Roman" w:eastAsiaTheme="minorHAnsi" w:hAnsi="Times New Roman"/>
          <w:sz w:val="28"/>
          <w:szCs w:val="28"/>
          <w:lang w:val="uk-UA"/>
        </w:rPr>
        <w:t>Модерат</w:t>
      </w:r>
      <w:proofErr w:type="spellEnd"/>
      <w:r w:rsidRPr="008F3128">
        <w:rPr>
          <w:rFonts w:ascii="Times New Roman" w:eastAsiaTheme="minorHAnsi" w:hAnsi="Times New Roman"/>
          <w:sz w:val="28"/>
          <w:szCs w:val="28"/>
          <w:lang w:val="uk-UA"/>
        </w:rPr>
        <w:t xml:space="preserve"> </w:t>
      </w:r>
      <w:proofErr w:type="spellStart"/>
      <w:r w:rsidRPr="008F3128">
        <w:rPr>
          <w:rFonts w:ascii="Times New Roman" w:eastAsiaTheme="minorHAnsi" w:hAnsi="Times New Roman"/>
          <w:sz w:val="28"/>
          <w:szCs w:val="28"/>
          <w:lang w:val="uk-UA"/>
        </w:rPr>
        <w:t>Колумелла</w:t>
      </w:r>
      <w:proofErr w:type="spellEnd"/>
      <w:r w:rsidRPr="008F3128">
        <w:rPr>
          <w:rFonts w:ascii="Times New Roman" w:eastAsiaTheme="minorHAnsi" w:hAnsi="Times New Roman"/>
          <w:sz w:val="28"/>
          <w:szCs w:val="28"/>
          <w:lang w:val="uk-UA"/>
        </w:rPr>
        <w:t xml:space="preserve"> зазначав, що найсильніший раб повинен орати, оскільки потрібно багато зусиль, пов'язаних з натиском на плуг. У виноробстві в більшій мірі слід використовувати високих і несильних працівників. Все це ще раз підкреслює, що серед рабів в сільській місцевості ніякого професійного поділу праці не існувало, проте і в сільському виробництві ми все ж виявляємо професії </w:t>
      </w:r>
      <w:r w:rsidRPr="008F3128">
        <w:rPr>
          <w:rFonts w:ascii="Times New Roman" w:eastAsiaTheme="minorHAnsi" w:hAnsi="Times New Roman"/>
          <w:b/>
          <w:sz w:val="28"/>
          <w:szCs w:val="28"/>
          <w:lang w:val="uk-UA"/>
        </w:rPr>
        <w:t>керівні та виконавчі</w:t>
      </w:r>
      <w:r w:rsidRPr="008F3128">
        <w:rPr>
          <w:rFonts w:ascii="Times New Roman" w:eastAsiaTheme="minorHAnsi" w:hAnsi="Times New Roman"/>
          <w:sz w:val="28"/>
          <w:szCs w:val="28"/>
          <w:lang w:val="uk-UA"/>
        </w:rPr>
        <w:t xml:space="preserve">. Також як праця робітника, праця наглядача-воїна (лат. </w:t>
      </w:r>
      <w:proofErr w:type="spellStart"/>
      <w:r w:rsidRPr="008F3128">
        <w:rPr>
          <w:rFonts w:ascii="Times New Roman" w:eastAsiaTheme="minorHAnsi" w:hAnsi="Times New Roman"/>
          <w:sz w:val="28"/>
          <w:szCs w:val="28"/>
          <w:lang w:val="uk-UA"/>
        </w:rPr>
        <w:t>Praepositus</w:t>
      </w:r>
      <w:proofErr w:type="spellEnd"/>
      <w:r w:rsidRPr="008F3128">
        <w:rPr>
          <w:rFonts w:ascii="Times New Roman" w:eastAsiaTheme="minorHAnsi" w:hAnsi="Times New Roman"/>
          <w:sz w:val="28"/>
          <w:szCs w:val="28"/>
          <w:lang w:val="uk-UA"/>
        </w:rPr>
        <w:t xml:space="preserve">) або раба-керуючого (лат. </w:t>
      </w:r>
      <w:proofErr w:type="spellStart"/>
      <w:r w:rsidRPr="008F3128">
        <w:rPr>
          <w:rFonts w:ascii="Times New Roman" w:eastAsiaTheme="minorHAnsi" w:hAnsi="Times New Roman"/>
          <w:sz w:val="28"/>
          <w:szCs w:val="28"/>
          <w:lang w:val="uk-UA"/>
        </w:rPr>
        <w:t>Villicus</w:t>
      </w:r>
      <w:proofErr w:type="spellEnd"/>
      <w:r w:rsidRPr="008F3128">
        <w:rPr>
          <w:rFonts w:ascii="Times New Roman" w:eastAsiaTheme="minorHAnsi" w:hAnsi="Times New Roman"/>
          <w:sz w:val="28"/>
          <w:szCs w:val="28"/>
          <w:lang w:val="uk-UA"/>
        </w:rPr>
        <w:t>) вимагає виконання певного набору функцій, до того ж потребує професійних знань і кваліфікації.</w:t>
      </w:r>
    </w:p>
    <w:p w:rsidR="008F3128" w:rsidRPr="008F3128" w:rsidRDefault="008F3128" w:rsidP="008F3128">
      <w:pPr>
        <w:spacing w:after="0" w:line="360" w:lineRule="auto"/>
        <w:ind w:firstLine="567"/>
        <w:contextualSpacing/>
        <w:jc w:val="both"/>
        <w:rPr>
          <w:rFonts w:ascii="Times New Roman" w:eastAsiaTheme="minorHAnsi" w:hAnsi="Times New Roman"/>
          <w:sz w:val="28"/>
          <w:szCs w:val="28"/>
          <w:lang w:val="uk-UA"/>
        </w:rPr>
      </w:pPr>
      <w:r w:rsidRPr="008F3128">
        <w:rPr>
          <w:rFonts w:ascii="Times New Roman" w:eastAsiaTheme="minorHAnsi" w:hAnsi="Times New Roman"/>
          <w:b/>
          <w:sz w:val="28"/>
          <w:szCs w:val="28"/>
          <w:lang w:val="uk-UA"/>
        </w:rPr>
        <w:t>Зародження і поширення професійної діяльності в античної цивілізації в основному було пов'язано з розвитком виробництва і торгівлі, а перехід від натурального господарства до економіки, організованої на суспільному розподілі праці, був опосередкований трансформацією натурального обміну в грошовий. У зв'язку з тим що основна продуктивна сила була представлена в сільській місцевості, а основними промисловими товарами були продукти землеробства, міське господарство не змогло стати гегемоном економічного розвитку. Незважаючи на прогресивні тенденції в сільському господарстві і в міському ремеслі, професійний поділ праці не перетворився в інститут розвитку і стратифікації суспільства. Як видається, це було неможливо саме через принципи економіки того часу, яка була заснована рабській праці</w:t>
      </w:r>
      <w:r w:rsidRPr="008F3128">
        <w:rPr>
          <w:rFonts w:ascii="Times New Roman" w:eastAsiaTheme="minorHAnsi" w:hAnsi="Times New Roman"/>
          <w:sz w:val="28"/>
          <w:szCs w:val="28"/>
          <w:lang w:val="uk-UA"/>
        </w:rPr>
        <w:t>.</w:t>
      </w:r>
    </w:p>
    <w:p w:rsidR="008F3128" w:rsidRPr="008F3128" w:rsidRDefault="008F3128" w:rsidP="008F3128">
      <w:pPr>
        <w:spacing w:after="0" w:line="360" w:lineRule="auto"/>
        <w:ind w:firstLine="567"/>
        <w:contextualSpacing/>
        <w:jc w:val="both"/>
        <w:rPr>
          <w:rFonts w:ascii="Times New Roman" w:eastAsiaTheme="minorHAnsi" w:hAnsi="Times New Roman"/>
          <w:sz w:val="28"/>
          <w:szCs w:val="28"/>
          <w:lang w:val="uk-UA"/>
        </w:rPr>
      </w:pPr>
    </w:p>
    <w:p w:rsidR="008F3128" w:rsidRPr="008F3128" w:rsidRDefault="008F3128" w:rsidP="008F3128">
      <w:pPr>
        <w:spacing w:after="0" w:line="360" w:lineRule="auto"/>
        <w:ind w:firstLine="567"/>
        <w:contextualSpacing/>
        <w:jc w:val="both"/>
        <w:rPr>
          <w:rFonts w:ascii="Times New Roman" w:eastAsiaTheme="minorHAnsi" w:hAnsi="Times New Roman"/>
          <w:sz w:val="28"/>
          <w:szCs w:val="28"/>
          <w:lang w:val="uk-UA"/>
        </w:rPr>
      </w:pPr>
      <w:r w:rsidRPr="008F3128">
        <w:rPr>
          <w:rFonts w:ascii="Times New Roman" w:eastAsiaTheme="minorHAnsi" w:hAnsi="Times New Roman"/>
          <w:sz w:val="28"/>
          <w:szCs w:val="28"/>
          <w:lang w:val="uk-UA"/>
        </w:rPr>
        <w:lastRenderedPageBreak/>
        <w:t>Умови, коли міська економіка в особі ремісників почне визначати розвиток сільського господарства, виникнуть лише в Європі в епоху класичного Середньовіччя. Тоді професії почнуть визначати не тільки економічний, а й суспільний устрій.</w:t>
      </w:r>
    </w:p>
    <w:p w:rsidR="008F3128" w:rsidRPr="008F3128" w:rsidRDefault="008F3128" w:rsidP="008F3128">
      <w:pPr>
        <w:spacing w:after="0" w:line="360" w:lineRule="auto"/>
        <w:ind w:firstLine="567"/>
        <w:contextualSpacing/>
        <w:jc w:val="both"/>
        <w:rPr>
          <w:rFonts w:ascii="Times New Roman" w:eastAsiaTheme="minorHAnsi" w:hAnsi="Times New Roman"/>
          <w:sz w:val="28"/>
          <w:szCs w:val="28"/>
          <w:lang w:val="uk-UA"/>
        </w:rPr>
      </w:pPr>
    </w:p>
    <w:p w:rsidR="008F3128" w:rsidRPr="008F3128" w:rsidRDefault="008F3128" w:rsidP="008F3128">
      <w:pPr>
        <w:numPr>
          <w:ilvl w:val="0"/>
          <w:numId w:val="9"/>
        </w:numPr>
        <w:spacing w:after="0" w:line="360" w:lineRule="auto"/>
        <w:contextualSpacing/>
        <w:jc w:val="both"/>
        <w:rPr>
          <w:rFonts w:ascii="Times New Roman" w:eastAsiaTheme="minorHAnsi" w:hAnsi="Times New Roman"/>
          <w:sz w:val="28"/>
          <w:szCs w:val="28"/>
          <w:lang w:val="uk-UA"/>
        </w:rPr>
      </w:pPr>
      <w:r w:rsidRPr="008F3128">
        <w:rPr>
          <w:rFonts w:ascii="Times New Roman" w:eastAsiaTheme="minorHAnsi" w:hAnsi="Times New Roman"/>
          <w:sz w:val="28"/>
          <w:szCs w:val="28"/>
          <w:lang w:val="uk-UA"/>
        </w:rPr>
        <w:t>Класичні професії в середньовічній Європі.</w:t>
      </w:r>
    </w:p>
    <w:p w:rsidR="008F3128" w:rsidRPr="008F3128" w:rsidRDefault="008F3128" w:rsidP="008F3128">
      <w:pPr>
        <w:spacing w:after="0" w:line="360" w:lineRule="auto"/>
        <w:ind w:firstLine="567"/>
        <w:contextualSpacing/>
        <w:jc w:val="both"/>
        <w:rPr>
          <w:rFonts w:ascii="Times New Roman" w:eastAsiaTheme="minorHAnsi" w:hAnsi="Times New Roman"/>
          <w:sz w:val="28"/>
          <w:szCs w:val="28"/>
          <w:lang w:val="uk-UA"/>
        </w:rPr>
      </w:pPr>
      <w:r w:rsidRPr="008F3128">
        <w:rPr>
          <w:rFonts w:ascii="Times New Roman" w:eastAsiaTheme="minorHAnsi" w:hAnsi="Times New Roman"/>
          <w:sz w:val="28"/>
          <w:szCs w:val="28"/>
          <w:lang w:val="uk-UA"/>
        </w:rPr>
        <w:t xml:space="preserve"> </w:t>
      </w:r>
    </w:p>
    <w:p w:rsidR="008F3128" w:rsidRPr="008F3128" w:rsidRDefault="008F3128" w:rsidP="008F3128">
      <w:pPr>
        <w:spacing w:after="0" w:line="360" w:lineRule="auto"/>
        <w:ind w:firstLine="567"/>
        <w:contextualSpacing/>
        <w:jc w:val="both"/>
        <w:rPr>
          <w:rFonts w:ascii="Times New Roman" w:eastAsiaTheme="minorHAnsi" w:hAnsi="Times New Roman"/>
          <w:sz w:val="28"/>
          <w:szCs w:val="28"/>
          <w:lang w:val="uk-UA"/>
        </w:rPr>
      </w:pPr>
      <w:r w:rsidRPr="008F3128">
        <w:rPr>
          <w:rFonts w:ascii="Times New Roman" w:eastAsiaTheme="minorHAnsi" w:hAnsi="Times New Roman"/>
          <w:b/>
          <w:sz w:val="28"/>
          <w:szCs w:val="28"/>
          <w:lang w:val="uk-UA"/>
        </w:rPr>
        <w:t>Середньовіччя вважається класичною епохою формування і розквіту професійної діяльності.</w:t>
      </w:r>
      <w:r w:rsidRPr="008F3128">
        <w:rPr>
          <w:rFonts w:ascii="Times New Roman" w:eastAsiaTheme="minorHAnsi" w:hAnsi="Times New Roman"/>
          <w:sz w:val="28"/>
          <w:szCs w:val="28"/>
          <w:lang w:val="uk-UA"/>
        </w:rPr>
        <w:t xml:space="preserve"> Саме в цей період з'являється безліч професій, що зберегли свої унікальні риси аж до сьогоднішнього часу. Їх поширення по всьому світу однозначно вказує на домінування західного типу економіки. Однак </w:t>
      </w:r>
      <w:proofErr w:type="spellStart"/>
      <w:r w:rsidRPr="008F3128">
        <w:rPr>
          <w:rFonts w:ascii="Times New Roman" w:eastAsiaTheme="minorHAnsi" w:hAnsi="Times New Roman"/>
          <w:sz w:val="28"/>
          <w:szCs w:val="28"/>
          <w:lang w:val="uk-UA"/>
        </w:rPr>
        <w:t>інституціоналізації</w:t>
      </w:r>
      <w:proofErr w:type="spellEnd"/>
      <w:r w:rsidRPr="008F3128">
        <w:rPr>
          <w:rFonts w:ascii="Times New Roman" w:eastAsiaTheme="minorHAnsi" w:hAnsi="Times New Roman"/>
          <w:sz w:val="28"/>
          <w:szCs w:val="28"/>
          <w:lang w:val="uk-UA"/>
        </w:rPr>
        <w:t xml:space="preserve"> професійної діяльності в класичну епоху Середньовіччя передував досить тривалий підготовчий період, іменований істориками як раннє Середньовіччя, коли Європа V-XII ст. була підпорядкована принципам натурального господарства.</w:t>
      </w:r>
    </w:p>
    <w:p w:rsidR="008F3128" w:rsidRPr="008F3128" w:rsidRDefault="008F3128" w:rsidP="008F3128">
      <w:pPr>
        <w:spacing w:after="0" w:line="360" w:lineRule="auto"/>
        <w:ind w:firstLine="567"/>
        <w:contextualSpacing/>
        <w:jc w:val="both"/>
        <w:rPr>
          <w:rFonts w:ascii="Times New Roman" w:eastAsiaTheme="minorHAnsi" w:hAnsi="Times New Roman"/>
          <w:sz w:val="28"/>
          <w:szCs w:val="28"/>
          <w:lang w:val="uk-UA"/>
        </w:rPr>
      </w:pPr>
      <w:r w:rsidRPr="008F3128">
        <w:rPr>
          <w:rFonts w:ascii="Times New Roman" w:eastAsiaTheme="minorHAnsi" w:hAnsi="Times New Roman"/>
          <w:sz w:val="28"/>
          <w:szCs w:val="28"/>
          <w:lang w:val="uk-UA"/>
        </w:rPr>
        <w:t>Поділ праці в епоху раннього Середньовіччя</w:t>
      </w:r>
    </w:p>
    <w:p w:rsidR="008F3128" w:rsidRPr="008F3128" w:rsidRDefault="008F3128" w:rsidP="008F3128">
      <w:pPr>
        <w:spacing w:after="0" w:line="360" w:lineRule="auto"/>
        <w:ind w:firstLine="567"/>
        <w:contextualSpacing/>
        <w:jc w:val="both"/>
        <w:rPr>
          <w:rFonts w:ascii="Times New Roman" w:eastAsiaTheme="minorHAnsi" w:hAnsi="Times New Roman"/>
          <w:sz w:val="28"/>
          <w:szCs w:val="28"/>
          <w:lang w:val="uk-UA"/>
        </w:rPr>
      </w:pPr>
      <w:r w:rsidRPr="008F3128">
        <w:rPr>
          <w:rFonts w:ascii="Times New Roman" w:eastAsiaTheme="minorHAnsi" w:hAnsi="Times New Roman"/>
          <w:sz w:val="28"/>
          <w:szCs w:val="28"/>
          <w:lang w:val="uk-UA"/>
        </w:rPr>
        <w:t xml:space="preserve">У проміжок часу між заходом античної цивілізації і виникненням ремісничих цехів, що тривав приблизно сім століть, на західноєвропейській частини континенту практично повсюдно панувала аграрна економіка. У певному сенсі було зроблено крок назад до натуральних форм господарювання, але неправильно було б вважати, що всі досягнення античної епохи виявилися втраченими. Різноманітні знання в галузі землеробства та виробництва були збережені колишніми колоніями Риму. </w:t>
      </w:r>
    </w:p>
    <w:p w:rsidR="008F3128" w:rsidRPr="008F3128" w:rsidRDefault="008F3128" w:rsidP="008F3128">
      <w:pPr>
        <w:spacing w:after="0" w:line="360" w:lineRule="auto"/>
        <w:ind w:firstLine="567"/>
        <w:contextualSpacing/>
        <w:jc w:val="both"/>
        <w:rPr>
          <w:rFonts w:ascii="Times New Roman" w:eastAsiaTheme="minorHAnsi" w:hAnsi="Times New Roman"/>
          <w:sz w:val="28"/>
          <w:szCs w:val="28"/>
          <w:lang w:val="uk-UA"/>
        </w:rPr>
      </w:pPr>
      <w:r w:rsidRPr="008F3128">
        <w:rPr>
          <w:rFonts w:ascii="Times New Roman" w:eastAsiaTheme="minorHAnsi" w:hAnsi="Times New Roman"/>
          <w:sz w:val="28"/>
          <w:szCs w:val="28"/>
          <w:lang w:val="uk-UA"/>
        </w:rPr>
        <w:t>Для початкового етапу Середньовіччя був характерний общинний уклад, сімейне виробництво організовувалося родинними або сусідськими групами. Спільно було простіше обробляти землю, протистояти природі і ворогам, зберігати колективне ціле. З цієї причини в громадах того часу ми не знаходимо будь-яких форм суспільного розподілу праці.</w:t>
      </w:r>
    </w:p>
    <w:p w:rsidR="008F3128" w:rsidRPr="008F3128" w:rsidRDefault="008F3128" w:rsidP="008F3128">
      <w:pPr>
        <w:spacing w:after="0" w:line="360" w:lineRule="auto"/>
        <w:ind w:firstLine="567"/>
        <w:contextualSpacing/>
        <w:jc w:val="both"/>
        <w:rPr>
          <w:rFonts w:ascii="Times New Roman" w:eastAsiaTheme="minorHAnsi" w:hAnsi="Times New Roman"/>
          <w:sz w:val="28"/>
          <w:szCs w:val="28"/>
          <w:lang w:val="uk-UA"/>
        </w:rPr>
      </w:pPr>
    </w:p>
    <w:p w:rsidR="008F3128" w:rsidRPr="008F3128" w:rsidRDefault="008F3128" w:rsidP="008F3128">
      <w:pPr>
        <w:spacing w:after="0" w:line="360" w:lineRule="auto"/>
        <w:ind w:firstLine="567"/>
        <w:contextualSpacing/>
        <w:jc w:val="both"/>
        <w:rPr>
          <w:rFonts w:ascii="Times New Roman" w:eastAsiaTheme="minorHAnsi" w:hAnsi="Times New Roman"/>
          <w:sz w:val="28"/>
          <w:szCs w:val="28"/>
          <w:lang w:val="uk-UA"/>
        </w:rPr>
      </w:pPr>
      <w:r w:rsidRPr="008F3128">
        <w:rPr>
          <w:rFonts w:ascii="Times New Roman" w:eastAsiaTheme="minorHAnsi" w:hAnsi="Times New Roman"/>
          <w:sz w:val="28"/>
          <w:szCs w:val="28"/>
          <w:lang w:val="uk-UA"/>
        </w:rPr>
        <w:lastRenderedPageBreak/>
        <w:t>Реміснича і землеробська праця, як правило, здійснювалась одним господарством у міру того, як в цьому виникала необхідність. Розподіл цієї діяльності був досить умовним і визначався зміною пір року. У весняний, літній та осінній періоди роботи в основному були пов'язані з землеробством (вирубка лісів під посівні площі, культивація землі, догляд за городом і садом, посівні роботи, полив, жнива і заготівля провізії). Взимку селяни переважно займалися ремеслом (виробництво і ремонт інвентарю, ремонт будинків і сховищ). Таким чином, ремісниче і сільськогосподарське виробництво виступало в якості єдиного сімейного або домашнього господарства.</w:t>
      </w:r>
    </w:p>
    <w:p w:rsidR="008F3128" w:rsidRPr="008F3128" w:rsidRDefault="008F3128" w:rsidP="008F3128">
      <w:pPr>
        <w:spacing w:after="0" w:line="360" w:lineRule="auto"/>
        <w:ind w:firstLine="567"/>
        <w:contextualSpacing/>
        <w:jc w:val="both"/>
        <w:rPr>
          <w:rFonts w:ascii="Times New Roman" w:eastAsiaTheme="minorHAnsi" w:hAnsi="Times New Roman"/>
          <w:sz w:val="28"/>
          <w:szCs w:val="28"/>
          <w:lang w:val="uk-UA"/>
        </w:rPr>
      </w:pPr>
      <w:r w:rsidRPr="008F3128">
        <w:rPr>
          <w:rFonts w:ascii="Times New Roman" w:eastAsiaTheme="minorHAnsi" w:hAnsi="Times New Roman"/>
          <w:sz w:val="28"/>
          <w:szCs w:val="28"/>
          <w:lang w:val="uk-UA"/>
        </w:rPr>
        <w:t>У той час праця була розділена за статевими та віковими критеріями. Головний працівник - чоловік - як більш розвинений, перш за все фізично, обробляв землю, засівав поля, збирав урожай. Далі завданням жінки була кінцева доробка виробленого чоловіком, створення такого продукту, який безпосередньо міг бути спожитий членами сім'ї. Саме такий розподіл обов'язків характерний для патріархального типу сім'ї.</w:t>
      </w:r>
    </w:p>
    <w:p w:rsidR="008F3128" w:rsidRPr="008F3128" w:rsidRDefault="008F3128" w:rsidP="008F3128">
      <w:pPr>
        <w:spacing w:after="0" w:line="360" w:lineRule="auto"/>
        <w:ind w:firstLine="567"/>
        <w:contextualSpacing/>
        <w:jc w:val="both"/>
        <w:rPr>
          <w:rFonts w:ascii="Times New Roman" w:eastAsiaTheme="minorHAnsi" w:hAnsi="Times New Roman"/>
          <w:b/>
          <w:sz w:val="28"/>
          <w:szCs w:val="28"/>
          <w:lang w:val="uk-UA"/>
        </w:rPr>
      </w:pPr>
      <w:r w:rsidRPr="008F3128">
        <w:rPr>
          <w:rFonts w:ascii="Times New Roman" w:eastAsiaTheme="minorHAnsi" w:hAnsi="Times New Roman"/>
          <w:sz w:val="28"/>
          <w:szCs w:val="28"/>
          <w:lang w:val="uk-UA"/>
        </w:rPr>
        <w:t xml:space="preserve">Селянам, які жили общинами, завжди доводилося бути готовими захищати свої землі. Але поєднання праці і військової діяльності було вкрай важким. З поширенням вотчинного укладу функція захисту земель стає прерогативою феодального війська. З числа селян, які, наприклад, як у давніх германців, отримували свободу, формувалися військові загони, покликані захищати землі і служити феодалу протягом практично всього життя. У розпорядженні кожного сеньйора в залежності від розмірів феоду знаходилося до декількох сотень васалів. Саме вони стали представниками першої професії, яка затвердилася в епоху раннього Середньовіччя </w:t>
      </w:r>
      <w:r w:rsidRPr="008F3128">
        <w:rPr>
          <w:rFonts w:ascii="Times New Roman" w:eastAsiaTheme="minorHAnsi" w:hAnsi="Times New Roman"/>
          <w:b/>
          <w:sz w:val="28"/>
          <w:szCs w:val="28"/>
          <w:lang w:val="uk-UA"/>
        </w:rPr>
        <w:t>професії військового.</w:t>
      </w:r>
    </w:p>
    <w:p w:rsidR="008F3128" w:rsidRPr="008F3128" w:rsidRDefault="008F3128" w:rsidP="008F3128">
      <w:pPr>
        <w:spacing w:after="0" w:line="360" w:lineRule="auto"/>
        <w:ind w:firstLine="567"/>
        <w:contextualSpacing/>
        <w:jc w:val="both"/>
        <w:rPr>
          <w:rFonts w:ascii="Times New Roman" w:eastAsiaTheme="minorHAnsi" w:hAnsi="Times New Roman"/>
          <w:sz w:val="28"/>
          <w:szCs w:val="28"/>
          <w:lang w:val="uk-UA"/>
        </w:rPr>
      </w:pPr>
      <w:r w:rsidRPr="008F3128">
        <w:rPr>
          <w:rFonts w:ascii="Times New Roman" w:eastAsiaTheme="minorHAnsi" w:hAnsi="Times New Roman"/>
          <w:sz w:val="28"/>
          <w:szCs w:val="28"/>
          <w:lang w:val="uk-UA"/>
        </w:rPr>
        <w:t xml:space="preserve">Зміст професійного війська та підтримання його боєготовності вимагали постійних витрат, які визначали соціально- економічний порядок феодальної організації. Він був заснований на тому, </w:t>
      </w:r>
      <w:r w:rsidRPr="008F3128">
        <w:rPr>
          <w:rFonts w:ascii="Times New Roman" w:eastAsiaTheme="minorHAnsi" w:hAnsi="Times New Roman"/>
          <w:b/>
          <w:sz w:val="28"/>
          <w:szCs w:val="28"/>
          <w:lang w:val="uk-UA"/>
        </w:rPr>
        <w:t>що селянина</w:t>
      </w:r>
      <w:r w:rsidRPr="008F3128">
        <w:rPr>
          <w:rFonts w:ascii="Times New Roman" w:eastAsiaTheme="minorHAnsi" w:hAnsi="Times New Roman"/>
          <w:sz w:val="28"/>
          <w:szCs w:val="28"/>
          <w:lang w:val="uk-UA"/>
        </w:rPr>
        <w:t xml:space="preserve">, який обробляв землю </w:t>
      </w:r>
      <w:r w:rsidRPr="008F3128">
        <w:rPr>
          <w:rFonts w:ascii="Times New Roman" w:eastAsiaTheme="minorHAnsi" w:hAnsi="Times New Roman"/>
          <w:sz w:val="28"/>
          <w:szCs w:val="28"/>
          <w:lang w:val="uk-UA"/>
        </w:rPr>
        <w:lastRenderedPageBreak/>
        <w:t xml:space="preserve">сеньйора, зобов'язували віддавати частину виробленого врожаю для підтримки феодального господарства. </w:t>
      </w:r>
    </w:p>
    <w:p w:rsidR="008F3128" w:rsidRPr="008F3128" w:rsidRDefault="008F3128" w:rsidP="008F3128">
      <w:pPr>
        <w:spacing w:after="0" w:line="360" w:lineRule="auto"/>
        <w:ind w:firstLine="567"/>
        <w:contextualSpacing/>
        <w:jc w:val="both"/>
        <w:rPr>
          <w:rFonts w:ascii="Times New Roman" w:eastAsiaTheme="minorHAnsi" w:hAnsi="Times New Roman"/>
          <w:sz w:val="28"/>
          <w:szCs w:val="28"/>
          <w:lang w:val="uk-UA"/>
        </w:rPr>
      </w:pPr>
      <w:r w:rsidRPr="008F3128">
        <w:rPr>
          <w:rFonts w:ascii="Times New Roman" w:eastAsiaTheme="minorHAnsi" w:hAnsi="Times New Roman"/>
          <w:sz w:val="28"/>
          <w:szCs w:val="28"/>
          <w:lang w:val="uk-UA"/>
        </w:rPr>
        <w:t xml:space="preserve">Ще однією соціальною групою були власне кріпаки, що нагадували за своїм становищем рабів, які працювали виключно на двір пана і отримували від нього утримання. Останні не були в повному розумінні слова селянами, оскільки в їх завдання входило обслуговування феодального війська і замку-фортеці, що розташовувався в центрі феодального маєтку. Фортечні, тобто ті, хто працювали при фортеці, здійснювали найрізноманітніший працю з її обслуговування. </w:t>
      </w:r>
      <w:r w:rsidRPr="008F3128">
        <w:rPr>
          <w:rFonts w:ascii="Times New Roman" w:eastAsiaTheme="minorHAnsi" w:hAnsi="Times New Roman"/>
          <w:b/>
          <w:sz w:val="28"/>
          <w:szCs w:val="28"/>
          <w:lang w:val="uk-UA"/>
        </w:rPr>
        <w:t>Фортечні стали першими, хто почав спеціалізуватися з ремісничої діяльності.</w:t>
      </w:r>
      <w:r w:rsidRPr="008F3128">
        <w:rPr>
          <w:rFonts w:ascii="Times New Roman" w:eastAsiaTheme="minorHAnsi" w:hAnsi="Times New Roman"/>
          <w:sz w:val="28"/>
          <w:szCs w:val="28"/>
          <w:lang w:val="uk-UA"/>
        </w:rPr>
        <w:t xml:space="preserve"> Вони займалися будівництвом, виробництвом різноманітних виробів з дерева і металів, включаючи зброю і обладунки для війська. Потрібно зауважити, що різноманітність матеріалів і способів роботи з ними, а також різноманітність вироблених речей змушували працівників спеціалізуватися на певних ремеслах, заглиблюючись і вдосконалюючись у своїх професійних навичках.</w:t>
      </w:r>
    </w:p>
    <w:p w:rsidR="008F3128" w:rsidRPr="008F3128" w:rsidRDefault="008F3128" w:rsidP="008F3128">
      <w:pPr>
        <w:spacing w:after="0" w:line="360" w:lineRule="auto"/>
        <w:ind w:firstLine="567"/>
        <w:contextualSpacing/>
        <w:jc w:val="both"/>
        <w:rPr>
          <w:rFonts w:ascii="Times New Roman" w:eastAsiaTheme="minorHAnsi" w:hAnsi="Times New Roman"/>
          <w:sz w:val="28"/>
          <w:szCs w:val="28"/>
          <w:lang w:val="uk-UA"/>
        </w:rPr>
      </w:pPr>
      <w:r w:rsidRPr="008F3128">
        <w:rPr>
          <w:rFonts w:ascii="Times New Roman" w:eastAsiaTheme="minorHAnsi" w:hAnsi="Times New Roman"/>
          <w:sz w:val="28"/>
          <w:szCs w:val="28"/>
          <w:lang w:val="uk-UA"/>
        </w:rPr>
        <w:t xml:space="preserve">Ті ж тенденції були характерні і для кріпаків, які працювали при монастирях. Взагалі, </w:t>
      </w:r>
      <w:r w:rsidRPr="008F3128">
        <w:rPr>
          <w:rFonts w:ascii="Times New Roman" w:eastAsiaTheme="minorHAnsi" w:hAnsi="Times New Roman"/>
          <w:b/>
          <w:sz w:val="28"/>
          <w:szCs w:val="28"/>
          <w:lang w:val="uk-UA"/>
        </w:rPr>
        <w:t>в господарському плані монастирі епохи раннього Середньовіччя мали багато спільного з феодальними маєтками.</w:t>
      </w:r>
      <w:r w:rsidRPr="008F3128">
        <w:rPr>
          <w:rFonts w:ascii="Times New Roman" w:eastAsiaTheme="minorHAnsi" w:hAnsi="Times New Roman"/>
          <w:sz w:val="28"/>
          <w:szCs w:val="28"/>
          <w:lang w:val="uk-UA"/>
        </w:rPr>
        <w:t xml:space="preserve"> У їх розпорядженні також перебували кріпосні (монастирські) селяни, що обробляли землі, що належать монастирю, а також створювали різноманітну ремісничу начиння.</w:t>
      </w:r>
    </w:p>
    <w:p w:rsidR="008F3128" w:rsidRPr="008F3128" w:rsidRDefault="008F3128" w:rsidP="008F3128">
      <w:pPr>
        <w:spacing w:after="0" w:line="360" w:lineRule="auto"/>
        <w:ind w:firstLine="567"/>
        <w:contextualSpacing/>
        <w:jc w:val="both"/>
        <w:rPr>
          <w:rFonts w:ascii="Times New Roman" w:eastAsiaTheme="minorHAnsi" w:hAnsi="Times New Roman"/>
          <w:sz w:val="28"/>
          <w:szCs w:val="28"/>
          <w:lang w:val="uk-UA"/>
        </w:rPr>
      </w:pPr>
      <w:r w:rsidRPr="008F3128">
        <w:rPr>
          <w:rFonts w:ascii="Times New Roman" w:eastAsiaTheme="minorHAnsi" w:hAnsi="Times New Roman"/>
          <w:sz w:val="28"/>
          <w:szCs w:val="28"/>
          <w:lang w:val="uk-UA"/>
        </w:rPr>
        <w:t>До X ст. праця кріпаків була різноманітною і розподіленою за професіями. Наприклад, в найбільшому середньовічному монастирі Святого Галла в 820 р були представлені наступні ремесла і ремісничі спеціальності:</w:t>
      </w:r>
    </w:p>
    <w:p w:rsidR="008F3128" w:rsidRPr="008F3128" w:rsidRDefault="008F3128" w:rsidP="008F3128">
      <w:pPr>
        <w:spacing w:after="0" w:line="360" w:lineRule="auto"/>
        <w:ind w:firstLine="567"/>
        <w:contextualSpacing/>
        <w:jc w:val="both"/>
        <w:rPr>
          <w:rFonts w:ascii="Times New Roman" w:eastAsiaTheme="minorHAnsi" w:hAnsi="Times New Roman"/>
          <w:sz w:val="28"/>
          <w:szCs w:val="28"/>
          <w:lang w:val="uk-UA"/>
        </w:rPr>
      </w:pPr>
      <w:r w:rsidRPr="008F3128">
        <w:rPr>
          <w:rFonts w:ascii="Times New Roman" w:eastAsiaTheme="minorHAnsi" w:hAnsi="Times New Roman"/>
          <w:sz w:val="28"/>
          <w:szCs w:val="28"/>
          <w:lang w:val="uk-UA"/>
        </w:rPr>
        <w:t>• ремісники харчового виробництва - мельник, пекар, м'ясник;</w:t>
      </w:r>
    </w:p>
    <w:p w:rsidR="008F3128" w:rsidRPr="008F3128" w:rsidRDefault="008F3128" w:rsidP="008F3128">
      <w:pPr>
        <w:spacing w:after="0" w:line="360" w:lineRule="auto"/>
        <w:ind w:firstLine="567"/>
        <w:contextualSpacing/>
        <w:jc w:val="both"/>
        <w:rPr>
          <w:rFonts w:ascii="Times New Roman" w:eastAsiaTheme="minorHAnsi" w:hAnsi="Times New Roman"/>
          <w:sz w:val="28"/>
          <w:szCs w:val="28"/>
          <w:lang w:val="uk-UA"/>
        </w:rPr>
      </w:pPr>
      <w:r w:rsidRPr="008F3128">
        <w:rPr>
          <w:rFonts w:ascii="Times New Roman" w:eastAsiaTheme="minorHAnsi" w:hAnsi="Times New Roman"/>
          <w:sz w:val="28"/>
          <w:szCs w:val="28"/>
          <w:lang w:val="uk-UA"/>
        </w:rPr>
        <w:t xml:space="preserve">• ремісники з виготовлення одягу - прядильник, ткач, закрійник, , </w:t>
      </w:r>
      <w:proofErr w:type="spellStart"/>
      <w:r w:rsidRPr="008F3128">
        <w:rPr>
          <w:rFonts w:ascii="Times New Roman" w:eastAsiaTheme="minorHAnsi" w:hAnsi="Times New Roman"/>
          <w:sz w:val="28"/>
          <w:szCs w:val="28"/>
          <w:lang w:val="uk-UA"/>
        </w:rPr>
        <w:t>кожевеник</w:t>
      </w:r>
      <w:proofErr w:type="spellEnd"/>
      <w:r w:rsidRPr="008F3128">
        <w:rPr>
          <w:rFonts w:ascii="Times New Roman" w:eastAsiaTheme="minorHAnsi" w:hAnsi="Times New Roman"/>
          <w:sz w:val="28"/>
          <w:szCs w:val="28"/>
          <w:lang w:val="uk-UA"/>
        </w:rPr>
        <w:t>, швець;</w:t>
      </w:r>
    </w:p>
    <w:p w:rsidR="008F3128" w:rsidRPr="008F3128" w:rsidRDefault="008F3128" w:rsidP="008F3128">
      <w:pPr>
        <w:spacing w:after="0" w:line="360" w:lineRule="auto"/>
        <w:ind w:firstLine="567"/>
        <w:contextualSpacing/>
        <w:jc w:val="both"/>
        <w:rPr>
          <w:rFonts w:ascii="Times New Roman" w:eastAsiaTheme="minorHAnsi" w:hAnsi="Times New Roman"/>
          <w:sz w:val="28"/>
          <w:szCs w:val="28"/>
          <w:lang w:val="uk-UA"/>
        </w:rPr>
      </w:pPr>
      <w:r w:rsidRPr="008F3128">
        <w:rPr>
          <w:rFonts w:ascii="Times New Roman" w:eastAsiaTheme="minorHAnsi" w:hAnsi="Times New Roman"/>
          <w:sz w:val="28"/>
          <w:szCs w:val="28"/>
          <w:lang w:val="uk-UA"/>
        </w:rPr>
        <w:t>• столяри і теслярі - колісний майстер, коваль, виробники мечів і щитів;</w:t>
      </w:r>
    </w:p>
    <w:p w:rsidR="008F3128" w:rsidRPr="008F3128" w:rsidRDefault="008F3128" w:rsidP="008F3128">
      <w:pPr>
        <w:spacing w:after="0" w:line="360" w:lineRule="auto"/>
        <w:ind w:firstLine="567"/>
        <w:contextualSpacing/>
        <w:jc w:val="both"/>
        <w:rPr>
          <w:rFonts w:ascii="Times New Roman" w:eastAsiaTheme="minorHAnsi" w:hAnsi="Times New Roman"/>
          <w:sz w:val="28"/>
          <w:szCs w:val="28"/>
          <w:lang w:val="uk-UA"/>
        </w:rPr>
      </w:pPr>
      <w:r w:rsidRPr="008F3128">
        <w:rPr>
          <w:rFonts w:ascii="Times New Roman" w:eastAsiaTheme="minorHAnsi" w:hAnsi="Times New Roman"/>
          <w:sz w:val="28"/>
          <w:szCs w:val="28"/>
          <w:lang w:val="uk-UA"/>
        </w:rPr>
        <w:t>• будівельники - тесля, каменяр..</w:t>
      </w:r>
    </w:p>
    <w:p w:rsidR="008F3128" w:rsidRPr="008F3128" w:rsidRDefault="008F3128" w:rsidP="008F3128">
      <w:pPr>
        <w:spacing w:after="0" w:line="360" w:lineRule="auto"/>
        <w:ind w:firstLine="567"/>
        <w:contextualSpacing/>
        <w:jc w:val="both"/>
        <w:rPr>
          <w:rFonts w:ascii="Times New Roman" w:eastAsiaTheme="minorHAnsi" w:hAnsi="Times New Roman"/>
          <w:sz w:val="28"/>
          <w:szCs w:val="28"/>
          <w:lang w:val="uk-UA"/>
        </w:rPr>
      </w:pPr>
    </w:p>
    <w:p w:rsidR="008F3128" w:rsidRPr="008F3128" w:rsidRDefault="008F3128" w:rsidP="008F3128">
      <w:pPr>
        <w:spacing w:after="0" w:line="360" w:lineRule="auto"/>
        <w:ind w:firstLine="567"/>
        <w:contextualSpacing/>
        <w:jc w:val="both"/>
        <w:rPr>
          <w:rFonts w:ascii="Times New Roman" w:eastAsiaTheme="minorHAnsi" w:hAnsi="Times New Roman"/>
          <w:sz w:val="28"/>
          <w:szCs w:val="28"/>
          <w:lang w:val="uk-UA"/>
        </w:rPr>
      </w:pPr>
      <w:r w:rsidRPr="008F3128">
        <w:rPr>
          <w:rFonts w:ascii="Times New Roman" w:eastAsiaTheme="minorHAnsi" w:hAnsi="Times New Roman"/>
          <w:sz w:val="28"/>
          <w:szCs w:val="28"/>
          <w:lang w:val="uk-UA"/>
        </w:rPr>
        <w:lastRenderedPageBreak/>
        <w:t>Єдине, що відрізняло працю кріпаків від праці вільних ремісників міст, - їх діяльність здійснювалася в рамках відразу декількох професій.</w:t>
      </w:r>
    </w:p>
    <w:p w:rsidR="008F3128" w:rsidRPr="008F3128" w:rsidRDefault="008F3128" w:rsidP="008F3128">
      <w:pPr>
        <w:spacing w:after="0" w:line="360" w:lineRule="auto"/>
        <w:ind w:firstLine="567"/>
        <w:contextualSpacing/>
        <w:jc w:val="both"/>
        <w:rPr>
          <w:rFonts w:ascii="Times New Roman" w:eastAsiaTheme="minorHAnsi" w:hAnsi="Times New Roman"/>
          <w:b/>
          <w:sz w:val="28"/>
          <w:szCs w:val="28"/>
          <w:lang w:val="uk-UA"/>
        </w:rPr>
      </w:pPr>
      <w:r w:rsidRPr="008F3128">
        <w:rPr>
          <w:rFonts w:ascii="Times New Roman" w:eastAsiaTheme="minorHAnsi" w:hAnsi="Times New Roman"/>
          <w:sz w:val="28"/>
          <w:szCs w:val="28"/>
          <w:lang w:val="uk-UA"/>
        </w:rPr>
        <w:t>Таким чином,</w:t>
      </w:r>
      <w:r w:rsidRPr="008F3128">
        <w:rPr>
          <w:rFonts w:ascii="Times New Roman" w:eastAsiaTheme="minorHAnsi" w:hAnsi="Times New Roman"/>
          <w:b/>
          <w:sz w:val="28"/>
          <w:szCs w:val="28"/>
          <w:lang w:val="uk-UA"/>
        </w:rPr>
        <w:t xml:space="preserve"> в епоху раннього Середньовіччя серед ремісників закладаються основи професійного поділу праці. До початку класичної епохи Середньовіччя професії вже сформовані і закріплені за ремісничими сім'ями. І хоча етика ремесла існує ще тільки в зародковій формі, в наявності всі форми суспільного поділу праці.</w:t>
      </w:r>
    </w:p>
    <w:p w:rsidR="008F3128" w:rsidRPr="008F3128" w:rsidRDefault="008F3128" w:rsidP="008F3128">
      <w:pPr>
        <w:spacing w:after="0" w:line="360" w:lineRule="auto"/>
        <w:ind w:left="578"/>
        <w:contextualSpacing/>
        <w:jc w:val="center"/>
        <w:rPr>
          <w:rFonts w:ascii="Times New Roman" w:eastAsiaTheme="minorHAnsi" w:hAnsi="Times New Roman"/>
          <w:sz w:val="28"/>
          <w:szCs w:val="28"/>
          <w:lang w:val="uk-UA"/>
        </w:rPr>
      </w:pPr>
      <w:r w:rsidRPr="008F3128">
        <w:rPr>
          <w:rFonts w:ascii="Times New Roman" w:eastAsiaTheme="minorHAnsi" w:hAnsi="Times New Roman"/>
          <w:sz w:val="28"/>
          <w:szCs w:val="28"/>
          <w:lang w:val="uk-UA"/>
        </w:rPr>
        <w:t>Формування етики професійної діяльності в епоху пізнього Середньовіччя</w:t>
      </w:r>
    </w:p>
    <w:p w:rsidR="008F3128" w:rsidRPr="008F3128" w:rsidRDefault="008F3128" w:rsidP="008F3128">
      <w:pPr>
        <w:spacing w:after="0" w:line="360" w:lineRule="auto"/>
        <w:ind w:firstLine="709"/>
        <w:contextualSpacing/>
        <w:jc w:val="both"/>
        <w:rPr>
          <w:rFonts w:ascii="Times New Roman" w:eastAsiaTheme="minorHAnsi" w:hAnsi="Times New Roman"/>
          <w:sz w:val="28"/>
          <w:szCs w:val="28"/>
          <w:lang w:val="uk-UA"/>
        </w:rPr>
      </w:pPr>
      <w:r w:rsidRPr="008F3128">
        <w:rPr>
          <w:rFonts w:ascii="Times New Roman" w:eastAsiaTheme="minorHAnsi" w:hAnsi="Times New Roman"/>
          <w:b/>
          <w:sz w:val="28"/>
          <w:szCs w:val="28"/>
          <w:lang w:val="uk-UA"/>
        </w:rPr>
        <w:t>Епоха класичного Середньовіччя знаменується формуванням міського ладу, поширенням і, в кінцевому рахунку, домінуванням міської економіки</w:t>
      </w:r>
      <w:r w:rsidRPr="008F3128">
        <w:rPr>
          <w:rFonts w:ascii="Times New Roman" w:eastAsiaTheme="minorHAnsi" w:hAnsi="Times New Roman"/>
          <w:sz w:val="28"/>
          <w:szCs w:val="28"/>
          <w:lang w:val="uk-UA"/>
        </w:rPr>
        <w:t>. Місто як спільність, утворена відділенням ремесла від землеробства, засновує свій розвиток на безперервному підвищенні продуктивності, що виявляється можливим лише завдяки розвитку міського господарства, стимулюючого обмін і забезпечує селян все більш досконалими засобами праці.</w:t>
      </w:r>
    </w:p>
    <w:p w:rsidR="008F3128" w:rsidRPr="008F3128" w:rsidRDefault="008F3128" w:rsidP="008F3128">
      <w:pPr>
        <w:spacing w:after="0" w:line="360" w:lineRule="auto"/>
        <w:ind w:firstLine="709"/>
        <w:contextualSpacing/>
        <w:jc w:val="both"/>
        <w:rPr>
          <w:rFonts w:ascii="Times New Roman" w:eastAsiaTheme="minorHAnsi" w:hAnsi="Times New Roman"/>
          <w:b/>
          <w:sz w:val="28"/>
          <w:szCs w:val="28"/>
          <w:lang w:val="uk-UA"/>
        </w:rPr>
      </w:pPr>
      <w:r w:rsidRPr="008F3128">
        <w:rPr>
          <w:rFonts w:ascii="Times New Roman" w:eastAsiaTheme="minorHAnsi" w:hAnsi="Times New Roman"/>
          <w:sz w:val="28"/>
          <w:szCs w:val="28"/>
          <w:lang w:val="uk-UA"/>
        </w:rPr>
        <w:t xml:space="preserve">Таким чином, </w:t>
      </w:r>
      <w:r w:rsidRPr="008F3128">
        <w:rPr>
          <w:rFonts w:ascii="Times New Roman" w:eastAsiaTheme="minorHAnsi" w:hAnsi="Times New Roman"/>
          <w:b/>
          <w:sz w:val="28"/>
          <w:szCs w:val="28"/>
          <w:lang w:val="uk-UA"/>
        </w:rPr>
        <w:t>міське ремесло стає пріоритетним в економічній, правовій та культурній структурі середньовічного суспільства, закріплюючи за собою статус пануючого над сільським господарством виробництва</w:t>
      </w:r>
      <w:r w:rsidRPr="008F3128">
        <w:rPr>
          <w:rFonts w:ascii="Times New Roman" w:eastAsiaTheme="minorHAnsi" w:hAnsi="Times New Roman"/>
          <w:sz w:val="28"/>
          <w:szCs w:val="28"/>
          <w:lang w:val="uk-UA"/>
        </w:rPr>
        <w:t xml:space="preserve">. Його домінування </w:t>
      </w:r>
      <w:r w:rsidRPr="008F3128">
        <w:rPr>
          <w:rFonts w:ascii="Times New Roman" w:eastAsiaTheme="minorHAnsi" w:hAnsi="Times New Roman"/>
          <w:b/>
          <w:sz w:val="28"/>
          <w:szCs w:val="28"/>
          <w:lang w:val="uk-UA"/>
        </w:rPr>
        <w:t>визначено безліччю факторів: збільшенням чисельності населення, зростанням продуктивності сільської місцевості, розвитком міст, а також стандартизацією заходів, поширенням ринків, торгівлі та грошового обміну. Але, мабуть, найбільш значущим фактором, що зумовив гегемонію ремесла, стало різноманітність його професійних форм, здатних не тільки задовольняти потреби різних середньовічних верств суспільства, але, що набагато важливіше, активно розвивати різноманітність цих потреб.</w:t>
      </w:r>
    </w:p>
    <w:p w:rsidR="008F3128" w:rsidRPr="008F3128" w:rsidRDefault="008F3128" w:rsidP="008F3128">
      <w:pPr>
        <w:spacing w:after="0" w:line="360" w:lineRule="auto"/>
        <w:ind w:firstLine="709"/>
        <w:contextualSpacing/>
        <w:jc w:val="both"/>
        <w:rPr>
          <w:rFonts w:ascii="Times New Roman" w:eastAsiaTheme="minorHAnsi" w:hAnsi="Times New Roman"/>
          <w:sz w:val="28"/>
          <w:szCs w:val="28"/>
          <w:lang w:val="uk-UA"/>
        </w:rPr>
      </w:pPr>
      <w:r w:rsidRPr="008F3128">
        <w:rPr>
          <w:rFonts w:ascii="Times New Roman" w:eastAsiaTheme="minorHAnsi" w:hAnsi="Times New Roman"/>
          <w:sz w:val="28"/>
          <w:szCs w:val="28"/>
          <w:lang w:val="uk-UA"/>
        </w:rPr>
        <w:t xml:space="preserve">У Німеччині XIII в. "майже всюди зустрічаються одні і ті ж основні види ремісників: пекарі, ковалі, золотих справ майстри, теслі, каретники, кушніри, кожум'яки, шевці, сідлярів і шорники, столяри, гончарі, каменярі, </w:t>
      </w:r>
      <w:r w:rsidRPr="008F3128">
        <w:rPr>
          <w:rFonts w:ascii="Times New Roman" w:eastAsiaTheme="minorHAnsi" w:hAnsi="Times New Roman"/>
          <w:sz w:val="28"/>
          <w:szCs w:val="28"/>
          <w:lang w:val="uk-UA"/>
        </w:rPr>
        <w:lastRenderedPageBreak/>
        <w:t xml:space="preserve">фарбарі, шаповали, мідники, а незабаром також і малярі, ливарники, м'ясники і ткачі ... у XIII-XV ст. існує кілька міст, що мають більше 10-20 визнаних ремісничих спілок (в Базелі - 15, в Страсбурзі - 20, в Магдебурзі - 12, в Данцигу - 16, в </w:t>
      </w:r>
      <w:proofErr w:type="spellStart"/>
      <w:r w:rsidRPr="008F3128">
        <w:rPr>
          <w:rFonts w:ascii="Times New Roman" w:eastAsiaTheme="minorHAnsi" w:hAnsi="Times New Roman"/>
          <w:sz w:val="28"/>
          <w:szCs w:val="28"/>
          <w:lang w:val="uk-UA"/>
        </w:rPr>
        <w:t>Лейпцігу</w:t>
      </w:r>
      <w:proofErr w:type="spellEnd"/>
      <w:r w:rsidRPr="008F3128">
        <w:rPr>
          <w:rFonts w:ascii="Times New Roman" w:eastAsiaTheme="minorHAnsi" w:hAnsi="Times New Roman"/>
          <w:sz w:val="28"/>
          <w:szCs w:val="28"/>
          <w:lang w:val="uk-UA"/>
        </w:rPr>
        <w:t xml:space="preserve"> і Кельні - 26, у Франкфурті-на-Майні в 1355 г. - 14, в 1387 - 20, в 1500 р - 28, в 1614 р - 40, в 1564 г . - 41, у Відні в 1288 г. - 50, в 1463 г. - 66, в </w:t>
      </w:r>
      <w:proofErr w:type="spellStart"/>
      <w:r w:rsidRPr="008F3128">
        <w:rPr>
          <w:rFonts w:ascii="Times New Roman" w:eastAsiaTheme="minorHAnsi" w:hAnsi="Times New Roman"/>
          <w:sz w:val="28"/>
          <w:szCs w:val="28"/>
          <w:lang w:val="uk-UA"/>
        </w:rPr>
        <w:t>Любеку</w:t>
      </w:r>
      <w:proofErr w:type="spellEnd"/>
      <w:r w:rsidRPr="008F3128">
        <w:rPr>
          <w:rFonts w:ascii="Times New Roman" w:eastAsiaTheme="minorHAnsi" w:hAnsi="Times New Roman"/>
          <w:sz w:val="28"/>
          <w:szCs w:val="28"/>
          <w:lang w:val="uk-UA"/>
        </w:rPr>
        <w:t xml:space="preserve"> в 1474 г. - 50, в </w:t>
      </w:r>
      <w:proofErr w:type="spellStart"/>
      <w:r w:rsidRPr="008F3128">
        <w:rPr>
          <w:rFonts w:ascii="Times New Roman" w:eastAsiaTheme="minorHAnsi" w:hAnsi="Times New Roman"/>
          <w:sz w:val="28"/>
          <w:szCs w:val="28"/>
          <w:lang w:val="uk-UA"/>
        </w:rPr>
        <w:t>Брюгге</w:t>
      </w:r>
      <w:proofErr w:type="spellEnd"/>
      <w:r w:rsidRPr="008F3128">
        <w:rPr>
          <w:rFonts w:ascii="Times New Roman" w:eastAsiaTheme="minorHAnsi" w:hAnsi="Times New Roman"/>
          <w:sz w:val="28"/>
          <w:szCs w:val="28"/>
          <w:lang w:val="uk-UA"/>
        </w:rPr>
        <w:t xml:space="preserve"> в 1368 г. - 59, в 1562 р - 72). Деякі з цих спілок включають в себе, звичайно, різного роду ремісників. А якщо рахувати окремо також і промислові професії, які мають тільки окремих представників в місті, що не володіють правом складання спілок, включаючи сюди всі види особистого промислу, як, наприклад, цирульників, музикантів, танцюристів, носіїв, і </w:t>
      </w:r>
      <w:proofErr w:type="spellStart"/>
      <w:r w:rsidRPr="008F3128">
        <w:rPr>
          <w:rFonts w:ascii="Times New Roman" w:eastAsiaTheme="minorHAnsi" w:hAnsi="Times New Roman"/>
          <w:sz w:val="28"/>
          <w:szCs w:val="28"/>
          <w:lang w:val="uk-UA"/>
        </w:rPr>
        <w:t>т.і</w:t>
      </w:r>
      <w:proofErr w:type="spellEnd"/>
      <w:r w:rsidRPr="008F3128">
        <w:rPr>
          <w:rFonts w:ascii="Times New Roman" w:eastAsiaTheme="minorHAnsi" w:hAnsi="Times New Roman"/>
          <w:sz w:val="28"/>
          <w:szCs w:val="28"/>
          <w:lang w:val="uk-UA"/>
        </w:rPr>
        <w:t>., то протягом 200-500 років в містах кількість професій, які прагнуть до відділення, можна вже рахувати сотнями.</w:t>
      </w:r>
    </w:p>
    <w:p w:rsidR="008F3128" w:rsidRPr="008F3128" w:rsidRDefault="008F3128" w:rsidP="008F3128">
      <w:pPr>
        <w:spacing w:after="0" w:line="360" w:lineRule="auto"/>
        <w:ind w:firstLine="709"/>
        <w:contextualSpacing/>
        <w:jc w:val="both"/>
        <w:rPr>
          <w:rFonts w:ascii="Times New Roman" w:eastAsiaTheme="minorHAnsi" w:hAnsi="Times New Roman"/>
          <w:sz w:val="28"/>
          <w:szCs w:val="28"/>
          <w:lang w:val="uk-UA"/>
        </w:rPr>
      </w:pPr>
      <w:r w:rsidRPr="008F3128">
        <w:rPr>
          <w:rFonts w:ascii="Times New Roman" w:eastAsiaTheme="minorHAnsi" w:hAnsi="Times New Roman"/>
          <w:sz w:val="28"/>
          <w:szCs w:val="28"/>
          <w:lang w:val="uk-UA"/>
        </w:rPr>
        <w:t xml:space="preserve"> Отже, з XII ст. </w:t>
      </w:r>
      <w:r w:rsidRPr="008F3128">
        <w:rPr>
          <w:rFonts w:ascii="Times New Roman" w:eastAsiaTheme="minorHAnsi" w:hAnsi="Times New Roman"/>
          <w:b/>
          <w:sz w:val="28"/>
          <w:szCs w:val="28"/>
          <w:lang w:val="uk-UA"/>
        </w:rPr>
        <w:t>ремесло стає головною продуктивною силою середньовічної економіки</w:t>
      </w:r>
      <w:r w:rsidRPr="008F3128">
        <w:rPr>
          <w:rFonts w:ascii="Times New Roman" w:eastAsiaTheme="minorHAnsi" w:hAnsi="Times New Roman"/>
          <w:sz w:val="28"/>
          <w:szCs w:val="28"/>
          <w:lang w:val="uk-UA"/>
        </w:rPr>
        <w:t>, розвиваючи все її сфери. Ремісники починають створювати унікальні вироби, виробництво яких було неможливе в сільській місцевості. Крім того, в майстернях формується особливе ставлення до праці, коли працьовитість, професіоналізм і талант переплітаються в одному творчому пориві працівника, так не властивому селянинові з його генетичним сприйняттям праці як покарання.</w:t>
      </w:r>
    </w:p>
    <w:p w:rsidR="008F3128" w:rsidRPr="008F3128" w:rsidRDefault="008F3128" w:rsidP="008F3128">
      <w:pPr>
        <w:spacing w:after="0" w:line="360" w:lineRule="auto"/>
        <w:ind w:firstLine="709"/>
        <w:contextualSpacing/>
        <w:jc w:val="both"/>
        <w:rPr>
          <w:rFonts w:ascii="Times New Roman" w:eastAsiaTheme="minorHAnsi" w:hAnsi="Times New Roman"/>
          <w:sz w:val="28"/>
          <w:szCs w:val="28"/>
          <w:lang w:val="uk-UA"/>
        </w:rPr>
      </w:pPr>
      <w:r w:rsidRPr="008F3128">
        <w:rPr>
          <w:rFonts w:ascii="Times New Roman" w:eastAsiaTheme="minorHAnsi" w:hAnsi="Times New Roman"/>
          <w:sz w:val="28"/>
          <w:szCs w:val="28"/>
          <w:lang w:val="uk-UA"/>
        </w:rPr>
        <w:t>Формування професіоналізму цілком залежало від творчих здібностей ремісника, його таланту до здійснення певного виду праці. Художнє чуття розвивало не тільки практичні навички, а й формувало успадковані професійні знання.</w:t>
      </w:r>
    </w:p>
    <w:p w:rsidR="008F3128" w:rsidRPr="008F3128" w:rsidRDefault="008F3128" w:rsidP="008F3128">
      <w:pPr>
        <w:spacing w:after="0" w:line="360" w:lineRule="auto"/>
        <w:ind w:firstLine="709"/>
        <w:contextualSpacing/>
        <w:jc w:val="both"/>
        <w:rPr>
          <w:rFonts w:ascii="Times New Roman" w:eastAsiaTheme="minorHAnsi" w:hAnsi="Times New Roman"/>
          <w:sz w:val="28"/>
          <w:szCs w:val="28"/>
          <w:lang w:val="uk-UA"/>
        </w:rPr>
      </w:pPr>
      <w:r w:rsidRPr="008F3128">
        <w:rPr>
          <w:rFonts w:ascii="Times New Roman" w:eastAsiaTheme="minorHAnsi" w:hAnsi="Times New Roman"/>
          <w:sz w:val="28"/>
          <w:szCs w:val="28"/>
          <w:lang w:val="uk-UA"/>
        </w:rPr>
        <w:t>Природним чином прерогатива якості і мистецтво володіння майстерністю стримували ремісника в рамках його професійного простору, перешкоджали зміні праці. Так що професійна приналежність запозичувалася і підтримувалася наступними поколіннями. Обов'язковою умовою існування ремісничої майстерні була професійна спадкоємність поколінь.</w:t>
      </w:r>
    </w:p>
    <w:p w:rsidR="008F3128" w:rsidRPr="008F3128" w:rsidRDefault="008F3128" w:rsidP="008F3128">
      <w:pPr>
        <w:spacing w:after="0" w:line="360" w:lineRule="auto"/>
        <w:ind w:firstLine="709"/>
        <w:contextualSpacing/>
        <w:jc w:val="both"/>
        <w:rPr>
          <w:rFonts w:ascii="Times New Roman" w:eastAsiaTheme="minorHAnsi" w:hAnsi="Times New Roman"/>
          <w:sz w:val="28"/>
          <w:szCs w:val="28"/>
          <w:lang w:val="uk-UA"/>
        </w:rPr>
      </w:pPr>
      <w:r w:rsidRPr="008F3128">
        <w:rPr>
          <w:rFonts w:ascii="Times New Roman" w:eastAsiaTheme="minorHAnsi" w:hAnsi="Times New Roman"/>
          <w:sz w:val="28"/>
          <w:szCs w:val="28"/>
          <w:lang w:val="uk-UA"/>
        </w:rPr>
        <w:t xml:space="preserve">Новий досвід здобувався під час процесу праці випадково, але всякий раз позитивний результат закріплювався в свідомості виробника і вже як </w:t>
      </w:r>
      <w:r w:rsidRPr="008F3128">
        <w:rPr>
          <w:rFonts w:ascii="Times New Roman" w:eastAsiaTheme="minorHAnsi" w:hAnsi="Times New Roman"/>
          <w:sz w:val="28"/>
          <w:szCs w:val="28"/>
          <w:lang w:val="uk-UA"/>
        </w:rPr>
        <w:lastRenderedPageBreak/>
        <w:t>надбання конкретного ремісника передавався його послідовникам у формі професійного знання.</w:t>
      </w:r>
    </w:p>
    <w:p w:rsidR="008F3128" w:rsidRPr="008F3128" w:rsidRDefault="008F3128" w:rsidP="008F3128">
      <w:pPr>
        <w:spacing w:after="0" w:line="360" w:lineRule="auto"/>
        <w:ind w:firstLine="709"/>
        <w:contextualSpacing/>
        <w:jc w:val="both"/>
        <w:rPr>
          <w:rFonts w:ascii="Times New Roman" w:eastAsiaTheme="minorHAnsi" w:hAnsi="Times New Roman"/>
          <w:sz w:val="28"/>
          <w:szCs w:val="28"/>
          <w:lang w:val="uk-UA"/>
        </w:rPr>
      </w:pPr>
      <w:r w:rsidRPr="008F3128">
        <w:rPr>
          <w:rFonts w:ascii="Times New Roman" w:eastAsiaTheme="minorHAnsi" w:hAnsi="Times New Roman"/>
          <w:sz w:val="28"/>
          <w:szCs w:val="28"/>
          <w:lang w:val="uk-UA"/>
        </w:rPr>
        <w:t xml:space="preserve">Останнє не було формалізовано і уявлялося у вигляді традицій, будучи сполучною ланкою поколінь. Етика ремісничих професій формувалася на традиціях, але їх передача від одного покоління до іншого мала жорстку регламентацію. Жоден ремісник не міг стати майстром, не пройшовши шлях учня і підмайстра. Таким чином, передача знань передбачала обов'язкову практичну підготовку, що виступало гарантією кваліфікації майбутнього майстра. В. </w:t>
      </w:r>
      <w:proofErr w:type="spellStart"/>
      <w:r w:rsidRPr="008F3128">
        <w:rPr>
          <w:rFonts w:ascii="Times New Roman" w:eastAsiaTheme="minorHAnsi" w:hAnsi="Times New Roman"/>
          <w:sz w:val="28"/>
          <w:szCs w:val="28"/>
          <w:lang w:val="uk-UA"/>
        </w:rPr>
        <w:t>Зомбарт</w:t>
      </w:r>
      <w:proofErr w:type="spellEnd"/>
      <w:r w:rsidRPr="008F3128">
        <w:rPr>
          <w:rFonts w:ascii="Times New Roman" w:eastAsiaTheme="minorHAnsi" w:hAnsi="Times New Roman"/>
          <w:sz w:val="28"/>
          <w:szCs w:val="28"/>
          <w:lang w:val="uk-UA"/>
        </w:rPr>
        <w:t xml:space="preserve"> називав це "найважливішою ознакою ремісничої організації", оскільки глава ремісничого виробництва, крім відповідальності за якість своєї праці, брав на себе відповідальність і за професіоналізм підготовлених ним працівників. Його обов'язком перед суспільством була підготовка учнів, які за своїми професійними навичками і знаннями були б принаймні тотожні своєму вчителеві. У плані наступності поколінь це, безумовно, являло </w:t>
      </w:r>
      <w:r w:rsidRPr="008F3128">
        <w:rPr>
          <w:rFonts w:ascii="Times New Roman" w:eastAsiaTheme="minorHAnsi" w:hAnsi="Times New Roman"/>
          <w:b/>
          <w:sz w:val="28"/>
          <w:szCs w:val="28"/>
          <w:lang w:val="uk-UA"/>
        </w:rPr>
        <w:t>етичний аспект професії</w:t>
      </w:r>
      <w:r w:rsidRPr="008F3128">
        <w:rPr>
          <w:rFonts w:ascii="Times New Roman" w:eastAsiaTheme="minorHAnsi" w:hAnsi="Times New Roman"/>
          <w:sz w:val="28"/>
          <w:szCs w:val="28"/>
          <w:lang w:val="uk-UA"/>
        </w:rPr>
        <w:t xml:space="preserve">. Діяльність сукнороба або шкіряника, муляра чи теслі, шевця або коваля ґрунтувалася на особистому досвіді і традиціях, що накопичувався століттями передавався від діда до батька, від батька до сина. І цей досвід, а разом з ним професійні знання і секрети ремесла формували в свідомості працівників повагу до таїнств ремісничої праці, наповнюючи її надприродним божественним змістом. Передане протягом багатьох століть з покоління в покоління "чисто індивідуальне мистецтво" сформувало у своїх представників почуття приналежності до певної професії, так що ремісничі традиції, які переймались учнями, являли собою не тільки найбільш вдалий спосіб забезпечення свого існування, а й обов'язок продовжити справу батьків. </w:t>
      </w:r>
    </w:p>
    <w:p w:rsidR="008F3128" w:rsidRPr="008F3128" w:rsidRDefault="008F3128" w:rsidP="008F3128">
      <w:pPr>
        <w:spacing w:after="0" w:line="360" w:lineRule="auto"/>
        <w:ind w:firstLine="709"/>
        <w:contextualSpacing/>
        <w:jc w:val="both"/>
        <w:rPr>
          <w:rFonts w:ascii="Times New Roman" w:eastAsiaTheme="minorHAnsi" w:hAnsi="Times New Roman"/>
          <w:b/>
          <w:sz w:val="28"/>
          <w:szCs w:val="28"/>
          <w:lang w:val="uk-UA"/>
        </w:rPr>
      </w:pPr>
      <w:r w:rsidRPr="008F3128">
        <w:rPr>
          <w:rFonts w:ascii="Times New Roman" w:eastAsiaTheme="minorHAnsi" w:hAnsi="Times New Roman"/>
          <w:b/>
          <w:sz w:val="28"/>
          <w:szCs w:val="28"/>
          <w:lang w:val="uk-UA"/>
        </w:rPr>
        <w:t xml:space="preserve">Етичні норми ремесла визначили майбутнє професій, не тільки </w:t>
      </w:r>
      <w:proofErr w:type="spellStart"/>
      <w:r w:rsidRPr="008F3128">
        <w:rPr>
          <w:rFonts w:ascii="Times New Roman" w:eastAsiaTheme="minorHAnsi" w:hAnsi="Times New Roman"/>
          <w:b/>
          <w:sz w:val="28"/>
          <w:szCs w:val="28"/>
          <w:lang w:val="uk-UA"/>
        </w:rPr>
        <w:t>інституціоналізувавши</w:t>
      </w:r>
      <w:proofErr w:type="spellEnd"/>
      <w:r w:rsidRPr="008F3128">
        <w:rPr>
          <w:rFonts w:ascii="Times New Roman" w:eastAsiaTheme="minorHAnsi" w:hAnsi="Times New Roman"/>
          <w:b/>
          <w:sz w:val="28"/>
          <w:szCs w:val="28"/>
          <w:lang w:val="uk-UA"/>
        </w:rPr>
        <w:t xml:space="preserve"> їх в сучасному суспільстві, але розвинувши особливе шанобливе ставлення до професіоналів. Як і раніше, оволодіння спеціальними знаннями, професіоналізм і майстерність у праці цінуються суспільством і припускають високий соціальний статус.</w:t>
      </w:r>
    </w:p>
    <w:p w:rsidR="008F3128" w:rsidRPr="008F3128" w:rsidRDefault="008F3128" w:rsidP="008F3128">
      <w:pPr>
        <w:spacing w:after="0" w:line="360" w:lineRule="auto"/>
        <w:ind w:firstLine="709"/>
        <w:contextualSpacing/>
        <w:jc w:val="both"/>
        <w:rPr>
          <w:rFonts w:ascii="Times New Roman" w:eastAsiaTheme="minorHAnsi" w:hAnsi="Times New Roman"/>
          <w:sz w:val="28"/>
          <w:szCs w:val="28"/>
          <w:lang w:val="uk-UA"/>
        </w:rPr>
      </w:pPr>
      <w:r w:rsidRPr="008F3128">
        <w:rPr>
          <w:rFonts w:ascii="Times New Roman" w:eastAsiaTheme="minorHAnsi" w:hAnsi="Times New Roman"/>
          <w:sz w:val="28"/>
          <w:szCs w:val="28"/>
          <w:lang w:val="uk-UA"/>
        </w:rPr>
        <w:lastRenderedPageBreak/>
        <w:t>Історія професій дозволяє говорити скоріше не про економічні, а про соціальні першопричини їх виникнення і поширення. Всякий раз саме суспільні зміни формували і давали поштовх до розвитку спеціалізації. Надалі вона закріплювалася в господарській діяльності, нормах життя і традиціях народів, визначаючи процеси задоволення людських потреб. Важливо, що прагнучи задовольняти потреби, професійна діяльність сама ставала причиною їх розвитку. І ось до примітивних потреб забезпечення життєдіяльності стали додаватися потреби зовсім іншого ґатунку. Вони набагато різноманітніше і пов'язані з кооперацією, розвитком зв'язків, новими відкриттями, поширенням культури і, нарешті, самою працею. Починаючи з перетворення природи, людина потім звертається до соціальної і економічної діяльності, іншими словами, до виробництва і відтворення суспільства, в тому числі і професій.</w:t>
      </w:r>
    </w:p>
    <w:p w:rsidR="008F3128" w:rsidRPr="008F3128" w:rsidRDefault="008F3128" w:rsidP="008F3128">
      <w:pPr>
        <w:spacing w:after="0" w:line="360" w:lineRule="auto"/>
        <w:ind w:firstLine="709"/>
        <w:contextualSpacing/>
        <w:jc w:val="both"/>
        <w:rPr>
          <w:rFonts w:ascii="Times New Roman" w:eastAsiaTheme="minorHAnsi" w:hAnsi="Times New Roman"/>
          <w:sz w:val="28"/>
          <w:szCs w:val="28"/>
          <w:lang w:val="uk-UA"/>
        </w:rPr>
      </w:pPr>
    </w:p>
    <w:p w:rsidR="008F3128" w:rsidRPr="008F3128" w:rsidRDefault="008F3128" w:rsidP="008F3128">
      <w:pPr>
        <w:numPr>
          <w:ilvl w:val="0"/>
          <w:numId w:val="9"/>
        </w:numPr>
        <w:contextualSpacing/>
        <w:rPr>
          <w:rFonts w:ascii="Times New Roman" w:eastAsiaTheme="minorHAnsi" w:hAnsi="Times New Roman"/>
          <w:sz w:val="28"/>
          <w:szCs w:val="28"/>
          <w:lang w:val="uk-UA"/>
        </w:rPr>
      </w:pPr>
      <w:r w:rsidRPr="008F3128">
        <w:rPr>
          <w:rFonts w:ascii="Times New Roman" w:eastAsiaTheme="minorHAnsi" w:hAnsi="Times New Roman"/>
          <w:sz w:val="28"/>
          <w:szCs w:val="28"/>
          <w:lang w:val="uk-UA"/>
        </w:rPr>
        <w:t>Професія як соціальний інститут. Формування професійного комплексу</w:t>
      </w:r>
    </w:p>
    <w:p w:rsidR="008F3128" w:rsidRPr="008F3128" w:rsidRDefault="008F3128" w:rsidP="008F3128">
      <w:pPr>
        <w:spacing w:after="0" w:line="360" w:lineRule="auto"/>
        <w:ind w:firstLine="709"/>
        <w:contextualSpacing/>
        <w:jc w:val="both"/>
        <w:rPr>
          <w:rFonts w:ascii="Times New Roman" w:eastAsiaTheme="minorHAnsi" w:hAnsi="Times New Roman"/>
          <w:sz w:val="28"/>
          <w:szCs w:val="28"/>
          <w:lang w:val="uk-UA"/>
        </w:rPr>
      </w:pPr>
    </w:p>
    <w:p w:rsidR="008F3128" w:rsidRPr="008F3128" w:rsidRDefault="008F3128" w:rsidP="008F3128">
      <w:pPr>
        <w:spacing w:after="0" w:line="360" w:lineRule="auto"/>
        <w:ind w:firstLine="567"/>
        <w:contextualSpacing/>
        <w:jc w:val="both"/>
        <w:rPr>
          <w:rFonts w:ascii="Times New Roman" w:eastAsiaTheme="minorHAnsi" w:hAnsi="Times New Roman"/>
          <w:b/>
          <w:sz w:val="28"/>
          <w:szCs w:val="28"/>
          <w:lang w:val="uk-UA"/>
        </w:rPr>
      </w:pPr>
      <w:r w:rsidRPr="008F3128">
        <w:rPr>
          <w:rFonts w:ascii="Times New Roman" w:eastAsiaTheme="minorHAnsi" w:hAnsi="Times New Roman"/>
          <w:sz w:val="28"/>
          <w:szCs w:val="28"/>
          <w:lang w:val="uk-UA"/>
        </w:rPr>
        <w:t xml:space="preserve">Розвиток суспільства має закономірний характер. Це виражається в існуванні законів суспільного розвитку. </w:t>
      </w:r>
      <w:r w:rsidRPr="008F3128">
        <w:rPr>
          <w:rFonts w:ascii="Times New Roman" w:eastAsiaTheme="minorHAnsi" w:hAnsi="Times New Roman"/>
          <w:b/>
          <w:sz w:val="28"/>
          <w:szCs w:val="28"/>
          <w:lang w:val="uk-UA"/>
        </w:rPr>
        <w:t>Поділ прац</w:t>
      </w:r>
      <w:r w:rsidRPr="008F3128">
        <w:rPr>
          <w:rFonts w:ascii="Times New Roman" w:eastAsiaTheme="minorHAnsi" w:hAnsi="Times New Roman"/>
          <w:sz w:val="28"/>
          <w:szCs w:val="28"/>
          <w:lang w:val="uk-UA"/>
        </w:rPr>
        <w:t xml:space="preserve">і є одним з таких законів. Згідно з цим </w:t>
      </w:r>
      <w:r w:rsidRPr="008F3128">
        <w:rPr>
          <w:rFonts w:ascii="Times New Roman" w:eastAsiaTheme="minorHAnsi" w:hAnsi="Times New Roman"/>
          <w:b/>
          <w:sz w:val="28"/>
          <w:szCs w:val="28"/>
          <w:lang w:val="uk-UA"/>
        </w:rPr>
        <w:t>законом розвиток праці відбувається через виділення більш дрібних видів праці в рамках більшого виду з подальшим закріпленням кожного виду, що  відособили за окремим працівником.</w:t>
      </w:r>
    </w:p>
    <w:p w:rsidR="008F3128" w:rsidRPr="008F3128" w:rsidRDefault="008F3128" w:rsidP="008F3128">
      <w:pPr>
        <w:spacing w:after="0" w:line="360" w:lineRule="auto"/>
        <w:ind w:firstLine="567"/>
        <w:contextualSpacing/>
        <w:jc w:val="both"/>
        <w:rPr>
          <w:rFonts w:ascii="Times New Roman" w:eastAsiaTheme="minorHAnsi" w:hAnsi="Times New Roman"/>
          <w:sz w:val="28"/>
          <w:szCs w:val="28"/>
          <w:lang w:val="uk-UA"/>
        </w:rPr>
      </w:pPr>
      <w:r w:rsidRPr="008F3128">
        <w:rPr>
          <w:rFonts w:ascii="Times New Roman" w:eastAsiaTheme="minorHAnsi" w:hAnsi="Times New Roman"/>
          <w:sz w:val="28"/>
          <w:szCs w:val="28"/>
          <w:lang w:val="uk-UA"/>
        </w:rPr>
        <w:t xml:space="preserve">Механізм дії закону поділу праці заснований на накопиченні знань і умінь в рамках будь-якого виду праці. Саме розвиток поділу праці, його ускладнення і вдосконалення може служити найважливішим критерієм історичного прогресу. Поділ праці створює можливість для досягнення більш високої продуктивності праці і тому веде до зростання суспільного багатства. Найчастіше поділ праці розглядають як якісну диференціацію трудової діяльності, яка набирає обертів у міру розвитку суспільства і приводить до відокремлення і співіснування різних видів діяльності. </w:t>
      </w:r>
    </w:p>
    <w:p w:rsidR="008F3128" w:rsidRPr="008F3128" w:rsidRDefault="008F3128" w:rsidP="008F3128">
      <w:pPr>
        <w:spacing w:after="0" w:line="360" w:lineRule="auto"/>
        <w:ind w:firstLine="426"/>
        <w:contextualSpacing/>
        <w:jc w:val="both"/>
        <w:rPr>
          <w:rFonts w:ascii="Times New Roman" w:eastAsiaTheme="minorHAnsi" w:hAnsi="Times New Roman"/>
          <w:b/>
          <w:sz w:val="28"/>
          <w:szCs w:val="28"/>
          <w:lang w:val="uk-UA"/>
        </w:rPr>
      </w:pPr>
      <w:r w:rsidRPr="008F3128">
        <w:rPr>
          <w:rFonts w:ascii="Times New Roman" w:eastAsiaTheme="minorHAnsi" w:hAnsi="Times New Roman"/>
          <w:b/>
          <w:sz w:val="28"/>
          <w:szCs w:val="28"/>
          <w:lang w:val="uk-UA"/>
        </w:rPr>
        <w:lastRenderedPageBreak/>
        <w:t>Професійний поділ праці виражає відмінність між людьми за їх спеціальною підготовкою та особливим заняттями.</w:t>
      </w:r>
    </w:p>
    <w:p w:rsidR="008F3128" w:rsidRPr="008F3128" w:rsidRDefault="008F3128" w:rsidP="008F3128">
      <w:pPr>
        <w:spacing w:after="0" w:line="360" w:lineRule="auto"/>
        <w:ind w:firstLine="426"/>
        <w:contextualSpacing/>
        <w:jc w:val="both"/>
        <w:rPr>
          <w:rFonts w:ascii="Times New Roman" w:eastAsiaTheme="minorHAnsi" w:hAnsi="Times New Roman"/>
          <w:sz w:val="28"/>
          <w:szCs w:val="28"/>
          <w:lang w:val="uk-UA"/>
        </w:rPr>
      </w:pPr>
      <w:r w:rsidRPr="008F3128">
        <w:rPr>
          <w:rFonts w:ascii="Times New Roman" w:eastAsiaTheme="minorHAnsi" w:hAnsi="Times New Roman"/>
          <w:sz w:val="28"/>
          <w:szCs w:val="28"/>
          <w:lang w:val="uk-UA"/>
        </w:rPr>
        <w:t xml:space="preserve">Починати говорити про професійний поділ праці можна тоді, коли самі професії оформилися як соціальний інститут. Тут важливо врахувати два моменти, що відносяться до розуміння сутності професії. Якщо ми мислимо професію в широкому контексті як деяку діяльність, що має спеціалізацію, яка передбачає знання того, як її треба здійснювати (технічні вимоги), корисну для суспільства, а також безпосереднє виконання цієї діяльності в часі і просторі працівником, то в цьому випадку ми можемо говорити про появу перших професій ще в античному суспільстві. Праця ремісника, воїна, вченого-філософа і </w:t>
      </w:r>
      <w:proofErr w:type="spellStart"/>
      <w:r w:rsidRPr="008F3128">
        <w:rPr>
          <w:rFonts w:ascii="Times New Roman" w:eastAsiaTheme="minorHAnsi" w:hAnsi="Times New Roman"/>
          <w:sz w:val="28"/>
          <w:szCs w:val="28"/>
          <w:lang w:val="uk-UA"/>
        </w:rPr>
        <w:t>т.і</w:t>
      </w:r>
      <w:proofErr w:type="spellEnd"/>
      <w:r w:rsidRPr="008F3128">
        <w:rPr>
          <w:rFonts w:ascii="Times New Roman" w:eastAsiaTheme="minorHAnsi" w:hAnsi="Times New Roman"/>
          <w:sz w:val="28"/>
          <w:szCs w:val="28"/>
          <w:lang w:val="uk-UA"/>
        </w:rPr>
        <w:t xml:space="preserve">. цілком вкладається в наведені вище вимоги. Однак зі строго наукових позицій ця діяльність буде швидше </w:t>
      </w:r>
      <w:proofErr w:type="spellStart"/>
      <w:r w:rsidRPr="008F3128">
        <w:rPr>
          <w:rFonts w:ascii="Times New Roman" w:eastAsiaTheme="minorHAnsi" w:hAnsi="Times New Roman"/>
          <w:sz w:val="28"/>
          <w:szCs w:val="28"/>
          <w:lang w:val="uk-UA"/>
        </w:rPr>
        <w:t>протопрофессійною</w:t>
      </w:r>
      <w:proofErr w:type="spellEnd"/>
      <w:r w:rsidRPr="008F3128">
        <w:rPr>
          <w:rFonts w:ascii="Times New Roman" w:eastAsiaTheme="minorHAnsi" w:hAnsi="Times New Roman"/>
          <w:sz w:val="28"/>
          <w:szCs w:val="28"/>
          <w:lang w:val="uk-UA"/>
        </w:rPr>
        <w:t xml:space="preserve">, ніж власне професійною. Чому? Тому що в сучасному світі професії як соціальний інститут вже сформувалися, а це означає, що ними (професіями) пройдено процес </w:t>
      </w:r>
      <w:proofErr w:type="spellStart"/>
      <w:r w:rsidRPr="008F3128">
        <w:rPr>
          <w:rFonts w:ascii="Times New Roman" w:eastAsiaTheme="minorHAnsi" w:hAnsi="Times New Roman"/>
          <w:sz w:val="28"/>
          <w:szCs w:val="28"/>
          <w:lang w:val="uk-UA"/>
        </w:rPr>
        <w:t>інституціалізації</w:t>
      </w:r>
      <w:proofErr w:type="spellEnd"/>
      <w:r w:rsidRPr="008F3128">
        <w:rPr>
          <w:rFonts w:ascii="Times New Roman" w:eastAsiaTheme="minorHAnsi" w:hAnsi="Times New Roman"/>
          <w:sz w:val="28"/>
          <w:szCs w:val="28"/>
          <w:lang w:val="uk-UA"/>
        </w:rPr>
        <w:t>. Інакше кажучи, є в наявності певний комплекс ознак (елементів), що задовольняє вимогам, які ми сьогодні ставимо до такого явища, як професія.</w:t>
      </w:r>
    </w:p>
    <w:p w:rsidR="008F3128" w:rsidRPr="008F3128" w:rsidRDefault="008F3128" w:rsidP="008F3128">
      <w:pPr>
        <w:spacing w:after="0" w:line="360" w:lineRule="auto"/>
        <w:ind w:firstLine="426"/>
        <w:contextualSpacing/>
        <w:jc w:val="both"/>
        <w:rPr>
          <w:rFonts w:ascii="Times New Roman" w:eastAsiaTheme="minorHAnsi" w:hAnsi="Times New Roman"/>
          <w:sz w:val="28"/>
          <w:szCs w:val="28"/>
          <w:lang w:val="uk-UA"/>
        </w:rPr>
      </w:pPr>
      <w:r w:rsidRPr="008F3128">
        <w:rPr>
          <w:rFonts w:ascii="Times New Roman" w:eastAsiaTheme="minorHAnsi" w:hAnsi="Times New Roman"/>
          <w:sz w:val="28"/>
          <w:szCs w:val="28"/>
          <w:lang w:val="uk-UA"/>
        </w:rPr>
        <w:t xml:space="preserve">Які </w:t>
      </w:r>
      <w:r w:rsidRPr="008F3128">
        <w:rPr>
          <w:rFonts w:ascii="Times New Roman" w:eastAsiaTheme="minorHAnsi" w:hAnsi="Times New Roman"/>
          <w:b/>
          <w:sz w:val="28"/>
          <w:szCs w:val="28"/>
          <w:lang w:val="uk-UA"/>
        </w:rPr>
        <w:t>зовнішні умови</w:t>
      </w:r>
      <w:r w:rsidRPr="008F3128">
        <w:rPr>
          <w:rFonts w:ascii="Times New Roman" w:eastAsiaTheme="minorHAnsi" w:hAnsi="Times New Roman"/>
          <w:sz w:val="28"/>
          <w:szCs w:val="28"/>
          <w:lang w:val="uk-UA"/>
        </w:rPr>
        <w:t xml:space="preserve"> необхідні, щоб говорити про можливість </w:t>
      </w:r>
      <w:r w:rsidRPr="008F3128">
        <w:rPr>
          <w:rFonts w:ascii="Times New Roman" w:eastAsiaTheme="minorHAnsi" w:hAnsi="Times New Roman"/>
          <w:b/>
          <w:sz w:val="28"/>
          <w:szCs w:val="28"/>
          <w:lang w:val="uk-UA"/>
        </w:rPr>
        <w:t>формування професій як соціального інституту</w:t>
      </w:r>
      <w:r w:rsidRPr="008F3128">
        <w:rPr>
          <w:rFonts w:ascii="Times New Roman" w:eastAsiaTheme="minorHAnsi" w:hAnsi="Times New Roman"/>
          <w:sz w:val="28"/>
          <w:szCs w:val="28"/>
          <w:lang w:val="uk-UA"/>
        </w:rPr>
        <w:t>? Треба визнати, що це досить тривалий процес в історії, перш за все, західних суспільств, оскільки саме там, раніше ніж де б то не було, починає розвиватися інститут професій.</w:t>
      </w:r>
    </w:p>
    <w:p w:rsidR="008F3128" w:rsidRPr="008F3128" w:rsidRDefault="008F3128" w:rsidP="008F3128">
      <w:pPr>
        <w:spacing w:after="0" w:line="360" w:lineRule="auto"/>
        <w:ind w:firstLine="426"/>
        <w:contextualSpacing/>
        <w:jc w:val="both"/>
        <w:rPr>
          <w:rFonts w:ascii="Times New Roman" w:eastAsiaTheme="minorHAnsi" w:hAnsi="Times New Roman"/>
          <w:sz w:val="28"/>
          <w:szCs w:val="28"/>
          <w:lang w:val="uk-UA"/>
        </w:rPr>
      </w:pPr>
      <w:r w:rsidRPr="008F3128">
        <w:rPr>
          <w:rFonts w:ascii="Times New Roman" w:eastAsiaTheme="minorHAnsi" w:hAnsi="Times New Roman"/>
          <w:sz w:val="28"/>
          <w:szCs w:val="28"/>
          <w:lang w:val="uk-UA"/>
        </w:rPr>
        <w:t xml:space="preserve">1. Це </w:t>
      </w:r>
      <w:r w:rsidRPr="008F3128">
        <w:rPr>
          <w:rFonts w:ascii="Times New Roman" w:eastAsiaTheme="minorHAnsi" w:hAnsi="Times New Roman"/>
          <w:b/>
          <w:sz w:val="28"/>
          <w:szCs w:val="28"/>
          <w:lang w:val="uk-UA"/>
        </w:rPr>
        <w:t>зміна економічних умов і виникнення капіталізму</w:t>
      </w:r>
      <w:r w:rsidRPr="008F3128">
        <w:rPr>
          <w:rFonts w:ascii="Times New Roman" w:eastAsiaTheme="minorHAnsi" w:hAnsi="Times New Roman"/>
          <w:sz w:val="28"/>
          <w:szCs w:val="28"/>
          <w:lang w:val="uk-UA"/>
        </w:rPr>
        <w:t xml:space="preserve"> , тобто товарно-грошових відносин в більш розширення масштабах.</w:t>
      </w:r>
    </w:p>
    <w:p w:rsidR="008F3128" w:rsidRPr="008F3128" w:rsidRDefault="008F3128" w:rsidP="008F3128">
      <w:pPr>
        <w:spacing w:after="0" w:line="360" w:lineRule="auto"/>
        <w:ind w:firstLine="426"/>
        <w:contextualSpacing/>
        <w:jc w:val="both"/>
        <w:rPr>
          <w:rFonts w:ascii="Times New Roman" w:eastAsiaTheme="minorHAnsi" w:hAnsi="Times New Roman"/>
          <w:sz w:val="28"/>
          <w:szCs w:val="28"/>
          <w:lang w:val="uk-UA"/>
        </w:rPr>
      </w:pPr>
      <w:r w:rsidRPr="008F3128">
        <w:rPr>
          <w:rFonts w:ascii="Times New Roman" w:eastAsiaTheme="minorHAnsi" w:hAnsi="Times New Roman"/>
          <w:sz w:val="28"/>
          <w:szCs w:val="28"/>
          <w:lang w:val="uk-UA"/>
        </w:rPr>
        <w:t xml:space="preserve">2. </w:t>
      </w:r>
      <w:r w:rsidRPr="008F3128">
        <w:rPr>
          <w:rFonts w:ascii="Times New Roman" w:eastAsiaTheme="minorHAnsi" w:hAnsi="Times New Roman"/>
          <w:b/>
          <w:sz w:val="28"/>
          <w:szCs w:val="28"/>
          <w:lang w:val="uk-UA"/>
        </w:rPr>
        <w:t>Виникнення відкритого суспільства</w:t>
      </w:r>
      <w:r w:rsidRPr="008F3128">
        <w:rPr>
          <w:rFonts w:ascii="Times New Roman" w:eastAsiaTheme="minorHAnsi" w:hAnsi="Times New Roman"/>
          <w:sz w:val="28"/>
          <w:szCs w:val="28"/>
          <w:lang w:val="uk-UA"/>
        </w:rPr>
        <w:t xml:space="preserve"> , так як закрите (або станове) суспільство прагне до самозбереження, а не до саморозвитку, індивідуальне мислення змушене підкорятися колективній свідомості. У цих умовах формування повноцінного професійного комплексу було неможливо, оскільки люди володіли вродженим статусом і ніщо не могло змінити їх положення в суспільстві.</w:t>
      </w:r>
    </w:p>
    <w:p w:rsidR="008F3128" w:rsidRPr="008F3128" w:rsidRDefault="008F3128" w:rsidP="008F3128">
      <w:pPr>
        <w:spacing w:after="0" w:line="360" w:lineRule="auto"/>
        <w:ind w:firstLine="426"/>
        <w:contextualSpacing/>
        <w:jc w:val="both"/>
        <w:rPr>
          <w:rFonts w:ascii="Times New Roman" w:eastAsiaTheme="minorHAnsi" w:hAnsi="Times New Roman"/>
          <w:i/>
          <w:sz w:val="24"/>
          <w:szCs w:val="24"/>
          <w:lang w:val="uk-UA"/>
        </w:rPr>
      </w:pPr>
      <w:r w:rsidRPr="008F3128">
        <w:rPr>
          <w:rFonts w:ascii="Times New Roman" w:eastAsiaTheme="minorHAnsi" w:hAnsi="Times New Roman"/>
          <w:i/>
          <w:sz w:val="24"/>
          <w:szCs w:val="24"/>
          <w:lang w:val="uk-UA"/>
        </w:rPr>
        <w:lastRenderedPageBreak/>
        <w:t>(Поняття "відкрите суспільство" і "закрите суспільство" ввів Карл Поппер (1902- 1994) для опису культурно-історичних і політичних систем, характерних для різних товариств на різних етапах їх розвитку.</w:t>
      </w:r>
    </w:p>
    <w:p w:rsidR="008F3128" w:rsidRPr="008F3128" w:rsidRDefault="008F3128" w:rsidP="008F3128">
      <w:pPr>
        <w:spacing w:after="0" w:line="360" w:lineRule="auto"/>
        <w:ind w:firstLine="426"/>
        <w:contextualSpacing/>
        <w:jc w:val="both"/>
        <w:rPr>
          <w:rFonts w:ascii="Times New Roman" w:eastAsiaTheme="minorHAnsi" w:hAnsi="Times New Roman"/>
          <w:i/>
          <w:sz w:val="24"/>
          <w:szCs w:val="24"/>
          <w:lang w:val="uk-UA"/>
        </w:rPr>
      </w:pPr>
      <w:r w:rsidRPr="008F3128">
        <w:rPr>
          <w:rFonts w:ascii="Times New Roman" w:eastAsiaTheme="minorHAnsi" w:hAnsi="Times New Roman"/>
          <w:i/>
          <w:sz w:val="24"/>
          <w:szCs w:val="24"/>
          <w:lang w:val="uk-UA"/>
        </w:rPr>
        <w:t>Закрите суспільство - тип суспільства, що характеризується статичною соціальною структурою, обмеженою мобільністю, нездатністю до інновацій. традиціоналізмом, догматичною ідеологією.</w:t>
      </w:r>
    </w:p>
    <w:p w:rsidR="008F3128" w:rsidRPr="008F3128" w:rsidRDefault="008F3128" w:rsidP="008F3128">
      <w:pPr>
        <w:spacing w:after="0" w:line="360" w:lineRule="auto"/>
        <w:ind w:firstLine="426"/>
        <w:contextualSpacing/>
        <w:jc w:val="both"/>
        <w:rPr>
          <w:rFonts w:ascii="Times New Roman" w:eastAsiaTheme="minorHAnsi" w:hAnsi="Times New Roman"/>
          <w:i/>
          <w:sz w:val="24"/>
          <w:szCs w:val="24"/>
          <w:lang w:val="uk-UA"/>
        </w:rPr>
      </w:pPr>
      <w:r w:rsidRPr="008F3128">
        <w:rPr>
          <w:rFonts w:ascii="Times New Roman" w:eastAsiaTheme="minorHAnsi" w:hAnsi="Times New Roman"/>
          <w:i/>
          <w:sz w:val="24"/>
          <w:szCs w:val="24"/>
          <w:lang w:val="uk-UA"/>
        </w:rPr>
        <w:t>Відкрите суспільство, за К. Поппером, - тип суспільства, що характеризується динамічною соціальною структурою, високою мобільністю, здатністю до інновацій, критицизмом, індивідуалізмом і демократичною ідеологією.</w:t>
      </w:r>
    </w:p>
    <w:p w:rsidR="008F3128" w:rsidRPr="008F3128" w:rsidRDefault="008F3128" w:rsidP="008F3128">
      <w:pPr>
        <w:spacing w:after="0" w:line="360" w:lineRule="auto"/>
        <w:ind w:firstLine="426"/>
        <w:contextualSpacing/>
        <w:jc w:val="both"/>
        <w:rPr>
          <w:rFonts w:ascii="Times New Roman" w:eastAsiaTheme="minorHAnsi" w:hAnsi="Times New Roman"/>
          <w:i/>
          <w:sz w:val="24"/>
          <w:szCs w:val="24"/>
          <w:lang w:val="uk-UA"/>
        </w:rPr>
      </w:pPr>
      <w:r w:rsidRPr="008F3128">
        <w:rPr>
          <w:rFonts w:ascii="Times New Roman" w:eastAsiaTheme="minorHAnsi" w:hAnsi="Times New Roman"/>
          <w:i/>
          <w:sz w:val="24"/>
          <w:szCs w:val="24"/>
          <w:lang w:val="uk-UA"/>
        </w:rPr>
        <w:t>Закрите суспільство схильне до спеціалізації, а відкрите - до творчості.)</w:t>
      </w:r>
    </w:p>
    <w:p w:rsidR="008F3128" w:rsidRPr="008F3128" w:rsidRDefault="008F3128" w:rsidP="008F3128">
      <w:pPr>
        <w:spacing w:after="0" w:line="360" w:lineRule="auto"/>
        <w:ind w:firstLine="426"/>
        <w:contextualSpacing/>
        <w:jc w:val="both"/>
        <w:rPr>
          <w:rFonts w:ascii="Times New Roman" w:eastAsiaTheme="minorHAnsi" w:hAnsi="Times New Roman"/>
          <w:sz w:val="28"/>
          <w:szCs w:val="28"/>
          <w:lang w:val="uk-UA"/>
        </w:rPr>
      </w:pPr>
      <w:r w:rsidRPr="008F3128">
        <w:rPr>
          <w:rFonts w:ascii="Times New Roman" w:eastAsiaTheme="minorHAnsi" w:hAnsi="Times New Roman"/>
          <w:sz w:val="28"/>
          <w:szCs w:val="28"/>
          <w:lang w:val="uk-UA"/>
        </w:rPr>
        <w:t xml:space="preserve">3. </w:t>
      </w:r>
      <w:r w:rsidRPr="008F3128">
        <w:rPr>
          <w:rFonts w:ascii="Times New Roman" w:eastAsiaTheme="minorHAnsi" w:hAnsi="Times New Roman"/>
          <w:b/>
          <w:sz w:val="28"/>
          <w:szCs w:val="28"/>
          <w:lang w:val="uk-UA"/>
        </w:rPr>
        <w:t>Накопичені знання</w:t>
      </w:r>
      <w:r w:rsidRPr="008F3128">
        <w:rPr>
          <w:rFonts w:ascii="Times New Roman" w:eastAsiaTheme="minorHAnsi" w:hAnsi="Times New Roman"/>
          <w:sz w:val="28"/>
          <w:szCs w:val="28"/>
          <w:lang w:val="uk-UA"/>
        </w:rPr>
        <w:t>. Практичні, прикладні знання і вміння людство накопичувало всю свою історію. Згодом з цих знань починає складатися теоретична база, на основі якої можна проводити навчання майбутніх працівників-фахівців. Саме ці знання в сукупності формують наповненість професійної практики особливою логікою, здоровим глуздом і змістом, зовні непомітними, але без яких не може існувати жоден вид діяльності.</w:t>
      </w:r>
    </w:p>
    <w:p w:rsidR="008F3128" w:rsidRPr="008F3128" w:rsidRDefault="008F3128" w:rsidP="008F3128">
      <w:pPr>
        <w:spacing w:after="0" w:line="360" w:lineRule="auto"/>
        <w:ind w:firstLine="426"/>
        <w:contextualSpacing/>
        <w:jc w:val="both"/>
        <w:rPr>
          <w:rFonts w:ascii="Times New Roman" w:eastAsiaTheme="minorHAnsi" w:hAnsi="Times New Roman"/>
          <w:sz w:val="28"/>
          <w:szCs w:val="28"/>
          <w:lang w:val="uk-UA"/>
        </w:rPr>
      </w:pPr>
      <w:r w:rsidRPr="008F3128">
        <w:rPr>
          <w:rFonts w:ascii="Times New Roman" w:eastAsiaTheme="minorHAnsi" w:hAnsi="Times New Roman"/>
          <w:sz w:val="28"/>
          <w:szCs w:val="28"/>
          <w:lang w:val="uk-UA"/>
        </w:rPr>
        <w:t xml:space="preserve">4. Важливий критерій пов'язаний з </w:t>
      </w:r>
      <w:r w:rsidRPr="008F3128">
        <w:rPr>
          <w:rFonts w:ascii="Times New Roman" w:eastAsiaTheme="minorHAnsi" w:hAnsi="Times New Roman"/>
          <w:b/>
          <w:sz w:val="28"/>
          <w:szCs w:val="28"/>
          <w:lang w:val="uk-UA"/>
        </w:rPr>
        <w:t>формальної передачею знань в стінах навчальних закладів</w:t>
      </w:r>
      <w:r w:rsidRPr="008F3128">
        <w:rPr>
          <w:rFonts w:ascii="Times New Roman" w:eastAsiaTheme="minorHAnsi" w:hAnsi="Times New Roman"/>
          <w:sz w:val="28"/>
          <w:szCs w:val="28"/>
          <w:lang w:val="uk-UA"/>
        </w:rPr>
        <w:t xml:space="preserve">, а не від покоління до покоління, не по професійній лінії від майстра до підмайстра, як це було в попередні часи. Ця вимога пов'язана </w:t>
      </w:r>
      <w:r w:rsidRPr="008F3128">
        <w:rPr>
          <w:rFonts w:ascii="Times New Roman" w:eastAsiaTheme="minorHAnsi" w:hAnsi="Times New Roman"/>
          <w:b/>
          <w:sz w:val="28"/>
          <w:szCs w:val="28"/>
          <w:lang w:val="uk-UA"/>
        </w:rPr>
        <w:t>з появою</w:t>
      </w:r>
      <w:r w:rsidRPr="008F3128">
        <w:rPr>
          <w:rFonts w:ascii="Times New Roman" w:eastAsiaTheme="minorHAnsi" w:hAnsi="Times New Roman"/>
          <w:sz w:val="28"/>
          <w:szCs w:val="28"/>
          <w:lang w:val="uk-UA"/>
        </w:rPr>
        <w:t xml:space="preserve"> </w:t>
      </w:r>
      <w:r w:rsidRPr="008F3128">
        <w:rPr>
          <w:rFonts w:ascii="Times New Roman" w:eastAsiaTheme="minorHAnsi" w:hAnsi="Times New Roman"/>
          <w:b/>
          <w:sz w:val="28"/>
          <w:szCs w:val="28"/>
          <w:lang w:val="uk-UA"/>
        </w:rPr>
        <w:t>університетської освіти</w:t>
      </w:r>
      <w:r w:rsidRPr="008F3128">
        <w:rPr>
          <w:rFonts w:ascii="Times New Roman" w:eastAsiaTheme="minorHAnsi" w:hAnsi="Times New Roman"/>
          <w:sz w:val="28"/>
          <w:szCs w:val="28"/>
          <w:lang w:val="uk-UA"/>
        </w:rPr>
        <w:t xml:space="preserve">, без якої було б неможливо говорити про повноцінну </w:t>
      </w:r>
      <w:proofErr w:type="spellStart"/>
      <w:r w:rsidRPr="008F3128">
        <w:rPr>
          <w:rFonts w:ascii="Times New Roman" w:eastAsiaTheme="minorHAnsi" w:hAnsi="Times New Roman"/>
          <w:sz w:val="28"/>
          <w:szCs w:val="28"/>
          <w:lang w:val="uk-UA"/>
        </w:rPr>
        <w:t>інституціалізації</w:t>
      </w:r>
      <w:proofErr w:type="spellEnd"/>
      <w:r w:rsidRPr="008F3128">
        <w:rPr>
          <w:rFonts w:ascii="Times New Roman" w:eastAsiaTheme="minorHAnsi" w:hAnsi="Times New Roman"/>
          <w:sz w:val="28"/>
          <w:szCs w:val="28"/>
          <w:lang w:val="uk-UA"/>
        </w:rPr>
        <w:t xml:space="preserve"> професій.</w:t>
      </w:r>
    </w:p>
    <w:p w:rsidR="008F3128" w:rsidRPr="008F3128" w:rsidRDefault="008F3128" w:rsidP="008F3128">
      <w:pPr>
        <w:spacing w:after="0" w:line="360" w:lineRule="auto"/>
        <w:ind w:firstLine="426"/>
        <w:contextualSpacing/>
        <w:jc w:val="both"/>
        <w:rPr>
          <w:rFonts w:ascii="Times New Roman" w:eastAsiaTheme="minorHAnsi" w:hAnsi="Times New Roman"/>
          <w:sz w:val="28"/>
          <w:szCs w:val="28"/>
          <w:lang w:val="uk-UA"/>
        </w:rPr>
      </w:pPr>
      <w:r w:rsidRPr="008F3128">
        <w:rPr>
          <w:rFonts w:ascii="Times New Roman" w:eastAsiaTheme="minorHAnsi" w:hAnsi="Times New Roman"/>
          <w:sz w:val="28"/>
          <w:szCs w:val="28"/>
          <w:lang w:val="uk-UA"/>
        </w:rPr>
        <w:t xml:space="preserve">5. Вітчизняний дослідник Г. Б. Корабльова зазначає, що завершення процесу </w:t>
      </w:r>
      <w:proofErr w:type="spellStart"/>
      <w:r w:rsidRPr="008F3128">
        <w:rPr>
          <w:rFonts w:ascii="Times New Roman" w:eastAsiaTheme="minorHAnsi" w:hAnsi="Times New Roman"/>
          <w:sz w:val="28"/>
          <w:szCs w:val="28"/>
          <w:lang w:val="uk-UA"/>
        </w:rPr>
        <w:t>інституціалізації</w:t>
      </w:r>
      <w:proofErr w:type="spellEnd"/>
      <w:r w:rsidRPr="008F3128">
        <w:rPr>
          <w:rFonts w:ascii="Times New Roman" w:eastAsiaTheme="minorHAnsi" w:hAnsi="Times New Roman"/>
          <w:sz w:val="28"/>
          <w:szCs w:val="28"/>
          <w:lang w:val="uk-UA"/>
        </w:rPr>
        <w:t xml:space="preserve"> професій неможливе без </w:t>
      </w:r>
      <w:r w:rsidRPr="008F3128">
        <w:rPr>
          <w:rFonts w:ascii="Times New Roman" w:eastAsiaTheme="minorHAnsi" w:hAnsi="Times New Roman"/>
          <w:b/>
          <w:sz w:val="28"/>
          <w:szCs w:val="28"/>
          <w:lang w:val="uk-UA"/>
        </w:rPr>
        <w:t>виділення і суспільного визнання професійних спільнот</w:t>
      </w:r>
      <w:r w:rsidRPr="008F3128">
        <w:rPr>
          <w:rFonts w:ascii="Times New Roman" w:eastAsiaTheme="minorHAnsi" w:hAnsi="Times New Roman"/>
          <w:sz w:val="28"/>
          <w:szCs w:val="28"/>
          <w:lang w:val="uk-UA"/>
        </w:rPr>
        <w:t xml:space="preserve">, що відрізняються спільністю професійних інтересів, ціннісних орієнтацій, зразків поведінки і всього способу життя. </w:t>
      </w:r>
    </w:p>
    <w:p w:rsidR="008F3128" w:rsidRPr="008F3128" w:rsidRDefault="008F3128" w:rsidP="008F3128">
      <w:pPr>
        <w:spacing w:after="0" w:line="360" w:lineRule="auto"/>
        <w:ind w:firstLine="426"/>
        <w:contextualSpacing/>
        <w:jc w:val="both"/>
        <w:rPr>
          <w:rFonts w:ascii="Times New Roman" w:eastAsiaTheme="minorHAnsi" w:hAnsi="Times New Roman"/>
          <w:sz w:val="28"/>
          <w:szCs w:val="28"/>
          <w:lang w:val="uk-UA"/>
        </w:rPr>
      </w:pPr>
      <w:r w:rsidRPr="008F3128">
        <w:rPr>
          <w:rFonts w:ascii="Times New Roman" w:eastAsiaTheme="minorHAnsi" w:hAnsi="Times New Roman"/>
          <w:sz w:val="28"/>
          <w:szCs w:val="28"/>
          <w:lang w:val="uk-UA"/>
        </w:rPr>
        <w:t xml:space="preserve">Розвиток професії ніколи не починається зі створення асоціації. Поява професійної асоціації, спілки, гільдії, особливої організації, яка об'єднує представників даної професії, буде ознакою зрілої професії. Процес цей відбувається поступово: спочатку з'являється певна кількість людей, що займаються одним і тим же видом діяльності, вони використовують спеціальні знання у своїй роботі і одночасно беруть участь у формуванні </w:t>
      </w:r>
      <w:r w:rsidRPr="008F3128">
        <w:rPr>
          <w:rFonts w:ascii="Times New Roman" w:eastAsiaTheme="minorHAnsi" w:hAnsi="Times New Roman"/>
          <w:sz w:val="28"/>
          <w:szCs w:val="28"/>
          <w:lang w:val="uk-UA"/>
        </w:rPr>
        <w:lastRenderedPageBreak/>
        <w:t>єдиної бази знань, що спирається на опрацьовану і прийняту теоретичну основу. З ростом числа людей, що працюють в обраній сфері, формується і база знань. Область діяльності все більше набуває рис автономної області, що відрізняють її від інших областей. Зрештою в результаті руху до самоорганізації створюється професійна асоціація.</w:t>
      </w:r>
    </w:p>
    <w:p w:rsidR="008F3128" w:rsidRPr="008F3128" w:rsidRDefault="008F3128" w:rsidP="008F3128">
      <w:pPr>
        <w:spacing w:after="0" w:line="360" w:lineRule="auto"/>
        <w:ind w:firstLine="426"/>
        <w:contextualSpacing/>
        <w:jc w:val="both"/>
        <w:rPr>
          <w:rFonts w:ascii="Times New Roman" w:eastAsiaTheme="minorHAnsi" w:hAnsi="Times New Roman"/>
          <w:sz w:val="28"/>
          <w:szCs w:val="28"/>
          <w:lang w:val="uk-UA"/>
        </w:rPr>
      </w:pPr>
      <w:r w:rsidRPr="008F3128">
        <w:rPr>
          <w:rFonts w:ascii="Times New Roman" w:eastAsiaTheme="minorHAnsi" w:hAnsi="Times New Roman"/>
          <w:sz w:val="28"/>
          <w:szCs w:val="28"/>
          <w:lang w:val="uk-UA"/>
        </w:rPr>
        <w:t>Професійні об'єднання прагнуть до монополізації влади в своїй сфері. Цьому служать стандарти професійної діяльності, етичний кодекс та система сертифікації. Сутність монополізації влади полягає в тому, що професійна асоціація відкрита виключно для представників професії та орієнтована на роботу для них.</w:t>
      </w:r>
    </w:p>
    <w:p w:rsidR="008F3128" w:rsidRPr="008F3128" w:rsidRDefault="008F3128" w:rsidP="008F3128">
      <w:pPr>
        <w:spacing w:after="0" w:line="360" w:lineRule="auto"/>
        <w:ind w:firstLine="426"/>
        <w:contextualSpacing/>
        <w:jc w:val="both"/>
        <w:rPr>
          <w:rFonts w:ascii="Times New Roman" w:eastAsiaTheme="minorHAnsi" w:hAnsi="Times New Roman"/>
          <w:sz w:val="28"/>
          <w:szCs w:val="28"/>
          <w:lang w:val="uk-UA"/>
        </w:rPr>
      </w:pPr>
      <w:r w:rsidRPr="008F3128">
        <w:rPr>
          <w:rFonts w:ascii="Times New Roman" w:eastAsiaTheme="minorHAnsi" w:hAnsi="Times New Roman"/>
          <w:b/>
          <w:sz w:val="28"/>
          <w:szCs w:val="28"/>
          <w:lang w:val="uk-UA"/>
        </w:rPr>
        <w:t>Становлення професії як соціального інституту в XVIII-XIX ст.</w:t>
      </w:r>
      <w:r w:rsidRPr="008F3128">
        <w:rPr>
          <w:rFonts w:ascii="Times New Roman" w:eastAsiaTheme="minorHAnsi" w:hAnsi="Times New Roman"/>
          <w:sz w:val="28"/>
          <w:szCs w:val="28"/>
          <w:lang w:val="uk-UA"/>
        </w:rPr>
        <w:t xml:space="preserve"> передбачає, перш за все, взаємозв'язок професії і освіти. Формальна освіта включає в себе теоретичне і практичне навчання, а також засвоєння цінностей, способу життя певної професійної групи.</w:t>
      </w:r>
    </w:p>
    <w:p w:rsidR="008F3128" w:rsidRPr="008F3128" w:rsidRDefault="008F3128" w:rsidP="008F3128">
      <w:pPr>
        <w:spacing w:after="0" w:line="360" w:lineRule="auto"/>
        <w:ind w:firstLine="426"/>
        <w:contextualSpacing/>
        <w:jc w:val="both"/>
        <w:rPr>
          <w:rFonts w:ascii="Times New Roman" w:eastAsiaTheme="minorHAnsi" w:hAnsi="Times New Roman"/>
          <w:sz w:val="28"/>
          <w:szCs w:val="28"/>
          <w:lang w:val="uk-UA"/>
        </w:rPr>
      </w:pPr>
      <w:r w:rsidRPr="008F3128">
        <w:rPr>
          <w:rFonts w:ascii="Times New Roman" w:eastAsiaTheme="minorHAnsi" w:hAnsi="Times New Roman"/>
          <w:sz w:val="28"/>
          <w:szCs w:val="28"/>
          <w:lang w:val="uk-UA"/>
        </w:rPr>
        <w:t>У XIX ст. професії стали відносити до занять, що передбачають попереднє тривале навчання, в результаті якого видавався дозвіл на здійснення професійної діяльності. Це було зроблено з метою створення монополії на професійну діяльність, регулювання ринку праці та виключення тих, хто не відповідав вищезазначеним вимогам.</w:t>
      </w:r>
    </w:p>
    <w:p w:rsidR="008F3128" w:rsidRPr="008F3128" w:rsidRDefault="008F3128" w:rsidP="008F3128">
      <w:pPr>
        <w:spacing w:after="0" w:line="360" w:lineRule="auto"/>
        <w:ind w:firstLine="426"/>
        <w:jc w:val="both"/>
        <w:rPr>
          <w:rFonts w:ascii="Times New Roman" w:eastAsia="Times New Roman" w:hAnsi="Times New Roman"/>
          <w:color w:val="000000"/>
          <w:sz w:val="28"/>
          <w:szCs w:val="28"/>
          <w:lang w:val="uk-UA" w:eastAsia="ru-RU"/>
        </w:rPr>
      </w:pPr>
      <w:r w:rsidRPr="008F3128">
        <w:rPr>
          <w:rFonts w:ascii="Times New Roman" w:eastAsia="Times New Roman" w:hAnsi="Times New Roman"/>
          <w:color w:val="000000"/>
          <w:sz w:val="28"/>
          <w:szCs w:val="28"/>
          <w:lang w:val="uk-UA" w:eastAsia="ru-RU"/>
        </w:rPr>
        <w:t xml:space="preserve">Сучасні підходи до розгляду процесу професіоналізації засновані на розумінні </w:t>
      </w:r>
      <w:proofErr w:type="spellStart"/>
      <w:r w:rsidRPr="008F3128">
        <w:rPr>
          <w:rFonts w:ascii="Times New Roman" w:eastAsia="Times New Roman" w:hAnsi="Times New Roman"/>
          <w:color w:val="000000"/>
          <w:sz w:val="28"/>
          <w:szCs w:val="28"/>
          <w:lang w:val="uk-UA" w:eastAsia="ru-RU"/>
        </w:rPr>
        <w:t>багатовимірності</w:t>
      </w:r>
      <w:proofErr w:type="spellEnd"/>
      <w:r w:rsidRPr="008F3128">
        <w:rPr>
          <w:rFonts w:ascii="Times New Roman" w:eastAsia="Times New Roman" w:hAnsi="Times New Roman"/>
          <w:color w:val="000000"/>
          <w:sz w:val="28"/>
          <w:szCs w:val="28"/>
          <w:lang w:val="uk-UA" w:eastAsia="ru-RU"/>
        </w:rPr>
        <w:t xml:space="preserve"> цього процесу, що має соціальний і особистісний рівні. На соціальному рівні професіоналізація є соціальний процес, що характеризується змінами в професійному житті суспільства. В ході розвитку виникають нові професійні види праці, в процесі самоорганізації поступово народжуються статус професії. Особистісний рівень професіоналізації відображає формування та розвиток професіоналізму особистості, становлення людини як професіонала.</w:t>
      </w:r>
    </w:p>
    <w:p w:rsidR="008F3128" w:rsidRPr="008F3128" w:rsidRDefault="008F3128" w:rsidP="008F3128">
      <w:pPr>
        <w:spacing w:after="0" w:line="360" w:lineRule="auto"/>
        <w:ind w:firstLine="426"/>
        <w:jc w:val="both"/>
        <w:rPr>
          <w:rFonts w:ascii="Times New Roman" w:eastAsia="Times New Roman" w:hAnsi="Times New Roman"/>
          <w:b/>
          <w:color w:val="000000"/>
          <w:sz w:val="28"/>
          <w:szCs w:val="28"/>
          <w:lang w:val="uk-UA" w:eastAsia="ru-RU"/>
        </w:rPr>
      </w:pPr>
      <w:r w:rsidRPr="008F3128">
        <w:rPr>
          <w:rFonts w:ascii="Times New Roman" w:eastAsia="Times New Roman" w:hAnsi="Times New Roman"/>
          <w:color w:val="000000"/>
          <w:sz w:val="28"/>
          <w:szCs w:val="28"/>
          <w:lang w:val="uk-UA" w:eastAsia="ru-RU"/>
        </w:rPr>
        <w:t xml:space="preserve">З позицій інституційного підходу професіоналізація на соціальному рівні є процес інституційного становлення професії і формування її ознак. У будь-якому спеціалізованому виді діяльності для набуття статусу професії </w:t>
      </w:r>
      <w:r w:rsidRPr="008F3128">
        <w:rPr>
          <w:rFonts w:ascii="Times New Roman" w:eastAsia="Times New Roman" w:hAnsi="Times New Roman"/>
          <w:color w:val="000000"/>
          <w:sz w:val="28"/>
          <w:szCs w:val="28"/>
          <w:lang w:val="uk-UA" w:eastAsia="ru-RU"/>
        </w:rPr>
        <w:lastRenderedPageBreak/>
        <w:t xml:space="preserve">спостерігається </w:t>
      </w:r>
      <w:r w:rsidRPr="008F3128">
        <w:rPr>
          <w:rFonts w:ascii="Times New Roman" w:eastAsia="Times New Roman" w:hAnsi="Times New Roman"/>
          <w:b/>
          <w:color w:val="000000"/>
          <w:sz w:val="28"/>
          <w:szCs w:val="28"/>
          <w:lang w:val="uk-UA" w:eastAsia="ru-RU"/>
        </w:rPr>
        <w:t>процес </w:t>
      </w:r>
      <w:r w:rsidRPr="008F3128">
        <w:rPr>
          <w:rFonts w:ascii="Times New Roman" w:eastAsia="Times New Roman" w:hAnsi="Times New Roman"/>
          <w:b/>
          <w:iCs/>
          <w:color w:val="000000"/>
          <w:sz w:val="28"/>
          <w:szCs w:val="28"/>
          <w:lang w:val="uk-UA" w:eastAsia="ru-RU"/>
        </w:rPr>
        <w:t>інституалізації,</w:t>
      </w:r>
      <w:r w:rsidRPr="008F3128">
        <w:rPr>
          <w:rFonts w:ascii="Times New Roman" w:eastAsia="Times New Roman" w:hAnsi="Times New Roman"/>
          <w:b/>
          <w:color w:val="000000"/>
          <w:sz w:val="28"/>
          <w:szCs w:val="28"/>
          <w:lang w:val="uk-UA" w:eastAsia="ru-RU"/>
        </w:rPr>
        <w:t> який пов'язаний з наступними етапами :</w:t>
      </w:r>
    </w:p>
    <w:p w:rsidR="008F3128" w:rsidRPr="008F3128" w:rsidRDefault="008F3128" w:rsidP="008F3128">
      <w:pPr>
        <w:spacing w:after="0" w:line="360" w:lineRule="auto"/>
        <w:ind w:firstLine="426"/>
        <w:jc w:val="both"/>
        <w:rPr>
          <w:rFonts w:ascii="Times New Roman" w:eastAsia="Times New Roman" w:hAnsi="Times New Roman"/>
          <w:color w:val="000000"/>
          <w:sz w:val="28"/>
          <w:szCs w:val="28"/>
          <w:lang w:val="uk-UA" w:eastAsia="ru-RU"/>
        </w:rPr>
      </w:pPr>
      <w:r w:rsidRPr="008F3128">
        <w:rPr>
          <w:rFonts w:ascii="Times New Roman" w:eastAsia="Times New Roman" w:hAnsi="Times New Roman"/>
          <w:color w:val="000000"/>
          <w:sz w:val="28"/>
          <w:szCs w:val="28"/>
          <w:lang w:val="uk-UA" w:eastAsia="ru-RU"/>
        </w:rPr>
        <w:t>1) поява суспільної потреби в спеціалізації діяльності для більш ефективного задоволення суспільних потреб;</w:t>
      </w:r>
    </w:p>
    <w:p w:rsidR="008F3128" w:rsidRPr="008F3128" w:rsidRDefault="008F3128" w:rsidP="008F3128">
      <w:pPr>
        <w:spacing w:after="0" w:line="360" w:lineRule="auto"/>
        <w:ind w:firstLine="426"/>
        <w:jc w:val="both"/>
        <w:rPr>
          <w:rFonts w:ascii="Times New Roman" w:eastAsia="Times New Roman" w:hAnsi="Times New Roman"/>
          <w:color w:val="000000"/>
          <w:sz w:val="28"/>
          <w:szCs w:val="28"/>
          <w:lang w:val="uk-UA" w:eastAsia="ru-RU"/>
        </w:rPr>
      </w:pPr>
      <w:r w:rsidRPr="008F3128">
        <w:rPr>
          <w:rFonts w:ascii="Times New Roman" w:eastAsia="Times New Roman" w:hAnsi="Times New Roman"/>
          <w:color w:val="000000"/>
          <w:sz w:val="28"/>
          <w:szCs w:val="28"/>
          <w:lang w:val="uk-UA" w:eastAsia="ru-RU"/>
        </w:rPr>
        <w:t>2) формування спеціальних вимог, норм і стандартів, що характеризують даний вид діяльності;</w:t>
      </w:r>
    </w:p>
    <w:p w:rsidR="008F3128" w:rsidRPr="008F3128" w:rsidRDefault="008F3128" w:rsidP="008F3128">
      <w:pPr>
        <w:spacing w:after="0" w:line="360" w:lineRule="auto"/>
        <w:ind w:firstLine="426"/>
        <w:jc w:val="both"/>
        <w:rPr>
          <w:rFonts w:ascii="Times New Roman" w:eastAsia="Times New Roman" w:hAnsi="Times New Roman"/>
          <w:color w:val="000000"/>
          <w:sz w:val="28"/>
          <w:szCs w:val="28"/>
          <w:lang w:val="uk-UA" w:eastAsia="ru-RU"/>
        </w:rPr>
      </w:pPr>
      <w:r w:rsidRPr="008F3128">
        <w:rPr>
          <w:rFonts w:ascii="Times New Roman" w:eastAsia="Times New Roman" w:hAnsi="Times New Roman"/>
          <w:color w:val="000000"/>
          <w:sz w:val="28"/>
          <w:szCs w:val="28"/>
          <w:lang w:val="uk-UA" w:eastAsia="ru-RU"/>
        </w:rPr>
        <w:t>3) визначення характеру спеціальних здібностей, знань і навичок індивідів, необхідних для виконання даного виду діяльності;</w:t>
      </w:r>
    </w:p>
    <w:p w:rsidR="008F3128" w:rsidRPr="008F3128" w:rsidRDefault="008F3128" w:rsidP="008F3128">
      <w:pPr>
        <w:spacing w:after="0" w:line="360" w:lineRule="auto"/>
        <w:ind w:firstLine="426"/>
        <w:jc w:val="both"/>
        <w:rPr>
          <w:rFonts w:ascii="Times New Roman" w:eastAsia="Times New Roman" w:hAnsi="Times New Roman"/>
          <w:color w:val="000000"/>
          <w:sz w:val="28"/>
          <w:szCs w:val="28"/>
          <w:lang w:val="uk-UA" w:eastAsia="ru-RU"/>
        </w:rPr>
      </w:pPr>
      <w:r w:rsidRPr="008F3128">
        <w:rPr>
          <w:rFonts w:ascii="Times New Roman" w:eastAsia="Times New Roman" w:hAnsi="Times New Roman"/>
          <w:color w:val="000000"/>
          <w:sz w:val="28"/>
          <w:szCs w:val="28"/>
          <w:lang w:val="uk-UA" w:eastAsia="ru-RU"/>
        </w:rPr>
        <w:t>4) поява методів і способів виявлення таких здібностей і навчання спеціальним професійним знанням, прийомам і навичкам;</w:t>
      </w:r>
    </w:p>
    <w:p w:rsidR="008F3128" w:rsidRPr="008F3128" w:rsidRDefault="008F3128" w:rsidP="008F3128">
      <w:pPr>
        <w:spacing w:after="0" w:line="360" w:lineRule="auto"/>
        <w:ind w:firstLine="426"/>
        <w:jc w:val="both"/>
        <w:rPr>
          <w:rFonts w:ascii="Times New Roman" w:eastAsia="Times New Roman" w:hAnsi="Times New Roman"/>
          <w:color w:val="000000"/>
          <w:sz w:val="28"/>
          <w:szCs w:val="28"/>
          <w:lang w:val="uk-UA" w:eastAsia="ru-RU"/>
        </w:rPr>
      </w:pPr>
      <w:r w:rsidRPr="008F3128">
        <w:rPr>
          <w:rFonts w:ascii="Times New Roman" w:eastAsia="Times New Roman" w:hAnsi="Times New Roman"/>
          <w:color w:val="000000"/>
          <w:sz w:val="28"/>
          <w:szCs w:val="28"/>
          <w:lang w:val="uk-UA" w:eastAsia="ru-RU"/>
        </w:rPr>
        <w:t>5) формування стимулів і мотивів заняття саме цим видом діяльності на рівні як індивіда, так і суспільства в цілому, що пов'язано з престижем професії та знаходить відображення в здатності даного заняття бути основним джерелом доходу;</w:t>
      </w:r>
    </w:p>
    <w:p w:rsidR="008F3128" w:rsidRPr="008F3128" w:rsidRDefault="008F3128" w:rsidP="008F3128">
      <w:pPr>
        <w:spacing w:after="0" w:line="360" w:lineRule="auto"/>
        <w:ind w:firstLine="426"/>
        <w:jc w:val="both"/>
        <w:rPr>
          <w:rFonts w:ascii="Times New Roman" w:eastAsia="Times New Roman" w:hAnsi="Times New Roman"/>
          <w:color w:val="000000"/>
          <w:sz w:val="28"/>
          <w:szCs w:val="28"/>
          <w:lang w:val="uk-UA" w:eastAsia="ru-RU"/>
        </w:rPr>
      </w:pPr>
      <w:r w:rsidRPr="008F3128">
        <w:rPr>
          <w:rFonts w:ascii="Times New Roman" w:eastAsia="Times New Roman" w:hAnsi="Times New Roman"/>
          <w:color w:val="000000"/>
          <w:sz w:val="28"/>
          <w:szCs w:val="28"/>
          <w:lang w:val="uk-UA" w:eastAsia="ru-RU"/>
        </w:rPr>
        <w:t>6) виділення певних професійних інтересів, цінностей, норм, стилів і зразків поведінки, професійних ролей, які сприяють згуртуванню людей за ознакою приналежності до даної професії і конкретної професійної спільності;</w:t>
      </w:r>
    </w:p>
    <w:p w:rsidR="008F3128" w:rsidRPr="008F3128" w:rsidRDefault="008F3128" w:rsidP="008F3128">
      <w:pPr>
        <w:spacing w:after="0" w:line="360" w:lineRule="auto"/>
        <w:ind w:firstLine="426"/>
        <w:jc w:val="both"/>
        <w:rPr>
          <w:rFonts w:ascii="Times New Roman" w:eastAsia="Times New Roman" w:hAnsi="Times New Roman"/>
          <w:color w:val="000000"/>
          <w:sz w:val="28"/>
          <w:szCs w:val="28"/>
          <w:lang w:val="uk-UA" w:eastAsia="ru-RU"/>
        </w:rPr>
      </w:pPr>
      <w:r w:rsidRPr="008F3128">
        <w:rPr>
          <w:rFonts w:ascii="Times New Roman" w:eastAsia="Times New Roman" w:hAnsi="Times New Roman"/>
          <w:color w:val="000000"/>
          <w:sz w:val="28"/>
          <w:szCs w:val="28"/>
          <w:lang w:val="uk-UA" w:eastAsia="ru-RU"/>
        </w:rPr>
        <w:t>7) поява особливих професійних організацій для захисту цих інтересів (професійні об'єднання, спілки тощо).</w:t>
      </w:r>
    </w:p>
    <w:p w:rsidR="008F3128" w:rsidRPr="008F3128" w:rsidRDefault="008F3128" w:rsidP="008F3128">
      <w:pPr>
        <w:spacing w:after="0" w:line="360" w:lineRule="auto"/>
        <w:ind w:firstLine="426"/>
        <w:jc w:val="both"/>
        <w:rPr>
          <w:rFonts w:ascii="Times New Roman" w:eastAsia="Times New Roman" w:hAnsi="Times New Roman"/>
          <w:color w:val="000000"/>
          <w:sz w:val="28"/>
          <w:szCs w:val="28"/>
          <w:lang w:val="uk-UA" w:eastAsia="ru-RU"/>
        </w:rPr>
      </w:pPr>
      <w:r w:rsidRPr="008F3128">
        <w:rPr>
          <w:rFonts w:ascii="Times New Roman" w:eastAsia="Times New Roman" w:hAnsi="Times New Roman"/>
          <w:color w:val="000000"/>
          <w:sz w:val="28"/>
          <w:szCs w:val="28"/>
          <w:lang w:val="uk-UA" w:eastAsia="ru-RU"/>
        </w:rPr>
        <w:t>Завершується цей, спочатку спонтанний і неорганізований, процес освітою і визнанням з боку громадськості </w:t>
      </w:r>
      <w:r w:rsidRPr="008F3128">
        <w:rPr>
          <w:rFonts w:ascii="Times New Roman" w:eastAsia="Times New Roman" w:hAnsi="Times New Roman"/>
          <w:iCs/>
          <w:color w:val="000000"/>
          <w:sz w:val="28"/>
          <w:szCs w:val="28"/>
          <w:lang w:val="uk-UA" w:eastAsia="ru-RU"/>
        </w:rPr>
        <w:t>професійних спільнот</w:t>
      </w:r>
      <w:r w:rsidRPr="008F3128">
        <w:rPr>
          <w:rFonts w:ascii="Times New Roman" w:eastAsia="Times New Roman" w:hAnsi="Times New Roman"/>
          <w:color w:val="000000"/>
          <w:sz w:val="28"/>
          <w:szCs w:val="28"/>
          <w:lang w:val="uk-UA" w:eastAsia="ru-RU"/>
        </w:rPr>
        <w:t> ( </w:t>
      </w:r>
      <w:r w:rsidRPr="008F3128">
        <w:rPr>
          <w:rFonts w:ascii="Times New Roman" w:eastAsia="Times New Roman" w:hAnsi="Times New Roman"/>
          <w:iCs/>
          <w:color w:val="000000"/>
          <w:sz w:val="28"/>
          <w:szCs w:val="28"/>
          <w:lang w:val="uk-UA" w:eastAsia="ru-RU"/>
        </w:rPr>
        <w:t>асоціацій</w:t>
      </w:r>
      <w:r w:rsidRPr="008F3128">
        <w:rPr>
          <w:rFonts w:ascii="Times New Roman" w:eastAsia="Times New Roman" w:hAnsi="Times New Roman"/>
          <w:color w:val="000000"/>
          <w:sz w:val="28"/>
          <w:szCs w:val="28"/>
          <w:lang w:val="uk-UA" w:eastAsia="ru-RU"/>
        </w:rPr>
        <w:t xml:space="preserve"> ), характеристики яких включають в себе не тільки набір загальновідомих атрибутів (єдність характеру і змісту праці, наявність спеціальних знань, загальних прийомів і способів професійної діяльності та </w:t>
      </w:r>
      <w:proofErr w:type="spellStart"/>
      <w:r w:rsidRPr="008F3128">
        <w:rPr>
          <w:rFonts w:ascii="Times New Roman" w:eastAsia="Times New Roman" w:hAnsi="Times New Roman"/>
          <w:color w:val="000000"/>
          <w:sz w:val="28"/>
          <w:szCs w:val="28"/>
          <w:lang w:val="uk-UA" w:eastAsia="ru-RU"/>
        </w:rPr>
        <w:t>ін</w:t>
      </w:r>
      <w:proofErr w:type="spellEnd"/>
      <w:r w:rsidRPr="008F3128">
        <w:rPr>
          <w:rFonts w:ascii="Times New Roman" w:eastAsia="Times New Roman" w:hAnsi="Times New Roman"/>
          <w:color w:val="000000"/>
          <w:sz w:val="28"/>
          <w:szCs w:val="28"/>
          <w:lang w:val="uk-UA" w:eastAsia="ru-RU"/>
        </w:rPr>
        <w:t xml:space="preserve"> .), а й спільність професійних інтересів, ціннісних орієнтацій, зразків поведінки і способу життя в цілому. Формування і подальше постійне відтворення всіх перерахованих і інших ознак і характеристик як раз і забезпечується </w:t>
      </w:r>
      <w:r w:rsidRPr="008F3128">
        <w:rPr>
          <w:rFonts w:ascii="Times New Roman" w:eastAsia="Times New Roman" w:hAnsi="Times New Roman"/>
          <w:iCs/>
          <w:color w:val="000000"/>
          <w:sz w:val="28"/>
          <w:szCs w:val="28"/>
          <w:lang w:val="uk-UA" w:eastAsia="ru-RU"/>
        </w:rPr>
        <w:t>інститутом професії.</w:t>
      </w:r>
    </w:p>
    <w:p w:rsidR="008F3128" w:rsidRPr="008F3128" w:rsidRDefault="008F3128" w:rsidP="008F3128">
      <w:pPr>
        <w:spacing w:after="0" w:line="360" w:lineRule="auto"/>
        <w:ind w:firstLine="426"/>
        <w:jc w:val="both"/>
        <w:rPr>
          <w:rFonts w:ascii="Times New Roman" w:eastAsia="Times New Roman" w:hAnsi="Times New Roman"/>
          <w:color w:val="000000"/>
          <w:sz w:val="28"/>
          <w:szCs w:val="28"/>
          <w:lang w:val="uk-UA" w:eastAsia="ru-RU"/>
        </w:rPr>
      </w:pPr>
      <w:r w:rsidRPr="008F3128">
        <w:rPr>
          <w:rFonts w:ascii="Times New Roman" w:eastAsia="Times New Roman" w:hAnsi="Times New Roman"/>
          <w:color w:val="000000"/>
          <w:sz w:val="28"/>
          <w:szCs w:val="28"/>
          <w:lang w:val="uk-UA" w:eastAsia="ru-RU"/>
        </w:rPr>
        <w:t>На додаток до вже перерахованих ознак можна додати:</w:t>
      </w:r>
    </w:p>
    <w:p w:rsidR="008F3128" w:rsidRPr="008F3128" w:rsidRDefault="008F3128" w:rsidP="008F3128">
      <w:pPr>
        <w:spacing w:after="0" w:line="360" w:lineRule="auto"/>
        <w:ind w:firstLine="426"/>
        <w:jc w:val="both"/>
        <w:rPr>
          <w:rFonts w:ascii="Times New Roman" w:eastAsia="Times New Roman" w:hAnsi="Times New Roman"/>
          <w:color w:val="000000"/>
          <w:sz w:val="28"/>
          <w:szCs w:val="28"/>
          <w:lang w:val="uk-UA" w:eastAsia="ru-RU"/>
        </w:rPr>
      </w:pPr>
      <w:r w:rsidRPr="008F3128">
        <w:rPr>
          <w:rFonts w:ascii="Times New Roman" w:eastAsia="Times New Roman" w:hAnsi="Times New Roman"/>
          <w:color w:val="000000"/>
          <w:sz w:val="28"/>
          <w:szCs w:val="28"/>
          <w:lang w:val="uk-UA" w:eastAsia="ru-RU"/>
        </w:rPr>
        <w:lastRenderedPageBreak/>
        <w:t>• набір специфічних трудових функцій;</w:t>
      </w:r>
    </w:p>
    <w:p w:rsidR="008F3128" w:rsidRPr="008F3128" w:rsidRDefault="008F3128" w:rsidP="008F3128">
      <w:pPr>
        <w:spacing w:after="0" w:line="360" w:lineRule="auto"/>
        <w:ind w:firstLine="426"/>
        <w:jc w:val="both"/>
        <w:rPr>
          <w:rFonts w:ascii="Times New Roman" w:eastAsia="Times New Roman" w:hAnsi="Times New Roman"/>
          <w:color w:val="000000"/>
          <w:sz w:val="28"/>
          <w:szCs w:val="28"/>
          <w:lang w:val="uk-UA" w:eastAsia="ru-RU"/>
        </w:rPr>
      </w:pPr>
      <w:r w:rsidRPr="008F3128">
        <w:rPr>
          <w:rFonts w:ascii="Times New Roman" w:eastAsia="Times New Roman" w:hAnsi="Times New Roman"/>
          <w:color w:val="000000"/>
          <w:sz w:val="28"/>
          <w:szCs w:val="28"/>
          <w:lang w:val="uk-UA" w:eastAsia="ru-RU"/>
        </w:rPr>
        <w:t>• створення організацій, що здійснюють професійну діяльність;</w:t>
      </w:r>
    </w:p>
    <w:p w:rsidR="008F3128" w:rsidRPr="008F3128" w:rsidRDefault="008F3128" w:rsidP="008F3128">
      <w:pPr>
        <w:spacing w:after="0" w:line="360" w:lineRule="auto"/>
        <w:ind w:firstLine="426"/>
        <w:jc w:val="both"/>
        <w:rPr>
          <w:rFonts w:ascii="Times New Roman" w:eastAsia="Times New Roman" w:hAnsi="Times New Roman"/>
          <w:color w:val="000000"/>
          <w:sz w:val="28"/>
          <w:szCs w:val="28"/>
          <w:lang w:val="uk-UA" w:eastAsia="ru-RU"/>
        </w:rPr>
      </w:pPr>
      <w:r w:rsidRPr="008F3128">
        <w:rPr>
          <w:rFonts w:ascii="Times New Roman" w:eastAsia="Times New Roman" w:hAnsi="Times New Roman"/>
          <w:color w:val="000000"/>
          <w:sz w:val="28"/>
          <w:szCs w:val="28"/>
          <w:lang w:val="uk-UA" w:eastAsia="ru-RU"/>
        </w:rPr>
        <w:t>• розвиток системи підготовки професійних кадрів;</w:t>
      </w:r>
    </w:p>
    <w:p w:rsidR="008F3128" w:rsidRPr="008F3128" w:rsidRDefault="008F3128" w:rsidP="008F3128">
      <w:pPr>
        <w:spacing w:after="0" w:line="360" w:lineRule="auto"/>
        <w:ind w:firstLine="426"/>
        <w:jc w:val="both"/>
        <w:rPr>
          <w:rFonts w:ascii="Times New Roman" w:eastAsia="Times New Roman" w:hAnsi="Times New Roman"/>
          <w:color w:val="000000"/>
          <w:sz w:val="28"/>
          <w:szCs w:val="28"/>
          <w:lang w:val="uk-UA" w:eastAsia="ru-RU"/>
        </w:rPr>
      </w:pPr>
      <w:r w:rsidRPr="008F3128">
        <w:rPr>
          <w:rFonts w:ascii="Times New Roman" w:eastAsia="Times New Roman" w:hAnsi="Times New Roman"/>
          <w:color w:val="000000"/>
          <w:sz w:val="28"/>
          <w:szCs w:val="28"/>
          <w:lang w:val="uk-UA" w:eastAsia="ru-RU"/>
        </w:rPr>
        <w:t>• поява методів і способів оцінки кваліфікації фахівців, які здійснюють професійну діяльність;</w:t>
      </w:r>
    </w:p>
    <w:p w:rsidR="008F3128" w:rsidRPr="008F3128" w:rsidRDefault="008F3128" w:rsidP="008F3128">
      <w:pPr>
        <w:spacing w:after="0" w:line="360" w:lineRule="auto"/>
        <w:ind w:firstLine="426"/>
        <w:jc w:val="both"/>
        <w:rPr>
          <w:rFonts w:ascii="Times New Roman" w:eastAsia="Times New Roman" w:hAnsi="Times New Roman"/>
          <w:color w:val="000000"/>
          <w:sz w:val="28"/>
          <w:szCs w:val="28"/>
          <w:lang w:val="uk-UA" w:eastAsia="ru-RU"/>
        </w:rPr>
      </w:pPr>
      <w:r w:rsidRPr="008F3128">
        <w:rPr>
          <w:rFonts w:ascii="Times New Roman" w:eastAsia="Times New Roman" w:hAnsi="Times New Roman"/>
          <w:color w:val="000000"/>
          <w:sz w:val="28"/>
          <w:szCs w:val="28"/>
          <w:lang w:val="uk-UA" w:eastAsia="ru-RU"/>
        </w:rPr>
        <w:t>• розроблений кодекс професійної етики;</w:t>
      </w:r>
    </w:p>
    <w:p w:rsidR="008F3128" w:rsidRPr="008F3128" w:rsidRDefault="008F3128" w:rsidP="008F3128">
      <w:pPr>
        <w:spacing w:after="0" w:line="360" w:lineRule="auto"/>
        <w:ind w:firstLine="426"/>
        <w:jc w:val="both"/>
        <w:rPr>
          <w:rFonts w:ascii="Times New Roman" w:eastAsia="Times New Roman" w:hAnsi="Times New Roman"/>
          <w:color w:val="000000"/>
          <w:sz w:val="28"/>
          <w:szCs w:val="28"/>
          <w:lang w:val="uk-UA" w:eastAsia="ru-RU"/>
        </w:rPr>
      </w:pPr>
      <w:r w:rsidRPr="008F3128">
        <w:rPr>
          <w:rFonts w:ascii="Times New Roman" w:eastAsia="Times New Roman" w:hAnsi="Times New Roman"/>
          <w:color w:val="000000"/>
          <w:sz w:val="28"/>
          <w:szCs w:val="28"/>
          <w:lang w:val="uk-UA" w:eastAsia="ru-RU"/>
        </w:rPr>
        <w:t>• соціальний статус професії.</w:t>
      </w:r>
    </w:p>
    <w:p w:rsidR="008F3128" w:rsidRPr="008F3128" w:rsidRDefault="008F3128" w:rsidP="008F3128">
      <w:pPr>
        <w:spacing w:after="0" w:line="360" w:lineRule="auto"/>
        <w:ind w:firstLine="426"/>
        <w:jc w:val="both"/>
        <w:rPr>
          <w:rFonts w:ascii="Times New Roman" w:eastAsia="Times New Roman" w:hAnsi="Times New Roman"/>
          <w:color w:val="000000"/>
          <w:sz w:val="28"/>
          <w:szCs w:val="28"/>
          <w:lang w:val="uk-UA" w:eastAsia="ru-RU"/>
        </w:rPr>
      </w:pPr>
      <w:r w:rsidRPr="008F3128">
        <w:rPr>
          <w:rFonts w:ascii="Times New Roman" w:eastAsia="Times New Roman" w:hAnsi="Times New Roman"/>
          <w:color w:val="000000"/>
          <w:sz w:val="28"/>
          <w:szCs w:val="28"/>
          <w:lang w:val="uk-UA" w:eastAsia="ru-RU"/>
        </w:rPr>
        <w:t xml:space="preserve">Ознаки професії самі по собі ще не забезпечують її функціонування як інституту. Для цього необхідно, щоб норми, правила і стандарти професійної діяльності стали надбанням внутрішнього світу особистості фахівця, були </w:t>
      </w:r>
      <w:proofErr w:type="spellStart"/>
      <w:r w:rsidRPr="008F3128">
        <w:rPr>
          <w:rFonts w:ascii="Times New Roman" w:eastAsia="Times New Roman" w:hAnsi="Times New Roman"/>
          <w:color w:val="000000"/>
          <w:sz w:val="28"/>
          <w:szCs w:val="28"/>
          <w:lang w:val="uk-UA" w:eastAsia="ru-RU"/>
        </w:rPr>
        <w:t>інтерналізовані</w:t>
      </w:r>
      <w:proofErr w:type="spellEnd"/>
      <w:r w:rsidRPr="008F3128">
        <w:rPr>
          <w:rFonts w:ascii="Times New Roman" w:eastAsia="Times New Roman" w:hAnsi="Times New Roman"/>
          <w:color w:val="000000"/>
          <w:sz w:val="28"/>
          <w:szCs w:val="28"/>
          <w:lang w:val="uk-UA" w:eastAsia="ru-RU"/>
        </w:rPr>
        <w:t xml:space="preserve"> ним. Процес </w:t>
      </w:r>
      <w:proofErr w:type="spellStart"/>
      <w:r w:rsidRPr="008F3128">
        <w:rPr>
          <w:rFonts w:ascii="Times New Roman" w:eastAsia="Times New Roman" w:hAnsi="Times New Roman"/>
          <w:color w:val="000000"/>
          <w:sz w:val="28"/>
          <w:szCs w:val="28"/>
          <w:lang w:val="uk-UA" w:eastAsia="ru-RU"/>
        </w:rPr>
        <w:t>інтерналізації</w:t>
      </w:r>
      <w:proofErr w:type="spellEnd"/>
      <w:r w:rsidRPr="008F3128">
        <w:rPr>
          <w:rFonts w:ascii="Times New Roman" w:eastAsia="Times New Roman" w:hAnsi="Times New Roman"/>
          <w:color w:val="000000"/>
          <w:sz w:val="28"/>
          <w:szCs w:val="28"/>
          <w:lang w:val="uk-UA" w:eastAsia="ru-RU"/>
        </w:rPr>
        <w:t xml:space="preserve"> професійних норм, закріплення їх у свідомості людини і перетворення у внутрішні світоглядні установки відбувається в ході професійного розвитку, вищим ступенем якого є формування професіоналізму. Професіоналізм в даному випадку розглядається як узагальнена типова модель (образ) професіонала і стійка нормативна схема, що відображає вимоги професії як інституту до людини - представника цієї професії.</w:t>
      </w:r>
    </w:p>
    <w:p w:rsidR="008F3128" w:rsidRPr="008F3128" w:rsidRDefault="008F3128" w:rsidP="008F3128">
      <w:pPr>
        <w:spacing w:after="0" w:line="360" w:lineRule="auto"/>
        <w:ind w:firstLine="426"/>
        <w:jc w:val="both"/>
        <w:rPr>
          <w:rFonts w:ascii="Times New Roman" w:eastAsia="Times New Roman" w:hAnsi="Times New Roman"/>
          <w:color w:val="000000"/>
          <w:sz w:val="28"/>
          <w:szCs w:val="28"/>
          <w:lang w:val="uk-UA" w:eastAsia="ru-RU"/>
        </w:rPr>
      </w:pPr>
      <w:r w:rsidRPr="008F3128">
        <w:rPr>
          <w:rFonts w:ascii="Times New Roman" w:eastAsia="Times New Roman" w:hAnsi="Times New Roman"/>
          <w:color w:val="000000"/>
          <w:sz w:val="28"/>
          <w:szCs w:val="28"/>
          <w:lang w:val="uk-UA" w:eastAsia="ru-RU"/>
        </w:rPr>
        <w:t>В якості основних типових характеристик, якими повинен володіти професіонал будь-якій області діяльності і які можна уявити як критерії професіоналізму, виділяються психологічний, гносеологічний (когнітивний, інтелектуальний), практичний (продуктивний), аксіологічний (ціннісний), емоційно-вольової компоненти. Зміст і співвідношення цих компонентів визначається специфікою професії.</w:t>
      </w:r>
    </w:p>
    <w:p w:rsidR="008F3128" w:rsidRPr="008F3128" w:rsidRDefault="008F3128" w:rsidP="008F3128">
      <w:pPr>
        <w:spacing w:after="0" w:line="360" w:lineRule="auto"/>
        <w:ind w:firstLine="426"/>
        <w:jc w:val="both"/>
        <w:rPr>
          <w:rFonts w:ascii="Times New Roman" w:eastAsia="Times New Roman" w:hAnsi="Times New Roman"/>
          <w:color w:val="000000"/>
          <w:sz w:val="28"/>
          <w:szCs w:val="28"/>
          <w:lang w:val="uk-UA" w:eastAsia="ru-RU"/>
        </w:rPr>
      </w:pPr>
      <w:r w:rsidRPr="008F3128">
        <w:rPr>
          <w:rFonts w:ascii="Times New Roman" w:eastAsia="Times New Roman" w:hAnsi="Times New Roman"/>
          <w:color w:val="000000"/>
          <w:sz w:val="28"/>
          <w:szCs w:val="28"/>
          <w:lang w:val="uk-UA" w:eastAsia="ru-RU"/>
        </w:rPr>
        <w:t>X. Віленський на основі емпіричних досліджень запропонував модель історичного аналізу становлення професійної діяльності, засновану на п'яти послідовних етапах розвитку ознак (характеристик):</w:t>
      </w:r>
    </w:p>
    <w:p w:rsidR="008F3128" w:rsidRPr="008F3128" w:rsidRDefault="008F3128" w:rsidP="008F3128">
      <w:pPr>
        <w:spacing w:after="0" w:line="360" w:lineRule="auto"/>
        <w:ind w:firstLine="426"/>
        <w:jc w:val="both"/>
        <w:rPr>
          <w:rFonts w:ascii="Times New Roman" w:eastAsia="Times New Roman" w:hAnsi="Times New Roman"/>
          <w:color w:val="000000"/>
          <w:sz w:val="28"/>
          <w:szCs w:val="28"/>
          <w:lang w:val="uk-UA" w:eastAsia="ru-RU"/>
        </w:rPr>
      </w:pPr>
      <w:r w:rsidRPr="008F3128">
        <w:rPr>
          <w:rFonts w:ascii="Times New Roman" w:eastAsia="Times New Roman" w:hAnsi="Times New Roman"/>
          <w:color w:val="000000"/>
          <w:sz w:val="28"/>
          <w:szCs w:val="28"/>
          <w:lang w:val="uk-UA" w:eastAsia="ru-RU"/>
        </w:rPr>
        <w:t>• повний робочий день;</w:t>
      </w:r>
    </w:p>
    <w:p w:rsidR="008F3128" w:rsidRPr="008F3128" w:rsidRDefault="008F3128" w:rsidP="008F3128">
      <w:pPr>
        <w:spacing w:after="0" w:line="360" w:lineRule="auto"/>
        <w:ind w:firstLine="426"/>
        <w:jc w:val="both"/>
        <w:rPr>
          <w:rFonts w:ascii="Times New Roman" w:eastAsia="Times New Roman" w:hAnsi="Times New Roman"/>
          <w:color w:val="000000"/>
          <w:sz w:val="28"/>
          <w:szCs w:val="28"/>
          <w:lang w:val="uk-UA" w:eastAsia="ru-RU"/>
        </w:rPr>
      </w:pPr>
      <w:r w:rsidRPr="008F3128">
        <w:rPr>
          <w:rFonts w:ascii="Times New Roman" w:eastAsia="Times New Roman" w:hAnsi="Times New Roman"/>
          <w:color w:val="000000"/>
          <w:sz w:val="28"/>
          <w:szCs w:val="28"/>
          <w:lang w:val="uk-UA" w:eastAsia="ru-RU"/>
        </w:rPr>
        <w:t>• поява професійних навчальних закладів;</w:t>
      </w:r>
    </w:p>
    <w:p w:rsidR="008F3128" w:rsidRPr="008F3128" w:rsidRDefault="008F3128" w:rsidP="008F3128">
      <w:pPr>
        <w:spacing w:after="0" w:line="360" w:lineRule="auto"/>
        <w:ind w:firstLine="426"/>
        <w:jc w:val="both"/>
        <w:rPr>
          <w:rFonts w:ascii="Times New Roman" w:eastAsia="Times New Roman" w:hAnsi="Times New Roman"/>
          <w:color w:val="000000"/>
          <w:sz w:val="28"/>
          <w:szCs w:val="28"/>
          <w:lang w:val="uk-UA" w:eastAsia="ru-RU"/>
        </w:rPr>
      </w:pPr>
      <w:r w:rsidRPr="008F3128">
        <w:rPr>
          <w:rFonts w:ascii="Times New Roman" w:eastAsia="Times New Roman" w:hAnsi="Times New Roman"/>
          <w:color w:val="000000"/>
          <w:sz w:val="28"/>
          <w:szCs w:val="28"/>
          <w:lang w:val="uk-UA" w:eastAsia="ru-RU"/>
        </w:rPr>
        <w:t>• поява професійних асоціацій;</w:t>
      </w:r>
    </w:p>
    <w:p w:rsidR="008F3128" w:rsidRPr="008F3128" w:rsidRDefault="008F3128" w:rsidP="008F3128">
      <w:pPr>
        <w:spacing w:after="0" w:line="360" w:lineRule="auto"/>
        <w:ind w:firstLine="426"/>
        <w:jc w:val="both"/>
        <w:rPr>
          <w:rFonts w:ascii="Times New Roman" w:eastAsia="Times New Roman" w:hAnsi="Times New Roman"/>
          <w:color w:val="000000"/>
          <w:sz w:val="28"/>
          <w:szCs w:val="28"/>
          <w:lang w:val="uk-UA" w:eastAsia="ru-RU"/>
        </w:rPr>
      </w:pPr>
      <w:r w:rsidRPr="008F3128">
        <w:rPr>
          <w:rFonts w:ascii="Times New Roman" w:eastAsia="Times New Roman" w:hAnsi="Times New Roman"/>
          <w:color w:val="000000"/>
          <w:sz w:val="28"/>
          <w:szCs w:val="28"/>
          <w:lang w:val="uk-UA" w:eastAsia="ru-RU"/>
        </w:rPr>
        <w:t>• закон про професійну практику;</w:t>
      </w:r>
    </w:p>
    <w:p w:rsidR="008F3128" w:rsidRPr="008F3128" w:rsidRDefault="008F3128" w:rsidP="008F3128">
      <w:pPr>
        <w:spacing w:after="0" w:line="360" w:lineRule="auto"/>
        <w:ind w:firstLine="426"/>
        <w:jc w:val="both"/>
        <w:rPr>
          <w:rFonts w:ascii="Times New Roman" w:eastAsia="Times New Roman" w:hAnsi="Times New Roman"/>
          <w:color w:val="000000"/>
          <w:sz w:val="28"/>
          <w:szCs w:val="28"/>
          <w:lang w:val="uk-UA" w:eastAsia="ru-RU"/>
        </w:rPr>
      </w:pPr>
      <w:r w:rsidRPr="008F3128">
        <w:rPr>
          <w:rFonts w:ascii="Times New Roman" w:eastAsia="Times New Roman" w:hAnsi="Times New Roman"/>
          <w:color w:val="000000"/>
          <w:sz w:val="28"/>
          <w:szCs w:val="28"/>
          <w:lang w:val="uk-UA" w:eastAsia="ru-RU"/>
        </w:rPr>
        <w:lastRenderedPageBreak/>
        <w:t>• етичний кодекс і захист прав клієнтів.</w:t>
      </w:r>
    </w:p>
    <w:p w:rsidR="008F3128" w:rsidRPr="008F3128" w:rsidRDefault="008F3128" w:rsidP="008F3128">
      <w:pPr>
        <w:spacing w:after="0" w:line="360" w:lineRule="auto"/>
        <w:ind w:firstLine="426"/>
        <w:jc w:val="both"/>
        <w:rPr>
          <w:rFonts w:ascii="Times New Roman" w:eastAsia="Times New Roman" w:hAnsi="Times New Roman"/>
          <w:color w:val="000000"/>
          <w:sz w:val="28"/>
          <w:szCs w:val="28"/>
          <w:lang w:val="uk-UA" w:eastAsia="ru-RU"/>
        </w:rPr>
      </w:pPr>
      <w:r w:rsidRPr="008F3128">
        <w:rPr>
          <w:rFonts w:ascii="Times New Roman" w:eastAsia="Times New Roman" w:hAnsi="Times New Roman"/>
          <w:color w:val="000000"/>
          <w:sz w:val="28"/>
          <w:szCs w:val="28"/>
          <w:lang w:val="uk-UA" w:eastAsia="ru-RU"/>
        </w:rPr>
        <w:t xml:space="preserve"> У XXI ст. професійний ринок праці, зайнятості та послуг відчуває на собі стирання всіляких кордонів і набуває рис </w:t>
      </w:r>
      <w:proofErr w:type="spellStart"/>
      <w:r w:rsidRPr="008F3128">
        <w:rPr>
          <w:rFonts w:ascii="Times New Roman" w:eastAsia="Times New Roman" w:hAnsi="Times New Roman"/>
          <w:color w:val="000000"/>
          <w:sz w:val="28"/>
          <w:szCs w:val="28"/>
          <w:lang w:val="uk-UA" w:eastAsia="ru-RU"/>
        </w:rPr>
        <w:t>транснаціональності</w:t>
      </w:r>
      <w:proofErr w:type="spellEnd"/>
      <w:r w:rsidRPr="008F3128">
        <w:rPr>
          <w:rFonts w:ascii="Times New Roman" w:eastAsia="Times New Roman" w:hAnsi="Times New Roman"/>
          <w:color w:val="000000"/>
          <w:sz w:val="28"/>
          <w:szCs w:val="28"/>
          <w:lang w:val="uk-UA" w:eastAsia="ru-RU"/>
        </w:rPr>
        <w:t xml:space="preserve">. На нього впливають і демографічні зміни, і розширення можливостей здобуття вищої освіти. Процес появи нових професій, що не володіють класичними рисами незалежності, престижності і </w:t>
      </w:r>
      <w:proofErr w:type="spellStart"/>
      <w:r w:rsidRPr="008F3128">
        <w:rPr>
          <w:rFonts w:ascii="Times New Roman" w:eastAsia="Times New Roman" w:hAnsi="Times New Roman"/>
          <w:color w:val="000000"/>
          <w:sz w:val="28"/>
          <w:szCs w:val="28"/>
          <w:lang w:val="uk-UA" w:eastAsia="ru-RU"/>
        </w:rPr>
        <w:t>т.і</w:t>
      </w:r>
      <w:proofErr w:type="spellEnd"/>
      <w:r w:rsidRPr="008F3128">
        <w:rPr>
          <w:rFonts w:ascii="Times New Roman" w:eastAsia="Times New Roman" w:hAnsi="Times New Roman"/>
          <w:color w:val="000000"/>
          <w:sz w:val="28"/>
          <w:szCs w:val="28"/>
          <w:lang w:val="uk-UA" w:eastAsia="ru-RU"/>
        </w:rPr>
        <w:t>., прискорюється. Все це, безумовно, накладає відбиток на те, що ми розуміємо під професією в сучасному світі. Якщо ми говоримо про професії як соціальний інститут XXІ ст., то повинні зазначити, що  це вимоги, які сформувалися більше століття тому.</w:t>
      </w:r>
    </w:p>
    <w:p w:rsidR="008F3128" w:rsidRPr="008F3128" w:rsidRDefault="008F3128" w:rsidP="008F3128">
      <w:pPr>
        <w:spacing w:after="0" w:line="360" w:lineRule="auto"/>
        <w:ind w:firstLine="426"/>
        <w:jc w:val="both"/>
        <w:rPr>
          <w:rFonts w:ascii="Times New Roman" w:eastAsia="Times New Roman" w:hAnsi="Times New Roman"/>
          <w:color w:val="000000"/>
          <w:sz w:val="28"/>
          <w:szCs w:val="28"/>
          <w:lang w:val="uk-UA" w:eastAsia="ru-RU"/>
        </w:rPr>
      </w:pPr>
      <w:r w:rsidRPr="008F3128">
        <w:rPr>
          <w:rFonts w:ascii="Times New Roman" w:eastAsia="Times New Roman" w:hAnsi="Times New Roman"/>
          <w:color w:val="000000"/>
          <w:sz w:val="28"/>
          <w:szCs w:val="28"/>
          <w:lang w:val="uk-UA" w:eastAsia="ru-RU"/>
        </w:rPr>
        <w:t xml:space="preserve">Сучасне суспільство змінює характер суспільного розподілу праці: звичне розподіл на сфери матеріального і духовного виробництва для вивчення відмінностей між професійними групами втрачає свій колишній сенс. І в першій, і в другій сферах, що забезпечують відтворення суспільства в цілому, основною умовою і чинником розвитку стане інтелектуальний капітал. </w:t>
      </w:r>
    </w:p>
    <w:p w:rsidR="008F3128" w:rsidRPr="008F3128" w:rsidRDefault="008F3128" w:rsidP="008F3128">
      <w:pPr>
        <w:spacing w:after="0" w:line="360" w:lineRule="auto"/>
        <w:ind w:firstLine="426"/>
        <w:jc w:val="center"/>
        <w:rPr>
          <w:rFonts w:ascii="Times New Roman" w:eastAsiaTheme="minorHAnsi" w:hAnsi="Times New Roman"/>
          <w:sz w:val="28"/>
          <w:szCs w:val="28"/>
          <w:lang w:val="uk-UA"/>
        </w:rPr>
      </w:pPr>
      <w:r w:rsidRPr="008F3128">
        <w:rPr>
          <w:rFonts w:ascii="Times New Roman" w:eastAsiaTheme="minorHAnsi" w:hAnsi="Times New Roman"/>
          <w:b/>
          <w:sz w:val="28"/>
          <w:szCs w:val="28"/>
          <w:lang w:val="uk-UA"/>
        </w:rPr>
        <w:t>Контрольні питання</w:t>
      </w:r>
    </w:p>
    <w:p w:rsidR="008F3128" w:rsidRPr="008F3128" w:rsidRDefault="008F3128" w:rsidP="008F3128">
      <w:pPr>
        <w:numPr>
          <w:ilvl w:val="0"/>
          <w:numId w:val="10"/>
        </w:numPr>
        <w:spacing w:after="0" w:line="360" w:lineRule="auto"/>
        <w:contextualSpacing/>
        <w:jc w:val="both"/>
        <w:rPr>
          <w:rFonts w:ascii="Times New Roman" w:eastAsiaTheme="minorHAnsi" w:hAnsi="Times New Roman"/>
          <w:sz w:val="28"/>
          <w:szCs w:val="28"/>
          <w:lang w:val="uk-UA"/>
        </w:rPr>
      </w:pPr>
      <w:r w:rsidRPr="008F3128">
        <w:rPr>
          <w:rFonts w:ascii="Times New Roman" w:eastAsiaTheme="minorHAnsi" w:hAnsi="Times New Roman"/>
          <w:sz w:val="28"/>
          <w:szCs w:val="28"/>
          <w:lang w:val="uk-UA"/>
        </w:rPr>
        <w:t>Охарактеризуйте соціальну організацію стародавніх людей та поділ праці, який у них існував.</w:t>
      </w:r>
    </w:p>
    <w:p w:rsidR="008F3128" w:rsidRPr="008F3128" w:rsidRDefault="008F3128" w:rsidP="008F3128">
      <w:pPr>
        <w:numPr>
          <w:ilvl w:val="0"/>
          <w:numId w:val="10"/>
        </w:numPr>
        <w:spacing w:after="0" w:line="360" w:lineRule="auto"/>
        <w:contextualSpacing/>
        <w:jc w:val="both"/>
        <w:rPr>
          <w:rFonts w:ascii="Times New Roman" w:eastAsiaTheme="minorHAnsi" w:hAnsi="Times New Roman"/>
          <w:sz w:val="28"/>
          <w:szCs w:val="28"/>
          <w:lang w:val="uk-UA"/>
        </w:rPr>
      </w:pPr>
      <w:r w:rsidRPr="008F3128">
        <w:rPr>
          <w:rFonts w:ascii="Times New Roman" w:eastAsiaTheme="minorHAnsi" w:hAnsi="Times New Roman"/>
          <w:sz w:val="28"/>
          <w:szCs w:val="28"/>
          <w:lang w:val="uk-UA"/>
        </w:rPr>
        <w:t>Назвіть найважливіші умови розвитку трудової діяльності у стародавніх людей.</w:t>
      </w:r>
    </w:p>
    <w:p w:rsidR="008F3128" w:rsidRPr="008F3128" w:rsidRDefault="008F3128" w:rsidP="008F3128">
      <w:pPr>
        <w:numPr>
          <w:ilvl w:val="0"/>
          <w:numId w:val="10"/>
        </w:numPr>
        <w:spacing w:after="0" w:line="360" w:lineRule="auto"/>
        <w:contextualSpacing/>
        <w:jc w:val="both"/>
        <w:rPr>
          <w:rFonts w:ascii="Times New Roman" w:eastAsiaTheme="minorHAnsi" w:hAnsi="Times New Roman"/>
          <w:sz w:val="28"/>
          <w:szCs w:val="28"/>
          <w:lang w:val="uk-UA"/>
        </w:rPr>
      </w:pPr>
      <w:r w:rsidRPr="008F3128">
        <w:rPr>
          <w:rFonts w:ascii="Times New Roman" w:eastAsiaTheme="minorHAnsi" w:hAnsi="Times New Roman"/>
          <w:sz w:val="28"/>
          <w:szCs w:val="28"/>
          <w:lang w:val="uk-UA"/>
        </w:rPr>
        <w:t>Опишіть  епохи Античності  в контексті розвитку праці і її спеціалізації.</w:t>
      </w:r>
    </w:p>
    <w:p w:rsidR="008F3128" w:rsidRPr="008F3128" w:rsidRDefault="008F3128" w:rsidP="008F3128">
      <w:pPr>
        <w:numPr>
          <w:ilvl w:val="0"/>
          <w:numId w:val="10"/>
        </w:numPr>
        <w:spacing w:after="0" w:line="360" w:lineRule="auto"/>
        <w:contextualSpacing/>
        <w:jc w:val="both"/>
        <w:rPr>
          <w:rFonts w:ascii="Times New Roman" w:eastAsiaTheme="minorHAnsi" w:hAnsi="Times New Roman"/>
          <w:sz w:val="28"/>
          <w:szCs w:val="28"/>
          <w:lang w:val="uk-UA"/>
        </w:rPr>
      </w:pPr>
      <w:r w:rsidRPr="008F3128">
        <w:rPr>
          <w:rFonts w:ascii="Times New Roman" w:eastAsiaTheme="minorHAnsi" w:hAnsi="Times New Roman"/>
          <w:sz w:val="28"/>
          <w:szCs w:val="28"/>
          <w:lang w:val="uk-UA"/>
        </w:rPr>
        <w:t>Охарактеризуйте зародження і поширення професійної діяльності в античній цивілізації.</w:t>
      </w:r>
    </w:p>
    <w:p w:rsidR="008F3128" w:rsidRPr="008F3128" w:rsidRDefault="008F3128" w:rsidP="008F3128">
      <w:pPr>
        <w:numPr>
          <w:ilvl w:val="0"/>
          <w:numId w:val="10"/>
        </w:numPr>
        <w:spacing w:after="0" w:line="360" w:lineRule="auto"/>
        <w:contextualSpacing/>
        <w:jc w:val="both"/>
        <w:rPr>
          <w:rFonts w:ascii="Times New Roman" w:eastAsiaTheme="minorHAnsi" w:hAnsi="Times New Roman"/>
          <w:sz w:val="28"/>
          <w:szCs w:val="28"/>
          <w:lang w:val="uk-UA"/>
        </w:rPr>
      </w:pPr>
      <w:r w:rsidRPr="008F3128">
        <w:rPr>
          <w:rFonts w:ascii="Times New Roman" w:eastAsiaTheme="minorHAnsi" w:hAnsi="Times New Roman"/>
          <w:sz w:val="28"/>
          <w:szCs w:val="28"/>
          <w:lang w:val="uk-UA"/>
        </w:rPr>
        <w:t>Які професії з'явилися у  період Середньовіччя?</w:t>
      </w:r>
    </w:p>
    <w:p w:rsidR="008F3128" w:rsidRPr="008F3128" w:rsidRDefault="008F3128" w:rsidP="008F3128">
      <w:pPr>
        <w:numPr>
          <w:ilvl w:val="0"/>
          <w:numId w:val="10"/>
        </w:numPr>
        <w:spacing w:after="0" w:line="360" w:lineRule="auto"/>
        <w:contextualSpacing/>
        <w:jc w:val="both"/>
        <w:rPr>
          <w:rFonts w:ascii="Times New Roman" w:eastAsiaTheme="minorHAnsi" w:hAnsi="Times New Roman"/>
          <w:sz w:val="28"/>
          <w:szCs w:val="28"/>
          <w:lang w:val="uk-UA"/>
        </w:rPr>
      </w:pPr>
      <w:r w:rsidRPr="008F3128">
        <w:rPr>
          <w:rFonts w:ascii="Times New Roman" w:eastAsiaTheme="minorHAnsi" w:hAnsi="Times New Roman"/>
          <w:sz w:val="28"/>
          <w:szCs w:val="28"/>
          <w:lang w:val="uk-UA"/>
        </w:rPr>
        <w:t>Проаналізуйте  процес формування етики професійної діяльності в епоху пізнього Середньовіччя.</w:t>
      </w:r>
    </w:p>
    <w:p w:rsidR="008F3128" w:rsidRPr="008F3128" w:rsidRDefault="008F3128" w:rsidP="008F3128">
      <w:pPr>
        <w:numPr>
          <w:ilvl w:val="0"/>
          <w:numId w:val="10"/>
        </w:numPr>
        <w:spacing w:after="0" w:line="360" w:lineRule="auto"/>
        <w:contextualSpacing/>
        <w:jc w:val="both"/>
        <w:rPr>
          <w:rFonts w:ascii="Times New Roman" w:eastAsiaTheme="minorHAnsi" w:hAnsi="Times New Roman"/>
          <w:sz w:val="28"/>
          <w:szCs w:val="28"/>
          <w:lang w:val="uk-UA"/>
        </w:rPr>
      </w:pPr>
      <w:r w:rsidRPr="008F3128">
        <w:rPr>
          <w:rFonts w:ascii="Times New Roman" w:eastAsiaTheme="minorHAnsi" w:hAnsi="Times New Roman"/>
          <w:sz w:val="28"/>
          <w:szCs w:val="28"/>
          <w:lang w:val="uk-UA"/>
        </w:rPr>
        <w:t>Які зовнішні умови необхідні, щоб говорити про можливість формування професій як соціального інституту?</w:t>
      </w:r>
    </w:p>
    <w:p w:rsidR="008F3128" w:rsidRPr="008F3128" w:rsidRDefault="008F3128" w:rsidP="008F3128">
      <w:pPr>
        <w:numPr>
          <w:ilvl w:val="0"/>
          <w:numId w:val="10"/>
        </w:numPr>
        <w:spacing w:after="0" w:line="360" w:lineRule="auto"/>
        <w:contextualSpacing/>
        <w:jc w:val="both"/>
        <w:rPr>
          <w:rFonts w:ascii="Times New Roman" w:eastAsiaTheme="minorHAnsi" w:hAnsi="Times New Roman"/>
          <w:sz w:val="28"/>
          <w:szCs w:val="28"/>
          <w:lang w:val="uk-UA"/>
        </w:rPr>
      </w:pPr>
      <w:r w:rsidRPr="008F3128">
        <w:rPr>
          <w:rFonts w:ascii="Times New Roman" w:eastAsiaTheme="minorHAnsi" w:hAnsi="Times New Roman"/>
          <w:sz w:val="28"/>
          <w:szCs w:val="28"/>
          <w:lang w:val="uk-UA"/>
        </w:rPr>
        <w:t>Охарактеризуйте етапи процесу інституалізації професій.</w:t>
      </w:r>
    </w:p>
    <w:p w:rsidR="008F3128" w:rsidRPr="008F3128" w:rsidRDefault="008F3128" w:rsidP="008F3128">
      <w:pPr>
        <w:numPr>
          <w:ilvl w:val="0"/>
          <w:numId w:val="10"/>
        </w:numPr>
        <w:spacing w:after="0" w:line="360" w:lineRule="auto"/>
        <w:contextualSpacing/>
        <w:jc w:val="both"/>
        <w:rPr>
          <w:rFonts w:ascii="Times New Roman" w:eastAsiaTheme="minorHAnsi" w:hAnsi="Times New Roman"/>
          <w:sz w:val="28"/>
          <w:szCs w:val="28"/>
          <w:lang w:val="uk-UA"/>
        </w:rPr>
      </w:pPr>
      <w:r w:rsidRPr="008F3128">
        <w:rPr>
          <w:rFonts w:ascii="Times New Roman" w:eastAsiaTheme="minorHAnsi" w:hAnsi="Times New Roman"/>
          <w:sz w:val="28"/>
          <w:szCs w:val="28"/>
          <w:lang w:val="uk-UA"/>
        </w:rPr>
        <w:t xml:space="preserve"> Які зміни відбуваються в інституті професій у нас час?</w:t>
      </w:r>
    </w:p>
    <w:p w:rsidR="008F3128" w:rsidRPr="008F3128" w:rsidRDefault="008F3128" w:rsidP="008F3128">
      <w:pPr>
        <w:spacing w:after="0" w:line="360" w:lineRule="auto"/>
        <w:ind w:firstLine="567"/>
        <w:jc w:val="both"/>
        <w:rPr>
          <w:rFonts w:ascii="Times New Roman" w:eastAsiaTheme="minorHAnsi" w:hAnsi="Times New Roman"/>
          <w:b/>
          <w:sz w:val="28"/>
          <w:szCs w:val="28"/>
          <w:lang w:val="uk-UA"/>
        </w:rPr>
      </w:pPr>
      <w:r w:rsidRPr="008F3128">
        <w:rPr>
          <w:rFonts w:ascii="Times New Roman" w:eastAsiaTheme="minorHAnsi" w:hAnsi="Times New Roman"/>
          <w:b/>
          <w:sz w:val="28"/>
          <w:szCs w:val="28"/>
          <w:lang w:val="uk-UA"/>
        </w:rPr>
        <w:lastRenderedPageBreak/>
        <w:t>Тема  5: Соціально професійна структура українського суспільства</w:t>
      </w:r>
    </w:p>
    <w:p w:rsidR="008F3128" w:rsidRPr="008F3128" w:rsidRDefault="008F3128" w:rsidP="008F3128">
      <w:pPr>
        <w:spacing w:after="0" w:line="360" w:lineRule="auto"/>
        <w:ind w:firstLine="567"/>
        <w:jc w:val="both"/>
        <w:rPr>
          <w:rFonts w:ascii="Times New Roman" w:eastAsiaTheme="minorHAnsi" w:hAnsi="Times New Roman"/>
          <w:sz w:val="28"/>
          <w:szCs w:val="28"/>
          <w:lang w:val="uk-UA"/>
        </w:rPr>
      </w:pPr>
      <w:r w:rsidRPr="008F3128">
        <w:rPr>
          <w:rFonts w:ascii="Times New Roman" w:eastAsiaTheme="minorHAnsi" w:hAnsi="Times New Roman"/>
          <w:sz w:val="28"/>
          <w:szCs w:val="28"/>
          <w:lang w:val="uk-UA"/>
        </w:rPr>
        <w:t>1. Соціально-професійна структура українського суспільства</w:t>
      </w:r>
    </w:p>
    <w:p w:rsidR="008F3128" w:rsidRPr="008F3128" w:rsidRDefault="008F3128" w:rsidP="008F3128">
      <w:pPr>
        <w:spacing w:after="0" w:line="360" w:lineRule="auto"/>
        <w:ind w:firstLine="567"/>
        <w:jc w:val="both"/>
        <w:rPr>
          <w:rFonts w:ascii="Times New Roman" w:eastAsiaTheme="minorHAnsi" w:hAnsi="Times New Roman"/>
          <w:sz w:val="28"/>
          <w:szCs w:val="28"/>
          <w:lang w:val="uk-UA"/>
        </w:rPr>
      </w:pPr>
      <w:r w:rsidRPr="008F3128">
        <w:rPr>
          <w:rFonts w:ascii="Times New Roman" w:eastAsiaTheme="minorHAnsi" w:hAnsi="Times New Roman"/>
          <w:sz w:val="28"/>
          <w:szCs w:val="28"/>
          <w:lang w:val="uk-UA"/>
        </w:rPr>
        <w:t xml:space="preserve">2. Повні професіонали, </w:t>
      </w:r>
      <w:proofErr w:type="spellStart"/>
      <w:r w:rsidRPr="008F3128">
        <w:rPr>
          <w:rFonts w:ascii="Times New Roman" w:eastAsiaTheme="minorHAnsi" w:hAnsi="Times New Roman"/>
          <w:sz w:val="28"/>
          <w:szCs w:val="28"/>
          <w:lang w:val="uk-UA"/>
        </w:rPr>
        <w:t>напівпрофесіонали</w:t>
      </w:r>
      <w:proofErr w:type="spellEnd"/>
      <w:r w:rsidRPr="008F3128">
        <w:rPr>
          <w:rFonts w:ascii="Times New Roman" w:eastAsiaTheme="minorHAnsi" w:hAnsi="Times New Roman"/>
          <w:sz w:val="28"/>
          <w:szCs w:val="28"/>
          <w:lang w:val="uk-UA"/>
        </w:rPr>
        <w:t xml:space="preserve"> та нові професіонали</w:t>
      </w:r>
    </w:p>
    <w:p w:rsidR="008F3128" w:rsidRPr="008F3128" w:rsidRDefault="008F3128" w:rsidP="008F3128">
      <w:pPr>
        <w:spacing w:after="0" w:line="360" w:lineRule="auto"/>
        <w:ind w:firstLine="567"/>
        <w:jc w:val="both"/>
        <w:rPr>
          <w:rFonts w:ascii="Times New Roman" w:eastAsiaTheme="minorHAnsi" w:hAnsi="Times New Roman"/>
          <w:bCs/>
          <w:sz w:val="28"/>
          <w:szCs w:val="28"/>
          <w:lang w:val="uk-UA"/>
        </w:rPr>
      </w:pPr>
      <w:r w:rsidRPr="008F3128">
        <w:rPr>
          <w:rFonts w:ascii="Times New Roman" w:eastAsiaTheme="minorHAnsi" w:hAnsi="Times New Roman"/>
          <w:sz w:val="28"/>
          <w:szCs w:val="28"/>
          <w:lang w:val="uk-UA"/>
        </w:rPr>
        <w:t xml:space="preserve">3. </w:t>
      </w:r>
      <w:r w:rsidRPr="008F3128">
        <w:rPr>
          <w:rFonts w:ascii="Times New Roman" w:eastAsiaTheme="minorHAnsi" w:hAnsi="Times New Roman"/>
          <w:bCs/>
          <w:sz w:val="28"/>
          <w:szCs w:val="28"/>
          <w:lang w:val="uk-UA"/>
        </w:rPr>
        <w:t>Професійні адаптація і мобільність</w:t>
      </w:r>
    </w:p>
    <w:p w:rsidR="008F3128" w:rsidRPr="008F3128" w:rsidRDefault="008F3128" w:rsidP="008F3128">
      <w:pPr>
        <w:spacing w:after="0" w:line="360" w:lineRule="auto"/>
        <w:ind w:firstLine="567"/>
        <w:jc w:val="both"/>
        <w:rPr>
          <w:rFonts w:ascii="Times New Roman" w:eastAsiaTheme="minorHAnsi" w:hAnsi="Times New Roman"/>
          <w:bCs/>
          <w:sz w:val="28"/>
          <w:szCs w:val="28"/>
          <w:lang w:val="uk-UA"/>
        </w:rPr>
      </w:pPr>
      <w:r w:rsidRPr="008F3128">
        <w:rPr>
          <w:rFonts w:ascii="Times New Roman" w:eastAsiaTheme="minorHAnsi" w:hAnsi="Times New Roman"/>
          <w:bCs/>
          <w:sz w:val="28"/>
          <w:szCs w:val="28"/>
          <w:lang w:val="uk-UA"/>
        </w:rPr>
        <w:t>4. Престиж і статус професій: поняття, практика прикладних досліджень</w:t>
      </w:r>
    </w:p>
    <w:p w:rsidR="008F3128" w:rsidRPr="008F3128" w:rsidRDefault="008F3128" w:rsidP="008F3128">
      <w:pPr>
        <w:spacing w:after="0" w:line="360" w:lineRule="auto"/>
        <w:ind w:firstLine="567"/>
        <w:jc w:val="both"/>
        <w:rPr>
          <w:rFonts w:ascii="Times New Roman" w:eastAsiaTheme="minorHAnsi" w:hAnsi="Times New Roman"/>
          <w:bCs/>
          <w:sz w:val="28"/>
          <w:szCs w:val="28"/>
          <w:lang w:val="uk-UA"/>
        </w:rPr>
      </w:pPr>
    </w:p>
    <w:p w:rsidR="008F3128" w:rsidRPr="008F3128" w:rsidRDefault="008F3128" w:rsidP="008F3128">
      <w:pPr>
        <w:spacing w:after="0" w:line="360" w:lineRule="auto"/>
        <w:ind w:firstLine="567"/>
        <w:jc w:val="both"/>
        <w:rPr>
          <w:rFonts w:ascii="Times New Roman" w:eastAsiaTheme="minorHAnsi" w:hAnsi="Times New Roman"/>
          <w:b/>
          <w:sz w:val="28"/>
          <w:szCs w:val="28"/>
          <w:lang w:val="uk-UA"/>
        </w:rPr>
      </w:pPr>
      <w:r w:rsidRPr="008F3128">
        <w:rPr>
          <w:rFonts w:ascii="Times New Roman" w:eastAsiaTheme="minorHAnsi" w:hAnsi="Times New Roman"/>
          <w:b/>
          <w:sz w:val="28"/>
          <w:szCs w:val="28"/>
          <w:lang w:val="uk-UA"/>
        </w:rPr>
        <w:t>1. Соціально-професійна структура українського суспільства</w:t>
      </w:r>
    </w:p>
    <w:p w:rsidR="008F3128" w:rsidRPr="008F3128" w:rsidRDefault="008F3128" w:rsidP="008F3128">
      <w:pPr>
        <w:spacing w:line="360" w:lineRule="auto"/>
        <w:ind w:firstLine="567"/>
        <w:jc w:val="both"/>
        <w:rPr>
          <w:rFonts w:ascii="Times New Roman" w:eastAsiaTheme="minorHAnsi" w:hAnsi="Times New Roman"/>
          <w:bCs/>
          <w:sz w:val="28"/>
          <w:szCs w:val="28"/>
          <w:lang w:val="uk-UA"/>
        </w:rPr>
      </w:pPr>
    </w:p>
    <w:p w:rsidR="008F3128" w:rsidRPr="008F3128" w:rsidRDefault="008F3128" w:rsidP="008F3128">
      <w:pPr>
        <w:spacing w:after="0" w:line="360" w:lineRule="auto"/>
        <w:ind w:firstLine="567"/>
        <w:jc w:val="both"/>
        <w:rPr>
          <w:rFonts w:ascii="Times New Roman" w:eastAsiaTheme="minorHAnsi" w:hAnsi="Times New Roman"/>
          <w:bCs/>
          <w:sz w:val="28"/>
          <w:szCs w:val="28"/>
          <w:lang w:val="uk-UA"/>
        </w:rPr>
      </w:pPr>
      <w:r w:rsidRPr="008F3128">
        <w:rPr>
          <w:rFonts w:ascii="Times New Roman" w:eastAsiaTheme="minorHAnsi" w:hAnsi="Times New Roman"/>
          <w:bCs/>
          <w:sz w:val="28"/>
          <w:szCs w:val="28"/>
          <w:lang w:val="uk-UA"/>
        </w:rPr>
        <w:t xml:space="preserve"> </w:t>
      </w:r>
      <w:r w:rsidRPr="008F3128">
        <w:rPr>
          <w:rFonts w:ascii="Times New Roman" w:eastAsiaTheme="minorHAnsi" w:hAnsi="Times New Roman"/>
          <w:b/>
          <w:bCs/>
          <w:sz w:val="28"/>
          <w:szCs w:val="28"/>
          <w:lang w:val="uk-UA"/>
        </w:rPr>
        <w:t>Професійна структура – це сукупність соціальних груп, критерієм виділення яких є розподіл працівників на підставі їхньої приналежності до певного виду діяльності (професії), а також система взаємозв’язків між цими групами.</w:t>
      </w:r>
      <w:r w:rsidRPr="008F3128">
        <w:rPr>
          <w:rFonts w:ascii="Times New Roman" w:eastAsiaTheme="minorHAnsi" w:hAnsi="Times New Roman"/>
          <w:bCs/>
          <w:sz w:val="28"/>
          <w:szCs w:val="28"/>
          <w:lang w:val="uk-UA"/>
        </w:rPr>
        <w:t xml:space="preserve"> Професійна структура базується на професійному розподілі праці, що відображає виробничо-технологічну сторону і функціональний зміст праці. В результаті професійного розподілу праці відбувається процес відособлення професій, а усередині них – виділення спеціальностей.</w:t>
      </w:r>
    </w:p>
    <w:p w:rsidR="008F3128" w:rsidRPr="008F3128" w:rsidRDefault="008F3128" w:rsidP="008F3128">
      <w:pPr>
        <w:spacing w:after="0" w:line="360" w:lineRule="auto"/>
        <w:ind w:firstLine="567"/>
        <w:jc w:val="both"/>
        <w:rPr>
          <w:rFonts w:ascii="Times New Roman" w:eastAsiaTheme="minorHAnsi" w:hAnsi="Times New Roman"/>
          <w:bCs/>
          <w:sz w:val="28"/>
          <w:szCs w:val="28"/>
          <w:lang w:val="uk-UA"/>
        </w:rPr>
      </w:pPr>
      <w:r w:rsidRPr="008F3128">
        <w:rPr>
          <w:rFonts w:ascii="Times New Roman" w:eastAsiaTheme="minorHAnsi" w:hAnsi="Times New Roman"/>
          <w:bCs/>
          <w:sz w:val="28"/>
          <w:szCs w:val="28"/>
          <w:lang w:val="uk-UA"/>
        </w:rPr>
        <w:t xml:space="preserve"> Професійна структура перебуває у взаємозв’язку з соціальною структурою суспільства, оскільки професійний розподіл праці тісно пов’язаний з його суспільним розподілом. Тому її часто розглядають як соціально-професійну структуру. Професійний розподіл праці пов’язаний з усіма видами суспільного розподілу праці, особливо з галузевим і кваліфікаційним. Звідси щільний взаємозв’язок з галузевою структурою. Кожній галузі економіки відповідає певна група професій. Існують професії, що є загальними для декількох галузей («наскрізні» професії). Разом з професійною структурою галузей і сфер господарської діяльності виділяють професійну структуру регіонів (територій) і окремих підприємств.</w:t>
      </w:r>
    </w:p>
    <w:p w:rsidR="008F3128" w:rsidRPr="008F3128" w:rsidRDefault="008F3128" w:rsidP="008F3128">
      <w:pPr>
        <w:spacing w:after="0" w:line="360" w:lineRule="auto"/>
        <w:ind w:firstLine="567"/>
        <w:jc w:val="both"/>
        <w:rPr>
          <w:rFonts w:ascii="Times New Roman" w:eastAsiaTheme="minorHAnsi" w:hAnsi="Times New Roman"/>
          <w:bCs/>
          <w:sz w:val="28"/>
          <w:szCs w:val="28"/>
          <w:lang w:val="uk-UA"/>
        </w:rPr>
      </w:pPr>
      <w:r w:rsidRPr="008F3128">
        <w:rPr>
          <w:rFonts w:ascii="Times New Roman" w:eastAsiaTheme="minorHAnsi" w:hAnsi="Times New Roman"/>
          <w:bCs/>
          <w:sz w:val="28"/>
          <w:szCs w:val="28"/>
          <w:lang w:val="uk-UA"/>
        </w:rPr>
        <w:t xml:space="preserve"> Соціально-професійна структура є досить динамічною. З часом у суспільстві виникають нові професії, відбувається постійне зростання спеціальностей і занять. Дещо повільнішими темпами має перебіг зворотний процес – природний процес відмирання застарілих професій. Відбувається </w:t>
      </w:r>
      <w:r w:rsidRPr="008F3128">
        <w:rPr>
          <w:rFonts w:ascii="Times New Roman" w:eastAsiaTheme="minorHAnsi" w:hAnsi="Times New Roman"/>
          <w:bCs/>
          <w:sz w:val="28"/>
          <w:szCs w:val="28"/>
          <w:lang w:val="uk-UA"/>
        </w:rPr>
        <w:lastRenderedPageBreak/>
        <w:t xml:space="preserve">звуження або розширення професійних груп за кількістю працівників, змінюється місце цих груп в ієрархії професій. </w:t>
      </w:r>
    </w:p>
    <w:p w:rsidR="008F3128" w:rsidRPr="008F3128" w:rsidRDefault="008F3128" w:rsidP="008F3128">
      <w:pPr>
        <w:spacing w:after="0" w:line="360" w:lineRule="auto"/>
        <w:ind w:firstLine="567"/>
        <w:jc w:val="both"/>
        <w:rPr>
          <w:rFonts w:ascii="Times New Roman" w:eastAsiaTheme="minorHAnsi" w:hAnsi="Times New Roman"/>
          <w:bCs/>
          <w:sz w:val="28"/>
          <w:szCs w:val="28"/>
          <w:lang w:val="uk-UA"/>
        </w:rPr>
      </w:pPr>
      <w:r w:rsidRPr="008F3128">
        <w:rPr>
          <w:rFonts w:ascii="Times New Roman" w:eastAsiaTheme="minorHAnsi" w:hAnsi="Times New Roman"/>
          <w:bCs/>
          <w:sz w:val="28"/>
          <w:szCs w:val="28"/>
          <w:lang w:val="uk-UA"/>
        </w:rPr>
        <w:t xml:space="preserve">Найтрадиційнішими підставами для класифікації професій можуть служити: </w:t>
      </w:r>
      <w:r w:rsidRPr="008F3128">
        <w:rPr>
          <w:rFonts w:ascii="Times New Roman" w:eastAsiaTheme="minorHAnsi" w:hAnsi="Times New Roman"/>
          <w:b/>
          <w:bCs/>
          <w:sz w:val="28"/>
          <w:szCs w:val="28"/>
          <w:lang w:val="uk-UA"/>
        </w:rPr>
        <w:t>характер праці</w:t>
      </w:r>
      <w:r w:rsidRPr="008F3128">
        <w:rPr>
          <w:rFonts w:ascii="Times New Roman" w:eastAsiaTheme="minorHAnsi" w:hAnsi="Times New Roman"/>
          <w:bCs/>
          <w:sz w:val="28"/>
          <w:szCs w:val="28"/>
          <w:lang w:val="uk-UA"/>
        </w:rPr>
        <w:t xml:space="preserve"> (професії переважно розумової і переважно фізичної праці; чи ручної, механізованої і автоматизованої праці); </w:t>
      </w:r>
      <w:r w:rsidRPr="008F3128">
        <w:rPr>
          <w:rFonts w:ascii="Times New Roman" w:eastAsiaTheme="minorHAnsi" w:hAnsi="Times New Roman"/>
          <w:b/>
          <w:bCs/>
          <w:sz w:val="28"/>
          <w:szCs w:val="28"/>
          <w:lang w:val="uk-UA"/>
        </w:rPr>
        <w:t>складність виконуваної роботи</w:t>
      </w:r>
      <w:r w:rsidRPr="008F3128">
        <w:rPr>
          <w:rFonts w:ascii="Times New Roman" w:eastAsiaTheme="minorHAnsi" w:hAnsi="Times New Roman"/>
          <w:bCs/>
          <w:sz w:val="28"/>
          <w:szCs w:val="28"/>
          <w:lang w:val="uk-UA"/>
        </w:rPr>
        <w:t xml:space="preserve">, що вимагає певного рівня кваліфікації працівника (професії висококваліфікованої, кваліфікованої, малокваліфікованої і некваліфікованої праці); </w:t>
      </w:r>
      <w:r w:rsidRPr="008F3128">
        <w:rPr>
          <w:rFonts w:ascii="Times New Roman" w:eastAsiaTheme="minorHAnsi" w:hAnsi="Times New Roman"/>
          <w:b/>
          <w:bCs/>
          <w:sz w:val="28"/>
          <w:szCs w:val="28"/>
          <w:lang w:val="uk-UA"/>
        </w:rPr>
        <w:t>характер виконуваних функцій</w:t>
      </w:r>
      <w:r w:rsidRPr="008F3128">
        <w:rPr>
          <w:rFonts w:ascii="Times New Roman" w:eastAsiaTheme="minorHAnsi" w:hAnsi="Times New Roman"/>
          <w:bCs/>
          <w:sz w:val="28"/>
          <w:szCs w:val="28"/>
          <w:lang w:val="uk-UA"/>
        </w:rPr>
        <w:t xml:space="preserve"> (професії допоміжні, обслуговуючі, основні). </w:t>
      </w:r>
    </w:p>
    <w:p w:rsidR="008F3128" w:rsidRPr="008F3128" w:rsidRDefault="008F3128" w:rsidP="008F3128">
      <w:pPr>
        <w:spacing w:after="0" w:line="360" w:lineRule="auto"/>
        <w:ind w:firstLine="567"/>
        <w:jc w:val="both"/>
        <w:rPr>
          <w:rFonts w:ascii="Times New Roman" w:eastAsiaTheme="minorHAnsi" w:hAnsi="Times New Roman"/>
          <w:bCs/>
          <w:sz w:val="28"/>
          <w:szCs w:val="28"/>
          <w:lang w:val="uk-UA"/>
        </w:rPr>
      </w:pPr>
      <w:r w:rsidRPr="008F3128">
        <w:rPr>
          <w:rFonts w:ascii="Times New Roman" w:eastAsiaTheme="minorHAnsi" w:hAnsi="Times New Roman"/>
          <w:bCs/>
          <w:sz w:val="28"/>
          <w:szCs w:val="28"/>
          <w:lang w:val="uk-UA"/>
        </w:rPr>
        <w:t>В основу класифікацій професій можуть бути закладені різні критерії залежно від дослідницької мети, засад і рівня групування професій. Так, відмінність між зайнятими фізичною і розумовою працею у західній соціології традиційно дістає відображення у термінах «робітничий клас» і «середній клас», «</w:t>
      </w:r>
      <w:proofErr w:type="spellStart"/>
      <w:r w:rsidRPr="008F3128">
        <w:rPr>
          <w:rFonts w:ascii="Times New Roman" w:eastAsiaTheme="minorHAnsi" w:hAnsi="Times New Roman"/>
          <w:bCs/>
          <w:sz w:val="28"/>
          <w:szCs w:val="28"/>
          <w:lang w:val="uk-UA"/>
        </w:rPr>
        <w:t>синьокомірцеві</w:t>
      </w:r>
      <w:proofErr w:type="spellEnd"/>
      <w:r w:rsidRPr="008F3128">
        <w:rPr>
          <w:rFonts w:ascii="Times New Roman" w:eastAsiaTheme="minorHAnsi" w:hAnsi="Times New Roman"/>
          <w:bCs/>
          <w:sz w:val="28"/>
          <w:szCs w:val="28"/>
          <w:lang w:val="uk-UA"/>
        </w:rPr>
        <w:t>» і «</w:t>
      </w:r>
      <w:proofErr w:type="spellStart"/>
      <w:r w:rsidRPr="008F3128">
        <w:rPr>
          <w:rFonts w:ascii="Times New Roman" w:eastAsiaTheme="minorHAnsi" w:hAnsi="Times New Roman"/>
          <w:bCs/>
          <w:sz w:val="28"/>
          <w:szCs w:val="28"/>
          <w:lang w:val="uk-UA"/>
        </w:rPr>
        <w:t>білокомірцеві</w:t>
      </w:r>
      <w:proofErr w:type="spellEnd"/>
      <w:r w:rsidRPr="008F3128">
        <w:rPr>
          <w:rFonts w:ascii="Times New Roman" w:eastAsiaTheme="minorHAnsi" w:hAnsi="Times New Roman"/>
          <w:bCs/>
          <w:sz w:val="28"/>
          <w:szCs w:val="28"/>
          <w:lang w:val="uk-UA"/>
        </w:rPr>
        <w:t>» працівники. Термін «</w:t>
      </w:r>
      <w:proofErr w:type="spellStart"/>
      <w:r w:rsidRPr="008F3128">
        <w:rPr>
          <w:rFonts w:ascii="Times New Roman" w:eastAsiaTheme="minorHAnsi" w:hAnsi="Times New Roman"/>
          <w:bCs/>
          <w:sz w:val="28"/>
          <w:szCs w:val="28"/>
          <w:lang w:val="uk-UA"/>
        </w:rPr>
        <w:t>синьо-комірцевий</w:t>
      </w:r>
      <w:proofErr w:type="spellEnd"/>
      <w:r w:rsidRPr="008F3128">
        <w:rPr>
          <w:rFonts w:ascii="Times New Roman" w:eastAsiaTheme="minorHAnsi" w:hAnsi="Times New Roman"/>
          <w:bCs/>
          <w:sz w:val="28"/>
          <w:szCs w:val="28"/>
          <w:lang w:val="uk-UA"/>
        </w:rPr>
        <w:t xml:space="preserve"> робітник» стосується тих, хто зайнятий фізичною працею і має відрядну чи погодинну оплату, а термін «</w:t>
      </w:r>
      <w:proofErr w:type="spellStart"/>
      <w:r w:rsidRPr="008F3128">
        <w:rPr>
          <w:rFonts w:ascii="Times New Roman" w:eastAsiaTheme="minorHAnsi" w:hAnsi="Times New Roman"/>
          <w:bCs/>
          <w:sz w:val="28"/>
          <w:szCs w:val="28"/>
          <w:lang w:val="uk-UA"/>
        </w:rPr>
        <w:t>білокомірцевий</w:t>
      </w:r>
      <w:proofErr w:type="spellEnd"/>
      <w:r w:rsidRPr="008F3128">
        <w:rPr>
          <w:rFonts w:ascii="Times New Roman" w:eastAsiaTheme="minorHAnsi" w:hAnsi="Times New Roman"/>
          <w:bCs/>
          <w:sz w:val="28"/>
          <w:szCs w:val="28"/>
          <w:lang w:val="uk-UA"/>
        </w:rPr>
        <w:t xml:space="preserve"> працівник» застосовують до зайнятих професійною чи відносно рутинною офісною й адміністративною працею в секторах зайнятості нефізичною працею, котрі отримують за свою працю фіксовану заробітну плату. </w:t>
      </w:r>
    </w:p>
    <w:p w:rsidR="008F3128" w:rsidRPr="008F3128" w:rsidRDefault="008F3128" w:rsidP="008F3128">
      <w:pPr>
        <w:spacing w:after="0" w:line="360" w:lineRule="auto"/>
        <w:ind w:firstLine="567"/>
        <w:jc w:val="both"/>
        <w:rPr>
          <w:rFonts w:ascii="Times New Roman" w:eastAsiaTheme="minorHAnsi" w:hAnsi="Times New Roman"/>
          <w:bCs/>
          <w:sz w:val="28"/>
          <w:szCs w:val="28"/>
          <w:lang w:val="uk-UA"/>
        </w:rPr>
      </w:pPr>
      <w:r w:rsidRPr="008F3128">
        <w:rPr>
          <w:rFonts w:ascii="Times New Roman" w:eastAsiaTheme="minorHAnsi" w:hAnsi="Times New Roman"/>
          <w:bCs/>
          <w:sz w:val="28"/>
          <w:szCs w:val="28"/>
          <w:lang w:val="uk-UA"/>
        </w:rPr>
        <w:t xml:space="preserve">Професійні класифікації призначені для відображення розподілу професійних груп, виділених зазвичай на основі критеріїв рівня кваліфікації та спеціалізації. Попервах класифікатори цього типу розробляли статистичні агенції окремих країн, і вони мали національно-специфічний характер, проте два останні десятиліття простежується тенденція щодо уніфікації фіксування професійної належності індивідів як у статистичних, так і в соціологічних масивах. Так, від 60-х років минулого сторіччя посилився інтерес до порівняльних соціальних досліджень, що актуалізувало розробку єдиної методології. Зокрема, для оптимального порівняння масивів різних країн було створено міжнародні стандарти для ідентифікації професії, галузі, статусу зайнятості, освіти тощо. Міжнародна організація праці (МОП) </w:t>
      </w:r>
      <w:r w:rsidRPr="008F3128">
        <w:rPr>
          <w:rFonts w:ascii="Times New Roman" w:eastAsiaTheme="minorHAnsi" w:hAnsi="Times New Roman"/>
          <w:bCs/>
          <w:sz w:val="28"/>
          <w:szCs w:val="28"/>
          <w:lang w:val="uk-UA"/>
        </w:rPr>
        <w:lastRenderedPageBreak/>
        <w:t>перебрала на себе відповідальність за розробку й впровадження цих стандартів. Останніми десятиліттями була створена й набула значного поширення Міжнародна стандартна класифікація професій ISCO-88 (</w:t>
      </w:r>
      <w:proofErr w:type="spellStart"/>
      <w:r w:rsidRPr="008F3128">
        <w:rPr>
          <w:rFonts w:ascii="Times New Roman" w:eastAsiaTheme="minorHAnsi" w:hAnsi="Times New Roman"/>
          <w:bCs/>
          <w:sz w:val="28"/>
          <w:szCs w:val="28"/>
          <w:lang w:val="uk-UA"/>
        </w:rPr>
        <w:t>International</w:t>
      </w:r>
      <w:proofErr w:type="spellEnd"/>
      <w:r w:rsidRPr="008F3128">
        <w:rPr>
          <w:rFonts w:ascii="Times New Roman" w:eastAsiaTheme="minorHAnsi" w:hAnsi="Times New Roman"/>
          <w:bCs/>
          <w:sz w:val="28"/>
          <w:szCs w:val="28"/>
          <w:lang w:val="uk-UA"/>
        </w:rPr>
        <w:t xml:space="preserve"> Standard </w:t>
      </w:r>
      <w:proofErr w:type="spellStart"/>
      <w:r w:rsidRPr="008F3128">
        <w:rPr>
          <w:rFonts w:ascii="Times New Roman" w:eastAsiaTheme="minorHAnsi" w:hAnsi="Times New Roman"/>
          <w:bCs/>
          <w:sz w:val="28"/>
          <w:szCs w:val="28"/>
          <w:lang w:val="uk-UA"/>
        </w:rPr>
        <w:t>Classification</w:t>
      </w:r>
      <w:proofErr w:type="spellEnd"/>
      <w:r w:rsidRPr="008F3128">
        <w:rPr>
          <w:rFonts w:ascii="Times New Roman" w:eastAsiaTheme="minorHAnsi" w:hAnsi="Times New Roman"/>
          <w:bCs/>
          <w:sz w:val="28"/>
          <w:szCs w:val="28"/>
          <w:lang w:val="uk-UA"/>
        </w:rPr>
        <w:t xml:space="preserve"> </w:t>
      </w:r>
      <w:proofErr w:type="spellStart"/>
      <w:r w:rsidRPr="008F3128">
        <w:rPr>
          <w:rFonts w:ascii="Times New Roman" w:eastAsiaTheme="minorHAnsi" w:hAnsi="Times New Roman"/>
          <w:bCs/>
          <w:sz w:val="28"/>
          <w:szCs w:val="28"/>
          <w:lang w:val="uk-UA"/>
        </w:rPr>
        <w:t>of</w:t>
      </w:r>
      <w:proofErr w:type="spellEnd"/>
      <w:r w:rsidRPr="008F3128">
        <w:rPr>
          <w:rFonts w:ascii="Times New Roman" w:eastAsiaTheme="minorHAnsi" w:hAnsi="Times New Roman"/>
          <w:bCs/>
          <w:sz w:val="28"/>
          <w:szCs w:val="28"/>
          <w:lang w:val="uk-UA"/>
        </w:rPr>
        <w:t xml:space="preserve"> </w:t>
      </w:r>
      <w:proofErr w:type="spellStart"/>
      <w:r w:rsidRPr="008F3128">
        <w:rPr>
          <w:rFonts w:ascii="Times New Roman" w:eastAsiaTheme="minorHAnsi" w:hAnsi="Times New Roman"/>
          <w:bCs/>
          <w:sz w:val="28"/>
          <w:szCs w:val="28"/>
          <w:lang w:val="uk-UA"/>
        </w:rPr>
        <w:t>Occupations</w:t>
      </w:r>
      <w:proofErr w:type="spellEnd"/>
      <w:r w:rsidRPr="008F3128">
        <w:rPr>
          <w:rFonts w:ascii="Times New Roman" w:eastAsiaTheme="minorHAnsi" w:hAnsi="Times New Roman"/>
          <w:bCs/>
          <w:sz w:val="28"/>
          <w:szCs w:val="28"/>
          <w:lang w:val="uk-UA"/>
        </w:rPr>
        <w:t xml:space="preserve">). В Україні на основі ISCO-88 був розроблений національний Класифікатор професій України, на підставі якого з 1996 року Державний комітет статистики відстежує і публікує дані стосовно професійного розподілу населення. Узгодження національних класифікаторів з ISCO-88 дало підстави зіставляти професійну структуру економік із відповідними структурами європейських країн, регулювати процеси трудової міграції, здійснювати аналіз змін у професійній структурі попиту і пропозиції праці як на національному, так і на міжнародному ринку робочої сили, заповнювати міжнародні опитувальники з праці, а також повноцінно брати участь у порівняльних соціологічних проектах. </w:t>
      </w:r>
    </w:p>
    <w:p w:rsidR="008F3128" w:rsidRPr="008F3128" w:rsidRDefault="008F3128" w:rsidP="008F3128">
      <w:pPr>
        <w:spacing w:after="0" w:line="360" w:lineRule="auto"/>
        <w:ind w:firstLine="567"/>
        <w:jc w:val="both"/>
        <w:rPr>
          <w:rFonts w:ascii="Times New Roman" w:eastAsiaTheme="minorHAnsi" w:hAnsi="Times New Roman"/>
          <w:bCs/>
          <w:sz w:val="28"/>
          <w:szCs w:val="28"/>
          <w:lang w:val="uk-UA"/>
        </w:rPr>
      </w:pPr>
      <w:r w:rsidRPr="008F3128">
        <w:rPr>
          <w:rFonts w:ascii="Times New Roman" w:eastAsiaTheme="minorHAnsi" w:hAnsi="Times New Roman"/>
          <w:bCs/>
          <w:sz w:val="28"/>
          <w:szCs w:val="28"/>
          <w:lang w:val="uk-UA"/>
        </w:rPr>
        <w:t>Згідно з діючим класифікатором професій в Україні виділяють наступні групи професій:</w:t>
      </w:r>
    </w:p>
    <w:p w:rsidR="008F3128" w:rsidRPr="008F3128" w:rsidRDefault="008F3128" w:rsidP="008F3128">
      <w:pPr>
        <w:numPr>
          <w:ilvl w:val="0"/>
          <w:numId w:val="11"/>
        </w:numPr>
        <w:spacing w:after="0" w:line="360" w:lineRule="auto"/>
        <w:contextualSpacing/>
        <w:jc w:val="both"/>
        <w:rPr>
          <w:rFonts w:ascii="Times New Roman" w:eastAsiaTheme="minorHAnsi" w:hAnsi="Times New Roman"/>
          <w:bCs/>
          <w:sz w:val="28"/>
          <w:szCs w:val="28"/>
          <w:lang w:val="uk-UA"/>
        </w:rPr>
      </w:pPr>
      <w:r w:rsidRPr="008F3128">
        <w:rPr>
          <w:rFonts w:ascii="Times New Roman" w:eastAsiaTheme="minorHAnsi" w:hAnsi="Times New Roman"/>
          <w:bCs/>
          <w:sz w:val="28"/>
          <w:szCs w:val="28"/>
          <w:lang w:val="uk-UA"/>
        </w:rPr>
        <w:t>ЗАКОНОДАВЦІ, ВИЩІ ДЕРЖАВНІ СЛУЖБОВЦІ, КЕРІВНИКИ, МЕНЕДЖЕРИ (УПРАВИТЕЛІ). Цей розділ вміщує професії, що пов'язані з:</w:t>
      </w:r>
    </w:p>
    <w:p w:rsidR="008F3128" w:rsidRPr="008F3128" w:rsidRDefault="008F3128" w:rsidP="008F3128">
      <w:pPr>
        <w:numPr>
          <w:ilvl w:val="0"/>
          <w:numId w:val="12"/>
        </w:numPr>
        <w:spacing w:after="0" w:line="360" w:lineRule="auto"/>
        <w:contextualSpacing/>
        <w:jc w:val="both"/>
        <w:rPr>
          <w:rFonts w:ascii="Times New Roman" w:eastAsiaTheme="minorHAnsi" w:hAnsi="Times New Roman"/>
          <w:bCs/>
          <w:sz w:val="28"/>
          <w:szCs w:val="28"/>
          <w:lang w:val="uk-UA"/>
        </w:rPr>
      </w:pPr>
      <w:r w:rsidRPr="008F3128">
        <w:rPr>
          <w:rFonts w:ascii="Times New Roman" w:eastAsiaTheme="minorHAnsi" w:hAnsi="Times New Roman"/>
          <w:bCs/>
          <w:sz w:val="28"/>
          <w:szCs w:val="28"/>
          <w:lang w:val="uk-UA"/>
        </w:rPr>
        <w:t>визначенням та формуванням державної політики, законодавчим регулюванням;</w:t>
      </w:r>
    </w:p>
    <w:p w:rsidR="008F3128" w:rsidRPr="008F3128" w:rsidRDefault="008F3128" w:rsidP="008F3128">
      <w:pPr>
        <w:spacing w:after="0" w:line="360" w:lineRule="auto"/>
        <w:ind w:left="927"/>
        <w:contextualSpacing/>
        <w:jc w:val="both"/>
        <w:rPr>
          <w:rFonts w:ascii="Times New Roman" w:eastAsiaTheme="minorHAnsi" w:hAnsi="Times New Roman"/>
          <w:bCs/>
          <w:sz w:val="28"/>
          <w:szCs w:val="28"/>
          <w:lang w:val="uk-UA"/>
        </w:rPr>
      </w:pPr>
      <w:r w:rsidRPr="008F3128">
        <w:rPr>
          <w:rFonts w:ascii="Times New Roman" w:eastAsiaTheme="minorHAnsi" w:hAnsi="Times New Roman"/>
          <w:bCs/>
          <w:sz w:val="28"/>
          <w:szCs w:val="28"/>
          <w:lang w:val="uk-UA"/>
        </w:rPr>
        <w:t>-  вищим державним управлінням;</w:t>
      </w:r>
    </w:p>
    <w:p w:rsidR="008F3128" w:rsidRPr="008F3128" w:rsidRDefault="008F3128" w:rsidP="008F3128">
      <w:pPr>
        <w:spacing w:after="0" w:line="360" w:lineRule="auto"/>
        <w:ind w:left="927"/>
        <w:contextualSpacing/>
        <w:jc w:val="both"/>
        <w:rPr>
          <w:rFonts w:ascii="Times New Roman" w:eastAsiaTheme="minorHAnsi" w:hAnsi="Times New Roman"/>
          <w:bCs/>
          <w:sz w:val="28"/>
          <w:szCs w:val="28"/>
          <w:lang w:val="uk-UA"/>
        </w:rPr>
      </w:pPr>
      <w:r w:rsidRPr="008F3128">
        <w:rPr>
          <w:rFonts w:ascii="Times New Roman" w:eastAsiaTheme="minorHAnsi" w:hAnsi="Times New Roman"/>
          <w:bCs/>
          <w:sz w:val="28"/>
          <w:szCs w:val="28"/>
          <w:lang w:val="uk-UA"/>
        </w:rPr>
        <w:t>-  правосуддям та прокурорським наглядом;</w:t>
      </w:r>
    </w:p>
    <w:p w:rsidR="008F3128" w:rsidRPr="008F3128" w:rsidRDefault="008F3128" w:rsidP="008F3128">
      <w:pPr>
        <w:spacing w:after="0" w:line="360" w:lineRule="auto"/>
        <w:ind w:left="927"/>
        <w:contextualSpacing/>
        <w:jc w:val="both"/>
        <w:rPr>
          <w:rFonts w:ascii="Times New Roman" w:eastAsiaTheme="minorHAnsi" w:hAnsi="Times New Roman"/>
          <w:bCs/>
          <w:sz w:val="28"/>
          <w:szCs w:val="28"/>
          <w:lang w:val="uk-UA"/>
        </w:rPr>
      </w:pPr>
      <w:r w:rsidRPr="008F3128">
        <w:rPr>
          <w:rFonts w:ascii="Times New Roman" w:eastAsiaTheme="minorHAnsi" w:hAnsi="Times New Roman"/>
          <w:bCs/>
          <w:sz w:val="28"/>
          <w:szCs w:val="28"/>
          <w:lang w:val="uk-UA"/>
        </w:rPr>
        <w:t>- керівництвом об'єднаннями підприємств, підприємствами, установами, організаціями та їхніми підрозділами незалежно від форм власності та видів економічної діяльності. Розділ охоплює широке коло професій, пов'язаних із здійсненням різноманітних функцій управління та керівництва, які в цілому суттєво відрізняються за своєю складністю та відповідальністю. Приклад – директори, топ-менеджери.</w:t>
      </w:r>
    </w:p>
    <w:p w:rsidR="008F3128" w:rsidRPr="008F3128" w:rsidRDefault="008F3128" w:rsidP="008F3128">
      <w:pPr>
        <w:numPr>
          <w:ilvl w:val="0"/>
          <w:numId w:val="11"/>
        </w:numPr>
        <w:spacing w:after="0" w:line="360" w:lineRule="auto"/>
        <w:contextualSpacing/>
        <w:jc w:val="both"/>
        <w:rPr>
          <w:rFonts w:ascii="Times New Roman" w:eastAsiaTheme="minorHAnsi" w:hAnsi="Times New Roman"/>
          <w:bCs/>
          <w:sz w:val="28"/>
          <w:szCs w:val="28"/>
          <w:lang w:val="uk-UA"/>
        </w:rPr>
      </w:pPr>
      <w:r w:rsidRPr="008F3128">
        <w:rPr>
          <w:rFonts w:ascii="Times New Roman" w:eastAsiaTheme="minorHAnsi" w:hAnsi="Times New Roman"/>
          <w:bCs/>
          <w:sz w:val="28"/>
          <w:szCs w:val="28"/>
          <w:lang w:val="uk-UA"/>
        </w:rPr>
        <w:lastRenderedPageBreak/>
        <w:t>ПРОФЕСІОНАЛИ. Цей розділ вміщує професії, що передбачають високий рівень знань у галузі фізичних, математичних, технічних, біологічних, агрономічних, медичних чи гуманітарних наук. До цього розділу належать професії, що вимагають від працівника (з урахуванням кола та складності певних професійних завдань та обов'язків) кваліфікації за дипломом про повну вищу освіту, що відповідає рівню спеціаліста, магістра; дипломом про присудження наукового ступеня. Приклад – наукові співробітники, інженери, лікарі.</w:t>
      </w:r>
    </w:p>
    <w:p w:rsidR="008F3128" w:rsidRPr="008F3128" w:rsidRDefault="008F3128" w:rsidP="008F3128">
      <w:pPr>
        <w:numPr>
          <w:ilvl w:val="0"/>
          <w:numId w:val="11"/>
        </w:numPr>
        <w:spacing w:after="0" w:line="360" w:lineRule="auto"/>
        <w:contextualSpacing/>
        <w:jc w:val="both"/>
        <w:rPr>
          <w:rFonts w:ascii="Times New Roman" w:eastAsiaTheme="minorHAnsi" w:hAnsi="Times New Roman"/>
          <w:bCs/>
          <w:sz w:val="28"/>
          <w:szCs w:val="28"/>
          <w:lang w:val="uk-UA"/>
        </w:rPr>
      </w:pPr>
      <w:r w:rsidRPr="008F3128">
        <w:rPr>
          <w:rFonts w:ascii="Times New Roman" w:eastAsiaTheme="minorHAnsi" w:hAnsi="Times New Roman"/>
          <w:bCs/>
          <w:sz w:val="28"/>
          <w:szCs w:val="28"/>
          <w:lang w:val="uk-UA"/>
        </w:rPr>
        <w:t>ФАХІВЦІ. Цей розділ вміщує професії, що вимагають знань в одній чи більше галузях природознавчих, технічних і гуманітарних наук. Професійні завдання полягають у виконанні спеціальних робіт, пов'язаних із застосуванням положень та використанням методів відповідних наук. До цього розділу належать професії, яким відповідає кваліфікація за дипломом чи іншим відповідним документом: молодшого спеціаліста; бакалавра, спеціаліста. Приклад – електрики, механіки, авіадиспетчери, медичні асистенти.</w:t>
      </w:r>
    </w:p>
    <w:p w:rsidR="008F3128" w:rsidRPr="008F3128" w:rsidRDefault="008F3128" w:rsidP="008F3128">
      <w:pPr>
        <w:numPr>
          <w:ilvl w:val="0"/>
          <w:numId w:val="11"/>
        </w:numPr>
        <w:spacing w:after="0" w:line="360" w:lineRule="auto"/>
        <w:contextualSpacing/>
        <w:jc w:val="both"/>
        <w:rPr>
          <w:rFonts w:ascii="Times New Roman" w:eastAsiaTheme="minorHAnsi" w:hAnsi="Times New Roman"/>
          <w:bCs/>
          <w:sz w:val="28"/>
          <w:szCs w:val="28"/>
          <w:lang w:val="uk-UA"/>
        </w:rPr>
      </w:pPr>
      <w:r w:rsidRPr="008F3128">
        <w:rPr>
          <w:rFonts w:ascii="Times New Roman" w:eastAsiaTheme="minorHAnsi" w:hAnsi="Times New Roman"/>
          <w:bCs/>
          <w:sz w:val="28"/>
          <w:szCs w:val="28"/>
          <w:lang w:val="uk-UA"/>
        </w:rPr>
        <w:t>ТЕХНІЧНІ СЛУЖБОВЦІ.  Цей розділ вміщує професії, що передбачають знання, необхідні для підготовки, збереження, відновлення інформації та проведення обчислень. Професійні завдання пов'язані з виконанням секретарських обов'язків, роботою на друкарських машинках чи інших конторських машинах, записами та опрацюванням цифрових даних, обслуговуванням клієнтів (поштове обслуговування, операції грошового обігу, надання довідок, реєстрація чи передавання інформації тощо). До цього розділу належать професії, до яких може бути застосований рівень кваліфікації "молодший спеціаліст", а також професії, що вимагають повної загальної середньої та професійно-технічної освіти чи повної загальної середньої освіти та професійної підготовки на виробництві. Приклад –секретарі, касири. білетери, агенти з туризму.</w:t>
      </w:r>
    </w:p>
    <w:p w:rsidR="008F3128" w:rsidRPr="008F3128" w:rsidRDefault="008F3128" w:rsidP="008F3128">
      <w:pPr>
        <w:numPr>
          <w:ilvl w:val="0"/>
          <w:numId w:val="11"/>
        </w:numPr>
        <w:spacing w:after="0" w:line="360" w:lineRule="auto"/>
        <w:contextualSpacing/>
        <w:jc w:val="both"/>
        <w:rPr>
          <w:rFonts w:ascii="Times New Roman" w:eastAsiaTheme="minorHAnsi" w:hAnsi="Times New Roman"/>
          <w:bCs/>
          <w:sz w:val="28"/>
          <w:szCs w:val="28"/>
          <w:lang w:val="uk-UA"/>
        </w:rPr>
      </w:pPr>
      <w:r w:rsidRPr="008F3128">
        <w:rPr>
          <w:rFonts w:ascii="Times New Roman" w:eastAsiaTheme="minorHAnsi" w:hAnsi="Times New Roman"/>
          <w:bCs/>
          <w:sz w:val="28"/>
          <w:szCs w:val="28"/>
          <w:lang w:val="uk-UA"/>
        </w:rPr>
        <w:lastRenderedPageBreak/>
        <w:t>ПРАЦІВНИКИ СФЕРИ ТОРГІВЛІ ТА ПОСЛУГ. До цього розділу належать професії, що передбачають знання, необхідні для надання послуг. Професійні завдання охоплюють забезпечення послугами, пов'язаними з поїздками, побутом, харчуванням, обслуговуванням, охороною, підтриманням правопорядку, торгівлею тощо. Більшість професій, вміщених до цього розділу, вимагає повної загальної середньої та професійно-технічної освіти чи повної загальної середньої освіти та професійної підготовки на виробництві. Ряд професій можуть мати освітньо-кваліфікаційний рівень молодшого спеціаліста. Приклад – кухарі, офіціанти, продавці, манекенниці.</w:t>
      </w:r>
    </w:p>
    <w:p w:rsidR="008F3128" w:rsidRPr="008F3128" w:rsidRDefault="008F3128" w:rsidP="008F3128">
      <w:pPr>
        <w:numPr>
          <w:ilvl w:val="0"/>
          <w:numId w:val="11"/>
        </w:numPr>
        <w:spacing w:after="0" w:line="360" w:lineRule="auto"/>
        <w:contextualSpacing/>
        <w:jc w:val="both"/>
        <w:rPr>
          <w:rFonts w:ascii="Times New Roman" w:eastAsiaTheme="minorHAnsi" w:hAnsi="Times New Roman"/>
          <w:bCs/>
          <w:sz w:val="28"/>
          <w:szCs w:val="28"/>
          <w:lang w:val="uk-UA"/>
        </w:rPr>
      </w:pPr>
      <w:r w:rsidRPr="008F3128">
        <w:rPr>
          <w:rFonts w:ascii="Times New Roman" w:eastAsiaTheme="minorHAnsi" w:hAnsi="Times New Roman"/>
          <w:bCs/>
          <w:sz w:val="28"/>
          <w:szCs w:val="28"/>
          <w:lang w:val="uk-UA"/>
        </w:rPr>
        <w:t>КВАЛІФІКОВАНІ РОБІТНИКИ СІЛЬСЬКОГО ТА ЛІСОВОГО ГОСПОДАРСТВ, РИБОРОЗВЕДЕННЯ ТА РИБАЛЬСТВА. Цей розділ вміщує професії, що передбачають знання, необхідні для сільськогосподарського виробництва, лісового господарства, риборозведення та рибного промислу. Професійні завдання полягають у вирощуванні урожаю, розведенні тварин, полюванні, добуванні риби, її розведенні, збереженні та експлуатації лісів з орієнтацією, головним чином, на ринок і реалізацію продукції організаціям збуту, торговельним підприємствам чи окремим покупцям. До цього розділу належать професії, що вимагають повної загальної середньої та професійно-технічної освіти чи повної загальної середньої освіти та професійної підготовки на виробництві. Приклад –тваринники, мисливці, землероби.</w:t>
      </w:r>
    </w:p>
    <w:p w:rsidR="008F3128" w:rsidRPr="008F3128" w:rsidRDefault="008F3128" w:rsidP="008F3128">
      <w:pPr>
        <w:numPr>
          <w:ilvl w:val="0"/>
          <w:numId w:val="11"/>
        </w:numPr>
        <w:spacing w:after="0" w:line="360" w:lineRule="auto"/>
        <w:contextualSpacing/>
        <w:jc w:val="both"/>
        <w:rPr>
          <w:rFonts w:ascii="Times New Roman" w:eastAsiaTheme="minorHAnsi" w:hAnsi="Times New Roman"/>
          <w:bCs/>
          <w:sz w:val="28"/>
          <w:szCs w:val="28"/>
          <w:lang w:val="uk-UA"/>
        </w:rPr>
      </w:pPr>
      <w:r w:rsidRPr="008F3128">
        <w:rPr>
          <w:rFonts w:ascii="Times New Roman" w:eastAsiaTheme="minorHAnsi" w:hAnsi="Times New Roman"/>
          <w:bCs/>
          <w:sz w:val="28"/>
          <w:szCs w:val="28"/>
          <w:lang w:val="uk-UA"/>
        </w:rPr>
        <w:t xml:space="preserve">КВАЛІФІКОВАНІ РОБІТНИКИ З ІНСТРУМЕНТОМ. Цей розділ вміщує професії, що передбачають знання, необхідні для вибирання способів використання матеріалів та інструментів, визначення стадій робочого процесу, характеристик та призначення кінцевої продукції. До цього розділу належать професії, пов'язані з видобутком корисних копалин, будівництвом і виробленням різної продукції. Ці професії вимагають повної загальної середньої та професійно-технічної освіти </w:t>
      </w:r>
      <w:r w:rsidRPr="008F3128">
        <w:rPr>
          <w:rFonts w:ascii="Times New Roman" w:eastAsiaTheme="minorHAnsi" w:hAnsi="Times New Roman"/>
          <w:bCs/>
          <w:sz w:val="28"/>
          <w:szCs w:val="28"/>
          <w:lang w:val="uk-UA"/>
        </w:rPr>
        <w:lastRenderedPageBreak/>
        <w:t>чи повної загальної середньої освіти та професійної підготовки на виробництві. Приклад – муляр, тесляр, столяр, зварник.</w:t>
      </w:r>
    </w:p>
    <w:p w:rsidR="008F3128" w:rsidRPr="008F3128" w:rsidRDefault="008F3128" w:rsidP="008F3128">
      <w:pPr>
        <w:numPr>
          <w:ilvl w:val="0"/>
          <w:numId w:val="11"/>
        </w:numPr>
        <w:spacing w:after="0" w:line="360" w:lineRule="auto"/>
        <w:contextualSpacing/>
        <w:jc w:val="both"/>
        <w:rPr>
          <w:rFonts w:ascii="Times New Roman" w:eastAsiaTheme="minorHAnsi" w:hAnsi="Times New Roman"/>
          <w:bCs/>
          <w:sz w:val="28"/>
          <w:szCs w:val="28"/>
          <w:lang w:val="uk-UA"/>
        </w:rPr>
      </w:pPr>
      <w:r w:rsidRPr="008F3128">
        <w:rPr>
          <w:rFonts w:ascii="Times New Roman" w:eastAsiaTheme="minorHAnsi" w:hAnsi="Times New Roman"/>
          <w:bCs/>
          <w:sz w:val="28"/>
          <w:szCs w:val="28"/>
          <w:lang w:val="uk-UA"/>
        </w:rPr>
        <w:t>РОБІТНИКИ З ОБСЛУГОВУВАННЯ, ЕКСПЛУАТАЦІЇ ТА КОНТРОЛЮВАННЯ ЗА РОБОТОЮ ТЕХНОЛОГІЧНОГО УСТАТКУВАННЯ, СКЛАДАННЯ УСТАТКУВАННЯ ТА МАШИН. Цей розділ вміщує професії, що передбачають знання, необхідні для експлуатації та нагляду за роботою устаткування, машин, у тому числі високоавтоматизованих, а також для їх складання. Професійні завдання охоплюють розроблення корисних копалин, нагляд за їх видобутком, ведення робочого процесу та виробництво продукції на устаткуванні чи машинах, керування транспортними засобами, пересувними установками, складання виробів із деталей та вузлів. Ці професії вимагають повної загальної середньої та професійно-технічної освіти чи повної загальної середньої освіти та професійної підготовки на виробництві. Приклад –бурильники, верстатники, водії, машиністи локомотивів.</w:t>
      </w:r>
    </w:p>
    <w:p w:rsidR="008F3128" w:rsidRPr="008F3128" w:rsidRDefault="008F3128" w:rsidP="008F3128">
      <w:pPr>
        <w:numPr>
          <w:ilvl w:val="0"/>
          <w:numId w:val="11"/>
        </w:numPr>
        <w:spacing w:after="0" w:line="360" w:lineRule="auto"/>
        <w:contextualSpacing/>
        <w:jc w:val="both"/>
        <w:rPr>
          <w:rFonts w:ascii="Times New Roman" w:eastAsiaTheme="minorHAnsi" w:hAnsi="Times New Roman"/>
          <w:bCs/>
          <w:sz w:val="28"/>
          <w:szCs w:val="28"/>
          <w:lang w:val="uk-UA"/>
        </w:rPr>
      </w:pPr>
      <w:r w:rsidRPr="008F3128">
        <w:rPr>
          <w:rFonts w:ascii="Times New Roman" w:eastAsiaTheme="minorHAnsi" w:hAnsi="Times New Roman"/>
          <w:bCs/>
          <w:sz w:val="28"/>
          <w:szCs w:val="28"/>
          <w:lang w:val="uk-UA"/>
        </w:rPr>
        <w:t xml:space="preserve">НАЙПРОСТІШІ ПРОФЕСІЇ. Цей розділ охоплює найпростіші професії (роботи), що потребують знань для виконання простих завдань із використанням ручних інструментів, у деяких випадках із значними фізичними зусиллями. Професійні завдання пов'язані з продажем товарів на вулиці, збереженням та охороною майна, прибиранням, чищенням, пранням, прасуванням та виконанням </w:t>
      </w:r>
      <w:proofErr w:type="spellStart"/>
      <w:r w:rsidRPr="008F3128">
        <w:rPr>
          <w:rFonts w:ascii="Times New Roman" w:eastAsiaTheme="minorHAnsi" w:hAnsi="Times New Roman"/>
          <w:bCs/>
          <w:sz w:val="28"/>
          <w:szCs w:val="28"/>
          <w:lang w:val="uk-UA"/>
        </w:rPr>
        <w:t>низькокваліфікованих</w:t>
      </w:r>
      <w:proofErr w:type="spellEnd"/>
      <w:r w:rsidRPr="008F3128">
        <w:rPr>
          <w:rFonts w:ascii="Times New Roman" w:eastAsiaTheme="minorHAnsi" w:hAnsi="Times New Roman"/>
          <w:bCs/>
          <w:sz w:val="28"/>
          <w:szCs w:val="28"/>
          <w:lang w:val="uk-UA"/>
        </w:rPr>
        <w:t xml:space="preserve"> робіт у видобувній, сільськогосподарській, риболовній, будівельній та промисловій галузях тощо. Для виконання професійних завдань досить базової загальної середньої освіти або початкової загальної освіти та мінімальної професійної підготовки на виробництві чи інструктажу. Приклад –прачки, прасувальниці. Швейцари, сторожі, посильні.</w:t>
      </w:r>
    </w:p>
    <w:p w:rsidR="008F3128" w:rsidRPr="008F3128" w:rsidRDefault="008F3128" w:rsidP="008F3128">
      <w:pPr>
        <w:spacing w:after="0" w:line="360" w:lineRule="auto"/>
        <w:jc w:val="both"/>
        <w:rPr>
          <w:rFonts w:ascii="Times New Roman" w:eastAsiaTheme="minorHAnsi" w:hAnsi="Times New Roman"/>
          <w:bCs/>
          <w:sz w:val="28"/>
          <w:szCs w:val="28"/>
          <w:lang w:val="uk-UA"/>
        </w:rPr>
      </w:pPr>
      <w:r w:rsidRPr="008F3128">
        <w:rPr>
          <w:rFonts w:ascii="Times New Roman" w:eastAsiaTheme="minorHAnsi" w:hAnsi="Times New Roman"/>
          <w:bCs/>
          <w:sz w:val="28"/>
          <w:szCs w:val="28"/>
          <w:lang w:val="uk-UA"/>
        </w:rPr>
        <w:t xml:space="preserve">       Специфіка ж соціологічного застосування класифікатора професій полягає в тому, що професію використовують як важливу змінну при </w:t>
      </w:r>
      <w:r w:rsidRPr="008F3128">
        <w:rPr>
          <w:rFonts w:ascii="Times New Roman" w:eastAsiaTheme="minorHAnsi" w:hAnsi="Times New Roman"/>
          <w:bCs/>
          <w:sz w:val="28"/>
          <w:szCs w:val="28"/>
          <w:lang w:val="uk-UA"/>
        </w:rPr>
        <w:lastRenderedPageBreak/>
        <w:t>вивченні відмінностей у соціальних позиціях, життєвих стилях і поведінці, в аналізі соціальної й економічної структури суспільства та її динаміки.</w:t>
      </w:r>
    </w:p>
    <w:p w:rsidR="008F3128" w:rsidRPr="008F3128" w:rsidRDefault="008F3128" w:rsidP="008F3128">
      <w:pPr>
        <w:spacing w:after="0" w:line="360" w:lineRule="auto"/>
        <w:ind w:firstLine="567"/>
        <w:jc w:val="both"/>
        <w:rPr>
          <w:rFonts w:ascii="Times New Roman" w:eastAsiaTheme="minorHAnsi" w:hAnsi="Times New Roman"/>
          <w:bCs/>
          <w:sz w:val="28"/>
          <w:szCs w:val="28"/>
          <w:lang w:val="uk-UA"/>
        </w:rPr>
      </w:pPr>
      <w:r w:rsidRPr="008F3128">
        <w:rPr>
          <w:rFonts w:ascii="Times New Roman" w:eastAsiaTheme="minorHAnsi" w:hAnsi="Times New Roman"/>
          <w:bCs/>
          <w:sz w:val="28"/>
          <w:szCs w:val="28"/>
          <w:lang w:val="uk-UA"/>
        </w:rPr>
        <w:t xml:space="preserve"> Серед зайнятого населення приблизно </w:t>
      </w:r>
      <w:r w:rsidRPr="008F3128">
        <w:rPr>
          <w:rFonts w:ascii="Times New Roman" w:eastAsiaTheme="minorHAnsi" w:hAnsi="Times New Roman"/>
          <w:b/>
          <w:bCs/>
          <w:sz w:val="28"/>
          <w:szCs w:val="28"/>
          <w:lang w:val="uk-UA"/>
        </w:rPr>
        <w:t>десята його частина</w:t>
      </w:r>
      <w:r w:rsidRPr="008F3128">
        <w:rPr>
          <w:rFonts w:ascii="Times New Roman" w:eastAsiaTheme="minorHAnsi" w:hAnsi="Times New Roman"/>
          <w:bCs/>
          <w:sz w:val="28"/>
          <w:szCs w:val="28"/>
          <w:lang w:val="uk-UA"/>
        </w:rPr>
        <w:t xml:space="preserve"> здійснює керівні й адміністративні функції (</w:t>
      </w:r>
      <w:r w:rsidRPr="008F3128">
        <w:rPr>
          <w:rFonts w:ascii="Times New Roman" w:eastAsiaTheme="minorHAnsi" w:hAnsi="Times New Roman"/>
          <w:b/>
          <w:bCs/>
          <w:sz w:val="28"/>
          <w:szCs w:val="28"/>
          <w:lang w:val="uk-UA"/>
        </w:rPr>
        <w:t>законодавці, вищі державні службовці та менеджери</w:t>
      </w:r>
      <w:r w:rsidRPr="008F3128">
        <w:rPr>
          <w:rFonts w:ascii="Times New Roman" w:eastAsiaTheme="minorHAnsi" w:hAnsi="Times New Roman"/>
          <w:bCs/>
          <w:sz w:val="28"/>
          <w:szCs w:val="28"/>
          <w:lang w:val="uk-UA"/>
        </w:rPr>
        <w:t xml:space="preserve">). Під час соціологічного опитування до цієї професійної групи зазвичай потрапляють керівники підприємств (установ) підрозділів, які мають понад 10 підлеглих, і керівники малих підприємств із 2–9 підлеглими. </w:t>
      </w:r>
    </w:p>
    <w:p w:rsidR="008F3128" w:rsidRPr="008F3128" w:rsidRDefault="008F3128" w:rsidP="008F3128">
      <w:pPr>
        <w:spacing w:after="0" w:line="360" w:lineRule="auto"/>
        <w:ind w:firstLine="567"/>
        <w:jc w:val="both"/>
        <w:rPr>
          <w:rFonts w:ascii="Times New Roman" w:eastAsiaTheme="minorHAnsi" w:hAnsi="Times New Roman"/>
          <w:bCs/>
          <w:sz w:val="28"/>
          <w:szCs w:val="28"/>
          <w:lang w:val="uk-UA"/>
        </w:rPr>
      </w:pPr>
      <w:r w:rsidRPr="008F3128">
        <w:rPr>
          <w:rFonts w:ascii="Times New Roman" w:eastAsiaTheme="minorHAnsi" w:hAnsi="Times New Roman"/>
          <w:b/>
          <w:bCs/>
          <w:sz w:val="28"/>
          <w:szCs w:val="28"/>
          <w:lang w:val="uk-UA"/>
        </w:rPr>
        <w:t>Від чверті до третини</w:t>
      </w:r>
      <w:r w:rsidRPr="008F3128">
        <w:rPr>
          <w:rFonts w:ascii="Times New Roman" w:eastAsiaTheme="minorHAnsi" w:hAnsi="Times New Roman"/>
          <w:bCs/>
          <w:sz w:val="28"/>
          <w:szCs w:val="28"/>
          <w:lang w:val="uk-UA"/>
        </w:rPr>
        <w:t xml:space="preserve"> зайнятих є працівниками кваліфікованої нефізичної праці, серед них – </w:t>
      </w:r>
      <w:r w:rsidRPr="008F3128">
        <w:rPr>
          <w:rFonts w:ascii="Times New Roman" w:eastAsiaTheme="minorHAnsi" w:hAnsi="Times New Roman"/>
          <w:b/>
          <w:bCs/>
          <w:sz w:val="28"/>
          <w:szCs w:val="28"/>
          <w:lang w:val="uk-UA"/>
        </w:rPr>
        <w:t>професіонали</w:t>
      </w:r>
      <w:r w:rsidRPr="008F3128">
        <w:rPr>
          <w:rFonts w:ascii="Times New Roman" w:eastAsiaTheme="minorHAnsi" w:hAnsi="Times New Roman"/>
          <w:bCs/>
          <w:sz w:val="28"/>
          <w:szCs w:val="28"/>
          <w:lang w:val="uk-UA"/>
        </w:rPr>
        <w:t xml:space="preserve"> (наукові співробітники, інженери, лікарі, юристи, економісти, архітектори, викладачі ВНЗ, учителі середньої школи тощо) і </w:t>
      </w:r>
      <w:r w:rsidRPr="008F3128">
        <w:rPr>
          <w:rFonts w:ascii="Times New Roman" w:eastAsiaTheme="minorHAnsi" w:hAnsi="Times New Roman"/>
          <w:b/>
          <w:bCs/>
          <w:sz w:val="28"/>
          <w:szCs w:val="28"/>
          <w:lang w:val="uk-UA"/>
        </w:rPr>
        <w:t>фахівці</w:t>
      </w:r>
      <w:r w:rsidRPr="008F3128">
        <w:rPr>
          <w:rFonts w:ascii="Times New Roman" w:eastAsiaTheme="minorHAnsi" w:hAnsi="Times New Roman"/>
          <w:bCs/>
          <w:sz w:val="28"/>
          <w:szCs w:val="28"/>
          <w:lang w:val="uk-UA"/>
        </w:rPr>
        <w:t xml:space="preserve"> (техніки, медсестри, інспектори митної, податкової, фінансової служби, торгові представники, брокери, соціальні працівники, спортивні тренери тощо). </w:t>
      </w:r>
    </w:p>
    <w:p w:rsidR="008F3128" w:rsidRPr="008F3128" w:rsidRDefault="008F3128" w:rsidP="008F3128">
      <w:pPr>
        <w:spacing w:after="0" w:line="360" w:lineRule="auto"/>
        <w:ind w:firstLine="567"/>
        <w:jc w:val="both"/>
        <w:rPr>
          <w:rFonts w:ascii="Times New Roman" w:eastAsiaTheme="minorHAnsi" w:hAnsi="Times New Roman"/>
          <w:bCs/>
          <w:sz w:val="28"/>
          <w:szCs w:val="28"/>
          <w:lang w:val="uk-UA"/>
        </w:rPr>
      </w:pPr>
      <w:r w:rsidRPr="008F3128">
        <w:rPr>
          <w:rFonts w:ascii="Times New Roman" w:eastAsiaTheme="minorHAnsi" w:hAnsi="Times New Roman"/>
          <w:b/>
          <w:bCs/>
          <w:sz w:val="28"/>
          <w:szCs w:val="28"/>
          <w:lang w:val="uk-UA"/>
        </w:rPr>
        <w:t xml:space="preserve">Від 3 до 6% </w:t>
      </w:r>
      <w:r w:rsidRPr="008F3128">
        <w:rPr>
          <w:rFonts w:ascii="Times New Roman" w:eastAsiaTheme="minorHAnsi" w:hAnsi="Times New Roman"/>
          <w:bCs/>
          <w:sz w:val="28"/>
          <w:szCs w:val="28"/>
          <w:lang w:val="uk-UA"/>
        </w:rPr>
        <w:t xml:space="preserve">зайнятих в економіці становлять </w:t>
      </w:r>
      <w:r w:rsidRPr="008F3128">
        <w:rPr>
          <w:rFonts w:ascii="Times New Roman" w:eastAsiaTheme="minorHAnsi" w:hAnsi="Times New Roman"/>
          <w:b/>
          <w:bCs/>
          <w:sz w:val="28"/>
          <w:szCs w:val="28"/>
          <w:lang w:val="uk-UA"/>
        </w:rPr>
        <w:t xml:space="preserve">технічні службовці </w:t>
      </w:r>
      <w:r w:rsidRPr="008F3128">
        <w:rPr>
          <w:rFonts w:ascii="Times New Roman" w:eastAsiaTheme="minorHAnsi" w:hAnsi="Times New Roman"/>
          <w:bCs/>
          <w:sz w:val="28"/>
          <w:szCs w:val="28"/>
          <w:lang w:val="uk-UA"/>
        </w:rPr>
        <w:t xml:space="preserve">– професійна група, що здійснює допоміжні функції в роботі професіоналів (секретарі, діловоди, працівники, пов’язані з інформацією, оператори обчислювальних машин, бібліотекари, адміністратори,  збиральники податків тощо). </w:t>
      </w:r>
    </w:p>
    <w:p w:rsidR="008F3128" w:rsidRPr="008F3128" w:rsidRDefault="008F3128" w:rsidP="008F3128">
      <w:pPr>
        <w:spacing w:after="0" w:line="360" w:lineRule="auto"/>
        <w:ind w:firstLine="567"/>
        <w:jc w:val="both"/>
        <w:rPr>
          <w:rFonts w:ascii="Times New Roman" w:eastAsiaTheme="minorHAnsi" w:hAnsi="Times New Roman"/>
          <w:bCs/>
          <w:sz w:val="28"/>
          <w:szCs w:val="28"/>
          <w:lang w:val="uk-UA"/>
        </w:rPr>
      </w:pPr>
      <w:r w:rsidRPr="008F3128">
        <w:rPr>
          <w:rFonts w:ascii="Times New Roman" w:eastAsiaTheme="minorHAnsi" w:hAnsi="Times New Roman"/>
          <w:bCs/>
          <w:sz w:val="28"/>
          <w:szCs w:val="28"/>
          <w:lang w:val="uk-UA"/>
        </w:rPr>
        <w:t xml:space="preserve">Близько </w:t>
      </w:r>
      <w:r w:rsidRPr="008F3128">
        <w:rPr>
          <w:rFonts w:ascii="Times New Roman" w:eastAsiaTheme="minorHAnsi" w:hAnsi="Times New Roman"/>
          <w:b/>
          <w:bCs/>
          <w:sz w:val="28"/>
          <w:szCs w:val="28"/>
          <w:lang w:val="uk-UA"/>
        </w:rPr>
        <w:t>15% – це працівники сфери торгівлі та послуг</w:t>
      </w:r>
      <w:r w:rsidRPr="008F3128">
        <w:rPr>
          <w:rFonts w:ascii="Times New Roman" w:eastAsiaTheme="minorHAnsi" w:hAnsi="Times New Roman"/>
          <w:bCs/>
          <w:sz w:val="28"/>
          <w:szCs w:val="28"/>
          <w:lang w:val="uk-UA"/>
        </w:rPr>
        <w:t xml:space="preserve"> (продавці, перукарі, охоронці, пожежники, кухари, офіціанти, стюардеси, кондуктори).</w:t>
      </w:r>
    </w:p>
    <w:p w:rsidR="008F3128" w:rsidRPr="008F3128" w:rsidRDefault="008F3128" w:rsidP="008F3128">
      <w:pPr>
        <w:spacing w:after="0" w:line="360" w:lineRule="auto"/>
        <w:ind w:firstLine="567"/>
        <w:jc w:val="both"/>
        <w:rPr>
          <w:rFonts w:ascii="Times New Roman" w:eastAsiaTheme="minorHAnsi" w:hAnsi="Times New Roman"/>
          <w:bCs/>
          <w:sz w:val="28"/>
          <w:szCs w:val="28"/>
          <w:lang w:val="uk-UA"/>
        </w:rPr>
      </w:pPr>
      <w:r w:rsidRPr="008F3128">
        <w:rPr>
          <w:rFonts w:ascii="Times New Roman" w:eastAsiaTheme="minorHAnsi" w:hAnsi="Times New Roman"/>
          <w:bCs/>
          <w:sz w:val="28"/>
          <w:szCs w:val="28"/>
          <w:lang w:val="uk-UA"/>
        </w:rPr>
        <w:t xml:space="preserve"> </w:t>
      </w:r>
      <w:r w:rsidRPr="008F3128">
        <w:rPr>
          <w:rFonts w:ascii="Times New Roman" w:eastAsiaTheme="minorHAnsi" w:hAnsi="Times New Roman"/>
          <w:b/>
          <w:bCs/>
          <w:sz w:val="28"/>
          <w:szCs w:val="28"/>
          <w:lang w:val="uk-UA"/>
        </w:rPr>
        <w:t>Понад чверть зайнятих респондентів охоплені кваліфікованою фізичною працею, серед них 1–2% сільськогосподарські</w:t>
      </w:r>
      <w:r w:rsidRPr="008F3128">
        <w:rPr>
          <w:rFonts w:ascii="Times New Roman" w:eastAsiaTheme="minorHAnsi" w:hAnsi="Times New Roman"/>
          <w:bCs/>
          <w:sz w:val="28"/>
          <w:szCs w:val="28"/>
          <w:lang w:val="uk-UA"/>
        </w:rPr>
        <w:t xml:space="preserve"> робітники (тваринники, доярки, лісники, бджолярі, садівники та ін.), 13% </w:t>
      </w:r>
      <w:r w:rsidRPr="008F3128">
        <w:rPr>
          <w:rFonts w:ascii="Times New Roman" w:eastAsiaTheme="minorHAnsi" w:hAnsi="Times New Roman"/>
          <w:b/>
          <w:bCs/>
          <w:sz w:val="28"/>
          <w:szCs w:val="28"/>
          <w:lang w:val="uk-UA"/>
        </w:rPr>
        <w:t>робітники з інструментом</w:t>
      </w:r>
      <w:r w:rsidRPr="008F3128">
        <w:rPr>
          <w:rFonts w:ascii="Times New Roman" w:eastAsiaTheme="minorHAnsi" w:hAnsi="Times New Roman"/>
          <w:bCs/>
          <w:sz w:val="28"/>
          <w:szCs w:val="28"/>
          <w:lang w:val="uk-UA"/>
        </w:rPr>
        <w:t xml:space="preserve"> (</w:t>
      </w:r>
      <w:proofErr w:type="spellStart"/>
      <w:r w:rsidRPr="008F3128">
        <w:rPr>
          <w:rFonts w:ascii="Times New Roman" w:eastAsiaTheme="minorHAnsi" w:hAnsi="Times New Roman"/>
          <w:bCs/>
          <w:sz w:val="28"/>
          <w:szCs w:val="28"/>
          <w:lang w:val="uk-UA"/>
        </w:rPr>
        <w:t>маляри</w:t>
      </w:r>
      <w:proofErr w:type="spellEnd"/>
      <w:r w:rsidRPr="008F3128">
        <w:rPr>
          <w:rFonts w:ascii="Times New Roman" w:eastAsiaTheme="minorHAnsi" w:hAnsi="Times New Roman"/>
          <w:bCs/>
          <w:sz w:val="28"/>
          <w:szCs w:val="28"/>
          <w:lang w:val="uk-UA"/>
        </w:rPr>
        <w:t xml:space="preserve">, столяри, паркетники, зварники, слюсарі, монтажники, електромеханіки, друкарі, </w:t>
      </w:r>
      <w:proofErr w:type="spellStart"/>
      <w:r w:rsidRPr="008F3128">
        <w:rPr>
          <w:rFonts w:ascii="Times New Roman" w:eastAsiaTheme="minorHAnsi" w:hAnsi="Times New Roman"/>
          <w:bCs/>
          <w:sz w:val="28"/>
          <w:szCs w:val="28"/>
          <w:lang w:val="uk-UA"/>
        </w:rPr>
        <w:t>швеї</w:t>
      </w:r>
      <w:proofErr w:type="spellEnd"/>
      <w:r w:rsidRPr="008F3128">
        <w:rPr>
          <w:rFonts w:ascii="Times New Roman" w:eastAsiaTheme="minorHAnsi" w:hAnsi="Times New Roman"/>
          <w:bCs/>
          <w:sz w:val="28"/>
          <w:szCs w:val="28"/>
          <w:lang w:val="uk-UA"/>
        </w:rPr>
        <w:t xml:space="preserve"> тощо) і 13% оператори і складальники устаткування і машин (водії вантажного і легкового транспорту, машиністи потягів, кранівники, бурильники, складальники меблів, робітники автоматичних збиральних ліній, робітники з обслуговування металоплавильних печей, трубного устаткування, бойлерів, холодильних, водоочисних печей тощо). </w:t>
      </w:r>
    </w:p>
    <w:p w:rsidR="008F3128" w:rsidRPr="008F3128" w:rsidRDefault="008F3128" w:rsidP="008F3128">
      <w:pPr>
        <w:spacing w:after="0" w:line="360" w:lineRule="auto"/>
        <w:ind w:firstLine="567"/>
        <w:jc w:val="both"/>
        <w:rPr>
          <w:rFonts w:ascii="Times New Roman" w:eastAsiaTheme="minorHAnsi" w:hAnsi="Times New Roman"/>
          <w:bCs/>
          <w:sz w:val="28"/>
          <w:szCs w:val="28"/>
          <w:lang w:val="uk-UA"/>
        </w:rPr>
      </w:pPr>
      <w:r w:rsidRPr="008F3128">
        <w:rPr>
          <w:rFonts w:ascii="Times New Roman" w:eastAsiaTheme="minorHAnsi" w:hAnsi="Times New Roman"/>
          <w:bCs/>
          <w:sz w:val="28"/>
          <w:szCs w:val="28"/>
          <w:lang w:val="uk-UA"/>
        </w:rPr>
        <w:lastRenderedPageBreak/>
        <w:t>За різними даними</w:t>
      </w:r>
      <w:r w:rsidRPr="008F3128">
        <w:rPr>
          <w:rFonts w:ascii="Times New Roman" w:eastAsiaTheme="minorHAnsi" w:hAnsi="Times New Roman"/>
          <w:b/>
          <w:bCs/>
          <w:sz w:val="28"/>
          <w:szCs w:val="28"/>
          <w:lang w:val="uk-UA"/>
        </w:rPr>
        <w:t xml:space="preserve"> від 10 до 25% зайнятого населення мають найпростіші заняття</w:t>
      </w:r>
      <w:r w:rsidRPr="008F3128">
        <w:rPr>
          <w:rFonts w:ascii="Times New Roman" w:eastAsiaTheme="minorHAnsi" w:hAnsi="Times New Roman"/>
          <w:bCs/>
          <w:sz w:val="28"/>
          <w:szCs w:val="28"/>
          <w:lang w:val="uk-UA"/>
        </w:rPr>
        <w:t xml:space="preserve"> (двірники, прибиральники, сторожі, вантажники, мийники вікон, консьєржі, пралі, працівники некваліфікованої праці в сільському господарстві та ін.). </w:t>
      </w:r>
    </w:p>
    <w:p w:rsidR="008F3128" w:rsidRPr="008F3128" w:rsidRDefault="008F3128" w:rsidP="008F3128">
      <w:pPr>
        <w:spacing w:after="0" w:line="360" w:lineRule="auto"/>
        <w:ind w:firstLine="567"/>
        <w:jc w:val="both"/>
        <w:rPr>
          <w:rFonts w:ascii="Times New Roman" w:eastAsiaTheme="minorHAnsi" w:hAnsi="Times New Roman"/>
          <w:bCs/>
          <w:sz w:val="28"/>
          <w:szCs w:val="28"/>
          <w:lang w:val="uk-UA"/>
        </w:rPr>
      </w:pPr>
      <w:r w:rsidRPr="008F3128">
        <w:rPr>
          <w:rFonts w:ascii="Times New Roman" w:eastAsiaTheme="minorHAnsi" w:hAnsi="Times New Roman"/>
          <w:bCs/>
          <w:sz w:val="28"/>
          <w:szCs w:val="28"/>
          <w:lang w:val="uk-UA"/>
        </w:rPr>
        <w:t>Порівняння професійного профілю зайнятих і всіх респондентів буде більш наочним якщо дев’ять названих професійних категорій умовно згрупувати за критерієм зайнятості фізичною і нефізичною працею – у групу позицій «</w:t>
      </w:r>
      <w:proofErr w:type="spellStart"/>
      <w:r w:rsidRPr="008F3128">
        <w:rPr>
          <w:rFonts w:ascii="Times New Roman" w:eastAsiaTheme="minorHAnsi" w:hAnsi="Times New Roman"/>
          <w:bCs/>
          <w:sz w:val="28"/>
          <w:szCs w:val="28"/>
          <w:lang w:val="uk-UA"/>
        </w:rPr>
        <w:t>білокомірцевої</w:t>
      </w:r>
      <w:proofErr w:type="spellEnd"/>
      <w:r w:rsidRPr="008F3128">
        <w:rPr>
          <w:rFonts w:ascii="Times New Roman" w:eastAsiaTheme="minorHAnsi" w:hAnsi="Times New Roman"/>
          <w:bCs/>
          <w:sz w:val="28"/>
          <w:szCs w:val="28"/>
          <w:lang w:val="uk-UA"/>
        </w:rPr>
        <w:t>» (перші чотири категорії) і групу «</w:t>
      </w:r>
      <w:proofErr w:type="spellStart"/>
      <w:r w:rsidRPr="008F3128">
        <w:rPr>
          <w:rFonts w:ascii="Times New Roman" w:eastAsiaTheme="minorHAnsi" w:hAnsi="Times New Roman"/>
          <w:bCs/>
          <w:sz w:val="28"/>
          <w:szCs w:val="28"/>
          <w:lang w:val="uk-UA"/>
        </w:rPr>
        <w:t>синьокомірцевої</w:t>
      </w:r>
      <w:proofErr w:type="spellEnd"/>
      <w:r w:rsidRPr="008F3128">
        <w:rPr>
          <w:rFonts w:ascii="Times New Roman" w:eastAsiaTheme="minorHAnsi" w:hAnsi="Times New Roman"/>
          <w:bCs/>
          <w:sz w:val="28"/>
          <w:szCs w:val="28"/>
          <w:lang w:val="uk-UA"/>
        </w:rPr>
        <w:t xml:space="preserve">» (наступні п’ять категорій) зайнятості. Згідно з даними ESS, це співвідношення  серед усіх респондентів становить відповідно 39% і 61%, а серед зайнятих – 49% і 51%. Таким чином, очевидно, що </w:t>
      </w:r>
      <w:r w:rsidRPr="008F3128">
        <w:rPr>
          <w:rFonts w:ascii="Times New Roman" w:eastAsiaTheme="minorHAnsi" w:hAnsi="Times New Roman"/>
          <w:b/>
          <w:bCs/>
          <w:sz w:val="28"/>
          <w:szCs w:val="28"/>
          <w:lang w:val="uk-UA"/>
        </w:rPr>
        <w:t xml:space="preserve">сучасна структура зайнятості більшою мірою зсунута в бік </w:t>
      </w:r>
      <w:proofErr w:type="spellStart"/>
      <w:r w:rsidRPr="008F3128">
        <w:rPr>
          <w:rFonts w:ascii="Times New Roman" w:eastAsiaTheme="minorHAnsi" w:hAnsi="Times New Roman"/>
          <w:b/>
          <w:bCs/>
          <w:sz w:val="28"/>
          <w:szCs w:val="28"/>
          <w:lang w:val="uk-UA"/>
        </w:rPr>
        <w:t>білокомірцевих</w:t>
      </w:r>
      <w:proofErr w:type="spellEnd"/>
      <w:r w:rsidRPr="008F3128">
        <w:rPr>
          <w:rFonts w:ascii="Times New Roman" w:eastAsiaTheme="minorHAnsi" w:hAnsi="Times New Roman"/>
          <w:b/>
          <w:bCs/>
          <w:sz w:val="28"/>
          <w:szCs w:val="28"/>
          <w:lang w:val="uk-UA"/>
        </w:rPr>
        <w:t xml:space="preserve"> позицій</w:t>
      </w:r>
      <w:r w:rsidRPr="008F3128">
        <w:rPr>
          <w:rFonts w:ascii="Times New Roman" w:eastAsiaTheme="minorHAnsi" w:hAnsi="Times New Roman"/>
          <w:bCs/>
          <w:sz w:val="28"/>
          <w:szCs w:val="28"/>
          <w:lang w:val="uk-UA"/>
        </w:rPr>
        <w:t xml:space="preserve">, тобто є менше позицій зайнятості в сільському господарстві та промисловості й більше – у сфері торгівлі й інтелектуальних, соціальних і особистих послуг.  Також, на тлі зниження загального обсягу зайнятості спостерігався зсув від </w:t>
      </w:r>
      <w:proofErr w:type="spellStart"/>
      <w:r w:rsidRPr="008F3128">
        <w:rPr>
          <w:rFonts w:ascii="Times New Roman" w:eastAsiaTheme="minorHAnsi" w:hAnsi="Times New Roman"/>
          <w:bCs/>
          <w:sz w:val="28"/>
          <w:szCs w:val="28"/>
          <w:lang w:val="uk-UA"/>
        </w:rPr>
        <w:t>синьокомірцевих</w:t>
      </w:r>
      <w:proofErr w:type="spellEnd"/>
      <w:r w:rsidRPr="008F3128">
        <w:rPr>
          <w:rFonts w:ascii="Times New Roman" w:eastAsiaTheme="minorHAnsi" w:hAnsi="Times New Roman"/>
          <w:bCs/>
          <w:sz w:val="28"/>
          <w:szCs w:val="28"/>
          <w:lang w:val="uk-UA"/>
        </w:rPr>
        <w:t xml:space="preserve"> занять індустріального сектора в бік сфери торгівлі та послуг. </w:t>
      </w:r>
    </w:p>
    <w:p w:rsidR="008F3128" w:rsidRPr="008F3128" w:rsidRDefault="008F3128" w:rsidP="008F3128">
      <w:pPr>
        <w:spacing w:after="0" w:line="360" w:lineRule="auto"/>
        <w:ind w:firstLine="567"/>
        <w:jc w:val="both"/>
        <w:rPr>
          <w:rFonts w:ascii="Times New Roman" w:eastAsiaTheme="minorHAnsi" w:hAnsi="Times New Roman"/>
          <w:bCs/>
          <w:sz w:val="28"/>
          <w:szCs w:val="28"/>
          <w:lang w:val="uk-UA"/>
        </w:rPr>
      </w:pPr>
      <w:r w:rsidRPr="008F3128">
        <w:rPr>
          <w:rFonts w:ascii="Times New Roman" w:eastAsiaTheme="minorHAnsi" w:hAnsi="Times New Roman"/>
          <w:bCs/>
          <w:sz w:val="28"/>
          <w:szCs w:val="28"/>
          <w:lang w:val="uk-UA"/>
        </w:rPr>
        <w:t>Результати соціологічних досліджень також засвідчують важливість таких детермінант як стать, вік і місце проживання для аналізу професійної структури суспільства. Серед виявлених закономірностей соціологи відзначають факти:</w:t>
      </w:r>
    </w:p>
    <w:p w:rsidR="008F3128" w:rsidRPr="008F3128" w:rsidRDefault="008F3128" w:rsidP="008F3128">
      <w:pPr>
        <w:numPr>
          <w:ilvl w:val="0"/>
          <w:numId w:val="13"/>
        </w:numPr>
        <w:spacing w:after="0" w:line="360" w:lineRule="auto"/>
        <w:ind w:left="426" w:hanging="426"/>
        <w:contextualSpacing/>
        <w:jc w:val="both"/>
        <w:rPr>
          <w:rFonts w:ascii="Times New Roman" w:eastAsiaTheme="minorHAnsi" w:hAnsi="Times New Roman"/>
          <w:bCs/>
          <w:sz w:val="28"/>
          <w:szCs w:val="28"/>
          <w:lang w:val="uk-UA"/>
        </w:rPr>
      </w:pPr>
      <w:r w:rsidRPr="008F3128">
        <w:rPr>
          <w:rFonts w:ascii="Times New Roman" w:eastAsiaTheme="minorHAnsi" w:hAnsi="Times New Roman"/>
          <w:b/>
          <w:bCs/>
          <w:sz w:val="28"/>
          <w:szCs w:val="28"/>
          <w:lang w:val="uk-UA"/>
        </w:rPr>
        <w:t>горизонтальної гендерної асиметрії у професійному поділі праці</w:t>
      </w:r>
      <w:r w:rsidRPr="008F3128">
        <w:rPr>
          <w:rFonts w:ascii="Times New Roman" w:eastAsiaTheme="minorHAnsi" w:hAnsi="Times New Roman"/>
          <w:bCs/>
          <w:sz w:val="28"/>
          <w:szCs w:val="28"/>
          <w:lang w:val="uk-UA"/>
        </w:rPr>
        <w:t xml:space="preserve"> (жінки домінують у сфері кваліфікованої та рутинної нефізичної праці, а чоловіки – у професіях робітників фізичної праці та в управлінських позиціях); </w:t>
      </w:r>
    </w:p>
    <w:p w:rsidR="008F3128" w:rsidRPr="008F3128" w:rsidRDefault="008F3128" w:rsidP="008F3128">
      <w:pPr>
        <w:numPr>
          <w:ilvl w:val="0"/>
          <w:numId w:val="13"/>
        </w:numPr>
        <w:spacing w:after="0" w:line="360" w:lineRule="auto"/>
        <w:ind w:left="426" w:hanging="426"/>
        <w:contextualSpacing/>
        <w:jc w:val="both"/>
        <w:rPr>
          <w:rFonts w:ascii="Times New Roman" w:eastAsiaTheme="minorHAnsi" w:hAnsi="Times New Roman"/>
          <w:bCs/>
          <w:sz w:val="28"/>
          <w:szCs w:val="28"/>
          <w:lang w:val="uk-UA"/>
        </w:rPr>
      </w:pPr>
      <w:r w:rsidRPr="008F3128">
        <w:rPr>
          <w:rFonts w:ascii="Times New Roman" w:eastAsiaTheme="minorHAnsi" w:hAnsi="Times New Roman"/>
          <w:b/>
          <w:bCs/>
          <w:sz w:val="28"/>
          <w:szCs w:val="28"/>
          <w:lang w:val="uk-UA"/>
        </w:rPr>
        <w:t>вертикальної сеґреґації</w:t>
      </w:r>
      <w:r w:rsidRPr="008F3128">
        <w:rPr>
          <w:rFonts w:ascii="Times New Roman" w:eastAsiaTheme="minorHAnsi" w:hAnsi="Times New Roman"/>
          <w:bCs/>
          <w:sz w:val="28"/>
          <w:szCs w:val="28"/>
          <w:lang w:val="uk-UA"/>
        </w:rPr>
        <w:t xml:space="preserve">, показані на прикладі ґендерних відмінностей в оплаті праці (у всіх професійних групах заробітна плата чоловіків значно вища, ніж у жінок), а також у посадовому профілі (чим вищим є статус позиції в посадовій ієрархії, тим рідше її обіймають жінки). </w:t>
      </w:r>
    </w:p>
    <w:p w:rsidR="008F3128" w:rsidRPr="008F3128" w:rsidRDefault="008F3128" w:rsidP="008F3128">
      <w:pPr>
        <w:numPr>
          <w:ilvl w:val="0"/>
          <w:numId w:val="13"/>
        </w:numPr>
        <w:spacing w:after="0" w:line="360" w:lineRule="auto"/>
        <w:ind w:left="426" w:hanging="426"/>
        <w:contextualSpacing/>
        <w:jc w:val="both"/>
        <w:rPr>
          <w:rFonts w:ascii="Times New Roman" w:eastAsiaTheme="minorHAnsi" w:hAnsi="Times New Roman"/>
          <w:bCs/>
          <w:sz w:val="28"/>
          <w:szCs w:val="28"/>
          <w:lang w:val="uk-UA"/>
        </w:rPr>
      </w:pPr>
      <w:r w:rsidRPr="008F3128">
        <w:rPr>
          <w:rFonts w:ascii="Times New Roman" w:eastAsiaTheme="minorHAnsi" w:hAnsi="Times New Roman"/>
          <w:bCs/>
          <w:sz w:val="28"/>
          <w:szCs w:val="28"/>
          <w:lang w:val="uk-UA"/>
        </w:rPr>
        <w:lastRenderedPageBreak/>
        <w:t xml:space="preserve">Аналіз </w:t>
      </w:r>
      <w:r w:rsidRPr="008F3128">
        <w:rPr>
          <w:rFonts w:ascii="Times New Roman" w:eastAsiaTheme="minorHAnsi" w:hAnsi="Times New Roman"/>
          <w:b/>
          <w:bCs/>
          <w:sz w:val="28"/>
          <w:szCs w:val="28"/>
          <w:lang w:val="uk-UA"/>
        </w:rPr>
        <w:t>вікового профілю</w:t>
      </w:r>
      <w:r w:rsidRPr="008F3128">
        <w:rPr>
          <w:rFonts w:ascii="Times New Roman" w:eastAsiaTheme="minorHAnsi" w:hAnsi="Times New Roman"/>
          <w:bCs/>
          <w:sz w:val="28"/>
          <w:szCs w:val="28"/>
          <w:lang w:val="uk-UA"/>
        </w:rPr>
        <w:t xml:space="preserve"> виявив своєрідність професійних позицій різних вікових груп. Зафіксовано так званий «ефект краю»: крайні вікові групи на ринку праці – наймолодша (до 20 років) і найстарша (після 60 років) – мають специфічну структуру зайнятості, що відрізняється від «середніх» – наймасовіших і найактивніших вікових груп (віком від 30 до 60 років), що реалізують увесь спектр професій сучасного суспільства. Так, молодь віком до 20 років переважно має заняття некваліфікованої фізичної праці й сфери торгівлі та послуг, а серед працівників пенсійного віку порівняно велика частка тих, хто має найпростіші заняття, і менша – працівників торгівлі та послуг. Професійні профілі 30-, 40- і 50-літніх працівників виявилися найближчими, а 20-літні відрізняються від них меншою часткою керівників. </w:t>
      </w:r>
    </w:p>
    <w:p w:rsidR="008F3128" w:rsidRPr="008F3128" w:rsidRDefault="008F3128" w:rsidP="008F3128">
      <w:pPr>
        <w:numPr>
          <w:ilvl w:val="0"/>
          <w:numId w:val="13"/>
        </w:numPr>
        <w:spacing w:after="0" w:line="360" w:lineRule="auto"/>
        <w:ind w:left="426" w:hanging="426"/>
        <w:contextualSpacing/>
        <w:jc w:val="both"/>
        <w:rPr>
          <w:rFonts w:ascii="Times New Roman" w:eastAsiaTheme="minorHAnsi" w:hAnsi="Times New Roman"/>
          <w:bCs/>
          <w:sz w:val="28"/>
          <w:szCs w:val="28"/>
          <w:lang w:val="uk-UA"/>
        </w:rPr>
      </w:pPr>
      <w:r w:rsidRPr="008F3128">
        <w:rPr>
          <w:rFonts w:ascii="Times New Roman" w:eastAsiaTheme="minorHAnsi" w:hAnsi="Times New Roman"/>
          <w:b/>
          <w:bCs/>
          <w:sz w:val="28"/>
          <w:szCs w:val="28"/>
          <w:lang w:val="uk-UA"/>
        </w:rPr>
        <w:t>Поселенський профіль</w:t>
      </w:r>
      <w:r w:rsidRPr="008F3128">
        <w:rPr>
          <w:rFonts w:ascii="Times New Roman" w:eastAsiaTheme="minorHAnsi" w:hAnsi="Times New Roman"/>
          <w:bCs/>
          <w:sz w:val="28"/>
          <w:szCs w:val="28"/>
          <w:lang w:val="uk-UA"/>
        </w:rPr>
        <w:t xml:space="preserve"> свідчить про принципову диференціацію професійного складу міського і сільського населення, зокрема за рівнем кваліфікації: представники найпростіших занять сконцентровані головно в селі, тоді як управлінці й працівники кваліфікованої праці – у містах; щоправда, і серед городян фіксуються розбіжності: в столиці зосереджені заняття «білих комірців», а у великих і невеликих містах – «синіх». </w:t>
      </w:r>
    </w:p>
    <w:p w:rsidR="008F3128" w:rsidRPr="008F3128" w:rsidRDefault="008F3128" w:rsidP="008F3128">
      <w:pPr>
        <w:numPr>
          <w:ilvl w:val="0"/>
          <w:numId w:val="13"/>
        </w:numPr>
        <w:spacing w:after="0" w:line="360" w:lineRule="auto"/>
        <w:ind w:left="426" w:hanging="426"/>
        <w:contextualSpacing/>
        <w:jc w:val="both"/>
        <w:rPr>
          <w:rFonts w:ascii="Times New Roman" w:eastAsiaTheme="minorHAnsi" w:hAnsi="Times New Roman"/>
          <w:bCs/>
          <w:sz w:val="28"/>
          <w:szCs w:val="28"/>
          <w:lang w:val="uk-UA"/>
        </w:rPr>
      </w:pPr>
      <w:r w:rsidRPr="008F3128">
        <w:rPr>
          <w:rFonts w:ascii="Times New Roman" w:eastAsiaTheme="minorHAnsi" w:hAnsi="Times New Roman"/>
          <w:bCs/>
          <w:sz w:val="28"/>
          <w:szCs w:val="28"/>
          <w:lang w:val="uk-UA"/>
        </w:rPr>
        <w:t xml:space="preserve">Емпіричними соціологічними дослідженнями також обґрунтовано вплив професійної зайнятості на низку соціальних показників: дохід, матеріальний добробут, статусні самооцінки, задоволеність різними аспектами життя, освітні практики тощо. Зафіксовано чітку </w:t>
      </w:r>
      <w:r w:rsidRPr="008F3128">
        <w:rPr>
          <w:rFonts w:ascii="Times New Roman" w:eastAsiaTheme="minorHAnsi" w:hAnsi="Times New Roman"/>
          <w:b/>
          <w:bCs/>
          <w:sz w:val="28"/>
          <w:szCs w:val="28"/>
          <w:lang w:val="uk-UA"/>
        </w:rPr>
        <w:t>тенденцію зростання усіх названих показників мірою підвищення професійно-кваліфікаційного статусу</w:t>
      </w:r>
      <w:r w:rsidRPr="008F3128">
        <w:rPr>
          <w:rFonts w:ascii="Times New Roman" w:eastAsiaTheme="minorHAnsi" w:hAnsi="Times New Roman"/>
          <w:bCs/>
          <w:sz w:val="28"/>
          <w:szCs w:val="28"/>
          <w:lang w:val="uk-UA"/>
        </w:rPr>
        <w:t xml:space="preserve">. </w:t>
      </w:r>
    </w:p>
    <w:p w:rsidR="008F3128" w:rsidRPr="008F3128" w:rsidRDefault="008F3128" w:rsidP="008F3128">
      <w:pPr>
        <w:spacing w:after="0" w:line="360" w:lineRule="auto"/>
        <w:ind w:left="1452"/>
        <w:contextualSpacing/>
        <w:jc w:val="both"/>
        <w:rPr>
          <w:rFonts w:ascii="Times New Roman" w:eastAsiaTheme="minorHAnsi" w:hAnsi="Times New Roman"/>
          <w:bCs/>
          <w:sz w:val="28"/>
          <w:szCs w:val="28"/>
          <w:lang w:val="uk-UA"/>
        </w:rPr>
      </w:pPr>
    </w:p>
    <w:p w:rsidR="008F3128" w:rsidRPr="008F3128" w:rsidRDefault="008F3128" w:rsidP="008F3128">
      <w:pPr>
        <w:spacing w:after="0" w:line="360" w:lineRule="auto"/>
        <w:ind w:firstLine="567"/>
        <w:jc w:val="both"/>
        <w:rPr>
          <w:rFonts w:ascii="Times New Roman" w:eastAsiaTheme="minorHAnsi" w:hAnsi="Times New Roman"/>
          <w:b/>
          <w:sz w:val="28"/>
          <w:szCs w:val="28"/>
          <w:lang w:val="uk-UA"/>
        </w:rPr>
      </w:pPr>
      <w:r w:rsidRPr="008F3128">
        <w:rPr>
          <w:rFonts w:ascii="Times New Roman" w:eastAsiaTheme="minorHAnsi" w:hAnsi="Times New Roman"/>
          <w:b/>
          <w:sz w:val="28"/>
          <w:szCs w:val="28"/>
          <w:lang w:val="uk-UA"/>
        </w:rPr>
        <w:t xml:space="preserve">2. Повні професіонали, </w:t>
      </w:r>
      <w:proofErr w:type="spellStart"/>
      <w:r w:rsidRPr="008F3128">
        <w:rPr>
          <w:rFonts w:ascii="Times New Roman" w:eastAsiaTheme="minorHAnsi" w:hAnsi="Times New Roman"/>
          <w:b/>
          <w:sz w:val="28"/>
          <w:szCs w:val="28"/>
          <w:lang w:val="uk-UA"/>
        </w:rPr>
        <w:t>напівпрофесіонали</w:t>
      </w:r>
      <w:proofErr w:type="spellEnd"/>
      <w:r w:rsidRPr="008F3128">
        <w:rPr>
          <w:rFonts w:ascii="Times New Roman" w:eastAsiaTheme="minorHAnsi" w:hAnsi="Times New Roman"/>
          <w:b/>
          <w:sz w:val="28"/>
          <w:szCs w:val="28"/>
          <w:lang w:val="uk-UA"/>
        </w:rPr>
        <w:t xml:space="preserve"> та нові професіонали</w:t>
      </w:r>
    </w:p>
    <w:p w:rsidR="008F3128" w:rsidRPr="008F3128" w:rsidRDefault="008F3128" w:rsidP="008F3128">
      <w:pPr>
        <w:spacing w:after="0" w:line="360" w:lineRule="auto"/>
        <w:ind w:firstLine="567"/>
        <w:jc w:val="both"/>
        <w:rPr>
          <w:rFonts w:ascii="Times New Roman" w:eastAsiaTheme="minorHAnsi" w:hAnsi="Times New Roman"/>
          <w:sz w:val="28"/>
          <w:szCs w:val="28"/>
          <w:lang w:val="uk-UA"/>
        </w:rPr>
      </w:pPr>
    </w:p>
    <w:p w:rsidR="008F3128" w:rsidRPr="008F3128" w:rsidRDefault="008F3128" w:rsidP="008F3128">
      <w:pPr>
        <w:spacing w:after="0" w:line="360" w:lineRule="auto"/>
        <w:ind w:firstLine="567"/>
        <w:jc w:val="both"/>
        <w:rPr>
          <w:rFonts w:ascii="Times New Roman" w:eastAsiaTheme="minorHAnsi" w:hAnsi="Times New Roman"/>
          <w:sz w:val="28"/>
          <w:szCs w:val="28"/>
          <w:lang w:val="uk-UA"/>
        </w:rPr>
      </w:pPr>
      <w:r w:rsidRPr="008F3128">
        <w:rPr>
          <w:rFonts w:ascii="Times New Roman" w:eastAsiaTheme="minorHAnsi" w:hAnsi="Times New Roman"/>
          <w:sz w:val="28"/>
          <w:szCs w:val="28"/>
          <w:lang w:val="uk-UA"/>
        </w:rPr>
        <w:t xml:space="preserve">Характеристики професії найбільш повно представлені в моделі Р. </w:t>
      </w:r>
      <w:proofErr w:type="spellStart"/>
      <w:r w:rsidRPr="008F3128">
        <w:rPr>
          <w:rFonts w:ascii="Times New Roman" w:eastAsiaTheme="minorHAnsi" w:hAnsi="Times New Roman"/>
          <w:sz w:val="28"/>
          <w:szCs w:val="28"/>
          <w:lang w:val="uk-UA"/>
        </w:rPr>
        <w:t>Павалко</w:t>
      </w:r>
      <w:proofErr w:type="spellEnd"/>
      <w:r w:rsidRPr="008F3128">
        <w:rPr>
          <w:rFonts w:ascii="Times New Roman" w:eastAsiaTheme="minorHAnsi" w:hAnsi="Times New Roman"/>
          <w:sz w:val="28"/>
          <w:szCs w:val="28"/>
          <w:lang w:val="uk-UA"/>
        </w:rPr>
        <w:t>. Він виділяє наступні критерії класичного професіоналізму .</w:t>
      </w:r>
    </w:p>
    <w:p w:rsidR="008F3128" w:rsidRPr="008F3128" w:rsidRDefault="008F3128" w:rsidP="008F3128">
      <w:pPr>
        <w:spacing w:after="0" w:line="360" w:lineRule="auto"/>
        <w:ind w:firstLine="567"/>
        <w:jc w:val="both"/>
        <w:rPr>
          <w:rFonts w:ascii="Times New Roman" w:eastAsiaTheme="minorHAnsi" w:hAnsi="Times New Roman"/>
          <w:sz w:val="28"/>
          <w:szCs w:val="28"/>
          <w:lang w:val="uk-UA"/>
        </w:rPr>
      </w:pPr>
      <w:r w:rsidRPr="008F3128">
        <w:rPr>
          <w:rFonts w:ascii="Times New Roman" w:eastAsiaTheme="minorHAnsi" w:hAnsi="Times New Roman"/>
          <w:sz w:val="28"/>
          <w:szCs w:val="28"/>
          <w:lang w:val="uk-UA"/>
        </w:rPr>
        <w:lastRenderedPageBreak/>
        <w:t>1. Практика професіонала заснована на абстрактному теоретичному знанні, вимагає тривалого спеціалізованого періоду підготовки.</w:t>
      </w:r>
    </w:p>
    <w:p w:rsidR="008F3128" w:rsidRPr="008F3128" w:rsidRDefault="008F3128" w:rsidP="008F3128">
      <w:pPr>
        <w:spacing w:after="0" w:line="360" w:lineRule="auto"/>
        <w:ind w:firstLine="567"/>
        <w:jc w:val="both"/>
        <w:rPr>
          <w:rFonts w:ascii="Times New Roman" w:eastAsiaTheme="minorHAnsi" w:hAnsi="Times New Roman"/>
          <w:sz w:val="28"/>
          <w:szCs w:val="28"/>
          <w:lang w:val="uk-UA"/>
        </w:rPr>
      </w:pPr>
      <w:r w:rsidRPr="008F3128">
        <w:rPr>
          <w:rFonts w:ascii="Times New Roman" w:eastAsiaTheme="minorHAnsi" w:hAnsi="Times New Roman"/>
          <w:sz w:val="28"/>
          <w:szCs w:val="28"/>
          <w:lang w:val="uk-UA"/>
        </w:rPr>
        <w:t>2. Професійна компетентність співвідноситься з центральними цінностями суспільства.</w:t>
      </w:r>
    </w:p>
    <w:p w:rsidR="008F3128" w:rsidRPr="008F3128" w:rsidRDefault="008F3128" w:rsidP="008F3128">
      <w:pPr>
        <w:spacing w:after="0" w:line="360" w:lineRule="auto"/>
        <w:ind w:firstLine="567"/>
        <w:jc w:val="both"/>
        <w:rPr>
          <w:rFonts w:ascii="Times New Roman" w:eastAsiaTheme="minorHAnsi" w:hAnsi="Times New Roman"/>
          <w:sz w:val="28"/>
          <w:szCs w:val="28"/>
          <w:lang w:val="uk-UA"/>
        </w:rPr>
      </w:pPr>
      <w:r w:rsidRPr="008F3128">
        <w:rPr>
          <w:rFonts w:ascii="Times New Roman" w:eastAsiaTheme="minorHAnsi" w:hAnsi="Times New Roman"/>
          <w:sz w:val="28"/>
          <w:szCs w:val="28"/>
          <w:lang w:val="uk-UA"/>
        </w:rPr>
        <w:t>3. Мотиви та орієнтації діяльності орієнтовані на служіння суспільству, керуються в своїх діях етичним кодексом, сформованим в професії.</w:t>
      </w:r>
    </w:p>
    <w:p w:rsidR="008F3128" w:rsidRPr="008F3128" w:rsidRDefault="008F3128" w:rsidP="008F3128">
      <w:pPr>
        <w:spacing w:after="0" w:line="360" w:lineRule="auto"/>
        <w:ind w:firstLine="567"/>
        <w:jc w:val="both"/>
        <w:rPr>
          <w:rFonts w:ascii="Times New Roman" w:eastAsiaTheme="minorHAnsi" w:hAnsi="Times New Roman"/>
          <w:sz w:val="28"/>
          <w:szCs w:val="28"/>
          <w:lang w:val="uk-UA"/>
        </w:rPr>
      </w:pPr>
      <w:r w:rsidRPr="008F3128">
        <w:rPr>
          <w:rFonts w:ascii="Times New Roman" w:eastAsiaTheme="minorHAnsi" w:hAnsi="Times New Roman"/>
          <w:sz w:val="28"/>
          <w:szCs w:val="28"/>
          <w:lang w:val="uk-UA"/>
        </w:rPr>
        <w:t>4. Особливості трудової діяльності - залучення в трудову діяльність є довготривалим, високий ступінь автономії в трудовій діяльності.</w:t>
      </w:r>
    </w:p>
    <w:p w:rsidR="008F3128" w:rsidRPr="008F3128" w:rsidRDefault="008F3128" w:rsidP="008F3128">
      <w:pPr>
        <w:spacing w:after="0" w:line="360" w:lineRule="auto"/>
        <w:ind w:firstLine="567"/>
        <w:jc w:val="both"/>
        <w:rPr>
          <w:rFonts w:ascii="Times New Roman" w:eastAsiaTheme="minorHAnsi" w:hAnsi="Times New Roman"/>
          <w:sz w:val="28"/>
          <w:szCs w:val="28"/>
          <w:lang w:val="uk-UA"/>
        </w:rPr>
      </w:pPr>
      <w:r w:rsidRPr="008F3128">
        <w:rPr>
          <w:rFonts w:ascii="Times New Roman" w:eastAsiaTheme="minorHAnsi" w:hAnsi="Times New Roman"/>
          <w:sz w:val="28"/>
          <w:szCs w:val="28"/>
          <w:lang w:val="uk-UA"/>
        </w:rPr>
        <w:t>5. Професійне співтовариство - значимий критерій формування професійної ідентичності.</w:t>
      </w:r>
    </w:p>
    <w:p w:rsidR="008F3128" w:rsidRPr="008F3128" w:rsidRDefault="008F3128" w:rsidP="008F3128">
      <w:pPr>
        <w:spacing w:after="0" w:line="360" w:lineRule="auto"/>
        <w:ind w:firstLine="567"/>
        <w:jc w:val="both"/>
        <w:rPr>
          <w:rFonts w:ascii="Times New Roman" w:eastAsiaTheme="minorHAnsi" w:hAnsi="Times New Roman"/>
          <w:sz w:val="28"/>
          <w:szCs w:val="28"/>
          <w:lang w:val="uk-UA"/>
        </w:rPr>
      </w:pPr>
      <w:r w:rsidRPr="008F3128">
        <w:rPr>
          <w:rFonts w:ascii="Times New Roman" w:eastAsiaTheme="minorHAnsi" w:hAnsi="Times New Roman"/>
          <w:sz w:val="28"/>
          <w:szCs w:val="28"/>
          <w:lang w:val="uk-UA"/>
        </w:rPr>
        <w:t>В цілому всі існуючі підходи аналізу професій виходять із припущення про те, що знання є основою будь-якої професійної практики, а автономія - одна з найважливіших її характеристик.</w:t>
      </w:r>
    </w:p>
    <w:p w:rsidR="008F3128" w:rsidRPr="008F3128" w:rsidRDefault="008F3128" w:rsidP="008F3128">
      <w:pPr>
        <w:spacing w:after="0" w:line="360" w:lineRule="auto"/>
        <w:ind w:firstLine="567"/>
        <w:jc w:val="both"/>
        <w:rPr>
          <w:rFonts w:ascii="Times New Roman" w:eastAsiaTheme="minorHAnsi" w:hAnsi="Times New Roman"/>
          <w:sz w:val="28"/>
          <w:szCs w:val="28"/>
          <w:lang w:val="uk-UA"/>
        </w:rPr>
      </w:pPr>
      <w:r w:rsidRPr="008F3128">
        <w:rPr>
          <w:rFonts w:ascii="Times New Roman" w:eastAsiaTheme="minorHAnsi" w:hAnsi="Times New Roman"/>
          <w:sz w:val="28"/>
          <w:szCs w:val="28"/>
          <w:lang w:val="uk-UA"/>
        </w:rPr>
        <w:t>Виділяють наступні типи професіоналів:</w:t>
      </w:r>
    </w:p>
    <w:p w:rsidR="008F3128" w:rsidRPr="008F3128" w:rsidRDefault="008F3128" w:rsidP="008F3128">
      <w:pPr>
        <w:spacing w:after="0" w:line="360" w:lineRule="auto"/>
        <w:ind w:firstLine="567"/>
        <w:jc w:val="both"/>
        <w:rPr>
          <w:rFonts w:ascii="Times New Roman" w:eastAsiaTheme="minorHAnsi" w:hAnsi="Times New Roman"/>
          <w:sz w:val="28"/>
          <w:szCs w:val="28"/>
          <w:lang w:val="uk-UA"/>
        </w:rPr>
      </w:pPr>
      <w:r w:rsidRPr="008F3128">
        <w:rPr>
          <w:rFonts w:ascii="Times New Roman" w:eastAsiaTheme="minorHAnsi" w:hAnsi="Times New Roman"/>
          <w:sz w:val="28"/>
          <w:szCs w:val="28"/>
          <w:lang w:val="uk-UA"/>
        </w:rPr>
        <w:t>1. повні професіонали</w:t>
      </w:r>
    </w:p>
    <w:p w:rsidR="008F3128" w:rsidRPr="008F3128" w:rsidRDefault="008F3128" w:rsidP="008F3128">
      <w:pPr>
        <w:spacing w:after="0" w:line="360" w:lineRule="auto"/>
        <w:ind w:firstLine="567"/>
        <w:jc w:val="both"/>
        <w:rPr>
          <w:rFonts w:ascii="Times New Roman" w:eastAsiaTheme="minorHAnsi" w:hAnsi="Times New Roman"/>
          <w:sz w:val="28"/>
          <w:szCs w:val="28"/>
          <w:lang w:val="uk-UA"/>
        </w:rPr>
      </w:pPr>
      <w:r w:rsidRPr="008F3128">
        <w:rPr>
          <w:rFonts w:ascii="Times New Roman" w:eastAsiaTheme="minorHAnsi" w:hAnsi="Times New Roman"/>
          <w:sz w:val="28"/>
          <w:szCs w:val="28"/>
          <w:lang w:val="uk-UA"/>
        </w:rPr>
        <w:t xml:space="preserve">2. </w:t>
      </w:r>
      <w:proofErr w:type="spellStart"/>
      <w:r w:rsidRPr="008F3128">
        <w:rPr>
          <w:rFonts w:ascii="Times New Roman" w:eastAsiaTheme="minorHAnsi" w:hAnsi="Times New Roman"/>
          <w:sz w:val="28"/>
          <w:szCs w:val="28"/>
          <w:lang w:val="uk-UA"/>
        </w:rPr>
        <w:t>напівпрофесіонали</w:t>
      </w:r>
      <w:proofErr w:type="spellEnd"/>
    </w:p>
    <w:p w:rsidR="008F3128" w:rsidRPr="008F3128" w:rsidRDefault="008F3128" w:rsidP="008F3128">
      <w:pPr>
        <w:spacing w:after="0" w:line="360" w:lineRule="auto"/>
        <w:ind w:firstLine="567"/>
        <w:jc w:val="both"/>
        <w:rPr>
          <w:rFonts w:ascii="Times New Roman" w:eastAsiaTheme="minorHAnsi" w:hAnsi="Times New Roman"/>
          <w:sz w:val="28"/>
          <w:szCs w:val="28"/>
          <w:lang w:val="uk-UA"/>
        </w:rPr>
      </w:pPr>
      <w:r w:rsidRPr="008F3128">
        <w:rPr>
          <w:rFonts w:ascii="Times New Roman" w:eastAsiaTheme="minorHAnsi" w:hAnsi="Times New Roman"/>
          <w:sz w:val="28"/>
          <w:szCs w:val="28"/>
          <w:lang w:val="uk-UA"/>
        </w:rPr>
        <w:t>3. нові професіонали</w:t>
      </w:r>
    </w:p>
    <w:p w:rsidR="008F3128" w:rsidRPr="008F3128" w:rsidRDefault="008F3128" w:rsidP="008F3128">
      <w:pPr>
        <w:spacing w:after="0" w:line="360" w:lineRule="auto"/>
        <w:ind w:firstLine="567"/>
        <w:jc w:val="both"/>
        <w:rPr>
          <w:rFonts w:ascii="Times New Roman" w:eastAsiaTheme="minorHAnsi" w:hAnsi="Times New Roman"/>
          <w:b/>
          <w:sz w:val="28"/>
          <w:szCs w:val="28"/>
          <w:lang w:val="uk-UA"/>
        </w:rPr>
      </w:pPr>
      <w:r w:rsidRPr="008F3128">
        <w:rPr>
          <w:rFonts w:ascii="Times New Roman" w:eastAsiaTheme="minorHAnsi" w:hAnsi="Times New Roman"/>
          <w:b/>
          <w:sz w:val="28"/>
          <w:szCs w:val="28"/>
          <w:lang w:val="uk-UA"/>
        </w:rPr>
        <w:t>Повний професіонал</w:t>
      </w:r>
      <w:r w:rsidRPr="008F3128">
        <w:rPr>
          <w:rFonts w:ascii="Times New Roman" w:eastAsiaTheme="minorHAnsi" w:hAnsi="Times New Roman"/>
          <w:sz w:val="28"/>
          <w:szCs w:val="28"/>
          <w:lang w:val="uk-UA"/>
        </w:rPr>
        <w:t xml:space="preserve"> - це деякий ідеальний тип фахівця, який має високу кваліфікацію, засновану на абстрактному знанні, має високу ступінь автономності своєї діяльності і спрямований на етичні норми професії, включаючи альтруїзм і служіння суспільству. Такі групи працівників найбільш повно відповідають критеріям класичного професіонала. Як повних професіоналів в західній соціології традиційно вивчають </w:t>
      </w:r>
      <w:r w:rsidRPr="008F3128">
        <w:rPr>
          <w:rFonts w:ascii="Times New Roman" w:eastAsiaTheme="minorHAnsi" w:hAnsi="Times New Roman"/>
          <w:b/>
          <w:sz w:val="28"/>
          <w:szCs w:val="28"/>
          <w:lang w:val="uk-UA"/>
        </w:rPr>
        <w:t>лікарів, юристів, священиків, університетських професорів.</w:t>
      </w:r>
    </w:p>
    <w:p w:rsidR="008F3128" w:rsidRPr="008F3128" w:rsidRDefault="008F3128" w:rsidP="008F3128">
      <w:pPr>
        <w:spacing w:after="0" w:line="360" w:lineRule="auto"/>
        <w:ind w:firstLine="567"/>
        <w:jc w:val="both"/>
        <w:rPr>
          <w:rFonts w:ascii="Times New Roman" w:eastAsiaTheme="minorHAnsi" w:hAnsi="Times New Roman"/>
          <w:sz w:val="28"/>
          <w:szCs w:val="28"/>
          <w:lang w:val="uk-UA"/>
        </w:rPr>
      </w:pPr>
      <w:r w:rsidRPr="008F3128">
        <w:rPr>
          <w:rFonts w:ascii="Times New Roman" w:eastAsiaTheme="minorHAnsi" w:hAnsi="Times New Roman"/>
          <w:sz w:val="28"/>
          <w:szCs w:val="28"/>
          <w:lang w:val="uk-UA"/>
        </w:rPr>
        <w:t xml:space="preserve">Оскільки зародження професій відбувалося ще до виникнення ринку праці (в середньовічних гільдіях), остільки класичний професіоналізм успадкував особливу соціальну організацію, неорієнтовану на ринок. Основою даної соціальної організації є корпоративізм . Істотним у формуванні колективних ідентичностей є виникнення професійної </w:t>
      </w:r>
      <w:r w:rsidRPr="008F3128">
        <w:rPr>
          <w:rFonts w:ascii="Times New Roman" w:eastAsiaTheme="minorHAnsi" w:hAnsi="Times New Roman"/>
          <w:sz w:val="28"/>
          <w:szCs w:val="28"/>
          <w:lang w:val="uk-UA"/>
        </w:rPr>
        <w:lastRenderedPageBreak/>
        <w:t xml:space="preserve">корпорації. </w:t>
      </w:r>
      <w:r w:rsidRPr="008F3128">
        <w:rPr>
          <w:rFonts w:ascii="Times New Roman" w:eastAsiaTheme="minorHAnsi" w:hAnsi="Times New Roman"/>
          <w:b/>
          <w:sz w:val="28"/>
          <w:szCs w:val="28"/>
          <w:lang w:val="uk-UA"/>
        </w:rPr>
        <w:t xml:space="preserve">Корпоративізм </w:t>
      </w:r>
      <w:r w:rsidRPr="008F3128">
        <w:rPr>
          <w:rFonts w:ascii="Times New Roman" w:eastAsiaTheme="minorHAnsi" w:hAnsi="Times New Roman"/>
          <w:sz w:val="28"/>
          <w:szCs w:val="28"/>
          <w:lang w:val="uk-UA"/>
        </w:rPr>
        <w:t>означає наявність колективної солідарності між членами одного експертного співтовариства.</w:t>
      </w:r>
    </w:p>
    <w:p w:rsidR="008F3128" w:rsidRPr="008F3128" w:rsidRDefault="008F3128" w:rsidP="008F3128">
      <w:pPr>
        <w:spacing w:after="0" w:line="360" w:lineRule="auto"/>
        <w:ind w:firstLine="567"/>
        <w:jc w:val="both"/>
        <w:rPr>
          <w:rFonts w:ascii="Times New Roman" w:eastAsiaTheme="minorHAnsi" w:hAnsi="Times New Roman"/>
          <w:sz w:val="28"/>
          <w:szCs w:val="28"/>
          <w:lang w:val="uk-UA"/>
        </w:rPr>
      </w:pPr>
      <w:r w:rsidRPr="008F3128">
        <w:rPr>
          <w:rFonts w:ascii="Times New Roman" w:eastAsiaTheme="minorHAnsi" w:hAnsi="Times New Roman"/>
          <w:sz w:val="28"/>
          <w:szCs w:val="28"/>
          <w:lang w:val="uk-UA"/>
        </w:rPr>
        <w:t>Працівники орієнтуються на професійну корпорацію, і це визначає їх професійні ідентичності. У сучасному суспільстві колегіальні структури засновані на технічній експертизі, рівності, консенсусі (участі всіх членів організації в прийнятті рішень), спеціалізації. Колегіальність - це орієнтація на консенсус, що досягається членами організації експертів, кожен з яких теоретично дорівнює іншому за рівнем експертизи, але має спеціалізацію в певній галузі .</w:t>
      </w:r>
    </w:p>
    <w:p w:rsidR="008F3128" w:rsidRPr="008F3128" w:rsidRDefault="008F3128" w:rsidP="008F3128">
      <w:pPr>
        <w:spacing w:after="0" w:line="360" w:lineRule="auto"/>
        <w:ind w:firstLine="567"/>
        <w:jc w:val="both"/>
        <w:rPr>
          <w:rFonts w:ascii="Times New Roman" w:eastAsiaTheme="minorHAnsi" w:hAnsi="Times New Roman"/>
          <w:sz w:val="28"/>
          <w:szCs w:val="28"/>
          <w:lang w:val="uk-UA"/>
        </w:rPr>
      </w:pPr>
      <w:r w:rsidRPr="008F3128">
        <w:rPr>
          <w:rFonts w:ascii="Times New Roman" w:eastAsiaTheme="minorHAnsi" w:hAnsi="Times New Roman"/>
          <w:sz w:val="28"/>
          <w:szCs w:val="28"/>
          <w:lang w:val="uk-UA"/>
        </w:rPr>
        <w:t>Корпоративність заснована на обмеженні доступу в професійну групу через інститут ліцензії - систему стандартів і норм, які обмежують доступ в професію і регулюються самими професіоналами. У західних країнах професійні корпорації як форма соціальної організації традиційно підтримувалися державою за допомогою різних привілеїв і законодавчих норм.</w:t>
      </w:r>
    </w:p>
    <w:p w:rsidR="008F3128" w:rsidRPr="008F3128" w:rsidRDefault="008F3128" w:rsidP="008F3128">
      <w:pPr>
        <w:spacing w:after="0" w:line="360" w:lineRule="auto"/>
        <w:ind w:firstLine="567"/>
        <w:jc w:val="both"/>
        <w:rPr>
          <w:rFonts w:ascii="Times New Roman" w:eastAsiaTheme="minorHAnsi" w:hAnsi="Times New Roman"/>
          <w:sz w:val="28"/>
          <w:szCs w:val="28"/>
          <w:lang w:val="uk-UA"/>
        </w:rPr>
      </w:pPr>
      <w:r w:rsidRPr="008F3128">
        <w:rPr>
          <w:rFonts w:ascii="Times New Roman" w:eastAsiaTheme="minorHAnsi" w:hAnsi="Times New Roman"/>
          <w:sz w:val="28"/>
          <w:szCs w:val="28"/>
          <w:lang w:val="uk-UA"/>
        </w:rPr>
        <w:t xml:space="preserve">Отже, </w:t>
      </w:r>
      <w:r w:rsidRPr="008F3128">
        <w:rPr>
          <w:rFonts w:ascii="Times New Roman" w:eastAsiaTheme="minorHAnsi" w:hAnsi="Times New Roman"/>
          <w:b/>
          <w:sz w:val="28"/>
          <w:szCs w:val="28"/>
          <w:lang w:val="uk-UA"/>
        </w:rPr>
        <w:t>базовими соціальними елементами регулювання праці професіонала класичного типу є: альтруїзм, корпоративізм, створення механізмів саморегулювання і професійних інститутів.</w:t>
      </w:r>
      <w:r w:rsidRPr="008F3128">
        <w:rPr>
          <w:rFonts w:ascii="Times New Roman" w:eastAsiaTheme="minorHAnsi" w:hAnsi="Times New Roman"/>
          <w:sz w:val="28"/>
          <w:szCs w:val="28"/>
          <w:lang w:val="uk-UA"/>
        </w:rPr>
        <w:t xml:space="preserve"> До таких належить і </w:t>
      </w:r>
      <w:r w:rsidRPr="008F3128">
        <w:rPr>
          <w:rFonts w:ascii="Times New Roman" w:eastAsiaTheme="minorHAnsi" w:hAnsi="Times New Roman"/>
          <w:b/>
          <w:sz w:val="28"/>
          <w:szCs w:val="28"/>
          <w:lang w:val="uk-UA"/>
        </w:rPr>
        <w:t>етичний код</w:t>
      </w:r>
      <w:r w:rsidRPr="008F3128">
        <w:rPr>
          <w:rFonts w:ascii="Times New Roman" w:eastAsiaTheme="minorHAnsi" w:hAnsi="Times New Roman"/>
          <w:sz w:val="28"/>
          <w:szCs w:val="28"/>
          <w:lang w:val="uk-UA"/>
        </w:rPr>
        <w:t xml:space="preserve">. Професіонал орієнтується не тільки на артикульовані, тобто чітко виражені, але і на латентні (приховані) норми. Ці норми він зобов'язаний освоїти за роки соціалізації в професію. Так, підмайстер освоює їх за роки навчання за допомогою самостійного </w:t>
      </w:r>
      <w:proofErr w:type="spellStart"/>
      <w:r w:rsidRPr="008F3128">
        <w:rPr>
          <w:rFonts w:ascii="Times New Roman" w:eastAsiaTheme="minorHAnsi" w:hAnsi="Times New Roman"/>
          <w:sz w:val="28"/>
          <w:szCs w:val="28"/>
          <w:lang w:val="uk-UA"/>
        </w:rPr>
        <w:t>домислювання</w:t>
      </w:r>
      <w:proofErr w:type="spellEnd"/>
      <w:r w:rsidRPr="008F3128">
        <w:rPr>
          <w:rFonts w:ascii="Times New Roman" w:eastAsiaTheme="minorHAnsi" w:hAnsi="Times New Roman"/>
          <w:sz w:val="28"/>
          <w:szCs w:val="28"/>
          <w:lang w:val="uk-UA"/>
        </w:rPr>
        <w:t xml:space="preserve"> того, про що не прийнятно говорити на офіційних засіданнях колегій .</w:t>
      </w:r>
    </w:p>
    <w:p w:rsidR="008F3128" w:rsidRPr="008F3128" w:rsidRDefault="008F3128" w:rsidP="008F3128">
      <w:pPr>
        <w:spacing w:after="0" w:line="360" w:lineRule="auto"/>
        <w:ind w:firstLine="567"/>
        <w:jc w:val="both"/>
        <w:rPr>
          <w:rFonts w:ascii="Times New Roman" w:eastAsiaTheme="minorHAnsi" w:hAnsi="Times New Roman"/>
          <w:b/>
          <w:sz w:val="28"/>
          <w:szCs w:val="28"/>
          <w:lang w:val="uk-UA"/>
        </w:rPr>
      </w:pPr>
      <w:r w:rsidRPr="008F3128">
        <w:rPr>
          <w:rFonts w:ascii="Times New Roman" w:eastAsiaTheme="minorHAnsi" w:hAnsi="Times New Roman"/>
          <w:sz w:val="28"/>
          <w:szCs w:val="28"/>
          <w:lang w:val="uk-UA"/>
        </w:rPr>
        <w:t xml:space="preserve">Професійний проект не втрачає своєї привабливості. </w:t>
      </w:r>
      <w:r w:rsidRPr="008F3128">
        <w:rPr>
          <w:rFonts w:ascii="Times New Roman" w:eastAsiaTheme="minorHAnsi" w:hAnsi="Times New Roman"/>
          <w:b/>
          <w:sz w:val="28"/>
          <w:szCs w:val="28"/>
          <w:lang w:val="uk-UA"/>
        </w:rPr>
        <w:t>Нові заняття теж прагнуть стати професіями, наприклад консультування в сфері інформаційних технологій, управління персоналом, психологія, соціологія і заняття, пов'язані з соціальним обслуговуванням (наприклад, соціальна робота).</w:t>
      </w:r>
      <w:r w:rsidRPr="008F3128">
        <w:rPr>
          <w:rFonts w:ascii="Times New Roman" w:eastAsiaTheme="minorHAnsi" w:hAnsi="Times New Roman"/>
          <w:sz w:val="28"/>
          <w:szCs w:val="28"/>
          <w:lang w:val="uk-UA"/>
        </w:rPr>
        <w:t xml:space="preserve"> Ці заняття прагнуть до відокремлення на ринку праці за рахунок стандартизації освіти і кваліфікацій, які потрібні для професійної практики . Така стандартизація дозволить відмежувати ці </w:t>
      </w:r>
      <w:r w:rsidRPr="008F3128">
        <w:rPr>
          <w:rFonts w:ascii="Times New Roman" w:eastAsiaTheme="minorHAnsi" w:hAnsi="Times New Roman"/>
          <w:sz w:val="28"/>
          <w:szCs w:val="28"/>
          <w:lang w:val="uk-UA"/>
        </w:rPr>
        <w:lastRenderedPageBreak/>
        <w:t xml:space="preserve">професійні групи від інших занять і регулювати доступ в професію. Таким чином, групи працівників (заняття) прагнуть стати повними професіоналами. Цей процес називається </w:t>
      </w:r>
      <w:r w:rsidRPr="008F3128">
        <w:rPr>
          <w:rFonts w:ascii="Times New Roman" w:eastAsiaTheme="minorHAnsi" w:hAnsi="Times New Roman"/>
          <w:b/>
          <w:sz w:val="28"/>
          <w:szCs w:val="28"/>
          <w:lang w:val="uk-UA"/>
        </w:rPr>
        <w:t>професіоналізацією .</w:t>
      </w:r>
    </w:p>
    <w:p w:rsidR="008F3128" w:rsidRPr="008F3128" w:rsidRDefault="008F3128" w:rsidP="008F3128">
      <w:pPr>
        <w:spacing w:after="0" w:line="360" w:lineRule="auto"/>
        <w:ind w:firstLine="567"/>
        <w:jc w:val="both"/>
        <w:rPr>
          <w:rFonts w:ascii="Times New Roman" w:eastAsiaTheme="minorHAnsi" w:hAnsi="Times New Roman"/>
          <w:sz w:val="28"/>
          <w:szCs w:val="28"/>
          <w:lang w:val="uk-UA"/>
        </w:rPr>
      </w:pPr>
      <w:r w:rsidRPr="008F3128">
        <w:rPr>
          <w:rFonts w:ascii="Times New Roman" w:eastAsiaTheme="minorHAnsi" w:hAnsi="Times New Roman"/>
          <w:sz w:val="28"/>
          <w:szCs w:val="28"/>
          <w:lang w:val="uk-UA"/>
        </w:rPr>
        <w:t>X. Віленський виділяє наступні стадії формування професії, тобто професіоналізації в її класичному розумінні:</w:t>
      </w:r>
    </w:p>
    <w:p w:rsidR="008F3128" w:rsidRPr="008F3128" w:rsidRDefault="008F3128" w:rsidP="008F3128">
      <w:pPr>
        <w:spacing w:after="0" w:line="360" w:lineRule="auto"/>
        <w:ind w:firstLine="567"/>
        <w:jc w:val="both"/>
        <w:rPr>
          <w:rFonts w:ascii="Times New Roman" w:eastAsiaTheme="minorHAnsi" w:hAnsi="Times New Roman"/>
          <w:sz w:val="28"/>
          <w:szCs w:val="28"/>
          <w:lang w:val="uk-UA"/>
        </w:rPr>
      </w:pPr>
      <w:r w:rsidRPr="008F3128">
        <w:rPr>
          <w:rFonts w:ascii="Times New Roman" w:eastAsiaTheme="minorHAnsi" w:hAnsi="Times New Roman"/>
          <w:sz w:val="28"/>
          <w:szCs w:val="28"/>
          <w:lang w:val="uk-UA"/>
        </w:rPr>
        <w:t>1) поява занять, які передбачають повну зайнятість;</w:t>
      </w:r>
    </w:p>
    <w:p w:rsidR="008F3128" w:rsidRPr="008F3128" w:rsidRDefault="008F3128" w:rsidP="008F3128">
      <w:pPr>
        <w:spacing w:after="0" w:line="360" w:lineRule="auto"/>
        <w:ind w:firstLine="567"/>
        <w:jc w:val="both"/>
        <w:rPr>
          <w:rFonts w:ascii="Times New Roman" w:eastAsiaTheme="minorHAnsi" w:hAnsi="Times New Roman"/>
          <w:sz w:val="28"/>
          <w:szCs w:val="28"/>
          <w:lang w:val="uk-UA"/>
        </w:rPr>
      </w:pPr>
      <w:r w:rsidRPr="008F3128">
        <w:rPr>
          <w:rFonts w:ascii="Times New Roman" w:eastAsiaTheme="minorHAnsi" w:hAnsi="Times New Roman"/>
          <w:sz w:val="28"/>
          <w:szCs w:val="28"/>
          <w:lang w:val="uk-UA"/>
        </w:rPr>
        <w:t>2) створення інститутів професійного навчання;</w:t>
      </w:r>
    </w:p>
    <w:p w:rsidR="008F3128" w:rsidRPr="008F3128" w:rsidRDefault="008F3128" w:rsidP="008F3128">
      <w:pPr>
        <w:spacing w:after="0" w:line="360" w:lineRule="auto"/>
        <w:ind w:firstLine="567"/>
        <w:jc w:val="both"/>
        <w:rPr>
          <w:rFonts w:ascii="Times New Roman" w:eastAsiaTheme="minorHAnsi" w:hAnsi="Times New Roman"/>
          <w:sz w:val="28"/>
          <w:szCs w:val="28"/>
          <w:lang w:val="uk-UA"/>
        </w:rPr>
      </w:pPr>
      <w:r w:rsidRPr="008F3128">
        <w:rPr>
          <w:rFonts w:ascii="Times New Roman" w:eastAsiaTheme="minorHAnsi" w:hAnsi="Times New Roman"/>
          <w:sz w:val="28"/>
          <w:szCs w:val="28"/>
          <w:lang w:val="uk-UA"/>
        </w:rPr>
        <w:t>3) організація професійних асоціацій;</w:t>
      </w:r>
    </w:p>
    <w:p w:rsidR="008F3128" w:rsidRPr="008F3128" w:rsidRDefault="008F3128" w:rsidP="008F3128">
      <w:pPr>
        <w:spacing w:after="0" w:line="360" w:lineRule="auto"/>
        <w:ind w:firstLine="567"/>
        <w:jc w:val="both"/>
        <w:rPr>
          <w:rFonts w:ascii="Times New Roman" w:eastAsiaTheme="minorHAnsi" w:hAnsi="Times New Roman"/>
          <w:sz w:val="28"/>
          <w:szCs w:val="28"/>
          <w:lang w:val="uk-UA"/>
        </w:rPr>
      </w:pPr>
      <w:r w:rsidRPr="008F3128">
        <w:rPr>
          <w:rFonts w:ascii="Times New Roman" w:eastAsiaTheme="minorHAnsi" w:hAnsi="Times New Roman"/>
          <w:sz w:val="28"/>
          <w:szCs w:val="28"/>
          <w:lang w:val="uk-UA"/>
        </w:rPr>
        <w:t>4) політична агітація, спрямована на юридичний захист асоціацій;</w:t>
      </w:r>
    </w:p>
    <w:p w:rsidR="008F3128" w:rsidRPr="008F3128" w:rsidRDefault="008F3128" w:rsidP="008F3128">
      <w:pPr>
        <w:spacing w:after="0" w:line="360" w:lineRule="auto"/>
        <w:ind w:firstLine="567"/>
        <w:jc w:val="both"/>
        <w:rPr>
          <w:rFonts w:ascii="Times New Roman" w:eastAsiaTheme="minorHAnsi" w:hAnsi="Times New Roman"/>
          <w:sz w:val="28"/>
          <w:szCs w:val="28"/>
          <w:lang w:val="uk-UA"/>
        </w:rPr>
      </w:pPr>
      <w:r w:rsidRPr="008F3128">
        <w:rPr>
          <w:rFonts w:ascii="Times New Roman" w:eastAsiaTheme="minorHAnsi" w:hAnsi="Times New Roman"/>
          <w:sz w:val="28"/>
          <w:szCs w:val="28"/>
          <w:lang w:val="uk-UA"/>
        </w:rPr>
        <w:t>5) прийняття формального професійного коду (правил і етичних норм професійної практики).</w:t>
      </w:r>
    </w:p>
    <w:p w:rsidR="008F3128" w:rsidRPr="008F3128" w:rsidRDefault="008F3128" w:rsidP="008F3128">
      <w:pPr>
        <w:spacing w:after="0" w:line="360" w:lineRule="auto"/>
        <w:ind w:firstLine="567"/>
        <w:jc w:val="both"/>
        <w:rPr>
          <w:rFonts w:ascii="Times New Roman" w:eastAsiaTheme="minorHAnsi" w:hAnsi="Times New Roman"/>
          <w:sz w:val="28"/>
          <w:szCs w:val="28"/>
          <w:lang w:val="uk-UA"/>
        </w:rPr>
      </w:pPr>
      <w:r w:rsidRPr="008F3128">
        <w:rPr>
          <w:rFonts w:ascii="Times New Roman" w:eastAsiaTheme="minorHAnsi" w:hAnsi="Times New Roman"/>
          <w:sz w:val="28"/>
          <w:szCs w:val="28"/>
          <w:lang w:val="uk-UA"/>
        </w:rPr>
        <w:t>Поведінку "повного професіонала" на ринку праці в сучасних умовах характеризують наступні стратегії:</w:t>
      </w:r>
    </w:p>
    <w:p w:rsidR="008F3128" w:rsidRPr="008F3128" w:rsidRDefault="008F3128" w:rsidP="008F3128">
      <w:pPr>
        <w:spacing w:after="0" w:line="360" w:lineRule="auto"/>
        <w:ind w:firstLine="567"/>
        <w:jc w:val="both"/>
        <w:rPr>
          <w:rFonts w:ascii="Times New Roman" w:eastAsiaTheme="minorHAnsi" w:hAnsi="Times New Roman"/>
          <w:sz w:val="28"/>
          <w:szCs w:val="28"/>
          <w:lang w:val="uk-UA"/>
        </w:rPr>
      </w:pPr>
      <w:r w:rsidRPr="008F3128">
        <w:rPr>
          <w:rFonts w:ascii="Times New Roman" w:eastAsiaTheme="minorHAnsi" w:hAnsi="Times New Roman"/>
          <w:sz w:val="28"/>
          <w:szCs w:val="28"/>
          <w:lang w:val="uk-UA"/>
        </w:rPr>
        <w:t>1) вузька спеціалізація;</w:t>
      </w:r>
    </w:p>
    <w:p w:rsidR="008F3128" w:rsidRPr="008F3128" w:rsidRDefault="008F3128" w:rsidP="008F3128">
      <w:pPr>
        <w:spacing w:after="0" w:line="360" w:lineRule="auto"/>
        <w:ind w:firstLine="567"/>
        <w:jc w:val="both"/>
        <w:rPr>
          <w:rFonts w:ascii="Times New Roman" w:eastAsiaTheme="minorHAnsi" w:hAnsi="Times New Roman"/>
          <w:sz w:val="28"/>
          <w:szCs w:val="28"/>
          <w:lang w:val="uk-UA"/>
        </w:rPr>
      </w:pPr>
      <w:r w:rsidRPr="008F3128">
        <w:rPr>
          <w:rFonts w:ascii="Times New Roman" w:eastAsiaTheme="minorHAnsi" w:hAnsi="Times New Roman"/>
          <w:sz w:val="28"/>
          <w:szCs w:val="28"/>
          <w:lang w:val="uk-UA"/>
        </w:rPr>
        <w:t>2) націленість на отримання ліцензії (диплома, сертифіката);</w:t>
      </w:r>
    </w:p>
    <w:p w:rsidR="008F3128" w:rsidRPr="008F3128" w:rsidRDefault="008F3128" w:rsidP="008F3128">
      <w:pPr>
        <w:spacing w:after="0" w:line="360" w:lineRule="auto"/>
        <w:ind w:firstLine="567"/>
        <w:jc w:val="both"/>
        <w:rPr>
          <w:rFonts w:ascii="Times New Roman" w:eastAsiaTheme="minorHAnsi" w:hAnsi="Times New Roman"/>
          <w:sz w:val="28"/>
          <w:szCs w:val="28"/>
          <w:lang w:val="uk-UA"/>
        </w:rPr>
      </w:pPr>
      <w:r w:rsidRPr="008F3128">
        <w:rPr>
          <w:rFonts w:ascii="Times New Roman" w:eastAsiaTheme="minorHAnsi" w:hAnsi="Times New Roman"/>
          <w:sz w:val="28"/>
          <w:szCs w:val="28"/>
          <w:lang w:val="uk-UA"/>
        </w:rPr>
        <w:t>3) отримання університетської освіти;</w:t>
      </w:r>
    </w:p>
    <w:p w:rsidR="008F3128" w:rsidRPr="008F3128" w:rsidRDefault="008F3128" w:rsidP="008F3128">
      <w:pPr>
        <w:spacing w:after="0" w:line="360" w:lineRule="auto"/>
        <w:ind w:firstLine="567"/>
        <w:jc w:val="both"/>
        <w:rPr>
          <w:rFonts w:ascii="Times New Roman" w:eastAsiaTheme="minorHAnsi" w:hAnsi="Times New Roman"/>
          <w:sz w:val="28"/>
          <w:szCs w:val="28"/>
          <w:lang w:val="uk-UA"/>
        </w:rPr>
      </w:pPr>
      <w:r w:rsidRPr="008F3128">
        <w:rPr>
          <w:rFonts w:ascii="Times New Roman" w:eastAsiaTheme="minorHAnsi" w:hAnsi="Times New Roman"/>
          <w:sz w:val="28"/>
          <w:szCs w:val="28"/>
          <w:lang w:val="uk-UA"/>
        </w:rPr>
        <w:t>4) вступ в професійні асоціації;</w:t>
      </w:r>
    </w:p>
    <w:p w:rsidR="008F3128" w:rsidRPr="008F3128" w:rsidRDefault="008F3128" w:rsidP="008F3128">
      <w:pPr>
        <w:spacing w:after="0" w:line="360" w:lineRule="auto"/>
        <w:ind w:firstLine="567"/>
        <w:jc w:val="both"/>
        <w:rPr>
          <w:rFonts w:ascii="Times New Roman" w:eastAsiaTheme="minorHAnsi" w:hAnsi="Times New Roman"/>
          <w:sz w:val="28"/>
          <w:szCs w:val="28"/>
          <w:lang w:val="uk-UA"/>
        </w:rPr>
      </w:pPr>
      <w:r w:rsidRPr="008F3128">
        <w:rPr>
          <w:rFonts w:ascii="Times New Roman" w:eastAsiaTheme="minorHAnsi" w:hAnsi="Times New Roman"/>
          <w:sz w:val="28"/>
          <w:szCs w:val="28"/>
          <w:lang w:val="uk-UA"/>
        </w:rPr>
        <w:t xml:space="preserve">5) орієнтованість на інші інститути професії (професійні видання, факультети університетів і </w:t>
      </w:r>
      <w:proofErr w:type="spellStart"/>
      <w:r w:rsidRPr="008F3128">
        <w:rPr>
          <w:rFonts w:ascii="Times New Roman" w:eastAsiaTheme="minorHAnsi" w:hAnsi="Times New Roman"/>
          <w:sz w:val="28"/>
          <w:szCs w:val="28"/>
          <w:lang w:val="uk-UA"/>
        </w:rPr>
        <w:t>т.і</w:t>
      </w:r>
      <w:proofErr w:type="spellEnd"/>
      <w:r w:rsidRPr="008F3128">
        <w:rPr>
          <w:rFonts w:ascii="Times New Roman" w:eastAsiaTheme="minorHAnsi" w:hAnsi="Times New Roman"/>
          <w:sz w:val="28"/>
          <w:szCs w:val="28"/>
          <w:lang w:val="uk-UA"/>
        </w:rPr>
        <w:t>.);</w:t>
      </w:r>
    </w:p>
    <w:p w:rsidR="008F3128" w:rsidRPr="008F3128" w:rsidRDefault="008F3128" w:rsidP="008F3128">
      <w:pPr>
        <w:spacing w:after="0" w:line="360" w:lineRule="auto"/>
        <w:ind w:firstLine="567"/>
        <w:jc w:val="both"/>
        <w:rPr>
          <w:rFonts w:ascii="Times New Roman" w:eastAsiaTheme="minorHAnsi" w:hAnsi="Times New Roman"/>
          <w:sz w:val="28"/>
          <w:szCs w:val="28"/>
          <w:lang w:val="uk-UA"/>
        </w:rPr>
      </w:pPr>
      <w:r w:rsidRPr="008F3128">
        <w:rPr>
          <w:rFonts w:ascii="Times New Roman" w:eastAsiaTheme="minorHAnsi" w:hAnsi="Times New Roman"/>
          <w:sz w:val="28"/>
          <w:szCs w:val="28"/>
          <w:lang w:val="uk-UA"/>
        </w:rPr>
        <w:t>6) формування ідентичності на основі протиставлення себе непрофесіоналам і іншим заняттям;</w:t>
      </w:r>
    </w:p>
    <w:p w:rsidR="008F3128" w:rsidRPr="008F3128" w:rsidRDefault="008F3128" w:rsidP="008F3128">
      <w:pPr>
        <w:spacing w:after="0" w:line="360" w:lineRule="auto"/>
        <w:ind w:firstLine="567"/>
        <w:jc w:val="both"/>
        <w:rPr>
          <w:rFonts w:ascii="Times New Roman" w:eastAsiaTheme="minorHAnsi" w:hAnsi="Times New Roman"/>
          <w:sz w:val="28"/>
          <w:szCs w:val="28"/>
          <w:lang w:val="uk-UA"/>
        </w:rPr>
      </w:pPr>
      <w:r w:rsidRPr="008F3128">
        <w:rPr>
          <w:rFonts w:ascii="Times New Roman" w:eastAsiaTheme="minorHAnsi" w:hAnsi="Times New Roman"/>
          <w:sz w:val="28"/>
          <w:szCs w:val="28"/>
          <w:lang w:val="uk-UA"/>
        </w:rPr>
        <w:t>7) отримання економічних переваг за рахунок високого статусу професії та індивідуальної професійної репутації;</w:t>
      </w:r>
    </w:p>
    <w:p w:rsidR="008F3128" w:rsidRPr="008F3128" w:rsidRDefault="008F3128" w:rsidP="008F3128">
      <w:pPr>
        <w:spacing w:after="0" w:line="360" w:lineRule="auto"/>
        <w:ind w:firstLine="567"/>
        <w:jc w:val="both"/>
        <w:rPr>
          <w:rFonts w:ascii="Times New Roman" w:eastAsiaTheme="minorHAnsi" w:hAnsi="Times New Roman"/>
          <w:sz w:val="28"/>
          <w:szCs w:val="28"/>
          <w:lang w:val="uk-UA"/>
        </w:rPr>
      </w:pPr>
      <w:r w:rsidRPr="008F3128">
        <w:rPr>
          <w:rFonts w:ascii="Times New Roman" w:eastAsiaTheme="minorHAnsi" w:hAnsi="Times New Roman"/>
          <w:sz w:val="28"/>
          <w:szCs w:val="28"/>
          <w:lang w:val="uk-UA"/>
        </w:rPr>
        <w:t>8) автономність діяльності, яка виражається як в самостійності діяльності (приватна практика), так і в можливості впливати на винагороду, умови праці, критерії оцінки (стандарти) діяльності та її результатів;</w:t>
      </w:r>
    </w:p>
    <w:p w:rsidR="008F3128" w:rsidRPr="008F3128" w:rsidRDefault="008F3128" w:rsidP="008F3128">
      <w:pPr>
        <w:spacing w:after="0" w:line="360" w:lineRule="auto"/>
        <w:ind w:firstLine="567"/>
        <w:jc w:val="both"/>
        <w:rPr>
          <w:rFonts w:ascii="Times New Roman" w:eastAsiaTheme="minorHAnsi" w:hAnsi="Times New Roman"/>
          <w:sz w:val="28"/>
          <w:szCs w:val="28"/>
          <w:lang w:val="uk-UA"/>
        </w:rPr>
      </w:pPr>
      <w:r w:rsidRPr="008F3128">
        <w:rPr>
          <w:rFonts w:ascii="Times New Roman" w:eastAsiaTheme="minorHAnsi" w:hAnsi="Times New Roman"/>
          <w:sz w:val="28"/>
          <w:szCs w:val="28"/>
          <w:lang w:val="uk-UA"/>
        </w:rPr>
        <w:t>9) прагнення займатися даною діяльністю все життя, сприйняття професії як покликання;</w:t>
      </w:r>
    </w:p>
    <w:p w:rsidR="008F3128" w:rsidRPr="008F3128" w:rsidRDefault="008F3128" w:rsidP="008F3128">
      <w:pPr>
        <w:spacing w:after="0" w:line="360" w:lineRule="auto"/>
        <w:ind w:firstLine="567"/>
        <w:jc w:val="both"/>
        <w:rPr>
          <w:rFonts w:ascii="Times New Roman" w:eastAsiaTheme="minorHAnsi" w:hAnsi="Times New Roman"/>
          <w:sz w:val="28"/>
          <w:szCs w:val="28"/>
          <w:lang w:val="uk-UA"/>
        </w:rPr>
      </w:pPr>
      <w:r w:rsidRPr="008F3128">
        <w:rPr>
          <w:rFonts w:ascii="Times New Roman" w:eastAsiaTheme="minorHAnsi" w:hAnsi="Times New Roman"/>
          <w:sz w:val="28"/>
          <w:szCs w:val="28"/>
          <w:lang w:val="uk-UA"/>
        </w:rPr>
        <w:t>10) наявність альтруїстичних цілей і мотивів, іншими словами - відсутність безпосереднього орієнтації на вигоду;</w:t>
      </w:r>
    </w:p>
    <w:p w:rsidR="008F3128" w:rsidRPr="008F3128" w:rsidRDefault="008F3128" w:rsidP="008F3128">
      <w:pPr>
        <w:spacing w:after="0" w:line="360" w:lineRule="auto"/>
        <w:ind w:firstLine="567"/>
        <w:jc w:val="both"/>
        <w:rPr>
          <w:rFonts w:ascii="Times New Roman" w:eastAsiaTheme="minorHAnsi" w:hAnsi="Times New Roman"/>
          <w:sz w:val="28"/>
          <w:szCs w:val="28"/>
          <w:lang w:val="uk-UA"/>
        </w:rPr>
      </w:pPr>
      <w:r w:rsidRPr="008F3128">
        <w:rPr>
          <w:rFonts w:ascii="Times New Roman" w:eastAsiaTheme="minorHAnsi" w:hAnsi="Times New Roman"/>
          <w:sz w:val="28"/>
          <w:szCs w:val="28"/>
          <w:lang w:val="uk-UA"/>
        </w:rPr>
        <w:lastRenderedPageBreak/>
        <w:t>11) прийняття загальних етичних норм і стандартів діяльності, участь в їх розробці;</w:t>
      </w:r>
    </w:p>
    <w:p w:rsidR="008F3128" w:rsidRPr="008F3128" w:rsidRDefault="008F3128" w:rsidP="008F3128">
      <w:pPr>
        <w:spacing w:after="0" w:line="360" w:lineRule="auto"/>
        <w:ind w:firstLine="567"/>
        <w:jc w:val="both"/>
        <w:rPr>
          <w:rFonts w:ascii="Times New Roman" w:eastAsiaTheme="minorHAnsi" w:hAnsi="Times New Roman"/>
          <w:sz w:val="28"/>
          <w:szCs w:val="28"/>
          <w:lang w:val="uk-UA"/>
        </w:rPr>
      </w:pPr>
      <w:r w:rsidRPr="008F3128">
        <w:rPr>
          <w:rFonts w:ascii="Times New Roman" w:eastAsiaTheme="minorHAnsi" w:hAnsi="Times New Roman"/>
          <w:sz w:val="28"/>
          <w:szCs w:val="28"/>
          <w:lang w:val="uk-UA"/>
        </w:rPr>
        <w:t>12) захист інтересів на рівні професії в цілому через участь в професійних організаціях, наприклад асоціаціях, союзах.</w:t>
      </w:r>
    </w:p>
    <w:p w:rsidR="008F3128" w:rsidRPr="008F3128" w:rsidRDefault="008F3128" w:rsidP="008F3128">
      <w:pPr>
        <w:spacing w:after="0" w:line="360" w:lineRule="auto"/>
        <w:ind w:firstLine="567"/>
        <w:jc w:val="both"/>
        <w:rPr>
          <w:rFonts w:ascii="Times New Roman" w:eastAsiaTheme="minorHAnsi" w:hAnsi="Times New Roman"/>
          <w:sz w:val="28"/>
          <w:szCs w:val="28"/>
          <w:lang w:val="uk-UA"/>
        </w:rPr>
      </w:pPr>
      <w:r w:rsidRPr="008F3128">
        <w:rPr>
          <w:rFonts w:ascii="Times New Roman" w:eastAsiaTheme="minorHAnsi" w:hAnsi="Times New Roman"/>
          <w:sz w:val="28"/>
          <w:szCs w:val="28"/>
          <w:lang w:val="uk-UA"/>
        </w:rPr>
        <w:t>Професіоналізація вельми приваблива для різних занять. Причина криється в тому, що професії виконують функцію соціальної мобільності. Вони забезпечують більш високий соціальний статус, вищий дохід, незалежність у формуванні кар'єри.</w:t>
      </w:r>
    </w:p>
    <w:p w:rsidR="008F3128" w:rsidRPr="008F3128" w:rsidRDefault="008F3128" w:rsidP="008F3128">
      <w:pPr>
        <w:spacing w:after="0" w:line="360" w:lineRule="auto"/>
        <w:ind w:firstLine="567"/>
        <w:jc w:val="both"/>
        <w:rPr>
          <w:rFonts w:ascii="Times New Roman" w:eastAsiaTheme="minorHAnsi" w:hAnsi="Times New Roman"/>
          <w:b/>
          <w:sz w:val="28"/>
          <w:szCs w:val="28"/>
          <w:lang w:val="uk-UA"/>
        </w:rPr>
      </w:pPr>
      <w:r w:rsidRPr="008F3128">
        <w:rPr>
          <w:rFonts w:ascii="Times New Roman" w:eastAsiaTheme="minorHAnsi" w:hAnsi="Times New Roman"/>
          <w:sz w:val="28"/>
          <w:szCs w:val="28"/>
          <w:lang w:val="uk-UA"/>
        </w:rPr>
        <w:t xml:space="preserve">Однак заняття часто не досягають повної професіоналізації. Єдності в віднесення тих чи інших занять до професій або </w:t>
      </w:r>
      <w:proofErr w:type="spellStart"/>
      <w:r w:rsidRPr="008F3128">
        <w:rPr>
          <w:rFonts w:ascii="Times New Roman" w:eastAsiaTheme="minorHAnsi" w:hAnsi="Times New Roman"/>
          <w:sz w:val="28"/>
          <w:szCs w:val="28"/>
          <w:lang w:val="uk-UA"/>
        </w:rPr>
        <w:t>напів</w:t>
      </w:r>
      <w:proofErr w:type="spellEnd"/>
      <w:r w:rsidRPr="008F3128">
        <w:rPr>
          <w:rFonts w:ascii="Times New Roman" w:eastAsiaTheme="minorHAnsi" w:hAnsi="Times New Roman"/>
          <w:sz w:val="28"/>
          <w:szCs w:val="28"/>
          <w:lang w:val="uk-UA"/>
        </w:rPr>
        <w:t xml:space="preserve"> професій немає. Найчастіше, якщо </w:t>
      </w:r>
      <w:r w:rsidRPr="008F3128">
        <w:rPr>
          <w:rFonts w:ascii="Times New Roman" w:eastAsiaTheme="minorHAnsi" w:hAnsi="Times New Roman"/>
          <w:b/>
          <w:sz w:val="28"/>
          <w:szCs w:val="28"/>
          <w:lang w:val="uk-UA"/>
        </w:rPr>
        <w:t xml:space="preserve">мова йде про вже існуючі професії, їх неповну відповідність критеріям професіоналізму пов'язують з </w:t>
      </w:r>
      <w:proofErr w:type="spellStart"/>
      <w:r w:rsidRPr="008F3128">
        <w:rPr>
          <w:rFonts w:ascii="Times New Roman" w:eastAsiaTheme="minorHAnsi" w:hAnsi="Times New Roman"/>
          <w:b/>
          <w:sz w:val="28"/>
          <w:szCs w:val="28"/>
          <w:lang w:val="uk-UA"/>
        </w:rPr>
        <w:t>депрофесіоналізацією</w:t>
      </w:r>
      <w:proofErr w:type="spellEnd"/>
      <w:r w:rsidRPr="008F3128">
        <w:rPr>
          <w:rFonts w:ascii="Times New Roman" w:eastAsiaTheme="minorHAnsi" w:hAnsi="Times New Roman"/>
          <w:b/>
          <w:sz w:val="28"/>
          <w:szCs w:val="28"/>
          <w:lang w:val="uk-UA"/>
        </w:rPr>
        <w:t xml:space="preserve"> , тобто з втратою рис, характерних для класичних професій.</w:t>
      </w:r>
    </w:p>
    <w:p w:rsidR="008F3128" w:rsidRPr="008F3128" w:rsidRDefault="008F3128" w:rsidP="008F3128">
      <w:pPr>
        <w:spacing w:after="0" w:line="360" w:lineRule="auto"/>
        <w:ind w:firstLine="567"/>
        <w:jc w:val="both"/>
        <w:rPr>
          <w:rFonts w:ascii="Times New Roman" w:eastAsiaTheme="minorHAnsi" w:hAnsi="Times New Roman"/>
          <w:sz w:val="28"/>
          <w:szCs w:val="28"/>
          <w:lang w:val="uk-UA"/>
        </w:rPr>
      </w:pPr>
      <w:r w:rsidRPr="008F3128">
        <w:rPr>
          <w:rFonts w:ascii="Times New Roman" w:eastAsiaTheme="minorHAnsi" w:hAnsi="Times New Roman"/>
          <w:sz w:val="28"/>
          <w:szCs w:val="28"/>
          <w:lang w:val="uk-UA"/>
        </w:rPr>
        <w:t xml:space="preserve">Представників професій, які не відповідають критеріям професіоналізму повністю, можна віднести до </w:t>
      </w:r>
      <w:r w:rsidRPr="008F3128">
        <w:rPr>
          <w:rFonts w:ascii="Times New Roman" w:eastAsiaTheme="minorHAnsi" w:hAnsi="Times New Roman"/>
          <w:b/>
          <w:sz w:val="28"/>
          <w:szCs w:val="28"/>
          <w:lang w:val="uk-UA"/>
        </w:rPr>
        <w:t>неповних професіоналів , наприклад бібліотекарів, соціальних працівників, вчителів.</w:t>
      </w:r>
      <w:r w:rsidRPr="008F3128">
        <w:rPr>
          <w:rFonts w:ascii="Times New Roman" w:eastAsiaTheme="minorHAnsi" w:hAnsi="Times New Roman"/>
          <w:sz w:val="28"/>
          <w:szCs w:val="28"/>
          <w:lang w:val="uk-UA"/>
        </w:rPr>
        <w:t xml:space="preserve"> Вони не відповідають моделі повних професіоналів через недостатньо виражену  автономію у трудовій діяльності, механізми розподілу юрисдикцій з іншими професіями або через низькі статус і доход.</w:t>
      </w:r>
    </w:p>
    <w:p w:rsidR="008F3128" w:rsidRPr="008F3128" w:rsidRDefault="008F3128" w:rsidP="008F3128">
      <w:pPr>
        <w:spacing w:after="0" w:line="360" w:lineRule="auto"/>
        <w:ind w:firstLine="567"/>
        <w:jc w:val="both"/>
        <w:rPr>
          <w:rFonts w:ascii="Times New Roman" w:eastAsiaTheme="minorHAnsi" w:hAnsi="Times New Roman"/>
          <w:sz w:val="28"/>
          <w:szCs w:val="28"/>
          <w:lang w:val="uk-UA"/>
        </w:rPr>
      </w:pPr>
      <w:r w:rsidRPr="008F3128">
        <w:rPr>
          <w:rFonts w:ascii="Times New Roman" w:eastAsiaTheme="minorHAnsi" w:hAnsi="Times New Roman"/>
          <w:sz w:val="28"/>
          <w:szCs w:val="28"/>
          <w:lang w:val="uk-UA"/>
        </w:rPr>
        <w:t xml:space="preserve">К. </w:t>
      </w:r>
      <w:proofErr w:type="spellStart"/>
      <w:r w:rsidRPr="008F3128">
        <w:rPr>
          <w:rFonts w:ascii="Times New Roman" w:eastAsiaTheme="minorHAnsi" w:hAnsi="Times New Roman"/>
          <w:sz w:val="28"/>
          <w:szCs w:val="28"/>
          <w:lang w:val="uk-UA"/>
        </w:rPr>
        <w:t>Маклелланд</w:t>
      </w:r>
      <w:proofErr w:type="spellEnd"/>
      <w:r w:rsidRPr="008F3128">
        <w:rPr>
          <w:rFonts w:ascii="Times New Roman" w:eastAsiaTheme="minorHAnsi" w:hAnsi="Times New Roman"/>
          <w:sz w:val="28"/>
          <w:szCs w:val="28"/>
          <w:lang w:val="uk-UA"/>
        </w:rPr>
        <w:t xml:space="preserve"> робить відмінність між професіоналізацією зсередини і зверху. Професіоналізація зсередини означає, що сама професійна група успішно маніпулює ринком. Коли домагання на статус професії формулюються і використовуються самою професійною групою, вона може отримати суттєві переваги .</w:t>
      </w:r>
    </w:p>
    <w:p w:rsidR="008F3128" w:rsidRPr="008F3128" w:rsidRDefault="008F3128" w:rsidP="008F3128">
      <w:pPr>
        <w:spacing w:after="0" w:line="360" w:lineRule="auto"/>
        <w:ind w:firstLine="567"/>
        <w:jc w:val="both"/>
        <w:rPr>
          <w:rFonts w:ascii="Times New Roman" w:eastAsiaTheme="minorHAnsi" w:hAnsi="Times New Roman"/>
          <w:sz w:val="28"/>
          <w:szCs w:val="28"/>
          <w:lang w:val="uk-UA"/>
        </w:rPr>
      </w:pPr>
      <w:r w:rsidRPr="008F3128">
        <w:rPr>
          <w:rFonts w:ascii="Times New Roman" w:eastAsiaTheme="minorHAnsi" w:hAnsi="Times New Roman"/>
          <w:sz w:val="28"/>
          <w:szCs w:val="28"/>
          <w:lang w:val="uk-UA"/>
        </w:rPr>
        <w:t xml:space="preserve">Професіоналізація зверху означає, що зовнішні сили домінують над професійною групою. У більшості сучасних занять в сфері обслуговування професіоналізація спускається згори, часто менеджерами організацій, де працюють ці професіонали. Менеджери просувають дискурс автономного прийняття рішень і відданого служіння. Дискурс виявляється </w:t>
      </w:r>
      <w:r w:rsidRPr="008F3128">
        <w:rPr>
          <w:rFonts w:ascii="Times New Roman" w:eastAsiaTheme="minorHAnsi" w:hAnsi="Times New Roman"/>
          <w:sz w:val="28"/>
          <w:szCs w:val="28"/>
          <w:lang w:val="uk-UA"/>
        </w:rPr>
        <w:lastRenderedPageBreak/>
        <w:t xml:space="preserve">фрагментарним, тобто мова йде тільки про деякі умови професіоналізму, наприклад автономності, служінні клієнту. Часто такий дискурс призводить не до справжньої професіоналізації, а тільки до зростання контролю праці працівників з боку менеджерів. У такому випадку має місце неповна професіоналізація. Дж. </w:t>
      </w:r>
      <w:proofErr w:type="spellStart"/>
      <w:r w:rsidRPr="008F3128">
        <w:rPr>
          <w:rFonts w:ascii="Times New Roman" w:eastAsiaTheme="minorHAnsi" w:hAnsi="Times New Roman"/>
          <w:sz w:val="28"/>
          <w:szCs w:val="28"/>
          <w:lang w:val="uk-UA"/>
        </w:rPr>
        <w:t>Еветтс</w:t>
      </w:r>
      <w:proofErr w:type="spellEnd"/>
      <w:r w:rsidRPr="008F3128">
        <w:rPr>
          <w:rFonts w:ascii="Times New Roman" w:eastAsiaTheme="minorHAnsi" w:hAnsi="Times New Roman"/>
          <w:sz w:val="28"/>
          <w:szCs w:val="28"/>
          <w:lang w:val="uk-UA"/>
        </w:rPr>
        <w:t xml:space="preserve"> називає таких працівників </w:t>
      </w:r>
      <w:r w:rsidRPr="008F3128">
        <w:rPr>
          <w:rFonts w:ascii="Times New Roman" w:eastAsiaTheme="minorHAnsi" w:hAnsi="Times New Roman"/>
          <w:b/>
          <w:sz w:val="28"/>
          <w:szCs w:val="28"/>
          <w:lang w:val="uk-UA"/>
        </w:rPr>
        <w:t>організаційними професіоналами</w:t>
      </w:r>
      <w:r w:rsidRPr="008F3128">
        <w:rPr>
          <w:rFonts w:ascii="Times New Roman" w:eastAsiaTheme="minorHAnsi" w:hAnsi="Times New Roman"/>
          <w:sz w:val="28"/>
          <w:szCs w:val="28"/>
          <w:lang w:val="uk-UA"/>
        </w:rPr>
        <w:t xml:space="preserve">  .</w:t>
      </w:r>
    </w:p>
    <w:p w:rsidR="008F3128" w:rsidRPr="008F3128" w:rsidRDefault="008F3128" w:rsidP="008F3128">
      <w:pPr>
        <w:spacing w:after="0" w:line="360" w:lineRule="auto"/>
        <w:ind w:firstLine="567"/>
        <w:jc w:val="both"/>
        <w:rPr>
          <w:rFonts w:ascii="Times New Roman" w:eastAsiaTheme="minorHAnsi" w:hAnsi="Times New Roman"/>
          <w:sz w:val="28"/>
          <w:szCs w:val="28"/>
          <w:lang w:val="uk-UA"/>
        </w:rPr>
      </w:pPr>
      <w:r w:rsidRPr="008F3128">
        <w:rPr>
          <w:rFonts w:ascii="Times New Roman" w:eastAsiaTheme="minorHAnsi" w:hAnsi="Times New Roman"/>
          <w:sz w:val="28"/>
          <w:szCs w:val="28"/>
          <w:lang w:val="uk-UA"/>
        </w:rPr>
        <w:t xml:space="preserve"> Важливо відзначити, що є підходи, які не використовують поняття "</w:t>
      </w:r>
      <w:proofErr w:type="spellStart"/>
      <w:r w:rsidRPr="008F3128">
        <w:rPr>
          <w:rFonts w:ascii="Times New Roman" w:eastAsiaTheme="minorHAnsi" w:hAnsi="Times New Roman"/>
          <w:sz w:val="28"/>
          <w:szCs w:val="28"/>
          <w:lang w:val="uk-UA"/>
        </w:rPr>
        <w:t>напівпрофесія</w:t>
      </w:r>
      <w:proofErr w:type="spellEnd"/>
      <w:r w:rsidRPr="008F3128">
        <w:rPr>
          <w:rFonts w:ascii="Times New Roman" w:eastAsiaTheme="minorHAnsi" w:hAnsi="Times New Roman"/>
          <w:sz w:val="28"/>
          <w:szCs w:val="28"/>
          <w:lang w:val="uk-UA"/>
        </w:rPr>
        <w:t xml:space="preserve">", наприклад системний (Р. </w:t>
      </w:r>
      <w:proofErr w:type="spellStart"/>
      <w:r w:rsidRPr="008F3128">
        <w:rPr>
          <w:rFonts w:ascii="Times New Roman" w:eastAsiaTheme="minorHAnsi" w:hAnsi="Times New Roman"/>
          <w:sz w:val="28"/>
          <w:szCs w:val="28"/>
          <w:lang w:val="uk-UA"/>
        </w:rPr>
        <w:t>Штіхве</w:t>
      </w:r>
      <w:proofErr w:type="spellEnd"/>
      <w:r w:rsidRPr="008F3128">
        <w:rPr>
          <w:rFonts w:ascii="Times New Roman" w:eastAsiaTheme="minorHAnsi" w:hAnsi="Times New Roman"/>
          <w:sz w:val="28"/>
          <w:szCs w:val="28"/>
          <w:lang w:val="uk-UA"/>
        </w:rPr>
        <w:t xml:space="preserve">) і </w:t>
      </w:r>
      <w:proofErr w:type="spellStart"/>
      <w:r w:rsidRPr="008F3128">
        <w:rPr>
          <w:rFonts w:ascii="Times New Roman" w:eastAsiaTheme="minorHAnsi" w:hAnsi="Times New Roman"/>
          <w:sz w:val="28"/>
          <w:szCs w:val="28"/>
          <w:lang w:val="uk-UA"/>
        </w:rPr>
        <w:t>герменевтичний</w:t>
      </w:r>
      <w:proofErr w:type="spellEnd"/>
      <w:r w:rsidRPr="008F3128">
        <w:rPr>
          <w:rFonts w:ascii="Times New Roman" w:eastAsiaTheme="minorHAnsi" w:hAnsi="Times New Roman"/>
          <w:sz w:val="28"/>
          <w:szCs w:val="28"/>
          <w:lang w:val="uk-UA"/>
        </w:rPr>
        <w:t xml:space="preserve"> (У. </w:t>
      </w:r>
      <w:proofErr w:type="spellStart"/>
      <w:r w:rsidRPr="008F3128">
        <w:rPr>
          <w:rFonts w:ascii="Times New Roman" w:eastAsiaTheme="minorHAnsi" w:hAnsi="Times New Roman"/>
          <w:sz w:val="28"/>
          <w:szCs w:val="28"/>
          <w:lang w:val="uk-UA"/>
        </w:rPr>
        <w:t>Оеверман</w:t>
      </w:r>
      <w:proofErr w:type="spellEnd"/>
      <w:r w:rsidRPr="008F3128">
        <w:rPr>
          <w:rFonts w:ascii="Times New Roman" w:eastAsiaTheme="minorHAnsi" w:hAnsi="Times New Roman"/>
          <w:sz w:val="28"/>
          <w:szCs w:val="28"/>
          <w:lang w:val="uk-UA"/>
        </w:rPr>
        <w:t>) . Вони не визнають можливість існування тільки однієї центральної професії в рамках будь-якої функціональної системи - права, медицини, релігії, виховання. Реальні процеси вельми суперечливі, і викликає сумнів, що поняття основної професії є досить ефективним інструментом для аналізу професій в усьому їх різноманітті: «</w:t>
      </w:r>
      <w:proofErr w:type="spellStart"/>
      <w:r w:rsidRPr="008F3128">
        <w:rPr>
          <w:rFonts w:ascii="Times New Roman" w:eastAsiaTheme="minorHAnsi" w:hAnsi="Times New Roman"/>
          <w:sz w:val="28"/>
          <w:szCs w:val="28"/>
          <w:lang w:val="uk-UA"/>
        </w:rPr>
        <w:t>монопрофесійна</w:t>
      </w:r>
      <w:proofErr w:type="spellEnd"/>
      <w:r w:rsidRPr="008F3128">
        <w:rPr>
          <w:rFonts w:ascii="Times New Roman" w:eastAsiaTheme="minorHAnsi" w:hAnsi="Times New Roman"/>
          <w:sz w:val="28"/>
          <w:szCs w:val="28"/>
          <w:lang w:val="uk-UA"/>
        </w:rPr>
        <w:t xml:space="preserve"> соціальна система, яка в своєму внутрішньому функціонуванні та зовнішньої комунікації була представлена тільки однією професією ... вже в минулому» .</w:t>
      </w:r>
    </w:p>
    <w:p w:rsidR="008F3128" w:rsidRPr="008F3128" w:rsidRDefault="008F3128" w:rsidP="008F3128">
      <w:pPr>
        <w:spacing w:after="0" w:line="360" w:lineRule="auto"/>
        <w:ind w:firstLine="567"/>
        <w:jc w:val="both"/>
        <w:rPr>
          <w:rFonts w:ascii="Times New Roman" w:eastAsiaTheme="minorHAnsi" w:hAnsi="Times New Roman"/>
          <w:sz w:val="28"/>
          <w:szCs w:val="28"/>
          <w:lang w:val="uk-UA"/>
        </w:rPr>
      </w:pPr>
      <w:r w:rsidRPr="008F3128">
        <w:rPr>
          <w:rFonts w:ascii="Times New Roman" w:eastAsiaTheme="minorHAnsi" w:hAnsi="Times New Roman"/>
          <w:sz w:val="28"/>
          <w:szCs w:val="28"/>
          <w:lang w:val="uk-UA"/>
        </w:rPr>
        <w:t xml:space="preserve">Говорячи </w:t>
      </w:r>
      <w:r w:rsidRPr="008F3128">
        <w:rPr>
          <w:rFonts w:ascii="Times New Roman" w:eastAsiaTheme="minorHAnsi" w:hAnsi="Times New Roman"/>
          <w:b/>
          <w:sz w:val="28"/>
          <w:szCs w:val="28"/>
          <w:lang w:val="uk-UA"/>
        </w:rPr>
        <w:t>про нових  професіоналів</w:t>
      </w:r>
      <w:r w:rsidRPr="008F3128">
        <w:rPr>
          <w:rFonts w:ascii="Times New Roman" w:eastAsiaTheme="minorHAnsi" w:hAnsi="Times New Roman"/>
          <w:sz w:val="28"/>
          <w:szCs w:val="28"/>
          <w:lang w:val="uk-UA"/>
        </w:rPr>
        <w:t xml:space="preserve">, важливо враховувати, що мова може йти як про </w:t>
      </w:r>
      <w:r w:rsidRPr="008F3128">
        <w:rPr>
          <w:rFonts w:ascii="Times New Roman" w:eastAsiaTheme="minorHAnsi" w:hAnsi="Times New Roman"/>
          <w:b/>
          <w:sz w:val="28"/>
          <w:szCs w:val="28"/>
          <w:lang w:val="uk-UA"/>
        </w:rPr>
        <w:t>трансформацію вже сформованих професій, так і про становлення форм соціальної організації нових занять</w:t>
      </w:r>
      <w:r w:rsidRPr="008F3128">
        <w:rPr>
          <w:rFonts w:ascii="Times New Roman" w:eastAsiaTheme="minorHAnsi" w:hAnsi="Times New Roman"/>
          <w:sz w:val="28"/>
          <w:szCs w:val="28"/>
          <w:lang w:val="uk-UA"/>
        </w:rPr>
        <w:t>. В останньому випадку, якщо становлення соціальної організації занять йде за новими принципами, відмінними від принципів класичного професіоналізму, можна говорити про новий професіоналізм. У разі нових професіоналів втрата рис класичних професій розглядається як потенціал для виникнення нових форм соціальної організації працівників інтелектуальної праці і їх адаптації до ринкового механізму по-новому. Н</w:t>
      </w:r>
      <w:r w:rsidRPr="008F3128">
        <w:rPr>
          <w:rFonts w:ascii="Times New Roman" w:eastAsiaTheme="minorHAnsi" w:hAnsi="Times New Roman"/>
          <w:b/>
          <w:sz w:val="28"/>
          <w:szCs w:val="28"/>
          <w:lang w:val="uk-UA"/>
        </w:rPr>
        <w:t>ові професіонали - діючі суб'єкти, які активно перетворюють соціальну реальність,</w:t>
      </w:r>
      <w:r w:rsidRPr="008F3128">
        <w:rPr>
          <w:rFonts w:ascii="Times New Roman" w:eastAsiaTheme="minorHAnsi" w:hAnsi="Times New Roman"/>
          <w:sz w:val="28"/>
          <w:szCs w:val="28"/>
          <w:lang w:val="uk-UA"/>
        </w:rPr>
        <w:t xml:space="preserve"> а не є просто пасивними об'єктами соціальних змін.</w:t>
      </w:r>
    </w:p>
    <w:p w:rsidR="008F3128" w:rsidRPr="008F3128" w:rsidRDefault="008F3128" w:rsidP="008F3128">
      <w:pPr>
        <w:spacing w:after="0" w:line="360" w:lineRule="auto"/>
        <w:ind w:firstLine="567"/>
        <w:jc w:val="both"/>
        <w:rPr>
          <w:rFonts w:ascii="Times New Roman" w:eastAsiaTheme="minorHAnsi" w:hAnsi="Times New Roman"/>
          <w:sz w:val="28"/>
          <w:szCs w:val="28"/>
          <w:lang w:val="uk-UA"/>
        </w:rPr>
      </w:pPr>
      <w:r w:rsidRPr="008F3128">
        <w:rPr>
          <w:rFonts w:ascii="Times New Roman" w:eastAsiaTheme="minorHAnsi" w:hAnsi="Times New Roman"/>
          <w:sz w:val="28"/>
          <w:szCs w:val="28"/>
          <w:lang w:val="uk-UA"/>
        </w:rPr>
        <w:t xml:space="preserve">Професіоналізм приймає все більш різноманітні форми і все більше залежить від контексту. Дослідження показують, що автономний професіонал вже більше не затребуваний в XXI ст.  Класична форма </w:t>
      </w:r>
      <w:r w:rsidRPr="008F3128">
        <w:rPr>
          <w:rFonts w:ascii="Times New Roman" w:eastAsiaTheme="minorHAnsi" w:hAnsi="Times New Roman"/>
          <w:sz w:val="28"/>
          <w:szCs w:val="28"/>
          <w:lang w:val="uk-UA"/>
        </w:rPr>
        <w:lastRenderedPageBreak/>
        <w:t xml:space="preserve">професіоналізму була розроблена в індустріальну еру і заснована на соціальному закритті, формуванні кордонів як з іншими сферами експертного знання, так і із сферою непрофесійного знання. Вона призводить до формування ієрархії і соціального виключення тих, хто до професійної групи не відноситься. Виникає невідповідність між класичним професіоналізмом і новими вимогами суспільства, яка, тим не менш, не означає загальної </w:t>
      </w:r>
      <w:proofErr w:type="spellStart"/>
      <w:r w:rsidRPr="008F3128">
        <w:rPr>
          <w:rFonts w:ascii="Times New Roman" w:eastAsiaTheme="minorHAnsi" w:hAnsi="Times New Roman"/>
          <w:sz w:val="28"/>
          <w:szCs w:val="28"/>
          <w:lang w:val="uk-UA"/>
        </w:rPr>
        <w:t>депрофесіоналізації</w:t>
      </w:r>
      <w:proofErr w:type="spellEnd"/>
      <w:r w:rsidRPr="008F3128">
        <w:rPr>
          <w:rFonts w:ascii="Times New Roman" w:eastAsiaTheme="minorHAnsi" w:hAnsi="Times New Roman"/>
          <w:sz w:val="28"/>
          <w:szCs w:val="28"/>
          <w:lang w:val="uk-UA"/>
        </w:rPr>
        <w:t>.</w:t>
      </w:r>
    </w:p>
    <w:p w:rsidR="008F3128" w:rsidRPr="008F3128" w:rsidRDefault="008F3128" w:rsidP="008F3128">
      <w:pPr>
        <w:spacing w:after="0" w:line="360" w:lineRule="auto"/>
        <w:ind w:firstLine="567"/>
        <w:jc w:val="both"/>
        <w:rPr>
          <w:rFonts w:ascii="Times New Roman" w:eastAsiaTheme="minorHAnsi" w:hAnsi="Times New Roman"/>
          <w:sz w:val="28"/>
          <w:szCs w:val="28"/>
          <w:lang w:val="uk-UA"/>
        </w:rPr>
      </w:pPr>
      <w:r w:rsidRPr="008F3128">
        <w:rPr>
          <w:rFonts w:ascii="Times New Roman" w:eastAsiaTheme="minorHAnsi" w:hAnsi="Times New Roman"/>
          <w:sz w:val="28"/>
          <w:szCs w:val="28"/>
          <w:lang w:val="uk-UA"/>
        </w:rPr>
        <w:t>Немає єдиної думки про те, чи приводять зазначені процеси до зниження значущості професіоналів .</w:t>
      </w:r>
    </w:p>
    <w:p w:rsidR="008F3128" w:rsidRPr="008F3128" w:rsidRDefault="008F3128" w:rsidP="008F3128">
      <w:pPr>
        <w:spacing w:after="0" w:line="360" w:lineRule="auto"/>
        <w:ind w:firstLine="567"/>
        <w:jc w:val="both"/>
        <w:rPr>
          <w:rFonts w:ascii="Times New Roman" w:eastAsiaTheme="minorHAnsi" w:hAnsi="Times New Roman"/>
          <w:sz w:val="28"/>
          <w:szCs w:val="28"/>
          <w:lang w:val="uk-UA"/>
        </w:rPr>
      </w:pPr>
      <w:r w:rsidRPr="008F3128">
        <w:rPr>
          <w:rFonts w:ascii="Times New Roman" w:eastAsiaTheme="minorHAnsi" w:hAnsi="Times New Roman"/>
          <w:sz w:val="28"/>
          <w:szCs w:val="28"/>
          <w:lang w:val="uk-UA"/>
        </w:rPr>
        <w:t xml:space="preserve">Відповідно до новітніх досліджень, спостерігається зменшення ролі окремих фахівців своєї справи в результаті трансформації </w:t>
      </w:r>
      <w:proofErr w:type="spellStart"/>
      <w:r w:rsidRPr="008F3128">
        <w:rPr>
          <w:rFonts w:ascii="Times New Roman" w:eastAsiaTheme="minorHAnsi" w:hAnsi="Times New Roman"/>
          <w:sz w:val="28"/>
          <w:szCs w:val="28"/>
          <w:lang w:val="uk-UA"/>
        </w:rPr>
        <w:t>корпоративістської</w:t>
      </w:r>
      <w:proofErr w:type="spellEnd"/>
      <w:r w:rsidRPr="008F3128">
        <w:rPr>
          <w:rFonts w:ascii="Times New Roman" w:eastAsiaTheme="minorHAnsi" w:hAnsi="Times New Roman"/>
          <w:sz w:val="28"/>
          <w:szCs w:val="28"/>
          <w:lang w:val="uk-UA"/>
        </w:rPr>
        <w:t xml:space="preserve"> системи регуляції. Як показали результати дослідження професійних стратегій лікарів в Німеччині, професійна група  стає все більш гібридною, а її кордони - все більш проникними і розмитими. При цьому, однак, у лікарів зберігаються основні професійні претензії, а стратегії виключення з групи можуть навіть посилюватися .</w:t>
      </w:r>
    </w:p>
    <w:p w:rsidR="008F3128" w:rsidRPr="008F3128" w:rsidRDefault="008F3128" w:rsidP="008F3128">
      <w:pPr>
        <w:spacing w:after="0" w:line="360" w:lineRule="auto"/>
        <w:ind w:firstLine="567"/>
        <w:jc w:val="both"/>
        <w:rPr>
          <w:rFonts w:ascii="Times New Roman" w:eastAsiaTheme="minorHAnsi" w:hAnsi="Times New Roman"/>
          <w:sz w:val="28"/>
          <w:szCs w:val="28"/>
          <w:lang w:val="uk-UA"/>
        </w:rPr>
      </w:pPr>
      <w:r w:rsidRPr="008F3128">
        <w:rPr>
          <w:rFonts w:ascii="Times New Roman" w:eastAsiaTheme="minorHAnsi" w:hAnsi="Times New Roman"/>
          <w:sz w:val="28"/>
          <w:szCs w:val="28"/>
          <w:lang w:val="uk-UA"/>
        </w:rPr>
        <w:t>Однак зростає залежність професіоналів від організацій. Особливо це проявляється в зростанні регулювання праці професіоналів з боку управлінців. Застосовуються нові механізми управлінського контролю - оплата праці за результатами, стандартизація праці (поділ на операції), складання систем рейтингів професіоналів і критеріїв якості їх роботи. Лікарі, які працюють у великих медичних організаціях, втрачають контроль над процесом праці. Взаємодія професіонала з клієнтами регулюється адміністрацією: наприклад, кількість часу, відведеного на одного пацієнта. Лікар перетворюється в легко замінного працівника зі стандартною кваліфікацією. При цьому рейтинги працівників, що складаються в організації, спонукають їх конкурувати між собою за надбавки. Це призводить до зростання конкуренції між професіоналами, яка регулюється адміністрацією зверху, а не спільнотою професіоналів.</w:t>
      </w:r>
    </w:p>
    <w:p w:rsidR="008F3128" w:rsidRPr="008F3128" w:rsidRDefault="008F3128" w:rsidP="008F3128">
      <w:pPr>
        <w:spacing w:after="0" w:line="360" w:lineRule="auto"/>
        <w:ind w:firstLine="567"/>
        <w:jc w:val="both"/>
        <w:rPr>
          <w:rFonts w:ascii="Times New Roman" w:eastAsiaTheme="minorHAnsi" w:hAnsi="Times New Roman"/>
          <w:sz w:val="28"/>
          <w:szCs w:val="28"/>
          <w:lang w:val="uk-UA"/>
        </w:rPr>
      </w:pPr>
      <w:r w:rsidRPr="008F3128">
        <w:rPr>
          <w:rFonts w:ascii="Times New Roman" w:eastAsiaTheme="minorHAnsi" w:hAnsi="Times New Roman"/>
          <w:sz w:val="28"/>
          <w:szCs w:val="28"/>
          <w:lang w:val="uk-UA"/>
        </w:rPr>
        <w:lastRenderedPageBreak/>
        <w:t>Професіонали використовують нові стратегії для захисту своєї автономії і механізми контролю їх праці змінюються. " Трансформація зайнятості і поява нового типу працівника, орієнтованого на принципи індивідуалізму і просування себе на ринку (підприємець своєї робочої сили) передбачає більшу гнучкість і орієнтованість на ринок так званих нових професіоналів " .</w:t>
      </w:r>
    </w:p>
    <w:p w:rsidR="008F3128" w:rsidRPr="008F3128" w:rsidRDefault="008F3128" w:rsidP="008F3128">
      <w:pPr>
        <w:spacing w:after="0" w:line="360" w:lineRule="auto"/>
        <w:ind w:firstLine="567"/>
        <w:jc w:val="both"/>
        <w:rPr>
          <w:rFonts w:ascii="Times New Roman" w:eastAsiaTheme="minorHAnsi" w:hAnsi="Times New Roman"/>
          <w:sz w:val="28"/>
          <w:szCs w:val="28"/>
          <w:lang w:val="uk-UA"/>
        </w:rPr>
      </w:pPr>
      <w:r w:rsidRPr="008F3128">
        <w:rPr>
          <w:rFonts w:ascii="Times New Roman" w:eastAsiaTheme="minorHAnsi" w:hAnsi="Times New Roman"/>
          <w:sz w:val="28"/>
          <w:szCs w:val="28"/>
          <w:lang w:val="uk-UA"/>
        </w:rPr>
        <w:t xml:space="preserve">Модель підприємця робочої сили, має на увазі високий ступінь самостійності і гнучкості індивідів на ринку праці. Така поведінка орієнтована на ринок послуг. Причини її криються в змінах зовнішнього середовища організацій - нові виклики на ринку, глобальна конкуренція вимагають від компаній бути гнучкими і адаптивними. Компанії прагнуть пристосовувати чисельність працівників до кон'юнктури ринку і вважають за краще скорочувати штат постійних співробітників і залучати тимчасовий персонал. </w:t>
      </w:r>
    </w:p>
    <w:p w:rsidR="008F3128" w:rsidRPr="008F3128" w:rsidRDefault="008F3128" w:rsidP="008F3128">
      <w:pPr>
        <w:spacing w:after="0" w:line="360" w:lineRule="auto"/>
        <w:ind w:firstLine="567"/>
        <w:jc w:val="both"/>
        <w:rPr>
          <w:rFonts w:ascii="Times New Roman" w:eastAsiaTheme="minorHAnsi" w:hAnsi="Times New Roman"/>
          <w:b/>
          <w:sz w:val="28"/>
          <w:szCs w:val="28"/>
          <w:lang w:val="uk-UA"/>
        </w:rPr>
      </w:pPr>
      <w:r w:rsidRPr="008F3128">
        <w:rPr>
          <w:rFonts w:ascii="Times New Roman" w:eastAsiaTheme="minorHAnsi" w:hAnsi="Times New Roman"/>
          <w:sz w:val="28"/>
          <w:szCs w:val="28"/>
          <w:lang w:val="uk-UA"/>
        </w:rPr>
        <w:t xml:space="preserve">Працівники інтелектуальної праці все частіше залучені під тимчасову зайнятість або роботу за контрактом як субпідрядники, тобто вони є </w:t>
      </w:r>
      <w:proofErr w:type="spellStart"/>
      <w:r w:rsidRPr="008F3128">
        <w:rPr>
          <w:rFonts w:ascii="Times New Roman" w:eastAsiaTheme="minorHAnsi" w:hAnsi="Times New Roman"/>
          <w:b/>
          <w:sz w:val="28"/>
          <w:szCs w:val="28"/>
          <w:lang w:val="uk-UA"/>
        </w:rPr>
        <w:t>самозайнятими</w:t>
      </w:r>
      <w:proofErr w:type="spellEnd"/>
      <w:r w:rsidRPr="008F3128">
        <w:rPr>
          <w:rFonts w:ascii="Times New Roman" w:eastAsiaTheme="minorHAnsi" w:hAnsi="Times New Roman"/>
          <w:b/>
          <w:sz w:val="28"/>
          <w:szCs w:val="28"/>
          <w:lang w:val="uk-UA"/>
        </w:rPr>
        <w:t>.</w:t>
      </w:r>
    </w:p>
    <w:p w:rsidR="008F3128" w:rsidRPr="008F3128" w:rsidRDefault="008F3128" w:rsidP="008F3128">
      <w:pPr>
        <w:spacing w:after="0" w:line="360" w:lineRule="auto"/>
        <w:ind w:firstLine="567"/>
        <w:jc w:val="both"/>
        <w:rPr>
          <w:rFonts w:ascii="Times New Roman" w:eastAsiaTheme="minorHAnsi" w:hAnsi="Times New Roman"/>
          <w:sz w:val="28"/>
          <w:szCs w:val="28"/>
          <w:lang w:val="uk-UA"/>
        </w:rPr>
      </w:pPr>
      <w:r w:rsidRPr="008F3128">
        <w:rPr>
          <w:rFonts w:ascii="Times New Roman" w:eastAsiaTheme="minorHAnsi" w:hAnsi="Times New Roman"/>
          <w:sz w:val="28"/>
          <w:szCs w:val="28"/>
          <w:lang w:val="uk-UA"/>
        </w:rPr>
        <w:t>Існують різні точки зору про можливі наслідки професіоналізації нового типу для окремих груп працівників. Так, відповідно до одного з досліджень, в США професійні групи втрачають свій вплив. Інше дослідження виявило ситуацію, коли влада професіоналів нс зменшується, а зростає. При цьому нові суб'єкти дії, залучені в визначення професіоналізму, можуть перетворювати цю концепцію, рівно як і стратегії формування професіоналів  . Отже, процеси трансформації професіоналізму мають суперечливий характер, і багато в чому залежать від соціально-економічного контексту їх реалізації.</w:t>
      </w:r>
    </w:p>
    <w:p w:rsidR="008F3128" w:rsidRPr="008F3128" w:rsidRDefault="008F3128" w:rsidP="008F3128">
      <w:pPr>
        <w:spacing w:after="0" w:line="360" w:lineRule="auto"/>
        <w:ind w:firstLine="567"/>
        <w:jc w:val="both"/>
        <w:rPr>
          <w:rFonts w:ascii="Times New Roman" w:eastAsiaTheme="minorHAnsi" w:hAnsi="Times New Roman"/>
          <w:sz w:val="28"/>
          <w:szCs w:val="28"/>
          <w:lang w:val="uk-UA"/>
        </w:rPr>
      </w:pPr>
      <w:r w:rsidRPr="008F3128">
        <w:rPr>
          <w:rFonts w:ascii="Times New Roman" w:eastAsiaTheme="minorHAnsi" w:hAnsi="Times New Roman"/>
          <w:sz w:val="28"/>
          <w:szCs w:val="28"/>
          <w:lang w:val="uk-UA"/>
        </w:rPr>
        <w:t>У разі лікарів за кордоном поступово послуги професіоналів, засновані на індивідуальній кваліфікації і знання окремих представників професії, відходять у минуле. В умовах формалізації експертної системи поширення і відтворення знання роль державної бюрократії і менеджерів зростає. Таким чином, механізми регулювання професій змінюються.</w:t>
      </w:r>
    </w:p>
    <w:p w:rsidR="008F3128" w:rsidRPr="008F3128" w:rsidRDefault="008F3128" w:rsidP="008F3128">
      <w:pPr>
        <w:spacing w:after="0" w:line="360" w:lineRule="auto"/>
        <w:ind w:firstLine="567"/>
        <w:jc w:val="both"/>
        <w:rPr>
          <w:rFonts w:ascii="Times New Roman" w:eastAsiaTheme="minorHAnsi" w:hAnsi="Times New Roman"/>
          <w:sz w:val="28"/>
          <w:szCs w:val="28"/>
          <w:lang w:val="uk-UA"/>
        </w:rPr>
      </w:pPr>
      <w:r w:rsidRPr="008F3128">
        <w:rPr>
          <w:rFonts w:ascii="Times New Roman" w:eastAsiaTheme="minorHAnsi" w:hAnsi="Times New Roman"/>
          <w:sz w:val="28"/>
          <w:szCs w:val="28"/>
          <w:lang w:val="uk-UA"/>
        </w:rPr>
        <w:lastRenderedPageBreak/>
        <w:t xml:space="preserve">Отже, нова стратегія професіоналізації бере за основу елементи класичної моделі професіоналізації, такі як колективна професійна ідентичність, колективна мобілізація для протистояння політиці держави, менеджерам з приватного сектора або ринку. При цьому нові стратегії професіоналізації в разі традиційних професій можуть розглядатися як елемент механізму самозахисту. У разі нових професій класичні стратегії професіоналізації можуть бути елементом орієнтованого на ринок поведінки, прагнення знайти особливу нішу на ринку. Оскільки </w:t>
      </w:r>
      <w:r w:rsidRPr="008F3128">
        <w:rPr>
          <w:rFonts w:ascii="Times New Roman" w:eastAsiaTheme="minorHAnsi" w:hAnsi="Times New Roman"/>
          <w:b/>
          <w:sz w:val="28"/>
          <w:szCs w:val="28"/>
          <w:lang w:val="uk-UA"/>
        </w:rPr>
        <w:t>для нових професіоналів властивий індивідуалізм</w:t>
      </w:r>
      <w:r w:rsidRPr="008F3128">
        <w:rPr>
          <w:rFonts w:ascii="Times New Roman" w:eastAsiaTheme="minorHAnsi" w:hAnsi="Times New Roman"/>
          <w:sz w:val="28"/>
          <w:szCs w:val="28"/>
          <w:lang w:val="uk-UA"/>
        </w:rPr>
        <w:t>, елементи формальної організації професіоналів поступаються місцем більш гнучких форм соціальної координації, наприклад соціальних мереж.</w:t>
      </w:r>
    </w:p>
    <w:p w:rsidR="008F3128" w:rsidRPr="008F3128" w:rsidRDefault="008F3128" w:rsidP="008F3128">
      <w:pPr>
        <w:spacing w:after="0" w:line="360" w:lineRule="auto"/>
        <w:ind w:firstLine="567"/>
        <w:jc w:val="both"/>
        <w:rPr>
          <w:rFonts w:ascii="Times New Roman" w:eastAsiaTheme="minorHAnsi" w:hAnsi="Times New Roman"/>
          <w:sz w:val="28"/>
          <w:szCs w:val="28"/>
          <w:lang w:val="uk-UA"/>
        </w:rPr>
      </w:pPr>
      <w:r w:rsidRPr="008F3128">
        <w:rPr>
          <w:rFonts w:ascii="Times New Roman" w:eastAsiaTheme="minorHAnsi" w:hAnsi="Times New Roman"/>
          <w:sz w:val="28"/>
          <w:szCs w:val="28"/>
          <w:lang w:val="uk-UA"/>
        </w:rPr>
        <w:t>Трансформацію професіоналізму можна розглядати як результат і викликів професіями і виникнення нових вимог до послуг професіоналів в умовах соціально-економічних змін. Співпраця і побудова відносин довіри між представниками професій може бути  реалізована за допомогою соціальних мереж. Ослаблення конкуренції всередині професій можливе через локальні форми соціального порядку - соціальні мережі. Саме вони стають джерелом нових стратегій економічної поведінки професіоналів - нового типу професіоналізму.</w:t>
      </w:r>
    </w:p>
    <w:p w:rsidR="008F3128" w:rsidRPr="008F3128" w:rsidRDefault="008F3128" w:rsidP="008F3128">
      <w:pPr>
        <w:spacing w:after="0" w:line="360" w:lineRule="auto"/>
        <w:ind w:firstLine="567"/>
        <w:jc w:val="both"/>
        <w:rPr>
          <w:rFonts w:ascii="Times New Roman" w:eastAsiaTheme="minorHAnsi" w:hAnsi="Times New Roman"/>
          <w:sz w:val="28"/>
          <w:szCs w:val="28"/>
          <w:lang w:val="uk-UA"/>
        </w:rPr>
      </w:pPr>
      <w:r w:rsidRPr="008F3128">
        <w:rPr>
          <w:rFonts w:ascii="Times New Roman" w:eastAsiaTheme="minorHAnsi" w:hAnsi="Times New Roman"/>
          <w:sz w:val="28"/>
          <w:szCs w:val="28"/>
          <w:lang w:val="uk-UA"/>
        </w:rPr>
        <w:t xml:space="preserve">Нещодавно з'явилися нові соціальні підсистеми, такі як туризм, не можуть бути </w:t>
      </w:r>
      <w:proofErr w:type="spellStart"/>
      <w:r w:rsidRPr="008F3128">
        <w:rPr>
          <w:rFonts w:ascii="Times New Roman" w:eastAsiaTheme="minorHAnsi" w:hAnsi="Times New Roman"/>
          <w:sz w:val="28"/>
          <w:szCs w:val="28"/>
          <w:lang w:val="uk-UA"/>
        </w:rPr>
        <w:t>професіоналізовані</w:t>
      </w:r>
      <w:proofErr w:type="spellEnd"/>
      <w:r w:rsidRPr="008F3128">
        <w:rPr>
          <w:rFonts w:ascii="Times New Roman" w:eastAsiaTheme="minorHAnsi" w:hAnsi="Times New Roman"/>
          <w:sz w:val="28"/>
          <w:szCs w:val="28"/>
          <w:lang w:val="uk-UA"/>
        </w:rPr>
        <w:t>. Дослідники виступають за те, щоб нс відбувалося інфляції поняття "професія", тобто перенесення його на ті заняття, які, можливо, і мають деякі риси, властиві професіями, проте з точки зору їх ролі і функцій в суспільстві професіями не є.</w:t>
      </w:r>
    </w:p>
    <w:p w:rsidR="008F3128" w:rsidRPr="008F3128" w:rsidRDefault="008F3128" w:rsidP="008F3128">
      <w:pPr>
        <w:spacing w:after="0" w:line="360" w:lineRule="auto"/>
        <w:ind w:firstLine="567"/>
        <w:jc w:val="both"/>
        <w:rPr>
          <w:rFonts w:ascii="Times New Roman" w:eastAsiaTheme="minorHAnsi" w:hAnsi="Times New Roman"/>
          <w:sz w:val="28"/>
          <w:szCs w:val="28"/>
          <w:lang w:val="uk-UA"/>
        </w:rPr>
      </w:pPr>
      <w:r w:rsidRPr="008F3128">
        <w:rPr>
          <w:rFonts w:ascii="Times New Roman" w:eastAsiaTheme="minorHAnsi" w:hAnsi="Times New Roman"/>
          <w:b/>
          <w:sz w:val="28"/>
          <w:szCs w:val="28"/>
          <w:lang w:val="uk-UA"/>
        </w:rPr>
        <w:t>Професії стають надзвичайно залежними від організацій</w:t>
      </w:r>
      <w:r w:rsidRPr="008F3128">
        <w:rPr>
          <w:rFonts w:ascii="Times New Roman" w:eastAsiaTheme="minorHAnsi" w:hAnsi="Times New Roman"/>
          <w:sz w:val="28"/>
          <w:szCs w:val="28"/>
          <w:lang w:val="uk-UA"/>
        </w:rPr>
        <w:t>,  Динаміка розвитку занять і характер залучення професіоналів в економіку змінюються. Домінування організацій привносить в поле професій нові логіки:</w:t>
      </w:r>
    </w:p>
    <w:p w:rsidR="008F3128" w:rsidRPr="008F3128" w:rsidRDefault="008F3128" w:rsidP="008F3128">
      <w:pPr>
        <w:spacing w:after="0" w:line="360" w:lineRule="auto"/>
        <w:ind w:firstLine="567"/>
        <w:jc w:val="both"/>
        <w:rPr>
          <w:rFonts w:ascii="Times New Roman" w:eastAsiaTheme="minorHAnsi" w:hAnsi="Times New Roman"/>
          <w:sz w:val="28"/>
          <w:szCs w:val="28"/>
          <w:lang w:val="uk-UA"/>
        </w:rPr>
      </w:pPr>
      <w:r w:rsidRPr="008F3128">
        <w:rPr>
          <w:rFonts w:ascii="Times New Roman" w:eastAsiaTheme="minorHAnsi" w:hAnsi="Times New Roman"/>
          <w:sz w:val="28"/>
          <w:szCs w:val="28"/>
          <w:lang w:val="uk-UA"/>
        </w:rPr>
        <w:t>1) логіку ринку, в основі якої лежать принципи гнучкості, високої адаптивності і підприємливості;</w:t>
      </w:r>
    </w:p>
    <w:p w:rsidR="008F3128" w:rsidRPr="008F3128" w:rsidRDefault="008F3128" w:rsidP="008F3128">
      <w:pPr>
        <w:spacing w:after="0" w:line="360" w:lineRule="auto"/>
        <w:ind w:firstLine="567"/>
        <w:jc w:val="both"/>
        <w:rPr>
          <w:rFonts w:ascii="Times New Roman" w:eastAsiaTheme="minorHAnsi" w:hAnsi="Times New Roman"/>
          <w:sz w:val="28"/>
          <w:szCs w:val="28"/>
          <w:lang w:val="uk-UA"/>
        </w:rPr>
      </w:pPr>
      <w:r w:rsidRPr="008F3128">
        <w:rPr>
          <w:rFonts w:ascii="Times New Roman" w:eastAsiaTheme="minorHAnsi" w:hAnsi="Times New Roman"/>
          <w:sz w:val="28"/>
          <w:szCs w:val="28"/>
          <w:lang w:val="uk-UA"/>
        </w:rPr>
        <w:lastRenderedPageBreak/>
        <w:t>2) логіку організації як ієрархії, де панують менеджери і орієнтація на економічну доцільність.</w:t>
      </w:r>
    </w:p>
    <w:p w:rsidR="008F3128" w:rsidRPr="008F3128" w:rsidRDefault="008F3128" w:rsidP="008F3128">
      <w:pPr>
        <w:spacing w:after="0" w:line="360" w:lineRule="auto"/>
        <w:ind w:firstLine="567"/>
        <w:jc w:val="both"/>
        <w:rPr>
          <w:rFonts w:ascii="Times New Roman" w:eastAsiaTheme="minorHAnsi" w:hAnsi="Times New Roman"/>
          <w:sz w:val="28"/>
          <w:szCs w:val="28"/>
          <w:lang w:val="uk-UA"/>
        </w:rPr>
      </w:pPr>
      <w:r w:rsidRPr="008F3128">
        <w:rPr>
          <w:rFonts w:ascii="Times New Roman" w:eastAsiaTheme="minorHAnsi" w:hAnsi="Times New Roman"/>
          <w:sz w:val="28"/>
          <w:szCs w:val="28"/>
          <w:lang w:val="uk-UA"/>
        </w:rPr>
        <w:t>Таким чином, організації багато в чому визначають характер реалізації трудової діяльності професіоналів.</w:t>
      </w:r>
    </w:p>
    <w:p w:rsidR="008F3128" w:rsidRPr="008F3128" w:rsidRDefault="008F3128" w:rsidP="008F3128">
      <w:pPr>
        <w:spacing w:after="0" w:line="360" w:lineRule="auto"/>
        <w:ind w:firstLine="567"/>
        <w:jc w:val="both"/>
        <w:rPr>
          <w:rFonts w:ascii="Times New Roman" w:eastAsiaTheme="minorHAnsi" w:hAnsi="Times New Roman"/>
          <w:b/>
          <w:sz w:val="28"/>
          <w:szCs w:val="28"/>
          <w:lang w:val="uk-UA"/>
        </w:rPr>
      </w:pPr>
      <w:r w:rsidRPr="008F3128">
        <w:rPr>
          <w:rFonts w:ascii="Times New Roman" w:eastAsiaTheme="minorHAnsi" w:hAnsi="Times New Roman"/>
          <w:sz w:val="28"/>
          <w:szCs w:val="28"/>
          <w:lang w:val="uk-UA"/>
        </w:rPr>
        <w:t xml:space="preserve">Отже, </w:t>
      </w:r>
      <w:r w:rsidRPr="008F3128">
        <w:rPr>
          <w:rFonts w:ascii="Times New Roman" w:eastAsiaTheme="minorHAnsi" w:hAnsi="Times New Roman"/>
          <w:b/>
          <w:sz w:val="28"/>
          <w:szCs w:val="28"/>
          <w:lang w:val="uk-UA"/>
        </w:rPr>
        <w:t xml:space="preserve">для нового професіонала в разі орієнтира працівника на ринок і </w:t>
      </w:r>
      <w:proofErr w:type="spellStart"/>
      <w:r w:rsidRPr="008F3128">
        <w:rPr>
          <w:rFonts w:ascii="Times New Roman" w:eastAsiaTheme="minorHAnsi" w:hAnsi="Times New Roman"/>
          <w:b/>
          <w:sz w:val="28"/>
          <w:szCs w:val="28"/>
          <w:lang w:val="uk-UA"/>
        </w:rPr>
        <w:t>самозайнятість</w:t>
      </w:r>
      <w:proofErr w:type="spellEnd"/>
      <w:r w:rsidRPr="008F3128">
        <w:rPr>
          <w:rFonts w:ascii="Times New Roman" w:eastAsiaTheme="minorHAnsi" w:hAnsi="Times New Roman"/>
          <w:b/>
          <w:sz w:val="28"/>
          <w:szCs w:val="28"/>
          <w:lang w:val="uk-UA"/>
        </w:rPr>
        <w:t xml:space="preserve"> характерні наступні стратегії на ринку праці:</w:t>
      </w:r>
    </w:p>
    <w:p w:rsidR="008F3128" w:rsidRPr="008F3128" w:rsidRDefault="008F3128" w:rsidP="008F3128">
      <w:pPr>
        <w:spacing w:after="0" w:line="360" w:lineRule="auto"/>
        <w:ind w:firstLine="567"/>
        <w:jc w:val="both"/>
        <w:rPr>
          <w:rFonts w:ascii="Times New Roman" w:eastAsiaTheme="minorHAnsi" w:hAnsi="Times New Roman"/>
          <w:sz w:val="28"/>
          <w:szCs w:val="28"/>
          <w:lang w:val="uk-UA"/>
        </w:rPr>
      </w:pPr>
      <w:r w:rsidRPr="008F3128">
        <w:rPr>
          <w:rFonts w:ascii="Times New Roman" w:eastAsiaTheme="minorHAnsi" w:hAnsi="Times New Roman"/>
          <w:sz w:val="28"/>
          <w:szCs w:val="28"/>
          <w:lang w:val="uk-UA"/>
        </w:rPr>
        <w:t>• активну участь в мережевій взаємодії;</w:t>
      </w:r>
    </w:p>
    <w:p w:rsidR="008F3128" w:rsidRPr="008F3128" w:rsidRDefault="008F3128" w:rsidP="008F3128">
      <w:pPr>
        <w:spacing w:after="0" w:line="360" w:lineRule="auto"/>
        <w:ind w:firstLine="567"/>
        <w:jc w:val="both"/>
        <w:rPr>
          <w:rFonts w:ascii="Times New Roman" w:eastAsiaTheme="minorHAnsi" w:hAnsi="Times New Roman"/>
          <w:sz w:val="28"/>
          <w:szCs w:val="28"/>
          <w:lang w:val="uk-UA"/>
        </w:rPr>
      </w:pPr>
      <w:r w:rsidRPr="008F3128">
        <w:rPr>
          <w:rFonts w:ascii="Times New Roman" w:eastAsiaTheme="minorHAnsi" w:hAnsi="Times New Roman"/>
          <w:sz w:val="28"/>
          <w:szCs w:val="28"/>
          <w:lang w:val="uk-UA"/>
        </w:rPr>
        <w:t>• відсутність прагнення до отримання відповідного університетської освіти, націленість на отримання практичного досвіду з  професії і затребуваних ринком сертифікатів;</w:t>
      </w:r>
    </w:p>
    <w:p w:rsidR="008F3128" w:rsidRPr="008F3128" w:rsidRDefault="008F3128" w:rsidP="008F3128">
      <w:pPr>
        <w:spacing w:after="0" w:line="360" w:lineRule="auto"/>
        <w:ind w:firstLine="567"/>
        <w:jc w:val="both"/>
        <w:rPr>
          <w:rFonts w:ascii="Times New Roman" w:eastAsiaTheme="minorHAnsi" w:hAnsi="Times New Roman"/>
          <w:sz w:val="28"/>
          <w:szCs w:val="28"/>
          <w:lang w:val="uk-UA"/>
        </w:rPr>
      </w:pPr>
      <w:r w:rsidRPr="008F3128">
        <w:rPr>
          <w:rFonts w:ascii="Times New Roman" w:eastAsiaTheme="minorHAnsi" w:hAnsi="Times New Roman"/>
          <w:sz w:val="28"/>
          <w:szCs w:val="28"/>
          <w:lang w:val="uk-UA"/>
        </w:rPr>
        <w:t>• захист своїх прав не на колективному, а на індивідуальному рівні;</w:t>
      </w:r>
    </w:p>
    <w:p w:rsidR="008F3128" w:rsidRPr="008F3128" w:rsidRDefault="008F3128" w:rsidP="008F3128">
      <w:pPr>
        <w:spacing w:after="0" w:line="360" w:lineRule="auto"/>
        <w:ind w:firstLine="567"/>
        <w:jc w:val="both"/>
        <w:rPr>
          <w:rFonts w:ascii="Times New Roman" w:eastAsiaTheme="minorHAnsi" w:hAnsi="Times New Roman"/>
          <w:sz w:val="28"/>
          <w:szCs w:val="28"/>
          <w:lang w:val="uk-UA"/>
        </w:rPr>
      </w:pPr>
      <w:r w:rsidRPr="008F3128">
        <w:rPr>
          <w:rFonts w:ascii="Times New Roman" w:eastAsiaTheme="minorHAnsi" w:hAnsi="Times New Roman"/>
          <w:sz w:val="28"/>
          <w:szCs w:val="28"/>
          <w:lang w:val="uk-UA"/>
        </w:rPr>
        <w:t>• унікальність освіти, практичного досвіду, кваліфікації;</w:t>
      </w:r>
    </w:p>
    <w:p w:rsidR="008F3128" w:rsidRPr="008F3128" w:rsidRDefault="008F3128" w:rsidP="008F3128">
      <w:pPr>
        <w:spacing w:after="0" w:line="360" w:lineRule="auto"/>
        <w:ind w:firstLine="567"/>
        <w:jc w:val="both"/>
        <w:rPr>
          <w:rFonts w:ascii="Times New Roman" w:eastAsiaTheme="minorHAnsi" w:hAnsi="Times New Roman"/>
          <w:sz w:val="28"/>
          <w:szCs w:val="28"/>
          <w:lang w:val="uk-UA"/>
        </w:rPr>
      </w:pPr>
      <w:r w:rsidRPr="008F3128">
        <w:rPr>
          <w:rFonts w:ascii="Times New Roman" w:eastAsiaTheme="minorHAnsi" w:hAnsi="Times New Roman"/>
          <w:sz w:val="28"/>
          <w:szCs w:val="28"/>
          <w:lang w:val="uk-UA"/>
        </w:rPr>
        <w:t xml:space="preserve">• </w:t>
      </w:r>
      <w:proofErr w:type="spellStart"/>
      <w:r w:rsidRPr="008F3128">
        <w:rPr>
          <w:rFonts w:ascii="Times New Roman" w:eastAsiaTheme="minorHAnsi" w:hAnsi="Times New Roman"/>
          <w:sz w:val="28"/>
          <w:szCs w:val="28"/>
          <w:lang w:val="uk-UA"/>
        </w:rPr>
        <w:t>самоменеджмент</w:t>
      </w:r>
      <w:proofErr w:type="spellEnd"/>
      <w:r w:rsidRPr="008F3128">
        <w:rPr>
          <w:rFonts w:ascii="Times New Roman" w:eastAsiaTheme="minorHAnsi" w:hAnsi="Times New Roman"/>
          <w:sz w:val="28"/>
          <w:szCs w:val="28"/>
          <w:lang w:val="uk-UA"/>
        </w:rPr>
        <w:t>, гнучкість і рухливість на ринку праці, робота з різними замовниками, здатність швидко підвищувати кваліфікацію;</w:t>
      </w:r>
    </w:p>
    <w:p w:rsidR="008F3128" w:rsidRPr="008F3128" w:rsidRDefault="008F3128" w:rsidP="008F3128">
      <w:pPr>
        <w:spacing w:after="0" w:line="360" w:lineRule="auto"/>
        <w:ind w:firstLine="567"/>
        <w:jc w:val="both"/>
        <w:rPr>
          <w:rFonts w:ascii="Times New Roman" w:eastAsiaTheme="minorHAnsi" w:hAnsi="Times New Roman"/>
          <w:sz w:val="28"/>
          <w:szCs w:val="28"/>
          <w:lang w:val="uk-UA"/>
        </w:rPr>
      </w:pPr>
      <w:r w:rsidRPr="008F3128">
        <w:rPr>
          <w:rFonts w:ascii="Times New Roman" w:eastAsiaTheme="minorHAnsi" w:hAnsi="Times New Roman"/>
          <w:sz w:val="28"/>
          <w:szCs w:val="28"/>
          <w:lang w:val="uk-UA"/>
        </w:rPr>
        <w:t>• низька поінформованість про існуючі в професії загальні норми і етичні стандарти, вироблення правил і стандартів на індивідуальному рівні або на рівні соціальної мережі;</w:t>
      </w:r>
    </w:p>
    <w:p w:rsidR="008F3128" w:rsidRPr="008F3128" w:rsidRDefault="008F3128" w:rsidP="008F3128">
      <w:pPr>
        <w:spacing w:after="0" w:line="360" w:lineRule="auto"/>
        <w:ind w:firstLine="567"/>
        <w:jc w:val="both"/>
        <w:rPr>
          <w:rFonts w:ascii="Times New Roman" w:eastAsiaTheme="minorHAnsi" w:hAnsi="Times New Roman"/>
          <w:sz w:val="28"/>
          <w:szCs w:val="28"/>
          <w:lang w:val="uk-UA"/>
        </w:rPr>
      </w:pPr>
      <w:r w:rsidRPr="008F3128">
        <w:rPr>
          <w:rFonts w:ascii="Times New Roman" w:eastAsiaTheme="minorHAnsi" w:hAnsi="Times New Roman"/>
          <w:sz w:val="28"/>
          <w:szCs w:val="28"/>
          <w:lang w:val="uk-UA"/>
        </w:rPr>
        <w:t>• надзвичайно висока значимість соціальних мереж для побудови репутації і пошуку замовлень;</w:t>
      </w:r>
    </w:p>
    <w:p w:rsidR="008F3128" w:rsidRPr="008F3128" w:rsidRDefault="008F3128" w:rsidP="008F3128">
      <w:pPr>
        <w:spacing w:after="0" w:line="360" w:lineRule="auto"/>
        <w:ind w:firstLine="567"/>
        <w:jc w:val="both"/>
        <w:rPr>
          <w:rFonts w:ascii="Times New Roman" w:eastAsiaTheme="minorHAnsi" w:hAnsi="Times New Roman"/>
          <w:sz w:val="28"/>
          <w:szCs w:val="28"/>
          <w:lang w:val="uk-UA"/>
        </w:rPr>
      </w:pPr>
      <w:r w:rsidRPr="008F3128">
        <w:rPr>
          <w:rFonts w:ascii="Times New Roman" w:eastAsiaTheme="minorHAnsi" w:hAnsi="Times New Roman"/>
          <w:sz w:val="28"/>
          <w:szCs w:val="28"/>
          <w:lang w:val="uk-UA"/>
        </w:rPr>
        <w:t>• низька поінформованість про ієрархію в професії, сприйняття так званих непрофесіоналів як конкурентів, відсутність чітких уявлень про межі професійної сфери діяльності.</w:t>
      </w:r>
    </w:p>
    <w:p w:rsidR="008F3128" w:rsidRPr="008F3128" w:rsidRDefault="008F3128" w:rsidP="008F3128">
      <w:pPr>
        <w:spacing w:after="0" w:line="360" w:lineRule="auto"/>
        <w:ind w:firstLine="567"/>
        <w:jc w:val="both"/>
        <w:rPr>
          <w:rFonts w:ascii="Times New Roman" w:eastAsiaTheme="minorHAnsi" w:hAnsi="Times New Roman"/>
          <w:sz w:val="28"/>
          <w:szCs w:val="28"/>
          <w:lang w:val="uk-UA"/>
        </w:rPr>
      </w:pPr>
      <w:r w:rsidRPr="008F3128">
        <w:rPr>
          <w:rFonts w:ascii="Times New Roman" w:eastAsiaTheme="minorHAnsi" w:hAnsi="Times New Roman"/>
          <w:sz w:val="28"/>
          <w:szCs w:val="28"/>
          <w:lang w:val="uk-UA"/>
        </w:rPr>
        <w:t xml:space="preserve">Істотні зміни в стратегіях зайнятості професійних груп , що спостерігаються в сучасному суспільстві,  існуюча статистика ринку праці фіксує тільки частково. У сучасній </w:t>
      </w:r>
      <w:r w:rsidRPr="008F3128">
        <w:rPr>
          <w:rFonts w:ascii="Times New Roman" w:eastAsiaTheme="minorHAnsi" w:hAnsi="Times New Roman"/>
          <w:b/>
          <w:sz w:val="28"/>
          <w:szCs w:val="28"/>
          <w:lang w:val="uk-UA"/>
        </w:rPr>
        <w:t>міжнародній статистиці виділяється п'ять категорій працівників за статусом зайнятості:</w:t>
      </w:r>
    </w:p>
    <w:p w:rsidR="008F3128" w:rsidRPr="008F3128" w:rsidRDefault="008F3128" w:rsidP="008F3128">
      <w:pPr>
        <w:spacing w:after="0" w:line="360" w:lineRule="auto"/>
        <w:ind w:firstLine="567"/>
        <w:jc w:val="both"/>
        <w:rPr>
          <w:rFonts w:ascii="Times New Roman" w:eastAsiaTheme="minorHAnsi" w:hAnsi="Times New Roman"/>
          <w:sz w:val="28"/>
          <w:szCs w:val="28"/>
          <w:lang w:val="uk-UA"/>
        </w:rPr>
      </w:pPr>
      <w:r w:rsidRPr="008F3128">
        <w:rPr>
          <w:rFonts w:ascii="Times New Roman" w:eastAsiaTheme="minorHAnsi" w:hAnsi="Times New Roman"/>
          <w:sz w:val="28"/>
          <w:szCs w:val="28"/>
          <w:lang w:val="uk-UA"/>
        </w:rPr>
        <w:t>• наймані працівники, які отримують заробітну плату;</w:t>
      </w:r>
    </w:p>
    <w:p w:rsidR="008F3128" w:rsidRPr="008F3128" w:rsidRDefault="008F3128" w:rsidP="008F3128">
      <w:pPr>
        <w:spacing w:after="0" w:line="360" w:lineRule="auto"/>
        <w:ind w:firstLine="567"/>
        <w:jc w:val="both"/>
        <w:rPr>
          <w:rFonts w:ascii="Times New Roman" w:eastAsiaTheme="minorHAnsi" w:hAnsi="Times New Roman"/>
          <w:sz w:val="28"/>
          <w:szCs w:val="28"/>
          <w:lang w:val="uk-UA"/>
        </w:rPr>
      </w:pPr>
      <w:r w:rsidRPr="008F3128">
        <w:rPr>
          <w:rFonts w:ascii="Times New Roman" w:eastAsiaTheme="minorHAnsi" w:hAnsi="Times New Roman"/>
          <w:sz w:val="28"/>
          <w:szCs w:val="28"/>
          <w:lang w:val="uk-UA"/>
        </w:rPr>
        <w:t>• підприємці (роботодавці), які залучають найману працю;</w:t>
      </w:r>
    </w:p>
    <w:p w:rsidR="008F3128" w:rsidRPr="008F3128" w:rsidRDefault="008F3128" w:rsidP="008F3128">
      <w:pPr>
        <w:spacing w:after="0" w:line="360" w:lineRule="auto"/>
        <w:ind w:firstLine="567"/>
        <w:jc w:val="both"/>
        <w:rPr>
          <w:rFonts w:ascii="Times New Roman" w:eastAsiaTheme="minorHAnsi" w:hAnsi="Times New Roman"/>
          <w:sz w:val="28"/>
          <w:szCs w:val="28"/>
          <w:lang w:val="uk-UA"/>
        </w:rPr>
      </w:pPr>
      <w:r w:rsidRPr="008F3128">
        <w:rPr>
          <w:rFonts w:ascii="Times New Roman" w:eastAsiaTheme="minorHAnsi" w:hAnsi="Times New Roman"/>
          <w:sz w:val="28"/>
          <w:szCs w:val="28"/>
          <w:lang w:val="uk-UA"/>
        </w:rPr>
        <w:t>• зайняті індивідуальною трудовою діяльністю, що не використовують найману працю;</w:t>
      </w:r>
    </w:p>
    <w:p w:rsidR="008F3128" w:rsidRPr="008F3128" w:rsidRDefault="008F3128" w:rsidP="008F3128">
      <w:pPr>
        <w:spacing w:after="0" w:line="360" w:lineRule="auto"/>
        <w:ind w:firstLine="567"/>
        <w:jc w:val="both"/>
        <w:rPr>
          <w:rFonts w:ascii="Times New Roman" w:eastAsiaTheme="minorHAnsi" w:hAnsi="Times New Roman"/>
          <w:sz w:val="28"/>
          <w:szCs w:val="28"/>
          <w:lang w:val="uk-UA"/>
        </w:rPr>
      </w:pPr>
      <w:r w:rsidRPr="008F3128">
        <w:rPr>
          <w:rFonts w:ascii="Times New Roman" w:eastAsiaTheme="minorHAnsi" w:hAnsi="Times New Roman"/>
          <w:sz w:val="28"/>
          <w:szCs w:val="28"/>
          <w:lang w:val="uk-UA"/>
        </w:rPr>
        <w:lastRenderedPageBreak/>
        <w:t>• члени виробничих кооперативів;</w:t>
      </w:r>
    </w:p>
    <w:p w:rsidR="008F3128" w:rsidRPr="008F3128" w:rsidRDefault="008F3128" w:rsidP="008F3128">
      <w:pPr>
        <w:spacing w:after="0" w:line="360" w:lineRule="auto"/>
        <w:ind w:firstLine="567"/>
        <w:jc w:val="both"/>
        <w:rPr>
          <w:rFonts w:ascii="Times New Roman" w:eastAsiaTheme="minorHAnsi" w:hAnsi="Times New Roman"/>
          <w:sz w:val="28"/>
          <w:szCs w:val="28"/>
          <w:lang w:val="uk-UA"/>
        </w:rPr>
      </w:pPr>
      <w:r w:rsidRPr="008F3128">
        <w:rPr>
          <w:rFonts w:ascii="Times New Roman" w:eastAsiaTheme="minorHAnsi" w:hAnsi="Times New Roman"/>
          <w:sz w:val="28"/>
          <w:szCs w:val="28"/>
          <w:lang w:val="uk-UA"/>
        </w:rPr>
        <w:t>• неоплачувані працівники сімейних підприємств.</w:t>
      </w:r>
    </w:p>
    <w:p w:rsidR="008F3128" w:rsidRPr="008F3128" w:rsidRDefault="008F3128" w:rsidP="008F3128">
      <w:pPr>
        <w:spacing w:after="0" w:line="360" w:lineRule="auto"/>
        <w:ind w:firstLine="567"/>
        <w:jc w:val="both"/>
        <w:rPr>
          <w:rFonts w:ascii="Times New Roman" w:eastAsiaTheme="minorHAnsi" w:hAnsi="Times New Roman"/>
          <w:sz w:val="28"/>
          <w:szCs w:val="28"/>
          <w:lang w:val="uk-UA"/>
        </w:rPr>
      </w:pPr>
      <w:r w:rsidRPr="008F3128">
        <w:rPr>
          <w:rFonts w:ascii="Times New Roman" w:eastAsiaTheme="minorHAnsi" w:hAnsi="Times New Roman"/>
          <w:sz w:val="28"/>
          <w:szCs w:val="28"/>
          <w:lang w:val="uk-UA"/>
        </w:rPr>
        <w:t xml:space="preserve">Дедалі більшого поширення набуває такий тип працівника, як </w:t>
      </w:r>
      <w:proofErr w:type="spellStart"/>
      <w:r w:rsidRPr="008F3128">
        <w:rPr>
          <w:rFonts w:ascii="Times New Roman" w:eastAsiaTheme="minorHAnsi" w:hAnsi="Times New Roman"/>
          <w:b/>
          <w:sz w:val="28"/>
          <w:szCs w:val="28"/>
          <w:lang w:val="uk-UA"/>
        </w:rPr>
        <w:t>фрілансер</w:t>
      </w:r>
      <w:proofErr w:type="spellEnd"/>
      <w:r w:rsidRPr="008F3128">
        <w:rPr>
          <w:rFonts w:ascii="Times New Roman" w:eastAsiaTheme="minorHAnsi" w:hAnsi="Times New Roman"/>
          <w:b/>
          <w:sz w:val="28"/>
          <w:szCs w:val="28"/>
          <w:lang w:val="uk-UA"/>
        </w:rPr>
        <w:t>.</w:t>
      </w:r>
      <w:r w:rsidRPr="008F3128">
        <w:rPr>
          <w:rFonts w:ascii="Times New Roman" w:eastAsiaTheme="minorHAnsi" w:hAnsi="Times New Roman"/>
          <w:sz w:val="28"/>
          <w:szCs w:val="28"/>
          <w:lang w:val="uk-UA"/>
        </w:rPr>
        <w:t xml:space="preserve"> </w:t>
      </w:r>
      <w:proofErr w:type="spellStart"/>
      <w:r w:rsidRPr="008F3128">
        <w:rPr>
          <w:rFonts w:ascii="Times New Roman" w:eastAsiaTheme="minorHAnsi" w:hAnsi="Times New Roman"/>
          <w:sz w:val="28"/>
          <w:szCs w:val="28"/>
          <w:lang w:val="uk-UA"/>
        </w:rPr>
        <w:t>Фрілансери</w:t>
      </w:r>
      <w:proofErr w:type="spellEnd"/>
      <w:r w:rsidRPr="008F3128">
        <w:rPr>
          <w:rFonts w:ascii="Times New Roman" w:eastAsiaTheme="minorHAnsi" w:hAnsi="Times New Roman"/>
          <w:sz w:val="28"/>
          <w:szCs w:val="28"/>
          <w:lang w:val="uk-UA"/>
        </w:rPr>
        <w:t xml:space="preserve"> являють собою особливу категорію </w:t>
      </w:r>
      <w:proofErr w:type="spellStart"/>
      <w:r w:rsidRPr="008F3128">
        <w:rPr>
          <w:rFonts w:ascii="Times New Roman" w:eastAsiaTheme="minorHAnsi" w:hAnsi="Times New Roman"/>
          <w:sz w:val="28"/>
          <w:szCs w:val="28"/>
          <w:lang w:val="uk-UA"/>
        </w:rPr>
        <w:t>самозайнятих</w:t>
      </w:r>
      <w:proofErr w:type="spellEnd"/>
      <w:r w:rsidRPr="008F3128">
        <w:rPr>
          <w:rFonts w:ascii="Times New Roman" w:eastAsiaTheme="minorHAnsi" w:hAnsi="Times New Roman"/>
          <w:sz w:val="28"/>
          <w:szCs w:val="28"/>
          <w:lang w:val="uk-UA"/>
        </w:rPr>
        <w:t xml:space="preserve">, оскільки працюють поза </w:t>
      </w:r>
      <w:proofErr w:type="spellStart"/>
      <w:r w:rsidRPr="008F3128">
        <w:rPr>
          <w:rFonts w:ascii="Times New Roman" w:eastAsiaTheme="minorHAnsi" w:hAnsi="Times New Roman"/>
          <w:sz w:val="28"/>
          <w:szCs w:val="28"/>
          <w:lang w:val="uk-UA"/>
        </w:rPr>
        <w:t>організаціей</w:t>
      </w:r>
      <w:proofErr w:type="spellEnd"/>
      <w:r w:rsidRPr="008F3128">
        <w:rPr>
          <w:rFonts w:ascii="Times New Roman" w:eastAsiaTheme="minorHAnsi" w:hAnsi="Times New Roman"/>
          <w:sz w:val="28"/>
          <w:szCs w:val="28"/>
          <w:lang w:val="uk-UA"/>
        </w:rPr>
        <w:t xml:space="preserve">. </w:t>
      </w:r>
    </w:p>
    <w:p w:rsidR="008F3128" w:rsidRPr="008F3128" w:rsidRDefault="008F3128" w:rsidP="008F3128">
      <w:pPr>
        <w:spacing w:after="0" w:line="360" w:lineRule="auto"/>
        <w:ind w:firstLine="567"/>
        <w:jc w:val="both"/>
        <w:rPr>
          <w:rFonts w:ascii="Times New Roman" w:eastAsiaTheme="minorHAnsi" w:hAnsi="Times New Roman"/>
          <w:sz w:val="28"/>
          <w:szCs w:val="28"/>
          <w:lang w:val="uk-UA"/>
        </w:rPr>
      </w:pPr>
      <w:r w:rsidRPr="008F3128">
        <w:rPr>
          <w:rFonts w:ascii="Times New Roman" w:eastAsiaTheme="minorHAnsi" w:hAnsi="Times New Roman"/>
          <w:sz w:val="28"/>
          <w:szCs w:val="28"/>
          <w:lang w:val="uk-UA"/>
        </w:rPr>
        <w:t xml:space="preserve">Слово </w:t>
      </w:r>
      <w:proofErr w:type="spellStart"/>
      <w:r w:rsidRPr="008F3128">
        <w:rPr>
          <w:rFonts w:ascii="Times New Roman" w:eastAsiaTheme="minorHAnsi" w:hAnsi="Times New Roman"/>
          <w:sz w:val="28"/>
          <w:szCs w:val="28"/>
          <w:lang w:val="uk-UA"/>
        </w:rPr>
        <w:t>freelancer</w:t>
      </w:r>
      <w:proofErr w:type="spellEnd"/>
      <w:r w:rsidRPr="008F3128">
        <w:rPr>
          <w:rFonts w:ascii="Times New Roman" w:eastAsiaTheme="minorHAnsi" w:hAnsi="Times New Roman"/>
          <w:sz w:val="28"/>
          <w:szCs w:val="28"/>
          <w:lang w:val="uk-UA"/>
        </w:rPr>
        <w:t xml:space="preserve"> складено з двох слів: англ. </w:t>
      </w:r>
      <w:proofErr w:type="spellStart"/>
      <w:r w:rsidRPr="008F3128">
        <w:rPr>
          <w:rFonts w:ascii="Times New Roman" w:eastAsiaTheme="minorHAnsi" w:hAnsi="Times New Roman"/>
          <w:sz w:val="28"/>
          <w:szCs w:val="28"/>
          <w:lang w:val="uk-UA"/>
        </w:rPr>
        <w:t>free</w:t>
      </w:r>
      <w:proofErr w:type="spellEnd"/>
      <w:r w:rsidRPr="008F3128">
        <w:rPr>
          <w:rFonts w:ascii="Times New Roman" w:eastAsiaTheme="minorHAnsi" w:hAnsi="Times New Roman"/>
          <w:sz w:val="28"/>
          <w:szCs w:val="28"/>
          <w:lang w:val="uk-UA"/>
        </w:rPr>
        <w:t xml:space="preserve"> — «вільний» та </w:t>
      </w:r>
      <w:proofErr w:type="spellStart"/>
      <w:r w:rsidRPr="008F3128">
        <w:rPr>
          <w:rFonts w:ascii="Times New Roman" w:eastAsiaTheme="minorHAnsi" w:hAnsi="Times New Roman"/>
          <w:sz w:val="28"/>
          <w:szCs w:val="28"/>
          <w:lang w:val="uk-UA"/>
        </w:rPr>
        <w:t>lancer</w:t>
      </w:r>
      <w:proofErr w:type="spellEnd"/>
      <w:r w:rsidRPr="008F3128">
        <w:rPr>
          <w:rFonts w:ascii="Times New Roman" w:eastAsiaTheme="minorHAnsi" w:hAnsi="Times New Roman"/>
          <w:sz w:val="28"/>
          <w:szCs w:val="28"/>
          <w:lang w:val="uk-UA"/>
        </w:rPr>
        <w:t xml:space="preserve">, — «списник», «списоносець». В середні віки </w:t>
      </w:r>
      <w:proofErr w:type="spellStart"/>
      <w:r w:rsidRPr="008F3128">
        <w:rPr>
          <w:rFonts w:ascii="Times New Roman" w:eastAsiaTheme="minorHAnsi" w:hAnsi="Times New Roman"/>
          <w:sz w:val="28"/>
          <w:szCs w:val="28"/>
          <w:lang w:val="uk-UA"/>
        </w:rPr>
        <w:t>фрилансерами</w:t>
      </w:r>
      <w:proofErr w:type="spellEnd"/>
      <w:r w:rsidRPr="008F3128">
        <w:rPr>
          <w:rFonts w:ascii="Times New Roman" w:eastAsiaTheme="minorHAnsi" w:hAnsi="Times New Roman"/>
          <w:sz w:val="28"/>
          <w:szCs w:val="28"/>
          <w:lang w:val="uk-UA"/>
        </w:rPr>
        <w:t xml:space="preserve"> називали воїнів, що воюють за наймом. Зброя </w:t>
      </w:r>
      <w:proofErr w:type="spellStart"/>
      <w:r w:rsidRPr="008F3128">
        <w:rPr>
          <w:rFonts w:ascii="Times New Roman" w:eastAsiaTheme="minorHAnsi" w:hAnsi="Times New Roman"/>
          <w:sz w:val="28"/>
          <w:szCs w:val="28"/>
          <w:lang w:val="uk-UA"/>
        </w:rPr>
        <w:t>фрилансерів</w:t>
      </w:r>
      <w:proofErr w:type="spellEnd"/>
      <w:r w:rsidRPr="008F3128">
        <w:rPr>
          <w:rFonts w:ascii="Times New Roman" w:eastAsiaTheme="minorHAnsi" w:hAnsi="Times New Roman"/>
          <w:sz w:val="28"/>
          <w:szCs w:val="28"/>
          <w:lang w:val="uk-UA"/>
        </w:rPr>
        <w:t xml:space="preserve"> належала тільки їм, тобто «</w:t>
      </w:r>
      <w:proofErr w:type="spellStart"/>
      <w:r w:rsidRPr="008F3128">
        <w:rPr>
          <w:rFonts w:ascii="Times New Roman" w:eastAsiaTheme="minorHAnsi" w:hAnsi="Times New Roman"/>
          <w:sz w:val="28"/>
          <w:szCs w:val="28"/>
          <w:lang w:val="uk-UA"/>
        </w:rPr>
        <w:t>фрилансер</w:t>
      </w:r>
      <w:proofErr w:type="spellEnd"/>
      <w:r w:rsidRPr="008F3128">
        <w:rPr>
          <w:rFonts w:ascii="Times New Roman" w:eastAsiaTheme="minorHAnsi" w:hAnsi="Times New Roman"/>
          <w:sz w:val="28"/>
          <w:szCs w:val="28"/>
          <w:lang w:val="uk-UA"/>
        </w:rPr>
        <w:t xml:space="preserve">» може бути перекладене і як «вільний стрілець». Слово </w:t>
      </w:r>
      <w:proofErr w:type="spellStart"/>
      <w:r w:rsidRPr="008F3128">
        <w:rPr>
          <w:rFonts w:ascii="Times New Roman" w:eastAsiaTheme="minorHAnsi" w:hAnsi="Times New Roman"/>
          <w:sz w:val="28"/>
          <w:szCs w:val="28"/>
          <w:lang w:val="uk-UA"/>
        </w:rPr>
        <w:t>freelancer</w:t>
      </w:r>
      <w:proofErr w:type="spellEnd"/>
      <w:r w:rsidRPr="008F3128">
        <w:rPr>
          <w:rFonts w:ascii="Times New Roman" w:eastAsiaTheme="minorHAnsi" w:hAnsi="Times New Roman"/>
          <w:sz w:val="28"/>
          <w:szCs w:val="28"/>
          <w:lang w:val="uk-UA"/>
        </w:rPr>
        <w:t xml:space="preserve"> вперше вжито Вальтером Скоттом у романі «</w:t>
      </w:r>
      <w:proofErr w:type="spellStart"/>
      <w:r w:rsidRPr="008F3128">
        <w:rPr>
          <w:rFonts w:ascii="Times New Roman" w:eastAsiaTheme="minorHAnsi" w:hAnsi="Times New Roman"/>
          <w:sz w:val="28"/>
          <w:szCs w:val="28"/>
          <w:lang w:val="uk-UA"/>
        </w:rPr>
        <w:t>Айвенго</w:t>
      </w:r>
      <w:proofErr w:type="spellEnd"/>
      <w:r w:rsidRPr="008F3128">
        <w:rPr>
          <w:rFonts w:ascii="Times New Roman" w:eastAsiaTheme="minorHAnsi" w:hAnsi="Times New Roman"/>
          <w:sz w:val="28"/>
          <w:szCs w:val="28"/>
          <w:lang w:val="uk-UA"/>
        </w:rPr>
        <w:t>» — для позначення середньовічного найманого вояка.</w:t>
      </w:r>
    </w:p>
    <w:p w:rsidR="008F3128" w:rsidRPr="008F3128" w:rsidRDefault="008F3128" w:rsidP="008F3128">
      <w:pPr>
        <w:spacing w:after="0" w:line="360" w:lineRule="auto"/>
        <w:ind w:firstLine="567"/>
        <w:jc w:val="both"/>
        <w:rPr>
          <w:rFonts w:ascii="Times New Roman" w:eastAsiaTheme="minorHAnsi" w:hAnsi="Times New Roman"/>
          <w:sz w:val="28"/>
          <w:szCs w:val="28"/>
          <w:lang w:val="uk-UA"/>
        </w:rPr>
      </w:pPr>
      <w:proofErr w:type="spellStart"/>
      <w:r w:rsidRPr="008F3128">
        <w:rPr>
          <w:rFonts w:ascii="Times New Roman" w:eastAsiaTheme="minorHAnsi" w:hAnsi="Times New Roman"/>
          <w:sz w:val="28"/>
          <w:szCs w:val="28"/>
          <w:lang w:val="uk-UA"/>
        </w:rPr>
        <w:t>Фрилансер</w:t>
      </w:r>
      <w:proofErr w:type="spellEnd"/>
      <w:r w:rsidRPr="008F3128">
        <w:rPr>
          <w:rFonts w:ascii="Times New Roman" w:eastAsiaTheme="minorHAnsi" w:hAnsi="Times New Roman"/>
          <w:sz w:val="28"/>
          <w:szCs w:val="28"/>
          <w:lang w:val="uk-UA"/>
        </w:rPr>
        <w:t xml:space="preserve"> найчастіше сам пропонує свої послуги — через Інтернет, газетні оголошення або користуючись «сарафанним радіо», тобто особистими зв'язками. </w:t>
      </w:r>
      <w:proofErr w:type="spellStart"/>
      <w:r w:rsidRPr="008F3128">
        <w:rPr>
          <w:rFonts w:ascii="Times New Roman" w:eastAsiaTheme="minorHAnsi" w:hAnsi="Times New Roman"/>
          <w:sz w:val="28"/>
          <w:szCs w:val="28"/>
          <w:lang w:val="uk-UA"/>
        </w:rPr>
        <w:t>Фриланс</w:t>
      </w:r>
      <w:proofErr w:type="spellEnd"/>
      <w:r w:rsidRPr="008F3128">
        <w:rPr>
          <w:rFonts w:ascii="Times New Roman" w:eastAsiaTheme="minorHAnsi" w:hAnsi="Times New Roman"/>
          <w:sz w:val="28"/>
          <w:szCs w:val="28"/>
          <w:lang w:val="uk-UA"/>
        </w:rPr>
        <w:t xml:space="preserve"> особливо поширений в таких областях діяльності, як журналістика (та інші форми діяльності, пов'язані з написанням текстів), комп'ютерне програмування і дизайн у всіх його проявах (реклама, веб-дизайн, дизайн інтер'єру і т. д.), переклад, різного роду консультаційна діяльність, приватна </w:t>
      </w:r>
      <w:proofErr w:type="spellStart"/>
      <w:r w:rsidRPr="008F3128">
        <w:rPr>
          <w:rFonts w:ascii="Times New Roman" w:eastAsiaTheme="minorHAnsi" w:hAnsi="Times New Roman"/>
          <w:sz w:val="28"/>
          <w:szCs w:val="28"/>
          <w:lang w:val="uk-UA"/>
        </w:rPr>
        <w:t>фото-</w:t>
      </w:r>
      <w:proofErr w:type="spellEnd"/>
      <w:r w:rsidRPr="008F3128">
        <w:rPr>
          <w:rFonts w:ascii="Times New Roman" w:eastAsiaTheme="minorHAnsi" w:hAnsi="Times New Roman"/>
          <w:sz w:val="28"/>
          <w:szCs w:val="28"/>
          <w:lang w:val="uk-UA"/>
        </w:rPr>
        <w:t xml:space="preserve"> та </w:t>
      </w:r>
      <w:proofErr w:type="spellStart"/>
      <w:r w:rsidRPr="008F3128">
        <w:rPr>
          <w:rFonts w:ascii="Times New Roman" w:eastAsiaTheme="minorHAnsi" w:hAnsi="Times New Roman"/>
          <w:sz w:val="28"/>
          <w:szCs w:val="28"/>
          <w:lang w:val="uk-UA"/>
        </w:rPr>
        <w:t>відеозйомка</w:t>
      </w:r>
      <w:proofErr w:type="spellEnd"/>
      <w:r w:rsidRPr="008F3128">
        <w:rPr>
          <w:rFonts w:ascii="Times New Roman" w:eastAsiaTheme="minorHAnsi" w:hAnsi="Times New Roman"/>
          <w:sz w:val="28"/>
          <w:szCs w:val="28"/>
          <w:lang w:val="uk-UA"/>
        </w:rPr>
        <w:t>.</w:t>
      </w:r>
    </w:p>
    <w:p w:rsidR="008F3128" w:rsidRPr="008F3128" w:rsidRDefault="008F3128" w:rsidP="008F3128">
      <w:pPr>
        <w:spacing w:after="0" w:line="360" w:lineRule="auto"/>
        <w:ind w:firstLine="567"/>
        <w:jc w:val="both"/>
        <w:rPr>
          <w:rFonts w:ascii="Times New Roman" w:eastAsiaTheme="minorHAnsi" w:hAnsi="Times New Roman"/>
          <w:sz w:val="28"/>
          <w:szCs w:val="28"/>
          <w:lang w:val="uk-UA"/>
        </w:rPr>
      </w:pPr>
      <w:r w:rsidRPr="008F3128">
        <w:rPr>
          <w:rFonts w:ascii="Times New Roman" w:eastAsiaTheme="minorHAnsi" w:hAnsi="Times New Roman"/>
          <w:sz w:val="28"/>
          <w:szCs w:val="28"/>
          <w:lang w:val="uk-UA"/>
        </w:rPr>
        <w:t xml:space="preserve">Ринок </w:t>
      </w:r>
      <w:proofErr w:type="spellStart"/>
      <w:r w:rsidRPr="008F3128">
        <w:rPr>
          <w:rFonts w:ascii="Times New Roman" w:eastAsiaTheme="minorHAnsi" w:hAnsi="Times New Roman"/>
          <w:sz w:val="28"/>
          <w:szCs w:val="28"/>
          <w:lang w:val="uk-UA"/>
        </w:rPr>
        <w:t>фриланс-послуг</w:t>
      </w:r>
      <w:proofErr w:type="spellEnd"/>
      <w:r w:rsidRPr="008F3128">
        <w:rPr>
          <w:rFonts w:ascii="Times New Roman" w:eastAsiaTheme="minorHAnsi" w:hAnsi="Times New Roman"/>
          <w:sz w:val="28"/>
          <w:szCs w:val="28"/>
          <w:lang w:val="uk-UA"/>
        </w:rPr>
        <w:t xml:space="preserve"> у даний час вже досить розвинений у Європі і Америці і стрімко розвивається в Україні та країнах СНД, залучаючи все нових учасників як з боку виконавців, які пропонують свої послуги, так і з боку Плюси та мінуси </w:t>
      </w:r>
      <w:proofErr w:type="spellStart"/>
      <w:r w:rsidRPr="008F3128">
        <w:rPr>
          <w:rFonts w:ascii="Times New Roman" w:eastAsiaTheme="minorHAnsi" w:hAnsi="Times New Roman"/>
          <w:sz w:val="28"/>
          <w:szCs w:val="28"/>
          <w:lang w:val="uk-UA"/>
        </w:rPr>
        <w:t>фрилансу</w:t>
      </w:r>
      <w:proofErr w:type="spellEnd"/>
      <w:r w:rsidRPr="008F3128">
        <w:rPr>
          <w:rFonts w:ascii="Times New Roman" w:eastAsiaTheme="minorHAnsi" w:hAnsi="Times New Roman"/>
          <w:sz w:val="28"/>
          <w:szCs w:val="28"/>
          <w:lang w:val="uk-UA"/>
        </w:rPr>
        <w:t>.</w:t>
      </w:r>
    </w:p>
    <w:p w:rsidR="008F3128" w:rsidRPr="008F3128" w:rsidRDefault="008F3128" w:rsidP="008F3128">
      <w:pPr>
        <w:spacing w:after="0" w:line="360" w:lineRule="auto"/>
        <w:ind w:firstLine="567"/>
        <w:jc w:val="both"/>
        <w:rPr>
          <w:rFonts w:ascii="Times New Roman" w:eastAsiaTheme="minorHAnsi" w:hAnsi="Times New Roman"/>
          <w:sz w:val="28"/>
          <w:szCs w:val="28"/>
          <w:lang w:val="uk-UA"/>
        </w:rPr>
      </w:pPr>
      <w:r w:rsidRPr="008F3128">
        <w:rPr>
          <w:rFonts w:ascii="Times New Roman" w:eastAsiaTheme="minorHAnsi" w:hAnsi="Times New Roman"/>
          <w:sz w:val="28"/>
          <w:szCs w:val="28"/>
          <w:lang w:val="uk-UA"/>
        </w:rPr>
        <w:t>Плюси:</w:t>
      </w:r>
    </w:p>
    <w:p w:rsidR="008F3128" w:rsidRPr="008F3128" w:rsidRDefault="008F3128" w:rsidP="008F3128">
      <w:pPr>
        <w:spacing w:after="0" w:line="360" w:lineRule="auto"/>
        <w:ind w:firstLine="567"/>
        <w:jc w:val="both"/>
        <w:rPr>
          <w:rFonts w:ascii="Times New Roman" w:eastAsiaTheme="minorHAnsi" w:hAnsi="Times New Roman"/>
          <w:sz w:val="28"/>
          <w:szCs w:val="28"/>
          <w:lang w:val="uk-UA"/>
        </w:rPr>
      </w:pPr>
      <w:r w:rsidRPr="008F3128">
        <w:rPr>
          <w:rFonts w:ascii="Times New Roman" w:eastAsiaTheme="minorHAnsi" w:hAnsi="Times New Roman"/>
          <w:sz w:val="28"/>
          <w:szCs w:val="28"/>
          <w:lang w:val="uk-UA"/>
        </w:rPr>
        <w:t>1.свобода вибору робочого завдання;</w:t>
      </w:r>
    </w:p>
    <w:p w:rsidR="008F3128" w:rsidRPr="008F3128" w:rsidRDefault="008F3128" w:rsidP="008F3128">
      <w:pPr>
        <w:spacing w:after="0" w:line="360" w:lineRule="auto"/>
        <w:ind w:firstLine="567"/>
        <w:jc w:val="both"/>
        <w:rPr>
          <w:rFonts w:ascii="Times New Roman" w:eastAsiaTheme="minorHAnsi" w:hAnsi="Times New Roman"/>
          <w:sz w:val="28"/>
          <w:szCs w:val="28"/>
          <w:lang w:val="uk-UA"/>
        </w:rPr>
      </w:pPr>
      <w:r w:rsidRPr="008F3128">
        <w:rPr>
          <w:rFonts w:ascii="Times New Roman" w:eastAsiaTheme="minorHAnsi" w:hAnsi="Times New Roman"/>
          <w:sz w:val="28"/>
          <w:szCs w:val="28"/>
          <w:lang w:val="uk-UA"/>
        </w:rPr>
        <w:t>2.вільний графік;</w:t>
      </w:r>
    </w:p>
    <w:p w:rsidR="008F3128" w:rsidRPr="008F3128" w:rsidRDefault="008F3128" w:rsidP="008F3128">
      <w:pPr>
        <w:spacing w:after="0" w:line="360" w:lineRule="auto"/>
        <w:ind w:firstLine="567"/>
        <w:jc w:val="both"/>
        <w:rPr>
          <w:rFonts w:ascii="Times New Roman" w:eastAsiaTheme="minorHAnsi" w:hAnsi="Times New Roman"/>
          <w:sz w:val="28"/>
          <w:szCs w:val="28"/>
          <w:lang w:val="uk-UA"/>
        </w:rPr>
      </w:pPr>
      <w:r w:rsidRPr="008F3128">
        <w:rPr>
          <w:rFonts w:ascii="Times New Roman" w:eastAsiaTheme="minorHAnsi" w:hAnsi="Times New Roman"/>
          <w:sz w:val="28"/>
          <w:szCs w:val="28"/>
          <w:lang w:val="uk-UA"/>
        </w:rPr>
        <w:t xml:space="preserve">3.відсутня транспортна проблема — </w:t>
      </w:r>
      <w:proofErr w:type="spellStart"/>
      <w:r w:rsidRPr="008F3128">
        <w:rPr>
          <w:rFonts w:ascii="Times New Roman" w:eastAsiaTheme="minorHAnsi" w:hAnsi="Times New Roman"/>
          <w:sz w:val="28"/>
          <w:szCs w:val="28"/>
          <w:lang w:val="uk-UA"/>
        </w:rPr>
        <w:t>фрилансер</w:t>
      </w:r>
      <w:proofErr w:type="spellEnd"/>
      <w:r w:rsidRPr="008F3128">
        <w:rPr>
          <w:rFonts w:ascii="Times New Roman" w:eastAsiaTheme="minorHAnsi" w:hAnsi="Times New Roman"/>
          <w:sz w:val="28"/>
          <w:szCs w:val="28"/>
          <w:lang w:val="uk-UA"/>
        </w:rPr>
        <w:t xml:space="preserve"> працює вдома, в нього немає необхідності кожен день добиратися в певне місце;</w:t>
      </w:r>
    </w:p>
    <w:p w:rsidR="008F3128" w:rsidRPr="008F3128" w:rsidRDefault="008F3128" w:rsidP="008F3128">
      <w:pPr>
        <w:spacing w:after="0" w:line="360" w:lineRule="auto"/>
        <w:ind w:firstLine="567"/>
        <w:jc w:val="both"/>
        <w:rPr>
          <w:rFonts w:ascii="Times New Roman" w:eastAsiaTheme="minorHAnsi" w:hAnsi="Times New Roman"/>
          <w:sz w:val="28"/>
          <w:szCs w:val="28"/>
          <w:lang w:val="uk-UA"/>
        </w:rPr>
      </w:pPr>
      <w:r w:rsidRPr="008F3128">
        <w:rPr>
          <w:rFonts w:ascii="Times New Roman" w:eastAsiaTheme="minorHAnsi" w:hAnsi="Times New Roman"/>
          <w:sz w:val="28"/>
          <w:szCs w:val="28"/>
          <w:lang w:val="uk-UA"/>
        </w:rPr>
        <w:t>4.сприятливі умови праці — можна облаштувати робоче місце на свій смак;</w:t>
      </w:r>
    </w:p>
    <w:p w:rsidR="008F3128" w:rsidRPr="008F3128" w:rsidRDefault="008F3128" w:rsidP="008F3128">
      <w:pPr>
        <w:spacing w:after="0" w:line="360" w:lineRule="auto"/>
        <w:ind w:firstLine="567"/>
        <w:jc w:val="both"/>
        <w:rPr>
          <w:rFonts w:ascii="Times New Roman" w:eastAsiaTheme="minorHAnsi" w:hAnsi="Times New Roman"/>
          <w:sz w:val="28"/>
          <w:szCs w:val="28"/>
          <w:lang w:val="uk-UA"/>
        </w:rPr>
      </w:pPr>
      <w:r w:rsidRPr="008F3128">
        <w:rPr>
          <w:rFonts w:ascii="Times New Roman" w:eastAsiaTheme="minorHAnsi" w:hAnsi="Times New Roman"/>
          <w:sz w:val="28"/>
          <w:szCs w:val="28"/>
          <w:lang w:val="uk-UA"/>
        </w:rPr>
        <w:t>5.звільнення не загрожує;</w:t>
      </w:r>
    </w:p>
    <w:p w:rsidR="008F3128" w:rsidRPr="008F3128" w:rsidRDefault="008F3128" w:rsidP="008F3128">
      <w:pPr>
        <w:spacing w:after="0" w:line="360" w:lineRule="auto"/>
        <w:ind w:firstLine="567"/>
        <w:jc w:val="both"/>
        <w:rPr>
          <w:rFonts w:ascii="Times New Roman" w:eastAsiaTheme="minorHAnsi" w:hAnsi="Times New Roman"/>
          <w:sz w:val="28"/>
          <w:szCs w:val="28"/>
          <w:lang w:val="uk-UA"/>
        </w:rPr>
      </w:pPr>
      <w:r w:rsidRPr="008F3128">
        <w:rPr>
          <w:rFonts w:ascii="Times New Roman" w:eastAsiaTheme="minorHAnsi" w:hAnsi="Times New Roman"/>
          <w:sz w:val="28"/>
          <w:szCs w:val="28"/>
          <w:lang w:val="uk-UA"/>
        </w:rPr>
        <w:lastRenderedPageBreak/>
        <w:t>6.відповідальність лише за свої дії;</w:t>
      </w:r>
    </w:p>
    <w:p w:rsidR="008F3128" w:rsidRPr="008F3128" w:rsidRDefault="008F3128" w:rsidP="008F3128">
      <w:pPr>
        <w:spacing w:after="0" w:line="360" w:lineRule="auto"/>
        <w:ind w:firstLine="567"/>
        <w:jc w:val="both"/>
        <w:rPr>
          <w:rFonts w:ascii="Times New Roman" w:eastAsiaTheme="minorHAnsi" w:hAnsi="Times New Roman"/>
          <w:sz w:val="28"/>
          <w:szCs w:val="28"/>
          <w:lang w:val="uk-UA"/>
        </w:rPr>
      </w:pPr>
      <w:r w:rsidRPr="008F3128">
        <w:rPr>
          <w:rFonts w:ascii="Times New Roman" w:eastAsiaTheme="minorHAnsi" w:hAnsi="Times New Roman"/>
          <w:sz w:val="28"/>
          <w:szCs w:val="28"/>
          <w:lang w:val="uk-UA"/>
        </w:rPr>
        <w:t>7.виконання лише власної роботи — ніхто не попросить «підмінити»;</w:t>
      </w:r>
    </w:p>
    <w:p w:rsidR="008F3128" w:rsidRPr="008F3128" w:rsidRDefault="008F3128" w:rsidP="008F3128">
      <w:pPr>
        <w:spacing w:after="0" w:line="360" w:lineRule="auto"/>
        <w:ind w:firstLine="567"/>
        <w:jc w:val="both"/>
        <w:rPr>
          <w:rFonts w:ascii="Times New Roman" w:eastAsiaTheme="minorHAnsi" w:hAnsi="Times New Roman"/>
          <w:sz w:val="28"/>
          <w:szCs w:val="28"/>
          <w:lang w:val="uk-UA"/>
        </w:rPr>
      </w:pPr>
      <w:r w:rsidRPr="008F3128">
        <w:rPr>
          <w:rFonts w:ascii="Times New Roman" w:eastAsiaTheme="minorHAnsi" w:hAnsi="Times New Roman"/>
          <w:sz w:val="28"/>
          <w:szCs w:val="28"/>
          <w:lang w:val="uk-UA"/>
        </w:rPr>
        <w:t>8. можливості для міжнародної співпраці.</w:t>
      </w:r>
    </w:p>
    <w:p w:rsidR="008F3128" w:rsidRPr="008F3128" w:rsidRDefault="008F3128" w:rsidP="008F3128">
      <w:pPr>
        <w:spacing w:after="0" w:line="360" w:lineRule="auto"/>
        <w:ind w:firstLine="567"/>
        <w:jc w:val="both"/>
        <w:rPr>
          <w:rFonts w:ascii="Times New Roman" w:eastAsiaTheme="minorHAnsi" w:hAnsi="Times New Roman"/>
          <w:sz w:val="28"/>
          <w:szCs w:val="28"/>
          <w:lang w:val="uk-UA"/>
        </w:rPr>
      </w:pPr>
      <w:r w:rsidRPr="008F3128">
        <w:rPr>
          <w:rFonts w:ascii="Times New Roman" w:eastAsiaTheme="minorHAnsi" w:hAnsi="Times New Roman"/>
          <w:sz w:val="28"/>
          <w:szCs w:val="28"/>
          <w:lang w:val="uk-UA"/>
        </w:rPr>
        <w:t>Мінуси:</w:t>
      </w:r>
    </w:p>
    <w:p w:rsidR="008F3128" w:rsidRPr="008F3128" w:rsidRDefault="008F3128" w:rsidP="008F3128">
      <w:pPr>
        <w:spacing w:after="0" w:line="360" w:lineRule="auto"/>
        <w:ind w:firstLine="567"/>
        <w:jc w:val="both"/>
        <w:rPr>
          <w:rFonts w:ascii="Times New Roman" w:eastAsiaTheme="minorHAnsi" w:hAnsi="Times New Roman"/>
          <w:sz w:val="28"/>
          <w:szCs w:val="28"/>
          <w:lang w:val="uk-UA"/>
        </w:rPr>
      </w:pPr>
      <w:r w:rsidRPr="008F3128">
        <w:rPr>
          <w:rFonts w:ascii="Times New Roman" w:eastAsiaTheme="minorHAnsi" w:hAnsi="Times New Roman"/>
          <w:sz w:val="28"/>
          <w:szCs w:val="28"/>
          <w:lang w:val="uk-UA"/>
        </w:rPr>
        <w:t>1. не завжди є гарантії отримання оплати за виконану роботу</w:t>
      </w:r>
    </w:p>
    <w:p w:rsidR="008F3128" w:rsidRPr="008F3128" w:rsidRDefault="008F3128" w:rsidP="008F3128">
      <w:pPr>
        <w:spacing w:after="0" w:line="360" w:lineRule="auto"/>
        <w:ind w:firstLine="567"/>
        <w:jc w:val="both"/>
        <w:rPr>
          <w:rFonts w:ascii="Times New Roman" w:eastAsiaTheme="minorHAnsi" w:hAnsi="Times New Roman"/>
          <w:sz w:val="28"/>
          <w:szCs w:val="28"/>
          <w:lang w:val="uk-UA"/>
        </w:rPr>
      </w:pPr>
      <w:r w:rsidRPr="008F3128">
        <w:rPr>
          <w:rFonts w:ascii="Times New Roman" w:eastAsiaTheme="minorHAnsi" w:hAnsi="Times New Roman"/>
          <w:sz w:val="28"/>
          <w:szCs w:val="28"/>
          <w:lang w:val="uk-UA"/>
        </w:rPr>
        <w:t>2. нестабільність прибутків;</w:t>
      </w:r>
    </w:p>
    <w:p w:rsidR="008F3128" w:rsidRPr="008F3128" w:rsidRDefault="008F3128" w:rsidP="008F3128">
      <w:pPr>
        <w:spacing w:after="0" w:line="360" w:lineRule="auto"/>
        <w:ind w:firstLine="567"/>
        <w:jc w:val="both"/>
        <w:rPr>
          <w:rFonts w:ascii="Times New Roman" w:eastAsiaTheme="minorHAnsi" w:hAnsi="Times New Roman"/>
          <w:sz w:val="28"/>
          <w:szCs w:val="28"/>
          <w:lang w:val="uk-UA"/>
        </w:rPr>
      </w:pPr>
      <w:r w:rsidRPr="008F3128">
        <w:rPr>
          <w:rFonts w:ascii="Times New Roman" w:eastAsiaTheme="minorHAnsi" w:hAnsi="Times New Roman"/>
          <w:sz w:val="28"/>
          <w:szCs w:val="28"/>
          <w:lang w:val="uk-UA"/>
        </w:rPr>
        <w:t xml:space="preserve">3. відсутність </w:t>
      </w:r>
      <w:proofErr w:type="spellStart"/>
      <w:r w:rsidRPr="008F3128">
        <w:rPr>
          <w:rFonts w:ascii="Times New Roman" w:eastAsiaTheme="minorHAnsi" w:hAnsi="Times New Roman"/>
          <w:sz w:val="28"/>
          <w:szCs w:val="28"/>
          <w:lang w:val="uk-UA"/>
        </w:rPr>
        <w:t>соцпакету</w:t>
      </w:r>
      <w:proofErr w:type="spellEnd"/>
      <w:r w:rsidRPr="008F3128">
        <w:rPr>
          <w:rFonts w:ascii="Times New Roman" w:eastAsiaTheme="minorHAnsi" w:hAnsi="Times New Roman"/>
          <w:sz w:val="28"/>
          <w:szCs w:val="28"/>
          <w:lang w:val="uk-UA"/>
        </w:rPr>
        <w:t>;</w:t>
      </w:r>
    </w:p>
    <w:p w:rsidR="008F3128" w:rsidRPr="008F3128" w:rsidRDefault="008F3128" w:rsidP="008F3128">
      <w:pPr>
        <w:spacing w:after="0" w:line="360" w:lineRule="auto"/>
        <w:ind w:firstLine="567"/>
        <w:jc w:val="both"/>
        <w:rPr>
          <w:rFonts w:ascii="Times New Roman" w:eastAsiaTheme="minorHAnsi" w:hAnsi="Times New Roman"/>
          <w:sz w:val="28"/>
          <w:szCs w:val="28"/>
          <w:lang w:val="uk-UA"/>
        </w:rPr>
      </w:pPr>
      <w:r w:rsidRPr="008F3128">
        <w:rPr>
          <w:rFonts w:ascii="Times New Roman" w:eastAsiaTheme="minorHAnsi" w:hAnsi="Times New Roman"/>
          <w:sz w:val="28"/>
          <w:szCs w:val="28"/>
          <w:lang w:val="uk-UA"/>
        </w:rPr>
        <w:t>4. відсутність оплачуваних вихідних і відпусток;</w:t>
      </w:r>
    </w:p>
    <w:p w:rsidR="008F3128" w:rsidRPr="008F3128" w:rsidRDefault="008F3128" w:rsidP="008F3128">
      <w:pPr>
        <w:spacing w:after="0" w:line="360" w:lineRule="auto"/>
        <w:ind w:firstLine="567"/>
        <w:jc w:val="both"/>
        <w:rPr>
          <w:rFonts w:ascii="Times New Roman" w:eastAsiaTheme="minorHAnsi" w:hAnsi="Times New Roman"/>
          <w:sz w:val="28"/>
          <w:szCs w:val="28"/>
          <w:lang w:val="uk-UA"/>
        </w:rPr>
      </w:pPr>
      <w:r w:rsidRPr="008F3128">
        <w:rPr>
          <w:rFonts w:ascii="Times New Roman" w:eastAsiaTheme="minorHAnsi" w:hAnsi="Times New Roman"/>
          <w:sz w:val="28"/>
          <w:szCs w:val="28"/>
          <w:lang w:val="uk-UA"/>
        </w:rPr>
        <w:t>5. необхідність самому вести бухгалтерію і платити податки;</w:t>
      </w:r>
    </w:p>
    <w:p w:rsidR="008F3128" w:rsidRPr="008F3128" w:rsidRDefault="008F3128" w:rsidP="008F3128">
      <w:pPr>
        <w:spacing w:after="0" w:line="360" w:lineRule="auto"/>
        <w:ind w:firstLine="567"/>
        <w:jc w:val="both"/>
        <w:rPr>
          <w:rFonts w:ascii="Times New Roman" w:eastAsiaTheme="minorHAnsi" w:hAnsi="Times New Roman"/>
          <w:sz w:val="28"/>
          <w:szCs w:val="28"/>
          <w:lang w:val="uk-UA"/>
        </w:rPr>
      </w:pPr>
      <w:r w:rsidRPr="008F3128">
        <w:rPr>
          <w:rFonts w:ascii="Times New Roman" w:eastAsiaTheme="minorHAnsi" w:hAnsi="Times New Roman"/>
          <w:sz w:val="28"/>
          <w:szCs w:val="28"/>
          <w:lang w:val="uk-UA"/>
        </w:rPr>
        <w:t>6. додаткові витрати на робоче місце;</w:t>
      </w:r>
    </w:p>
    <w:p w:rsidR="008F3128" w:rsidRPr="008F3128" w:rsidRDefault="008F3128" w:rsidP="008F3128">
      <w:pPr>
        <w:spacing w:after="0" w:line="360" w:lineRule="auto"/>
        <w:ind w:firstLine="567"/>
        <w:jc w:val="both"/>
        <w:rPr>
          <w:rFonts w:ascii="Times New Roman" w:eastAsiaTheme="minorHAnsi" w:hAnsi="Times New Roman"/>
          <w:sz w:val="28"/>
          <w:szCs w:val="28"/>
          <w:lang w:val="uk-UA"/>
        </w:rPr>
      </w:pPr>
      <w:r w:rsidRPr="008F3128">
        <w:rPr>
          <w:rFonts w:ascii="Times New Roman" w:eastAsiaTheme="minorHAnsi" w:hAnsi="Times New Roman"/>
          <w:sz w:val="28"/>
          <w:szCs w:val="28"/>
          <w:lang w:val="uk-UA"/>
        </w:rPr>
        <w:t>7. примарні можливості для якісного кар'єрного росту;</w:t>
      </w:r>
    </w:p>
    <w:p w:rsidR="008F3128" w:rsidRPr="008F3128" w:rsidRDefault="008F3128" w:rsidP="008F3128">
      <w:pPr>
        <w:spacing w:after="0" w:line="360" w:lineRule="auto"/>
        <w:ind w:firstLine="567"/>
        <w:jc w:val="both"/>
        <w:rPr>
          <w:rFonts w:ascii="Times New Roman" w:eastAsiaTheme="minorHAnsi" w:hAnsi="Times New Roman"/>
          <w:b/>
          <w:sz w:val="28"/>
          <w:szCs w:val="28"/>
          <w:lang w:val="uk-UA"/>
        </w:rPr>
      </w:pPr>
      <w:r w:rsidRPr="008F3128">
        <w:rPr>
          <w:rFonts w:ascii="Times New Roman" w:eastAsiaTheme="minorHAnsi" w:hAnsi="Times New Roman"/>
          <w:sz w:val="28"/>
          <w:szCs w:val="28"/>
          <w:lang w:val="uk-UA"/>
        </w:rPr>
        <w:t xml:space="preserve">Можна зробити висновок, </w:t>
      </w:r>
      <w:r w:rsidRPr="008F3128">
        <w:rPr>
          <w:rFonts w:ascii="Times New Roman" w:eastAsiaTheme="minorHAnsi" w:hAnsi="Times New Roman"/>
          <w:b/>
          <w:sz w:val="28"/>
          <w:szCs w:val="28"/>
          <w:lang w:val="uk-UA"/>
        </w:rPr>
        <w:t xml:space="preserve">що в соціології професій не склалося спільної думки з приводу того, які заняття можна віднести до професій, так як до сих пір йдуть дискусії про можливість віднесення інженерів, соціальних працівників, журналістів і </w:t>
      </w:r>
      <w:proofErr w:type="spellStart"/>
      <w:r w:rsidRPr="008F3128">
        <w:rPr>
          <w:rFonts w:ascii="Times New Roman" w:eastAsiaTheme="minorHAnsi" w:hAnsi="Times New Roman"/>
          <w:b/>
          <w:sz w:val="28"/>
          <w:szCs w:val="28"/>
          <w:lang w:val="uk-UA"/>
        </w:rPr>
        <w:t>т.і</w:t>
      </w:r>
      <w:proofErr w:type="spellEnd"/>
      <w:r w:rsidRPr="008F3128">
        <w:rPr>
          <w:rFonts w:ascii="Times New Roman" w:eastAsiaTheme="minorHAnsi" w:hAnsi="Times New Roman"/>
          <w:b/>
          <w:sz w:val="28"/>
          <w:szCs w:val="28"/>
          <w:lang w:val="uk-UA"/>
        </w:rPr>
        <w:t xml:space="preserve">. до професіоналів. Сам факт появи таких понять, як </w:t>
      </w:r>
      <w:proofErr w:type="spellStart"/>
      <w:r w:rsidRPr="008F3128">
        <w:rPr>
          <w:rFonts w:ascii="Times New Roman" w:eastAsiaTheme="minorHAnsi" w:hAnsi="Times New Roman"/>
          <w:b/>
          <w:sz w:val="28"/>
          <w:szCs w:val="28"/>
          <w:lang w:val="uk-UA"/>
        </w:rPr>
        <w:t>напівпрофесія</w:t>
      </w:r>
      <w:proofErr w:type="spellEnd"/>
      <w:r w:rsidRPr="008F3128">
        <w:rPr>
          <w:rFonts w:ascii="Times New Roman" w:eastAsiaTheme="minorHAnsi" w:hAnsi="Times New Roman"/>
          <w:b/>
          <w:sz w:val="28"/>
          <w:szCs w:val="28"/>
          <w:lang w:val="uk-UA"/>
        </w:rPr>
        <w:t>, говорить про деяку неповноцінність, недостатність даних занять як професій. Відносити заняття до професії чи ні - це визначається теоретичним підходом і методами, які застосовуються при дослідженні даних груп. Зазвичай неповна відповідність того чи іншого заняття класичним критеріям професії визначається як невдала або неповна професіоналізація.</w:t>
      </w:r>
    </w:p>
    <w:p w:rsidR="008F3128" w:rsidRPr="008F3128" w:rsidRDefault="008F3128" w:rsidP="008F3128">
      <w:pPr>
        <w:spacing w:after="0" w:line="360" w:lineRule="auto"/>
        <w:ind w:firstLine="567"/>
        <w:jc w:val="both"/>
        <w:rPr>
          <w:rFonts w:ascii="Times New Roman" w:eastAsiaTheme="minorHAnsi" w:hAnsi="Times New Roman"/>
          <w:sz w:val="28"/>
          <w:szCs w:val="28"/>
          <w:lang w:val="uk-UA"/>
        </w:rPr>
      </w:pPr>
    </w:p>
    <w:p w:rsidR="008F3128" w:rsidRPr="008F3128" w:rsidRDefault="008F3128" w:rsidP="008F3128">
      <w:pPr>
        <w:spacing w:line="360" w:lineRule="auto"/>
        <w:ind w:firstLine="567"/>
        <w:jc w:val="both"/>
        <w:rPr>
          <w:rFonts w:ascii="Times New Roman" w:eastAsiaTheme="minorHAnsi" w:hAnsi="Times New Roman"/>
          <w:b/>
          <w:bCs/>
          <w:sz w:val="28"/>
          <w:szCs w:val="28"/>
          <w:lang w:val="uk-UA"/>
        </w:rPr>
      </w:pPr>
      <w:r w:rsidRPr="008F3128">
        <w:rPr>
          <w:rFonts w:ascii="Times New Roman" w:eastAsiaTheme="minorHAnsi" w:hAnsi="Times New Roman"/>
          <w:b/>
          <w:sz w:val="28"/>
          <w:szCs w:val="28"/>
          <w:lang w:val="uk-UA"/>
        </w:rPr>
        <w:t xml:space="preserve">3.  </w:t>
      </w:r>
      <w:r w:rsidRPr="008F3128">
        <w:rPr>
          <w:rFonts w:ascii="Times New Roman" w:eastAsiaTheme="minorHAnsi" w:hAnsi="Times New Roman"/>
          <w:b/>
          <w:bCs/>
          <w:sz w:val="28"/>
          <w:szCs w:val="28"/>
          <w:lang w:val="uk-UA"/>
        </w:rPr>
        <w:t>Професійні адаптація і мобільність</w:t>
      </w:r>
    </w:p>
    <w:p w:rsidR="008F3128" w:rsidRPr="008F3128" w:rsidRDefault="008F3128" w:rsidP="008F3128">
      <w:pPr>
        <w:spacing w:after="0" w:line="360" w:lineRule="auto"/>
        <w:ind w:firstLine="567"/>
        <w:jc w:val="both"/>
        <w:rPr>
          <w:rFonts w:ascii="Times New Roman" w:eastAsiaTheme="minorHAnsi" w:hAnsi="Times New Roman"/>
          <w:sz w:val="28"/>
          <w:szCs w:val="28"/>
          <w:lang w:val="uk-UA"/>
        </w:rPr>
      </w:pPr>
      <w:bookmarkStart w:id="2" w:name="246"/>
      <w:r w:rsidRPr="008F3128">
        <w:rPr>
          <w:rFonts w:ascii="Times New Roman" w:eastAsiaTheme="minorHAnsi" w:hAnsi="Times New Roman"/>
          <w:sz w:val="28"/>
          <w:szCs w:val="28"/>
          <w:lang w:val="uk-UA"/>
        </w:rPr>
        <w:t xml:space="preserve">Професія як об'єкт соціологічного вивчення розглядається в контексті професійного вибору та професійної орієнтації. Проблеми мотивації професійного вибору індивіда представлені різними концепціями (В. </w:t>
      </w:r>
      <w:proofErr w:type="spellStart"/>
      <w:r w:rsidRPr="008F3128">
        <w:rPr>
          <w:rFonts w:ascii="Times New Roman" w:eastAsiaTheme="minorHAnsi" w:hAnsi="Times New Roman"/>
          <w:sz w:val="28"/>
          <w:szCs w:val="28"/>
          <w:lang w:val="uk-UA"/>
        </w:rPr>
        <w:t>Врум</w:t>
      </w:r>
      <w:proofErr w:type="spellEnd"/>
      <w:r w:rsidRPr="008F3128">
        <w:rPr>
          <w:rFonts w:ascii="Times New Roman" w:eastAsiaTheme="minorHAnsi" w:hAnsi="Times New Roman"/>
          <w:sz w:val="28"/>
          <w:szCs w:val="28"/>
          <w:lang w:val="uk-UA"/>
        </w:rPr>
        <w:t xml:space="preserve">, Д. </w:t>
      </w:r>
      <w:proofErr w:type="spellStart"/>
      <w:r w:rsidRPr="008F3128">
        <w:rPr>
          <w:rFonts w:ascii="Times New Roman" w:eastAsiaTheme="minorHAnsi" w:hAnsi="Times New Roman"/>
          <w:sz w:val="28"/>
          <w:szCs w:val="28"/>
          <w:lang w:val="uk-UA"/>
        </w:rPr>
        <w:t>Сьюіер</w:t>
      </w:r>
      <w:proofErr w:type="spellEnd"/>
      <w:r w:rsidRPr="008F3128">
        <w:rPr>
          <w:rFonts w:ascii="Times New Roman" w:eastAsiaTheme="minorHAnsi" w:hAnsi="Times New Roman"/>
          <w:sz w:val="28"/>
          <w:szCs w:val="28"/>
          <w:lang w:val="uk-UA"/>
        </w:rPr>
        <w:t xml:space="preserve">, Дж. </w:t>
      </w:r>
      <w:proofErr w:type="spellStart"/>
      <w:r w:rsidRPr="008F3128">
        <w:rPr>
          <w:rFonts w:ascii="Times New Roman" w:eastAsiaTheme="minorHAnsi" w:hAnsi="Times New Roman"/>
          <w:sz w:val="28"/>
          <w:szCs w:val="28"/>
          <w:lang w:val="uk-UA"/>
        </w:rPr>
        <w:t>Холланд</w:t>
      </w:r>
      <w:proofErr w:type="spellEnd"/>
      <w:r w:rsidRPr="008F3128">
        <w:rPr>
          <w:rFonts w:ascii="Times New Roman" w:eastAsiaTheme="minorHAnsi" w:hAnsi="Times New Roman"/>
          <w:sz w:val="28"/>
          <w:szCs w:val="28"/>
          <w:lang w:val="uk-UA"/>
        </w:rPr>
        <w:t xml:space="preserve"> і інші). Мотивація в професійному виборі завжди пов'язана з самопізнанням і </w:t>
      </w:r>
      <w:proofErr w:type="spellStart"/>
      <w:r w:rsidRPr="008F3128">
        <w:rPr>
          <w:rFonts w:ascii="Times New Roman" w:eastAsiaTheme="minorHAnsi" w:hAnsi="Times New Roman"/>
          <w:sz w:val="28"/>
          <w:szCs w:val="28"/>
          <w:lang w:val="uk-UA"/>
        </w:rPr>
        <w:t>саморозумінням</w:t>
      </w:r>
      <w:proofErr w:type="spellEnd"/>
      <w:r w:rsidRPr="008F3128">
        <w:rPr>
          <w:rFonts w:ascii="Times New Roman" w:eastAsiaTheme="minorHAnsi" w:hAnsi="Times New Roman"/>
          <w:sz w:val="28"/>
          <w:szCs w:val="28"/>
          <w:lang w:val="uk-UA"/>
        </w:rPr>
        <w:t xml:space="preserve">, тобто з більш глибокою особистісною орієнтацією і типом особистості. Оскільки особистісні характеристики мінливі в часі (іншими словами, людина набирається </w:t>
      </w:r>
      <w:r w:rsidRPr="008F3128">
        <w:rPr>
          <w:rFonts w:ascii="Times New Roman" w:eastAsiaTheme="minorHAnsi" w:hAnsi="Times New Roman"/>
          <w:sz w:val="28"/>
          <w:szCs w:val="28"/>
          <w:lang w:val="uk-UA"/>
        </w:rPr>
        <w:lastRenderedPageBreak/>
        <w:t>життєвого досвіду), остільки можуть змінитися і професійні переваги. Інший погляд на мотивацію вибору професії нс пов'язаний з особистісними факторами, а зумовлюється походженням, соціальним оточенням, умовами соціалізації і т.д. По суті, в представлених двох поглядах мова йде або про багатоваріантності шляхів розвитку професійного сценарію особистості, або про відсутність такого</w:t>
      </w:r>
      <w:bookmarkEnd w:id="2"/>
      <w:r w:rsidRPr="008F3128">
        <w:rPr>
          <w:rFonts w:ascii="Times New Roman" w:eastAsiaTheme="minorHAnsi" w:hAnsi="Times New Roman"/>
          <w:sz w:val="28"/>
          <w:szCs w:val="28"/>
          <w:lang w:val="uk-UA"/>
        </w:rPr>
        <w:t> .</w:t>
      </w:r>
    </w:p>
    <w:p w:rsidR="008F3128" w:rsidRPr="008F3128" w:rsidRDefault="008F3128" w:rsidP="008F3128">
      <w:pPr>
        <w:spacing w:after="0" w:line="360" w:lineRule="auto"/>
        <w:ind w:firstLine="567"/>
        <w:jc w:val="both"/>
        <w:rPr>
          <w:rFonts w:ascii="Times New Roman" w:eastAsiaTheme="minorHAnsi" w:hAnsi="Times New Roman"/>
          <w:sz w:val="28"/>
          <w:szCs w:val="28"/>
          <w:lang w:val="uk-UA"/>
        </w:rPr>
      </w:pPr>
      <w:r w:rsidRPr="008F3128">
        <w:rPr>
          <w:rFonts w:ascii="Times New Roman" w:eastAsiaTheme="minorHAnsi" w:hAnsi="Times New Roman"/>
          <w:sz w:val="28"/>
          <w:szCs w:val="28"/>
          <w:lang w:val="uk-UA"/>
        </w:rPr>
        <w:t>Роль професії набуває іншого звучання, ніж це було на початку XX ст. У сучасному суспільстві за одне трудове життя працівник освоює два-три покоління технологій, в той час як раніше тривалість існування одного покоління технології була порівнянна з тривалістю трудового життя людини. Для повноцінного включення в суспільне виробництво необхідно проходити перепідготовку кілька разів в житті, удосконалювати, а іноді і міняти професію. Цей процес складається з виробничої діяльності по виконанню певних професійних обов'язків та інноваційної діяльності щодо поліпшення виробничих процесів. Дані особливості чітко проявляються в праці менеджерів, інженерів, техніків, чия діяльність пов'язана з прийняттям рішення в умовах невизначеності і ризику.</w:t>
      </w:r>
    </w:p>
    <w:p w:rsidR="008F3128" w:rsidRPr="008F3128" w:rsidRDefault="008F3128" w:rsidP="008F3128">
      <w:pPr>
        <w:spacing w:after="0" w:line="360" w:lineRule="auto"/>
        <w:ind w:firstLine="567"/>
        <w:jc w:val="both"/>
        <w:rPr>
          <w:rFonts w:ascii="Times New Roman" w:eastAsiaTheme="minorHAnsi" w:hAnsi="Times New Roman"/>
          <w:sz w:val="28"/>
          <w:szCs w:val="28"/>
          <w:lang w:val="uk-UA"/>
        </w:rPr>
      </w:pPr>
      <w:r w:rsidRPr="008F3128">
        <w:rPr>
          <w:rFonts w:ascii="Times New Roman" w:eastAsiaTheme="minorHAnsi" w:hAnsi="Times New Roman"/>
          <w:sz w:val="28"/>
          <w:szCs w:val="28"/>
          <w:lang w:val="uk-UA"/>
        </w:rPr>
        <w:t>Для того щоб розробити модель підготовки працівників тієї чи іншої професії, необхідно досліджувати виробничий процес і всі елементи трудової діяльності, визначити, які знання, навички та вміння, а також здатності працівника для цього необхідні. В сучасних умовах виробництво висуває суворі вимоги до рівня розвитку працівників, їх здібностям логічного і абстрактного мислення, швидкої орієнтації в процесі професійної діяльності, вмінню самостійно оперувати знаннями і застосовувати їх в різних виробничих умовах. Висококваліфікована праця потребує індивідуальної підготовки, необхідності більш точної передачі вмінь і навичок.</w:t>
      </w:r>
    </w:p>
    <w:p w:rsidR="008F3128" w:rsidRPr="008F3128" w:rsidRDefault="008F3128" w:rsidP="008F3128">
      <w:pPr>
        <w:spacing w:after="0" w:line="360" w:lineRule="auto"/>
        <w:ind w:firstLine="567"/>
        <w:jc w:val="both"/>
        <w:rPr>
          <w:rFonts w:ascii="Times New Roman" w:eastAsiaTheme="minorHAnsi" w:hAnsi="Times New Roman"/>
          <w:sz w:val="28"/>
          <w:szCs w:val="28"/>
          <w:lang w:val="uk-UA"/>
        </w:rPr>
      </w:pPr>
      <w:r w:rsidRPr="008F3128">
        <w:rPr>
          <w:rFonts w:ascii="Times New Roman" w:eastAsiaTheme="minorHAnsi" w:hAnsi="Times New Roman"/>
          <w:sz w:val="28"/>
          <w:szCs w:val="28"/>
          <w:lang w:val="uk-UA"/>
        </w:rPr>
        <w:t>Якість робочої сили характеризує одна з важливих професійних компетенцій - </w:t>
      </w:r>
      <w:r w:rsidRPr="008F3128">
        <w:rPr>
          <w:rFonts w:ascii="Times New Roman" w:eastAsiaTheme="minorHAnsi" w:hAnsi="Times New Roman"/>
          <w:b/>
          <w:bCs/>
          <w:sz w:val="28"/>
          <w:szCs w:val="28"/>
          <w:lang w:val="uk-UA"/>
        </w:rPr>
        <w:t>професійна мобільність</w:t>
      </w:r>
      <w:r w:rsidRPr="008F3128">
        <w:rPr>
          <w:rFonts w:ascii="Times New Roman" w:eastAsiaTheme="minorHAnsi" w:hAnsi="Times New Roman"/>
          <w:sz w:val="28"/>
          <w:szCs w:val="28"/>
          <w:lang w:val="uk-UA"/>
        </w:rPr>
        <w:t> , яка проявляється в зміні працівником професії.</w:t>
      </w:r>
    </w:p>
    <w:p w:rsidR="008F3128" w:rsidRPr="008F3128" w:rsidRDefault="008F3128" w:rsidP="008F3128">
      <w:pPr>
        <w:spacing w:after="0" w:line="360" w:lineRule="auto"/>
        <w:ind w:firstLine="567"/>
        <w:jc w:val="both"/>
        <w:rPr>
          <w:rFonts w:ascii="Times New Roman" w:eastAsiaTheme="minorHAnsi" w:hAnsi="Times New Roman"/>
          <w:sz w:val="28"/>
          <w:szCs w:val="28"/>
          <w:lang w:val="uk-UA"/>
        </w:rPr>
      </w:pPr>
      <w:r w:rsidRPr="008F3128">
        <w:rPr>
          <w:rFonts w:ascii="Times New Roman" w:eastAsiaTheme="minorHAnsi" w:hAnsi="Times New Roman"/>
          <w:sz w:val="28"/>
          <w:szCs w:val="28"/>
          <w:lang w:val="uk-UA"/>
        </w:rPr>
        <w:lastRenderedPageBreak/>
        <w:t>Професійні відбір і орієнтація надають допомогу у виборі того виду праці, який найбільшою мірою відповідає професійним здібностям людини, в досягненні бажаних результатів у праці. У всіх розвинених країнах при підготовці і виборі професії величезну роль грає мережа різних служб профорієнтації, численні бюро, кабінети та інститути. Наприклад, в США спираються як на приватні агентства, так і па спеціальні центри профорієнтації при коледжах і університетах. При міністерстві праці в цій країні створено понад тисячу державних центрів профорієнтації та профвідбору, через які щорічно проходить понад мільйон американських підлітків. Ефективність застосування професійного відбору є досить високою: в результаті відсів в процесі навчання знижується на 40-70%, надійність управління підвищується на 10-25%, витрати на підготовку фахівців знижуються на 30-40%. За підрахунками, кожен долар, витрачений на розробку тестів професійного відбору, створює ефект в тисячу доларів.</w:t>
      </w:r>
    </w:p>
    <w:p w:rsidR="008F3128" w:rsidRPr="008F3128" w:rsidRDefault="008F3128" w:rsidP="008F3128">
      <w:pPr>
        <w:spacing w:after="0" w:line="360" w:lineRule="auto"/>
        <w:ind w:firstLine="567"/>
        <w:jc w:val="both"/>
        <w:rPr>
          <w:rFonts w:ascii="Times New Roman" w:eastAsiaTheme="minorHAnsi" w:hAnsi="Times New Roman"/>
          <w:sz w:val="28"/>
          <w:szCs w:val="28"/>
          <w:lang w:val="uk-UA"/>
        </w:rPr>
      </w:pPr>
      <w:r w:rsidRPr="008F3128">
        <w:rPr>
          <w:rFonts w:ascii="Times New Roman" w:eastAsiaTheme="minorHAnsi" w:hAnsi="Times New Roman"/>
          <w:sz w:val="28"/>
          <w:szCs w:val="28"/>
          <w:lang w:val="uk-UA"/>
        </w:rPr>
        <w:t>У Великобританії головний орган у професійній орієнтації - служба зайнятості молоді, що складається з більш ніж трьох тисяч консультантів і їх помічників. Як державні, так і приватні дослідницькі організації займаються проблемами профорієнтації. Підготовка фахівців в області профорієнтації ведеться в цій країні з 1949 р Майбутні працівники служби зайнятості проходять спеціальне навчання, вони вивчають теорії професійного вибору, професійної підготовки, професійні та етичні проблеми профорієнтації та ін.</w:t>
      </w:r>
    </w:p>
    <w:p w:rsidR="008F3128" w:rsidRPr="008F3128" w:rsidRDefault="008F3128" w:rsidP="008F3128">
      <w:pPr>
        <w:spacing w:after="0" w:line="360" w:lineRule="auto"/>
        <w:ind w:firstLine="567"/>
        <w:jc w:val="both"/>
        <w:rPr>
          <w:rFonts w:ascii="Times New Roman" w:eastAsiaTheme="minorHAnsi" w:hAnsi="Times New Roman"/>
          <w:sz w:val="28"/>
          <w:szCs w:val="28"/>
          <w:lang w:val="uk-UA"/>
        </w:rPr>
      </w:pPr>
      <w:r w:rsidRPr="008F3128">
        <w:rPr>
          <w:rFonts w:ascii="Times New Roman" w:eastAsiaTheme="minorHAnsi" w:hAnsi="Times New Roman"/>
          <w:sz w:val="28"/>
          <w:szCs w:val="28"/>
          <w:lang w:val="uk-UA"/>
        </w:rPr>
        <w:t>Особливе місце в професійній підготовці та перепідготовці займає </w:t>
      </w:r>
      <w:r w:rsidRPr="008F3128">
        <w:rPr>
          <w:rFonts w:ascii="Times New Roman" w:eastAsiaTheme="minorHAnsi" w:hAnsi="Times New Roman"/>
          <w:b/>
          <w:iCs/>
          <w:sz w:val="28"/>
          <w:szCs w:val="28"/>
          <w:lang w:val="uk-UA"/>
        </w:rPr>
        <w:t>підвищення кваліфікації</w:t>
      </w:r>
      <w:r w:rsidRPr="008F3128">
        <w:rPr>
          <w:rFonts w:ascii="Times New Roman" w:eastAsiaTheme="minorHAnsi" w:hAnsi="Times New Roman"/>
          <w:i/>
          <w:iCs/>
          <w:sz w:val="28"/>
          <w:szCs w:val="28"/>
          <w:lang w:val="uk-UA"/>
        </w:rPr>
        <w:t>. </w:t>
      </w:r>
      <w:r w:rsidRPr="008F3128">
        <w:rPr>
          <w:rFonts w:ascii="Times New Roman" w:eastAsiaTheme="minorHAnsi" w:hAnsi="Times New Roman"/>
          <w:sz w:val="28"/>
          <w:szCs w:val="28"/>
          <w:lang w:val="uk-UA"/>
        </w:rPr>
        <w:t>Для кожного конкретного робочого місця або їх сукупності потрібно чітко визначити, кого, коли і чому вчити. Підготовка та підвищення кваліфікації кадрів робітників і фахівців може випереджати освоєння нової техніки і технології - це завжди окупиться ефективністю виробництва і зростанням продуктивності праці.</w:t>
      </w:r>
    </w:p>
    <w:p w:rsidR="008F3128" w:rsidRPr="008F3128" w:rsidRDefault="008F3128" w:rsidP="008F3128">
      <w:pPr>
        <w:spacing w:after="0" w:line="360" w:lineRule="auto"/>
        <w:ind w:firstLine="567"/>
        <w:jc w:val="both"/>
        <w:rPr>
          <w:rFonts w:ascii="Times New Roman" w:eastAsiaTheme="minorHAnsi" w:hAnsi="Times New Roman"/>
          <w:sz w:val="28"/>
          <w:szCs w:val="28"/>
          <w:lang w:val="uk-UA"/>
        </w:rPr>
      </w:pPr>
      <w:r w:rsidRPr="008F3128">
        <w:rPr>
          <w:rFonts w:ascii="Times New Roman" w:eastAsiaTheme="minorHAnsi" w:hAnsi="Times New Roman"/>
          <w:sz w:val="28"/>
          <w:szCs w:val="28"/>
          <w:lang w:val="uk-UA"/>
        </w:rPr>
        <w:t xml:space="preserve">Професійна приналежність і кваліфікація грають все більш значущу роль у визначенні статусного положення людини. Висока кваліфікація дозволяє легше перейти до нових професій, в результаті з'являється новий </w:t>
      </w:r>
      <w:r w:rsidRPr="008F3128">
        <w:rPr>
          <w:rFonts w:ascii="Times New Roman" w:eastAsiaTheme="minorHAnsi" w:hAnsi="Times New Roman"/>
          <w:sz w:val="28"/>
          <w:szCs w:val="28"/>
          <w:lang w:val="uk-UA"/>
        </w:rPr>
        <w:lastRenderedPageBreak/>
        <w:t>тип працівника, який поєднує в собі знання теорії, вміння її практично застосувати і використовувати в своїй діяльності. Такий тип працівника реалізується за допомогою триступеневого характеру придбання і підвищення кваліфікації: отриманий за допомогою держави (навчальних центрів); за допомогою навчання всередині підприємства (фірми) і самостійної особистої турботи про свою кваліфікацію і професіоналізм.</w:t>
      </w:r>
    </w:p>
    <w:p w:rsidR="008F3128" w:rsidRPr="008F3128" w:rsidRDefault="008F3128" w:rsidP="008F3128">
      <w:pPr>
        <w:spacing w:after="0" w:line="360" w:lineRule="auto"/>
        <w:ind w:firstLine="567"/>
        <w:jc w:val="both"/>
        <w:rPr>
          <w:rFonts w:ascii="Times New Roman" w:eastAsiaTheme="minorHAnsi" w:hAnsi="Times New Roman"/>
          <w:b/>
          <w:sz w:val="28"/>
          <w:szCs w:val="28"/>
          <w:lang w:val="uk-UA"/>
        </w:rPr>
      </w:pPr>
      <w:r w:rsidRPr="008F3128">
        <w:rPr>
          <w:rFonts w:ascii="Times New Roman" w:eastAsiaTheme="minorHAnsi" w:hAnsi="Times New Roman"/>
          <w:sz w:val="28"/>
          <w:szCs w:val="28"/>
          <w:lang w:val="uk-UA"/>
        </w:rPr>
        <w:t xml:space="preserve">Феномен професійної людини не залишається незмінним, його форми, зміст підготовки працівників змінюються і удосконалюються разом з ходом розвитку суспільства. Сучасна ситуація в цій сфері </w:t>
      </w:r>
      <w:r w:rsidRPr="008F3128">
        <w:rPr>
          <w:rFonts w:ascii="Times New Roman" w:eastAsiaTheme="minorHAnsi" w:hAnsi="Times New Roman"/>
          <w:b/>
          <w:sz w:val="28"/>
          <w:szCs w:val="28"/>
          <w:lang w:val="uk-UA"/>
        </w:rPr>
        <w:t>характеризується такими рисами.</w:t>
      </w:r>
    </w:p>
    <w:p w:rsidR="008F3128" w:rsidRPr="008F3128" w:rsidRDefault="008F3128" w:rsidP="008F3128">
      <w:pPr>
        <w:spacing w:after="0" w:line="360" w:lineRule="auto"/>
        <w:ind w:firstLine="567"/>
        <w:jc w:val="both"/>
        <w:rPr>
          <w:rFonts w:ascii="Times New Roman" w:eastAsiaTheme="minorHAnsi" w:hAnsi="Times New Roman"/>
          <w:sz w:val="28"/>
          <w:szCs w:val="28"/>
          <w:lang w:val="uk-UA"/>
        </w:rPr>
      </w:pPr>
      <w:r w:rsidRPr="008F3128">
        <w:rPr>
          <w:rFonts w:ascii="Times New Roman" w:eastAsiaTheme="minorHAnsi" w:hAnsi="Times New Roman"/>
          <w:sz w:val="28"/>
          <w:szCs w:val="28"/>
          <w:lang w:val="uk-UA"/>
        </w:rPr>
        <w:t xml:space="preserve">1. Відбувається </w:t>
      </w:r>
      <w:proofErr w:type="spellStart"/>
      <w:r w:rsidRPr="008F3128">
        <w:rPr>
          <w:rFonts w:ascii="Times New Roman" w:eastAsiaTheme="minorHAnsi" w:hAnsi="Times New Roman"/>
          <w:b/>
          <w:sz w:val="28"/>
          <w:szCs w:val="28"/>
          <w:lang w:val="uk-UA"/>
        </w:rPr>
        <w:t>масовізація</w:t>
      </w:r>
      <w:proofErr w:type="spellEnd"/>
      <w:r w:rsidRPr="008F3128">
        <w:rPr>
          <w:rFonts w:ascii="Times New Roman" w:eastAsiaTheme="minorHAnsi" w:hAnsi="Times New Roman"/>
          <w:b/>
          <w:sz w:val="28"/>
          <w:szCs w:val="28"/>
          <w:lang w:val="uk-UA"/>
        </w:rPr>
        <w:t xml:space="preserve"> професій</w:t>
      </w:r>
      <w:r w:rsidRPr="008F3128">
        <w:rPr>
          <w:rFonts w:ascii="Times New Roman" w:eastAsiaTheme="minorHAnsi" w:hAnsi="Times New Roman"/>
          <w:sz w:val="28"/>
          <w:szCs w:val="28"/>
          <w:lang w:val="uk-UA"/>
        </w:rPr>
        <w:t>, що породжує послаблення ролі покликання як безумовної домінанти етичної свідомості професіонала, посилення функціоналізму. Це пов'язано і з тим, що в епоху широкої освіченості відкриваються можливості для порівняно легкого переходу від одного виду професійної діяльності до іншого. Не стільки зменшується число людей, що сприймають своє життя як служіння, скільки їх частка в загальному масиві професіоналів стає менш помітною, професія в меншій мірі виявляється об'єктом морального вибору - покликання не піддається тиражуванню (глобальна ситуація).</w:t>
      </w:r>
    </w:p>
    <w:p w:rsidR="008F3128" w:rsidRPr="008F3128" w:rsidRDefault="008F3128" w:rsidP="008F3128">
      <w:pPr>
        <w:spacing w:after="0" w:line="360" w:lineRule="auto"/>
        <w:ind w:firstLine="567"/>
        <w:jc w:val="both"/>
        <w:rPr>
          <w:rFonts w:ascii="Times New Roman" w:eastAsiaTheme="minorHAnsi" w:hAnsi="Times New Roman"/>
          <w:sz w:val="28"/>
          <w:szCs w:val="28"/>
          <w:lang w:val="uk-UA"/>
        </w:rPr>
      </w:pPr>
      <w:r w:rsidRPr="008F3128">
        <w:rPr>
          <w:rFonts w:ascii="Times New Roman" w:eastAsiaTheme="minorHAnsi" w:hAnsi="Times New Roman"/>
          <w:sz w:val="28"/>
          <w:szCs w:val="28"/>
          <w:lang w:val="uk-UA"/>
        </w:rPr>
        <w:t xml:space="preserve">2. </w:t>
      </w:r>
      <w:r w:rsidRPr="008F3128">
        <w:rPr>
          <w:rFonts w:ascii="Times New Roman" w:eastAsiaTheme="minorHAnsi" w:hAnsi="Times New Roman"/>
          <w:b/>
          <w:sz w:val="28"/>
          <w:szCs w:val="28"/>
          <w:lang w:val="uk-UA"/>
        </w:rPr>
        <w:t>Включення професіоналів в діяльність великих організацій</w:t>
      </w:r>
      <w:r w:rsidRPr="008F3128">
        <w:rPr>
          <w:rFonts w:ascii="Times New Roman" w:eastAsiaTheme="minorHAnsi" w:hAnsi="Times New Roman"/>
          <w:sz w:val="28"/>
          <w:szCs w:val="28"/>
          <w:lang w:val="uk-UA"/>
        </w:rPr>
        <w:t xml:space="preserve"> і, тим самим, втрата їх автономності (глобальна ситуація).</w:t>
      </w:r>
    </w:p>
    <w:p w:rsidR="008F3128" w:rsidRPr="008F3128" w:rsidRDefault="008F3128" w:rsidP="008F3128">
      <w:pPr>
        <w:spacing w:after="0" w:line="360" w:lineRule="auto"/>
        <w:ind w:firstLine="567"/>
        <w:jc w:val="both"/>
        <w:rPr>
          <w:rFonts w:ascii="Times New Roman" w:eastAsiaTheme="minorHAnsi" w:hAnsi="Times New Roman"/>
          <w:sz w:val="28"/>
          <w:szCs w:val="28"/>
          <w:lang w:val="uk-UA"/>
        </w:rPr>
      </w:pPr>
      <w:r w:rsidRPr="008F3128">
        <w:rPr>
          <w:rFonts w:ascii="Times New Roman" w:eastAsiaTheme="minorHAnsi" w:hAnsi="Times New Roman"/>
          <w:sz w:val="28"/>
          <w:szCs w:val="28"/>
          <w:lang w:val="uk-UA"/>
        </w:rPr>
        <w:t xml:space="preserve">3. </w:t>
      </w:r>
      <w:r w:rsidRPr="008F3128">
        <w:rPr>
          <w:rFonts w:ascii="Times New Roman" w:eastAsiaTheme="minorHAnsi" w:hAnsi="Times New Roman"/>
          <w:b/>
          <w:sz w:val="28"/>
          <w:szCs w:val="28"/>
          <w:lang w:val="uk-UA"/>
        </w:rPr>
        <w:t>Посилення впливу ринку на професійну діяльність, в тому числі посилення орієнтації на професійний успіх,</w:t>
      </w:r>
      <w:r w:rsidRPr="008F3128">
        <w:rPr>
          <w:rFonts w:ascii="Times New Roman" w:eastAsiaTheme="minorHAnsi" w:hAnsi="Times New Roman"/>
          <w:sz w:val="28"/>
          <w:szCs w:val="28"/>
          <w:lang w:val="uk-UA"/>
        </w:rPr>
        <w:t xml:space="preserve"> безвідносний до застосовуваних для його досягнення засобів (перш за все, вітчизняна ситуація).</w:t>
      </w:r>
    </w:p>
    <w:p w:rsidR="008F3128" w:rsidRPr="008F3128" w:rsidRDefault="008F3128" w:rsidP="008F3128">
      <w:pPr>
        <w:spacing w:after="0" w:line="360" w:lineRule="auto"/>
        <w:ind w:firstLine="567"/>
        <w:jc w:val="both"/>
        <w:rPr>
          <w:rFonts w:ascii="Times New Roman" w:eastAsiaTheme="minorHAnsi" w:hAnsi="Times New Roman"/>
          <w:sz w:val="28"/>
          <w:szCs w:val="28"/>
          <w:lang w:val="uk-UA"/>
        </w:rPr>
      </w:pPr>
      <w:r w:rsidRPr="008F3128">
        <w:rPr>
          <w:rFonts w:ascii="Times New Roman" w:eastAsiaTheme="minorHAnsi" w:hAnsi="Times New Roman"/>
          <w:sz w:val="28"/>
          <w:szCs w:val="28"/>
          <w:lang w:val="uk-UA"/>
        </w:rPr>
        <w:t xml:space="preserve">4. </w:t>
      </w:r>
      <w:r w:rsidRPr="008F3128">
        <w:rPr>
          <w:rFonts w:ascii="Times New Roman" w:eastAsiaTheme="minorHAnsi" w:hAnsi="Times New Roman"/>
          <w:b/>
          <w:sz w:val="28"/>
          <w:szCs w:val="28"/>
          <w:lang w:val="uk-UA"/>
        </w:rPr>
        <w:t>Зниження ролі професійних співтовариств</w:t>
      </w:r>
      <w:r w:rsidRPr="008F3128">
        <w:rPr>
          <w:rFonts w:ascii="Times New Roman" w:eastAsiaTheme="minorHAnsi" w:hAnsi="Times New Roman"/>
          <w:sz w:val="28"/>
          <w:szCs w:val="28"/>
          <w:lang w:val="uk-UA"/>
        </w:rPr>
        <w:t xml:space="preserve"> (перш за все - вітчизняна ситуація).</w:t>
      </w:r>
    </w:p>
    <w:p w:rsidR="008F3128" w:rsidRPr="008F3128" w:rsidRDefault="008F3128" w:rsidP="008F3128">
      <w:pPr>
        <w:spacing w:after="0" w:line="360" w:lineRule="auto"/>
        <w:ind w:firstLine="567"/>
        <w:jc w:val="both"/>
        <w:rPr>
          <w:rFonts w:ascii="Times New Roman" w:eastAsiaTheme="minorHAnsi" w:hAnsi="Times New Roman"/>
          <w:sz w:val="28"/>
          <w:szCs w:val="28"/>
          <w:lang w:val="uk-UA"/>
        </w:rPr>
      </w:pPr>
      <w:r w:rsidRPr="008F3128">
        <w:rPr>
          <w:rFonts w:ascii="Times New Roman" w:eastAsiaTheme="minorHAnsi" w:hAnsi="Times New Roman"/>
          <w:sz w:val="28"/>
          <w:szCs w:val="28"/>
          <w:lang w:val="uk-UA"/>
        </w:rPr>
        <w:t xml:space="preserve">Серйозні помилки, що здійснюються діячами медицини, науки, освіти і т.п. у своїй професійній практиці, зростання байдужості до наслідків власної </w:t>
      </w:r>
      <w:r w:rsidRPr="008F3128">
        <w:rPr>
          <w:rFonts w:ascii="Times New Roman" w:eastAsiaTheme="minorHAnsi" w:hAnsi="Times New Roman"/>
          <w:sz w:val="28"/>
          <w:szCs w:val="28"/>
          <w:lang w:val="uk-UA"/>
        </w:rPr>
        <w:lastRenderedPageBreak/>
        <w:t>діяльності, в цілому посилення відомого відчуження світу професіоналізму від гуманістичних завдань професії, також підривають авторитет професії.</w:t>
      </w:r>
    </w:p>
    <w:p w:rsidR="008F3128" w:rsidRPr="008F3128" w:rsidRDefault="008F3128" w:rsidP="008F3128">
      <w:pPr>
        <w:spacing w:after="0" w:line="360" w:lineRule="auto"/>
        <w:ind w:firstLine="567"/>
        <w:jc w:val="both"/>
        <w:rPr>
          <w:rFonts w:ascii="Times New Roman" w:eastAsiaTheme="minorHAnsi" w:hAnsi="Times New Roman"/>
          <w:sz w:val="28"/>
          <w:szCs w:val="28"/>
          <w:lang w:val="uk-UA"/>
        </w:rPr>
      </w:pPr>
      <w:r w:rsidRPr="008F3128">
        <w:rPr>
          <w:rFonts w:ascii="Times New Roman" w:eastAsiaTheme="minorHAnsi" w:hAnsi="Times New Roman"/>
          <w:sz w:val="28"/>
          <w:szCs w:val="28"/>
          <w:lang w:val="uk-UA"/>
        </w:rPr>
        <w:t>На початку XX ст. оновлення знання відбувалося кожні 20-30 років, і суспільство не так гостро відчувало нестачу новітніх знань при збереженні незмінної системи освіти. Зараз знання оновлюються, на думку експертів, на 15% в рік, тобто повністю кожні шість років. Молоде покоління після закінчення вузу і отримання професійної освіти в 23-24 роки є носієм вже застарілих знань. У наступні роки професіонал, що, зробив кар'єру, вже не володіє сучасними знаннями. Витіснення одного покоління іншим за критерієм володіння більш сучасними технологіями і підходами до вирішення наукових і прикладних задач у всіх сферах життя суспільства відбувається вкрай швидко.</w:t>
      </w:r>
    </w:p>
    <w:p w:rsidR="008F3128" w:rsidRPr="008F3128" w:rsidRDefault="008F3128" w:rsidP="008F3128">
      <w:pPr>
        <w:spacing w:after="0" w:line="360" w:lineRule="auto"/>
        <w:ind w:firstLine="567"/>
        <w:jc w:val="both"/>
        <w:rPr>
          <w:rFonts w:ascii="Times New Roman" w:eastAsiaTheme="minorHAnsi" w:hAnsi="Times New Roman"/>
          <w:b/>
          <w:sz w:val="28"/>
          <w:szCs w:val="28"/>
          <w:lang w:val="uk-UA"/>
        </w:rPr>
      </w:pPr>
      <w:r w:rsidRPr="008F3128">
        <w:rPr>
          <w:rFonts w:ascii="Times New Roman" w:eastAsiaTheme="minorHAnsi" w:hAnsi="Times New Roman"/>
          <w:sz w:val="28"/>
          <w:szCs w:val="28"/>
          <w:lang w:val="uk-UA"/>
        </w:rPr>
        <w:t xml:space="preserve"> </w:t>
      </w:r>
      <w:r w:rsidRPr="008F3128">
        <w:rPr>
          <w:rFonts w:ascii="Times New Roman" w:eastAsiaTheme="minorHAnsi" w:hAnsi="Times New Roman"/>
          <w:b/>
          <w:sz w:val="28"/>
          <w:szCs w:val="28"/>
          <w:lang w:val="uk-UA"/>
        </w:rPr>
        <w:t xml:space="preserve">Таким чином, поки система і технології освіти будуть відставати від темпів оновлення знань, продуктивне професійне життя покоління неминуче буде скорочуватися. Науково-технічний прогрес, що становить </w:t>
      </w:r>
      <w:proofErr w:type="spellStart"/>
      <w:r w:rsidRPr="008F3128">
        <w:rPr>
          <w:rFonts w:ascii="Times New Roman" w:eastAsiaTheme="minorHAnsi" w:hAnsi="Times New Roman"/>
          <w:b/>
          <w:sz w:val="28"/>
          <w:szCs w:val="28"/>
          <w:lang w:val="uk-UA"/>
        </w:rPr>
        <w:t>системоутворюючу</w:t>
      </w:r>
      <w:proofErr w:type="spellEnd"/>
      <w:r w:rsidRPr="008F3128">
        <w:rPr>
          <w:rFonts w:ascii="Times New Roman" w:eastAsiaTheme="minorHAnsi" w:hAnsi="Times New Roman"/>
          <w:b/>
          <w:sz w:val="28"/>
          <w:szCs w:val="28"/>
          <w:lang w:val="uk-UA"/>
        </w:rPr>
        <w:t xml:space="preserve"> сутність формування працівника нового типу, підвищує вимоги до соціалізації, адаптації та професіоналізації працівника.</w:t>
      </w:r>
    </w:p>
    <w:p w:rsidR="008F3128" w:rsidRPr="008F3128" w:rsidRDefault="008F3128" w:rsidP="008F3128">
      <w:pPr>
        <w:spacing w:after="0" w:line="360" w:lineRule="auto"/>
        <w:ind w:firstLine="567"/>
        <w:jc w:val="both"/>
        <w:rPr>
          <w:rFonts w:ascii="Times New Roman" w:eastAsiaTheme="minorHAnsi" w:hAnsi="Times New Roman"/>
          <w:b/>
          <w:sz w:val="28"/>
          <w:szCs w:val="28"/>
          <w:lang w:val="uk-UA"/>
        </w:rPr>
      </w:pPr>
      <w:r w:rsidRPr="008F3128">
        <w:rPr>
          <w:rFonts w:ascii="Times New Roman" w:eastAsiaTheme="minorHAnsi" w:hAnsi="Times New Roman"/>
          <w:bCs/>
          <w:sz w:val="28"/>
          <w:szCs w:val="28"/>
          <w:lang w:val="uk-UA"/>
        </w:rPr>
        <w:t>Модернізація освіти. </w:t>
      </w:r>
      <w:r w:rsidRPr="008F3128">
        <w:rPr>
          <w:rFonts w:ascii="Times New Roman" w:eastAsiaTheme="minorHAnsi" w:hAnsi="Times New Roman"/>
          <w:sz w:val="28"/>
          <w:szCs w:val="28"/>
          <w:lang w:val="uk-UA"/>
        </w:rPr>
        <w:t xml:space="preserve">Державна політика модернізації освіти для здійснення підготовки фахівців нового типу заснована на тому, що вони повинні володіти сучасними методами здійснення професійної діяльності, а також бути готовими до професійного самовдосконалення, підвищення кваліфікації, оволодіння новими знаннями на протязі всього професійного життя, інноваційному рішенню завдань і переоцінці професійного досвіду, впровадження нових технологій і методів діяльності, побуту і соціального життя. </w:t>
      </w:r>
      <w:proofErr w:type="spellStart"/>
      <w:r w:rsidRPr="008F3128">
        <w:rPr>
          <w:rFonts w:ascii="Times New Roman" w:eastAsiaTheme="minorHAnsi" w:hAnsi="Times New Roman"/>
          <w:sz w:val="28"/>
          <w:szCs w:val="28"/>
          <w:lang w:val="uk-UA"/>
        </w:rPr>
        <w:t>Компетентнісний</w:t>
      </w:r>
      <w:proofErr w:type="spellEnd"/>
      <w:r w:rsidRPr="008F3128">
        <w:rPr>
          <w:rFonts w:ascii="Times New Roman" w:eastAsiaTheme="minorHAnsi" w:hAnsi="Times New Roman"/>
          <w:sz w:val="28"/>
          <w:szCs w:val="28"/>
          <w:lang w:val="uk-UA"/>
        </w:rPr>
        <w:t xml:space="preserve"> і </w:t>
      </w:r>
      <w:proofErr w:type="spellStart"/>
      <w:r w:rsidRPr="008F3128">
        <w:rPr>
          <w:rFonts w:ascii="Times New Roman" w:eastAsiaTheme="minorHAnsi" w:hAnsi="Times New Roman"/>
          <w:sz w:val="28"/>
          <w:szCs w:val="28"/>
          <w:lang w:val="uk-UA"/>
        </w:rPr>
        <w:t>особистісно</w:t>
      </w:r>
      <w:proofErr w:type="spellEnd"/>
      <w:r w:rsidRPr="008F3128">
        <w:rPr>
          <w:rFonts w:ascii="Times New Roman" w:eastAsiaTheme="minorHAnsi" w:hAnsi="Times New Roman"/>
          <w:sz w:val="28"/>
          <w:szCs w:val="28"/>
          <w:lang w:val="uk-UA"/>
        </w:rPr>
        <w:t xml:space="preserve"> орієнтований освітні підходи, що розвиваються в умовах неперервної професійної освіти, </w:t>
      </w:r>
      <w:r w:rsidRPr="008F3128">
        <w:rPr>
          <w:rFonts w:ascii="Times New Roman" w:eastAsiaTheme="minorHAnsi" w:hAnsi="Times New Roman"/>
          <w:b/>
          <w:sz w:val="28"/>
          <w:szCs w:val="28"/>
          <w:lang w:val="uk-UA"/>
        </w:rPr>
        <w:t>відповідають фундаментальним цілям освіти, сформульованим в документах ЮНЕСКО: навчити здобувати знання, навчити працювати і заробляти, навчити жити разом.</w:t>
      </w:r>
    </w:p>
    <w:p w:rsidR="008F3128" w:rsidRPr="008F3128" w:rsidRDefault="008F3128" w:rsidP="008F3128">
      <w:pPr>
        <w:spacing w:after="0" w:line="360" w:lineRule="auto"/>
        <w:ind w:firstLine="567"/>
        <w:jc w:val="both"/>
        <w:rPr>
          <w:rFonts w:ascii="Times New Roman" w:eastAsiaTheme="minorHAnsi" w:hAnsi="Times New Roman"/>
          <w:sz w:val="28"/>
          <w:szCs w:val="28"/>
          <w:lang w:val="uk-UA"/>
        </w:rPr>
      </w:pPr>
      <w:r w:rsidRPr="008F3128">
        <w:rPr>
          <w:rFonts w:ascii="Times New Roman" w:eastAsiaTheme="minorHAnsi" w:hAnsi="Times New Roman"/>
          <w:bCs/>
          <w:sz w:val="28"/>
          <w:szCs w:val="28"/>
          <w:lang w:val="uk-UA"/>
        </w:rPr>
        <w:lastRenderedPageBreak/>
        <w:t>Компетенція</w:t>
      </w:r>
      <w:r w:rsidRPr="008F3128">
        <w:rPr>
          <w:rFonts w:ascii="Times New Roman" w:eastAsiaTheme="minorHAnsi" w:hAnsi="Times New Roman"/>
          <w:sz w:val="28"/>
          <w:szCs w:val="28"/>
          <w:lang w:val="uk-UA"/>
        </w:rPr>
        <w:t> (від лат. </w:t>
      </w:r>
      <w:r w:rsidRPr="008F3128">
        <w:rPr>
          <w:rFonts w:ascii="Times New Roman" w:eastAsiaTheme="minorHAnsi" w:hAnsi="Times New Roman"/>
          <w:i/>
          <w:iCs/>
          <w:sz w:val="28"/>
          <w:szCs w:val="28"/>
          <w:lang w:val="uk-UA"/>
        </w:rPr>
        <w:t>Competere</w:t>
      </w:r>
      <w:r w:rsidRPr="008F3128">
        <w:rPr>
          <w:rFonts w:ascii="Times New Roman" w:eastAsiaTheme="minorHAnsi" w:hAnsi="Times New Roman"/>
          <w:sz w:val="28"/>
          <w:szCs w:val="28"/>
          <w:lang w:val="uk-UA"/>
        </w:rPr>
        <w:t xml:space="preserve"> - відповідати, підходити) - коло питань, в яких людина добре обізнаний, володіє пізнанням і досвідом. Компетентний в певній галузі людина володіє відповідними знаннями та здібностями, що </w:t>
      </w:r>
      <w:proofErr w:type="spellStart"/>
      <w:r w:rsidRPr="008F3128">
        <w:rPr>
          <w:rFonts w:ascii="Times New Roman" w:eastAsiaTheme="minorHAnsi" w:hAnsi="Times New Roman"/>
          <w:sz w:val="28"/>
          <w:szCs w:val="28"/>
          <w:lang w:val="uk-UA"/>
        </w:rPr>
        <w:t>дозволяютьїй</w:t>
      </w:r>
      <w:proofErr w:type="spellEnd"/>
      <w:r w:rsidRPr="008F3128">
        <w:rPr>
          <w:rFonts w:ascii="Times New Roman" w:eastAsiaTheme="minorHAnsi" w:hAnsi="Times New Roman"/>
          <w:sz w:val="28"/>
          <w:szCs w:val="28"/>
          <w:lang w:val="uk-UA"/>
        </w:rPr>
        <w:t xml:space="preserve"> обґрунтовано судити про цю області і ефективно діяти в ній. </w:t>
      </w:r>
    </w:p>
    <w:p w:rsidR="008F3128" w:rsidRPr="008F3128" w:rsidRDefault="008F3128" w:rsidP="008F3128">
      <w:pPr>
        <w:spacing w:after="0" w:line="360" w:lineRule="auto"/>
        <w:ind w:firstLine="567"/>
        <w:jc w:val="both"/>
        <w:rPr>
          <w:rFonts w:ascii="Times New Roman" w:eastAsiaTheme="minorHAnsi" w:hAnsi="Times New Roman"/>
          <w:b/>
          <w:sz w:val="28"/>
          <w:szCs w:val="28"/>
          <w:lang w:val="uk-UA"/>
        </w:rPr>
      </w:pPr>
      <w:r w:rsidRPr="008F3128">
        <w:rPr>
          <w:rFonts w:ascii="Times New Roman" w:eastAsiaTheme="minorHAnsi" w:hAnsi="Times New Roman"/>
          <w:sz w:val="28"/>
          <w:szCs w:val="28"/>
          <w:lang w:val="uk-UA"/>
        </w:rPr>
        <w:t xml:space="preserve"> Однак </w:t>
      </w:r>
      <w:r w:rsidRPr="008F3128">
        <w:rPr>
          <w:rFonts w:ascii="Times New Roman" w:eastAsiaTheme="minorHAnsi" w:hAnsi="Times New Roman"/>
          <w:i/>
          <w:iCs/>
          <w:sz w:val="28"/>
          <w:szCs w:val="28"/>
          <w:lang w:val="uk-UA"/>
        </w:rPr>
        <w:t>ефективність діяльності професіонала</w:t>
      </w:r>
      <w:r w:rsidRPr="008F3128">
        <w:rPr>
          <w:rFonts w:ascii="Times New Roman" w:eastAsiaTheme="minorHAnsi" w:hAnsi="Times New Roman"/>
          <w:sz w:val="28"/>
          <w:szCs w:val="28"/>
          <w:lang w:val="uk-UA"/>
        </w:rPr>
        <w:t> визначається не тільки рівнем її професійних умінь, а й, в значній мірі, характером професійного самовизначення, ставлення до професії, професійної ідентифікації. Професійно-особистісний розвиток визначається рівнем розвитку професійно важливих властивостей і якостей особистості, а також її здібностей, в тому числі до адаптації і мобільності. Поняття "</w:t>
      </w:r>
      <w:r w:rsidRPr="008F3128">
        <w:rPr>
          <w:rFonts w:ascii="Times New Roman" w:eastAsiaTheme="minorHAnsi" w:hAnsi="Times New Roman"/>
          <w:b/>
          <w:sz w:val="28"/>
          <w:szCs w:val="28"/>
          <w:lang w:val="uk-UA"/>
        </w:rPr>
        <w:t>професійна мобільність" визначається готовністю в сучасних ринкових умовах не тільки міняти свою професію, місце і рід діяльності, а й приймати самостійні і нестандартні рішення для підвищення рівня свого професіоналізму, а також здатністю швидко освоювати нове середовище діяльності.</w:t>
      </w:r>
    </w:p>
    <w:p w:rsidR="008F3128" w:rsidRPr="008F3128" w:rsidRDefault="008F3128" w:rsidP="008F3128">
      <w:pPr>
        <w:spacing w:after="0" w:line="360" w:lineRule="auto"/>
        <w:ind w:firstLine="567"/>
        <w:jc w:val="both"/>
        <w:rPr>
          <w:rFonts w:ascii="Times New Roman" w:eastAsiaTheme="minorHAnsi" w:hAnsi="Times New Roman"/>
          <w:sz w:val="28"/>
          <w:szCs w:val="28"/>
          <w:lang w:val="uk-UA"/>
        </w:rPr>
      </w:pPr>
      <w:r w:rsidRPr="008F3128">
        <w:rPr>
          <w:rFonts w:ascii="Times New Roman" w:eastAsiaTheme="minorHAnsi" w:hAnsi="Times New Roman"/>
          <w:sz w:val="28"/>
          <w:szCs w:val="28"/>
          <w:lang w:val="uk-UA"/>
        </w:rPr>
        <w:t>У сучасній науковій літературі активно обговорюється питання про </w:t>
      </w:r>
      <w:r w:rsidRPr="008F3128">
        <w:rPr>
          <w:rFonts w:ascii="Times New Roman" w:eastAsiaTheme="minorHAnsi" w:hAnsi="Times New Roman"/>
          <w:b/>
          <w:bCs/>
          <w:iCs/>
          <w:sz w:val="28"/>
          <w:szCs w:val="28"/>
          <w:lang w:val="uk-UA"/>
        </w:rPr>
        <w:t>механізм самоорганізації відкритої системи освіти</w:t>
      </w:r>
      <w:r w:rsidRPr="008F3128">
        <w:rPr>
          <w:rFonts w:ascii="Times New Roman" w:eastAsiaTheme="minorHAnsi" w:hAnsi="Times New Roman"/>
          <w:b/>
          <w:sz w:val="28"/>
          <w:szCs w:val="28"/>
          <w:lang w:val="uk-UA"/>
        </w:rPr>
        <w:t>(ООС) та </w:t>
      </w:r>
      <w:r w:rsidRPr="008F3128">
        <w:rPr>
          <w:rFonts w:ascii="Times New Roman" w:eastAsiaTheme="minorHAnsi" w:hAnsi="Times New Roman"/>
          <w:b/>
          <w:iCs/>
          <w:sz w:val="28"/>
          <w:szCs w:val="28"/>
          <w:lang w:val="uk-UA"/>
        </w:rPr>
        <w:t>основні принципи</w:t>
      </w:r>
      <w:r w:rsidRPr="008F3128">
        <w:rPr>
          <w:rFonts w:ascii="Times New Roman" w:eastAsiaTheme="minorHAnsi" w:hAnsi="Times New Roman"/>
          <w:b/>
          <w:sz w:val="28"/>
          <w:szCs w:val="28"/>
          <w:lang w:val="uk-UA"/>
        </w:rPr>
        <w:t> конструювання</w:t>
      </w:r>
      <w:r w:rsidRPr="008F3128">
        <w:rPr>
          <w:rFonts w:ascii="Times New Roman" w:eastAsiaTheme="minorHAnsi" w:hAnsi="Times New Roman"/>
          <w:sz w:val="28"/>
          <w:szCs w:val="28"/>
          <w:lang w:val="uk-UA"/>
        </w:rPr>
        <w:t xml:space="preserve"> цього механізму. Серед таких виділяють.</w:t>
      </w:r>
    </w:p>
    <w:p w:rsidR="008F3128" w:rsidRPr="008F3128" w:rsidRDefault="008F3128" w:rsidP="008F3128">
      <w:pPr>
        <w:spacing w:after="0" w:line="360" w:lineRule="auto"/>
        <w:ind w:firstLine="567"/>
        <w:jc w:val="both"/>
        <w:rPr>
          <w:rFonts w:ascii="Times New Roman" w:eastAsiaTheme="minorHAnsi" w:hAnsi="Times New Roman"/>
          <w:sz w:val="28"/>
          <w:szCs w:val="28"/>
          <w:lang w:val="uk-UA"/>
        </w:rPr>
      </w:pPr>
      <w:r w:rsidRPr="008F3128">
        <w:rPr>
          <w:rFonts w:ascii="Times New Roman" w:eastAsiaTheme="minorHAnsi" w:hAnsi="Times New Roman"/>
          <w:sz w:val="28"/>
          <w:szCs w:val="28"/>
          <w:lang w:val="uk-UA"/>
        </w:rPr>
        <w:t xml:space="preserve">1. </w:t>
      </w:r>
      <w:r w:rsidRPr="008F3128">
        <w:rPr>
          <w:rFonts w:ascii="Times New Roman" w:eastAsiaTheme="minorHAnsi" w:hAnsi="Times New Roman"/>
          <w:b/>
          <w:sz w:val="28"/>
          <w:szCs w:val="28"/>
          <w:lang w:val="uk-UA"/>
        </w:rPr>
        <w:t>Відкритість</w:t>
      </w:r>
      <w:r w:rsidRPr="008F3128">
        <w:rPr>
          <w:rFonts w:ascii="Times New Roman" w:eastAsiaTheme="minorHAnsi" w:hAnsi="Times New Roman"/>
          <w:sz w:val="28"/>
          <w:szCs w:val="28"/>
          <w:lang w:val="uk-UA"/>
        </w:rPr>
        <w:t xml:space="preserve"> як необхідна умова функціонування і розвитку сучасної професійної освітньої організації (внутрішня і зовнішня відкритість, можливість прогнозувати і враховувати зміни в технології і управлінні виробництвом, можливість здобувати освіту людям різного віку і т.д.).</w:t>
      </w:r>
    </w:p>
    <w:p w:rsidR="008F3128" w:rsidRPr="008F3128" w:rsidRDefault="008F3128" w:rsidP="008F3128">
      <w:pPr>
        <w:spacing w:after="0" w:line="360" w:lineRule="auto"/>
        <w:ind w:firstLine="567"/>
        <w:jc w:val="both"/>
        <w:rPr>
          <w:rFonts w:ascii="Times New Roman" w:eastAsiaTheme="minorHAnsi" w:hAnsi="Times New Roman"/>
          <w:sz w:val="28"/>
          <w:szCs w:val="28"/>
          <w:lang w:val="uk-UA"/>
        </w:rPr>
      </w:pPr>
      <w:r w:rsidRPr="008F3128">
        <w:rPr>
          <w:rFonts w:ascii="Times New Roman" w:eastAsiaTheme="minorHAnsi" w:hAnsi="Times New Roman"/>
          <w:sz w:val="28"/>
          <w:szCs w:val="28"/>
          <w:lang w:val="uk-UA"/>
        </w:rPr>
        <w:t xml:space="preserve">2. </w:t>
      </w:r>
      <w:r w:rsidRPr="008F3128">
        <w:rPr>
          <w:rFonts w:ascii="Times New Roman" w:eastAsiaTheme="minorHAnsi" w:hAnsi="Times New Roman"/>
          <w:b/>
          <w:sz w:val="28"/>
          <w:szCs w:val="28"/>
          <w:lang w:val="uk-UA"/>
        </w:rPr>
        <w:t xml:space="preserve">Орієнтація освітньої системи на результат і комунікацію з ринком праці та роботодавцями </w:t>
      </w:r>
      <w:r w:rsidRPr="008F3128">
        <w:rPr>
          <w:rFonts w:ascii="Times New Roman" w:eastAsiaTheme="minorHAnsi" w:hAnsi="Times New Roman"/>
          <w:sz w:val="28"/>
          <w:szCs w:val="28"/>
          <w:lang w:val="uk-UA"/>
        </w:rPr>
        <w:t>(ключовий результат ООС - адаптивність професійних потреб особистості і вимог сучасного ринку праці; орієнтація структури ООС на формування соціально-професійної мобільності через створення системи зворотного зв'язку з усіма суб'єктами зовнішнього середовища).</w:t>
      </w:r>
    </w:p>
    <w:p w:rsidR="008F3128" w:rsidRPr="008F3128" w:rsidRDefault="008F3128" w:rsidP="008F3128">
      <w:pPr>
        <w:spacing w:after="0" w:line="360" w:lineRule="auto"/>
        <w:ind w:firstLine="567"/>
        <w:jc w:val="both"/>
        <w:rPr>
          <w:rFonts w:ascii="Times New Roman" w:eastAsiaTheme="minorHAnsi" w:hAnsi="Times New Roman"/>
          <w:sz w:val="28"/>
          <w:szCs w:val="28"/>
          <w:lang w:val="uk-UA"/>
        </w:rPr>
      </w:pPr>
      <w:r w:rsidRPr="008F3128">
        <w:rPr>
          <w:rFonts w:ascii="Times New Roman" w:eastAsiaTheme="minorHAnsi" w:hAnsi="Times New Roman"/>
          <w:sz w:val="28"/>
          <w:szCs w:val="28"/>
          <w:lang w:val="uk-UA"/>
        </w:rPr>
        <w:t xml:space="preserve">3. </w:t>
      </w:r>
      <w:r w:rsidRPr="008F3128">
        <w:rPr>
          <w:rFonts w:ascii="Times New Roman" w:eastAsiaTheme="minorHAnsi" w:hAnsi="Times New Roman"/>
          <w:b/>
          <w:sz w:val="28"/>
          <w:szCs w:val="28"/>
          <w:lang w:val="uk-UA"/>
        </w:rPr>
        <w:t>Синергетичного освітнього процесу</w:t>
      </w:r>
      <w:r w:rsidRPr="008F3128">
        <w:rPr>
          <w:rFonts w:ascii="Times New Roman" w:eastAsiaTheme="minorHAnsi" w:hAnsi="Times New Roman"/>
          <w:sz w:val="28"/>
          <w:szCs w:val="28"/>
          <w:lang w:val="uk-UA"/>
        </w:rPr>
        <w:t xml:space="preserve"> (тут ООС може реалізувати основні положення </w:t>
      </w:r>
      <w:proofErr w:type="spellStart"/>
      <w:r w:rsidRPr="008F3128">
        <w:rPr>
          <w:rFonts w:ascii="Times New Roman" w:eastAsiaTheme="minorHAnsi" w:hAnsi="Times New Roman"/>
          <w:sz w:val="28"/>
          <w:szCs w:val="28"/>
          <w:lang w:val="uk-UA"/>
        </w:rPr>
        <w:t>синергетики</w:t>
      </w:r>
      <w:proofErr w:type="spellEnd"/>
      <w:r w:rsidRPr="008F3128">
        <w:rPr>
          <w:rFonts w:ascii="Times New Roman" w:eastAsiaTheme="minorHAnsi" w:hAnsi="Times New Roman"/>
          <w:sz w:val="28"/>
          <w:szCs w:val="28"/>
          <w:lang w:val="uk-UA"/>
        </w:rPr>
        <w:t xml:space="preserve">: нелінійний стиль мислення; неоднозначність теоретичних побудов; концептуальний і методологічний </w:t>
      </w:r>
      <w:r w:rsidRPr="008F3128">
        <w:rPr>
          <w:rFonts w:ascii="Times New Roman" w:eastAsiaTheme="minorHAnsi" w:hAnsi="Times New Roman"/>
          <w:sz w:val="28"/>
          <w:szCs w:val="28"/>
          <w:lang w:val="uk-UA"/>
        </w:rPr>
        <w:lastRenderedPageBreak/>
        <w:t>плюралізм; сполучення абстрактно-логічного і образно-інтуїтивного, раціонального і ірраціонального способів мислення).</w:t>
      </w:r>
    </w:p>
    <w:p w:rsidR="008F3128" w:rsidRPr="008F3128" w:rsidRDefault="008F3128" w:rsidP="008F3128">
      <w:pPr>
        <w:spacing w:after="0" w:line="360" w:lineRule="auto"/>
        <w:ind w:firstLine="567"/>
        <w:jc w:val="both"/>
        <w:rPr>
          <w:rFonts w:ascii="Times New Roman" w:eastAsiaTheme="minorHAnsi" w:hAnsi="Times New Roman"/>
          <w:sz w:val="28"/>
          <w:szCs w:val="28"/>
          <w:lang w:val="uk-UA"/>
        </w:rPr>
      </w:pPr>
      <w:r w:rsidRPr="008F3128">
        <w:rPr>
          <w:rFonts w:ascii="Times New Roman" w:eastAsiaTheme="minorHAnsi" w:hAnsi="Times New Roman"/>
          <w:sz w:val="28"/>
          <w:szCs w:val="28"/>
          <w:lang w:val="uk-UA"/>
        </w:rPr>
        <w:t xml:space="preserve">4. </w:t>
      </w:r>
      <w:r w:rsidRPr="008F3128">
        <w:rPr>
          <w:rFonts w:ascii="Times New Roman" w:eastAsiaTheme="minorHAnsi" w:hAnsi="Times New Roman"/>
          <w:b/>
          <w:sz w:val="28"/>
          <w:szCs w:val="28"/>
          <w:lang w:val="uk-UA"/>
        </w:rPr>
        <w:t>Залучення всіх видів</w:t>
      </w:r>
      <w:r w:rsidRPr="008F3128">
        <w:rPr>
          <w:rFonts w:ascii="Times New Roman" w:eastAsiaTheme="minorHAnsi" w:hAnsi="Times New Roman"/>
          <w:sz w:val="28"/>
          <w:szCs w:val="28"/>
          <w:lang w:val="uk-UA"/>
        </w:rPr>
        <w:t xml:space="preserve"> ресурсів, необхідних для функціонування і розвитку освітньої системи (кадрових, фінансових, матеріально-технічних, інформаційних і т.д.).</w:t>
      </w:r>
    </w:p>
    <w:p w:rsidR="008F3128" w:rsidRPr="008F3128" w:rsidRDefault="008F3128" w:rsidP="008F3128">
      <w:pPr>
        <w:spacing w:after="0" w:line="360" w:lineRule="auto"/>
        <w:ind w:firstLine="567"/>
        <w:jc w:val="both"/>
        <w:rPr>
          <w:rFonts w:ascii="Times New Roman" w:eastAsiaTheme="minorHAnsi" w:hAnsi="Times New Roman"/>
          <w:sz w:val="28"/>
          <w:szCs w:val="28"/>
          <w:lang w:val="uk-UA"/>
        </w:rPr>
      </w:pPr>
      <w:r w:rsidRPr="008F3128">
        <w:rPr>
          <w:rFonts w:ascii="Times New Roman" w:eastAsiaTheme="minorHAnsi" w:hAnsi="Times New Roman"/>
          <w:sz w:val="28"/>
          <w:szCs w:val="28"/>
          <w:lang w:val="uk-UA"/>
        </w:rPr>
        <w:t xml:space="preserve">5. </w:t>
      </w:r>
      <w:r w:rsidRPr="008F3128">
        <w:rPr>
          <w:rFonts w:ascii="Times New Roman" w:eastAsiaTheme="minorHAnsi" w:hAnsi="Times New Roman"/>
          <w:b/>
          <w:sz w:val="28"/>
          <w:szCs w:val="28"/>
          <w:lang w:val="uk-UA"/>
        </w:rPr>
        <w:t>Гнучкі освітні схеми</w:t>
      </w:r>
      <w:r w:rsidRPr="008F3128">
        <w:rPr>
          <w:rFonts w:ascii="Times New Roman" w:eastAsiaTheme="minorHAnsi" w:hAnsi="Times New Roman"/>
          <w:sz w:val="28"/>
          <w:szCs w:val="28"/>
          <w:lang w:val="uk-UA"/>
        </w:rPr>
        <w:t xml:space="preserve"> (освітній простір, який містить комунікативний режим навчання, великий обсяг самостійної роботи студентів, </w:t>
      </w:r>
      <w:proofErr w:type="spellStart"/>
      <w:r w:rsidRPr="008F3128">
        <w:rPr>
          <w:rFonts w:ascii="Times New Roman" w:eastAsiaTheme="minorHAnsi" w:hAnsi="Times New Roman"/>
          <w:sz w:val="28"/>
          <w:szCs w:val="28"/>
          <w:lang w:val="uk-UA"/>
        </w:rPr>
        <w:t>компетентнісний</w:t>
      </w:r>
      <w:proofErr w:type="spellEnd"/>
      <w:r w:rsidRPr="008F3128">
        <w:rPr>
          <w:rFonts w:ascii="Times New Roman" w:eastAsiaTheme="minorHAnsi" w:hAnsi="Times New Roman"/>
          <w:sz w:val="28"/>
          <w:szCs w:val="28"/>
          <w:lang w:val="uk-UA"/>
        </w:rPr>
        <w:t xml:space="preserve"> орієнтацію навчальних програм, що сприяє формуванню соціально-професійної мобільності).</w:t>
      </w:r>
    </w:p>
    <w:p w:rsidR="008F3128" w:rsidRPr="008F3128" w:rsidRDefault="008F3128" w:rsidP="008F3128">
      <w:pPr>
        <w:spacing w:after="0" w:line="360" w:lineRule="auto"/>
        <w:ind w:firstLine="567"/>
        <w:jc w:val="both"/>
        <w:rPr>
          <w:rFonts w:ascii="Times New Roman" w:eastAsiaTheme="minorHAnsi" w:hAnsi="Times New Roman"/>
          <w:b/>
          <w:sz w:val="28"/>
          <w:szCs w:val="28"/>
          <w:lang w:val="uk-UA"/>
        </w:rPr>
      </w:pPr>
      <w:r w:rsidRPr="008F3128">
        <w:rPr>
          <w:rFonts w:ascii="Times New Roman" w:eastAsiaTheme="minorHAnsi" w:hAnsi="Times New Roman"/>
          <w:b/>
          <w:sz w:val="28"/>
          <w:szCs w:val="28"/>
          <w:lang w:val="uk-UA"/>
        </w:rPr>
        <w:t>6. Постійний контроль якості підготовки фахівців.</w:t>
      </w:r>
    </w:p>
    <w:p w:rsidR="008F3128" w:rsidRPr="008F3128" w:rsidRDefault="008F3128" w:rsidP="008F3128">
      <w:pPr>
        <w:spacing w:after="0" w:line="360" w:lineRule="auto"/>
        <w:ind w:firstLine="567"/>
        <w:jc w:val="both"/>
        <w:rPr>
          <w:rFonts w:ascii="Times New Roman" w:eastAsiaTheme="minorHAnsi" w:hAnsi="Times New Roman"/>
          <w:b/>
          <w:sz w:val="28"/>
          <w:szCs w:val="28"/>
          <w:lang w:val="uk-UA"/>
        </w:rPr>
      </w:pPr>
    </w:p>
    <w:p w:rsidR="008F3128" w:rsidRPr="008F3128" w:rsidRDefault="008F3128" w:rsidP="008F3128">
      <w:pPr>
        <w:spacing w:after="0" w:line="360" w:lineRule="auto"/>
        <w:ind w:firstLine="567"/>
        <w:jc w:val="both"/>
        <w:rPr>
          <w:rFonts w:ascii="Times New Roman" w:eastAsiaTheme="minorHAnsi" w:hAnsi="Times New Roman"/>
          <w:b/>
          <w:sz w:val="28"/>
          <w:szCs w:val="28"/>
          <w:lang w:val="uk-UA"/>
        </w:rPr>
      </w:pPr>
    </w:p>
    <w:p w:rsidR="008F3128" w:rsidRPr="008F3128" w:rsidRDefault="008F3128" w:rsidP="008F3128">
      <w:pPr>
        <w:spacing w:after="0" w:line="360" w:lineRule="auto"/>
        <w:ind w:firstLine="567"/>
        <w:jc w:val="both"/>
        <w:rPr>
          <w:rFonts w:ascii="Times New Roman" w:eastAsiaTheme="minorHAnsi" w:hAnsi="Times New Roman"/>
          <w:b/>
          <w:sz w:val="28"/>
          <w:szCs w:val="28"/>
          <w:lang w:val="uk-UA"/>
        </w:rPr>
      </w:pPr>
      <w:r w:rsidRPr="008F3128">
        <w:rPr>
          <w:rFonts w:ascii="Times New Roman" w:eastAsiaTheme="minorHAnsi" w:hAnsi="Times New Roman"/>
          <w:b/>
          <w:sz w:val="28"/>
          <w:szCs w:val="28"/>
          <w:lang w:val="uk-UA"/>
        </w:rPr>
        <w:t>4. Престиж і статус професій: поняття, практика прикладних досліджень</w:t>
      </w:r>
    </w:p>
    <w:p w:rsidR="008F3128" w:rsidRPr="008F3128" w:rsidRDefault="008F3128" w:rsidP="008F3128">
      <w:pPr>
        <w:spacing w:after="0" w:line="360" w:lineRule="auto"/>
        <w:ind w:firstLine="567"/>
        <w:jc w:val="both"/>
        <w:rPr>
          <w:rFonts w:ascii="Times New Roman" w:eastAsiaTheme="minorHAnsi" w:hAnsi="Times New Roman"/>
          <w:sz w:val="28"/>
          <w:szCs w:val="28"/>
          <w:lang w:val="uk-UA"/>
        </w:rPr>
      </w:pPr>
      <w:r w:rsidRPr="008F3128">
        <w:rPr>
          <w:rFonts w:ascii="Times New Roman" w:eastAsiaTheme="minorHAnsi" w:hAnsi="Times New Roman"/>
          <w:sz w:val="28"/>
          <w:szCs w:val="28"/>
          <w:lang w:val="uk-UA"/>
        </w:rPr>
        <w:t>У науковому співтоваристві з моменту виникнення поняття престижу отримало численні інтерпретації. Одні розуміли його як «суму всіх винагород, що випадають на долю даної професії», інші - як комбінацію виконуваної роботи і робочої ситуації, треті – як похідну освіти і доходів або освіти і відповідальності.</w:t>
      </w:r>
    </w:p>
    <w:p w:rsidR="008F3128" w:rsidRPr="008F3128" w:rsidRDefault="008F3128" w:rsidP="008F3128">
      <w:pPr>
        <w:spacing w:after="0" w:line="360" w:lineRule="auto"/>
        <w:ind w:firstLine="567"/>
        <w:jc w:val="both"/>
        <w:rPr>
          <w:rFonts w:ascii="Times New Roman" w:eastAsiaTheme="minorHAnsi" w:hAnsi="Times New Roman"/>
          <w:sz w:val="28"/>
          <w:szCs w:val="28"/>
          <w:lang w:val="uk-UA"/>
        </w:rPr>
      </w:pPr>
      <w:r w:rsidRPr="008F3128">
        <w:rPr>
          <w:rFonts w:ascii="Times New Roman" w:eastAsiaTheme="minorHAnsi" w:hAnsi="Times New Roman"/>
          <w:sz w:val="28"/>
          <w:szCs w:val="28"/>
          <w:lang w:val="uk-UA"/>
        </w:rPr>
        <w:t xml:space="preserve">Досить плідний </w:t>
      </w:r>
      <w:proofErr w:type="spellStart"/>
      <w:r w:rsidRPr="008F3128">
        <w:rPr>
          <w:rFonts w:ascii="Times New Roman" w:eastAsiaTheme="minorHAnsi" w:hAnsi="Times New Roman"/>
          <w:sz w:val="28"/>
          <w:szCs w:val="28"/>
          <w:lang w:val="uk-UA"/>
        </w:rPr>
        <w:t>лінгво-семантичний</w:t>
      </w:r>
      <w:proofErr w:type="spellEnd"/>
      <w:r w:rsidRPr="008F3128">
        <w:rPr>
          <w:rFonts w:ascii="Times New Roman" w:eastAsiaTheme="minorHAnsi" w:hAnsi="Times New Roman"/>
          <w:sz w:val="28"/>
          <w:szCs w:val="28"/>
          <w:lang w:val="uk-UA"/>
        </w:rPr>
        <w:t xml:space="preserve"> аналіз поняття престиж. Спочатку термін «престиж» походив від латинського слова </w:t>
      </w:r>
      <w:proofErr w:type="spellStart"/>
      <w:r w:rsidRPr="008F3128">
        <w:rPr>
          <w:rFonts w:ascii="Times New Roman" w:eastAsiaTheme="minorHAnsi" w:hAnsi="Times New Roman"/>
          <w:sz w:val="28"/>
          <w:szCs w:val="28"/>
          <w:lang w:val="uk-UA"/>
        </w:rPr>
        <w:t>praestigium</w:t>
      </w:r>
      <w:proofErr w:type="spellEnd"/>
      <w:r w:rsidRPr="008F3128">
        <w:rPr>
          <w:rFonts w:ascii="Times New Roman" w:eastAsiaTheme="minorHAnsi" w:hAnsi="Times New Roman"/>
          <w:sz w:val="28"/>
          <w:szCs w:val="28"/>
          <w:lang w:val="uk-UA"/>
        </w:rPr>
        <w:t xml:space="preserve">, що означало ілюзію або чарівність. У французькій мові </w:t>
      </w:r>
      <w:proofErr w:type="spellStart"/>
      <w:r w:rsidRPr="008F3128">
        <w:rPr>
          <w:rFonts w:ascii="Times New Roman" w:eastAsiaTheme="minorHAnsi" w:hAnsi="Times New Roman"/>
          <w:sz w:val="28"/>
          <w:szCs w:val="28"/>
          <w:lang w:val="uk-UA"/>
        </w:rPr>
        <w:t>prestige</w:t>
      </w:r>
      <w:proofErr w:type="spellEnd"/>
      <w:r w:rsidRPr="008F3128">
        <w:rPr>
          <w:rFonts w:ascii="Times New Roman" w:eastAsiaTheme="minorHAnsi" w:hAnsi="Times New Roman"/>
          <w:sz w:val="28"/>
          <w:szCs w:val="28"/>
          <w:lang w:val="uk-UA"/>
        </w:rPr>
        <w:t xml:space="preserve"> має також прямий переклад - чарівність, зачарування, в подальшому (в німецькій мові) вже трактується як авторитет, вплив і повага. У тлумачному словнику С. І. </w:t>
      </w:r>
      <w:proofErr w:type="spellStart"/>
      <w:r w:rsidRPr="008F3128">
        <w:rPr>
          <w:rFonts w:ascii="Times New Roman" w:eastAsiaTheme="minorHAnsi" w:hAnsi="Times New Roman"/>
          <w:sz w:val="28"/>
          <w:szCs w:val="28"/>
          <w:lang w:val="uk-UA"/>
        </w:rPr>
        <w:t>Ожегова</w:t>
      </w:r>
      <w:proofErr w:type="spellEnd"/>
      <w:r w:rsidRPr="008F3128">
        <w:rPr>
          <w:rFonts w:ascii="Times New Roman" w:eastAsiaTheme="minorHAnsi" w:hAnsi="Times New Roman"/>
          <w:sz w:val="28"/>
          <w:szCs w:val="28"/>
          <w:lang w:val="uk-UA"/>
        </w:rPr>
        <w:t xml:space="preserve"> дається таке визначення: «престиж - вплив, повага, яким користується хтось або щось».</w:t>
      </w:r>
    </w:p>
    <w:p w:rsidR="008F3128" w:rsidRPr="008F3128" w:rsidRDefault="008F3128" w:rsidP="008F3128">
      <w:pPr>
        <w:spacing w:after="0" w:line="360" w:lineRule="auto"/>
        <w:ind w:firstLine="567"/>
        <w:jc w:val="both"/>
        <w:rPr>
          <w:rFonts w:ascii="Times New Roman" w:eastAsiaTheme="minorHAnsi" w:hAnsi="Times New Roman"/>
          <w:sz w:val="28"/>
          <w:szCs w:val="28"/>
          <w:lang w:val="uk-UA"/>
        </w:rPr>
      </w:pPr>
      <w:r w:rsidRPr="008F3128">
        <w:rPr>
          <w:rFonts w:ascii="Times New Roman" w:eastAsiaTheme="minorHAnsi" w:hAnsi="Times New Roman"/>
          <w:sz w:val="28"/>
          <w:szCs w:val="28"/>
          <w:lang w:val="uk-UA"/>
        </w:rPr>
        <w:t xml:space="preserve"> Примітний і синонімічний ряд слова «престиж»: авторитет, авторитетність, вага, вплив, впливовість, гідність, значимість, престижність, привабливість, реноме, репутація, слава, повага. </w:t>
      </w:r>
    </w:p>
    <w:p w:rsidR="008F3128" w:rsidRPr="008F3128" w:rsidRDefault="008F3128" w:rsidP="008F3128">
      <w:pPr>
        <w:spacing w:after="0" w:line="360" w:lineRule="auto"/>
        <w:ind w:firstLine="567"/>
        <w:jc w:val="both"/>
        <w:rPr>
          <w:rFonts w:ascii="Times New Roman" w:eastAsiaTheme="minorHAnsi" w:hAnsi="Times New Roman"/>
          <w:sz w:val="28"/>
          <w:szCs w:val="28"/>
          <w:lang w:val="uk-UA"/>
        </w:rPr>
      </w:pPr>
      <w:r w:rsidRPr="008F3128">
        <w:rPr>
          <w:rFonts w:ascii="Times New Roman" w:eastAsiaTheme="minorHAnsi" w:hAnsi="Times New Roman"/>
          <w:sz w:val="28"/>
          <w:szCs w:val="28"/>
          <w:lang w:val="uk-UA"/>
        </w:rPr>
        <w:lastRenderedPageBreak/>
        <w:t xml:space="preserve">У соціологічному контексті це поняття, як правило, розглядається як порівняльна оцінка суспільством або групою і її членами соціальної значущості різних об'єктів, явищ - їх позиції і положення в суспільстві, властивостей і характеристик, символів і знаків цих властивостей. Таким чином, престиж стає практичним еквівалентом репутації і інтерпретується як повага до статусу, що склалася в суспільстві. На поточний момент поняття престиж стало загальнонаукової категорією, яка розглядається, з одного боку, як спосіб винагороди (заохочення) у вигляді суспільного визнання, авторитету, уваги, якими користується об'єкт в суспільстві (індивід, група, соціальний інститут), з іншого - як інтегральна оцінка, яка є результатом співвіднесення соціально значущих характеристик суб'єкта зі шкалою цінностей, що склалися в даному суспільстві. </w:t>
      </w:r>
    </w:p>
    <w:p w:rsidR="008F3128" w:rsidRPr="008F3128" w:rsidRDefault="008F3128" w:rsidP="008F3128">
      <w:pPr>
        <w:spacing w:after="0" w:line="360" w:lineRule="auto"/>
        <w:ind w:firstLine="567"/>
        <w:jc w:val="both"/>
        <w:rPr>
          <w:rFonts w:ascii="Times New Roman" w:eastAsiaTheme="minorHAnsi" w:hAnsi="Times New Roman"/>
          <w:sz w:val="28"/>
          <w:szCs w:val="28"/>
          <w:lang w:val="uk-UA"/>
        </w:rPr>
      </w:pPr>
      <w:r w:rsidRPr="008F3128">
        <w:rPr>
          <w:rFonts w:ascii="Times New Roman" w:eastAsiaTheme="minorHAnsi" w:hAnsi="Times New Roman"/>
          <w:sz w:val="28"/>
          <w:szCs w:val="28"/>
          <w:lang w:val="uk-UA"/>
        </w:rPr>
        <w:t xml:space="preserve">Престиж - це соціокультурний феномен, суб'єктивний за своєю природою, так як відбивається в суспільній свідомості, але при цьому має об'єктивні підстави, що знаходять своє відображення в соціальній структурі суспільства. </w:t>
      </w:r>
    </w:p>
    <w:p w:rsidR="008F3128" w:rsidRPr="008F3128" w:rsidRDefault="008F3128" w:rsidP="008F3128">
      <w:pPr>
        <w:spacing w:after="0" w:line="360" w:lineRule="auto"/>
        <w:ind w:firstLine="567"/>
        <w:jc w:val="both"/>
        <w:rPr>
          <w:rFonts w:ascii="Times New Roman" w:eastAsiaTheme="minorHAnsi" w:hAnsi="Times New Roman"/>
          <w:sz w:val="28"/>
          <w:szCs w:val="28"/>
          <w:lang w:val="uk-UA"/>
        </w:rPr>
      </w:pPr>
      <w:r w:rsidRPr="008F3128">
        <w:rPr>
          <w:rFonts w:ascii="Times New Roman" w:eastAsiaTheme="minorHAnsi" w:hAnsi="Times New Roman"/>
          <w:sz w:val="28"/>
          <w:szCs w:val="28"/>
          <w:lang w:val="uk-UA"/>
        </w:rPr>
        <w:t xml:space="preserve">Проблемно-предметне поле престижу (соціального  престижу, професійного престижу) можна представити в такий спосіб: </w:t>
      </w:r>
    </w:p>
    <w:p w:rsidR="008F3128" w:rsidRPr="008F3128" w:rsidRDefault="008F3128" w:rsidP="008F3128">
      <w:pPr>
        <w:spacing w:after="0" w:line="360" w:lineRule="auto"/>
        <w:ind w:firstLine="567"/>
        <w:jc w:val="both"/>
        <w:rPr>
          <w:rFonts w:ascii="Times New Roman" w:eastAsiaTheme="minorHAnsi" w:hAnsi="Times New Roman"/>
          <w:sz w:val="28"/>
          <w:szCs w:val="28"/>
          <w:lang w:val="uk-UA"/>
        </w:rPr>
      </w:pPr>
      <w:r w:rsidRPr="008F3128">
        <w:rPr>
          <w:rFonts w:ascii="Times New Roman" w:eastAsiaTheme="minorHAnsi" w:hAnsi="Times New Roman"/>
          <w:sz w:val="28"/>
          <w:szCs w:val="28"/>
          <w:lang w:val="uk-UA"/>
        </w:rPr>
        <w:t xml:space="preserve">- відображення в суспільній свідомості реального положення в системі суспільних відносин індивіда, соціально-професійної групи, трудового колективу і т. п., що характеризує той вплив, яким вони користуються в суспільстві; </w:t>
      </w:r>
    </w:p>
    <w:p w:rsidR="008F3128" w:rsidRPr="008F3128" w:rsidRDefault="008F3128" w:rsidP="008F3128">
      <w:pPr>
        <w:spacing w:after="0" w:line="360" w:lineRule="auto"/>
        <w:ind w:firstLine="567"/>
        <w:jc w:val="both"/>
        <w:rPr>
          <w:rFonts w:ascii="Times New Roman" w:eastAsiaTheme="minorHAnsi" w:hAnsi="Times New Roman"/>
          <w:sz w:val="28"/>
          <w:szCs w:val="28"/>
          <w:lang w:val="uk-UA"/>
        </w:rPr>
      </w:pPr>
      <w:r w:rsidRPr="008F3128">
        <w:rPr>
          <w:rFonts w:ascii="Times New Roman" w:eastAsiaTheme="minorHAnsi" w:hAnsi="Times New Roman"/>
          <w:sz w:val="28"/>
          <w:szCs w:val="28"/>
          <w:lang w:val="uk-UA"/>
        </w:rPr>
        <w:t>- міра визнання суспільством заслуг індивіда: результат співвіднесення соціально значущих характеристик суб'єкта зі шкалою цінностей, що склалася в даній спільності;</w:t>
      </w:r>
    </w:p>
    <w:p w:rsidR="008F3128" w:rsidRPr="008F3128" w:rsidRDefault="008F3128" w:rsidP="008F3128">
      <w:pPr>
        <w:spacing w:after="0" w:line="360" w:lineRule="auto"/>
        <w:ind w:firstLine="567"/>
        <w:jc w:val="both"/>
        <w:rPr>
          <w:rFonts w:ascii="Times New Roman" w:eastAsiaTheme="minorHAnsi" w:hAnsi="Times New Roman"/>
          <w:sz w:val="28"/>
          <w:szCs w:val="28"/>
          <w:lang w:val="uk-UA"/>
        </w:rPr>
      </w:pPr>
      <w:r w:rsidRPr="008F3128">
        <w:rPr>
          <w:rFonts w:ascii="Times New Roman" w:eastAsiaTheme="minorHAnsi" w:hAnsi="Times New Roman"/>
          <w:sz w:val="28"/>
          <w:szCs w:val="28"/>
          <w:lang w:val="uk-UA"/>
        </w:rPr>
        <w:t xml:space="preserve"> - значимість, авторитет, повагу, вплив, якими наділяються в суспільстві різні види діяльності; </w:t>
      </w:r>
    </w:p>
    <w:p w:rsidR="008F3128" w:rsidRPr="008F3128" w:rsidRDefault="008F3128" w:rsidP="008F3128">
      <w:pPr>
        <w:spacing w:after="0" w:line="360" w:lineRule="auto"/>
        <w:ind w:firstLine="567"/>
        <w:jc w:val="both"/>
        <w:rPr>
          <w:rFonts w:ascii="Times New Roman" w:eastAsiaTheme="minorHAnsi" w:hAnsi="Times New Roman"/>
          <w:sz w:val="28"/>
          <w:szCs w:val="28"/>
          <w:lang w:val="uk-UA"/>
        </w:rPr>
      </w:pPr>
      <w:r w:rsidRPr="008F3128">
        <w:rPr>
          <w:rFonts w:ascii="Times New Roman" w:eastAsiaTheme="minorHAnsi" w:hAnsi="Times New Roman"/>
          <w:sz w:val="28"/>
          <w:szCs w:val="28"/>
          <w:lang w:val="uk-UA"/>
        </w:rPr>
        <w:t xml:space="preserve">- громадська оцінка положення (статусної позиції в суспільстві) окремої людини або соціальної (професійної) групи в соціальній системі; </w:t>
      </w:r>
    </w:p>
    <w:p w:rsidR="008F3128" w:rsidRPr="008F3128" w:rsidRDefault="008F3128" w:rsidP="008F3128">
      <w:pPr>
        <w:spacing w:after="0" w:line="360" w:lineRule="auto"/>
        <w:ind w:firstLine="567"/>
        <w:jc w:val="both"/>
        <w:rPr>
          <w:rFonts w:ascii="Times New Roman" w:eastAsiaTheme="minorHAnsi" w:hAnsi="Times New Roman"/>
          <w:sz w:val="28"/>
          <w:szCs w:val="28"/>
          <w:lang w:val="uk-UA"/>
        </w:rPr>
      </w:pPr>
      <w:r w:rsidRPr="008F3128">
        <w:rPr>
          <w:rFonts w:ascii="Times New Roman" w:eastAsiaTheme="minorHAnsi" w:hAnsi="Times New Roman"/>
          <w:sz w:val="28"/>
          <w:szCs w:val="28"/>
          <w:lang w:val="uk-UA"/>
        </w:rPr>
        <w:lastRenderedPageBreak/>
        <w:t xml:space="preserve">- суб'єктивна оцінка соціальної пошани або репутації, пов'язана з родом занять. </w:t>
      </w:r>
    </w:p>
    <w:p w:rsidR="008F3128" w:rsidRPr="008F3128" w:rsidRDefault="008F3128" w:rsidP="008F3128">
      <w:pPr>
        <w:spacing w:after="0" w:line="360" w:lineRule="auto"/>
        <w:ind w:firstLine="567"/>
        <w:jc w:val="both"/>
        <w:rPr>
          <w:rFonts w:ascii="Times New Roman" w:eastAsiaTheme="minorHAnsi" w:hAnsi="Times New Roman"/>
          <w:b/>
          <w:sz w:val="28"/>
          <w:szCs w:val="28"/>
          <w:lang w:val="uk-UA"/>
        </w:rPr>
      </w:pPr>
      <w:r w:rsidRPr="008F3128">
        <w:rPr>
          <w:rFonts w:ascii="Times New Roman" w:eastAsiaTheme="minorHAnsi" w:hAnsi="Times New Roman"/>
          <w:b/>
          <w:sz w:val="28"/>
          <w:szCs w:val="28"/>
          <w:lang w:val="uk-UA"/>
        </w:rPr>
        <w:t xml:space="preserve">Престиж професії - це авторитет, повага до професії з боку суспільства, репутація професії в соціумі, її положення в ієрархії щодо інших професій в уявленнях людей. </w:t>
      </w:r>
    </w:p>
    <w:p w:rsidR="008F3128" w:rsidRPr="008F3128" w:rsidRDefault="008F3128" w:rsidP="008F3128">
      <w:pPr>
        <w:spacing w:after="0" w:line="360" w:lineRule="auto"/>
        <w:ind w:firstLine="567"/>
        <w:jc w:val="both"/>
        <w:rPr>
          <w:rFonts w:ascii="Times New Roman" w:eastAsiaTheme="minorHAnsi" w:hAnsi="Times New Roman"/>
          <w:sz w:val="28"/>
          <w:szCs w:val="28"/>
          <w:lang w:val="uk-UA"/>
        </w:rPr>
      </w:pPr>
      <w:r w:rsidRPr="008F3128">
        <w:rPr>
          <w:rFonts w:ascii="Times New Roman" w:eastAsiaTheme="minorHAnsi" w:hAnsi="Times New Roman"/>
          <w:sz w:val="28"/>
          <w:szCs w:val="28"/>
          <w:lang w:val="uk-UA"/>
        </w:rPr>
        <w:t xml:space="preserve">Престижність професій як теоретичний конструкт багато в чому пов'язана з </w:t>
      </w:r>
      <w:r w:rsidRPr="008F3128">
        <w:rPr>
          <w:rFonts w:ascii="Times New Roman" w:eastAsiaTheme="minorHAnsi" w:hAnsi="Times New Roman"/>
          <w:b/>
          <w:sz w:val="28"/>
          <w:szCs w:val="28"/>
          <w:lang w:val="uk-UA"/>
        </w:rPr>
        <w:t>рівнем необхідної освіти і доходом</w:t>
      </w:r>
      <w:r w:rsidRPr="008F3128">
        <w:rPr>
          <w:rFonts w:ascii="Times New Roman" w:eastAsiaTheme="minorHAnsi" w:hAnsi="Times New Roman"/>
          <w:sz w:val="28"/>
          <w:szCs w:val="28"/>
          <w:lang w:val="uk-UA"/>
        </w:rPr>
        <w:t xml:space="preserve">, який отримують професіонали завдяки рівню довіри до своєї діяльності. У період інформаційного суспільства ми стикаємося з дещо суперечливою картиною: на перших позиціях в рейтингу престижності, як в європейських країнах і США, в Україні залишаються дохідні професії адвоката, юриста, лікаря, економіста, банкіра. У той же час сьогодні виявляється, що займатися дуже шанованою в суспільстві діяльністю з дуже високим рівнем довіри - вчити дітей в школі - значить мати абсолютно не престижну з суспільної точки зору професію. </w:t>
      </w:r>
    </w:p>
    <w:p w:rsidR="008F3128" w:rsidRPr="008F3128" w:rsidRDefault="008F3128" w:rsidP="008F3128">
      <w:pPr>
        <w:spacing w:after="0" w:line="360" w:lineRule="auto"/>
        <w:ind w:firstLine="567"/>
        <w:jc w:val="both"/>
        <w:rPr>
          <w:rFonts w:ascii="Times New Roman" w:eastAsiaTheme="minorHAnsi" w:hAnsi="Times New Roman"/>
          <w:sz w:val="28"/>
          <w:szCs w:val="28"/>
          <w:lang w:val="uk-UA"/>
        </w:rPr>
      </w:pPr>
      <w:r w:rsidRPr="008F3128">
        <w:rPr>
          <w:rFonts w:ascii="Times New Roman" w:eastAsiaTheme="minorHAnsi" w:hAnsi="Times New Roman"/>
          <w:sz w:val="28"/>
          <w:szCs w:val="28"/>
          <w:lang w:val="uk-UA"/>
        </w:rPr>
        <w:t xml:space="preserve">Одною з характеристик сучасного ринку праці є збіг уявлень українців про дохідні і престижні професії. Так, найприбутковіші і є найпрестижніші, при цьому вони не обов'язково повинні бути шанованими, навпаки, шанованими є самі неприбуткові види діяльності, а це, як правило, традиційні професії - лікарі, вчителі, викладачі. Потрібно сказати, що за радянських часів було навпаки. Престиж визначався не прибутковістю, а іншими факторами. Тепер же існує думка, що якщо людина працює вчителем, то він невдаха. </w:t>
      </w:r>
    </w:p>
    <w:p w:rsidR="008F3128" w:rsidRPr="008F3128" w:rsidRDefault="008F3128" w:rsidP="008F3128">
      <w:pPr>
        <w:spacing w:after="0" w:line="360" w:lineRule="auto"/>
        <w:ind w:firstLine="567"/>
        <w:jc w:val="both"/>
        <w:rPr>
          <w:rFonts w:ascii="Times New Roman" w:eastAsiaTheme="minorHAnsi" w:hAnsi="Times New Roman"/>
          <w:sz w:val="28"/>
          <w:szCs w:val="28"/>
          <w:lang w:val="uk-UA"/>
        </w:rPr>
      </w:pPr>
      <w:r w:rsidRPr="008F3128">
        <w:rPr>
          <w:rFonts w:ascii="Times New Roman" w:eastAsiaTheme="minorHAnsi" w:hAnsi="Times New Roman"/>
          <w:sz w:val="28"/>
          <w:szCs w:val="28"/>
          <w:lang w:val="uk-UA"/>
        </w:rPr>
        <w:t xml:space="preserve">Одне з перших репрезентативних досліджень престижу професій було здійснено в 1947 році на базі Національного центру вивчення громадської думки NORC (США) під керівництвом С. С. </w:t>
      </w:r>
      <w:proofErr w:type="spellStart"/>
      <w:r w:rsidRPr="008F3128">
        <w:rPr>
          <w:rFonts w:ascii="Times New Roman" w:eastAsiaTheme="minorHAnsi" w:hAnsi="Times New Roman"/>
          <w:sz w:val="28"/>
          <w:szCs w:val="28"/>
          <w:lang w:val="uk-UA"/>
        </w:rPr>
        <w:t>Норта</w:t>
      </w:r>
      <w:proofErr w:type="spellEnd"/>
      <w:r w:rsidRPr="008F3128">
        <w:rPr>
          <w:rFonts w:ascii="Times New Roman" w:eastAsiaTheme="minorHAnsi" w:hAnsi="Times New Roman"/>
          <w:sz w:val="28"/>
          <w:szCs w:val="28"/>
          <w:lang w:val="uk-UA"/>
        </w:rPr>
        <w:t xml:space="preserve"> і П. К. </w:t>
      </w:r>
      <w:proofErr w:type="spellStart"/>
      <w:r w:rsidRPr="008F3128">
        <w:rPr>
          <w:rFonts w:ascii="Times New Roman" w:eastAsiaTheme="minorHAnsi" w:hAnsi="Times New Roman"/>
          <w:sz w:val="28"/>
          <w:szCs w:val="28"/>
          <w:lang w:val="uk-UA"/>
        </w:rPr>
        <w:t>Хатта</w:t>
      </w:r>
      <w:proofErr w:type="spellEnd"/>
      <w:r w:rsidRPr="008F3128">
        <w:rPr>
          <w:rFonts w:ascii="Times New Roman" w:eastAsiaTheme="minorHAnsi" w:hAnsi="Times New Roman"/>
          <w:sz w:val="28"/>
          <w:szCs w:val="28"/>
          <w:lang w:val="uk-UA"/>
        </w:rPr>
        <w:t xml:space="preserve">. Вибірка, що репрезентує населення США, склала 2920 осіб. Респондентам пропонували для кожної з 90 запропонованих професій «вибрати твердження, яке найбільше відповідає вашій особистій думці щодо суспільного становища даної професії в цілому». Тверджень було п'ять: «найкраще», «хороше», </w:t>
      </w:r>
      <w:r w:rsidRPr="008F3128">
        <w:rPr>
          <w:rFonts w:ascii="Times New Roman" w:eastAsiaTheme="minorHAnsi" w:hAnsi="Times New Roman"/>
          <w:sz w:val="28"/>
          <w:szCs w:val="28"/>
          <w:lang w:val="uk-UA"/>
        </w:rPr>
        <w:lastRenderedPageBreak/>
        <w:t xml:space="preserve">«середнє», «трохи нижче середнього», «низьке». Також був передбачений варіант «не знаю», якщо респондент мав труднощі відповісти або не був знайомий з такою професією. Отримані дані переводилися в 100-бальну шкалу: «найкраще» - 100, «хороше» - 80, «середнє» - 60, «трохи нижче середнього» - 40, «низьке» - 20 балів. Потім для кожної професії вираховувався середній показник, він і виступав значенням в рейтингу престижу даної професії. Друге фундаментальне дослідження зробили в 1963 р в тому ж Національному центрі вивчення громадської думки NORC Р. Ходж, П. </w:t>
      </w:r>
      <w:proofErr w:type="spellStart"/>
      <w:r w:rsidRPr="008F3128">
        <w:rPr>
          <w:rFonts w:ascii="Times New Roman" w:eastAsiaTheme="minorHAnsi" w:hAnsi="Times New Roman"/>
          <w:sz w:val="28"/>
          <w:szCs w:val="28"/>
          <w:lang w:val="uk-UA"/>
        </w:rPr>
        <w:t>Сігел</w:t>
      </w:r>
      <w:proofErr w:type="spellEnd"/>
      <w:r w:rsidRPr="008F3128">
        <w:rPr>
          <w:rFonts w:ascii="Times New Roman" w:eastAsiaTheme="minorHAnsi" w:hAnsi="Times New Roman"/>
          <w:sz w:val="28"/>
          <w:szCs w:val="28"/>
          <w:lang w:val="uk-UA"/>
        </w:rPr>
        <w:t xml:space="preserve"> і П. Россі. Перша частина цієї роботи полягала в повторенні опитування </w:t>
      </w:r>
      <w:proofErr w:type="spellStart"/>
      <w:r w:rsidRPr="008F3128">
        <w:rPr>
          <w:rFonts w:ascii="Times New Roman" w:eastAsiaTheme="minorHAnsi" w:hAnsi="Times New Roman"/>
          <w:sz w:val="28"/>
          <w:szCs w:val="28"/>
          <w:lang w:val="uk-UA"/>
        </w:rPr>
        <w:t>Норта</w:t>
      </w:r>
      <w:proofErr w:type="spellEnd"/>
      <w:r w:rsidRPr="008F3128">
        <w:rPr>
          <w:rFonts w:ascii="Times New Roman" w:eastAsiaTheme="minorHAnsi" w:hAnsi="Times New Roman"/>
          <w:sz w:val="28"/>
          <w:szCs w:val="28"/>
          <w:lang w:val="uk-UA"/>
        </w:rPr>
        <w:t xml:space="preserve"> - </w:t>
      </w:r>
      <w:proofErr w:type="spellStart"/>
      <w:r w:rsidRPr="008F3128">
        <w:rPr>
          <w:rFonts w:ascii="Times New Roman" w:eastAsiaTheme="minorHAnsi" w:hAnsi="Times New Roman"/>
          <w:sz w:val="28"/>
          <w:szCs w:val="28"/>
          <w:lang w:val="uk-UA"/>
        </w:rPr>
        <w:t>Хатта</w:t>
      </w:r>
      <w:proofErr w:type="spellEnd"/>
      <w:r w:rsidRPr="008F3128">
        <w:rPr>
          <w:rFonts w:ascii="Times New Roman" w:eastAsiaTheme="minorHAnsi" w:hAnsi="Times New Roman"/>
          <w:sz w:val="28"/>
          <w:szCs w:val="28"/>
          <w:lang w:val="uk-UA"/>
        </w:rPr>
        <w:t xml:space="preserve">, друга - в проведенні порівнянь з попередніми дослідженнями. Вибірка включала 651 респондента. Найпрестижнішими професіями, на думку американців, були - Суддя Верховного суду,  лікар, фізик-ядерник, науковець.  </w:t>
      </w:r>
    </w:p>
    <w:p w:rsidR="008F3128" w:rsidRPr="008F3128" w:rsidRDefault="008F3128" w:rsidP="008F3128">
      <w:pPr>
        <w:spacing w:after="0" w:line="360" w:lineRule="auto"/>
        <w:ind w:firstLine="567"/>
        <w:jc w:val="both"/>
        <w:rPr>
          <w:rFonts w:ascii="Times New Roman" w:eastAsiaTheme="minorHAnsi" w:hAnsi="Times New Roman"/>
          <w:sz w:val="28"/>
          <w:szCs w:val="28"/>
          <w:lang w:val="uk-UA"/>
        </w:rPr>
      </w:pPr>
      <w:r w:rsidRPr="008F3128">
        <w:rPr>
          <w:rFonts w:ascii="Times New Roman" w:eastAsiaTheme="minorHAnsi" w:hAnsi="Times New Roman"/>
          <w:sz w:val="28"/>
          <w:szCs w:val="28"/>
          <w:lang w:val="uk-UA"/>
        </w:rPr>
        <w:t xml:space="preserve">Важливий аспект аналізу престижу професії - виявлення привабливості професії. За результатами аналізу теоретичних і емпіричних досліджень можна припустити, що ієрархія престижності професій залежить багато в чому від: </w:t>
      </w:r>
    </w:p>
    <w:p w:rsidR="008F3128" w:rsidRPr="008F3128" w:rsidRDefault="008F3128" w:rsidP="008F3128">
      <w:pPr>
        <w:spacing w:after="0" w:line="360" w:lineRule="auto"/>
        <w:ind w:firstLine="567"/>
        <w:jc w:val="both"/>
        <w:rPr>
          <w:rFonts w:ascii="Times New Roman" w:eastAsiaTheme="minorHAnsi" w:hAnsi="Times New Roman"/>
          <w:sz w:val="28"/>
          <w:szCs w:val="28"/>
          <w:lang w:val="uk-UA"/>
        </w:rPr>
      </w:pPr>
      <w:r w:rsidRPr="008F3128">
        <w:rPr>
          <w:rFonts w:ascii="Times New Roman" w:eastAsiaTheme="minorHAnsi" w:hAnsi="Times New Roman"/>
          <w:sz w:val="28"/>
          <w:szCs w:val="28"/>
          <w:lang w:val="uk-UA"/>
        </w:rPr>
        <w:t xml:space="preserve">- соціально-культурних та економічних змін, що відбуваються в суспільстві; </w:t>
      </w:r>
    </w:p>
    <w:p w:rsidR="008F3128" w:rsidRPr="008F3128" w:rsidRDefault="008F3128" w:rsidP="008F3128">
      <w:pPr>
        <w:spacing w:after="0" w:line="360" w:lineRule="auto"/>
        <w:ind w:firstLine="567"/>
        <w:jc w:val="both"/>
        <w:rPr>
          <w:rFonts w:ascii="Times New Roman" w:eastAsiaTheme="minorHAnsi" w:hAnsi="Times New Roman"/>
          <w:sz w:val="28"/>
          <w:szCs w:val="28"/>
          <w:lang w:val="uk-UA"/>
        </w:rPr>
      </w:pPr>
      <w:r w:rsidRPr="008F3128">
        <w:rPr>
          <w:rFonts w:ascii="Times New Roman" w:eastAsiaTheme="minorHAnsi" w:hAnsi="Times New Roman"/>
          <w:sz w:val="28"/>
          <w:szCs w:val="28"/>
          <w:lang w:val="uk-UA"/>
        </w:rPr>
        <w:t>- домінуючої системи цінностей або панівної ідеології, рівня і якості життя населення, спрямованості соціальної політики держави;</w:t>
      </w:r>
    </w:p>
    <w:p w:rsidR="008F3128" w:rsidRPr="008F3128" w:rsidRDefault="008F3128" w:rsidP="008F3128">
      <w:pPr>
        <w:spacing w:after="0" w:line="360" w:lineRule="auto"/>
        <w:ind w:firstLine="567"/>
        <w:jc w:val="both"/>
        <w:rPr>
          <w:rFonts w:ascii="Times New Roman" w:eastAsiaTheme="minorHAnsi" w:hAnsi="Times New Roman"/>
          <w:sz w:val="28"/>
          <w:szCs w:val="28"/>
          <w:lang w:val="uk-UA"/>
        </w:rPr>
      </w:pPr>
      <w:r w:rsidRPr="008F3128">
        <w:rPr>
          <w:rFonts w:ascii="Times New Roman" w:eastAsiaTheme="minorHAnsi" w:hAnsi="Times New Roman"/>
          <w:sz w:val="28"/>
          <w:szCs w:val="28"/>
          <w:lang w:val="uk-UA"/>
        </w:rPr>
        <w:t>                                                           </w:t>
      </w:r>
    </w:p>
    <w:p w:rsidR="008F3128" w:rsidRPr="008F3128" w:rsidRDefault="008F3128" w:rsidP="008F3128">
      <w:pPr>
        <w:spacing w:after="0" w:line="360" w:lineRule="auto"/>
        <w:ind w:firstLine="567"/>
        <w:jc w:val="both"/>
        <w:rPr>
          <w:rFonts w:ascii="Times New Roman" w:eastAsiaTheme="minorHAnsi" w:hAnsi="Times New Roman"/>
          <w:sz w:val="28"/>
          <w:szCs w:val="28"/>
          <w:lang w:val="uk-UA"/>
        </w:rPr>
      </w:pPr>
      <w:r w:rsidRPr="008F3128">
        <w:rPr>
          <w:rFonts w:ascii="Times New Roman" w:eastAsiaTheme="minorHAnsi" w:hAnsi="Times New Roman"/>
          <w:sz w:val="28"/>
          <w:szCs w:val="28"/>
          <w:lang w:val="uk-UA"/>
        </w:rPr>
        <w:t> </w:t>
      </w:r>
    </w:p>
    <w:p w:rsidR="008F3128" w:rsidRPr="008F3128" w:rsidRDefault="008F3128" w:rsidP="008F3128">
      <w:pPr>
        <w:spacing w:after="0" w:line="360" w:lineRule="auto"/>
        <w:ind w:firstLine="567"/>
        <w:jc w:val="both"/>
        <w:rPr>
          <w:rFonts w:ascii="Times New Roman" w:eastAsiaTheme="minorHAnsi" w:hAnsi="Times New Roman"/>
          <w:sz w:val="28"/>
          <w:szCs w:val="28"/>
          <w:lang w:val="uk-UA"/>
        </w:rPr>
      </w:pPr>
      <w:r w:rsidRPr="008F3128">
        <w:rPr>
          <w:rFonts w:ascii="Times New Roman" w:eastAsiaTheme="minorHAnsi" w:hAnsi="Times New Roman"/>
          <w:sz w:val="28"/>
          <w:szCs w:val="28"/>
          <w:lang w:val="uk-UA"/>
        </w:rPr>
        <w:t xml:space="preserve">- активності членів професійних співтовариств, від результатів процесу «професіоналізації зсередини», практики взаємодії професіоналів з різними соціальними інститутами (освіти, влади, ЗМІ і т. і.). </w:t>
      </w:r>
    </w:p>
    <w:p w:rsidR="008F3128" w:rsidRPr="008F3128" w:rsidRDefault="008F3128" w:rsidP="008F3128">
      <w:pPr>
        <w:spacing w:after="0" w:line="360" w:lineRule="auto"/>
        <w:ind w:firstLine="567"/>
        <w:jc w:val="both"/>
        <w:rPr>
          <w:rFonts w:ascii="Times New Roman" w:eastAsiaTheme="minorHAnsi" w:hAnsi="Times New Roman"/>
          <w:sz w:val="28"/>
          <w:szCs w:val="28"/>
          <w:lang w:val="uk-UA"/>
        </w:rPr>
      </w:pPr>
      <w:r w:rsidRPr="008F3128">
        <w:rPr>
          <w:rFonts w:ascii="Times New Roman" w:eastAsiaTheme="minorHAnsi" w:hAnsi="Times New Roman"/>
          <w:sz w:val="28"/>
          <w:szCs w:val="28"/>
          <w:lang w:val="uk-UA"/>
        </w:rPr>
        <w:t xml:space="preserve">Показник престижності професій - результат суб'єктивного сприйняття. Основним соціально-психологічним механізмом побудови ієрархії престижу професій є переломлення в свідомості індивідів соціальних уявлень про різні види діяльності, про професійні співтовариства або окремих професіоналів, </w:t>
      </w:r>
      <w:r w:rsidRPr="008F3128">
        <w:rPr>
          <w:rFonts w:ascii="Times New Roman" w:eastAsiaTheme="minorHAnsi" w:hAnsi="Times New Roman"/>
          <w:sz w:val="28"/>
          <w:szCs w:val="28"/>
          <w:lang w:val="uk-UA"/>
        </w:rPr>
        <w:lastRenderedPageBreak/>
        <w:t xml:space="preserve">які формуються в масовій свідомості протягом певного часу під впливом ряду факторів. Таким чином, розмірковуючи про престижність професій, кожна людина зіставляє і порівнює не реальних професіоналів виходячи з їх об'єктивних характеристик, а образи професій, які сформовані в масовій свідомості і доступні для сприйняття. Емпіричні дослідження доводять, що сьогодні молоде покоління обирає не професію як таку з її функціонально-змістовними аспектами і технологічним потенціалом, а намагається визначити свій майбутній статус виходячи зі своїх уявлень про професійне положення, яке отримують своє відображення в образі професії. </w:t>
      </w:r>
    </w:p>
    <w:p w:rsidR="008F3128" w:rsidRPr="008F3128" w:rsidRDefault="008F3128" w:rsidP="008F3128">
      <w:pPr>
        <w:spacing w:after="0" w:line="360" w:lineRule="auto"/>
        <w:ind w:firstLine="567"/>
        <w:jc w:val="both"/>
        <w:rPr>
          <w:rFonts w:ascii="Times New Roman" w:eastAsiaTheme="minorHAnsi" w:hAnsi="Times New Roman"/>
          <w:sz w:val="28"/>
          <w:szCs w:val="28"/>
          <w:lang w:val="uk-UA"/>
        </w:rPr>
      </w:pPr>
      <w:r w:rsidRPr="008F3128">
        <w:rPr>
          <w:rFonts w:ascii="Times New Roman" w:eastAsiaTheme="minorHAnsi" w:hAnsi="Times New Roman"/>
          <w:sz w:val="28"/>
          <w:szCs w:val="28"/>
          <w:lang w:val="uk-UA"/>
        </w:rPr>
        <w:t>Як уже зазначалося, престиж професії багато в чому залежить від того, який імідж цієї професії виникає в масовій свідомості.</w:t>
      </w:r>
    </w:p>
    <w:p w:rsidR="008F3128" w:rsidRPr="008F3128" w:rsidRDefault="008F3128" w:rsidP="008F3128">
      <w:pPr>
        <w:spacing w:after="0" w:line="360" w:lineRule="auto"/>
        <w:ind w:firstLine="567"/>
        <w:jc w:val="both"/>
        <w:rPr>
          <w:rFonts w:ascii="Times New Roman" w:eastAsiaTheme="minorHAnsi" w:hAnsi="Times New Roman"/>
          <w:sz w:val="28"/>
          <w:szCs w:val="28"/>
          <w:lang w:val="uk-UA"/>
        </w:rPr>
      </w:pPr>
      <w:r w:rsidRPr="008F3128">
        <w:rPr>
          <w:rFonts w:ascii="Times New Roman" w:eastAsiaTheme="minorHAnsi" w:hAnsi="Times New Roman"/>
          <w:sz w:val="28"/>
          <w:szCs w:val="28"/>
          <w:lang w:val="uk-UA"/>
        </w:rPr>
        <w:t xml:space="preserve">Соціально-професійна структура суспільства постійно перебуває в динаміці: «Світ професій мінливий і різноманітний; їх символічні кордони, що охороняються традиціями і буквою інструкцій, поступово стираються або заново перемальовуються. Одні професії пішли в минуле, інші лише зміцнюють свій статус, треті виявилися витісненими на узбіччя. Контури багатьох професій протягом тривалого періоду і під впливом різних факторів виявилися розмитими, а в ряді випадків це пов'язане ще й з невисоким ступенем інтеграції і визнання суспільством з усіма </w:t>
      </w:r>
      <w:proofErr w:type="spellStart"/>
      <w:r w:rsidRPr="008F3128">
        <w:rPr>
          <w:rFonts w:ascii="Times New Roman" w:eastAsiaTheme="minorHAnsi" w:hAnsi="Times New Roman"/>
          <w:sz w:val="28"/>
          <w:szCs w:val="28"/>
          <w:lang w:val="uk-UA"/>
        </w:rPr>
        <w:t>витікаючими</w:t>
      </w:r>
      <w:proofErr w:type="spellEnd"/>
      <w:r w:rsidRPr="008F3128">
        <w:rPr>
          <w:rFonts w:ascii="Times New Roman" w:eastAsiaTheme="minorHAnsi" w:hAnsi="Times New Roman"/>
          <w:sz w:val="28"/>
          <w:szCs w:val="28"/>
          <w:lang w:val="uk-UA"/>
        </w:rPr>
        <w:t xml:space="preserve"> наслідками».</w:t>
      </w:r>
    </w:p>
    <w:p w:rsidR="008F3128" w:rsidRPr="008F3128" w:rsidRDefault="008F3128" w:rsidP="008F3128">
      <w:pPr>
        <w:spacing w:after="0" w:line="360" w:lineRule="auto"/>
        <w:ind w:firstLine="567"/>
        <w:jc w:val="center"/>
        <w:rPr>
          <w:rFonts w:ascii="Times New Roman" w:eastAsiaTheme="minorHAnsi" w:hAnsi="Times New Roman"/>
          <w:b/>
          <w:sz w:val="28"/>
          <w:szCs w:val="28"/>
          <w:lang w:val="uk-UA"/>
        </w:rPr>
      </w:pPr>
      <w:r w:rsidRPr="008F3128">
        <w:rPr>
          <w:rFonts w:ascii="Times New Roman" w:eastAsiaTheme="minorHAnsi" w:hAnsi="Times New Roman"/>
          <w:b/>
          <w:sz w:val="28"/>
          <w:szCs w:val="28"/>
          <w:lang w:val="uk-UA"/>
        </w:rPr>
        <w:t>Контрольні питання</w:t>
      </w:r>
    </w:p>
    <w:p w:rsidR="008F3128" w:rsidRPr="008F3128" w:rsidRDefault="008F3128" w:rsidP="008F3128">
      <w:pPr>
        <w:numPr>
          <w:ilvl w:val="0"/>
          <w:numId w:val="14"/>
        </w:numPr>
        <w:spacing w:after="0" w:line="360" w:lineRule="auto"/>
        <w:contextualSpacing/>
        <w:jc w:val="both"/>
        <w:rPr>
          <w:rFonts w:ascii="Times New Roman" w:eastAsiaTheme="minorHAnsi" w:hAnsi="Times New Roman"/>
          <w:sz w:val="28"/>
          <w:szCs w:val="28"/>
          <w:lang w:val="uk-UA"/>
        </w:rPr>
      </w:pPr>
      <w:r w:rsidRPr="008F3128">
        <w:rPr>
          <w:rFonts w:ascii="Times New Roman" w:eastAsiaTheme="minorHAnsi" w:hAnsi="Times New Roman"/>
          <w:sz w:val="28"/>
          <w:szCs w:val="28"/>
          <w:lang w:val="uk-UA"/>
        </w:rPr>
        <w:t xml:space="preserve">Що мається на увазі під поняттям «професійна структура»? </w:t>
      </w:r>
    </w:p>
    <w:p w:rsidR="008F3128" w:rsidRPr="008F3128" w:rsidRDefault="008F3128" w:rsidP="008F3128">
      <w:pPr>
        <w:numPr>
          <w:ilvl w:val="0"/>
          <w:numId w:val="14"/>
        </w:numPr>
        <w:spacing w:after="0" w:line="360" w:lineRule="auto"/>
        <w:contextualSpacing/>
        <w:jc w:val="both"/>
        <w:rPr>
          <w:rFonts w:ascii="Times New Roman" w:eastAsiaTheme="minorHAnsi" w:hAnsi="Times New Roman"/>
          <w:sz w:val="28"/>
          <w:szCs w:val="28"/>
          <w:lang w:val="uk-UA"/>
        </w:rPr>
      </w:pPr>
      <w:r w:rsidRPr="008F3128">
        <w:rPr>
          <w:rFonts w:ascii="Times New Roman" w:eastAsiaTheme="minorHAnsi" w:hAnsi="Times New Roman"/>
          <w:sz w:val="28"/>
          <w:szCs w:val="28"/>
          <w:lang w:val="uk-UA"/>
        </w:rPr>
        <w:t>Які підстави для класифікації професій Вам відомі. Назвіть основні види професій.</w:t>
      </w:r>
    </w:p>
    <w:p w:rsidR="008F3128" w:rsidRPr="008F3128" w:rsidRDefault="008F3128" w:rsidP="008F3128">
      <w:pPr>
        <w:numPr>
          <w:ilvl w:val="0"/>
          <w:numId w:val="14"/>
        </w:numPr>
        <w:spacing w:after="0" w:line="360" w:lineRule="auto"/>
        <w:contextualSpacing/>
        <w:jc w:val="both"/>
        <w:rPr>
          <w:rFonts w:ascii="Times New Roman" w:eastAsiaTheme="minorHAnsi" w:hAnsi="Times New Roman"/>
          <w:bCs/>
          <w:sz w:val="28"/>
          <w:szCs w:val="28"/>
          <w:lang w:val="uk-UA"/>
        </w:rPr>
      </w:pPr>
      <w:r w:rsidRPr="008F3128">
        <w:rPr>
          <w:rFonts w:ascii="Times New Roman" w:eastAsiaTheme="minorHAnsi" w:hAnsi="Times New Roman"/>
          <w:bCs/>
          <w:sz w:val="28"/>
          <w:szCs w:val="28"/>
          <w:lang w:val="uk-UA"/>
        </w:rPr>
        <w:t>Які групи професій виділяють згідно з діючим класифікатором професій в Україні?</w:t>
      </w:r>
    </w:p>
    <w:p w:rsidR="008F3128" w:rsidRPr="008F3128" w:rsidRDefault="008F3128" w:rsidP="008F3128">
      <w:pPr>
        <w:numPr>
          <w:ilvl w:val="0"/>
          <w:numId w:val="14"/>
        </w:numPr>
        <w:spacing w:after="0" w:line="360" w:lineRule="auto"/>
        <w:contextualSpacing/>
        <w:jc w:val="both"/>
        <w:rPr>
          <w:rFonts w:ascii="Times New Roman" w:eastAsiaTheme="minorHAnsi" w:hAnsi="Times New Roman"/>
          <w:sz w:val="28"/>
          <w:szCs w:val="28"/>
          <w:lang w:val="uk-UA"/>
        </w:rPr>
      </w:pPr>
      <w:r w:rsidRPr="008F3128">
        <w:rPr>
          <w:rFonts w:ascii="Times New Roman" w:eastAsiaTheme="minorHAnsi" w:hAnsi="Times New Roman"/>
          <w:sz w:val="28"/>
          <w:szCs w:val="28"/>
          <w:lang w:val="uk-UA"/>
        </w:rPr>
        <w:t>Опишіть професійну структуру радянського, пострадянського і сучасного українського суспільства.</w:t>
      </w:r>
    </w:p>
    <w:p w:rsidR="008F3128" w:rsidRPr="008F3128" w:rsidRDefault="008F3128" w:rsidP="008F3128">
      <w:pPr>
        <w:numPr>
          <w:ilvl w:val="0"/>
          <w:numId w:val="14"/>
        </w:numPr>
        <w:spacing w:after="0" w:line="360" w:lineRule="auto"/>
        <w:contextualSpacing/>
        <w:jc w:val="both"/>
        <w:rPr>
          <w:rFonts w:ascii="Times New Roman" w:eastAsiaTheme="minorHAnsi" w:hAnsi="Times New Roman"/>
          <w:sz w:val="28"/>
          <w:szCs w:val="28"/>
          <w:lang w:val="uk-UA"/>
        </w:rPr>
      </w:pPr>
      <w:r w:rsidRPr="008F3128">
        <w:rPr>
          <w:rFonts w:ascii="Times New Roman" w:eastAsiaTheme="minorHAnsi" w:hAnsi="Times New Roman"/>
          <w:sz w:val="28"/>
          <w:szCs w:val="28"/>
          <w:lang w:val="uk-UA"/>
        </w:rPr>
        <w:t>Назвіть особливості професійної структури українського суспільства, які пов’язані із статтю, віком і місцем проживання робітників.</w:t>
      </w:r>
    </w:p>
    <w:p w:rsidR="008F3128" w:rsidRPr="008F3128" w:rsidRDefault="008F3128" w:rsidP="008F3128">
      <w:pPr>
        <w:numPr>
          <w:ilvl w:val="0"/>
          <w:numId w:val="14"/>
        </w:numPr>
        <w:spacing w:after="0" w:line="360" w:lineRule="auto"/>
        <w:contextualSpacing/>
        <w:jc w:val="both"/>
        <w:rPr>
          <w:rFonts w:ascii="Times New Roman" w:eastAsiaTheme="minorHAnsi" w:hAnsi="Times New Roman"/>
          <w:sz w:val="28"/>
          <w:szCs w:val="28"/>
          <w:lang w:val="uk-UA"/>
        </w:rPr>
      </w:pPr>
      <w:r w:rsidRPr="008F3128">
        <w:rPr>
          <w:rFonts w:ascii="Times New Roman" w:eastAsiaTheme="minorHAnsi" w:hAnsi="Times New Roman"/>
          <w:sz w:val="28"/>
          <w:szCs w:val="28"/>
          <w:lang w:val="uk-UA"/>
        </w:rPr>
        <w:lastRenderedPageBreak/>
        <w:t>Охарактеризуйте поняття «повний професіонал», «</w:t>
      </w:r>
      <w:proofErr w:type="spellStart"/>
      <w:r w:rsidRPr="008F3128">
        <w:rPr>
          <w:rFonts w:ascii="Times New Roman" w:eastAsiaTheme="minorHAnsi" w:hAnsi="Times New Roman"/>
          <w:sz w:val="28"/>
          <w:szCs w:val="28"/>
          <w:lang w:val="uk-UA"/>
        </w:rPr>
        <w:t>напівпрофесіонал</w:t>
      </w:r>
      <w:proofErr w:type="spellEnd"/>
      <w:r w:rsidRPr="008F3128">
        <w:rPr>
          <w:rFonts w:ascii="Times New Roman" w:eastAsiaTheme="minorHAnsi" w:hAnsi="Times New Roman"/>
          <w:sz w:val="28"/>
          <w:szCs w:val="28"/>
          <w:lang w:val="uk-UA"/>
        </w:rPr>
        <w:t>» та «новий професіонал». Наведіть прикладу професіоналів кожного типу.</w:t>
      </w:r>
    </w:p>
    <w:p w:rsidR="008F3128" w:rsidRPr="008F3128" w:rsidRDefault="008F3128" w:rsidP="008F3128">
      <w:pPr>
        <w:numPr>
          <w:ilvl w:val="0"/>
          <w:numId w:val="14"/>
        </w:numPr>
        <w:spacing w:after="0" w:line="360" w:lineRule="auto"/>
        <w:contextualSpacing/>
        <w:jc w:val="both"/>
        <w:rPr>
          <w:rFonts w:ascii="Times New Roman" w:eastAsiaTheme="minorHAnsi" w:hAnsi="Times New Roman"/>
          <w:sz w:val="28"/>
          <w:szCs w:val="28"/>
          <w:lang w:val="uk-UA"/>
        </w:rPr>
      </w:pPr>
      <w:r w:rsidRPr="008F3128">
        <w:rPr>
          <w:rFonts w:ascii="Times New Roman" w:eastAsiaTheme="minorHAnsi" w:hAnsi="Times New Roman"/>
          <w:sz w:val="28"/>
          <w:szCs w:val="28"/>
          <w:lang w:val="uk-UA"/>
        </w:rPr>
        <w:t xml:space="preserve">Надайте характеристику такому типу працівника як </w:t>
      </w:r>
      <w:proofErr w:type="spellStart"/>
      <w:r w:rsidRPr="008F3128">
        <w:rPr>
          <w:rFonts w:ascii="Times New Roman" w:eastAsiaTheme="minorHAnsi" w:hAnsi="Times New Roman"/>
          <w:sz w:val="28"/>
          <w:szCs w:val="28"/>
          <w:lang w:val="uk-UA"/>
        </w:rPr>
        <w:t>фрілансер</w:t>
      </w:r>
      <w:proofErr w:type="spellEnd"/>
      <w:r w:rsidRPr="008F3128">
        <w:rPr>
          <w:rFonts w:ascii="Times New Roman" w:eastAsiaTheme="minorHAnsi" w:hAnsi="Times New Roman"/>
          <w:sz w:val="28"/>
          <w:szCs w:val="28"/>
          <w:lang w:val="uk-UA"/>
        </w:rPr>
        <w:t xml:space="preserve">. </w:t>
      </w:r>
      <w:proofErr w:type="spellStart"/>
      <w:r w:rsidRPr="008F3128">
        <w:rPr>
          <w:rFonts w:ascii="Times New Roman" w:eastAsiaTheme="minorHAnsi" w:hAnsi="Times New Roman"/>
          <w:sz w:val="28"/>
          <w:szCs w:val="28"/>
          <w:lang w:val="uk-UA"/>
        </w:rPr>
        <w:t>Назвіт</w:t>
      </w:r>
      <w:proofErr w:type="spellEnd"/>
      <w:r w:rsidRPr="008F3128">
        <w:rPr>
          <w:rFonts w:ascii="Times New Roman" w:eastAsiaTheme="minorHAnsi" w:hAnsi="Times New Roman"/>
          <w:sz w:val="28"/>
          <w:szCs w:val="28"/>
          <w:lang w:val="uk-UA"/>
        </w:rPr>
        <w:t xml:space="preserve"> плюси та мінуси </w:t>
      </w:r>
      <w:proofErr w:type="spellStart"/>
      <w:r w:rsidRPr="008F3128">
        <w:rPr>
          <w:rFonts w:ascii="Times New Roman" w:eastAsiaTheme="minorHAnsi" w:hAnsi="Times New Roman"/>
          <w:sz w:val="28"/>
          <w:szCs w:val="28"/>
          <w:lang w:val="uk-UA"/>
        </w:rPr>
        <w:t>фрілансу</w:t>
      </w:r>
      <w:proofErr w:type="spellEnd"/>
      <w:r w:rsidRPr="008F3128">
        <w:rPr>
          <w:rFonts w:ascii="Times New Roman" w:eastAsiaTheme="minorHAnsi" w:hAnsi="Times New Roman"/>
          <w:sz w:val="28"/>
          <w:szCs w:val="28"/>
          <w:lang w:val="uk-UA"/>
        </w:rPr>
        <w:t xml:space="preserve"> порівняно із звичайною роботою по найму.</w:t>
      </w:r>
    </w:p>
    <w:p w:rsidR="008F3128" w:rsidRPr="008F3128" w:rsidRDefault="008F3128" w:rsidP="008F3128">
      <w:pPr>
        <w:numPr>
          <w:ilvl w:val="0"/>
          <w:numId w:val="14"/>
        </w:numPr>
        <w:spacing w:after="0" w:line="360" w:lineRule="auto"/>
        <w:contextualSpacing/>
        <w:jc w:val="both"/>
        <w:rPr>
          <w:rFonts w:ascii="Times New Roman" w:eastAsiaTheme="minorHAnsi" w:hAnsi="Times New Roman"/>
          <w:sz w:val="28"/>
          <w:szCs w:val="28"/>
          <w:lang w:val="uk-UA"/>
        </w:rPr>
      </w:pPr>
      <w:r w:rsidRPr="008F3128">
        <w:rPr>
          <w:rFonts w:ascii="Times New Roman" w:eastAsiaTheme="minorHAnsi" w:hAnsi="Times New Roman"/>
          <w:sz w:val="28"/>
          <w:szCs w:val="28"/>
          <w:lang w:val="uk-UA"/>
        </w:rPr>
        <w:t xml:space="preserve">Охарактеризуйте поняття професійна адаптація та професійна мобільність. Яким чином вони </w:t>
      </w:r>
      <w:proofErr w:type="spellStart"/>
      <w:r w:rsidRPr="008F3128">
        <w:rPr>
          <w:rFonts w:ascii="Times New Roman" w:eastAsiaTheme="minorHAnsi" w:hAnsi="Times New Roman"/>
          <w:sz w:val="28"/>
          <w:szCs w:val="28"/>
          <w:lang w:val="uk-UA"/>
        </w:rPr>
        <w:t>пов</w:t>
      </w:r>
      <w:proofErr w:type="spellEnd"/>
      <w:r w:rsidRPr="008F3128">
        <w:rPr>
          <w:rFonts w:ascii="Times New Roman" w:eastAsiaTheme="minorHAnsi" w:hAnsi="Times New Roman"/>
          <w:sz w:val="28"/>
          <w:szCs w:val="28"/>
          <w:lang w:val="en-US"/>
        </w:rPr>
        <w:t>’</w:t>
      </w:r>
      <w:proofErr w:type="spellStart"/>
      <w:r w:rsidRPr="008F3128">
        <w:rPr>
          <w:rFonts w:ascii="Times New Roman" w:eastAsiaTheme="minorHAnsi" w:hAnsi="Times New Roman"/>
          <w:sz w:val="28"/>
          <w:szCs w:val="28"/>
          <w:lang w:val="uk-UA"/>
        </w:rPr>
        <w:t>язані</w:t>
      </w:r>
      <w:proofErr w:type="spellEnd"/>
      <w:r w:rsidRPr="008F3128">
        <w:rPr>
          <w:rFonts w:ascii="Times New Roman" w:eastAsiaTheme="minorHAnsi" w:hAnsi="Times New Roman"/>
          <w:sz w:val="28"/>
          <w:szCs w:val="28"/>
          <w:lang w:val="uk-UA"/>
        </w:rPr>
        <w:t xml:space="preserve"> між собою?</w:t>
      </w:r>
    </w:p>
    <w:p w:rsidR="008F3128" w:rsidRPr="008F3128" w:rsidRDefault="008F3128" w:rsidP="008F3128">
      <w:pPr>
        <w:numPr>
          <w:ilvl w:val="0"/>
          <w:numId w:val="14"/>
        </w:numPr>
        <w:spacing w:after="0" w:line="360" w:lineRule="auto"/>
        <w:contextualSpacing/>
        <w:jc w:val="both"/>
        <w:rPr>
          <w:rFonts w:ascii="Times New Roman" w:eastAsiaTheme="minorHAnsi" w:hAnsi="Times New Roman"/>
          <w:sz w:val="28"/>
          <w:szCs w:val="28"/>
          <w:lang w:val="uk-UA"/>
        </w:rPr>
      </w:pPr>
      <w:r w:rsidRPr="008F3128">
        <w:rPr>
          <w:rFonts w:ascii="Times New Roman" w:eastAsiaTheme="minorHAnsi" w:hAnsi="Times New Roman"/>
          <w:sz w:val="28"/>
          <w:szCs w:val="28"/>
          <w:lang w:val="uk-UA"/>
        </w:rPr>
        <w:t xml:space="preserve"> Що являє собою категорія «престиж»? Що таке «престиж професії»? </w:t>
      </w:r>
    </w:p>
    <w:p w:rsidR="008F3128" w:rsidRPr="008F3128" w:rsidRDefault="008F3128" w:rsidP="008F3128">
      <w:pPr>
        <w:numPr>
          <w:ilvl w:val="0"/>
          <w:numId w:val="14"/>
        </w:numPr>
        <w:spacing w:after="0" w:line="360" w:lineRule="auto"/>
        <w:contextualSpacing/>
        <w:jc w:val="both"/>
        <w:rPr>
          <w:rFonts w:ascii="Times New Roman" w:eastAsiaTheme="minorHAnsi" w:hAnsi="Times New Roman"/>
          <w:sz w:val="28"/>
          <w:szCs w:val="28"/>
          <w:lang w:val="uk-UA"/>
        </w:rPr>
      </w:pPr>
      <w:r w:rsidRPr="008F3128">
        <w:rPr>
          <w:rFonts w:ascii="Times New Roman" w:eastAsiaTheme="minorHAnsi" w:hAnsi="Times New Roman"/>
          <w:sz w:val="28"/>
          <w:szCs w:val="28"/>
          <w:lang w:val="uk-UA"/>
        </w:rPr>
        <w:t xml:space="preserve"> Які професії і чому вважаються престижними в сучасному українському суспільстві? </w:t>
      </w:r>
    </w:p>
    <w:p w:rsidR="008F3128" w:rsidRPr="008F3128" w:rsidRDefault="008F3128" w:rsidP="008F3128">
      <w:pPr>
        <w:numPr>
          <w:ilvl w:val="0"/>
          <w:numId w:val="14"/>
        </w:numPr>
        <w:spacing w:after="0" w:line="360" w:lineRule="auto"/>
        <w:contextualSpacing/>
        <w:jc w:val="both"/>
        <w:rPr>
          <w:rFonts w:ascii="Times New Roman" w:eastAsiaTheme="minorHAnsi" w:hAnsi="Times New Roman"/>
          <w:sz w:val="28"/>
          <w:szCs w:val="28"/>
          <w:lang w:val="uk-UA"/>
        </w:rPr>
      </w:pPr>
      <w:r w:rsidRPr="008F3128">
        <w:rPr>
          <w:rFonts w:ascii="Times New Roman" w:eastAsiaTheme="minorHAnsi" w:hAnsi="Times New Roman"/>
          <w:sz w:val="28"/>
          <w:szCs w:val="28"/>
          <w:lang w:val="uk-UA"/>
        </w:rPr>
        <w:t xml:space="preserve"> Від яких факторів залежить, яке місце в ієрархії престижних занять займе професія?</w:t>
      </w:r>
    </w:p>
    <w:p w:rsidR="008F3128" w:rsidRPr="008F3128" w:rsidRDefault="008F3128" w:rsidP="008F3128">
      <w:pPr>
        <w:spacing w:after="0" w:line="360" w:lineRule="auto"/>
        <w:ind w:firstLine="567"/>
        <w:jc w:val="both"/>
        <w:rPr>
          <w:rFonts w:ascii="Times New Roman" w:eastAsiaTheme="minorHAnsi" w:hAnsi="Times New Roman"/>
          <w:sz w:val="28"/>
          <w:szCs w:val="28"/>
          <w:lang w:val="uk-UA"/>
        </w:rPr>
      </w:pPr>
    </w:p>
    <w:p w:rsidR="008F3128" w:rsidRPr="00CD3DD6" w:rsidRDefault="008F3128" w:rsidP="00CD3DD6">
      <w:pPr>
        <w:spacing w:after="0" w:line="360" w:lineRule="auto"/>
        <w:ind w:left="-142" w:firstLine="567"/>
        <w:jc w:val="both"/>
        <w:rPr>
          <w:rFonts w:ascii="Times New Roman" w:eastAsiaTheme="minorHAnsi" w:hAnsi="Times New Roman"/>
          <w:sz w:val="28"/>
          <w:szCs w:val="28"/>
          <w:lang w:val="uk-UA"/>
        </w:rPr>
      </w:pPr>
    </w:p>
    <w:p w:rsidR="00CD3DD6" w:rsidRPr="00CD3DD6" w:rsidRDefault="00CD3DD6" w:rsidP="00CD3DD6">
      <w:pPr>
        <w:spacing w:after="0" w:line="360" w:lineRule="auto"/>
        <w:ind w:left="-142" w:firstLine="567"/>
        <w:jc w:val="both"/>
        <w:rPr>
          <w:rFonts w:ascii="Times New Roman" w:eastAsiaTheme="minorHAnsi" w:hAnsi="Times New Roman"/>
          <w:sz w:val="28"/>
          <w:szCs w:val="28"/>
          <w:lang w:val="uk-UA"/>
        </w:rPr>
      </w:pPr>
      <w:r w:rsidRPr="00CD3DD6">
        <w:rPr>
          <w:rFonts w:ascii="Times New Roman" w:eastAsiaTheme="minorHAnsi" w:hAnsi="Times New Roman"/>
          <w:sz w:val="28"/>
          <w:szCs w:val="28"/>
          <w:lang w:val="uk-UA"/>
        </w:rPr>
        <w:t> </w:t>
      </w:r>
    </w:p>
    <w:p w:rsidR="00CD3DD6" w:rsidRPr="00CD3DD6" w:rsidRDefault="00CD3DD6" w:rsidP="00CD3DD6">
      <w:pPr>
        <w:spacing w:after="0" w:line="360" w:lineRule="auto"/>
        <w:ind w:left="-142" w:firstLine="567"/>
        <w:jc w:val="both"/>
        <w:rPr>
          <w:rFonts w:ascii="Times New Roman" w:eastAsiaTheme="minorHAnsi" w:hAnsi="Times New Roman"/>
          <w:sz w:val="28"/>
          <w:szCs w:val="28"/>
          <w:lang w:val="uk-UA"/>
        </w:rPr>
      </w:pPr>
    </w:p>
    <w:p w:rsidR="00CD3DD6" w:rsidRPr="00CD3DD6" w:rsidRDefault="00CD3DD6" w:rsidP="00CD3DD6">
      <w:pPr>
        <w:spacing w:after="0" w:line="360" w:lineRule="auto"/>
        <w:ind w:left="-142" w:firstLine="567"/>
        <w:jc w:val="both"/>
        <w:rPr>
          <w:rFonts w:ascii="Times New Roman" w:eastAsiaTheme="minorHAnsi" w:hAnsi="Times New Roman"/>
          <w:sz w:val="28"/>
          <w:szCs w:val="28"/>
          <w:lang w:val="uk-UA"/>
        </w:rPr>
      </w:pPr>
      <w:r w:rsidRPr="00CD3DD6">
        <w:rPr>
          <w:rFonts w:ascii="Times New Roman" w:eastAsiaTheme="minorHAnsi" w:hAnsi="Times New Roman"/>
          <w:sz w:val="28"/>
          <w:szCs w:val="28"/>
          <w:lang w:val="uk-UA"/>
        </w:rPr>
        <w:t> </w:t>
      </w:r>
    </w:p>
    <w:p w:rsidR="00CD3DD6" w:rsidRPr="00CD3DD6" w:rsidRDefault="00CD3DD6" w:rsidP="00CD3DD6">
      <w:pPr>
        <w:spacing w:after="0" w:line="360" w:lineRule="auto"/>
        <w:ind w:left="-142" w:firstLine="567"/>
        <w:jc w:val="both"/>
        <w:rPr>
          <w:rFonts w:ascii="Times New Roman" w:eastAsiaTheme="minorHAnsi" w:hAnsi="Times New Roman"/>
          <w:sz w:val="28"/>
          <w:szCs w:val="28"/>
          <w:lang w:val="uk-UA"/>
        </w:rPr>
      </w:pPr>
      <w:r w:rsidRPr="00CD3DD6">
        <w:rPr>
          <w:rFonts w:ascii="Times New Roman" w:eastAsiaTheme="minorHAnsi" w:hAnsi="Times New Roman"/>
          <w:sz w:val="28"/>
          <w:szCs w:val="28"/>
          <w:lang w:val="uk-UA"/>
        </w:rPr>
        <w:t> </w:t>
      </w:r>
    </w:p>
    <w:p w:rsidR="00CD3DD6" w:rsidRPr="00CD3DD6" w:rsidRDefault="00CD3DD6" w:rsidP="00CD3DD6">
      <w:pPr>
        <w:spacing w:after="0" w:line="360" w:lineRule="auto"/>
        <w:ind w:left="-142" w:firstLine="567"/>
        <w:jc w:val="both"/>
        <w:rPr>
          <w:rFonts w:ascii="Times New Roman" w:eastAsiaTheme="minorHAnsi" w:hAnsi="Times New Roman"/>
          <w:sz w:val="28"/>
          <w:szCs w:val="28"/>
          <w:lang w:val="uk-UA"/>
        </w:rPr>
      </w:pPr>
      <w:r w:rsidRPr="00CD3DD6">
        <w:rPr>
          <w:rFonts w:ascii="Times New Roman" w:eastAsiaTheme="minorHAnsi" w:hAnsi="Times New Roman"/>
          <w:sz w:val="28"/>
          <w:szCs w:val="28"/>
          <w:lang w:val="uk-UA"/>
        </w:rPr>
        <w:t> </w:t>
      </w:r>
    </w:p>
    <w:p w:rsidR="004C5C7D" w:rsidRPr="004C5C7D" w:rsidRDefault="004C5C7D" w:rsidP="004C5C7D">
      <w:pPr>
        <w:spacing w:after="0" w:line="360" w:lineRule="auto"/>
        <w:ind w:left="-426" w:firstLine="426"/>
        <w:jc w:val="both"/>
        <w:rPr>
          <w:rFonts w:ascii="Times New Roman" w:eastAsiaTheme="minorHAnsi" w:hAnsi="Times New Roman"/>
          <w:sz w:val="28"/>
          <w:szCs w:val="28"/>
          <w:lang w:val="uk-UA"/>
        </w:rPr>
      </w:pPr>
    </w:p>
    <w:p w:rsidR="00307BAA" w:rsidRDefault="00307BAA"/>
    <w:sectPr w:rsidR="00307B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2513C"/>
    <w:multiLevelType w:val="hybridMultilevel"/>
    <w:tmpl w:val="D7C43B2C"/>
    <w:lvl w:ilvl="0" w:tplc="54164B6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764210"/>
    <w:multiLevelType w:val="hybridMultilevel"/>
    <w:tmpl w:val="5C34A824"/>
    <w:lvl w:ilvl="0" w:tplc="4B9AE380">
      <w:start w:val="1"/>
      <w:numFmt w:val="decimal"/>
      <w:lvlText w:val="%1."/>
      <w:lvlJc w:val="left"/>
      <w:pPr>
        <w:ind w:left="1452" w:hanging="88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58977D5"/>
    <w:multiLevelType w:val="hybridMultilevel"/>
    <w:tmpl w:val="8E4C83CE"/>
    <w:lvl w:ilvl="0" w:tplc="055C1D4A">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3">
    <w:nsid w:val="0A480F09"/>
    <w:multiLevelType w:val="hybridMultilevel"/>
    <w:tmpl w:val="3746D318"/>
    <w:lvl w:ilvl="0" w:tplc="C2F842E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13A025A2"/>
    <w:multiLevelType w:val="hybridMultilevel"/>
    <w:tmpl w:val="A72028B2"/>
    <w:lvl w:ilvl="0" w:tplc="47308D2E">
      <w:start w:val="1"/>
      <w:numFmt w:val="decimal"/>
      <w:lvlText w:val="%1."/>
      <w:lvlJc w:val="left"/>
      <w:pPr>
        <w:ind w:left="786"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6CB1113"/>
    <w:multiLevelType w:val="hybridMultilevel"/>
    <w:tmpl w:val="BDAC0394"/>
    <w:lvl w:ilvl="0" w:tplc="D80CD3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32146CA4"/>
    <w:multiLevelType w:val="hybridMultilevel"/>
    <w:tmpl w:val="EDCE8B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B6A2199"/>
    <w:multiLevelType w:val="hybridMultilevel"/>
    <w:tmpl w:val="A2D0A824"/>
    <w:lvl w:ilvl="0" w:tplc="055C1D4A">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8">
    <w:nsid w:val="40AC426B"/>
    <w:multiLevelType w:val="hybridMultilevel"/>
    <w:tmpl w:val="72B4CD6A"/>
    <w:lvl w:ilvl="0" w:tplc="E9CCFE10">
      <w:start w:val="1"/>
      <w:numFmt w:val="decimal"/>
      <w:lvlText w:val="%1."/>
      <w:lvlJc w:val="left"/>
      <w:pPr>
        <w:ind w:left="578" w:hanging="360"/>
      </w:pPr>
      <w:rPr>
        <w:rFonts w:hint="default"/>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9">
    <w:nsid w:val="4B8563AF"/>
    <w:multiLevelType w:val="hybridMultilevel"/>
    <w:tmpl w:val="DC229724"/>
    <w:lvl w:ilvl="0" w:tplc="C88C29A6">
      <w:start w:val="1"/>
      <w:numFmt w:val="decimal"/>
      <w:lvlText w:val="%1."/>
      <w:lvlJc w:val="left"/>
      <w:pPr>
        <w:ind w:left="218" w:hanging="360"/>
      </w:pPr>
      <w:rPr>
        <w:rFonts w:hint="default"/>
        <w:b w:val="0"/>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0">
    <w:nsid w:val="4FFE7CBA"/>
    <w:multiLevelType w:val="hybridMultilevel"/>
    <w:tmpl w:val="8E04D2C6"/>
    <w:lvl w:ilvl="0" w:tplc="6B062FB6">
      <w:start w:val="1"/>
      <w:numFmt w:val="decimal"/>
      <w:lvlText w:val="%1."/>
      <w:lvlJc w:val="left"/>
      <w:pPr>
        <w:ind w:left="720" w:hanging="360"/>
      </w:pPr>
      <w:rPr>
        <w:rFonts w:ascii="Times New Roman" w:hAnsi="Times New Roman" w:cs="Times New Roman"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6925482"/>
    <w:multiLevelType w:val="hybridMultilevel"/>
    <w:tmpl w:val="177C6FA2"/>
    <w:lvl w:ilvl="0" w:tplc="1B46A86E">
      <w:start w:val="1"/>
      <w:numFmt w:val="bullet"/>
      <w:lvlText w:val="-"/>
      <w:lvlJc w:val="left"/>
      <w:pPr>
        <w:ind w:left="1287" w:hanging="360"/>
      </w:pPr>
      <w:rPr>
        <w:rFonts w:ascii="Times New Roman" w:eastAsiaTheme="minorHAns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643D55C3"/>
    <w:multiLevelType w:val="hybridMultilevel"/>
    <w:tmpl w:val="C1CA0C9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D700F15"/>
    <w:multiLevelType w:val="hybridMultilevel"/>
    <w:tmpl w:val="99BAED24"/>
    <w:lvl w:ilvl="0" w:tplc="18D89F6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0"/>
  </w:num>
  <w:num w:numId="3">
    <w:abstractNumId w:val="10"/>
  </w:num>
  <w:num w:numId="4">
    <w:abstractNumId w:val="6"/>
  </w:num>
  <w:num w:numId="5">
    <w:abstractNumId w:val="12"/>
  </w:num>
  <w:num w:numId="6">
    <w:abstractNumId w:val="7"/>
  </w:num>
  <w:num w:numId="7">
    <w:abstractNumId w:val="2"/>
  </w:num>
  <w:num w:numId="8">
    <w:abstractNumId w:val="9"/>
  </w:num>
  <w:num w:numId="9">
    <w:abstractNumId w:val="8"/>
  </w:num>
  <w:num w:numId="10">
    <w:abstractNumId w:val="5"/>
  </w:num>
  <w:num w:numId="11">
    <w:abstractNumId w:val="4"/>
  </w:num>
  <w:num w:numId="12">
    <w:abstractNumId w:val="11"/>
  </w:num>
  <w:num w:numId="13">
    <w:abstractNumId w:val="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BAA"/>
    <w:rsid w:val="00307BAA"/>
    <w:rsid w:val="004C5C7D"/>
    <w:rsid w:val="008F0B55"/>
    <w:rsid w:val="008F3128"/>
    <w:rsid w:val="00941C48"/>
    <w:rsid w:val="00CD3DD6"/>
    <w:rsid w:val="00D26F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C4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C4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99</Pages>
  <Words>27375</Words>
  <Characters>156042</Characters>
  <Application>Microsoft Office Word</Application>
  <DocSecurity>0</DocSecurity>
  <Lines>1300</Lines>
  <Paragraphs>366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Богдан</cp:lastModifiedBy>
  <cp:revision>8</cp:revision>
  <dcterms:created xsi:type="dcterms:W3CDTF">2018-10-14T15:58:00Z</dcterms:created>
  <dcterms:modified xsi:type="dcterms:W3CDTF">2021-09-17T12:26:00Z</dcterms:modified>
</cp:coreProperties>
</file>