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F9" w:rsidRPr="00F353D8" w:rsidRDefault="00962CF9" w:rsidP="00962CF9">
      <w:pPr>
        <w:jc w:val="center"/>
        <w:rPr>
          <w:b/>
          <w:sz w:val="28"/>
          <w:szCs w:val="28"/>
        </w:rPr>
      </w:pPr>
      <w:r w:rsidRPr="00F353D8">
        <w:rPr>
          <w:b/>
          <w:sz w:val="28"/>
          <w:szCs w:val="28"/>
        </w:rPr>
        <w:t>МІНІСТЕРСТВО ОСВІТИ І НАУКИ УКРАЇНИ</w:t>
      </w:r>
    </w:p>
    <w:p w:rsidR="00962CF9" w:rsidRPr="00F353D8" w:rsidRDefault="00962CF9" w:rsidP="00962CF9">
      <w:pPr>
        <w:jc w:val="center"/>
        <w:rPr>
          <w:sz w:val="28"/>
          <w:szCs w:val="28"/>
        </w:rPr>
      </w:pPr>
    </w:p>
    <w:p w:rsidR="00962CF9" w:rsidRPr="00F353D8" w:rsidRDefault="00962CF9" w:rsidP="00962CF9">
      <w:pPr>
        <w:jc w:val="center"/>
        <w:rPr>
          <w:b/>
          <w:sz w:val="28"/>
          <w:szCs w:val="28"/>
          <w:lang w:val="uk-UA"/>
        </w:rPr>
      </w:pPr>
      <w:r w:rsidRPr="00F353D8">
        <w:rPr>
          <w:b/>
          <w:sz w:val="28"/>
          <w:szCs w:val="28"/>
        </w:rPr>
        <w:t xml:space="preserve">НАЦІОНАЛЬНИЙ </w:t>
      </w:r>
      <w:proofErr w:type="gramStart"/>
      <w:r w:rsidRPr="00F353D8">
        <w:rPr>
          <w:b/>
          <w:sz w:val="28"/>
          <w:szCs w:val="28"/>
          <w:lang w:val="uk-UA"/>
        </w:rPr>
        <w:t>ТЕХН</w:t>
      </w:r>
      <w:proofErr w:type="gramEnd"/>
      <w:r w:rsidRPr="00F353D8">
        <w:rPr>
          <w:b/>
          <w:sz w:val="28"/>
          <w:szCs w:val="28"/>
          <w:lang w:val="uk-UA"/>
        </w:rPr>
        <w:t xml:space="preserve">ІЧНИЙ </w:t>
      </w:r>
      <w:r w:rsidRPr="00F353D8">
        <w:rPr>
          <w:b/>
          <w:sz w:val="28"/>
          <w:szCs w:val="28"/>
        </w:rPr>
        <w:t>УНІВЕРСИТЕТ</w:t>
      </w:r>
    </w:p>
    <w:p w:rsidR="00962CF9" w:rsidRPr="00F353D8" w:rsidRDefault="00962CF9" w:rsidP="00962CF9">
      <w:pPr>
        <w:jc w:val="center"/>
        <w:rPr>
          <w:b/>
          <w:sz w:val="28"/>
          <w:szCs w:val="28"/>
        </w:rPr>
      </w:pPr>
      <w:r w:rsidRPr="00F353D8">
        <w:rPr>
          <w:b/>
          <w:sz w:val="28"/>
          <w:szCs w:val="28"/>
        </w:rPr>
        <w:t>«</w:t>
      </w:r>
      <w:r w:rsidRPr="00F353D8">
        <w:rPr>
          <w:b/>
          <w:sz w:val="28"/>
          <w:szCs w:val="28"/>
          <w:lang w:val="uk-UA"/>
        </w:rPr>
        <w:t>ХАРКІВСЬКИЙ ПОЛІ</w:t>
      </w:r>
      <w:proofErr w:type="gramStart"/>
      <w:r w:rsidRPr="00F353D8">
        <w:rPr>
          <w:b/>
          <w:sz w:val="28"/>
          <w:szCs w:val="28"/>
          <w:lang w:val="uk-UA"/>
        </w:rPr>
        <w:t>ТЕХН</w:t>
      </w:r>
      <w:proofErr w:type="gramEnd"/>
      <w:r w:rsidRPr="00F353D8">
        <w:rPr>
          <w:b/>
          <w:sz w:val="28"/>
          <w:szCs w:val="28"/>
          <w:lang w:val="uk-UA"/>
        </w:rPr>
        <w:t>ІЧНИЙ ІНСТИТУТ</w:t>
      </w:r>
      <w:r w:rsidRPr="00F353D8">
        <w:rPr>
          <w:b/>
          <w:sz w:val="28"/>
          <w:szCs w:val="28"/>
        </w:rPr>
        <w:t>»</w:t>
      </w:r>
    </w:p>
    <w:p w:rsidR="00962CF9" w:rsidRPr="00F353D8" w:rsidRDefault="00962CF9" w:rsidP="00962CF9">
      <w:pPr>
        <w:rPr>
          <w:sz w:val="28"/>
          <w:szCs w:val="28"/>
        </w:rPr>
      </w:pPr>
    </w:p>
    <w:p w:rsidR="0032615D" w:rsidRDefault="0032615D" w:rsidP="0032615D">
      <w:pPr>
        <w:rPr>
          <w:sz w:val="28"/>
          <w:szCs w:val="28"/>
          <w:lang w:val="uk-UA"/>
        </w:rPr>
      </w:pPr>
      <w:r>
        <w:rPr>
          <w:sz w:val="28"/>
          <w:szCs w:val="28"/>
          <w:lang w:val="uk-UA"/>
        </w:rPr>
        <w:t xml:space="preserve">Кафедра  </w:t>
      </w:r>
      <w:r>
        <w:rPr>
          <w:sz w:val="28"/>
          <w:szCs w:val="28"/>
          <w:u w:val="single"/>
          <w:lang w:val="uk-UA"/>
        </w:rPr>
        <w:tab/>
      </w:r>
      <w:r>
        <w:rPr>
          <w:sz w:val="28"/>
          <w:szCs w:val="28"/>
          <w:u w:val="single"/>
          <w:lang w:val="uk-UA"/>
        </w:rPr>
        <w:tab/>
        <w:t>               соціології і публічного управління</w:t>
      </w:r>
      <w:r>
        <w:rPr>
          <w:sz w:val="28"/>
          <w:szCs w:val="28"/>
          <w:u w:val="single"/>
          <w:lang w:val="uk-UA"/>
        </w:rPr>
        <w:tab/>
      </w:r>
      <w:r>
        <w:rPr>
          <w:sz w:val="28"/>
          <w:szCs w:val="28"/>
          <w:u w:val="single"/>
          <w:lang w:val="uk-UA"/>
        </w:rPr>
        <w:tab/>
      </w:r>
    </w:p>
    <w:p w:rsidR="0032615D" w:rsidRDefault="0032615D" w:rsidP="0032615D">
      <w:pPr>
        <w:jc w:val="center"/>
        <w:rPr>
          <w:lang w:val="uk-UA"/>
        </w:rPr>
      </w:pPr>
      <w:r>
        <w:rPr>
          <w:lang w:val="uk-UA"/>
        </w:rPr>
        <w:t>(назва кафедри, яка забезпечує викладання дисципліни)</w:t>
      </w:r>
    </w:p>
    <w:p w:rsidR="0032615D" w:rsidRDefault="0032615D" w:rsidP="0032615D">
      <w:pPr>
        <w:rPr>
          <w:lang w:val="uk-UA"/>
        </w:rPr>
      </w:pPr>
    </w:p>
    <w:p w:rsidR="0032615D" w:rsidRDefault="0032615D" w:rsidP="0032615D">
      <w:pPr>
        <w:rPr>
          <w:sz w:val="26"/>
          <w:lang w:val="uk-UA"/>
        </w:rPr>
      </w:pPr>
      <w:r>
        <w:rPr>
          <w:sz w:val="26"/>
          <w:lang w:val="uk-UA"/>
        </w:rPr>
        <w:t>«</w:t>
      </w:r>
      <w:r>
        <w:rPr>
          <w:b/>
          <w:sz w:val="26"/>
          <w:lang w:val="uk-UA"/>
        </w:rPr>
        <w:t>ЗАТВЕРДЖУЮ</w:t>
      </w:r>
      <w:r>
        <w:rPr>
          <w:sz w:val="26"/>
          <w:lang w:val="uk-UA"/>
        </w:rPr>
        <w:t>»</w:t>
      </w:r>
    </w:p>
    <w:p w:rsidR="0032615D" w:rsidRDefault="0032615D" w:rsidP="0032615D">
      <w:pPr>
        <w:rPr>
          <w:sz w:val="22"/>
          <w:lang w:val="uk-UA"/>
        </w:rPr>
      </w:pPr>
      <w:r>
        <w:rPr>
          <w:sz w:val="28"/>
          <w:szCs w:val="28"/>
          <w:lang w:val="uk-UA"/>
        </w:rPr>
        <w:t>Завідувач кафедри</w:t>
      </w:r>
      <w:r>
        <w:rPr>
          <w:sz w:val="26"/>
          <w:lang w:val="uk-UA"/>
        </w:rPr>
        <w:t xml:space="preserve">  </w:t>
      </w:r>
      <w:r>
        <w:rPr>
          <w:sz w:val="26"/>
          <w:u w:val="single"/>
          <w:lang w:val="uk-UA"/>
        </w:rPr>
        <w:tab/>
      </w:r>
      <w:r>
        <w:rPr>
          <w:sz w:val="26"/>
          <w:u w:val="single"/>
          <w:lang w:val="uk-UA"/>
        </w:rPr>
        <w:tab/>
      </w:r>
      <w:r>
        <w:rPr>
          <w:sz w:val="26"/>
          <w:u w:val="single"/>
          <w:lang w:val="uk-UA"/>
        </w:rPr>
        <w:tab/>
      </w:r>
      <w:r>
        <w:rPr>
          <w:sz w:val="26"/>
          <w:u w:val="single"/>
          <w:lang w:val="uk-UA"/>
        </w:rPr>
        <w:tab/>
        <w:t>соціології і публічного управління</w:t>
      </w:r>
      <w:r>
        <w:rPr>
          <w:sz w:val="26"/>
          <w:u w:val="single"/>
          <w:lang w:val="uk-UA"/>
        </w:rPr>
        <w:tab/>
      </w:r>
    </w:p>
    <w:p w:rsidR="0032615D" w:rsidRDefault="0032615D" w:rsidP="0032615D">
      <w:pPr>
        <w:ind w:left="2880" w:firstLine="720"/>
        <w:jc w:val="center"/>
        <w:rPr>
          <w:lang w:val="uk-UA"/>
        </w:rPr>
      </w:pPr>
      <w:r>
        <w:rPr>
          <w:lang w:val="uk-UA"/>
        </w:rPr>
        <w:t>(назва кафедри )</w:t>
      </w:r>
    </w:p>
    <w:p w:rsidR="0032615D" w:rsidRDefault="0032615D" w:rsidP="0032615D">
      <w:pPr>
        <w:jc w:val="right"/>
        <w:rPr>
          <w:lang w:val="uk-UA"/>
        </w:rPr>
      </w:pPr>
    </w:p>
    <w:p w:rsidR="0032615D" w:rsidRDefault="0032615D" w:rsidP="0032615D">
      <w:pPr>
        <w:jc w:val="right"/>
        <w:rPr>
          <w:lang w:val="uk-UA"/>
        </w:rPr>
      </w:pPr>
      <w:r>
        <w:rPr>
          <w:lang w:val="uk-UA"/>
        </w:rPr>
        <w:t xml:space="preserve">____________ </w:t>
      </w:r>
      <w:r>
        <w:rPr>
          <w:sz w:val="28"/>
          <w:szCs w:val="28"/>
          <w:u w:val="single"/>
          <w:lang w:val="uk-UA"/>
        </w:rPr>
        <w:tab/>
        <w:t>Мороз В.М</w:t>
      </w:r>
      <w:r>
        <w:rPr>
          <w:sz w:val="28"/>
          <w:szCs w:val="28"/>
          <w:u w:val="single"/>
          <w:lang w:val="uk-UA"/>
        </w:rPr>
        <w:tab/>
      </w:r>
      <w:r>
        <w:rPr>
          <w:lang w:val="uk-UA"/>
        </w:rPr>
        <w:t>.</w:t>
      </w:r>
    </w:p>
    <w:p w:rsidR="0032615D" w:rsidRDefault="0032615D" w:rsidP="0032615D">
      <w:pPr>
        <w:tabs>
          <w:tab w:val="left" w:pos="5954"/>
          <w:tab w:val="left" w:pos="6946"/>
        </w:tabs>
        <w:ind w:right="559"/>
        <w:jc w:val="center"/>
        <w:rPr>
          <w:sz w:val="19"/>
          <w:lang w:val="uk-UA"/>
        </w:rPr>
      </w:pPr>
      <w:r>
        <w:rPr>
          <w:lang w:val="uk-UA"/>
        </w:rPr>
        <w:t xml:space="preserve"> </w:t>
      </w:r>
      <w:r>
        <w:rPr>
          <w:lang w:val="uk-UA"/>
        </w:rPr>
        <w:tab/>
        <w:t>(підпис)</w:t>
      </w:r>
      <w:r>
        <w:rPr>
          <w:lang w:val="uk-UA"/>
        </w:rPr>
        <w:tab/>
        <w:t>(</w:t>
      </w:r>
      <w:r>
        <w:rPr>
          <w:sz w:val="19"/>
          <w:lang w:val="uk-UA"/>
        </w:rPr>
        <w:t>ініціали та прізвище)</w:t>
      </w:r>
    </w:p>
    <w:p w:rsidR="0032615D" w:rsidRDefault="0032615D" w:rsidP="0032615D">
      <w:pPr>
        <w:ind w:right="417" w:firstLine="6096"/>
        <w:rPr>
          <w:sz w:val="28"/>
          <w:szCs w:val="28"/>
          <w:lang w:val="uk-UA"/>
        </w:rPr>
      </w:pPr>
    </w:p>
    <w:p w:rsidR="00962CF9" w:rsidRPr="00F353D8" w:rsidRDefault="0032615D" w:rsidP="0032615D">
      <w:pPr>
        <w:ind w:firstLine="6521"/>
        <w:rPr>
          <w:lang w:val="uk-UA"/>
        </w:rPr>
      </w:pPr>
      <w:r>
        <w:rPr>
          <w:sz w:val="28"/>
          <w:szCs w:val="28"/>
          <w:lang w:val="uk-UA"/>
        </w:rPr>
        <w:t>«30»   серпня   2021 року</w:t>
      </w:r>
    </w:p>
    <w:p w:rsidR="00962CF9" w:rsidRPr="00F353D8" w:rsidRDefault="00962CF9" w:rsidP="00962CF9">
      <w:pPr>
        <w:rPr>
          <w:lang w:val="uk-UA"/>
        </w:rPr>
      </w:pPr>
    </w:p>
    <w:p w:rsidR="00962CF9" w:rsidRPr="00CC4BD2" w:rsidRDefault="00962CF9" w:rsidP="00962CF9">
      <w:pPr>
        <w:rPr>
          <w:lang w:val="uk-UA"/>
        </w:rPr>
      </w:pPr>
    </w:p>
    <w:p w:rsidR="00962CF9" w:rsidRPr="00CC4BD2" w:rsidRDefault="00962CF9" w:rsidP="00962CF9">
      <w:pPr>
        <w:rPr>
          <w:lang w:val="uk-UA"/>
        </w:rPr>
      </w:pPr>
    </w:p>
    <w:p w:rsidR="00962CF9" w:rsidRPr="00CC4BD2" w:rsidRDefault="00962CF9" w:rsidP="00962CF9">
      <w:pPr>
        <w:rPr>
          <w:lang w:val="uk-UA"/>
        </w:rPr>
      </w:pPr>
    </w:p>
    <w:p w:rsidR="00962CF9" w:rsidRPr="00CC4BD2" w:rsidRDefault="00962CF9" w:rsidP="00962CF9">
      <w:pPr>
        <w:jc w:val="center"/>
        <w:rPr>
          <w:b/>
          <w:sz w:val="28"/>
          <w:lang w:val="uk-UA"/>
        </w:rPr>
      </w:pPr>
      <w:r w:rsidRPr="00CC4BD2">
        <w:rPr>
          <w:b/>
          <w:sz w:val="28"/>
          <w:lang w:val="uk-UA"/>
        </w:rPr>
        <w:t>РОБОЧА ПРОГРАМА НАВЧАЛЬНОЇ ДИСЦИПЛІНИ</w:t>
      </w:r>
    </w:p>
    <w:p w:rsidR="00962CF9" w:rsidRPr="00CC4BD2" w:rsidRDefault="00962CF9" w:rsidP="00962CF9">
      <w:pPr>
        <w:rPr>
          <w:lang w:val="uk-UA"/>
        </w:rPr>
      </w:pPr>
    </w:p>
    <w:p w:rsidR="00962CF9" w:rsidRPr="00CC4BD2" w:rsidRDefault="00962CF9" w:rsidP="00962CF9">
      <w:pPr>
        <w:pBdr>
          <w:bottom w:val="single" w:sz="4" w:space="1" w:color="auto"/>
        </w:pBdr>
        <w:tabs>
          <w:tab w:val="left" w:pos="4157"/>
        </w:tabs>
        <w:jc w:val="center"/>
        <w:rPr>
          <w:sz w:val="28"/>
          <w:szCs w:val="28"/>
          <w:lang w:val="uk-UA"/>
        </w:rPr>
      </w:pPr>
      <w:r w:rsidRPr="00CC4BD2">
        <w:rPr>
          <w:sz w:val="28"/>
          <w:szCs w:val="28"/>
          <w:lang w:val="uk-UA"/>
        </w:rPr>
        <w:t>Методологія та методи соціологічних досліджень</w:t>
      </w:r>
    </w:p>
    <w:p w:rsidR="00962CF9" w:rsidRPr="00CC4BD2" w:rsidRDefault="00962CF9" w:rsidP="00962CF9">
      <w:pPr>
        <w:jc w:val="center"/>
        <w:rPr>
          <w:lang w:val="uk-UA"/>
        </w:rPr>
      </w:pPr>
      <w:r w:rsidRPr="00CC4BD2">
        <w:rPr>
          <w:lang w:val="uk-UA"/>
        </w:rPr>
        <w:t>( назва навчальної дисципліни)</w:t>
      </w:r>
    </w:p>
    <w:p w:rsidR="00962CF9" w:rsidRPr="00F353D8" w:rsidRDefault="00962CF9" w:rsidP="00962CF9">
      <w:pPr>
        <w:rPr>
          <w:sz w:val="28"/>
          <w:szCs w:val="28"/>
          <w:lang w:val="uk-UA"/>
        </w:rPr>
      </w:pPr>
      <w:r w:rsidRPr="00F353D8">
        <w:rPr>
          <w:sz w:val="28"/>
          <w:szCs w:val="28"/>
          <w:lang w:val="uk-UA"/>
        </w:rPr>
        <w:t xml:space="preserve">рівень вищої </w:t>
      </w:r>
      <w:proofErr w:type="spellStart"/>
      <w:r w:rsidRPr="00F353D8">
        <w:rPr>
          <w:sz w:val="28"/>
          <w:szCs w:val="28"/>
          <w:lang w:val="uk-UA"/>
        </w:rPr>
        <w:t>освіти_____</w:t>
      </w:r>
      <w:r w:rsidRPr="00F353D8">
        <w:rPr>
          <w:sz w:val="28"/>
          <w:szCs w:val="28"/>
          <w:u w:val="single"/>
          <w:lang w:val="uk-UA"/>
        </w:rPr>
        <w:t>перш</w:t>
      </w:r>
      <w:proofErr w:type="spellEnd"/>
      <w:r w:rsidRPr="00F353D8">
        <w:rPr>
          <w:sz w:val="28"/>
          <w:szCs w:val="28"/>
          <w:u w:val="single"/>
          <w:lang w:val="uk-UA"/>
        </w:rPr>
        <w:t>ий (бакалаврський)</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962CF9" w:rsidRPr="00F353D8" w:rsidRDefault="00962CF9" w:rsidP="00962CF9">
      <w:pPr>
        <w:jc w:val="center"/>
        <w:rPr>
          <w:lang w:val="uk-UA"/>
        </w:rPr>
      </w:pPr>
      <w:r w:rsidRPr="00F353D8">
        <w:rPr>
          <w:lang w:val="uk-UA"/>
        </w:rPr>
        <w:t>перший (бакалаврський) / другий (магістерський)</w:t>
      </w:r>
    </w:p>
    <w:p w:rsidR="00962CF9" w:rsidRPr="00F353D8" w:rsidRDefault="00962CF9" w:rsidP="00962CF9">
      <w:pPr>
        <w:rPr>
          <w:sz w:val="26"/>
          <w:lang w:val="uk-UA"/>
        </w:rPr>
      </w:pPr>
    </w:p>
    <w:p w:rsidR="00962CF9" w:rsidRPr="00F353D8" w:rsidRDefault="00962CF9" w:rsidP="00962CF9">
      <w:pPr>
        <w:rPr>
          <w:sz w:val="28"/>
          <w:szCs w:val="28"/>
          <w:u w:val="single"/>
          <w:lang w:val="uk-UA"/>
        </w:rPr>
      </w:pPr>
      <w:r w:rsidRPr="00F353D8">
        <w:rPr>
          <w:sz w:val="28"/>
          <w:szCs w:val="28"/>
          <w:lang w:val="uk-UA"/>
        </w:rPr>
        <w:t>галузь знань</w:t>
      </w:r>
      <w:r w:rsidRPr="00F353D8">
        <w:rPr>
          <w:sz w:val="22"/>
          <w:lang w:val="uk-UA"/>
        </w:rPr>
        <w:t>____________________</w:t>
      </w:r>
      <w:r w:rsidRPr="00F353D8">
        <w:rPr>
          <w:sz w:val="28"/>
          <w:szCs w:val="28"/>
          <w:u w:val="single"/>
          <w:lang w:val="uk-UA"/>
        </w:rPr>
        <w:t>05 Соціальні та поведінкові науки</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962CF9" w:rsidRPr="00F353D8" w:rsidRDefault="00962CF9" w:rsidP="00962CF9">
      <w:pPr>
        <w:jc w:val="center"/>
        <w:rPr>
          <w:lang w:val="uk-UA"/>
        </w:rPr>
      </w:pPr>
      <w:r w:rsidRPr="00F353D8">
        <w:rPr>
          <w:lang w:val="uk-UA"/>
        </w:rPr>
        <w:t>(</w:t>
      </w:r>
      <w:r w:rsidRPr="00F353D8">
        <w:t>шифр і</w:t>
      </w:r>
      <w:r w:rsidRPr="00F353D8">
        <w:rPr>
          <w:lang w:val="uk-UA"/>
        </w:rPr>
        <w:t xml:space="preserve"> назва)</w:t>
      </w:r>
    </w:p>
    <w:p w:rsidR="00962CF9" w:rsidRPr="00F353D8" w:rsidRDefault="00962CF9" w:rsidP="00962CF9">
      <w:pPr>
        <w:rPr>
          <w:sz w:val="26"/>
          <w:lang w:val="uk-UA"/>
        </w:rPr>
      </w:pPr>
    </w:p>
    <w:p w:rsidR="00962CF9" w:rsidRPr="00F353D8" w:rsidRDefault="00962CF9" w:rsidP="00962CF9">
      <w:pPr>
        <w:rPr>
          <w:sz w:val="22"/>
          <w:lang w:val="uk-UA"/>
        </w:rPr>
      </w:pPr>
      <w:r w:rsidRPr="00F353D8">
        <w:rPr>
          <w:sz w:val="28"/>
          <w:szCs w:val="28"/>
          <w:lang w:val="uk-UA"/>
        </w:rPr>
        <w:t>спеціальність</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2"/>
          <w:u w:val="single"/>
          <w:lang w:val="uk-UA"/>
        </w:rPr>
        <w:t>_______</w:t>
      </w:r>
      <w:r w:rsidRPr="00F353D8">
        <w:rPr>
          <w:sz w:val="28"/>
          <w:szCs w:val="28"/>
          <w:u w:val="single"/>
          <w:lang w:val="uk-UA"/>
        </w:rPr>
        <w:t>054 Соціологія</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962CF9" w:rsidRPr="00F353D8" w:rsidRDefault="00962CF9" w:rsidP="00962CF9">
      <w:pPr>
        <w:jc w:val="center"/>
        <w:rPr>
          <w:lang w:val="uk-UA"/>
        </w:rPr>
      </w:pPr>
      <w:r w:rsidRPr="00F353D8">
        <w:rPr>
          <w:lang w:val="uk-UA"/>
        </w:rPr>
        <w:t>(шифр і назва )</w:t>
      </w:r>
    </w:p>
    <w:p w:rsidR="00962CF9" w:rsidRPr="00F353D8" w:rsidRDefault="00962CF9" w:rsidP="00962CF9">
      <w:pPr>
        <w:rPr>
          <w:sz w:val="26"/>
          <w:lang w:val="uk-UA"/>
        </w:rPr>
      </w:pPr>
    </w:p>
    <w:p w:rsidR="00962CF9" w:rsidRPr="00F353D8" w:rsidRDefault="00962CF9" w:rsidP="00962CF9">
      <w:pPr>
        <w:rPr>
          <w:lang w:val="uk-UA"/>
        </w:rPr>
      </w:pPr>
      <w:r w:rsidRPr="00F353D8">
        <w:rPr>
          <w:sz w:val="28"/>
          <w:szCs w:val="28"/>
          <w:lang w:val="uk-UA"/>
        </w:rPr>
        <w:t xml:space="preserve">освітня програма </w:t>
      </w:r>
      <w:r w:rsidRPr="00F353D8">
        <w:rPr>
          <w:sz w:val="28"/>
          <w:szCs w:val="28"/>
          <w:u w:val="single"/>
          <w:lang w:val="uk-UA"/>
        </w:rPr>
        <w:tab/>
      </w:r>
      <w:r w:rsidRPr="00F353D8">
        <w:rPr>
          <w:sz w:val="28"/>
          <w:szCs w:val="28"/>
          <w:u w:val="single"/>
          <w:lang w:val="uk-UA"/>
        </w:rPr>
        <w:tab/>
      </w:r>
      <w:r w:rsidRPr="00F353D8">
        <w:rPr>
          <w:sz w:val="28"/>
          <w:szCs w:val="28"/>
          <w:u w:val="single"/>
          <w:lang w:val="uk-UA"/>
        </w:rPr>
        <w:tab/>
        <w:t>Соціологія управління</w:t>
      </w:r>
      <w:r w:rsidRPr="00F353D8">
        <w:rPr>
          <w:sz w:val="28"/>
          <w:szCs w:val="28"/>
          <w:u w:val="single"/>
          <w:lang w:val="uk-UA"/>
        </w:rPr>
        <w:tab/>
      </w:r>
      <w:r w:rsidRPr="00F353D8">
        <w:rPr>
          <w:sz w:val="28"/>
          <w:szCs w:val="28"/>
          <w:u w:val="single"/>
          <w:lang w:val="uk-UA"/>
        </w:rPr>
        <w:tab/>
      </w:r>
      <w:r w:rsidRPr="00F353D8">
        <w:rPr>
          <w:u w:val="single"/>
          <w:lang w:val="uk-UA"/>
        </w:rPr>
        <w:tab/>
      </w:r>
      <w:r w:rsidRPr="00F353D8">
        <w:rPr>
          <w:u w:val="single"/>
          <w:lang w:val="uk-UA"/>
        </w:rPr>
        <w:tab/>
      </w:r>
    </w:p>
    <w:p w:rsidR="00962CF9" w:rsidRPr="00F353D8" w:rsidRDefault="00962CF9" w:rsidP="00962CF9">
      <w:pPr>
        <w:jc w:val="center"/>
        <w:rPr>
          <w:lang w:val="uk-UA"/>
        </w:rPr>
      </w:pPr>
      <w:r w:rsidRPr="00F353D8">
        <w:rPr>
          <w:lang w:val="uk-UA"/>
        </w:rPr>
        <w:t>(назви освітніх програм спеціальностей )</w:t>
      </w:r>
    </w:p>
    <w:p w:rsidR="00962CF9" w:rsidRPr="00F353D8" w:rsidRDefault="00962CF9" w:rsidP="00962CF9">
      <w:pPr>
        <w:rPr>
          <w:sz w:val="26"/>
          <w:lang w:val="uk-UA"/>
        </w:rPr>
      </w:pPr>
    </w:p>
    <w:p w:rsidR="00962CF9" w:rsidRPr="00F353D8" w:rsidRDefault="00962CF9" w:rsidP="00962CF9">
      <w:pPr>
        <w:rPr>
          <w:u w:val="single"/>
        </w:rPr>
      </w:pPr>
      <w:r w:rsidRPr="00F353D8">
        <w:rPr>
          <w:sz w:val="28"/>
          <w:szCs w:val="28"/>
        </w:rPr>
        <w:t>вид</w:t>
      </w:r>
      <w:r w:rsidRPr="00F353D8">
        <w:rPr>
          <w:sz w:val="28"/>
          <w:szCs w:val="28"/>
          <w:lang w:val="uk-UA"/>
        </w:rPr>
        <w:t xml:space="preserve"> дисципліни </w:t>
      </w:r>
      <w:r w:rsidRPr="00F353D8">
        <w:rPr>
          <w:sz w:val="28"/>
          <w:szCs w:val="28"/>
          <w:u w:val="single"/>
          <w:lang w:val="uk-UA"/>
        </w:rPr>
        <w:tab/>
      </w:r>
      <w:r w:rsidRPr="00F353D8">
        <w:rPr>
          <w:sz w:val="28"/>
          <w:szCs w:val="28"/>
          <w:u w:val="single"/>
          <w:lang w:val="uk-UA"/>
        </w:rPr>
        <w:tab/>
      </w:r>
      <w:r w:rsidRPr="00F353D8">
        <w:rPr>
          <w:sz w:val="28"/>
          <w:szCs w:val="28"/>
          <w:u w:val="single"/>
          <w:lang w:val="uk-UA"/>
        </w:rPr>
        <w:tab/>
        <w:t xml:space="preserve">професійна </w:t>
      </w:r>
      <w:proofErr w:type="gramStart"/>
      <w:r w:rsidRPr="00F353D8">
        <w:rPr>
          <w:sz w:val="28"/>
          <w:szCs w:val="28"/>
          <w:u w:val="single"/>
          <w:lang w:val="uk-UA"/>
        </w:rPr>
        <w:t>п</w:t>
      </w:r>
      <w:proofErr w:type="gramEnd"/>
      <w:r w:rsidRPr="00F353D8">
        <w:rPr>
          <w:sz w:val="28"/>
          <w:szCs w:val="28"/>
          <w:u w:val="single"/>
          <w:lang w:val="uk-UA"/>
        </w:rPr>
        <w:t>ідготовка; обов’язкова</w:t>
      </w:r>
      <w:r w:rsidRPr="00F353D8">
        <w:rPr>
          <w:sz w:val="28"/>
          <w:szCs w:val="28"/>
          <w:u w:val="single"/>
          <w:lang w:val="uk-UA"/>
        </w:rPr>
        <w:tab/>
      </w:r>
      <w:r w:rsidRPr="00F353D8">
        <w:rPr>
          <w:sz w:val="28"/>
          <w:szCs w:val="28"/>
          <w:u w:val="single"/>
          <w:lang w:val="uk-UA"/>
        </w:rPr>
        <w:tab/>
      </w:r>
    </w:p>
    <w:p w:rsidR="00962CF9" w:rsidRPr="00F353D8" w:rsidRDefault="00962CF9" w:rsidP="00962CF9">
      <w:pPr>
        <w:jc w:val="center"/>
      </w:pPr>
      <w:r w:rsidRPr="00F353D8">
        <w:t>(</w:t>
      </w:r>
      <w:r w:rsidRPr="00F353D8">
        <w:rPr>
          <w:lang w:val="uk-UA"/>
        </w:rPr>
        <w:t xml:space="preserve">загальна </w:t>
      </w:r>
      <w:proofErr w:type="gramStart"/>
      <w:r w:rsidRPr="00F353D8">
        <w:rPr>
          <w:lang w:val="uk-UA"/>
        </w:rPr>
        <w:t>п</w:t>
      </w:r>
      <w:proofErr w:type="gramEnd"/>
      <w:r w:rsidRPr="00F353D8">
        <w:rPr>
          <w:lang w:val="uk-UA"/>
        </w:rPr>
        <w:t>ідготовка</w:t>
      </w:r>
      <w:r w:rsidRPr="00F353D8">
        <w:t xml:space="preserve"> / </w:t>
      </w:r>
      <w:r w:rsidRPr="00F353D8">
        <w:rPr>
          <w:lang w:val="uk-UA"/>
        </w:rPr>
        <w:t>професійна підготовка; обов’язкова/вибіркова</w:t>
      </w:r>
      <w:r w:rsidRPr="00F353D8">
        <w:t>)</w:t>
      </w:r>
    </w:p>
    <w:p w:rsidR="00962CF9" w:rsidRPr="00F353D8" w:rsidRDefault="00962CF9" w:rsidP="00962CF9">
      <w:pPr>
        <w:rPr>
          <w:sz w:val="26"/>
          <w:szCs w:val="26"/>
          <w:lang w:val="uk-UA"/>
        </w:rPr>
      </w:pPr>
    </w:p>
    <w:p w:rsidR="00962CF9" w:rsidRPr="00F353D8" w:rsidRDefault="00962CF9" w:rsidP="00962CF9">
      <w:pPr>
        <w:rPr>
          <w:sz w:val="26"/>
          <w:szCs w:val="26"/>
          <w:u w:val="single"/>
          <w:lang w:val="uk-UA"/>
        </w:rPr>
      </w:pPr>
      <w:r w:rsidRPr="00F353D8">
        <w:rPr>
          <w:sz w:val="28"/>
          <w:szCs w:val="28"/>
          <w:lang w:val="uk-UA"/>
        </w:rPr>
        <w:t xml:space="preserve">форма навчання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t>денна</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962CF9" w:rsidRPr="00F353D8" w:rsidRDefault="00962CF9" w:rsidP="00962CF9">
      <w:pPr>
        <w:jc w:val="center"/>
        <w:rPr>
          <w:lang w:val="uk-UA"/>
        </w:rPr>
      </w:pPr>
      <w:r w:rsidRPr="00F353D8">
        <w:rPr>
          <w:lang w:val="uk-UA"/>
        </w:rPr>
        <w:t>(денна / заочна/дистанційна)</w:t>
      </w:r>
    </w:p>
    <w:p w:rsidR="00962CF9" w:rsidRPr="00F353D8" w:rsidRDefault="00962CF9" w:rsidP="00962CF9">
      <w:pPr>
        <w:rPr>
          <w:lang w:val="uk-UA"/>
        </w:rPr>
      </w:pPr>
    </w:p>
    <w:p w:rsidR="00962CF9" w:rsidRPr="00F353D8" w:rsidRDefault="00962CF9" w:rsidP="00962CF9">
      <w:pPr>
        <w:rPr>
          <w:lang w:val="uk-UA"/>
        </w:rPr>
      </w:pPr>
    </w:p>
    <w:p w:rsidR="00962CF9" w:rsidRPr="00F353D8" w:rsidRDefault="00962CF9" w:rsidP="00962CF9">
      <w:pPr>
        <w:rPr>
          <w:lang w:val="uk-UA"/>
        </w:rPr>
      </w:pPr>
    </w:p>
    <w:p w:rsidR="00962CF9" w:rsidRPr="00F353D8" w:rsidRDefault="00962CF9" w:rsidP="00962CF9">
      <w:pPr>
        <w:rPr>
          <w:lang w:val="uk-UA"/>
        </w:rPr>
      </w:pPr>
    </w:p>
    <w:p w:rsidR="00962CF9" w:rsidRPr="00F353D8" w:rsidRDefault="00962CF9" w:rsidP="00962CF9">
      <w:pPr>
        <w:rPr>
          <w:lang w:val="uk-UA"/>
        </w:rPr>
      </w:pPr>
    </w:p>
    <w:p w:rsidR="00962CF9" w:rsidRDefault="0032615D" w:rsidP="00962CF9">
      <w:pPr>
        <w:tabs>
          <w:tab w:val="left" w:pos="851"/>
        </w:tabs>
        <w:ind w:firstLine="425"/>
        <w:jc w:val="center"/>
        <w:rPr>
          <w:sz w:val="28"/>
          <w:szCs w:val="28"/>
          <w:lang w:val="uk-UA"/>
        </w:rPr>
      </w:pPr>
      <w:r>
        <w:rPr>
          <w:sz w:val="28"/>
          <w:szCs w:val="28"/>
          <w:lang w:val="uk-UA"/>
        </w:rPr>
        <w:t>Харків – 2021</w:t>
      </w:r>
      <w:bookmarkStart w:id="0" w:name="_GoBack"/>
      <w:bookmarkEnd w:id="0"/>
      <w:r w:rsidR="00962CF9" w:rsidRPr="00F353D8">
        <w:rPr>
          <w:sz w:val="28"/>
          <w:szCs w:val="28"/>
          <w:lang w:val="uk-UA"/>
        </w:rPr>
        <w:t xml:space="preserve"> рік </w:t>
      </w:r>
    </w:p>
    <w:p w:rsidR="00962CF9" w:rsidRDefault="00962CF9" w:rsidP="00962CF9">
      <w:pPr>
        <w:tabs>
          <w:tab w:val="left" w:pos="851"/>
        </w:tabs>
        <w:ind w:firstLine="425"/>
        <w:jc w:val="center"/>
        <w:rPr>
          <w:sz w:val="28"/>
          <w:szCs w:val="28"/>
          <w:lang w:val="uk-UA"/>
        </w:rPr>
      </w:pPr>
    </w:p>
    <w:p w:rsidR="0007485B" w:rsidRPr="002E69C3" w:rsidRDefault="0007485B" w:rsidP="002E69C3">
      <w:pPr>
        <w:pStyle w:val="a3"/>
        <w:tabs>
          <w:tab w:val="left" w:pos="851"/>
        </w:tabs>
        <w:ind w:firstLine="425"/>
        <w:jc w:val="both"/>
        <w:rPr>
          <w:b/>
          <w:sz w:val="28"/>
          <w:szCs w:val="28"/>
          <w:lang w:val="uk-UA"/>
        </w:rPr>
      </w:pPr>
      <w:r w:rsidRPr="002E69C3">
        <w:rPr>
          <w:b/>
          <w:sz w:val="28"/>
          <w:szCs w:val="28"/>
          <w:lang w:val="uk-UA"/>
        </w:rPr>
        <w:lastRenderedPageBreak/>
        <w:t>Модуль 1. Розробка програми дослідження.</w:t>
      </w:r>
    </w:p>
    <w:p w:rsidR="0007485B" w:rsidRPr="002E69C3" w:rsidRDefault="0007485B" w:rsidP="002E69C3">
      <w:pPr>
        <w:tabs>
          <w:tab w:val="left" w:pos="851"/>
        </w:tabs>
        <w:ind w:firstLine="425"/>
        <w:jc w:val="both"/>
        <w:rPr>
          <w:sz w:val="28"/>
          <w:szCs w:val="28"/>
          <w:lang w:val="uk-UA"/>
        </w:rPr>
      </w:pPr>
    </w:p>
    <w:p w:rsidR="0007485B" w:rsidRPr="002E69C3" w:rsidRDefault="0007485B" w:rsidP="002E69C3">
      <w:pPr>
        <w:tabs>
          <w:tab w:val="left" w:pos="851"/>
        </w:tabs>
        <w:ind w:firstLine="425"/>
        <w:jc w:val="both"/>
        <w:rPr>
          <w:b/>
          <w:sz w:val="28"/>
          <w:szCs w:val="28"/>
          <w:lang w:val="uk-UA"/>
        </w:rPr>
      </w:pPr>
      <w:r w:rsidRPr="002E69C3">
        <w:rPr>
          <w:b/>
          <w:sz w:val="28"/>
          <w:szCs w:val="28"/>
          <w:lang w:val="uk-UA"/>
        </w:rPr>
        <w:t xml:space="preserve">Тема 1 </w:t>
      </w:r>
      <w:r w:rsidRPr="002E69C3">
        <w:rPr>
          <w:b/>
          <w:sz w:val="28"/>
          <w:szCs w:val="28"/>
          <w:lang w:val="uk-UA" w:eastAsia="uk-UA"/>
        </w:rPr>
        <w:t>Історія становлення і розвитку соціологічних досліджень</w:t>
      </w:r>
      <w:r w:rsidRPr="002E69C3">
        <w:rPr>
          <w:b/>
          <w:sz w:val="28"/>
          <w:szCs w:val="28"/>
          <w:lang w:val="uk-UA"/>
        </w:rPr>
        <w:t xml:space="preserve"> </w:t>
      </w:r>
    </w:p>
    <w:p w:rsidR="0007485B" w:rsidRPr="002E69C3" w:rsidRDefault="0007485B" w:rsidP="002E69C3">
      <w:pPr>
        <w:numPr>
          <w:ilvl w:val="0"/>
          <w:numId w:val="1"/>
        </w:numPr>
        <w:tabs>
          <w:tab w:val="clear" w:pos="720"/>
          <w:tab w:val="num" w:pos="311"/>
          <w:tab w:val="left" w:pos="851"/>
        </w:tabs>
        <w:ind w:left="0" w:firstLine="425"/>
        <w:jc w:val="both"/>
        <w:rPr>
          <w:sz w:val="28"/>
          <w:szCs w:val="28"/>
          <w:lang w:val="uk-UA"/>
        </w:rPr>
      </w:pPr>
      <w:r w:rsidRPr="002E69C3">
        <w:rPr>
          <w:sz w:val="28"/>
          <w:szCs w:val="28"/>
          <w:lang w:val="uk-UA"/>
        </w:rPr>
        <w:t xml:space="preserve">Ознайомитись з основними етапами розвитку соціологічних досліджень. </w:t>
      </w:r>
    </w:p>
    <w:p w:rsidR="0007485B" w:rsidRPr="002E69C3" w:rsidRDefault="0007485B" w:rsidP="002E69C3">
      <w:pPr>
        <w:numPr>
          <w:ilvl w:val="0"/>
          <w:numId w:val="1"/>
        </w:numPr>
        <w:tabs>
          <w:tab w:val="clear" w:pos="720"/>
          <w:tab w:val="num" w:pos="311"/>
          <w:tab w:val="left" w:pos="851"/>
        </w:tabs>
        <w:ind w:left="0" w:firstLine="425"/>
        <w:jc w:val="both"/>
        <w:rPr>
          <w:sz w:val="28"/>
          <w:szCs w:val="28"/>
          <w:lang w:val="uk-UA"/>
        </w:rPr>
      </w:pPr>
      <w:r w:rsidRPr="002E69C3">
        <w:rPr>
          <w:sz w:val="28"/>
          <w:szCs w:val="28"/>
          <w:lang w:val="uk-UA"/>
        </w:rPr>
        <w:t>Виділити загальні та відмінні риси соціального обстеження та соціологічного дослідження.</w:t>
      </w:r>
    </w:p>
    <w:p w:rsidR="0007485B" w:rsidRDefault="0007485B" w:rsidP="002E69C3">
      <w:pPr>
        <w:numPr>
          <w:ilvl w:val="0"/>
          <w:numId w:val="1"/>
        </w:numPr>
        <w:tabs>
          <w:tab w:val="clear" w:pos="720"/>
          <w:tab w:val="num" w:pos="311"/>
          <w:tab w:val="left" w:pos="851"/>
        </w:tabs>
        <w:ind w:left="0" w:firstLine="425"/>
        <w:jc w:val="both"/>
        <w:rPr>
          <w:sz w:val="28"/>
          <w:szCs w:val="28"/>
          <w:lang w:val="uk-UA"/>
        </w:rPr>
      </w:pPr>
      <w:r w:rsidRPr="002E69C3">
        <w:rPr>
          <w:sz w:val="28"/>
          <w:szCs w:val="28"/>
          <w:lang w:val="uk-UA"/>
        </w:rPr>
        <w:t>Назвати види досліджень, які можна віднести до соціологічних.</w:t>
      </w:r>
    </w:p>
    <w:p w:rsidR="002E69C3" w:rsidRPr="002E69C3" w:rsidRDefault="002E69C3" w:rsidP="002E69C3">
      <w:pPr>
        <w:numPr>
          <w:ilvl w:val="0"/>
          <w:numId w:val="1"/>
        </w:numPr>
        <w:tabs>
          <w:tab w:val="clear" w:pos="720"/>
          <w:tab w:val="num" w:pos="311"/>
          <w:tab w:val="left" w:pos="851"/>
        </w:tabs>
        <w:ind w:left="0" w:firstLine="425"/>
        <w:jc w:val="both"/>
        <w:rPr>
          <w:sz w:val="28"/>
          <w:szCs w:val="28"/>
          <w:lang w:val="uk-UA"/>
        </w:rPr>
      </w:pPr>
      <w:r w:rsidRPr="002E69C3">
        <w:rPr>
          <w:sz w:val="28"/>
          <w:szCs w:val="28"/>
          <w:lang w:val="uk-UA"/>
        </w:rPr>
        <w:t>Навести не менше двох прикладів таких помилок повсякденного дослідження, як необґрунтоване узагальнення, нелогічність міркувань та селективне спостереження</w:t>
      </w:r>
    </w:p>
    <w:p w:rsidR="007B5FD0" w:rsidRPr="002E69C3" w:rsidRDefault="0007485B" w:rsidP="002E69C3">
      <w:pPr>
        <w:tabs>
          <w:tab w:val="left" w:pos="851"/>
        </w:tabs>
        <w:ind w:firstLine="425"/>
        <w:rPr>
          <w:sz w:val="28"/>
          <w:szCs w:val="28"/>
          <w:lang w:val="uk-UA"/>
        </w:rPr>
      </w:pPr>
      <w:r w:rsidRPr="002E69C3">
        <w:rPr>
          <w:sz w:val="28"/>
          <w:szCs w:val="28"/>
          <w:lang w:val="uk-UA"/>
        </w:rPr>
        <w:t>.</w:t>
      </w:r>
    </w:p>
    <w:p w:rsidR="002E69C3" w:rsidRDefault="002E69C3" w:rsidP="002E69C3">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Pr>
          <w:lang w:val="uk-UA"/>
        </w:rPr>
        <w:t xml:space="preserve">1- </w:t>
      </w:r>
      <w:r w:rsidR="00616D13" w:rsidRPr="002624D3">
        <w:rPr>
          <w:lang w:val="uk-UA"/>
        </w:rPr>
        <w:t>4, 9</w:t>
      </w:r>
    </w:p>
    <w:p w:rsidR="0007485B" w:rsidRPr="002E69C3" w:rsidRDefault="0007485B" w:rsidP="002E69C3">
      <w:pPr>
        <w:tabs>
          <w:tab w:val="left" w:pos="851"/>
        </w:tabs>
        <w:ind w:firstLine="425"/>
        <w:rPr>
          <w:sz w:val="28"/>
          <w:szCs w:val="28"/>
          <w:lang w:val="uk-UA"/>
        </w:rPr>
      </w:pPr>
    </w:p>
    <w:p w:rsidR="0007485B" w:rsidRPr="002E69C3" w:rsidRDefault="0007485B" w:rsidP="002E69C3">
      <w:pPr>
        <w:pStyle w:val="a3"/>
        <w:tabs>
          <w:tab w:val="left" w:pos="851"/>
        </w:tabs>
        <w:spacing w:line="228" w:lineRule="auto"/>
        <w:ind w:firstLine="425"/>
        <w:jc w:val="both"/>
        <w:rPr>
          <w:b/>
          <w:sz w:val="28"/>
          <w:szCs w:val="28"/>
          <w:lang w:val="uk-UA"/>
        </w:rPr>
      </w:pPr>
      <w:r w:rsidRPr="002E69C3">
        <w:rPr>
          <w:b/>
          <w:sz w:val="28"/>
          <w:szCs w:val="28"/>
          <w:lang w:val="uk-UA"/>
        </w:rPr>
        <w:t xml:space="preserve">Тема 2. </w:t>
      </w:r>
      <w:r w:rsidRPr="002E69C3">
        <w:rPr>
          <w:b/>
          <w:sz w:val="28"/>
          <w:szCs w:val="28"/>
          <w:lang w:val="uk-UA" w:eastAsia="uk-UA"/>
        </w:rPr>
        <w:t>Помилки буденного спостереження. Сутність соціологічних досліджень</w:t>
      </w:r>
      <w:r w:rsidRPr="002E69C3">
        <w:rPr>
          <w:b/>
          <w:sz w:val="28"/>
          <w:szCs w:val="28"/>
          <w:lang w:val="uk-UA"/>
        </w:rPr>
        <w:t xml:space="preserve"> </w:t>
      </w:r>
    </w:p>
    <w:p w:rsidR="0007485B" w:rsidRPr="002E69C3" w:rsidRDefault="0007485B" w:rsidP="002E69C3">
      <w:pPr>
        <w:tabs>
          <w:tab w:val="left" w:pos="851"/>
        </w:tabs>
        <w:ind w:firstLine="425"/>
        <w:jc w:val="both"/>
        <w:rPr>
          <w:sz w:val="28"/>
          <w:szCs w:val="28"/>
          <w:lang w:val="uk-UA"/>
        </w:rPr>
      </w:pPr>
      <w:r w:rsidRPr="002E69C3">
        <w:rPr>
          <w:sz w:val="28"/>
          <w:szCs w:val="28"/>
          <w:lang w:val="uk-UA"/>
        </w:rPr>
        <w:t>1. Які існують помилки буденного спостереження й як вони впливають на сприйняття навколишньої реальності?</w:t>
      </w:r>
    </w:p>
    <w:p w:rsidR="0007485B" w:rsidRPr="002E69C3" w:rsidRDefault="0007485B" w:rsidP="002E69C3">
      <w:pPr>
        <w:tabs>
          <w:tab w:val="left" w:pos="851"/>
        </w:tabs>
        <w:ind w:firstLine="425"/>
        <w:jc w:val="both"/>
        <w:rPr>
          <w:sz w:val="28"/>
          <w:szCs w:val="28"/>
          <w:lang w:val="uk-UA"/>
        </w:rPr>
      </w:pPr>
      <w:r w:rsidRPr="002E69C3">
        <w:rPr>
          <w:sz w:val="28"/>
          <w:szCs w:val="28"/>
          <w:lang w:val="uk-UA"/>
        </w:rPr>
        <w:t>2. Які стереотипи існують у сприйнятті соціології?</w:t>
      </w:r>
    </w:p>
    <w:p w:rsidR="0007485B" w:rsidRPr="002E69C3" w:rsidRDefault="0007485B" w:rsidP="002E69C3">
      <w:pPr>
        <w:tabs>
          <w:tab w:val="left" w:pos="851"/>
        </w:tabs>
        <w:ind w:firstLine="425"/>
        <w:jc w:val="both"/>
        <w:rPr>
          <w:sz w:val="28"/>
          <w:szCs w:val="28"/>
          <w:lang w:val="uk-UA"/>
        </w:rPr>
      </w:pPr>
      <w:r w:rsidRPr="002E69C3">
        <w:rPr>
          <w:sz w:val="28"/>
          <w:szCs w:val="28"/>
          <w:lang w:val="uk-UA"/>
        </w:rPr>
        <w:t>3. У чому полягає специфіка наукового пізнання?</w:t>
      </w:r>
    </w:p>
    <w:p w:rsidR="0007485B" w:rsidRPr="002E69C3" w:rsidRDefault="0007485B" w:rsidP="002E69C3">
      <w:pPr>
        <w:tabs>
          <w:tab w:val="left" w:pos="851"/>
        </w:tabs>
        <w:ind w:firstLine="425"/>
        <w:jc w:val="both"/>
        <w:rPr>
          <w:sz w:val="28"/>
          <w:szCs w:val="28"/>
          <w:lang w:val="uk-UA"/>
        </w:rPr>
      </w:pPr>
      <w:r w:rsidRPr="002E69C3">
        <w:rPr>
          <w:sz w:val="28"/>
          <w:szCs w:val="28"/>
          <w:lang w:val="uk-UA"/>
        </w:rPr>
        <w:t>4. Які складові елементи наукової теорії?</w:t>
      </w:r>
    </w:p>
    <w:p w:rsidR="0007485B" w:rsidRPr="002E69C3" w:rsidRDefault="0007485B" w:rsidP="002E69C3">
      <w:pPr>
        <w:tabs>
          <w:tab w:val="left" w:pos="851"/>
        </w:tabs>
        <w:ind w:firstLine="425"/>
        <w:jc w:val="both"/>
        <w:rPr>
          <w:sz w:val="28"/>
          <w:szCs w:val="28"/>
          <w:lang w:val="uk-UA"/>
        </w:rPr>
      </w:pPr>
      <w:r w:rsidRPr="002E69C3">
        <w:rPr>
          <w:sz w:val="28"/>
          <w:szCs w:val="28"/>
          <w:lang w:val="uk-UA"/>
        </w:rPr>
        <w:t>5. За яких умов можна стверджувати про каузальний зв'язок між двома поняттями?</w:t>
      </w:r>
    </w:p>
    <w:p w:rsidR="0007485B" w:rsidRPr="002E69C3" w:rsidRDefault="0007485B" w:rsidP="002E69C3">
      <w:pPr>
        <w:tabs>
          <w:tab w:val="left" w:pos="851"/>
        </w:tabs>
        <w:ind w:firstLine="425"/>
        <w:jc w:val="both"/>
        <w:rPr>
          <w:sz w:val="28"/>
          <w:szCs w:val="28"/>
          <w:lang w:val="uk-UA"/>
        </w:rPr>
      </w:pPr>
      <w:r w:rsidRPr="002E69C3">
        <w:rPr>
          <w:sz w:val="28"/>
          <w:szCs w:val="28"/>
          <w:lang w:val="uk-UA"/>
        </w:rPr>
        <w:t>6. Наведіть приклад індуктивного дослідження. Як співвідносяться між собою індуктивні та дедуктивні дослідження?</w:t>
      </w:r>
    </w:p>
    <w:p w:rsidR="0007485B" w:rsidRPr="002E69C3" w:rsidRDefault="0007485B" w:rsidP="002E69C3">
      <w:pPr>
        <w:tabs>
          <w:tab w:val="left" w:pos="851"/>
        </w:tabs>
        <w:ind w:firstLine="425"/>
        <w:jc w:val="both"/>
        <w:rPr>
          <w:sz w:val="28"/>
          <w:szCs w:val="28"/>
          <w:lang w:val="uk-UA"/>
        </w:rPr>
      </w:pPr>
      <w:r w:rsidRPr="002E69C3">
        <w:rPr>
          <w:sz w:val="28"/>
          <w:szCs w:val="28"/>
          <w:lang w:val="uk-UA"/>
        </w:rPr>
        <w:t>7. Яка специфіка застосування оперативного дослідження?</w:t>
      </w:r>
    </w:p>
    <w:p w:rsidR="0007485B" w:rsidRPr="002E69C3" w:rsidRDefault="0007485B" w:rsidP="002E69C3">
      <w:pPr>
        <w:tabs>
          <w:tab w:val="left" w:pos="851"/>
        </w:tabs>
        <w:ind w:firstLine="425"/>
        <w:jc w:val="both"/>
        <w:rPr>
          <w:sz w:val="28"/>
          <w:szCs w:val="28"/>
          <w:lang w:val="uk-UA"/>
        </w:rPr>
      </w:pPr>
      <w:r w:rsidRPr="002E69C3">
        <w:rPr>
          <w:sz w:val="28"/>
          <w:szCs w:val="28"/>
          <w:lang w:val="uk-UA"/>
        </w:rPr>
        <w:t xml:space="preserve">8. Охарактеризуйте дослідження </w:t>
      </w:r>
      <w:r w:rsidRPr="002E69C3">
        <w:rPr>
          <w:sz w:val="28"/>
          <w:szCs w:val="28"/>
          <w:lang w:val="en-GB"/>
        </w:rPr>
        <w:t>case</w:t>
      </w:r>
      <w:r w:rsidRPr="002E69C3">
        <w:rPr>
          <w:sz w:val="28"/>
          <w:szCs w:val="28"/>
          <w:lang w:val="uk-UA"/>
        </w:rPr>
        <w:t>-</w:t>
      </w:r>
      <w:r w:rsidRPr="002E69C3">
        <w:rPr>
          <w:sz w:val="28"/>
          <w:szCs w:val="28"/>
          <w:lang w:val="en-GB"/>
        </w:rPr>
        <w:t>study</w:t>
      </w:r>
      <w:r w:rsidRPr="002E69C3">
        <w:rPr>
          <w:sz w:val="28"/>
          <w:szCs w:val="28"/>
          <w:lang w:val="uk-UA"/>
        </w:rPr>
        <w:t>.</w:t>
      </w:r>
    </w:p>
    <w:p w:rsidR="0007485B" w:rsidRPr="002E69C3" w:rsidRDefault="0007485B" w:rsidP="002E69C3">
      <w:pPr>
        <w:tabs>
          <w:tab w:val="left" w:pos="851"/>
        </w:tabs>
        <w:ind w:firstLine="425"/>
        <w:jc w:val="both"/>
        <w:rPr>
          <w:sz w:val="28"/>
          <w:szCs w:val="28"/>
          <w:lang w:val="uk-UA"/>
        </w:rPr>
      </w:pPr>
      <w:r w:rsidRPr="002E69C3">
        <w:rPr>
          <w:sz w:val="28"/>
          <w:szCs w:val="28"/>
          <w:lang w:val="uk-UA"/>
        </w:rPr>
        <w:t xml:space="preserve">9. У чому полягає різниця між </w:t>
      </w:r>
      <w:proofErr w:type="spellStart"/>
      <w:r w:rsidRPr="002E69C3">
        <w:rPr>
          <w:sz w:val="28"/>
          <w:szCs w:val="28"/>
          <w:lang w:val="uk-UA"/>
        </w:rPr>
        <w:t>трендовим</w:t>
      </w:r>
      <w:proofErr w:type="spellEnd"/>
      <w:r w:rsidRPr="002E69C3">
        <w:rPr>
          <w:sz w:val="28"/>
          <w:szCs w:val="28"/>
          <w:lang w:val="uk-UA"/>
        </w:rPr>
        <w:t xml:space="preserve"> та панельним дослідженнями?</w:t>
      </w:r>
    </w:p>
    <w:p w:rsidR="0007485B" w:rsidRPr="002E69C3" w:rsidRDefault="0007485B" w:rsidP="002E69C3">
      <w:pPr>
        <w:tabs>
          <w:tab w:val="left" w:pos="851"/>
        </w:tabs>
        <w:ind w:firstLine="425"/>
        <w:jc w:val="both"/>
        <w:rPr>
          <w:sz w:val="28"/>
          <w:szCs w:val="28"/>
          <w:lang w:val="uk-UA"/>
        </w:rPr>
      </w:pPr>
      <w:r w:rsidRPr="002E69C3">
        <w:rPr>
          <w:sz w:val="28"/>
          <w:szCs w:val="28"/>
          <w:lang w:val="uk-UA"/>
        </w:rPr>
        <w:t>10.  Які існують соціологічні дослідження за глибиною аналізу соціальної проблеми?</w:t>
      </w:r>
    </w:p>
    <w:p w:rsidR="0007485B" w:rsidRPr="002E69C3" w:rsidRDefault="0007485B" w:rsidP="002E69C3">
      <w:pPr>
        <w:tabs>
          <w:tab w:val="left" w:pos="851"/>
        </w:tabs>
        <w:ind w:firstLine="425"/>
        <w:jc w:val="both"/>
        <w:rPr>
          <w:sz w:val="28"/>
          <w:szCs w:val="28"/>
          <w:lang w:val="uk-UA"/>
        </w:rPr>
      </w:pPr>
      <w:r w:rsidRPr="002E69C3">
        <w:rPr>
          <w:sz w:val="28"/>
          <w:szCs w:val="28"/>
          <w:lang w:val="uk-UA"/>
        </w:rPr>
        <w:t xml:space="preserve">11. Навести конкретні приклади моніторингу та </w:t>
      </w:r>
      <w:proofErr w:type="spellStart"/>
      <w:r w:rsidRPr="002E69C3">
        <w:rPr>
          <w:sz w:val="28"/>
          <w:szCs w:val="28"/>
          <w:lang w:val="uk-UA"/>
        </w:rPr>
        <w:t>лангетюдного</w:t>
      </w:r>
      <w:proofErr w:type="spellEnd"/>
      <w:r w:rsidRPr="002E69C3">
        <w:rPr>
          <w:sz w:val="28"/>
          <w:szCs w:val="28"/>
          <w:lang w:val="uk-UA"/>
        </w:rPr>
        <w:t xml:space="preserve"> дослідженню.</w:t>
      </w:r>
    </w:p>
    <w:p w:rsidR="0007485B" w:rsidRPr="002E69C3" w:rsidRDefault="0007485B" w:rsidP="002E69C3">
      <w:pPr>
        <w:tabs>
          <w:tab w:val="left" w:pos="567"/>
          <w:tab w:val="left" w:pos="851"/>
        </w:tabs>
        <w:ind w:firstLine="425"/>
        <w:jc w:val="both"/>
        <w:rPr>
          <w:sz w:val="28"/>
          <w:szCs w:val="28"/>
        </w:rPr>
      </w:pPr>
      <w:r w:rsidRPr="002E69C3">
        <w:rPr>
          <w:sz w:val="28"/>
          <w:szCs w:val="28"/>
          <w:lang w:val="uk-UA"/>
        </w:rPr>
        <w:t xml:space="preserve">12. Навести конкретні приклади основних джерел знань у повсякденному житті і в науці: </w:t>
      </w:r>
    </w:p>
    <w:p w:rsidR="0007485B" w:rsidRPr="002E69C3" w:rsidRDefault="0007485B" w:rsidP="002E69C3">
      <w:pPr>
        <w:numPr>
          <w:ilvl w:val="0"/>
          <w:numId w:val="2"/>
        </w:numPr>
        <w:tabs>
          <w:tab w:val="left" w:pos="851"/>
        </w:tabs>
        <w:ind w:left="0" w:firstLine="425"/>
        <w:jc w:val="both"/>
        <w:rPr>
          <w:sz w:val="28"/>
          <w:szCs w:val="28"/>
          <w:lang w:val="uk-UA"/>
        </w:rPr>
      </w:pPr>
      <w:r w:rsidRPr="002E69C3">
        <w:rPr>
          <w:sz w:val="28"/>
          <w:szCs w:val="28"/>
          <w:lang w:val="uk-UA"/>
        </w:rPr>
        <w:t xml:space="preserve">знання, які отримані експериментально; </w:t>
      </w:r>
    </w:p>
    <w:p w:rsidR="0007485B" w:rsidRPr="002E69C3" w:rsidRDefault="0007485B" w:rsidP="002E69C3">
      <w:pPr>
        <w:numPr>
          <w:ilvl w:val="0"/>
          <w:numId w:val="2"/>
        </w:numPr>
        <w:tabs>
          <w:tab w:val="left" w:pos="851"/>
        </w:tabs>
        <w:ind w:left="0" w:firstLine="425"/>
        <w:jc w:val="both"/>
        <w:rPr>
          <w:sz w:val="28"/>
          <w:szCs w:val="28"/>
          <w:lang w:val="uk-UA"/>
        </w:rPr>
      </w:pPr>
      <w:r w:rsidRPr="002E69C3">
        <w:rPr>
          <w:sz w:val="28"/>
          <w:szCs w:val="28"/>
          <w:lang w:val="uk-UA"/>
        </w:rPr>
        <w:t xml:space="preserve">знання, що ґрунтуються на висновках; </w:t>
      </w:r>
    </w:p>
    <w:p w:rsidR="0007485B" w:rsidRPr="002E69C3" w:rsidRDefault="0007485B" w:rsidP="002E69C3">
      <w:pPr>
        <w:numPr>
          <w:ilvl w:val="0"/>
          <w:numId w:val="2"/>
        </w:numPr>
        <w:tabs>
          <w:tab w:val="left" w:pos="851"/>
        </w:tabs>
        <w:ind w:left="0" w:firstLine="425"/>
        <w:jc w:val="both"/>
        <w:rPr>
          <w:sz w:val="28"/>
          <w:szCs w:val="28"/>
          <w:lang w:val="uk-UA"/>
        </w:rPr>
      </w:pPr>
      <w:r w:rsidRPr="002E69C3">
        <w:rPr>
          <w:sz w:val="28"/>
          <w:szCs w:val="28"/>
          <w:lang w:val="uk-UA"/>
        </w:rPr>
        <w:t xml:space="preserve">знання, що ґрунтуються на вірі та традиціях. </w:t>
      </w:r>
    </w:p>
    <w:p w:rsidR="0007485B" w:rsidRPr="002E69C3" w:rsidRDefault="0007485B" w:rsidP="002E69C3">
      <w:pPr>
        <w:tabs>
          <w:tab w:val="left" w:pos="851"/>
        </w:tabs>
        <w:ind w:firstLine="425"/>
        <w:jc w:val="both"/>
        <w:rPr>
          <w:sz w:val="28"/>
          <w:szCs w:val="28"/>
          <w:lang w:val="uk-UA"/>
        </w:rPr>
      </w:pPr>
      <w:r w:rsidRPr="002E69C3">
        <w:rPr>
          <w:sz w:val="28"/>
          <w:szCs w:val="28"/>
          <w:lang w:val="uk-UA"/>
        </w:rPr>
        <w:t xml:space="preserve">13. Навести конкретні приклади можливих типових помилок в повсякденних дослідженнях, а саме: </w:t>
      </w:r>
    </w:p>
    <w:p w:rsidR="0007485B" w:rsidRPr="002E69C3" w:rsidRDefault="0007485B" w:rsidP="002E69C3">
      <w:pPr>
        <w:numPr>
          <w:ilvl w:val="0"/>
          <w:numId w:val="3"/>
        </w:numPr>
        <w:tabs>
          <w:tab w:val="left" w:pos="851"/>
        </w:tabs>
        <w:ind w:left="0" w:firstLine="425"/>
        <w:jc w:val="both"/>
        <w:rPr>
          <w:sz w:val="28"/>
          <w:szCs w:val="28"/>
          <w:lang w:val="uk-UA"/>
        </w:rPr>
      </w:pPr>
      <w:r w:rsidRPr="002E69C3">
        <w:rPr>
          <w:sz w:val="28"/>
          <w:szCs w:val="28"/>
          <w:lang w:val="uk-UA"/>
        </w:rPr>
        <w:t xml:space="preserve"> неакуратне спостереження; </w:t>
      </w:r>
    </w:p>
    <w:p w:rsidR="0007485B" w:rsidRPr="002E69C3" w:rsidRDefault="0007485B" w:rsidP="002E69C3">
      <w:pPr>
        <w:numPr>
          <w:ilvl w:val="0"/>
          <w:numId w:val="3"/>
        </w:numPr>
        <w:tabs>
          <w:tab w:val="left" w:pos="851"/>
        </w:tabs>
        <w:ind w:left="0" w:firstLine="425"/>
        <w:jc w:val="both"/>
        <w:rPr>
          <w:sz w:val="28"/>
          <w:szCs w:val="28"/>
          <w:lang w:val="uk-UA"/>
        </w:rPr>
      </w:pPr>
      <w:r w:rsidRPr="002E69C3">
        <w:rPr>
          <w:sz w:val="28"/>
          <w:szCs w:val="28"/>
          <w:lang w:val="uk-UA"/>
        </w:rPr>
        <w:t xml:space="preserve"> необґрунтоване узагальнення; </w:t>
      </w:r>
    </w:p>
    <w:p w:rsidR="0007485B" w:rsidRPr="002E69C3" w:rsidRDefault="0007485B" w:rsidP="002E69C3">
      <w:pPr>
        <w:numPr>
          <w:ilvl w:val="0"/>
          <w:numId w:val="3"/>
        </w:numPr>
        <w:tabs>
          <w:tab w:val="left" w:pos="851"/>
        </w:tabs>
        <w:ind w:left="0" w:firstLine="425"/>
        <w:jc w:val="both"/>
        <w:rPr>
          <w:sz w:val="28"/>
          <w:szCs w:val="28"/>
          <w:lang w:val="uk-UA"/>
        </w:rPr>
      </w:pPr>
      <w:r w:rsidRPr="002E69C3">
        <w:rPr>
          <w:sz w:val="28"/>
          <w:szCs w:val="28"/>
          <w:lang w:val="uk-UA"/>
        </w:rPr>
        <w:t xml:space="preserve"> селективне спостереження; </w:t>
      </w:r>
    </w:p>
    <w:p w:rsidR="0007485B" w:rsidRPr="002E69C3" w:rsidRDefault="0007485B" w:rsidP="002E69C3">
      <w:pPr>
        <w:numPr>
          <w:ilvl w:val="0"/>
          <w:numId w:val="3"/>
        </w:numPr>
        <w:tabs>
          <w:tab w:val="left" w:pos="851"/>
        </w:tabs>
        <w:ind w:left="0" w:firstLine="425"/>
        <w:jc w:val="both"/>
        <w:rPr>
          <w:sz w:val="28"/>
          <w:szCs w:val="28"/>
          <w:lang w:val="uk-UA"/>
        </w:rPr>
      </w:pPr>
      <w:r w:rsidRPr="002E69C3">
        <w:rPr>
          <w:sz w:val="28"/>
          <w:szCs w:val="28"/>
          <w:lang w:val="uk-UA"/>
        </w:rPr>
        <w:t xml:space="preserve"> “підробка” інформації; </w:t>
      </w:r>
    </w:p>
    <w:p w:rsidR="0007485B" w:rsidRPr="002E69C3" w:rsidRDefault="0007485B" w:rsidP="002E69C3">
      <w:pPr>
        <w:numPr>
          <w:ilvl w:val="0"/>
          <w:numId w:val="3"/>
        </w:numPr>
        <w:tabs>
          <w:tab w:val="left" w:pos="851"/>
        </w:tabs>
        <w:ind w:left="0" w:firstLine="425"/>
        <w:jc w:val="both"/>
        <w:rPr>
          <w:sz w:val="28"/>
          <w:szCs w:val="28"/>
          <w:lang w:val="uk-UA"/>
        </w:rPr>
      </w:pPr>
      <w:r w:rsidRPr="002E69C3">
        <w:rPr>
          <w:sz w:val="28"/>
          <w:szCs w:val="28"/>
          <w:lang w:val="uk-UA"/>
        </w:rPr>
        <w:t xml:space="preserve"> нелогічність міркувань; </w:t>
      </w:r>
    </w:p>
    <w:p w:rsidR="0007485B" w:rsidRPr="002E69C3" w:rsidRDefault="0007485B" w:rsidP="002E69C3">
      <w:pPr>
        <w:numPr>
          <w:ilvl w:val="0"/>
          <w:numId w:val="3"/>
        </w:numPr>
        <w:tabs>
          <w:tab w:val="left" w:pos="851"/>
        </w:tabs>
        <w:ind w:left="0" w:firstLine="425"/>
        <w:jc w:val="both"/>
        <w:rPr>
          <w:sz w:val="28"/>
          <w:szCs w:val="28"/>
          <w:lang w:val="uk-UA"/>
        </w:rPr>
      </w:pPr>
      <w:r w:rsidRPr="002E69C3">
        <w:rPr>
          <w:sz w:val="28"/>
          <w:szCs w:val="28"/>
          <w:lang w:val="uk-UA"/>
        </w:rPr>
        <w:t xml:space="preserve"> вплив «Его» в осмисленні даних; </w:t>
      </w:r>
    </w:p>
    <w:p w:rsidR="0007485B" w:rsidRPr="002E69C3" w:rsidRDefault="0007485B" w:rsidP="002E69C3">
      <w:pPr>
        <w:numPr>
          <w:ilvl w:val="0"/>
          <w:numId w:val="3"/>
        </w:numPr>
        <w:tabs>
          <w:tab w:val="left" w:pos="851"/>
        </w:tabs>
        <w:ind w:left="0" w:firstLine="425"/>
        <w:jc w:val="both"/>
        <w:rPr>
          <w:sz w:val="28"/>
          <w:szCs w:val="28"/>
          <w:lang w:val="uk-UA"/>
        </w:rPr>
      </w:pPr>
      <w:r w:rsidRPr="002E69C3">
        <w:rPr>
          <w:sz w:val="28"/>
          <w:szCs w:val="28"/>
          <w:lang w:val="uk-UA"/>
        </w:rPr>
        <w:t xml:space="preserve"> передчасне закінчення дослідження; </w:t>
      </w:r>
    </w:p>
    <w:p w:rsidR="0007485B" w:rsidRPr="002E69C3" w:rsidRDefault="0007485B" w:rsidP="002E69C3">
      <w:pPr>
        <w:tabs>
          <w:tab w:val="left" w:pos="851"/>
        </w:tabs>
        <w:ind w:firstLine="425"/>
        <w:rPr>
          <w:sz w:val="28"/>
          <w:szCs w:val="28"/>
          <w:lang w:val="uk-UA"/>
        </w:rPr>
      </w:pPr>
      <w:r w:rsidRPr="002E69C3">
        <w:rPr>
          <w:sz w:val="28"/>
          <w:szCs w:val="28"/>
          <w:lang w:val="uk-UA"/>
        </w:rPr>
        <w:lastRenderedPageBreak/>
        <w:t>містифікація.</w:t>
      </w:r>
    </w:p>
    <w:p w:rsidR="0007485B" w:rsidRPr="002E69C3" w:rsidRDefault="0007485B" w:rsidP="002E69C3">
      <w:pPr>
        <w:tabs>
          <w:tab w:val="left" w:pos="851"/>
        </w:tabs>
        <w:ind w:firstLine="425"/>
        <w:rPr>
          <w:sz w:val="28"/>
          <w:szCs w:val="28"/>
          <w:lang w:val="uk-UA"/>
        </w:rPr>
      </w:pPr>
    </w:p>
    <w:p w:rsidR="00D97C37" w:rsidRDefault="00D97C37" w:rsidP="00D97C37">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Pr>
          <w:lang w:val="uk-UA"/>
        </w:rPr>
        <w:t>1-4</w:t>
      </w:r>
      <w:r w:rsidR="00616D13" w:rsidRPr="00CC4BD2">
        <w:rPr>
          <w:lang w:val="uk-UA"/>
        </w:rPr>
        <w:t>, 9</w:t>
      </w:r>
      <w:r w:rsidR="00616D13">
        <w:rPr>
          <w:lang w:val="uk-UA"/>
        </w:rPr>
        <w:t>, 12-15</w:t>
      </w:r>
    </w:p>
    <w:p w:rsidR="00BB2D38" w:rsidRDefault="00BB2D38" w:rsidP="002E69C3">
      <w:pPr>
        <w:pStyle w:val="a3"/>
        <w:tabs>
          <w:tab w:val="left" w:pos="851"/>
        </w:tabs>
        <w:spacing w:line="228" w:lineRule="auto"/>
        <w:ind w:firstLine="425"/>
        <w:jc w:val="both"/>
        <w:rPr>
          <w:b/>
          <w:sz w:val="28"/>
          <w:szCs w:val="28"/>
          <w:lang w:val="uk-UA"/>
        </w:rPr>
      </w:pPr>
    </w:p>
    <w:p w:rsidR="0007485B" w:rsidRPr="00D97C37" w:rsidRDefault="0007485B" w:rsidP="002E69C3">
      <w:pPr>
        <w:pStyle w:val="a3"/>
        <w:tabs>
          <w:tab w:val="left" w:pos="851"/>
        </w:tabs>
        <w:spacing w:line="228" w:lineRule="auto"/>
        <w:ind w:firstLine="425"/>
        <w:jc w:val="both"/>
        <w:rPr>
          <w:b/>
          <w:spacing w:val="2"/>
          <w:sz w:val="28"/>
          <w:szCs w:val="28"/>
          <w:lang w:val="uk-UA"/>
        </w:rPr>
      </w:pPr>
      <w:r w:rsidRPr="00D97C37">
        <w:rPr>
          <w:b/>
          <w:sz w:val="28"/>
          <w:szCs w:val="28"/>
          <w:lang w:val="uk-UA"/>
        </w:rPr>
        <w:t>Тема 3. Етика досліджень в соціології.</w:t>
      </w:r>
    </w:p>
    <w:p w:rsidR="0007485B" w:rsidRPr="002E69C3" w:rsidRDefault="0007485B" w:rsidP="002E69C3">
      <w:pPr>
        <w:numPr>
          <w:ilvl w:val="0"/>
          <w:numId w:val="4"/>
        </w:numPr>
        <w:tabs>
          <w:tab w:val="clear" w:pos="1080"/>
          <w:tab w:val="num" w:pos="311"/>
          <w:tab w:val="left" w:pos="851"/>
        </w:tabs>
        <w:spacing w:line="228" w:lineRule="auto"/>
        <w:ind w:left="0" w:firstLine="425"/>
        <w:jc w:val="both"/>
        <w:rPr>
          <w:sz w:val="28"/>
          <w:szCs w:val="28"/>
          <w:lang w:val="uk-UA"/>
        </w:rPr>
      </w:pPr>
      <w:r w:rsidRPr="002E69C3">
        <w:rPr>
          <w:sz w:val="28"/>
          <w:szCs w:val="28"/>
          <w:lang w:val="uk-UA"/>
        </w:rPr>
        <w:t>Ознайомитись з «Етичним кодексом» соціолога.</w:t>
      </w:r>
    </w:p>
    <w:p w:rsidR="0007485B" w:rsidRPr="002E69C3" w:rsidRDefault="0007485B" w:rsidP="002E69C3">
      <w:pPr>
        <w:numPr>
          <w:ilvl w:val="0"/>
          <w:numId w:val="4"/>
        </w:numPr>
        <w:tabs>
          <w:tab w:val="clear" w:pos="1080"/>
          <w:tab w:val="num" w:pos="311"/>
          <w:tab w:val="left" w:pos="851"/>
        </w:tabs>
        <w:spacing w:line="228" w:lineRule="auto"/>
        <w:ind w:left="0" w:firstLine="425"/>
        <w:jc w:val="both"/>
        <w:rPr>
          <w:sz w:val="28"/>
          <w:szCs w:val="28"/>
          <w:lang w:val="uk-UA"/>
        </w:rPr>
      </w:pPr>
      <w:r w:rsidRPr="002E69C3">
        <w:rPr>
          <w:sz w:val="28"/>
          <w:szCs w:val="28"/>
          <w:lang w:val="uk-UA"/>
        </w:rPr>
        <w:t>На основі аналізу реальних соціологічного дослідження (по матеріалам публікацій) виявити основні етичні проблеми, які могли виникнути в процесі проведення дослідження та запропонувати можливі шляхи їх вирішення.</w:t>
      </w:r>
    </w:p>
    <w:p w:rsidR="0007485B" w:rsidRPr="002E69C3" w:rsidRDefault="0007485B" w:rsidP="002E69C3">
      <w:pPr>
        <w:numPr>
          <w:ilvl w:val="0"/>
          <w:numId w:val="4"/>
        </w:numPr>
        <w:tabs>
          <w:tab w:val="clear" w:pos="1080"/>
          <w:tab w:val="num" w:pos="311"/>
          <w:tab w:val="left" w:pos="851"/>
        </w:tabs>
        <w:spacing w:line="228" w:lineRule="auto"/>
        <w:ind w:left="0" w:firstLine="425"/>
        <w:jc w:val="both"/>
        <w:rPr>
          <w:sz w:val="28"/>
          <w:szCs w:val="28"/>
          <w:lang w:val="uk-UA"/>
        </w:rPr>
      </w:pPr>
      <w:r w:rsidRPr="002E69C3">
        <w:rPr>
          <w:sz w:val="28"/>
          <w:szCs w:val="28"/>
          <w:lang w:val="uk-UA"/>
        </w:rPr>
        <w:t>Запропонувати основні етичні правила поведінки соціологів під час проведення виборчих кампаній.</w:t>
      </w:r>
    </w:p>
    <w:p w:rsidR="0007485B" w:rsidRDefault="0007485B" w:rsidP="002E69C3">
      <w:pPr>
        <w:numPr>
          <w:ilvl w:val="0"/>
          <w:numId w:val="4"/>
        </w:numPr>
        <w:tabs>
          <w:tab w:val="clear" w:pos="1080"/>
          <w:tab w:val="num" w:pos="311"/>
          <w:tab w:val="left" w:pos="851"/>
        </w:tabs>
        <w:spacing w:line="228" w:lineRule="auto"/>
        <w:ind w:left="0" w:firstLine="425"/>
        <w:jc w:val="both"/>
        <w:rPr>
          <w:sz w:val="28"/>
          <w:szCs w:val="28"/>
          <w:lang w:val="uk-UA"/>
        </w:rPr>
      </w:pPr>
      <w:r w:rsidRPr="002E69C3">
        <w:rPr>
          <w:sz w:val="28"/>
          <w:szCs w:val="28"/>
          <w:lang w:val="uk-UA"/>
        </w:rPr>
        <w:t>Виділити основні етичні правила, яких повинні дотримуватись студенти під час проведення самостійних досліджень для курсових та дипломних робіт.</w:t>
      </w:r>
    </w:p>
    <w:p w:rsidR="00D97C37" w:rsidRPr="002E69C3" w:rsidRDefault="00D97C37" w:rsidP="002E69C3">
      <w:pPr>
        <w:numPr>
          <w:ilvl w:val="0"/>
          <w:numId w:val="4"/>
        </w:numPr>
        <w:tabs>
          <w:tab w:val="clear" w:pos="1080"/>
          <w:tab w:val="num" w:pos="311"/>
          <w:tab w:val="left" w:pos="851"/>
        </w:tabs>
        <w:spacing w:line="228" w:lineRule="auto"/>
        <w:ind w:left="0" w:firstLine="425"/>
        <w:jc w:val="both"/>
        <w:rPr>
          <w:sz w:val="28"/>
          <w:szCs w:val="28"/>
          <w:lang w:val="uk-UA"/>
        </w:rPr>
      </w:pPr>
      <w:r w:rsidRPr="002E69C3">
        <w:rPr>
          <w:sz w:val="28"/>
          <w:szCs w:val="28"/>
          <w:lang w:val="uk-UA"/>
        </w:rPr>
        <w:t>Проаналізувати з точки зору етичності наступну ситуацію: Викладач запропонував студентам на семінарському занятті скласти опитувальники на певну тему на оцінку. Ці опитувальники він мав намір проаналізувати та використати при підготовці журнальної статі для публікації</w:t>
      </w:r>
    </w:p>
    <w:p w:rsidR="0007485B" w:rsidRPr="002E69C3" w:rsidRDefault="0007485B" w:rsidP="002E69C3">
      <w:pPr>
        <w:tabs>
          <w:tab w:val="left" w:pos="851"/>
        </w:tabs>
        <w:ind w:firstLine="425"/>
        <w:rPr>
          <w:sz w:val="28"/>
          <w:szCs w:val="28"/>
          <w:lang w:val="uk-UA"/>
        </w:rPr>
      </w:pPr>
    </w:p>
    <w:p w:rsidR="00D97C37" w:rsidRDefault="00D97C37" w:rsidP="00D97C37">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Pr>
          <w:lang w:val="uk-UA"/>
        </w:rPr>
        <w:t>4, 5, 15, 17, 18</w:t>
      </w:r>
    </w:p>
    <w:p w:rsidR="0007485B" w:rsidRPr="002E69C3" w:rsidRDefault="0007485B" w:rsidP="002E69C3">
      <w:pPr>
        <w:tabs>
          <w:tab w:val="left" w:pos="851"/>
        </w:tabs>
        <w:ind w:firstLine="425"/>
        <w:rPr>
          <w:sz w:val="28"/>
          <w:szCs w:val="28"/>
          <w:lang w:val="uk-UA"/>
        </w:rPr>
      </w:pPr>
    </w:p>
    <w:p w:rsidR="0007485B" w:rsidRPr="00D97C37" w:rsidRDefault="0007485B" w:rsidP="002E69C3">
      <w:pPr>
        <w:pStyle w:val="a3"/>
        <w:tabs>
          <w:tab w:val="left" w:pos="851"/>
        </w:tabs>
        <w:ind w:firstLine="425"/>
        <w:rPr>
          <w:b/>
          <w:sz w:val="28"/>
          <w:szCs w:val="28"/>
          <w:lang w:val="uk-UA"/>
        </w:rPr>
      </w:pPr>
      <w:r w:rsidRPr="00D97C37">
        <w:rPr>
          <w:b/>
          <w:sz w:val="28"/>
          <w:szCs w:val="28"/>
          <w:lang w:val="uk-UA"/>
        </w:rPr>
        <w:t>Тема 4. Етапи дослідження і підготовка проекту.</w:t>
      </w:r>
    </w:p>
    <w:p w:rsidR="0007485B" w:rsidRPr="002E69C3" w:rsidRDefault="0007485B" w:rsidP="002E69C3">
      <w:pPr>
        <w:numPr>
          <w:ilvl w:val="0"/>
          <w:numId w:val="5"/>
        </w:numPr>
        <w:tabs>
          <w:tab w:val="clear" w:pos="720"/>
          <w:tab w:val="num" w:pos="311"/>
          <w:tab w:val="left" w:pos="851"/>
        </w:tabs>
        <w:ind w:left="0" w:firstLine="425"/>
        <w:jc w:val="both"/>
        <w:rPr>
          <w:sz w:val="28"/>
          <w:szCs w:val="28"/>
          <w:lang w:val="uk-UA"/>
        </w:rPr>
      </w:pPr>
      <w:r w:rsidRPr="002E69C3">
        <w:rPr>
          <w:sz w:val="28"/>
          <w:szCs w:val="28"/>
          <w:lang w:val="uk-UA"/>
        </w:rPr>
        <w:t>Навести приклади розвідувальних, описових та пояснюючих досліджень.</w:t>
      </w:r>
    </w:p>
    <w:p w:rsidR="0007485B" w:rsidRPr="002E69C3" w:rsidRDefault="0007485B" w:rsidP="002E69C3">
      <w:pPr>
        <w:numPr>
          <w:ilvl w:val="0"/>
          <w:numId w:val="5"/>
        </w:numPr>
        <w:tabs>
          <w:tab w:val="clear" w:pos="720"/>
          <w:tab w:val="num" w:pos="311"/>
          <w:tab w:val="left" w:pos="851"/>
        </w:tabs>
        <w:ind w:left="0" w:firstLine="425"/>
        <w:jc w:val="both"/>
        <w:rPr>
          <w:sz w:val="28"/>
          <w:szCs w:val="28"/>
          <w:lang w:val="uk-UA"/>
        </w:rPr>
      </w:pPr>
      <w:r w:rsidRPr="002E69C3">
        <w:rPr>
          <w:sz w:val="28"/>
          <w:szCs w:val="28"/>
          <w:lang w:val="uk-UA"/>
        </w:rPr>
        <w:t>Виділити об’єкт, предмет, мета та завдання дослідження для вивчення рольових дисонансів під час подружнього життя.</w:t>
      </w:r>
    </w:p>
    <w:p w:rsidR="0007485B" w:rsidRDefault="0007485B" w:rsidP="002E69C3">
      <w:pPr>
        <w:numPr>
          <w:ilvl w:val="0"/>
          <w:numId w:val="5"/>
        </w:numPr>
        <w:tabs>
          <w:tab w:val="clear" w:pos="720"/>
          <w:tab w:val="num" w:pos="311"/>
          <w:tab w:val="left" w:pos="851"/>
        </w:tabs>
        <w:ind w:left="0" w:firstLine="425"/>
        <w:jc w:val="both"/>
        <w:rPr>
          <w:sz w:val="28"/>
          <w:szCs w:val="28"/>
          <w:lang w:val="uk-UA"/>
        </w:rPr>
      </w:pPr>
      <w:r w:rsidRPr="002E69C3">
        <w:rPr>
          <w:sz w:val="28"/>
          <w:szCs w:val="28"/>
          <w:lang w:val="uk-UA"/>
        </w:rPr>
        <w:t>Виділити методи дослідження для застосування вивчення політичної участі студентської молоді.</w:t>
      </w:r>
    </w:p>
    <w:p w:rsidR="00D97C37" w:rsidRPr="00D97C37" w:rsidRDefault="00D97C37" w:rsidP="00D97C37">
      <w:pPr>
        <w:pStyle w:val="a4"/>
        <w:numPr>
          <w:ilvl w:val="0"/>
          <w:numId w:val="5"/>
        </w:numPr>
        <w:tabs>
          <w:tab w:val="left" w:pos="851"/>
        </w:tabs>
        <w:rPr>
          <w:rFonts w:ascii="Times New Roman" w:hAnsi="Times New Roman"/>
          <w:sz w:val="28"/>
          <w:szCs w:val="28"/>
          <w:lang w:val="uk-UA"/>
        </w:rPr>
      </w:pPr>
      <w:r w:rsidRPr="00D97C37">
        <w:rPr>
          <w:rFonts w:ascii="Times New Roman" w:hAnsi="Times New Roman"/>
          <w:sz w:val="28"/>
          <w:szCs w:val="28"/>
          <w:lang w:val="uk-UA"/>
        </w:rPr>
        <w:t>Скласти проект дослідження для вивчення ставлення до наркотиків студентів НТУ «ХПІ».</w:t>
      </w:r>
    </w:p>
    <w:p w:rsidR="00D97C37" w:rsidRDefault="00D97C37" w:rsidP="00D97C37">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Pr>
          <w:lang w:val="uk-UA"/>
        </w:rPr>
        <w:t>1-4, 13, 15, 17-18</w:t>
      </w:r>
    </w:p>
    <w:p w:rsidR="0007485B" w:rsidRPr="002E69C3" w:rsidRDefault="0007485B" w:rsidP="002E69C3">
      <w:pPr>
        <w:tabs>
          <w:tab w:val="left" w:pos="851"/>
        </w:tabs>
        <w:ind w:firstLine="425"/>
        <w:rPr>
          <w:sz w:val="28"/>
          <w:szCs w:val="28"/>
          <w:lang w:val="uk-UA"/>
        </w:rPr>
      </w:pPr>
    </w:p>
    <w:p w:rsidR="0007485B" w:rsidRPr="0023306C" w:rsidRDefault="0007485B" w:rsidP="002E69C3">
      <w:pPr>
        <w:pStyle w:val="a3"/>
        <w:tabs>
          <w:tab w:val="left" w:pos="311"/>
          <w:tab w:val="left" w:pos="851"/>
        </w:tabs>
        <w:spacing w:line="216" w:lineRule="auto"/>
        <w:ind w:firstLine="425"/>
        <w:jc w:val="both"/>
        <w:rPr>
          <w:b/>
          <w:sz w:val="28"/>
          <w:szCs w:val="28"/>
          <w:lang w:val="uk-UA"/>
        </w:rPr>
      </w:pPr>
      <w:r w:rsidRPr="0023306C">
        <w:rPr>
          <w:b/>
          <w:sz w:val="28"/>
          <w:szCs w:val="28"/>
          <w:lang w:val="uk-UA"/>
        </w:rPr>
        <w:t>Тема 5. Формулювання проблеми дослідження.</w:t>
      </w:r>
    </w:p>
    <w:p w:rsidR="0007485B" w:rsidRPr="0023306C" w:rsidRDefault="0007485B" w:rsidP="002E69C3">
      <w:pPr>
        <w:numPr>
          <w:ilvl w:val="0"/>
          <w:numId w:val="6"/>
        </w:numPr>
        <w:tabs>
          <w:tab w:val="clear" w:pos="720"/>
          <w:tab w:val="left" w:pos="311"/>
          <w:tab w:val="left" w:pos="851"/>
        </w:tabs>
        <w:spacing w:line="216" w:lineRule="auto"/>
        <w:ind w:left="0" w:firstLine="425"/>
        <w:jc w:val="both"/>
        <w:rPr>
          <w:sz w:val="28"/>
          <w:szCs w:val="28"/>
          <w:lang w:val="uk-UA"/>
        </w:rPr>
      </w:pPr>
      <w:r w:rsidRPr="0023306C">
        <w:rPr>
          <w:sz w:val="28"/>
          <w:szCs w:val="28"/>
          <w:lang w:val="uk-UA"/>
        </w:rPr>
        <w:t>Виділити проблеми в діяльності НТУ «ХПІ», які потребують конкретно – соціологічного дослідження.</w:t>
      </w:r>
    </w:p>
    <w:p w:rsidR="0007485B" w:rsidRPr="0023306C" w:rsidRDefault="0007485B" w:rsidP="002E69C3">
      <w:pPr>
        <w:numPr>
          <w:ilvl w:val="0"/>
          <w:numId w:val="6"/>
        </w:numPr>
        <w:tabs>
          <w:tab w:val="clear" w:pos="720"/>
          <w:tab w:val="left" w:pos="311"/>
          <w:tab w:val="left" w:pos="851"/>
        </w:tabs>
        <w:spacing w:line="216" w:lineRule="auto"/>
        <w:ind w:left="0" w:firstLine="425"/>
        <w:jc w:val="both"/>
        <w:rPr>
          <w:sz w:val="28"/>
          <w:szCs w:val="28"/>
          <w:lang w:val="uk-UA"/>
        </w:rPr>
      </w:pPr>
      <w:r w:rsidRPr="0023306C">
        <w:rPr>
          <w:sz w:val="28"/>
          <w:szCs w:val="28"/>
          <w:lang w:val="uk-UA"/>
        </w:rPr>
        <w:t>Виділити основні моменти, які треба урахувати для оцінки здійснимості дослідження рівня алкоголізації студентської молоді м. Харкова.</w:t>
      </w:r>
    </w:p>
    <w:p w:rsidR="0023306C" w:rsidRDefault="0007485B" w:rsidP="002E69C3">
      <w:pPr>
        <w:numPr>
          <w:ilvl w:val="0"/>
          <w:numId w:val="6"/>
        </w:numPr>
        <w:tabs>
          <w:tab w:val="clear" w:pos="720"/>
          <w:tab w:val="left" w:pos="311"/>
          <w:tab w:val="left" w:pos="851"/>
        </w:tabs>
        <w:spacing w:line="216" w:lineRule="auto"/>
        <w:ind w:left="0" w:firstLine="425"/>
        <w:jc w:val="both"/>
        <w:rPr>
          <w:sz w:val="28"/>
          <w:szCs w:val="28"/>
          <w:lang w:val="uk-UA"/>
        </w:rPr>
      </w:pPr>
      <w:r w:rsidRPr="0023306C">
        <w:rPr>
          <w:sz w:val="28"/>
          <w:szCs w:val="28"/>
          <w:lang w:val="uk-UA"/>
        </w:rPr>
        <w:t xml:space="preserve">Визначте одиниці аналізу для наступних досліджень: </w:t>
      </w:r>
    </w:p>
    <w:p w:rsidR="0023306C" w:rsidRDefault="0007485B" w:rsidP="0023306C">
      <w:pPr>
        <w:tabs>
          <w:tab w:val="left" w:pos="311"/>
          <w:tab w:val="left" w:pos="851"/>
        </w:tabs>
        <w:spacing w:line="216" w:lineRule="auto"/>
        <w:ind w:left="425"/>
        <w:jc w:val="both"/>
        <w:rPr>
          <w:sz w:val="28"/>
          <w:szCs w:val="28"/>
          <w:lang w:val="uk-UA"/>
        </w:rPr>
      </w:pPr>
      <w:r w:rsidRPr="0023306C">
        <w:rPr>
          <w:sz w:val="28"/>
          <w:szCs w:val="28"/>
          <w:lang w:val="uk-UA"/>
        </w:rPr>
        <w:t>1) особливостей</w:t>
      </w:r>
      <w:r w:rsidRPr="002E69C3">
        <w:rPr>
          <w:sz w:val="28"/>
          <w:szCs w:val="28"/>
          <w:lang w:val="uk-UA"/>
        </w:rPr>
        <w:t xml:space="preserve"> споживання алкогольних напоїв міським і сільським населенням, </w:t>
      </w:r>
    </w:p>
    <w:p w:rsidR="0023306C" w:rsidRDefault="0007485B" w:rsidP="0023306C">
      <w:pPr>
        <w:tabs>
          <w:tab w:val="left" w:pos="311"/>
          <w:tab w:val="left" w:pos="851"/>
        </w:tabs>
        <w:spacing w:line="216" w:lineRule="auto"/>
        <w:ind w:left="425"/>
        <w:jc w:val="both"/>
        <w:rPr>
          <w:sz w:val="28"/>
          <w:szCs w:val="28"/>
          <w:lang w:val="uk-UA"/>
        </w:rPr>
      </w:pPr>
      <w:r w:rsidRPr="002E69C3">
        <w:rPr>
          <w:sz w:val="28"/>
          <w:szCs w:val="28"/>
          <w:lang w:val="uk-UA"/>
        </w:rPr>
        <w:t xml:space="preserve">2) особливостей ведення сімейного бюджету міським і сільським населенням, 3) специфіки ставлення </w:t>
      </w:r>
      <w:r w:rsidR="0023306C">
        <w:rPr>
          <w:sz w:val="28"/>
          <w:szCs w:val="28"/>
          <w:lang w:val="uk-UA"/>
        </w:rPr>
        <w:t>зовнішній політиці в різних регіонах України;</w:t>
      </w:r>
    </w:p>
    <w:p w:rsidR="0023306C" w:rsidRPr="002E69C3" w:rsidRDefault="0023306C" w:rsidP="0023306C">
      <w:pPr>
        <w:tabs>
          <w:tab w:val="left" w:pos="851"/>
        </w:tabs>
        <w:ind w:firstLine="425"/>
        <w:rPr>
          <w:sz w:val="28"/>
          <w:szCs w:val="28"/>
          <w:lang w:val="uk-UA"/>
        </w:rPr>
      </w:pPr>
      <w:r>
        <w:rPr>
          <w:sz w:val="28"/>
          <w:szCs w:val="28"/>
          <w:lang w:val="uk-UA"/>
        </w:rPr>
        <w:t xml:space="preserve">4. </w:t>
      </w:r>
      <w:r w:rsidRPr="002E69C3">
        <w:rPr>
          <w:sz w:val="28"/>
          <w:szCs w:val="28"/>
          <w:lang w:val="uk-UA"/>
        </w:rPr>
        <w:t>Описати проблемну ситуацію в дослідженні подружніх ролей.</w:t>
      </w:r>
    </w:p>
    <w:p w:rsidR="0023306C" w:rsidRDefault="0023306C" w:rsidP="0023306C">
      <w:pPr>
        <w:tabs>
          <w:tab w:val="left" w:pos="311"/>
          <w:tab w:val="left" w:pos="851"/>
        </w:tabs>
        <w:spacing w:line="216" w:lineRule="auto"/>
        <w:ind w:left="425"/>
        <w:jc w:val="both"/>
        <w:rPr>
          <w:sz w:val="28"/>
          <w:szCs w:val="28"/>
          <w:lang w:val="uk-UA"/>
        </w:rPr>
      </w:pPr>
    </w:p>
    <w:p w:rsidR="001C05C0" w:rsidRDefault="001C05C0" w:rsidP="001C05C0">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sidRPr="00CC4BD2">
        <w:rPr>
          <w:lang w:val="uk-UA"/>
        </w:rPr>
        <w:t>1, 3, 4, 5, 9</w:t>
      </w:r>
      <w:r w:rsidR="00616D13">
        <w:rPr>
          <w:lang w:val="uk-UA"/>
        </w:rPr>
        <w:t>, 13, 15, 17, 18</w:t>
      </w:r>
    </w:p>
    <w:p w:rsidR="0007485B" w:rsidRPr="002E69C3" w:rsidRDefault="0007485B" w:rsidP="002E69C3">
      <w:pPr>
        <w:tabs>
          <w:tab w:val="left" w:pos="851"/>
        </w:tabs>
        <w:ind w:firstLine="425"/>
        <w:rPr>
          <w:sz w:val="28"/>
          <w:szCs w:val="28"/>
          <w:lang w:val="uk-UA"/>
        </w:rPr>
      </w:pPr>
    </w:p>
    <w:p w:rsidR="0007485B" w:rsidRPr="0023306C" w:rsidRDefault="0007485B" w:rsidP="002E69C3">
      <w:pPr>
        <w:pStyle w:val="a3"/>
        <w:tabs>
          <w:tab w:val="left" w:pos="851"/>
        </w:tabs>
        <w:spacing w:line="216" w:lineRule="auto"/>
        <w:ind w:firstLine="425"/>
        <w:jc w:val="both"/>
        <w:rPr>
          <w:b/>
          <w:sz w:val="28"/>
          <w:szCs w:val="28"/>
          <w:lang w:val="uk-UA"/>
        </w:rPr>
      </w:pPr>
      <w:r w:rsidRPr="0023306C">
        <w:rPr>
          <w:b/>
          <w:sz w:val="28"/>
          <w:szCs w:val="28"/>
          <w:lang w:val="uk-UA"/>
        </w:rPr>
        <w:t xml:space="preserve">Тема 6. Концептуалізація і </w:t>
      </w:r>
      <w:proofErr w:type="spellStart"/>
      <w:r w:rsidRPr="0023306C">
        <w:rPr>
          <w:b/>
          <w:spacing w:val="2"/>
          <w:sz w:val="28"/>
          <w:szCs w:val="28"/>
          <w:lang w:val="uk-UA"/>
        </w:rPr>
        <w:t>операціоналізація</w:t>
      </w:r>
      <w:proofErr w:type="spellEnd"/>
      <w:r w:rsidRPr="0023306C">
        <w:rPr>
          <w:b/>
          <w:sz w:val="28"/>
          <w:szCs w:val="28"/>
          <w:lang w:val="uk-UA"/>
        </w:rPr>
        <w:t>.</w:t>
      </w:r>
      <w:r w:rsidRPr="0023306C">
        <w:rPr>
          <w:b/>
          <w:sz w:val="28"/>
          <w:szCs w:val="28"/>
          <w:lang w:val="uk-UA" w:eastAsia="uk-UA"/>
        </w:rPr>
        <w:t xml:space="preserve"> </w:t>
      </w:r>
    </w:p>
    <w:p w:rsidR="0007485B" w:rsidRPr="002E69C3" w:rsidRDefault="0007485B" w:rsidP="002E69C3">
      <w:pPr>
        <w:numPr>
          <w:ilvl w:val="0"/>
          <w:numId w:val="7"/>
        </w:numPr>
        <w:tabs>
          <w:tab w:val="clear" w:pos="720"/>
          <w:tab w:val="num" w:pos="311"/>
          <w:tab w:val="left" w:pos="851"/>
        </w:tabs>
        <w:spacing w:line="216" w:lineRule="auto"/>
        <w:ind w:left="0" w:firstLine="425"/>
        <w:jc w:val="both"/>
        <w:rPr>
          <w:sz w:val="28"/>
          <w:szCs w:val="28"/>
          <w:lang w:val="uk-UA"/>
        </w:rPr>
      </w:pPr>
      <w:r w:rsidRPr="002E69C3">
        <w:rPr>
          <w:sz w:val="28"/>
          <w:szCs w:val="28"/>
          <w:lang w:val="uk-UA"/>
        </w:rPr>
        <w:t>Виявити основні поняття та змінні в дослідженнях, результати яких були опубліковані в наукових періодичних виданнях.</w:t>
      </w:r>
    </w:p>
    <w:p w:rsidR="0007485B" w:rsidRPr="002E69C3" w:rsidRDefault="0007485B" w:rsidP="002E69C3">
      <w:pPr>
        <w:numPr>
          <w:ilvl w:val="0"/>
          <w:numId w:val="7"/>
        </w:numPr>
        <w:tabs>
          <w:tab w:val="clear" w:pos="720"/>
          <w:tab w:val="num" w:pos="311"/>
          <w:tab w:val="left" w:pos="851"/>
        </w:tabs>
        <w:spacing w:line="216" w:lineRule="auto"/>
        <w:ind w:left="0" w:firstLine="425"/>
        <w:jc w:val="both"/>
        <w:rPr>
          <w:sz w:val="28"/>
          <w:szCs w:val="28"/>
          <w:lang w:val="uk-UA"/>
        </w:rPr>
      </w:pPr>
      <w:r w:rsidRPr="002E69C3">
        <w:rPr>
          <w:sz w:val="28"/>
          <w:szCs w:val="28"/>
          <w:lang w:val="uk-UA"/>
        </w:rPr>
        <w:lastRenderedPageBreak/>
        <w:t>Найти залежні, незалежні та контрольні змінні в дослідженнях, результати яких були опубліковані в наукових періодичних виданнях.</w:t>
      </w:r>
    </w:p>
    <w:p w:rsidR="0007485B" w:rsidRPr="002E69C3" w:rsidRDefault="0007485B" w:rsidP="002E69C3">
      <w:pPr>
        <w:numPr>
          <w:ilvl w:val="0"/>
          <w:numId w:val="7"/>
        </w:numPr>
        <w:tabs>
          <w:tab w:val="clear" w:pos="720"/>
          <w:tab w:val="num" w:pos="311"/>
          <w:tab w:val="left" w:pos="851"/>
        </w:tabs>
        <w:spacing w:line="216" w:lineRule="auto"/>
        <w:ind w:left="0" w:firstLine="425"/>
        <w:jc w:val="both"/>
        <w:rPr>
          <w:sz w:val="28"/>
          <w:szCs w:val="28"/>
          <w:lang w:val="uk-UA"/>
        </w:rPr>
      </w:pPr>
      <w:r w:rsidRPr="002E69C3">
        <w:rPr>
          <w:sz w:val="28"/>
          <w:szCs w:val="28"/>
          <w:lang w:val="uk-UA"/>
        </w:rPr>
        <w:t>Виявити основні поняття та змінні в дослідженні, яке планується провести в межах курсової роботи.</w:t>
      </w:r>
    </w:p>
    <w:p w:rsidR="0007485B" w:rsidRDefault="0007485B" w:rsidP="002E69C3">
      <w:pPr>
        <w:numPr>
          <w:ilvl w:val="0"/>
          <w:numId w:val="7"/>
        </w:numPr>
        <w:tabs>
          <w:tab w:val="clear" w:pos="720"/>
          <w:tab w:val="num" w:pos="311"/>
          <w:tab w:val="left" w:pos="851"/>
        </w:tabs>
        <w:spacing w:line="216" w:lineRule="auto"/>
        <w:ind w:left="0" w:firstLine="425"/>
        <w:jc w:val="both"/>
        <w:rPr>
          <w:sz w:val="28"/>
          <w:szCs w:val="28"/>
          <w:lang w:val="uk-UA"/>
        </w:rPr>
      </w:pPr>
      <w:r w:rsidRPr="002E69C3">
        <w:rPr>
          <w:sz w:val="28"/>
          <w:szCs w:val="28"/>
          <w:lang w:val="uk-UA"/>
        </w:rPr>
        <w:t xml:space="preserve">Надати </w:t>
      </w:r>
      <w:proofErr w:type="spellStart"/>
      <w:r w:rsidRPr="002E69C3">
        <w:rPr>
          <w:sz w:val="28"/>
          <w:szCs w:val="28"/>
          <w:lang w:val="uk-UA"/>
        </w:rPr>
        <w:t>операціональне</w:t>
      </w:r>
      <w:proofErr w:type="spellEnd"/>
      <w:r w:rsidRPr="002E69C3">
        <w:rPr>
          <w:sz w:val="28"/>
          <w:szCs w:val="28"/>
          <w:lang w:val="uk-UA"/>
        </w:rPr>
        <w:t xml:space="preserve"> визначення (тобто проінтерпретувати) таких понять: довіра, стиль життя, конфлікт</w:t>
      </w:r>
      <w:r w:rsidR="0023306C">
        <w:rPr>
          <w:sz w:val="28"/>
          <w:szCs w:val="28"/>
          <w:lang w:val="uk-UA"/>
        </w:rPr>
        <w:t>.</w:t>
      </w:r>
    </w:p>
    <w:p w:rsidR="0023306C" w:rsidRPr="0023306C" w:rsidRDefault="0023306C" w:rsidP="0023306C">
      <w:pPr>
        <w:pStyle w:val="a4"/>
        <w:numPr>
          <w:ilvl w:val="0"/>
          <w:numId w:val="7"/>
        </w:numPr>
        <w:tabs>
          <w:tab w:val="left" w:pos="851"/>
        </w:tabs>
        <w:rPr>
          <w:rFonts w:ascii="Times New Roman" w:hAnsi="Times New Roman"/>
          <w:sz w:val="28"/>
          <w:szCs w:val="28"/>
          <w:lang w:val="uk-UA"/>
        </w:rPr>
      </w:pPr>
      <w:r w:rsidRPr="0023306C">
        <w:rPr>
          <w:rFonts w:ascii="Times New Roman" w:hAnsi="Times New Roman"/>
          <w:sz w:val="28"/>
          <w:szCs w:val="28"/>
          <w:lang w:val="uk-UA"/>
        </w:rPr>
        <w:t xml:space="preserve">Провести </w:t>
      </w:r>
      <w:proofErr w:type="spellStart"/>
      <w:r w:rsidRPr="0023306C">
        <w:rPr>
          <w:rFonts w:ascii="Times New Roman" w:hAnsi="Times New Roman"/>
          <w:sz w:val="28"/>
          <w:szCs w:val="28"/>
          <w:lang w:val="uk-UA"/>
        </w:rPr>
        <w:t>операціоналізацію</w:t>
      </w:r>
      <w:proofErr w:type="spellEnd"/>
      <w:r w:rsidRPr="0023306C">
        <w:rPr>
          <w:rFonts w:ascii="Times New Roman" w:hAnsi="Times New Roman"/>
          <w:sz w:val="28"/>
          <w:szCs w:val="28"/>
          <w:lang w:val="uk-UA"/>
        </w:rPr>
        <w:t xml:space="preserve"> наступних понять: </w:t>
      </w:r>
      <w:proofErr w:type="spellStart"/>
      <w:r w:rsidRPr="0023306C">
        <w:rPr>
          <w:rFonts w:ascii="Times New Roman" w:hAnsi="Times New Roman"/>
          <w:sz w:val="28"/>
          <w:szCs w:val="28"/>
          <w:lang w:val="uk-UA"/>
        </w:rPr>
        <w:t>соціально-</w:t>
      </w:r>
      <w:proofErr w:type="spellEnd"/>
      <w:r w:rsidRPr="0023306C">
        <w:rPr>
          <w:rFonts w:ascii="Times New Roman" w:hAnsi="Times New Roman"/>
          <w:sz w:val="28"/>
          <w:szCs w:val="28"/>
          <w:lang w:val="uk-UA"/>
        </w:rPr>
        <w:t xml:space="preserve"> психологічна адаптованість працівника, соціальна напруга, політична орієнтація.</w:t>
      </w:r>
    </w:p>
    <w:p w:rsidR="0023306C" w:rsidRPr="002E69C3" w:rsidRDefault="0023306C" w:rsidP="0023306C">
      <w:pPr>
        <w:tabs>
          <w:tab w:val="left" w:pos="851"/>
        </w:tabs>
        <w:spacing w:line="216" w:lineRule="auto"/>
        <w:ind w:left="425"/>
        <w:jc w:val="both"/>
        <w:rPr>
          <w:sz w:val="28"/>
          <w:szCs w:val="28"/>
          <w:lang w:val="uk-UA"/>
        </w:rPr>
      </w:pPr>
    </w:p>
    <w:p w:rsidR="001C05C0" w:rsidRDefault="001C05C0" w:rsidP="001C05C0">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sidRPr="00CC4BD2">
        <w:rPr>
          <w:lang w:val="uk-UA"/>
        </w:rPr>
        <w:t>1, 3, 4, 5, 9</w:t>
      </w:r>
      <w:r w:rsidR="00616D13">
        <w:rPr>
          <w:lang w:val="uk-UA"/>
        </w:rPr>
        <w:t>, 13, 15, 17, 18</w:t>
      </w:r>
    </w:p>
    <w:p w:rsidR="0007485B" w:rsidRPr="002E69C3" w:rsidRDefault="0007485B" w:rsidP="002E69C3">
      <w:pPr>
        <w:tabs>
          <w:tab w:val="left" w:pos="851"/>
        </w:tabs>
        <w:ind w:firstLine="425"/>
        <w:rPr>
          <w:sz w:val="28"/>
          <w:szCs w:val="28"/>
          <w:lang w:val="uk-UA"/>
        </w:rPr>
      </w:pPr>
    </w:p>
    <w:p w:rsidR="0007485B" w:rsidRPr="0023306C" w:rsidRDefault="0007485B" w:rsidP="002E69C3">
      <w:pPr>
        <w:pStyle w:val="a3"/>
        <w:tabs>
          <w:tab w:val="left" w:pos="851"/>
        </w:tabs>
        <w:spacing w:line="216" w:lineRule="auto"/>
        <w:ind w:firstLine="425"/>
        <w:jc w:val="both"/>
        <w:rPr>
          <w:b/>
          <w:sz w:val="28"/>
          <w:szCs w:val="28"/>
          <w:lang w:val="uk-UA" w:eastAsia="uk-UA"/>
        </w:rPr>
      </w:pPr>
      <w:r w:rsidRPr="0023306C">
        <w:rPr>
          <w:b/>
          <w:sz w:val="28"/>
          <w:szCs w:val="28"/>
          <w:lang w:val="uk-UA" w:eastAsia="uk-UA"/>
        </w:rPr>
        <w:t>Тема 7. Висунення робочих гіпотез.</w:t>
      </w:r>
    </w:p>
    <w:p w:rsidR="0007485B" w:rsidRPr="002E69C3" w:rsidRDefault="0007485B" w:rsidP="002E69C3">
      <w:pPr>
        <w:pStyle w:val="a3"/>
        <w:numPr>
          <w:ilvl w:val="0"/>
          <w:numId w:val="8"/>
        </w:numPr>
        <w:tabs>
          <w:tab w:val="left" w:pos="851"/>
        </w:tabs>
        <w:spacing w:line="216" w:lineRule="auto"/>
        <w:ind w:left="0" w:firstLine="425"/>
        <w:jc w:val="both"/>
        <w:rPr>
          <w:sz w:val="28"/>
          <w:szCs w:val="28"/>
          <w:lang w:val="uk-UA" w:eastAsia="uk-UA"/>
        </w:rPr>
      </w:pPr>
      <w:r w:rsidRPr="002E69C3">
        <w:rPr>
          <w:sz w:val="28"/>
          <w:szCs w:val="28"/>
          <w:lang w:val="uk-UA" w:eastAsia="uk-UA"/>
        </w:rPr>
        <w:t>Пояснити функції гіпотез.</w:t>
      </w:r>
    </w:p>
    <w:p w:rsidR="0007485B" w:rsidRPr="002E69C3" w:rsidRDefault="0007485B" w:rsidP="002E69C3">
      <w:pPr>
        <w:pStyle w:val="a3"/>
        <w:numPr>
          <w:ilvl w:val="0"/>
          <w:numId w:val="8"/>
        </w:numPr>
        <w:tabs>
          <w:tab w:val="left" w:pos="851"/>
        </w:tabs>
        <w:spacing w:line="216" w:lineRule="auto"/>
        <w:ind w:left="0" w:firstLine="425"/>
        <w:jc w:val="both"/>
        <w:rPr>
          <w:sz w:val="28"/>
          <w:szCs w:val="28"/>
          <w:lang w:val="uk-UA" w:eastAsia="uk-UA"/>
        </w:rPr>
      </w:pPr>
      <w:r w:rsidRPr="002E69C3">
        <w:rPr>
          <w:sz w:val="28"/>
          <w:szCs w:val="28"/>
          <w:lang w:val="uk-UA" w:eastAsia="uk-UA"/>
        </w:rPr>
        <w:t xml:space="preserve">Навести приклади гіпотез-підстав та гіпотез-наслідків. </w:t>
      </w:r>
    </w:p>
    <w:p w:rsidR="0007485B" w:rsidRPr="002E69C3" w:rsidRDefault="0007485B" w:rsidP="002E69C3">
      <w:pPr>
        <w:pStyle w:val="a3"/>
        <w:numPr>
          <w:ilvl w:val="0"/>
          <w:numId w:val="8"/>
        </w:numPr>
        <w:tabs>
          <w:tab w:val="left" w:pos="851"/>
        </w:tabs>
        <w:spacing w:line="216" w:lineRule="auto"/>
        <w:ind w:left="0" w:firstLine="425"/>
        <w:jc w:val="both"/>
        <w:rPr>
          <w:sz w:val="28"/>
          <w:szCs w:val="28"/>
          <w:lang w:val="uk-UA" w:eastAsia="uk-UA"/>
        </w:rPr>
      </w:pPr>
      <w:r w:rsidRPr="002E69C3">
        <w:rPr>
          <w:sz w:val="28"/>
          <w:szCs w:val="28"/>
          <w:lang w:val="uk-UA" w:eastAsia="uk-UA"/>
        </w:rPr>
        <w:t xml:space="preserve">Чим основні гіпотези відрізняються від неосновних? </w:t>
      </w:r>
    </w:p>
    <w:p w:rsidR="0007485B" w:rsidRPr="002E69C3" w:rsidRDefault="0007485B" w:rsidP="002E69C3">
      <w:pPr>
        <w:pStyle w:val="a3"/>
        <w:numPr>
          <w:ilvl w:val="0"/>
          <w:numId w:val="8"/>
        </w:numPr>
        <w:tabs>
          <w:tab w:val="left" w:pos="851"/>
        </w:tabs>
        <w:spacing w:line="216" w:lineRule="auto"/>
        <w:ind w:left="0" w:firstLine="425"/>
        <w:jc w:val="both"/>
        <w:rPr>
          <w:sz w:val="28"/>
          <w:szCs w:val="28"/>
          <w:lang w:val="uk-UA" w:eastAsia="uk-UA"/>
        </w:rPr>
      </w:pPr>
      <w:r w:rsidRPr="002E69C3">
        <w:rPr>
          <w:sz w:val="28"/>
          <w:szCs w:val="28"/>
          <w:lang w:val="uk-UA" w:eastAsia="uk-UA"/>
        </w:rPr>
        <w:t>Первинні та вторинні гіпотези – яка послідовність їх висунення та зв’язок?</w:t>
      </w:r>
    </w:p>
    <w:p w:rsidR="0007485B" w:rsidRPr="002E69C3" w:rsidRDefault="0007485B" w:rsidP="002E69C3">
      <w:pPr>
        <w:pStyle w:val="a3"/>
        <w:numPr>
          <w:ilvl w:val="0"/>
          <w:numId w:val="8"/>
        </w:numPr>
        <w:tabs>
          <w:tab w:val="left" w:pos="851"/>
        </w:tabs>
        <w:spacing w:line="216" w:lineRule="auto"/>
        <w:ind w:left="0" w:firstLine="425"/>
        <w:jc w:val="both"/>
        <w:rPr>
          <w:sz w:val="28"/>
          <w:szCs w:val="28"/>
          <w:lang w:val="uk-UA" w:eastAsia="uk-UA"/>
        </w:rPr>
      </w:pPr>
      <w:r w:rsidRPr="002E69C3">
        <w:rPr>
          <w:sz w:val="28"/>
          <w:szCs w:val="28"/>
          <w:lang w:val="uk-UA" w:eastAsia="uk-UA"/>
        </w:rPr>
        <w:t>Навести приклад описової та пояснювальної гіпотез.</w:t>
      </w:r>
    </w:p>
    <w:p w:rsidR="0007485B" w:rsidRPr="002E69C3" w:rsidRDefault="0007485B" w:rsidP="002E69C3">
      <w:pPr>
        <w:pStyle w:val="a3"/>
        <w:numPr>
          <w:ilvl w:val="0"/>
          <w:numId w:val="8"/>
        </w:numPr>
        <w:tabs>
          <w:tab w:val="left" w:pos="851"/>
        </w:tabs>
        <w:spacing w:line="216" w:lineRule="auto"/>
        <w:ind w:left="0" w:firstLine="425"/>
        <w:jc w:val="both"/>
        <w:rPr>
          <w:sz w:val="28"/>
          <w:szCs w:val="28"/>
          <w:lang w:val="uk-UA" w:eastAsia="uk-UA"/>
        </w:rPr>
      </w:pPr>
      <w:r w:rsidRPr="002E69C3">
        <w:rPr>
          <w:sz w:val="28"/>
          <w:szCs w:val="28"/>
          <w:lang w:val="uk-UA" w:eastAsia="uk-UA"/>
        </w:rPr>
        <w:t>Методологічні положення при висуненні гіпотез.</w:t>
      </w:r>
    </w:p>
    <w:p w:rsidR="0007485B" w:rsidRDefault="0007485B" w:rsidP="002E69C3">
      <w:pPr>
        <w:pStyle w:val="a3"/>
        <w:numPr>
          <w:ilvl w:val="0"/>
          <w:numId w:val="8"/>
        </w:numPr>
        <w:tabs>
          <w:tab w:val="left" w:pos="851"/>
        </w:tabs>
        <w:spacing w:line="216" w:lineRule="auto"/>
        <w:ind w:left="0" w:firstLine="425"/>
        <w:jc w:val="both"/>
        <w:rPr>
          <w:sz w:val="28"/>
          <w:szCs w:val="28"/>
          <w:lang w:val="uk-UA"/>
        </w:rPr>
      </w:pPr>
      <w:r w:rsidRPr="002E69C3">
        <w:rPr>
          <w:sz w:val="28"/>
          <w:szCs w:val="28"/>
          <w:lang w:val="uk-UA" w:eastAsia="uk-UA"/>
        </w:rPr>
        <w:t>Вимоги до гіпотез, що підлягають емпіричної перевірці.</w:t>
      </w:r>
    </w:p>
    <w:p w:rsidR="0023306C" w:rsidRPr="002E69C3" w:rsidRDefault="0023306C" w:rsidP="002E69C3">
      <w:pPr>
        <w:pStyle w:val="a3"/>
        <w:numPr>
          <w:ilvl w:val="0"/>
          <w:numId w:val="8"/>
        </w:numPr>
        <w:tabs>
          <w:tab w:val="left" w:pos="851"/>
        </w:tabs>
        <w:spacing w:line="216" w:lineRule="auto"/>
        <w:ind w:left="0" w:firstLine="425"/>
        <w:jc w:val="both"/>
        <w:rPr>
          <w:sz w:val="28"/>
          <w:szCs w:val="28"/>
          <w:lang w:val="uk-UA"/>
        </w:rPr>
      </w:pPr>
      <w:r w:rsidRPr="002E69C3">
        <w:rPr>
          <w:sz w:val="28"/>
          <w:szCs w:val="28"/>
          <w:lang w:val="uk-UA" w:eastAsia="uk-UA"/>
        </w:rPr>
        <w:t>Підготовка до модульної контрольної роботи</w:t>
      </w:r>
    </w:p>
    <w:p w:rsidR="0007485B" w:rsidRPr="002E69C3" w:rsidRDefault="0007485B" w:rsidP="002E69C3">
      <w:pPr>
        <w:tabs>
          <w:tab w:val="left" w:pos="851"/>
        </w:tabs>
        <w:ind w:firstLine="425"/>
        <w:rPr>
          <w:sz w:val="28"/>
          <w:szCs w:val="28"/>
          <w:lang w:val="uk-UA" w:eastAsia="uk-UA"/>
        </w:rPr>
      </w:pPr>
    </w:p>
    <w:p w:rsidR="001C05C0" w:rsidRDefault="001C05C0" w:rsidP="001C05C0">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sidRPr="00CC4BD2">
        <w:rPr>
          <w:lang w:val="uk-UA"/>
        </w:rPr>
        <w:t>1, 3, 4, 5, 9</w:t>
      </w:r>
      <w:r w:rsidR="00616D13">
        <w:rPr>
          <w:lang w:val="uk-UA"/>
        </w:rPr>
        <w:t>, 13, 15, 17, 18</w:t>
      </w:r>
    </w:p>
    <w:p w:rsidR="00616D13" w:rsidRDefault="00616D13" w:rsidP="002E69C3">
      <w:pPr>
        <w:pStyle w:val="a3"/>
        <w:tabs>
          <w:tab w:val="left" w:pos="851"/>
        </w:tabs>
        <w:spacing w:line="204" w:lineRule="auto"/>
        <w:ind w:firstLine="425"/>
        <w:rPr>
          <w:b/>
          <w:sz w:val="28"/>
          <w:szCs w:val="28"/>
          <w:lang w:val="uk-UA"/>
        </w:rPr>
      </w:pPr>
    </w:p>
    <w:p w:rsidR="0007485B" w:rsidRPr="002E69C3" w:rsidRDefault="0007485B" w:rsidP="002E69C3">
      <w:pPr>
        <w:pStyle w:val="a3"/>
        <w:tabs>
          <w:tab w:val="left" w:pos="851"/>
        </w:tabs>
        <w:spacing w:line="204" w:lineRule="auto"/>
        <w:ind w:firstLine="425"/>
        <w:rPr>
          <w:b/>
          <w:sz w:val="28"/>
          <w:szCs w:val="28"/>
          <w:lang w:val="uk-UA"/>
        </w:rPr>
      </w:pPr>
      <w:r w:rsidRPr="002E69C3">
        <w:rPr>
          <w:b/>
          <w:sz w:val="28"/>
          <w:szCs w:val="28"/>
          <w:lang w:val="uk-UA"/>
        </w:rPr>
        <w:t xml:space="preserve">Модуль 2 Вимірювання в соціології. </w:t>
      </w:r>
    </w:p>
    <w:p w:rsidR="0007485B" w:rsidRPr="0023306C" w:rsidRDefault="0007485B" w:rsidP="002E69C3">
      <w:pPr>
        <w:pStyle w:val="a3"/>
        <w:tabs>
          <w:tab w:val="left" w:pos="851"/>
        </w:tabs>
        <w:spacing w:line="204" w:lineRule="auto"/>
        <w:ind w:firstLine="425"/>
        <w:rPr>
          <w:b/>
          <w:spacing w:val="2"/>
          <w:sz w:val="28"/>
          <w:szCs w:val="28"/>
          <w:lang w:val="uk-UA"/>
        </w:rPr>
      </w:pPr>
      <w:r w:rsidRPr="0023306C">
        <w:rPr>
          <w:b/>
          <w:sz w:val="28"/>
          <w:szCs w:val="28"/>
          <w:lang w:val="uk-UA"/>
        </w:rPr>
        <w:t>Тема 8. Поняття в</w:t>
      </w:r>
      <w:r w:rsidRPr="0023306C">
        <w:rPr>
          <w:b/>
          <w:spacing w:val="2"/>
          <w:sz w:val="28"/>
          <w:szCs w:val="28"/>
          <w:lang w:val="uk-UA"/>
        </w:rPr>
        <w:t>имірювання</w:t>
      </w:r>
      <w:r w:rsidRPr="0023306C">
        <w:rPr>
          <w:b/>
          <w:sz w:val="28"/>
          <w:szCs w:val="28"/>
          <w:lang w:val="uk-UA"/>
        </w:rPr>
        <w:t>.</w:t>
      </w:r>
    </w:p>
    <w:p w:rsidR="0007485B" w:rsidRPr="002E69C3" w:rsidRDefault="0007485B" w:rsidP="002E69C3">
      <w:pPr>
        <w:numPr>
          <w:ilvl w:val="0"/>
          <w:numId w:val="9"/>
        </w:numPr>
        <w:tabs>
          <w:tab w:val="clear" w:pos="720"/>
          <w:tab w:val="num" w:pos="311"/>
          <w:tab w:val="left" w:pos="851"/>
        </w:tabs>
        <w:spacing w:line="204" w:lineRule="auto"/>
        <w:ind w:left="0" w:firstLine="425"/>
        <w:jc w:val="both"/>
        <w:rPr>
          <w:sz w:val="28"/>
          <w:szCs w:val="28"/>
          <w:lang w:val="uk-UA"/>
        </w:rPr>
      </w:pPr>
      <w:r w:rsidRPr="002E69C3">
        <w:rPr>
          <w:sz w:val="28"/>
          <w:szCs w:val="28"/>
          <w:lang w:val="uk-UA"/>
        </w:rPr>
        <w:t>Навести по два приклади на кожен з рівнів вимірювання.</w:t>
      </w:r>
    </w:p>
    <w:p w:rsidR="0007485B" w:rsidRPr="002E69C3" w:rsidRDefault="0007485B" w:rsidP="002E69C3">
      <w:pPr>
        <w:numPr>
          <w:ilvl w:val="0"/>
          <w:numId w:val="9"/>
        </w:numPr>
        <w:tabs>
          <w:tab w:val="clear" w:pos="720"/>
          <w:tab w:val="num" w:pos="311"/>
          <w:tab w:val="left" w:pos="851"/>
        </w:tabs>
        <w:spacing w:line="204" w:lineRule="auto"/>
        <w:ind w:left="0" w:firstLine="425"/>
        <w:jc w:val="both"/>
        <w:rPr>
          <w:sz w:val="28"/>
          <w:szCs w:val="28"/>
          <w:lang w:val="uk-UA"/>
        </w:rPr>
      </w:pPr>
      <w:r w:rsidRPr="002E69C3">
        <w:rPr>
          <w:sz w:val="28"/>
          <w:szCs w:val="28"/>
          <w:lang w:val="uk-UA"/>
        </w:rPr>
        <w:t>Виміряти політичну спрямованість особистості, використовуючи всі типи шкал.</w:t>
      </w:r>
    </w:p>
    <w:p w:rsidR="0007485B" w:rsidRDefault="0007485B" w:rsidP="002E69C3">
      <w:pPr>
        <w:numPr>
          <w:ilvl w:val="0"/>
          <w:numId w:val="9"/>
        </w:numPr>
        <w:tabs>
          <w:tab w:val="clear" w:pos="720"/>
          <w:tab w:val="num" w:pos="311"/>
          <w:tab w:val="left" w:pos="851"/>
        </w:tabs>
        <w:spacing w:line="204" w:lineRule="auto"/>
        <w:ind w:left="0" w:firstLine="425"/>
        <w:jc w:val="both"/>
        <w:rPr>
          <w:sz w:val="28"/>
          <w:szCs w:val="28"/>
          <w:lang w:val="uk-UA"/>
        </w:rPr>
      </w:pPr>
      <w:r w:rsidRPr="002E69C3">
        <w:rPr>
          <w:sz w:val="28"/>
          <w:szCs w:val="28"/>
          <w:lang w:val="uk-UA"/>
        </w:rPr>
        <w:t>Навести по два приклади простих та складних індикаторів.</w:t>
      </w:r>
    </w:p>
    <w:p w:rsidR="0023306C" w:rsidRPr="002E69C3" w:rsidRDefault="0023306C" w:rsidP="002E69C3">
      <w:pPr>
        <w:numPr>
          <w:ilvl w:val="0"/>
          <w:numId w:val="9"/>
        </w:numPr>
        <w:tabs>
          <w:tab w:val="clear" w:pos="720"/>
          <w:tab w:val="num" w:pos="311"/>
          <w:tab w:val="left" w:pos="851"/>
        </w:tabs>
        <w:spacing w:line="204" w:lineRule="auto"/>
        <w:ind w:left="0" w:firstLine="425"/>
        <w:jc w:val="both"/>
        <w:rPr>
          <w:sz w:val="28"/>
          <w:szCs w:val="28"/>
          <w:lang w:val="uk-UA"/>
        </w:rPr>
      </w:pPr>
      <w:r w:rsidRPr="002E69C3">
        <w:rPr>
          <w:sz w:val="28"/>
          <w:szCs w:val="28"/>
          <w:lang w:val="uk-UA"/>
        </w:rPr>
        <w:t>Виділити основні індикатори для визначення міри стурбованості людини певною соціальною проблемою</w:t>
      </w:r>
    </w:p>
    <w:p w:rsidR="0007485B" w:rsidRPr="002E69C3" w:rsidRDefault="0007485B" w:rsidP="002E69C3">
      <w:pPr>
        <w:tabs>
          <w:tab w:val="left" w:pos="851"/>
        </w:tabs>
        <w:ind w:firstLine="425"/>
        <w:rPr>
          <w:sz w:val="28"/>
          <w:szCs w:val="28"/>
          <w:lang w:val="uk-UA"/>
        </w:rPr>
      </w:pPr>
    </w:p>
    <w:p w:rsidR="001C05C0" w:rsidRDefault="001C05C0" w:rsidP="001C05C0">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Pr>
          <w:lang w:val="uk-UA"/>
        </w:rPr>
        <w:t>1-5, 9, 13, 15, 17, 18</w:t>
      </w:r>
    </w:p>
    <w:p w:rsidR="0007485B" w:rsidRPr="002E69C3" w:rsidRDefault="0007485B" w:rsidP="002E69C3">
      <w:pPr>
        <w:tabs>
          <w:tab w:val="left" w:pos="851"/>
        </w:tabs>
        <w:ind w:firstLine="425"/>
        <w:rPr>
          <w:sz w:val="28"/>
          <w:szCs w:val="28"/>
          <w:lang w:val="uk-UA"/>
        </w:rPr>
      </w:pPr>
    </w:p>
    <w:p w:rsidR="0007485B" w:rsidRPr="0023306C" w:rsidRDefault="0007485B" w:rsidP="002E69C3">
      <w:pPr>
        <w:pStyle w:val="a3"/>
        <w:tabs>
          <w:tab w:val="left" w:pos="851"/>
        </w:tabs>
        <w:spacing w:line="228" w:lineRule="auto"/>
        <w:ind w:firstLine="425"/>
        <w:jc w:val="both"/>
        <w:rPr>
          <w:b/>
          <w:sz w:val="28"/>
          <w:szCs w:val="28"/>
          <w:lang w:val="uk-UA"/>
        </w:rPr>
      </w:pPr>
      <w:r w:rsidRPr="0023306C">
        <w:rPr>
          <w:b/>
          <w:sz w:val="28"/>
          <w:szCs w:val="28"/>
          <w:lang w:val="uk-UA"/>
        </w:rPr>
        <w:t>Тема 9. Поняття надійності вимірювання  Способи перевірки процедури шкали на надійність.</w:t>
      </w:r>
    </w:p>
    <w:p w:rsidR="0007485B" w:rsidRPr="002E69C3" w:rsidRDefault="0007485B" w:rsidP="002E69C3">
      <w:pPr>
        <w:numPr>
          <w:ilvl w:val="0"/>
          <w:numId w:val="10"/>
        </w:numPr>
        <w:tabs>
          <w:tab w:val="clear" w:pos="720"/>
          <w:tab w:val="num" w:pos="311"/>
          <w:tab w:val="left" w:pos="851"/>
        </w:tabs>
        <w:spacing w:line="228" w:lineRule="auto"/>
        <w:ind w:left="0" w:firstLine="425"/>
        <w:jc w:val="both"/>
        <w:rPr>
          <w:sz w:val="28"/>
          <w:szCs w:val="28"/>
          <w:lang w:val="uk-UA"/>
        </w:rPr>
      </w:pPr>
      <w:r w:rsidRPr="002E69C3">
        <w:rPr>
          <w:sz w:val="28"/>
          <w:szCs w:val="28"/>
          <w:lang w:val="uk-UA"/>
        </w:rPr>
        <w:t>Які складові входять в поняття надійності інструменту вимірювання?</w:t>
      </w:r>
    </w:p>
    <w:p w:rsidR="0007485B" w:rsidRPr="002E69C3" w:rsidRDefault="0007485B" w:rsidP="002E69C3">
      <w:pPr>
        <w:numPr>
          <w:ilvl w:val="0"/>
          <w:numId w:val="10"/>
        </w:numPr>
        <w:tabs>
          <w:tab w:val="clear" w:pos="720"/>
          <w:tab w:val="num" w:pos="311"/>
          <w:tab w:val="left" w:pos="851"/>
        </w:tabs>
        <w:spacing w:line="228" w:lineRule="auto"/>
        <w:ind w:left="0" w:firstLine="425"/>
        <w:jc w:val="both"/>
        <w:rPr>
          <w:sz w:val="28"/>
          <w:szCs w:val="28"/>
          <w:lang w:val="uk-UA"/>
        </w:rPr>
      </w:pPr>
      <w:r w:rsidRPr="002E69C3">
        <w:rPr>
          <w:sz w:val="28"/>
          <w:szCs w:val="28"/>
          <w:lang w:val="uk-UA"/>
        </w:rPr>
        <w:t xml:space="preserve">Виявити на що впливають похибки вимірювання. Виділити основні засоби уникнення випадкової та систематичної похибок вимірювання. </w:t>
      </w:r>
    </w:p>
    <w:p w:rsidR="0007485B" w:rsidRPr="002E69C3" w:rsidRDefault="0007485B" w:rsidP="002E69C3">
      <w:pPr>
        <w:numPr>
          <w:ilvl w:val="0"/>
          <w:numId w:val="10"/>
        </w:numPr>
        <w:tabs>
          <w:tab w:val="clear" w:pos="720"/>
          <w:tab w:val="num" w:pos="311"/>
          <w:tab w:val="left" w:pos="851"/>
        </w:tabs>
        <w:spacing w:line="228" w:lineRule="auto"/>
        <w:ind w:left="0" w:firstLine="425"/>
        <w:jc w:val="both"/>
        <w:rPr>
          <w:sz w:val="28"/>
          <w:szCs w:val="28"/>
          <w:lang w:val="uk-UA"/>
        </w:rPr>
      </w:pPr>
      <w:r w:rsidRPr="002E69C3">
        <w:rPr>
          <w:sz w:val="28"/>
          <w:szCs w:val="28"/>
          <w:lang w:val="uk-UA"/>
        </w:rPr>
        <w:t>Навести не менше трьох прикладів надійного вимірювання</w:t>
      </w:r>
    </w:p>
    <w:p w:rsidR="0007485B" w:rsidRPr="002E69C3" w:rsidRDefault="0007485B" w:rsidP="002E69C3">
      <w:pPr>
        <w:numPr>
          <w:ilvl w:val="0"/>
          <w:numId w:val="10"/>
        </w:numPr>
        <w:tabs>
          <w:tab w:val="clear" w:pos="720"/>
          <w:tab w:val="num" w:pos="311"/>
          <w:tab w:val="left" w:pos="851"/>
        </w:tabs>
        <w:spacing w:line="228" w:lineRule="auto"/>
        <w:ind w:left="0" w:firstLine="425"/>
        <w:jc w:val="both"/>
        <w:rPr>
          <w:sz w:val="28"/>
          <w:szCs w:val="28"/>
          <w:lang w:val="uk-UA"/>
        </w:rPr>
      </w:pPr>
      <w:r w:rsidRPr="002E69C3">
        <w:rPr>
          <w:sz w:val="28"/>
          <w:szCs w:val="28"/>
          <w:lang w:val="uk-UA"/>
        </w:rPr>
        <w:t xml:space="preserve">Навести не менше двох прикладів </w:t>
      </w:r>
      <w:proofErr w:type="spellStart"/>
      <w:r w:rsidRPr="002E69C3">
        <w:rPr>
          <w:sz w:val="28"/>
          <w:szCs w:val="28"/>
          <w:lang w:val="uk-UA"/>
        </w:rPr>
        <w:t>невалідного</w:t>
      </w:r>
      <w:proofErr w:type="spellEnd"/>
      <w:r w:rsidRPr="002E69C3">
        <w:rPr>
          <w:sz w:val="28"/>
          <w:szCs w:val="28"/>
          <w:lang w:val="uk-UA"/>
        </w:rPr>
        <w:t xml:space="preserve"> вимірювання. Чи може </w:t>
      </w:r>
      <w:proofErr w:type="spellStart"/>
      <w:r w:rsidRPr="002E69C3">
        <w:rPr>
          <w:sz w:val="28"/>
          <w:szCs w:val="28"/>
          <w:lang w:val="uk-UA"/>
        </w:rPr>
        <w:t>валідне</w:t>
      </w:r>
      <w:proofErr w:type="spellEnd"/>
      <w:r w:rsidRPr="002E69C3">
        <w:rPr>
          <w:sz w:val="28"/>
          <w:szCs w:val="28"/>
          <w:lang w:val="uk-UA"/>
        </w:rPr>
        <w:t xml:space="preserve"> вимірювання бути нестійким?</w:t>
      </w:r>
    </w:p>
    <w:p w:rsidR="0007485B" w:rsidRPr="002E69C3" w:rsidRDefault="0007485B" w:rsidP="002E69C3">
      <w:pPr>
        <w:numPr>
          <w:ilvl w:val="0"/>
          <w:numId w:val="10"/>
        </w:numPr>
        <w:tabs>
          <w:tab w:val="clear" w:pos="720"/>
          <w:tab w:val="num" w:pos="311"/>
          <w:tab w:val="left" w:pos="851"/>
        </w:tabs>
        <w:spacing w:line="228" w:lineRule="auto"/>
        <w:ind w:left="0" w:firstLine="425"/>
        <w:jc w:val="both"/>
        <w:rPr>
          <w:sz w:val="28"/>
          <w:szCs w:val="28"/>
          <w:lang w:val="uk-UA"/>
        </w:rPr>
      </w:pPr>
      <w:r w:rsidRPr="002E69C3">
        <w:rPr>
          <w:sz w:val="28"/>
          <w:szCs w:val="28"/>
          <w:lang w:val="uk-UA"/>
        </w:rPr>
        <w:t>Яка процедура використання методу суддів для перевірки обґрунтованості вимірювання?</w:t>
      </w:r>
    </w:p>
    <w:p w:rsidR="0007485B" w:rsidRDefault="0007485B" w:rsidP="002E69C3">
      <w:pPr>
        <w:numPr>
          <w:ilvl w:val="0"/>
          <w:numId w:val="10"/>
        </w:numPr>
        <w:tabs>
          <w:tab w:val="clear" w:pos="720"/>
          <w:tab w:val="num" w:pos="311"/>
          <w:tab w:val="left" w:pos="851"/>
        </w:tabs>
        <w:spacing w:line="228" w:lineRule="auto"/>
        <w:ind w:left="0" w:firstLine="425"/>
        <w:jc w:val="both"/>
        <w:rPr>
          <w:sz w:val="28"/>
          <w:szCs w:val="28"/>
          <w:lang w:val="uk-UA"/>
        </w:rPr>
      </w:pPr>
      <w:r w:rsidRPr="002E69C3">
        <w:rPr>
          <w:sz w:val="28"/>
          <w:szCs w:val="28"/>
          <w:lang w:val="uk-UA"/>
        </w:rPr>
        <w:t>Які існують способи перевірки шкали на стійкість?</w:t>
      </w:r>
    </w:p>
    <w:p w:rsidR="0023306C" w:rsidRPr="002E69C3" w:rsidRDefault="0023306C" w:rsidP="002E69C3">
      <w:pPr>
        <w:numPr>
          <w:ilvl w:val="0"/>
          <w:numId w:val="10"/>
        </w:numPr>
        <w:tabs>
          <w:tab w:val="clear" w:pos="720"/>
          <w:tab w:val="num" w:pos="311"/>
          <w:tab w:val="left" w:pos="851"/>
        </w:tabs>
        <w:spacing w:line="228" w:lineRule="auto"/>
        <w:ind w:left="0" w:firstLine="425"/>
        <w:jc w:val="both"/>
        <w:rPr>
          <w:sz w:val="28"/>
          <w:szCs w:val="28"/>
          <w:lang w:val="uk-UA"/>
        </w:rPr>
      </w:pPr>
      <w:r w:rsidRPr="002E69C3">
        <w:rPr>
          <w:sz w:val="28"/>
          <w:szCs w:val="28"/>
          <w:lang w:val="uk-UA" w:eastAsia="uk-UA"/>
        </w:rPr>
        <w:t>Від чого залежать точність і правильність вимірювання</w:t>
      </w:r>
      <w:r>
        <w:rPr>
          <w:sz w:val="28"/>
          <w:szCs w:val="28"/>
          <w:lang w:val="uk-UA" w:eastAsia="uk-UA"/>
        </w:rPr>
        <w:t>?</w:t>
      </w:r>
    </w:p>
    <w:p w:rsidR="0007485B" w:rsidRPr="002E69C3" w:rsidRDefault="0007485B" w:rsidP="002E69C3">
      <w:pPr>
        <w:tabs>
          <w:tab w:val="left" w:pos="851"/>
        </w:tabs>
        <w:ind w:firstLine="425"/>
        <w:rPr>
          <w:sz w:val="28"/>
          <w:szCs w:val="28"/>
          <w:lang w:val="uk-UA" w:eastAsia="uk-UA"/>
        </w:rPr>
      </w:pPr>
    </w:p>
    <w:p w:rsidR="001C05C0" w:rsidRDefault="001C05C0" w:rsidP="001C05C0">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sidRPr="00CC4BD2">
        <w:rPr>
          <w:lang w:val="uk-UA"/>
        </w:rPr>
        <w:t>1,</w:t>
      </w:r>
      <w:r w:rsidR="00616D13">
        <w:rPr>
          <w:lang w:val="uk-UA"/>
        </w:rPr>
        <w:t>-5</w:t>
      </w:r>
      <w:r w:rsidR="00616D13" w:rsidRPr="00CC4BD2">
        <w:rPr>
          <w:lang w:val="uk-UA"/>
        </w:rPr>
        <w:t xml:space="preserve">, </w:t>
      </w:r>
      <w:r w:rsidR="00616D13">
        <w:rPr>
          <w:lang w:val="uk-UA"/>
        </w:rPr>
        <w:t>9, 11, 15, 17</w:t>
      </w:r>
    </w:p>
    <w:p w:rsidR="0007485B" w:rsidRPr="002E69C3" w:rsidRDefault="0007485B" w:rsidP="002E69C3">
      <w:pPr>
        <w:tabs>
          <w:tab w:val="left" w:pos="851"/>
        </w:tabs>
        <w:ind w:firstLine="425"/>
        <w:rPr>
          <w:sz w:val="28"/>
          <w:szCs w:val="28"/>
          <w:lang w:val="uk-UA" w:eastAsia="uk-UA"/>
        </w:rPr>
      </w:pPr>
    </w:p>
    <w:p w:rsidR="0007485B" w:rsidRPr="0023306C" w:rsidRDefault="0007485B" w:rsidP="002E69C3">
      <w:pPr>
        <w:pStyle w:val="a3"/>
        <w:tabs>
          <w:tab w:val="left" w:pos="851"/>
        </w:tabs>
        <w:ind w:firstLine="425"/>
        <w:jc w:val="both"/>
        <w:rPr>
          <w:b/>
          <w:sz w:val="28"/>
          <w:szCs w:val="28"/>
          <w:lang w:val="uk-UA"/>
        </w:rPr>
      </w:pPr>
      <w:r w:rsidRPr="0023306C">
        <w:rPr>
          <w:b/>
          <w:sz w:val="28"/>
          <w:szCs w:val="28"/>
          <w:lang w:val="uk-UA"/>
        </w:rPr>
        <w:t>Тема 10. Анкета як найбільш розповсюджений інструмент вимірювання в соціології.</w:t>
      </w:r>
    </w:p>
    <w:p w:rsidR="0007485B" w:rsidRPr="002E69C3" w:rsidRDefault="0007485B" w:rsidP="002E69C3">
      <w:pPr>
        <w:numPr>
          <w:ilvl w:val="0"/>
          <w:numId w:val="11"/>
        </w:numPr>
        <w:tabs>
          <w:tab w:val="clear" w:pos="720"/>
          <w:tab w:val="num" w:pos="311"/>
          <w:tab w:val="left" w:pos="851"/>
        </w:tabs>
        <w:spacing w:line="233" w:lineRule="auto"/>
        <w:ind w:left="0" w:firstLine="425"/>
        <w:jc w:val="both"/>
        <w:rPr>
          <w:sz w:val="28"/>
          <w:szCs w:val="28"/>
          <w:lang w:val="uk-UA"/>
        </w:rPr>
      </w:pPr>
      <w:r w:rsidRPr="002E69C3">
        <w:rPr>
          <w:sz w:val="28"/>
          <w:szCs w:val="28"/>
          <w:lang w:val="uk-UA"/>
        </w:rPr>
        <w:t>Наведіть приклади закритих, відкритих та напівзакритих питань.</w:t>
      </w:r>
    </w:p>
    <w:p w:rsidR="0007485B" w:rsidRPr="002E69C3" w:rsidRDefault="0007485B" w:rsidP="002E69C3">
      <w:pPr>
        <w:numPr>
          <w:ilvl w:val="0"/>
          <w:numId w:val="11"/>
        </w:numPr>
        <w:tabs>
          <w:tab w:val="clear" w:pos="720"/>
          <w:tab w:val="num" w:pos="311"/>
          <w:tab w:val="left" w:pos="851"/>
        </w:tabs>
        <w:spacing w:line="233" w:lineRule="auto"/>
        <w:ind w:left="0" w:firstLine="425"/>
        <w:jc w:val="both"/>
        <w:rPr>
          <w:sz w:val="28"/>
          <w:szCs w:val="28"/>
          <w:lang w:val="uk-UA"/>
        </w:rPr>
      </w:pPr>
      <w:r w:rsidRPr="002E69C3">
        <w:rPr>
          <w:sz w:val="28"/>
          <w:szCs w:val="28"/>
          <w:lang w:val="uk-UA"/>
        </w:rPr>
        <w:t>Наведіть приклади прямих та непрямих питань.</w:t>
      </w:r>
    </w:p>
    <w:p w:rsidR="0007485B" w:rsidRPr="002E69C3" w:rsidRDefault="0007485B" w:rsidP="002E69C3">
      <w:pPr>
        <w:numPr>
          <w:ilvl w:val="0"/>
          <w:numId w:val="11"/>
        </w:numPr>
        <w:tabs>
          <w:tab w:val="clear" w:pos="720"/>
          <w:tab w:val="num" w:pos="311"/>
          <w:tab w:val="left" w:pos="851"/>
        </w:tabs>
        <w:spacing w:line="233" w:lineRule="auto"/>
        <w:ind w:left="0" w:firstLine="425"/>
        <w:jc w:val="both"/>
        <w:rPr>
          <w:sz w:val="28"/>
          <w:szCs w:val="28"/>
          <w:lang w:val="uk-UA"/>
        </w:rPr>
      </w:pPr>
      <w:r w:rsidRPr="002E69C3">
        <w:rPr>
          <w:sz w:val="28"/>
          <w:szCs w:val="28"/>
          <w:lang w:val="uk-UA"/>
        </w:rPr>
        <w:t>Наведіть приклади питань – уловлювачів.</w:t>
      </w:r>
    </w:p>
    <w:p w:rsidR="0007485B" w:rsidRDefault="0007485B" w:rsidP="002E69C3">
      <w:pPr>
        <w:numPr>
          <w:ilvl w:val="0"/>
          <w:numId w:val="11"/>
        </w:numPr>
        <w:tabs>
          <w:tab w:val="clear" w:pos="720"/>
          <w:tab w:val="num" w:pos="311"/>
          <w:tab w:val="left" w:pos="851"/>
        </w:tabs>
        <w:spacing w:line="233" w:lineRule="auto"/>
        <w:ind w:left="0" w:firstLine="425"/>
        <w:jc w:val="both"/>
        <w:rPr>
          <w:sz w:val="28"/>
          <w:szCs w:val="28"/>
          <w:lang w:val="uk-UA"/>
        </w:rPr>
      </w:pPr>
      <w:r w:rsidRPr="002E69C3">
        <w:rPr>
          <w:sz w:val="28"/>
          <w:szCs w:val="28"/>
          <w:lang w:val="uk-UA"/>
        </w:rPr>
        <w:t>Зробіть звернення для респондентів, які братимуть участь в опитуванні, що присвячено вивченню рівня алкоголізації молоді.</w:t>
      </w:r>
    </w:p>
    <w:p w:rsidR="0023306C" w:rsidRPr="002E69C3" w:rsidRDefault="0023306C" w:rsidP="002E69C3">
      <w:pPr>
        <w:numPr>
          <w:ilvl w:val="0"/>
          <w:numId w:val="11"/>
        </w:numPr>
        <w:tabs>
          <w:tab w:val="clear" w:pos="720"/>
          <w:tab w:val="num" w:pos="311"/>
          <w:tab w:val="left" w:pos="851"/>
        </w:tabs>
        <w:spacing w:line="233" w:lineRule="auto"/>
        <w:ind w:left="0" w:firstLine="425"/>
        <w:jc w:val="both"/>
        <w:rPr>
          <w:sz w:val="28"/>
          <w:szCs w:val="28"/>
          <w:lang w:val="uk-UA"/>
        </w:rPr>
      </w:pPr>
      <w:r w:rsidRPr="002E69C3">
        <w:rPr>
          <w:sz w:val="28"/>
          <w:szCs w:val="28"/>
          <w:lang w:val="uk-UA"/>
        </w:rPr>
        <w:t>Дотримуючись всіх вимог до формату анкети розробіть декілька запитань, використовуючи різни типи шкал що спрямовані на вивчення процесу шлюбного відбору студентської молоді, обрання місця працевлаштування, ставлення до безпритульних</w:t>
      </w:r>
      <w:r>
        <w:rPr>
          <w:sz w:val="28"/>
          <w:szCs w:val="28"/>
          <w:lang w:val="uk-UA"/>
        </w:rPr>
        <w:t>, обрання спорт закладу для тренувань</w:t>
      </w:r>
    </w:p>
    <w:p w:rsidR="00BB2D38" w:rsidRDefault="00BB2D38" w:rsidP="001C05C0">
      <w:pPr>
        <w:tabs>
          <w:tab w:val="left" w:pos="567"/>
          <w:tab w:val="left" w:pos="709"/>
        </w:tabs>
        <w:rPr>
          <w:b/>
          <w:sz w:val="28"/>
          <w:lang w:val="uk-UA"/>
        </w:rPr>
      </w:pPr>
    </w:p>
    <w:p w:rsidR="001C05C0" w:rsidRDefault="001C05C0" w:rsidP="001C05C0">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Pr>
          <w:lang w:val="uk-UA"/>
        </w:rPr>
        <w:t>4, 5, 6, 9, 15</w:t>
      </w:r>
    </w:p>
    <w:p w:rsidR="0007485B" w:rsidRPr="002E69C3" w:rsidRDefault="0007485B" w:rsidP="002E69C3">
      <w:pPr>
        <w:tabs>
          <w:tab w:val="left" w:pos="851"/>
        </w:tabs>
        <w:ind w:firstLine="425"/>
        <w:rPr>
          <w:sz w:val="28"/>
          <w:szCs w:val="28"/>
          <w:lang w:val="uk-UA"/>
        </w:rPr>
      </w:pPr>
    </w:p>
    <w:p w:rsidR="001E3BC2" w:rsidRPr="0023306C" w:rsidRDefault="001E3BC2" w:rsidP="002E69C3">
      <w:pPr>
        <w:pStyle w:val="a3"/>
        <w:tabs>
          <w:tab w:val="left" w:pos="851"/>
        </w:tabs>
        <w:ind w:firstLine="425"/>
        <w:jc w:val="both"/>
        <w:rPr>
          <w:b/>
          <w:sz w:val="28"/>
          <w:szCs w:val="28"/>
          <w:lang w:val="uk-UA"/>
        </w:rPr>
      </w:pPr>
      <w:r w:rsidRPr="0023306C">
        <w:rPr>
          <w:b/>
          <w:sz w:val="28"/>
          <w:szCs w:val="28"/>
          <w:lang w:val="uk-UA"/>
        </w:rPr>
        <w:t>Тема 11. Складні шкали.</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Які проблеми повинен вирішити дослідник при конструюванні соціологічних індексів?</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Яка процедура побудови логічного квадрата?</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Чим обумовлюється застосування методу парних порівнянь?</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 xml:space="preserve">У чому полягає сутність шкали соціальної дистанції Е. </w:t>
      </w:r>
      <w:proofErr w:type="spellStart"/>
      <w:r w:rsidRPr="002E69C3">
        <w:rPr>
          <w:rFonts w:ascii="Times New Roman" w:hAnsi="Times New Roman"/>
          <w:color w:val="000000"/>
          <w:sz w:val="28"/>
          <w:szCs w:val="28"/>
          <w:lang w:val="uk-UA" w:eastAsia="uk-UA"/>
        </w:rPr>
        <w:t>Богардуса</w:t>
      </w:r>
      <w:proofErr w:type="spellEnd"/>
      <w:r w:rsidRPr="002E69C3">
        <w:rPr>
          <w:rFonts w:ascii="Times New Roman" w:hAnsi="Times New Roman"/>
          <w:color w:val="000000"/>
          <w:sz w:val="28"/>
          <w:szCs w:val="28"/>
          <w:lang w:val="uk-UA" w:eastAsia="uk-UA"/>
        </w:rPr>
        <w:t>?</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 xml:space="preserve">У чому полягає алгоритм побудови шкали </w:t>
      </w:r>
      <w:proofErr w:type="spellStart"/>
      <w:r w:rsidRPr="002E69C3">
        <w:rPr>
          <w:rFonts w:ascii="Times New Roman" w:hAnsi="Times New Roman"/>
          <w:color w:val="000000"/>
          <w:sz w:val="28"/>
          <w:szCs w:val="28"/>
          <w:lang w:val="uk-UA" w:eastAsia="uk-UA"/>
        </w:rPr>
        <w:t>Лайкерта</w:t>
      </w:r>
      <w:proofErr w:type="spellEnd"/>
      <w:r w:rsidRPr="002E69C3">
        <w:rPr>
          <w:rFonts w:ascii="Times New Roman" w:hAnsi="Times New Roman"/>
          <w:color w:val="000000"/>
          <w:sz w:val="28"/>
          <w:szCs w:val="28"/>
          <w:lang w:val="uk-UA" w:eastAsia="uk-UA"/>
        </w:rPr>
        <w:t>?</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Що таке синестезія?</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Що вимірює метод семантичного диференціала?</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 xml:space="preserve">Які дихотомічні пари запропонував Ч. </w:t>
      </w:r>
      <w:proofErr w:type="spellStart"/>
      <w:r w:rsidRPr="002E69C3">
        <w:rPr>
          <w:rFonts w:ascii="Times New Roman" w:hAnsi="Times New Roman"/>
          <w:color w:val="000000"/>
          <w:sz w:val="28"/>
          <w:szCs w:val="28"/>
          <w:lang w:val="uk-UA" w:eastAsia="uk-UA"/>
        </w:rPr>
        <w:t>Осгуд</w:t>
      </w:r>
      <w:proofErr w:type="spellEnd"/>
      <w:r w:rsidRPr="002E69C3">
        <w:rPr>
          <w:rFonts w:ascii="Times New Roman" w:hAnsi="Times New Roman"/>
          <w:color w:val="000000"/>
          <w:sz w:val="28"/>
          <w:szCs w:val="28"/>
          <w:lang w:val="uk-UA" w:eastAsia="uk-UA"/>
        </w:rPr>
        <w:t>?</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Як обчислюється показник дистанції між двома поняттями в семантичному диференціалі?</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 xml:space="preserve">Чим шкала </w:t>
      </w:r>
      <w:proofErr w:type="spellStart"/>
      <w:r w:rsidRPr="002E69C3">
        <w:rPr>
          <w:rFonts w:ascii="Times New Roman" w:hAnsi="Times New Roman"/>
          <w:color w:val="000000"/>
          <w:sz w:val="28"/>
          <w:szCs w:val="28"/>
          <w:lang w:val="uk-UA" w:eastAsia="uk-UA"/>
        </w:rPr>
        <w:t>Степела</w:t>
      </w:r>
      <w:proofErr w:type="spellEnd"/>
      <w:r w:rsidRPr="002E69C3">
        <w:rPr>
          <w:rFonts w:ascii="Times New Roman" w:hAnsi="Times New Roman"/>
          <w:color w:val="000000"/>
          <w:sz w:val="28"/>
          <w:szCs w:val="28"/>
          <w:lang w:val="uk-UA" w:eastAsia="uk-UA"/>
        </w:rPr>
        <w:t xml:space="preserve"> відрізняється від семантичного диференціала? В чому полягає її переваги та недоліки?</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proofErr w:type="spellStart"/>
      <w:r w:rsidRPr="002E69C3">
        <w:rPr>
          <w:rFonts w:ascii="Times New Roman" w:hAnsi="Times New Roman"/>
          <w:color w:val="000000"/>
          <w:sz w:val="28"/>
          <w:szCs w:val="28"/>
          <w:lang w:val="uk-UA" w:eastAsia="uk-UA"/>
        </w:rPr>
        <w:t>кий</w:t>
      </w:r>
      <w:proofErr w:type="spellEnd"/>
      <w:r w:rsidRPr="002E69C3">
        <w:rPr>
          <w:rFonts w:ascii="Times New Roman" w:hAnsi="Times New Roman"/>
          <w:color w:val="000000"/>
          <w:sz w:val="28"/>
          <w:szCs w:val="28"/>
          <w:lang w:val="uk-UA" w:eastAsia="uk-UA"/>
        </w:rPr>
        <w:t xml:space="preserve"> алгоритм побудови шкали </w:t>
      </w:r>
      <w:proofErr w:type="spellStart"/>
      <w:r w:rsidRPr="002E69C3">
        <w:rPr>
          <w:rFonts w:ascii="Times New Roman" w:hAnsi="Times New Roman"/>
          <w:color w:val="000000"/>
          <w:sz w:val="28"/>
          <w:szCs w:val="28"/>
          <w:lang w:val="uk-UA" w:eastAsia="uk-UA"/>
        </w:rPr>
        <w:t>Гутмана</w:t>
      </w:r>
      <w:proofErr w:type="spellEnd"/>
      <w:r w:rsidRPr="002E69C3">
        <w:rPr>
          <w:rFonts w:ascii="Times New Roman" w:hAnsi="Times New Roman"/>
          <w:color w:val="000000"/>
          <w:sz w:val="28"/>
          <w:szCs w:val="28"/>
          <w:lang w:val="uk-UA" w:eastAsia="uk-UA"/>
        </w:rPr>
        <w:t>?</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 xml:space="preserve">На чому заснована шкала </w:t>
      </w:r>
      <w:proofErr w:type="spellStart"/>
      <w:r w:rsidRPr="002E69C3">
        <w:rPr>
          <w:rFonts w:ascii="Times New Roman" w:hAnsi="Times New Roman"/>
          <w:color w:val="000000"/>
          <w:sz w:val="28"/>
          <w:szCs w:val="28"/>
          <w:lang w:val="uk-UA" w:eastAsia="uk-UA"/>
        </w:rPr>
        <w:t>Терстона</w:t>
      </w:r>
      <w:proofErr w:type="spellEnd"/>
      <w:r w:rsidRPr="002E69C3">
        <w:rPr>
          <w:rFonts w:ascii="Times New Roman" w:hAnsi="Times New Roman"/>
          <w:color w:val="000000"/>
          <w:sz w:val="28"/>
          <w:szCs w:val="28"/>
          <w:lang w:val="uk-UA" w:eastAsia="uk-UA"/>
        </w:rPr>
        <w:t>?</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 xml:space="preserve">Як відзначається </w:t>
      </w:r>
      <w:r w:rsidRPr="002E69C3">
        <w:rPr>
          <w:rFonts w:ascii="Times New Roman" w:hAnsi="Times New Roman"/>
          <w:sz w:val="28"/>
          <w:szCs w:val="28"/>
          <w:lang w:val="uk-UA" w:eastAsia="uk-UA"/>
        </w:rPr>
        <w:t xml:space="preserve">ступінь узгодженості суддівських рішень та  "ціна" кожного судження на шкалі </w:t>
      </w:r>
      <w:proofErr w:type="spellStart"/>
      <w:r w:rsidRPr="002E69C3">
        <w:rPr>
          <w:rFonts w:ascii="Times New Roman" w:hAnsi="Times New Roman"/>
          <w:sz w:val="28"/>
          <w:szCs w:val="28"/>
          <w:lang w:val="uk-UA" w:eastAsia="uk-UA"/>
        </w:rPr>
        <w:t>Терстоуна</w:t>
      </w:r>
      <w:proofErr w:type="spellEnd"/>
      <w:r w:rsidRPr="002E69C3">
        <w:rPr>
          <w:rFonts w:ascii="Times New Roman" w:hAnsi="Times New Roman"/>
          <w:sz w:val="28"/>
          <w:szCs w:val="28"/>
          <w:lang w:val="uk-UA" w:eastAsia="uk-UA"/>
        </w:rPr>
        <w:t>?</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sz w:val="28"/>
          <w:szCs w:val="28"/>
          <w:lang w:val="uk-UA"/>
        </w:rPr>
        <w:t xml:space="preserve">Розробити й привести приклад обробки й аналізу даних шкали </w:t>
      </w:r>
      <w:proofErr w:type="spellStart"/>
      <w:r w:rsidRPr="002E69C3">
        <w:rPr>
          <w:rFonts w:ascii="Times New Roman" w:hAnsi="Times New Roman"/>
          <w:sz w:val="28"/>
          <w:szCs w:val="28"/>
          <w:lang w:val="uk-UA"/>
        </w:rPr>
        <w:t>Лайкерта</w:t>
      </w:r>
      <w:proofErr w:type="spellEnd"/>
      <w:r w:rsidRPr="002E69C3">
        <w:rPr>
          <w:rFonts w:ascii="Times New Roman" w:hAnsi="Times New Roman"/>
          <w:sz w:val="28"/>
          <w:szCs w:val="28"/>
          <w:lang w:val="uk-UA"/>
        </w:rPr>
        <w:t xml:space="preserve"> для вивчення ставлення до алкоголю.</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sz w:val="28"/>
          <w:szCs w:val="28"/>
          <w:lang w:val="uk-UA"/>
        </w:rPr>
        <w:t xml:space="preserve">Розробити й привести приклад обробки й аналізу даних шкали </w:t>
      </w:r>
      <w:proofErr w:type="spellStart"/>
      <w:r w:rsidRPr="002E69C3">
        <w:rPr>
          <w:rFonts w:ascii="Times New Roman" w:hAnsi="Times New Roman"/>
          <w:sz w:val="28"/>
          <w:szCs w:val="28"/>
          <w:lang w:val="uk-UA"/>
        </w:rPr>
        <w:t>Богардуса</w:t>
      </w:r>
      <w:proofErr w:type="spellEnd"/>
      <w:r w:rsidRPr="002E69C3">
        <w:rPr>
          <w:rFonts w:ascii="Times New Roman" w:hAnsi="Times New Roman"/>
          <w:sz w:val="28"/>
          <w:szCs w:val="28"/>
          <w:lang w:val="uk-UA"/>
        </w:rPr>
        <w:t xml:space="preserve"> для вивчення ставлення до наркоманів.</w:t>
      </w:r>
    </w:p>
    <w:p w:rsidR="001E3BC2" w:rsidRPr="0023306C"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sz w:val="28"/>
          <w:szCs w:val="28"/>
          <w:lang w:val="uk-UA"/>
        </w:rPr>
        <w:t>Розробити й привести приклад обробки й аналізу даних семантичного диференціала для вивчення споживчих переваг щодо молочного, чорного й білого шоколадів, а також ступінь схожості їхніх образів у свідомості покупців.</w:t>
      </w:r>
    </w:p>
    <w:p w:rsidR="0023306C" w:rsidRPr="0023306C" w:rsidRDefault="0023306C"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3306C">
        <w:rPr>
          <w:rFonts w:ascii="Times New Roman" w:hAnsi="Times New Roman"/>
          <w:sz w:val="28"/>
          <w:szCs w:val="28"/>
          <w:lang w:val="uk-UA"/>
        </w:rPr>
        <w:t xml:space="preserve">Розробити шкалу </w:t>
      </w:r>
      <w:proofErr w:type="spellStart"/>
      <w:r w:rsidRPr="0023306C">
        <w:rPr>
          <w:rFonts w:ascii="Times New Roman" w:hAnsi="Times New Roman"/>
          <w:sz w:val="28"/>
          <w:szCs w:val="28"/>
          <w:lang w:val="uk-UA"/>
        </w:rPr>
        <w:t>Тернстоуна</w:t>
      </w:r>
      <w:proofErr w:type="spellEnd"/>
      <w:r w:rsidRPr="0023306C">
        <w:rPr>
          <w:rFonts w:ascii="Times New Roman" w:hAnsi="Times New Roman"/>
          <w:sz w:val="28"/>
          <w:szCs w:val="28"/>
          <w:lang w:val="uk-UA"/>
        </w:rPr>
        <w:t xml:space="preserve"> для вивчення ставлення до відпочинку на курортах Туреччини.</w:t>
      </w:r>
    </w:p>
    <w:p w:rsidR="0007485B" w:rsidRPr="002E69C3" w:rsidRDefault="0007485B" w:rsidP="002E69C3">
      <w:pPr>
        <w:tabs>
          <w:tab w:val="left" w:pos="851"/>
        </w:tabs>
        <w:ind w:firstLine="425"/>
        <w:rPr>
          <w:sz w:val="28"/>
          <w:szCs w:val="28"/>
          <w:lang w:val="uk-UA"/>
        </w:rPr>
      </w:pPr>
    </w:p>
    <w:p w:rsidR="001C05C0" w:rsidRDefault="001C05C0" w:rsidP="001C05C0">
      <w:pPr>
        <w:tabs>
          <w:tab w:val="left" w:pos="567"/>
          <w:tab w:val="left" w:pos="709"/>
        </w:tabs>
        <w:rPr>
          <w:b/>
          <w:sz w:val="28"/>
          <w:lang w:val="uk-UA"/>
        </w:rPr>
      </w:pPr>
      <w:r>
        <w:rPr>
          <w:b/>
          <w:sz w:val="28"/>
          <w:lang w:val="uk-UA"/>
        </w:rPr>
        <w:t>Література:</w:t>
      </w:r>
      <w:r w:rsidR="00EB1351" w:rsidRPr="00EB1351">
        <w:rPr>
          <w:lang w:val="uk-UA"/>
        </w:rPr>
        <w:t xml:space="preserve"> </w:t>
      </w:r>
      <w:r w:rsidR="00EB1351">
        <w:rPr>
          <w:lang w:val="uk-UA"/>
        </w:rPr>
        <w:t>4, 15, 17</w:t>
      </w:r>
    </w:p>
    <w:p w:rsidR="001E3BC2" w:rsidRPr="002E69C3" w:rsidRDefault="001E3BC2" w:rsidP="002E69C3">
      <w:pPr>
        <w:tabs>
          <w:tab w:val="left" w:pos="851"/>
        </w:tabs>
        <w:ind w:firstLine="425"/>
        <w:rPr>
          <w:sz w:val="28"/>
          <w:szCs w:val="28"/>
          <w:lang w:val="uk-UA"/>
        </w:rPr>
      </w:pPr>
    </w:p>
    <w:p w:rsidR="002E69C3" w:rsidRPr="002E69C3" w:rsidRDefault="002E69C3" w:rsidP="002E69C3">
      <w:pPr>
        <w:pStyle w:val="1"/>
        <w:tabs>
          <w:tab w:val="left" w:pos="851"/>
        </w:tabs>
        <w:spacing w:line="240" w:lineRule="auto"/>
        <w:ind w:firstLine="425"/>
        <w:jc w:val="both"/>
        <w:rPr>
          <w:rFonts w:ascii="Times New Roman" w:hAnsi="Times New Roman"/>
          <w:sz w:val="28"/>
          <w:szCs w:val="28"/>
        </w:rPr>
      </w:pPr>
      <w:r w:rsidRPr="002E69C3">
        <w:rPr>
          <w:rFonts w:ascii="Times New Roman" w:hAnsi="Times New Roman"/>
          <w:sz w:val="28"/>
          <w:szCs w:val="28"/>
        </w:rPr>
        <w:lastRenderedPageBreak/>
        <w:t>Модуль 3. Кількісні методи в соціологічних дослідженнях.</w:t>
      </w:r>
    </w:p>
    <w:p w:rsidR="001E3BC2" w:rsidRPr="002E69C3" w:rsidRDefault="001E3BC2" w:rsidP="002E69C3">
      <w:pPr>
        <w:tabs>
          <w:tab w:val="left" w:pos="851"/>
        </w:tabs>
        <w:ind w:firstLine="425"/>
        <w:rPr>
          <w:sz w:val="28"/>
          <w:szCs w:val="28"/>
          <w:lang w:val="uk-UA"/>
        </w:rPr>
      </w:pPr>
    </w:p>
    <w:p w:rsidR="001E3BC2" w:rsidRPr="0023306C" w:rsidRDefault="001E3BC2" w:rsidP="002E69C3">
      <w:pPr>
        <w:tabs>
          <w:tab w:val="left" w:pos="851"/>
        </w:tabs>
        <w:ind w:firstLine="425"/>
        <w:rPr>
          <w:b/>
          <w:sz w:val="28"/>
          <w:szCs w:val="28"/>
          <w:lang w:val="uk-UA"/>
        </w:rPr>
      </w:pPr>
      <w:r w:rsidRPr="0023306C">
        <w:rPr>
          <w:b/>
          <w:sz w:val="28"/>
          <w:szCs w:val="28"/>
          <w:lang w:val="uk-UA"/>
        </w:rPr>
        <w:t>Тема 12. Кількісні та якісні методи збору даних</w:t>
      </w:r>
      <w:r w:rsidR="00EB1351">
        <w:rPr>
          <w:b/>
          <w:sz w:val="28"/>
          <w:szCs w:val="28"/>
          <w:lang w:val="uk-UA"/>
        </w:rPr>
        <w:t xml:space="preserve"> в соціологічних дослідженнях</w:t>
      </w:r>
      <w:r w:rsidRPr="0023306C">
        <w:rPr>
          <w:b/>
          <w:sz w:val="28"/>
          <w:szCs w:val="28"/>
          <w:lang w:val="uk-UA"/>
        </w:rPr>
        <w:t>. Опитування в соціології.</w:t>
      </w:r>
    </w:p>
    <w:p w:rsidR="001E3BC2" w:rsidRPr="002E69C3" w:rsidRDefault="001E3BC2" w:rsidP="002E69C3">
      <w:pPr>
        <w:numPr>
          <w:ilvl w:val="0"/>
          <w:numId w:val="13"/>
        </w:numPr>
        <w:tabs>
          <w:tab w:val="left" w:pos="851"/>
        </w:tabs>
        <w:ind w:left="0" w:firstLine="425"/>
        <w:jc w:val="both"/>
        <w:rPr>
          <w:sz w:val="28"/>
          <w:szCs w:val="28"/>
          <w:lang w:val="uk-UA"/>
        </w:rPr>
      </w:pPr>
      <w:r w:rsidRPr="002E69C3">
        <w:rPr>
          <w:sz w:val="28"/>
          <w:szCs w:val="28"/>
          <w:lang w:val="uk-UA"/>
        </w:rPr>
        <w:t>Порівняти випадки застосування кількісних та якісних методів.</w:t>
      </w:r>
    </w:p>
    <w:p w:rsidR="00EB1351" w:rsidRPr="00EB1351" w:rsidRDefault="00EB1351" w:rsidP="00EB1351">
      <w:pPr>
        <w:pStyle w:val="a5"/>
        <w:numPr>
          <w:ilvl w:val="0"/>
          <w:numId w:val="13"/>
        </w:numPr>
        <w:spacing w:before="0" w:beforeAutospacing="0" w:after="0" w:afterAutospacing="0" w:line="264" w:lineRule="auto"/>
        <w:rPr>
          <w:rFonts w:ascii="Times New Roman" w:hAnsi="Times New Roman" w:cs="Times New Roman"/>
          <w:bCs/>
          <w:sz w:val="28"/>
          <w:szCs w:val="28"/>
          <w:lang w:val="uk-UA"/>
        </w:rPr>
      </w:pPr>
      <w:r w:rsidRPr="00EB1351">
        <w:rPr>
          <w:rFonts w:ascii="Times New Roman" w:hAnsi="Times New Roman" w:cs="Times New Roman"/>
          <w:sz w:val="28"/>
          <w:szCs w:val="28"/>
          <w:lang w:val="uk-UA"/>
        </w:rPr>
        <w:t xml:space="preserve">Які методи збору можна віднести до якісних? </w:t>
      </w:r>
    </w:p>
    <w:p w:rsidR="00EB1351" w:rsidRPr="00EB1351" w:rsidRDefault="00EB1351" w:rsidP="00EB1351">
      <w:pPr>
        <w:pStyle w:val="a5"/>
        <w:numPr>
          <w:ilvl w:val="0"/>
          <w:numId w:val="13"/>
        </w:numPr>
        <w:spacing w:before="0" w:beforeAutospacing="0" w:after="0" w:afterAutospacing="0" w:line="264" w:lineRule="auto"/>
        <w:rPr>
          <w:rFonts w:ascii="Times New Roman" w:hAnsi="Times New Roman" w:cs="Times New Roman"/>
          <w:sz w:val="28"/>
          <w:szCs w:val="28"/>
          <w:lang w:val="uk-UA"/>
        </w:rPr>
      </w:pPr>
      <w:r w:rsidRPr="00EB1351">
        <w:rPr>
          <w:rFonts w:ascii="Times New Roman" w:hAnsi="Times New Roman" w:cs="Times New Roman"/>
          <w:sz w:val="28"/>
          <w:szCs w:val="28"/>
          <w:lang w:val="uk-UA"/>
        </w:rPr>
        <w:t>В чому специфіка методології якісних методів дослідження?</w:t>
      </w:r>
    </w:p>
    <w:p w:rsidR="00EB1351" w:rsidRPr="00EB1351" w:rsidRDefault="00EB1351" w:rsidP="00EB1351">
      <w:pPr>
        <w:pStyle w:val="a5"/>
        <w:numPr>
          <w:ilvl w:val="0"/>
          <w:numId w:val="13"/>
        </w:numPr>
        <w:spacing w:before="0" w:beforeAutospacing="0" w:after="0" w:afterAutospacing="0" w:line="264" w:lineRule="auto"/>
        <w:rPr>
          <w:rFonts w:ascii="Times New Roman" w:hAnsi="Times New Roman" w:cs="Times New Roman"/>
          <w:sz w:val="28"/>
          <w:szCs w:val="28"/>
          <w:lang w:val="uk-UA"/>
        </w:rPr>
      </w:pPr>
      <w:r w:rsidRPr="00EB1351">
        <w:rPr>
          <w:rFonts w:ascii="Times New Roman" w:hAnsi="Times New Roman" w:cs="Times New Roman"/>
          <w:sz w:val="28"/>
          <w:szCs w:val="28"/>
          <w:lang w:val="uk-UA"/>
        </w:rPr>
        <w:t>Виділіть основні умови використання якісних методів дослідження.</w:t>
      </w:r>
    </w:p>
    <w:p w:rsidR="00EB1351" w:rsidRPr="00EB1351" w:rsidRDefault="00EB1351" w:rsidP="00EB1351">
      <w:pPr>
        <w:widowControl w:val="0"/>
        <w:numPr>
          <w:ilvl w:val="0"/>
          <w:numId w:val="13"/>
        </w:numPr>
        <w:spacing w:line="264" w:lineRule="auto"/>
        <w:jc w:val="both"/>
        <w:rPr>
          <w:bCs/>
          <w:i/>
          <w:sz w:val="28"/>
          <w:szCs w:val="28"/>
          <w:lang w:val="uk-UA"/>
        </w:rPr>
      </w:pPr>
      <w:proofErr w:type="spellStart"/>
      <w:r w:rsidRPr="00EB1351">
        <w:rPr>
          <w:sz w:val="28"/>
          <w:szCs w:val="28"/>
          <w:lang w:val="uk-UA"/>
        </w:rPr>
        <w:t>Кейз–стаді</w:t>
      </w:r>
      <w:proofErr w:type="spellEnd"/>
      <w:r w:rsidRPr="00EB1351">
        <w:rPr>
          <w:sz w:val="28"/>
          <w:szCs w:val="28"/>
          <w:lang w:val="uk-UA"/>
        </w:rPr>
        <w:t xml:space="preserve">, як приклад якісного дослідження. Методи, що використовуються в </w:t>
      </w:r>
      <w:proofErr w:type="spellStart"/>
      <w:r w:rsidRPr="00EB1351">
        <w:rPr>
          <w:sz w:val="28"/>
          <w:szCs w:val="28"/>
          <w:lang w:val="uk-UA"/>
        </w:rPr>
        <w:t>кейз–стаді</w:t>
      </w:r>
      <w:proofErr w:type="spellEnd"/>
      <w:r w:rsidRPr="00EB1351">
        <w:rPr>
          <w:sz w:val="28"/>
          <w:szCs w:val="28"/>
          <w:lang w:val="uk-UA"/>
        </w:rPr>
        <w:t>.</w:t>
      </w:r>
    </w:p>
    <w:p w:rsidR="001E3BC2" w:rsidRPr="002E69C3" w:rsidRDefault="001E3BC2" w:rsidP="002E69C3">
      <w:pPr>
        <w:numPr>
          <w:ilvl w:val="0"/>
          <w:numId w:val="13"/>
        </w:numPr>
        <w:shd w:val="clear" w:color="auto" w:fill="FFFFFF"/>
        <w:tabs>
          <w:tab w:val="left" w:pos="426"/>
          <w:tab w:val="left" w:pos="851"/>
        </w:tabs>
        <w:ind w:left="0" w:firstLine="425"/>
        <w:jc w:val="both"/>
        <w:rPr>
          <w:sz w:val="28"/>
          <w:szCs w:val="28"/>
          <w:lang w:val="uk-UA"/>
        </w:rPr>
      </w:pPr>
      <w:r w:rsidRPr="002E69C3">
        <w:rPr>
          <w:sz w:val="28"/>
          <w:szCs w:val="28"/>
          <w:lang w:val="uk-UA" w:eastAsia="uk-UA"/>
        </w:rPr>
        <w:t>Що таке опитування, які межі його застосування?</w:t>
      </w:r>
    </w:p>
    <w:p w:rsidR="001E3BC2" w:rsidRPr="002E69C3" w:rsidRDefault="001E3BC2" w:rsidP="002E69C3">
      <w:pPr>
        <w:numPr>
          <w:ilvl w:val="0"/>
          <w:numId w:val="13"/>
        </w:numPr>
        <w:shd w:val="clear" w:color="auto" w:fill="FFFFFF"/>
        <w:tabs>
          <w:tab w:val="left" w:pos="426"/>
          <w:tab w:val="left" w:pos="851"/>
        </w:tabs>
        <w:ind w:left="0" w:firstLine="425"/>
        <w:jc w:val="both"/>
        <w:rPr>
          <w:sz w:val="28"/>
          <w:szCs w:val="28"/>
          <w:lang w:val="uk-UA"/>
        </w:rPr>
      </w:pPr>
      <w:r w:rsidRPr="002E69C3">
        <w:rPr>
          <w:sz w:val="28"/>
          <w:szCs w:val="28"/>
          <w:lang w:val="uk-UA" w:eastAsia="uk-UA"/>
        </w:rPr>
        <w:t>Які основні типи опитувань?</w:t>
      </w:r>
    </w:p>
    <w:p w:rsidR="001E3BC2" w:rsidRPr="002E69C3" w:rsidRDefault="001E3BC2" w:rsidP="002E69C3">
      <w:pPr>
        <w:numPr>
          <w:ilvl w:val="0"/>
          <w:numId w:val="13"/>
        </w:numPr>
        <w:shd w:val="clear" w:color="auto" w:fill="FFFFFF"/>
        <w:tabs>
          <w:tab w:val="left" w:pos="426"/>
          <w:tab w:val="left" w:pos="851"/>
        </w:tabs>
        <w:ind w:left="0" w:firstLine="425"/>
        <w:jc w:val="both"/>
        <w:rPr>
          <w:sz w:val="28"/>
          <w:szCs w:val="28"/>
          <w:lang w:val="uk-UA"/>
        </w:rPr>
      </w:pPr>
      <w:r w:rsidRPr="002E69C3">
        <w:rPr>
          <w:sz w:val="28"/>
          <w:szCs w:val="28"/>
          <w:lang w:val="uk-UA" w:eastAsia="uk-UA"/>
        </w:rPr>
        <w:t>Що таке анкетування, які її переваги і недоліки</w:t>
      </w:r>
    </w:p>
    <w:p w:rsidR="001E3BC2" w:rsidRPr="002E69C3" w:rsidRDefault="001E3BC2" w:rsidP="002E69C3">
      <w:pPr>
        <w:numPr>
          <w:ilvl w:val="0"/>
          <w:numId w:val="13"/>
        </w:numPr>
        <w:shd w:val="clear" w:color="auto" w:fill="FFFFFF"/>
        <w:tabs>
          <w:tab w:val="left" w:pos="426"/>
          <w:tab w:val="left" w:pos="851"/>
        </w:tabs>
        <w:ind w:left="0" w:firstLine="425"/>
        <w:jc w:val="both"/>
        <w:rPr>
          <w:sz w:val="28"/>
          <w:szCs w:val="28"/>
          <w:lang w:val="uk-UA"/>
        </w:rPr>
      </w:pPr>
      <w:r w:rsidRPr="002E69C3">
        <w:rPr>
          <w:sz w:val="28"/>
          <w:szCs w:val="28"/>
          <w:lang w:val="uk-UA" w:eastAsia="uk-UA"/>
        </w:rPr>
        <w:t>Охарактеризуйте основні види анкетування.</w:t>
      </w:r>
    </w:p>
    <w:p w:rsidR="001E3BC2" w:rsidRPr="002E69C3" w:rsidRDefault="001E3BC2" w:rsidP="002E69C3">
      <w:pPr>
        <w:numPr>
          <w:ilvl w:val="0"/>
          <w:numId w:val="13"/>
        </w:numPr>
        <w:shd w:val="clear" w:color="auto" w:fill="FFFFFF"/>
        <w:tabs>
          <w:tab w:val="left" w:pos="426"/>
          <w:tab w:val="left" w:pos="851"/>
        </w:tabs>
        <w:autoSpaceDE w:val="0"/>
        <w:autoSpaceDN w:val="0"/>
        <w:adjustRightInd w:val="0"/>
        <w:ind w:left="0" w:firstLine="425"/>
        <w:jc w:val="both"/>
        <w:rPr>
          <w:iCs/>
          <w:color w:val="000000"/>
          <w:sz w:val="28"/>
          <w:szCs w:val="28"/>
          <w:lang w:val="uk-UA"/>
        </w:rPr>
      </w:pPr>
      <w:r w:rsidRPr="002E69C3">
        <w:rPr>
          <w:iCs/>
          <w:color w:val="000000"/>
          <w:sz w:val="28"/>
          <w:szCs w:val="28"/>
          <w:lang w:val="uk-UA" w:eastAsia="uk-UA"/>
        </w:rPr>
        <w:t>Які переваги і недоліки інтерв'ю?</w:t>
      </w:r>
    </w:p>
    <w:p w:rsidR="001E3BC2" w:rsidRPr="002E69C3" w:rsidRDefault="001E3BC2" w:rsidP="002E69C3">
      <w:pPr>
        <w:numPr>
          <w:ilvl w:val="0"/>
          <w:numId w:val="13"/>
        </w:numPr>
        <w:shd w:val="clear" w:color="auto" w:fill="FFFFFF"/>
        <w:tabs>
          <w:tab w:val="left" w:pos="426"/>
          <w:tab w:val="left" w:pos="851"/>
        </w:tabs>
        <w:autoSpaceDE w:val="0"/>
        <w:autoSpaceDN w:val="0"/>
        <w:adjustRightInd w:val="0"/>
        <w:ind w:left="0" w:firstLine="425"/>
        <w:jc w:val="both"/>
        <w:rPr>
          <w:iCs/>
          <w:color w:val="000000"/>
          <w:sz w:val="28"/>
          <w:szCs w:val="28"/>
          <w:lang w:val="uk-UA"/>
        </w:rPr>
      </w:pPr>
      <w:r w:rsidRPr="002E69C3">
        <w:rPr>
          <w:iCs/>
          <w:color w:val="000000"/>
          <w:sz w:val="28"/>
          <w:szCs w:val="28"/>
          <w:lang w:val="uk-UA" w:eastAsia="uk-UA"/>
        </w:rPr>
        <w:t>Які існують основні види інтерв'ю і їх особливості?</w:t>
      </w:r>
    </w:p>
    <w:p w:rsidR="001E3BC2" w:rsidRPr="002E69C3" w:rsidRDefault="001E3BC2" w:rsidP="002E69C3">
      <w:pPr>
        <w:numPr>
          <w:ilvl w:val="0"/>
          <w:numId w:val="13"/>
        </w:numPr>
        <w:shd w:val="clear" w:color="auto" w:fill="FFFFFF"/>
        <w:tabs>
          <w:tab w:val="left" w:pos="426"/>
          <w:tab w:val="left" w:pos="851"/>
        </w:tabs>
        <w:autoSpaceDE w:val="0"/>
        <w:autoSpaceDN w:val="0"/>
        <w:adjustRightInd w:val="0"/>
        <w:ind w:left="0" w:firstLine="425"/>
        <w:jc w:val="both"/>
        <w:rPr>
          <w:color w:val="000000"/>
          <w:sz w:val="28"/>
          <w:szCs w:val="28"/>
          <w:lang w:val="uk-UA"/>
        </w:rPr>
      </w:pPr>
      <w:r w:rsidRPr="002E69C3">
        <w:rPr>
          <w:color w:val="000000"/>
          <w:sz w:val="28"/>
          <w:szCs w:val="28"/>
          <w:lang w:val="uk-UA" w:eastAsia="uk-UA"/>
        </w:rPr>
        <w:t>Які вимоги висуваються до інтерв'юера?</w:t>
      </w:r>
    </w:p>
    <w:p w:rsidR="001E3BC2" w:rsidRPr="002E69C3" w:rsidRDefault="001E3BC2" w:rsidP="002E69C3">
      <w:pPr>
        <w:numPr>
          <w:ilvl w:val="0"/>
          <w:numId w:val="13"/>
        </w:numPr>
        <w:shd w:val="clear" w:color="auto" w:fill="FFFFFF"/>
        <w:tabs>
          <w:tab w:val="left" w:pos="426"/>
          <w:tab w:val="left" w:pos="851"/>
        </w:tabs>
        <w:autoSpaceDE w:val="0"/>
        <w:autoSpaceDN w:val="0"/>
        <w:adjustRightInd w:val="0"/>
        <w:ind w:left="0" w:firstLine="425"/>
        <w:jc w:val="both"/>
        <w:rPr>
          <w:color w:val="000000"/>
          <w:sz w:val="28"/>
          <w:szCs w:val="28"/>
          <w:lang w:val="uk-UA"/>
        </w:rPr>
      </w:pPr>
      <w:r w:rsidRPr="002E69C3">
        <w:rPr>
          <w:color w:val="000000"/>
          <w:sz w:val="28"/>
          <w:szCs w:val="28"/>
          <w:lang w:val="uk-UA" w:eastAsia="uk-UA"/>
        </w:rPr>
        <w:t>Яка технологія проведення інтерв'ю?</w:t>
      </w:r>
    </w:p>
    <w:p w:rsidR="001E3BC2" w:rsidRPr="002E69C3" w:rsidRDefault="001E3BC2" w:rsidP="002E69C3">
      <w:pPr>
        <w:numPr>
          <w:ilvl w:val="0"/>
          <w:numId w:val="13"/>
        </w:numPr>
        <w:tabs>
          <w:tab w:val="left" w:pos="851"/>
        </w:tabs>
        <w:ind w:left="0" w:firstLine="425"/>
        <w:jc w:val="both"/>
        <w:rPr>
          <w:sz w:val="28"/>
          <w:szCs w:val="28"/>
          <w:lang w:val="uk-UA"/>
        </w:rPr>
      </w:pPr>
      <w:r w:rsidRPr="002E69C3">
        <w:rPr>
          <w:sz w:val="28"/>
          <w:szCs w:val="28"/>
          <w:lang w:val="uk-UA"/>
        </w:rPr>
        <w:t>В чому переваги та недоліки анкетування?</w:t>
      </w:r>
    </w:p>
    <w:p w:rsidR="001E3BC2" w:rsidRPr="002E69C3" w:rsidRDefault="001E3BC2" w:rsidP="002E69C3">
      <w:pPr>
        <w:numPr>
          <w:ilvl w:val="0"/>
          <w:numId w:val="13"/>
        </w:numPr>
        <w:tabs>
          <w:tab w:val="left" w:pos="851"/>
        </w:tabs>
        <w:ind w:left="0" w:firstLine="425"/>
        <w:jc w:val="both"/>
        <w:rPr>
          <w:sz w:val="28"/>
          <w:szCs w:val="28"/>
          <w:lang w:val="uk-UA"/>
        </w:rPr>
      </w:pPr>
      <w:r w:rsidRPr="002E69C3">
        <w:rPr>
          <w:sz w:val="28"/>
          <w:szCs w:val="28"/>
          <w:lang w:val="uk-UA"/>
        </w:rPr>
        <w:t>В чому переваги та недоліки інтерв’ю?.</w:t>
      </w:r>
    </w:p>
    <w:p w:rsidR="001E3BC2" w:rsidRPr="002E69C3" w:rsidRDefault="001E3BC2" w:rsidP="002E69C3">
      <w:pPr>
        <w:numPr>
          <w:ilvl w:val="0"/>
          <w:numId w:val="13"/>
        </w:numPr>
        <w:tabs>
          <w:tab w:val="left" w:pos="851"/>
        </w:tabs>
        <w:ind w:left="0" w:firstLine="425"/>
        <w:jc w:val="both"/>
        <w:rPr>
          <w:sz w:val="28"/>
          <w:szCs w:val="28"/>
          <w:lang w:val="uk-UA"/>
        </w:rPr>
      </w:pPr>
      <w:r w:rsidRPr="002E69C3">
        <w:rPr>
          <w:sz w:val="28"/>
          <w:szCs w:val="28"/>
          <w:lang w:val="uk-UA"/>
        </w:rPr>
        <w:t>В яких випадках варто застосовувати поштове опитування.</w:t>
      </w:r>
    </w:p>
    <w:p w:rsidR="001E3BC2" w:rsidRPr="002E69C3" w:rsidRDefault="001E3BC2" w:rsidP="002E69C3">
      <w:pPr>
        <w:numPr>
          <w:ilvl w:val="0"/>
          <w:numId w:val="13"/>
        </w:numPr>
        <w:tabs>
          <w:tab w:val="left" w:pos="851"/>
        </w:tabs>
        <w:ind w:left="0" w:firstLine="425"/>
        <w:jc w:val="both"/>
        <w:rPr>
          <w:sz w:val="28"/>
          <w:szCs w:val="28"/>
          <w:lang w:val="uk-UA"/>
        </w:rPr>
      </w:pPr>
      <w:r w:rsidRPr="002E69C3">
        <w:rPr>
          <w:sz w:val="28"/>
          <w:szCs w:val="28"/>
          <w:lang w:val="uk-UA"/>
        </w:rPr>
        <w:t>В яких випадках варто застосовувати телефонне опитування?</w:t>
      </w:r>
    </w:p>
    <w:p w:rsidR="001E3BC2" w:rsidRPr="002E69C3" w:rsidRDefault="001E3BC2" w:rsidP="002E69C3">
      <w:pPr>
        <w:widowControl w:val="0"/>
        <w:numPr>
          <w:ilvl w:val="0"/>
          <w:numId w:val="13"/>
        </w:numPr>
        <w:shd w:val="clear" w:color="auto" w:fill="FFFFFF"/>
        <w:tabs>
          <w:tab w:val="left" w:pos="426"/>
          <w:tab w:val="left" w:pos="490"/>
          <w:tab w:val="left" w:pos="851"/>
        </w:tabs>
        <w:autoSpaceDE w:val="0"/>
        <w:autoSpaceDN w:val="0"/>
        <w:adjustRightInd w:val="0"/>
        <w:ind w:left="0" w:firstLine="425"/>
        <w:jc w:val="both"/>
        <w:rPr>
          <w:color w:val="000000"/>
          <w:spacing w:val="-15"/>
          <w:sz w:val="28"/>
          <w:szCs w:val="28"/>
          <w:lang w:val="uk-UA"/>
        </w:rPr>
      </w:pPr>
      <w:r w:rsidRPr="002E69C3">
        <w:rPr>
          <w:sz w:val="28"/>
          <w:szCs w:val="28"/>
          <w:lang w:val="uk-UA"/>
        </w:rPr>
        <w:t>Що необхідно врахувати для проведення телефонного опитування?</w:t>
      </w:r>
    </w:p>
    <w:p w:rsidR="001E3BC2" w:rsidRPr="0023306C" w:rsidRDefault="001E3BC2" w:rsidP="002E69C3">
      <w:pPr>
        <w:widowControl w:val="0"/>
        <w:numPr>
          <w:ilvl w:val="0"/>
          <w:numId w:val="13"/>
        </w:numPr>
        <w:shd w:val="clear" w:color="auto" w:fill="FFFFFF"/>
        <w:tabs>
          <w:tab w:val="left" w:pos="426"/>
          <w:tab w:val="left" w:pos="490"/>
          <w:tab w:val="left" w:pos="851"/>
        </w:tabs>
        <w:autoSpaceDE w:val="0"/>
        <w:autoSpaceDN w:val="0"/>
        <w:adjustRightInd w:val="0"/>
        <w:ind w:left="0" w:firstLine="425"/>
        <w:jc w:val="both"/>
        <w:rPr>
          <w:color w:val="000000"/>
          <w:spacing w:val="-15"/>
          <w:sz w:val="28"/>
          <w:szCs w:val="28"/>
          <w:lang w:val="uk-UA"/>
        </w:rPr>
      </w:pPr>
      <w:r w:rsidRPr="002E69C3">
        <w:rPr>
          <w:color w:val="000000"/>
          <w:spacing w:val="-2"/>
          <w:sz w:val="28"/>
          <w:szCs w:val="28"/>
          <w:lang w:val="uk-UA" w:eastAsia="uk-UA"/>
        </w:rPr>
        <w:t>У чому суть методу експертних оцінок і які можливості його використання?</w:t>
      </w:r>
    </w:p>
    <w:p w:rsidR="0023306C" w:rsidRPr="002E69C3" w:rsidRDefault="0023306C" w:rsidP="002E69C3">
      <w:pPr>
        <w:widowControl w:val="0"/>
        <w:numPr>
          <w:ilvl w:val="0"/>
          <w:numId w:val="13"/>
        </w:numPr>
        <w:shd w:val="clear" w:color="auto" w:fill="FFFFFF"/>
        <w:tabs>
          <w:tab w:val="left" w:pos="426"/>
          <w:tab w:val="left" w:pos="490"/>
          <w:tab w:val="left" w:pos="851"/>
        </w:tabs>
        <w:autoSpaceDE w:val="0"/>
        <w:autoSpaceDN w:val="0"/>
        <w:adjustRightInd w:val="0"/>
        <w:ind w:left="0" w:firstLine="425"/>
        <w:jc w:val="both"/>
        <w:rPr>
          <w:color w:val="000000"/>
          <w:spacing w:val="-15"/>
          <w:sz w:val="28"/>
          <w:szCs w:val="28"/>
          <w:lang w:val="uk-UA"/>
        </w:rPr>
      </w:pPr>
      <w:r w:rsidRPr="002E69C3">
        <w:rPr>
          <w:color w:val="000000"/>
          <w:sz w:val="28"/>
          <w:szCs w:val="28"/>
          <w:lang w:val="uk-UA" w:eastAsia="uk-UA"/>
        </w:rPr>
        <w:t>Охарактеризуйте процедуру основних різновидів методу експертних оцінок.</w:t>
      </w:r>
    </w:p>
    <w:p w:rsidR="001E3BC2" w:rsidRPr="002E69C3" w:rsidRDefault="001E3BC2" w:rsidP="002E69C3">
      <w:pPr>
        <w:tabs>
          <w:tab w:val="left" w:pos="851"/>
        </w:tabs>
        <w:ind w:firstLine="425"/>
        <w:rPr>
          <w:color w:val="000000"/>
          <w:sz w:val="28"/>
          <w:szCs w:val="28"/>
          <w:lang w:val="uk-UA" w:eastAsia="uk-UA"/>
        </w:rPr>
      </w:pPr>
    </w:p>
    <w:p w:rsidR="001C05C0" w:rsidRDefault="001C05C0" w:rsidP="001C05C0">
      <w:pPr>
        <w:tabs>
          <w:tab w:val="left" w:pos="567"/>
          <w:tab w:val="left" w:pos="709"/>
        </w:tabs>
        <w:rPr>
          <w:b/>
          <w:sz w:val="28"/>
          <w:lang w:val="uk-UA"/>
        </w:rPr>
      </w:pPr>
      <w:r>
        <w:rPr>
          <w:b/>
          <w:sz w:val="28"/>
          <w:lang w:val="uk-UA"/>
        </w:rPr>
        <w:t>Література:</w:t>
      </w:r>
      <w:r w:rsidR="00EB1351">
        <w:rPr>
          <w:b/>
          <w:sz w:val="28"/>
          <w:lang w:val="uk-UA"/>
        </w:rPr>
        <w:t xml:space="preserve"> </w:t>
      </w:r>
      <w:r w:rsidR="00EB1351">
        <w:rPr>
          <w:lang w:val="uk-UA"/>
        </w:rPr>
        <w:t>1-5, 6</w:t>
      </w:r>
      <w:r w:rsidR="00EB1351" w:rsidRPr="00CC4BD2">
        <w:rPr>
          <w:lang w:val="uk-UA"/>
        </w:rPr>
        <w:t xml:space="preserve">, </w:t>
      </w:r>
      <w:r w:rsidR="00EB1351">
        <w:rPr>
          <w:lang w:val="uk-UA"/>
        </w:rPr>
        <w:t>9, 10, 15, 16, 17, 18</w:t>
      </w:r>
    </w:p>
    <w:p w:rsidR="003F780E" w:rsidRPr="002E69C3" w:rsidRDefault="003F780E" w:rsidP="002E69C3">
      <w:pPr>
        <w:tabs>
          <w:tab w:val="left" w:pos="851"/>
        </w:tabs>
        <w:ind w:firstLine="425"/>
        <w:rPr>
          <w:color w:val="000000"/>
          <w:sz w:val="28"/>
          <w:szCs w:val="28"/>
          <w:lang w:val="uk-UA" w:eastAsia="uk-UA"/>
        </w:rPr>
      </w:pPr>
    </w:p>
    <w:p w:rsidR="002E69C3" w:rsidRPr="0023306C" w:rsidRDefault="002E69C3" w:rsidP="002E69C3">
      <w:pPr>
        <w:tabs>
          <w:tab w:val="left" w:pos="851"/>
        </w:tabs>
        <w:spacing w:line="235" w:lineRule="auto"/>
        <w:ind w:firstLine="425"/>
        <w:jc w:val="both"/>
        <w:rPr>
          <w:b/>
          <w:sz w:val="28"/>
          <w:szCs w:val="28"/>
          <w:lang w:val="uk-UA"/>
        </w:rPr>
      </w:pPr>
      <w:r w:rsidRPr="0023306C">
        <w:rPr>
          <w:b/>
          <w:sz w:val="28"/>
          <w:szCs w:val="28"/>
          <w:lang w:val="uk-UA"/>
        </w:rPr>
        <w:t>Тема 13. Інтерв’ю в соціології: сутність та типологія</w:t>
      </w:r>
    </w:p>
    <w:p w:rsidR="002E69C3" w:rsidRPr="002E69C3" w:rsidRDefault="002E69C3" w:rsidP="002E69C3">
      <w:pPr>
        <w:numPr>
          <w:ilvl w:val="0"/>
          <w:numId w:val="14"/>
        </w:numPr>
        <w:tabs>
          <w:tab w:val="clear" w:pos="720"/>
          <w:tab w:val="num" w:pos="311"/>
          <w:tab w:val="left" w:pos="851"/>
        </w:tabs>
        <w:ind w:left="0" w:firstLine="425"/>
        <w:jc w:val="both"/>
        <w:rPr>
          <w:sz w:val="28"/>
          <w:szCs w:val="28"/>
          <w:lang w:val="uk-UA"/>
        </w:rPr>
      </w:pPr>
      <w:r w:rsidRPr="002E69C3">
        <w:rPr>
          <w:sz w:val="28"/>
          <w:szCs w:val="28"/>
          <w:lang w:val="uk-UA"/>
        </w:rPr>
        <w:t>Розробіть інструментарій інтерв’ю на тему дошлюбних сексуальних відносин.</w:t>
      </w:r>
    </w:p>
    <w:p w:rsidR="002E69C3" w:rsidRPr="002E69C3" w:rsidRDefault="002E69C3" w:rsidP="002E69C3">
      <w:pPr>
        <w:numPr>
          <w:ilvl w:val="0"/>
          <w:numId w:val="14"/>
        </w:numPr>
        <w:tabs>
          <w:tab w:val="clear" w:pos="720"/>
          <w:tab w:val="num" w:pos="311"/>
          <w:tab w:val="left" w:pos="851"/>
        </w:tabs>
        <w:ind w:left="0" w:firstLine="425"/>
        <w:jc w:val="both"/>
        <w:rPr>
          <w:sz w:val="28"/>
          <w:szCs w:val="28"/>
          <w:lang w:val="uk-UA"/>
        </w:rPr>
      </w:pPr>
      <w:r w:rsidRPr="002E69C3">
        <w:rPr>
          <w:sz w:val="28"/>
          <w:szCs w:val="28"/>
          <w:lang w:val="uk-UA"/>
        </w:rPr>
        <w:t xml:space="preserve">За якими критеріями необхідно обирати </w:t>
      </w:r>
      <w:proofErr w:type="spellStart"/>
      <w:r w:rsidRPr="002E69C3">
        <w:rPr>
          <w:sz w:val="28"/>
          <w:szCs w:val="28"/>
          <w:lang w:val="uk-UA"/>
        </w:rPr>
        <w:t>інтерв’юєрів</w:t>
      </w:r>
      <w:proofErr w:type="spellEnd"/>
      <w:r w:rsidRPr="002E69C3">
        <w:rPr>
          <w:sz w:val="28"/>
          <w:szCs w:val="28"/>
          <w:lang w:val="uk-UA"/>
        </w:rPr>
        <w:t xml:space="preserve"> при проведенні інтерв’ю за цією темою?</w:t>
      </w:r>
    </w:p>
    <w:p w:rsidR="002E69C3" w:rsidRPr="002E69C3" w:rsidRDefault="002E69C3" w:rsidP="002E69C3">
      <w:pPr>
        <w:numPr>
          <w:ilvl w:val="0"/>
          <w:numId w:val="14"/>
        </w:numPr>
        <w:tabs>
          <w:tab w:val="clear" w:pos="720"/>
          <w:tab w:val="num" w:pos="311"/>
          <w:tab w:val="left" w:pos="851"/>
        </w:tabs>
        <w:ind w:left="0" w:firstLine="425"/>
        <w:jc w:val="both"/>
        <w:rPr>
          <w:sz w:val="28"/>
          <w:szCs w:val="28"/>
          <w:lang w:val="uk-UA"/>
        </w:rPr>
      </w:pPr>
      <w:r w:rsidRPr="002E69C3">
        <w:rPr>
          <w:sz w:val="28"/>
          <w:szCs w:val="28"/>
          <w:lang w:val="uk-UA"/>
        </w:rPr>
        <w:t xml:space="preserve">Розробіть детальний інструктаж для цих </w:t>
      </w:r>
      <w:proofErr w:type="spellStart"/>
      <w:r w:rsidRPr="002E69C3">
        <w:rPr>
          <w:sz w:val="28"/>
          <w:szCs w:val="28"/>
          <w:lang w:val="uk-UA"/>
        </w:rPr>
        <w:t>інтерв’юєрів</w:t>
      </w:r>
      <w:proofErr w:type="spellEnd"/>
      <w:r w:rsidRPr="002E69C3">
        <w:rPr>
          <w:sz w:val="28"/>
          <w:szCs w:val="28"/>
          <w:lang w:val="uk-UA"/>
        </w:rPr>
        <w:t>.</w:t>
      </w:r>
    </w:p>
    <w:p w:rsidR="002E69C3" w:rsidRDefault="002E69C3" w:rsidP="002E69C3">
      <w:pPr>
        <w:numPr>
          <w:ilvl w:val="0"/>
          <w:numId w:val="14"/>
        </w:numPr>
        <w:tabs>
          <w:tab w:val="clear" w:pos="720"/>
          <w:tab w:val="num" w:pos="311"/>
          <w:tab w:val="left" w:pos="851"/>
        </w:tabs>
        <w:ind w:left="0" w:firstLine="425"/>
        <w:jc w:val="both"/>
        <w:rPr>
          <w:sz w:val="28"/>
          <w:szCs w:val="28"/>
          <w:lang w:val="uk-UA"/>
        </w:rPr>
      </w:pPr>
      <w:r w:rsidRPr="002E69C3">
        <w:rPr>
          <w:sz w:val="28"/>
          <w:szCs w:val="28"/>
          <w:lang w:val="uk-UA"/>
        </w:rPr>
        <w:t xml:space="preserve">Запропонуйте можливі дії </w:t>
      </w:r>
      <w:proofErr w:type="spellStart"/>
      <w:r w:rsidRPr="002E69C3">
        <w:rPr>
          <w:sz w:val="28"/>
          <w:szCs w:val="28"/>
          <w:lang w:val="uk-UA"/>
        </w:rPr>
        <w:t>інтерв’юєра</w:t>
      </w:r>
      <w:proofErr w:type="spellEnd"/>
      <w:r w:rsidRPr="002E69C3">
        <w:rPr>
          <w:sz w:val="28"/>
          <w:szCs w:val="28"/>
          <w:lang w:val="uk-UA"/>
        </w:rPr>
        <w:t xml:space="preserve"> під час проведення телефонного опитування з балакучим респондентом.</w:t>
      </w:r>
    </w:p>
    <w:p w:rsidR="0023306C" w:rsidRPr="0023306C" w:rsidRDefault="0023306C" w:rsidP="0023306C">
      <w:pPr>
        <w:pStyle w:val="a4"/>
        <w:numPr>
          <w:ilvl w:val="0"/>
          <w:numId w:val="14"/>
        </w:numPr>
        <w:tabs>
          <w:tab w:val="left" w:pos="851"/>
        </w:tabs>
        <w:rPr>
          <w:rFonts w:ascii="Times New Roman" w:hAnsi="Times New Roman"/>
          <w:sz w:val="28"/>
          <w:szCs w:val="28"/>
          <w:lang w:val="ru-RU"/>
        </w:rPr>
      </w:pPr>
      <w:proofErr w:type="spellStart"/>
      <w:r w:rsidRPr="0023306C">
        <w:rPr>
          <w:rFonts w:ascii="Times New Roman" w:hAnsi="Times New Roman"/>
          <w:sz w:val="28"/>
          <w:szCs w:val="28"/>
          <w:lang w:val="ru-RU"/>
        </w:rPr>
        <w:t>Які</w:t>
      </w:r>
      <w:proofErr w:type="spellEnd"/>
      <w:r w:rsidRPr="0023306C">
        <w:rPr>
          <w:rFonts w:ascii="Times New Roman" w:hAnsi="Times New Roman"/>
          <w:sz w:val="28"/>
          <w:szCs w:val="28"/>
          <w:lang w:val="ru-RU"/>
        </w:rPr>
        <w:t xml:space="preserve">, на </w:t>
      </w:r>
      <w:r w:rsidRPr="0023306C">
        <w:rPr>
          <w:rFonts w:ascii="Times New Roman" w:hAnsi="Times New Roman"/>
          <w:sz w:val="28"/>
          <w:szCs w:val="28"/>
          <w:lang w:val="uk-UA"/>
        </w:rPr>
        <w:t>В</w:t>
      </w:r>
      <w:proofErr w:type="spellStart"/>
      <w:r w:rsidRPr="0023306C">
        <w:rPr>
          <w:rFonts w:ascii="Times New Roman" w:hAnsi="Times New Roman"/>
          <w:sz w:val="28"/>
          <w:szCs w:val="28"/>
          <w:lang w:val="ru-RU"/>
        </w:rPr>
        <w:t>аш</w:t>
      </w:r>
      <w:proofErr w:type="spellEnd"/>
      <w:r w:rsidRPr="0023306C">
        <w:rPr>
          <w:rFonts w:ascii="Times New Roman" w:hAnsi="Times New Roman"/>
          <w:sz w:val="28"/>
          <w:szCs w:val="28"/>
          <w:lang w:val="ru-RU"/>
        </w:rPr>
        <w:t xml:space="preserve"> </w:t>
      </w:r>
      <w:proofErr w:type="spellStart"/>
      <w:r w:rsidRPr="0023306C">
        <w:rPr>
          <w:rFonts w:ascii="Times New Roman" w:hAnsi="Times New Roman"/>
          <w:sz w:val="28"/>
          <w:szCs w:val="28"/>
          <w:lang w:val="ru-RU"/>
        </w:rPr>
        <w:t>погляд</w:t>
      </w:r>
      <w:proofErr w:type="spellEnd"/>
      <w:r w:rsidRPr="0023306C">
        <w:rPr>
          <w:rFonts w:ascii="Times New Roman" w:hAnsi="Times New Roman"/>
          <w:sz w:val="28"/>
          <w:szCs w:val="28"/>
          <w:lang w:val="ru-RU"/>
        </w:rPr>
        <w:t xml:space="preserve">, </w:t>
      </w:r>
      <w:proofErr w:type="spellStart"/>
      <w:r w:rsidRPr="0023306C">
        <w:rPr>
          <w:rFonts w:ascii="Times New Roman" w:hAnsi="Times New Roman"/>
          <w:sz w:val="28"/>
          <w:szCs w:val="28"/>
          <w:lang w:val="ru-RU"/>
        </w:rPr>
        <w:t>найбільш</w:t>
      </w:r>
      <w:proofErr w:type="spellEnd"/>
      <w:r w:rsidRPr="0023306C">
        <w:rPr>
          <w:rFonts w:ascii="Times New Roman" w:hAnsi="Times New Roman"/>
          <w:sz w:val="28"/>
          <w:szCs w:val="28"/>
          <w:lang w:val="ru-RU"/>
        </w:rPr>
        <w:t xml:space="preserve"> </w:t>
      </w:r>
      <w:proofErr w:type="spellStart"/>
      <w:r w:rsidRPr="0023306C">
        <w:rPr>
          <w:rFonts w:ascii="Times New Roman" w:hAnsi="Times New Roman"/>
          <w:sz w:val="28"/>
          <w:szCs w:val="28"/>
          <w:lang w:val="ru-RU"/>
        </w:rPr>
        <w:t>оптимальні</w:t>
      </w:r>
      <w:proofErr w:type="spellEnd"/>
      <w:r w:rsidRPr="0023306C">
        <w:rPr>
          <w:rFonts w:ascii="Times New Roman" w:hAnsi="Times New Roman"/>
          <w:sz w:val="28"/>
          <w:szCs w:val="28"/>
          <w:lang w:val="ru-RU"/>
        </w:rPr>
        <w:t xml:space="preserve"> </w:t>
      </w:r>
      <w:proofErr w:type="spellStart"/>
      <w:r w:rsidRPr="0023306C">
        <w:rPr>
          <w:rFonts w:ascii="Times New Roman" w:hAnsi="Times New Roman"/>
          <w:sz w:val="28"/>
          <w:szCs w:val="28"/>
          <w:lang w:val="ru-RU"/>
        </w:rPr>
        <w:t>методи</w:t>
      </w:r>
      <w:proofErr w:type="spellEnd"/>
      <w:r w:rsidRPr="0023306C">
        <w:rPr>
          <w:rFonts w:ascii="Times New Roman" w:hAnsi="Times New Roman"/>
          <w:sz w:val="28"/>
          <w:szCs w:val="28"/>
          <w:lang w:val="ru-RU"/>
        </w:rPr>
        <w:t xml:space="preserve"> контролю </w:t>
      </w:r>
      <w:proofErr w:type="spellStart"/>
      <w:r w:rsidRPr="0023306C">
        <w:rPr>
          <w:rFonts w:ascii="Times New Roman" w:hAnsi="Times New Roman"/>
          <w:sz w:val="28"/>
          <w:szCs w:val="28"/>
          <w:lang w:val="ru-RU"/>
        </w:rPr>
        <w:t>якості</w:t>
      </w:r>
      <w:proofErr w:type="spellEnd"/>
      <w:r w:rsidRPr="0023306C">
        <w:rPr>
          <w:rFonts w:ascii="Times New Roman" w:hAnsi="Times New Roman"/>
          <w:sz w:val="28"/>
          <w:szCs w:val="28"/>
          <w:lang w:val="ru-RU"/>
        </w:rPr>
        <w:t xml:space="preserve"> </w:t>
      </w:r>
      <w:proofErr w:type="spellStart"/>
      <w:r w:rsidRPr="0023306C">
        <w:rPr>
          <w:rFonts w:ascii="Times New Roman" w:hAnsi="Times New Roman"/>
          <w:sz w:val="28"/>
          <w:szCs w:val="28"/>
          <w:lang w:val="ru-RU"/>
        </w:rPr>
        <w:t>проведених</w:t>
      </w:r>
      <w:proofErr w:type="spellEnd"/>
      <w:r w:rsidRPr="0023306C">
        <w:rPr>
          <w:rFonts w:ascii="Times New Roman" w:hAnsi="Times New Roman"/>
          <w:sz w:val="28"/>
          <w:szCs w:val="28"/>
          <w:lang w:val="ru-RU"/>
        </w:rPr>
        <w:t xml:space="preserve"> </w:t>
      </w:r>
      <w:proofErr w:type="spellStart"/>
      <w:r w:rsidRPr="0023306C">
        <w:rPr>
          <w:rFonts w:ascii="Times New Roman" w:hAnsi="Times New Roman"/>
          <w:sz w:val="28"/>
          <w:szCs w:val="28"/>
          <w:lang w:val="ru-RU"/>
        </w:rPr>
        <w:t>інтерв’ю</w:t>
      </w:r>
      <w:proofErr w:type="spellEnd"/>
      <w:r w:rsidRPr="0023306C">
        <w:rPr>
          <w:rFonts w:ascii="Times New Roman" w:hAnsi="Times New Roman"/>
          <w:sz w:val="28"/>
          <w:szCs w:val="28"/>
          <w:lang w:val="ru-RU"/>
        </w:rPr>
        <w:t>?</w:t>
      </w:r>
    </w:p>
    <w:p w:rsidR="0023306C" w:rsidRPr="002E69C3" w:rsidRDefault="0023306C" w:rsidP="0023306C">
      <w:pPr>
        <w:tabs>
          <w:tab w:val="left" w:pos="851"/>
        </w:tabs>
        <w:ind w:left="425"/>
        <w:jc w:val="both"/>
        <w:rPr>
          <w:sz w:val="28"/>
          <w:szCs w:val="28"/>
          <w:lang w:val="uk-UA"/>
        </w:rPr>
      </w:pPr>
    </w:p>
    <w:p w:rsidR="001C05C0" w:rsidRDefault="001C05C0" w:rsidP="001C05C0">
      <w:pPr>
        <w:tabs>
          <w:tab w:val="left" w:pos="567"/>
          <w:tab w:val="left" w:pos="709"/>
        </w:tabs>
        <w:rPr>
          <w:b/>
          <w:sz w:val="28"/>
          <w:lang w:val="uk-UA"/>
        </w:rPr>
      </w:pPr>
      <w:r>
        <w:rPr>
          <w:b/>
          <w:sz w:val="28"/>
          <w:lang w:val="uk-UA"/>
        </w:rPr>
        <w:t>Література:</w:t>
      </w:r>
      <w:r w:rsidR="00EB1351" w:rsidRPr="00EB1351">
        <w:rPr>
          <w:lang w:val="uk-UA"/>
        </w:rPr>
        <w:t xml:space="preserve"> </w:t>
      </w:r>
      <w:r w:rsidR="00EB1351" w:rsidRPr="00CC4BD2">
        <w:rPr>
          <w:lang w:val="uk-UA"/>
        </w:rPr>
        <w:t xml:space="preserve">1- </w:t>
      </w:r>
      <w:r w:rsidR="00EB1351">
        <w:rPr>
          <w:lang w:val="uk-UA"/>
        </w:rPr>
        <w:t>4</w:t>
      </w:r>
      <w:r w:rsidR="00EB1351" w:rsidRPr="00CC4BD2">
        <w:rPr>
          <w:lang w:val="uk-UA"/>
        </w:rPr>
        <w:t xml:space="preserve">, </w:t>
      </w:r>
      <w:r w:rsidR="00EB1351">
        <w:rPr>
          <w:lang w:val="uk-UA"/>
        </w:rPr>
        <w:t>6</w:t>
      </w:r>
      <w:r w:rsidR="00EB1351" w:rsidRPr="00CC4BD2">
        <w:rPr>
          <w:lang w:val="uk-UA"/>
        </w:rPr>
        <w:t xml:space="preserve">, 8, </w:t>
      </w:r>
      <w:r w:rsidR="00EB1351">
        <w:rPr>
          <w:lang w:val="uk-UA"/>
        </w:rPr>
        <w:t xml:space="preserve">9, </w:t>
      </w:r>
      <w:r w:rsidR="00EB1351" w:rsidRPr="00CC4BD2">
        <w:rPr>
          <w:lang w:val="uk-UA"/>
        </w:rPr>
        <w:t>1</w:t>
      </w:r>
      <w:r w:rsidR="00EB1351">
        <w:rPr>
          <w:lang w:val="uk-UA"/>
        </w:rPr>
        <w:t>5, 17, 18</w:t>
      </w:r>
    </w:p>
    <w:p w:rsidR="00616D13" w:rsidRDefault="00616D13" w:rsidP="00616D13">
      <w:pPr>
        <w:tabs>
          <w:tab w:val="left" w:pos="567"/>
          <w:tab w:val="left" w:pos="709"/>
        </w:tabs>
        <w:jc w:val="both"/>
        <w:rPr>
          <w:b/>
          <w:sz w:val="28"/>
          <w:szCs w:val="28"/>
          <w:lang w:val="uk-UA"/>
        </w:rPr>
      </w:pPr>
    </w:p>
    <w:p w:rsidR="002E69C3" w:rsidRPr="0023306C" w:rsidRDefault="002E69C3" w:rsidP="002E69C3">
      <w:pPr>
        <w:tabs>
          <w:tab w:val="left" w:pos="851"/>
        </w:tabs>
        <w:spacing w:line="264" w:lineRule="auto"/>
        <w:ind w:firstLine="425"/>
        <w:jc w:val="both"/>
        <w:rPr>
          <w:b/>
          <w:sz w:val="28"/>
          <w:szCs w:val="28"/>
          <w:lang w:val="uk-UA"/>
        </w:rPr>
      </w:pPr>
      <w:r w:rsidRPr="0023306C">
        <w:rPr>
          <w:b/>
          <w:sz w:val="28"/>
          <w:szCs w:val="28"/>
          <w:lang w:val="uk-UA"/>
        </w:rPr>
        <w:t>Тема 14. Метод соціометрії</w:t>
      </w:r>
    </w:p>
    <w:p w:rsidR="002E69C3" w:rsidRPr="002E69C3" w:rsidRDefault="002E69C3" w:rsidP="002E69C3">
      <w:pPr>
        <w:pStyle w:val="a4"/>
        <w:numPr>
          <w:ilvl w:val="0"/>
          <w:numId w:val="15"/>
        </w:numPr>
        <w:tabs>
          <w:tab w:val="left" w:pos="239"/>
          <w:tab w:val="left" w:pos="851"/>
        </w:tabs>
        <w:ind w:left="0" w:firstLine="425"/>
        <w:jc w:val="both"/>
        <w:rPr>
          <w:rFonts w:ascii="Times New Roman" w:hAnsi="Times New Roman"/>
          <w:bCs/>
          <w:color w:val="000000"/>
          <w:sz w:val="28"/>
          <w:szCs w:val="28"/>
          <w:lang w:val="uk-UA"/>
        </w:rPr>
      </w:pPr>
      <w:r w:rsidRPr="002E69C3">
        <w:rPr>
          <w:rFonts w:ascii="Times New Roman" w:hAnsi="Times New Roman"/>
          <w:bCs/>
          <w:color w:val="000000"/>
          <w:sz w:val="28"/>
          <w:szCs w:val="28"/>
          <w:lang w:val="uk-UA"/>
        </w:rPr>
        <w:t>В чому полягає сутність теорії соціометрії Морено?</w:t>
      </w:r>
    </w:p>
    <w:p w:rsidR="002E69C3" w:rsidRPr="002E69C3" w:rsidRDefault="002E69C3" w:rsidP="002E69C3">
      <w:pPr>
        <w:pStyle w:val="a4"/>
        <w:numPr>
          <w:ilvl w:val="0"/>
          <w:numId w:val="15"/>
        </w:numPr>
        <w:tabs>
          <w:tab w:val="left" w:pos="239"/>
          <w:tab w:val="left" w:pos="851"/>
        </w:tabs>
        <w:ind w:left="0" w:firstLine="425"/>
        <w:jc w:val="both"/>
        <w:rPr>
          <w:rFonts w:ascii="Times New Roman" w:hAnsi="Times New Roman"/>
          <w:bCs/>
          <w:color w:val="000000"/>
          <w:sz w:val="28"/>
          <w:szCs w:val="28"/>
          <w:lang w:val="uk-UA"/>
        </w:rPr>
      </w:pPr>
      <w:r w:rsidRPr="002E69C3">
        <w:rPr>
          <w:rFonts w:ascii="Times New Roman" w:hAnsi="Times New Roman"/>
          <w:bCs/>
          <w:color w:val="000000"/>
          <w:sz w:val="28"/>
          <w:szCs w:val="28"/>
          <w:lang w:val="uk-UA"/>
        </w:rPr>
        <w:t>Які тези лежать в основі соціометричного методу?</w:t>
      </w:r>
    </w:p>
    <w:p w:rsidR="002E69C3" w:rsidRPr="002E69C3" w:rsidRDefault="002E69C3" w:rsidP="002E69C3">
      <w:pPr>
        <w:pStyle w:val="a4"/>
        <w:numPr>
          <w:ilvl w:val="0"/>
          <w:numId w:val="15"/>
        </w:numPr>
        <w:tabs>
          <w:tab w:val="left" w:pos="239"/>
          <w:tab w:val="left" w:pos="851"/>
        </w:tabs>
        <w:ind w:left="0" w:firstLine="425"/>
        <w:jc w:val="both"/>
        <w:rPr>
          <w:rFonts w:ascii="Times New Roman" w:hAnsi="Times New Roman"/>
          <w:bCs/>
          <w:color w:val="000000"/>
          <w:sz w:val="28"/>
          <w:szCs w:val="28"/>
          <w:lang w:val="uk-UA"/>
        </w:rPr>
      </w:pPr>
      <w:r w:rsidRPr="002E69C3">
        <w:rPr>
          <w:rFonts w:ascii="Times New Roman" w:hAnsi="Times New Roman"/>
          <w:bCs/>
          <w:color w:val="000000"/>
          <w:sz w:val="28"/>
          <w:szCs w:val="28"/>
          <w:lang w:val="uk-UA"/>
        </w:rPr>
        <w:lastRenderedPageBreak/>
        <w:t>Чим соціометричне опитування відрізняється від інших видів соціологічних досліджень?</w:t>
      </w:r>
    </w:p>
    <w:p w:rsidR="002E69C3" w:rsidRPr="002E69C3" w:rsidRDefault="002E69C3" w:rsidP="002E69C3">
      <w:pPr>
        <w:pStyle w:val="a4"/>
        <w:numPr>
          <w:ilvl w:val="0"/>
          <w:numId w:val="15"/>
        </w:numPr>
        <w:tabs>
          <w:tab w:val="left" w:pos="239"/>
          <w:tab w:val="left" w:pos="851"/>
          <w:tab w:val="num" w:pos="1080"/>
        </w:tabs>
        <w:ind w:left="0" w:firstLine="425"/>
        <w:jc w:val="both"/>
        <w:rPr>
          <w:rFonts w:ascii="Times New Roman" w:hAnsi="Times New Roman"/>
          <w:bCs/>
          <w:color w:val="000000"/>
          <w:sz w:val="28"/>
          <w:szCs w:val="28"/>
          <w:lang w:val="uk-UA"/>
        </w:rPr>
      </w:pPr>
      <w:r w:rsidRPr="002E69C3">
        <w:rPr>
          <w:rFonts w:ascii="Times New Roman" w:hAnsi="Times New Roman"/>
          <w:bCs/>
          <w:color w:val="000000"/>
          <w:sz w:val="28"/>
          <w:szCs w:val="28"/>
          <w:lang w:val="uk-UA"/>
        </w:rPr>
        <w:t>Яким вимогам повинен відповідати соціометричний критерій?</w:t>
      </w:r>
    </w:p>
    <w:p w:rsidR="002E69C3" w:rsidRPr="002E69C3" w:rsidRDefault="002E69C3" w:rsidP="002E69C3">
      <w:pPr>
        <w:pStyle w:val="a4"/>
        <w:numPr>
          <w:ilvl w:val="0"/>
          <w:numId w:val="15"/>
        </w:numPr>
        <w:tabs>
          <w:tab w:val="left" w:pos="239"/>
          <w:tab w:val="left" w:pos="851"/>
          <w:tab w:val="num" w:pos="1080"/>
        </w:tabs>
        <w:ind w:left="0" w:firstLine="425"/>
        <w:jc w:val="both"/>
        <w:rPr>
          <w:rFonts w:ascii="Times New Roman" w:hAnsi="Times New Roman"/>
          <w:bCs/>
          <w:color w:val="000000"/>
          <w:sz w:val="28"/>
          <w:szCs w:val="28"/>
          <w:lang w:val="uk-UA"/>
        </w:rPr>
      </w:pPr>
      <w:r w:rsidRPr="002E69C3">
        <w:rPr>
          <w:rFonts w:ascii="Times New Roman" w:hAnsi="Times New Roman"/>
          <w:bCs/>
          <w:color w:val="000000"/>
          <w:sz w:val="28"/>
          <w:szCs w:val="28"/>
          <w:lang w:val="uk-UA"/>
        </w:rPr>
        <w:t xml:space="preserve">Що таке </w:t>
      </w:r>
      <w:proofErr w:type="spellStart"/>
      <w:r w:rsidRPr="002E69C3">
        <w:rPr>
          <w:rFonts w:ascii="Times New Roman" w:hAnsi="Times New Roman"/>
          <w:bCs/>
          <w:color w:val="000000"/>
          <w:sz w:val="28"/>
          <w:szCs w:val="28"/>
          <w:lang w:val="uk-UA"/>
        </w:rPr>
        <w:t>соціоматриця</w:t>
      </w:r>
      <w:proofErr w:type="spellEnd"/>
      <w:r w:rsidRPr="002E69C3">
        <w:rPr>
          <w:rFonts w:ascii="Times New Roman" w:hAnsi="Times New Roman"/>
          <w:bCs/>
          <w:color w:val="000000"/>
          <w:sz w:val="28"/>
          <w:szCs w:val="28"/>
          <w:lang w:val="uk-UA"/>
        </w:rPr>
        <w:t>, як вона будується?</w:t>
      </w:r>
    </w:p>
    <w:p w:rsidR="002E69C3" w:rsidRDefault="002E69C3" w:rsidP="002E69C3">
      <w:pPr>
        <w:pStyle w:val="a4"/>
        <w:numPr>
          <w:ilvl w:val="0"/>
          <w:numId w:val="15"/>
        </w:numPr>
        <w:tabs>
          <w:tab w:val="left" w:pos="239"/>
          <w:tab w:val="left" w:pos="851"/>
          <w:tab w:val="num" w:pos="1080"/>
        </w:tabs>
        <w:ind w:left="0" w:firstLine="425"/>
        <w:jc w:val="both"/>
        <w:rPr>
          <w:rFonts w:ascii="Times New Roman" w:hAnsi="Times New Roman"/>
          <w:bCs/>
          <w:color w:val="000000"/>
          <w:sz w:val="28"/>
          <w:szCs w:val="28"/>
          <w:lang w:val="uk-UA"/>
        </w:rPr>
      </w:pPr>
      <w:r w:rsidRPr="002E69C3">
        <w:rPr>
          <w:rFonts w:ascii="Times New Roman" w:hAnsi="Times New Roman"/>
          <w:bCs/>
          <w:color w:val="000000"/>
          <w:sz w:val="28"/>
          <w:szCs w:val="28"/>
          <w:lang w:val="uk-UA"/>
        </w:rPr>
        <w:t>Які види соціограм існують?</w:t>
      </w:r>
    </w:p>
    <w:p w:rsidR="0023306C" w:rsidRPr="0023306C" w:rsidRDefault="0023306C" w:rsidP="0023306C">
      <w:pPr>
        <w:pStyle w:val="a4"/>
        <w:numPr>
          <w:ilvl w:val="0"/>
          <w:numId w:val="15"/>
        </w:numPr>
        <w:tabs>
          <w:tab w:val="left" w:pos="851"/>
        </w:tabs>
        <w:ind w:hanging="33"/>
        <w:rPr>
          <w:rFonts w:ascii="Times New Roman" w:hAnsi="Times New Roman"/>
          <w:bCs/>
          <w:color w:val="000000"/>
          <w:sz w:val="28"/>
          <w:szCs w:val="28"/>
          <w:lang w:val="uk-UA"/>
        </w:rPr>
      </w:pPr>
      <w:r w:rsidRPr="0023306C">
        <w:rPr>
          <w:rFonts w:ascii="Times New Roman" w:hAnsi="Times New Roman"/>
          <w:bCs/>
          <w:color w:val="000000"/>
          <w:sz w:val="28"/>
          <w:szCs w:val="28"/>
          <w:lang w:val="uk-UA"/>
        </w:rPr>
        <w:t>Що таке соціометричні індекси й як вони розраховуються?</w:t>
      </w:r>
    </w:p>
    <w:p w:rsidR="0023306C" w:rsidRPr="002E69C3" w:rsidRDefault="0023306C" w:rsidP="0023306C">
      <w:pPr>
        <w:pStyle w:val="a4"/>
        <w:tabs>
          <w:tab w:val="left" w:pos="239"/>
          <w:tab w:val="left" w:pos="851"/>
        </w:tabs>
        <w:ind w:left="425"/>
        <w:jc w:val="both"/>
        <w:rPr>
          <w:rFonts w:ascii="Times New Roman" w:hAnsi="Times New Roman"/>
          <w:bCs/>
          <w:color w:val="000000"/>
          <w:sz w:val="28"/>
          <w:szCs w:val="28"/>
          <w:lang w:val="uk-UA"/>
        </w:rPr>
      </w:pPr>
    </w:p>
    <w:p w:rsidR="001C05C0" w:rsidRDefault="001C05C0" w:rsidP="001C05C0">
      <w:pPr>
        <w:tabs>
          <w:tab w:val="left" w:pos="567"/>
          <w:tab w:val="left" w:pos="709"/>
        </w:tabs>
        <w:rPr>
          <w:b/>
          <w:sz w:val="28"/>
          <w:lang w:val="uk-UA"/>
        </w:rPr>
      </w:pPr>
      <w:r>
        <w:rPr>
          <w:b/>
          <w:sz w:val="28"/>
          <w:lang w:val="uk-UA"/>
        </w:rPr>
        <w:t>Література:</w:t>
      </w:r>
      <w:r w:rsidR="00EB1351" w:rsidRPr="00EB1351">
        <w:rPr>
          <w:lang w:val="uk-UA"/>
        </w:rPr>
        <w:t xml:space="preserve"> </w:t>
      </w:r>
      <w:r w:rsidR="00EB1351">
        <w:rPr>
          <w:lang w:val="uk-UA"/>
        </w:rPr>
        <w:t>4, 15</w:t>
      </w:r>
    </w:p>
    <w:p w:rsidR="00EB1351" w:rsidRDefault="00EB1351" w:rsidP="00EB1351">
      <w:pPr>
        <w:tabs>
          <w:tab w:val="left" w:pos="851"/>
        </w:tabs>
        <w:ind w:firstLine="425"/>
        <w:rPr>
          <w:b/>
          <w:sz w:val="28"/>
          <w:szCs w:val="28"/>
          <w:lang w:val="uk-UA"/>
        </w:rPr>
      </w:pPr>
    </w:p>
    <w:p w:rsidR="00EB1351" w:rsidRPr="00B45AAB" w:rsidRDefault="00EB1351" w:rsidP="00EB1351">
      <w:pPr>
        <w:tabs>
          <w:tab w:val="left" w:pos="851"/>
        </w:tabs>
        <w:ind w:firstLine="425"/>
        <w:rPr>
          <w:b/>
          <w:sz w:val="28"/>
          <w:szCs w:val="28"/>
          <w:lang w:val="uk-UA"/>
        </w:rPr>
      </w:pPr>
      <w:r w:rsidRPr="00B45AAB">
        <w:rPr>
          <w:b/>
          <w:sz w:val="28"/>
          <w:szCs w:val="28"/>
          <w:lang w:val="uk-UA"/>
        </w:rPr>
        <w:t>Тема 1</w:t>
      </w:r>
      <w:r>
        <w:rPr>
          <w:b/>
          <w:sz w:val="28"/>
          <w:szCs w:val="28"/>
          <w:lang w:val="uk-UA"/>
        </w:rPr>
        <w:t>5</w:t>
      </w:r>
      <w:r w:rsidRPr="00B45AAB">
        <w:rPr>
          <w:b/>
          <w:sz w:val="28"/>
          <w:szCs w:val="28"/>
          <w:lang w:val="uk-UA"/>
        </w:rPr>
        <w:t xml:space="preserve">. Метод фокус – груп </w:t>
      </w:r>
    </w:p>
    <w:p w:rsidR="00EB1351" w:rsidRPr="002E69C3" w:rsidRDefault="00EB1351" w:rsidP="00EB1351">
      <w:pPr>
        <w:numPr>
          <w:ilvl w:val="0"/>
          <w:numId w:val="20"/>
        </w:numPr>
        <w:tabs>
          <w:tab w:val="clear" w:pos="720"/>
          <w:tab w:val="num" w:pos="311"/>
          <w:tab w:val="left" w:pos="851"/>
        </w:tabs>
        <w:ind w:left="0" w:firstLine="425"/>
        <w:jc w:val="both"/>
        <w:rPr>
          <w:sz w:val="28"/>
          <w:szCs w:val="28"/>
          <w:lang w:val="uk-UA"/>
        </w:rPr>
      </w:pPr>
      <w:r w:rsidRPr="002E69C3">
        <w:rPr>
          <w:sz w:val="28"/>
          <w:szCs w:val="28"/>
          <w:lang w:val="uk-UA"/>
        </w:rPr>
        <w:t>В яких випадках варто застосовувати метод фокус – груп.</w:t>
      </w:r>
    </w:p>
    <w:p w:rsidR="00EB1351" w:rsidRPr="002E69C3" w:rsidRDefault="00EB1351" w:rsidP="00EB1351">
      <w:pPr>
        <w:numPr>
          <w:ilvl w:val="0"/>
          <w:numId w:val="20"/>
        </w:numPr>
        <w:tabs>
          <w:tab w:val="clear" w:pos="720"/>
          <w:tab w:val="num" w:pos="311"/>
          <w:tab w:val="left" w:pos="851"/>
        </w:tabs>
        <w:ind w:left="0" w:firstLine="425"/>
        <w:jc w:val="both"/>
        <w:rPr>
          <w:sz w:val="28"/>
          <w:szCs w:val="28"/>
          <w:lang w:val="uk-UA"/>
        </w:rPr>
      </w:pPr>
      <w:r w:rsidRPr="002E69C3">
        <w:rPr>
          <w:sz w:val="28"/>
          <w:szCs w:val="28"/>
          <w:lang w:val="uk-UA"/>
        </w:rPr>
        <w:t>Складіть програму дослідження спрямовану на вивчення методом фокус груп уявлень студентів щодо бажаної моделі мобільного телефону.</w:t>
      </w:r>
    </w:p>
    <w:p w:rsidR="00EB1351" w:rsidRDefault="00EB1351" w:rsidP="00EB1351">
      <w:pPr>
        <w:numPr>
          <w:ilvl w:val="0"/>
          <w:numId w:val="20"/>
        </w:numPr>
        <w:tabs>
          <w:tab w:val="clear" w:pos="720"/>
          <w:tab w:val="num" w:pos="311"/>
          <w:tab w:val="left" w:pos="851"/>
        </w:tabs>
        <w:ind w:left="0" w:firstLine="425"/>
        <w:jc w:val="both"/>
        <w:rPr>
          <w:sz w:val="28"/>
          <w:szCs w:val="28"/>
          <w:lang w:val="uk-UA"/>
        </w:rPr>
      </w:pPr>
      <w:r w:rsidRPr="002E69C3">
        <w:rPr>
          <w:sz w:val="28"/>
          <w:szCs w:val="28"/>
          <w:lang w:val="uk-UA"/>
        </w:rPr>
        <w:t xml:space="preserve">Проведіть фокус – групу за зробленим інструментарієм. Яку роль Вам як модератору доводилось виконувати. </w:t>
      </w:r>
    </w:p>
    <w:p w:rsidR="00EB1351" w:rsidRPr="00B45AAB" w:rsidRDefault="00EB1351" w:rsidP="00EB1351">
      <w:pPr>
        <w:pStyle w:val="a4"/>
        <w:numPr>
          <w:ilvl w:val="0"/>
          <w:numId w:val="20"/>
        </w:numPr>
        <w:tabs>
          <w:tab w:val="left" w:pos="851"/>
        </w:tabs>
        <w:rPr>
          <w:rFonts w:ascii="Times New Roman" w:hAnsi="Times New Roman"/>
          <w:sz w:val="28"/>
          <w:szCs w:val="28"/>
          <w:lang w:val="ru-RU"/>
        </w:rPr>
      </w:pPr>
      <w:proofErr w:type="spellStart"/>
      <w:r w:rsidRPr="00B45AAB">
        <w:rPr>
          <w:rFonts w:ascii="Times New Roman" w:hAnsi="Times New Roman"/>
          <w:sz w:val="28"/>
          <w:szCs w:val="28"/>
          <w:lang w:val="ru-RU"/>
        </w:rPr>
        <w:t>Проаналізуйте</w:t>
      </w:r>
      <w:proofErr w:type="spellEnd"/>
      <w:r w:rsidRPr="00B45AAB">
        <w:rPr>
          <w:rFonts w:ascii="Times New Roman" w:hAnsi="Times New Roman"/>
          <w:sz w:val="28"/>
          <w:szCs w:val="28"/>
          <w:lang w:val="ru-RU"/>
        </w:rPr>
        <w:t xml:space="preserve"> </w:t>
      </w:r>
      <w:proofErr w:type="spellStart"/>
      <w:r w:rsidRPr="00B45AAB">
        <w:rPr>
          <w:rFonts w:ascii="Times New Roman" w:hAnsi="Times New Roman"/>
          <w:sz w:val="28"/>
          <w:szCs w:val="28"/>
          <w:lang w:val="ru-RU"/>
        </w:rPr>
        <w:t>зафіксовані</w:t>
      </w:r>
      <w:proofErr w:type="spellEnd"/>
      <w:r w:rsidRPr="00B45AAB">
        <w:rPr>
          <w:rFonts w:ascii="Times New Roman" w:hAnsi="Times New Roman"/>
          <w:sz w:val="28"/>
          <w:szCs w:val="28"/>
          <w:lang w:val="ru-RU"/>
        </w:rPr>
        <w:t xml:space="preserve"> </w:t>
      </w:r>
      <w:proofErr w:type="spellStart"/>
      <w:proofErr w:type="gramStart"/>
      <w:r w:rsidRPr="00B45AAB">
        <w:rPr>
          <w:rFonts w:ascii="Times New Roman" w:hAnsi="Times New Roman"/>
          <w:sz w:val="28"/>
          <w:szCs w:val="28"/>
          <w:lang w:val="ru-RU"/>
        </w:rPr>
        <w:t>дан</w:t>
      </w:r>
      <w:proofErr w:type="gramEnd"/>
      <w:r w:rsidRPr="00B45AAB">
        <w:rPr>
          <w:rFonts w:ascii="Times New Roman" w:hAnsi="Times New Roman"/>
          <w:sz w:val="28"/>
          <w:szCs w:val="28"/>
          <w:lang w:val="ru-RU"/>
        </w:rPr>
        <w:t>і</w:t>
      </w:r>
      <w:proofErr w:type="spellEnd"/>
      <w:r w:rsidRPr="00B45AAB">
        <w:rPr>
          <w:rFonts w:ascii="Times New Roman" w:hAnsi="Times New Roman"/>
          <w:sz w:val="28"/>
          <w:szCs w:val="28"/>
          <w:lang w:val="ru-RU"/>
        </w:rPr>
        <w:t xml:space="preserve"> </w:t>
      </w:r>
      <w:proofErr w:type="spellStart"/>
      <w:r w:rsidRPr="00B45AAB">
        <w:rPr>
          <w:rFonts w:ascii="Times New Roman" w:hAnsi="Times New Roman"/>
          <w:sz w:val="28"/>
          <w:szCs w:val="28"/>
          <w:lang w:val="ru-RU"/>
        </w:rPr>
        <w:t>проведеної</w:t>
      </w:r>
      <w:proofErr w:type="spellEnd"/>
      <w:r w:rsidRPr="00B45AAB">
        <w:rPr>
          <w:rFonts w:ascii="Times New Roman" w:hAnsi="Times New Roman"/>
          <w:sz w:val="28"/>
          <w:szCs w:val="28"/>
          <w:lang w:val="ru-RU"/>
        </w:rPr>
        <w:t xml:space="preserve"> Вами фокус – </w:t>
      </w:r>
      <w:proofErr w:type="spellStart"/>
      <w:r w:rsidRPr="00B45AAB">
        <w:rPr>
          <w:rFonts w:ascii="Times New Roman" w:hAnsi="Times New Roman"/>
          <w:sz w:val="28"/>
          <w:szCs w:val="28"/>
          <w:lang w:val="ru-RU"/>
        </w:rPr>
        <w:t>групи</w:t>
      </w:r>
      <w:proofErr w:type="spellEnd"/>
      <w:r w:rsidRPr="00B45AAB">
        <w:rPr>
          <w:rFonts w:ascii="Times New Roman" w:hAnsi="Times New Roman"/>
          <w:sz w:val="28"/>
          <w:szCs w:val="28"/>
          <w:lang w:val="ru-RU"/>
        </w:rPr>
        <w:t>.</w:t>
      </w:r>
    </w:p>
    <w:p w:rsidR="00EB1351" w:rsidRPr="00616D13" w:rsidRDefault="00EB1351" w:rsidP="00EB1351">
      <w:pPr>
        <w:tabs>
          <w:tab w:val="left" w:pos="567"/>
          <w:tab w:val="left" w:pos="709"/>
        </w:tabs>
        <w:jc w:val="both"/>
        <w:rPr>
          <w:b/>
          <w:sz w:val="28"/>
          <w:szCs w:val="28"/>
        </w:rPr>
      </w:pPr>
      <w:r>
        <w:rPr>
          <w:b/>
          <w:sz w:val="28"/>
          <w:lang w:val="uk-UA"/>
        </w:rPr>
        <w:t>Література:</w:t>
      </w:r>
      <w:r w:rsidRPr="00EB1351">
        <w:rPr>
          <w:lang w:val="uk-UA"/>
        </w:rPr>
        <w:t xml:space="preserve"> </w:t>
      </w:r>
      <w:r>
        <w:rPr>
          <w:lang w:val="uk-UA"/>
        </w:rPr>
        <w:t>4, 6, 9, 15, 17, 18</w:t>
      </w:r>
    </w:p>
    <w:p w:rsidR="002E69C3" w:rsidRPr="002E69C3" w:rsidRDefault="002E69C3" w:rsidP="002E69C3">
      <w:pPr>
        <w:tabs>
          <w:tab w:val="left" w:pos="851"/>
        </w:tabs>
        <w:ind w:firstLine="425"/>
        <w:rPr>
          <w:bCs/>
          <w:color w:val="000000"/>
          <w:sz w:val="28"/>
          <w:szCs w:val="28"/>
          <w:lang w:val="uk-UA"/>
        </w:rPr>
      </w:pPr>
    </w:p>
    <w:p w:rsidR="002E69C3" w:rsidRPr="0023306C" w:rsidRDefault="002E69C3" w:rsidP="002E69C3">
      <w:pPr>
        <w:tabs>
          <w:tab w:val="left" w:pos="851"/>
        </w:tabs>
        <w:spacing w:line="235" w:lineRule="auto"/>
        <w:ind w:firstLine="425"/>
        <w:jc w:val="both"/>
        <w:rPr>
          <w:b/>
          <w:sz w:val="28"/>
          <w:szCs w:val="28"/>
          <w:lang w:val="uk-UA"/>
        </w:rPr>
      </w:pPr>
      <w:r w:rsidRPr="0023306C">
        <w:rPr>
          <w:b/>
          <w:sz w:val="28"/>
          <w:szCs w:val="28"/>
          <w:lang w:val="uk-UA"/>
        </w:rPr>
        <w:t>Тема 1</w:t>
      </w:r>
      <w:r w:rsidR="00EB1351">
        <w:rPr>
          <w:b/>
          <w:sz w:val="28"/>
          <w:szCs w:val="28"/>
          <w:lang w:val="uk-UA"/>
        </w:rPr>
        <w:t>6</w:t>
      </w:r>
      <w:r w:rsidRPr="0023306C">
        <w:rPr>
          <w:b/>
          <w:sz w:val="28"/>
          <w:szCs w:val="28"/>
          <w:lang w:val="uk-UA"/>
        </w:rPr>
        <w:t xml:space="preserve">. Аналіз документів як метод збору соціологічної інформації. </w:t>
      </w:r>
    </w:p>
    <w:p w:rsidR="002E69C3" w:rsidRPr="002E69C3" w:rsidRDefault="002E69C3" w:rsidP="002E69C3">
      <w:pPr>
        <w:numPr>
          <w:ilvl w:val="0"/>
          <w:numId w:val="16"/>
        </w:numPr>
        <w:tabs>
          <w:tab w:val="clear" w:pos="720"/>
          <w:tab w:val="num" w:pos="311"/>
          <w:tab w:val="left" w:pos="851"/>
        </w:tabs>
        <w:spacing w:line="235" w:lineRule="auto"/>
        <w:ind w:left="0" w:firstLine="425"/>
        <w:jc w:val="both"/>
        <w:rPr>
          <w:sz w:val="28"/>
          <w:szCs w:val="28"/>
          <w:lang w:val="uk-UA"/>
        </w:rPr>
      </w:pPr>
      <w:r w:rsidRPr="002E69C3">
        <w:rPr>
          <w:sz w:val="28"/>
          <w:szCs w:val="28"/>
          <w:lang w:val="uk-UA"/>
        </w:rPr>
        <w:t>В чому переваги та недоліки аналізу документів як наукового методу збору даних?</w:t>
      </w:r>
    </w:p>
    <w:p w:rsidR="002E69C3" w:rsidRPr="002E69C3" w:rsidRDefault="002E69C3" w:rsidP="002E69C3">
      <w:pPr>
        <w:numPr>
          <w:ilvl w:val="0"/>
          <w:numId w:val="16"/>
        </w:numPr>
        <w:tabs>
          <w:tab w:val="clear" w:pos="720"/>
          <w:tab w:val="num" w:pos="311"/>
          <w:tab w:val="left" w:pos="851"/>
        </w:tabs>
        <w:spacing w:line="235" w:lineRule="auto"/>
        <w:ind w:left="0" w:firstLine="425"/>
        <w:jc w:val="both"/>
        <w:rPr>
          <w:sz w:val="28"/>
          <w:szCs w:val="28"/>
          <w:lang w:val="uk-UA"/>
        </w:rPr>
      </w:pPr>
      <w:r w:rsidRPr="002E69C3">
        <w:rPr>
          <w:sz w:val="28"/>
          <w:szCs w:val="28"/>
          <w:lang w:val="uk-UA"/>
        </w:rPr>
        <w:t>Проаналізуйте походження та умови створення документу (за Вашим вибором).</w:t>
      </w:r>
    </w:p>
    <w:p w:rsidR="002E69C3" w:rsidRPr="002E69C3" w:rsidRDefault="002E69C3" w:rsidP="002E69C3">
      <w:pPr>
        <w:numPr>
          <w:ilvl w:val="0"/>
          <w:numId w:val="16"/>
        </w:numPr>
        <w:tabs>
          <w:tab w:val="clear" w:pos="720"/>
          <w:tab w:val="num" w:pos="311"/>
          <w:tab w:val="left" w:pos="851"/>
        </w:tabs>
        <w:spacing w:line="235" w:lineRule="auto"/>
        <w:ind w:left="0" w:firstLine="425"/>
        <w:jc w:val="both"/>
        <w:rPr>
          <w:sz w:val="28"/>
          <w:szCs w:val="28"/>
          <w:lang w:val="uk-UA"/>
        </w:rPr>
      </w:pPr>
      <w:r w:rsidRPr="002E69C3">
        <w:rPr>
          <w:sz w:val="28"/>
          <w:szCs w:val="28"/>
          <w:lang w:val="uk-UA"/>
        </w:rPr>
        <w:t>Чому фотографія вважається в соціології документом?</w:t>
      </w:r>
    </w:p>
    <w:p w:rsidR="002E69C3" w:rsidRPr="002E69C3" w:rsidRDefault="002E69C3" w:rsidP="002E69C3">
      <w:pPr>
        <w:numPr>
          <w:ilvl w:val="0"/>
          <w:numId w:val="16"/>
        </w:numPr>
        <w:tabs>
          <w:tab w:val="clear" w:pos="720"/>
          <w:tab w:val="num" w:pos="311"/>
          <w:tab w:val="left" w:pos="851"/>
        </w:tabs>
        <w:spacing w:line="235" w:lineRule="auto"/>
        <w:ind w:left="0" w:firstLine="425"/>
        <w:jc w:val="both"/>
        <w:rPr>
          <w:sz w:val="28"/>
          <w:szCs w:val="28"/>
          <w:lang w:val="uk-UA"/>
        </w:rPr>
      </w:pPr>
      <w:r w:rsidRPr="002E69C3">
        <w:rPr>
          <w:sz w:val="28"/>
          <w:szCs w:val="28"/>
          <w:lang w:val="uk-UA"/>
        </w:rPr>
        <w:t>Які знання можна отримати через аналіз документів?</w:t>
      </w:r>
    </w:p>
    <w:p w:rsidR="002E69C3" w:rsidRPr="00EB1351" w:rsidRDefault="002E69C3" w:rsidP="002E69C3">
      <w:pPr>
        <w:numPr>
          <w:ilvl w:val="0"/>
          <w:numId w:val="16"/>
        </w:numPr>
        <w:tabs>
          <w:tab w:val="clear" w:pos="720"/>
          <w:tab w:val="num" w:pos="311"/>
          <w:tab w:val="left" w:pos="851"/>
        </w:tabs>
        <w:spacing w:line="235" w:lineRule="auto"/>
        <w:ind w:left="0" w:firstLine="425"/>
        <w:jc w:val="both"/>
        <w:rPr>
          <w:sz w:val="28"/>
          <w:szCs w:val="28"/>
          <w:lang w:val="uk-UA"/>
        </w:rPr>
      </w:pPr>
      <w:proofErr w:type="spellStart"/>
      <w:r w:rsidRPr="00EB1351">
        <w:rPr>
          <w:sz w:val="28"/>
          <w:szCs w:val="28"/>
        </w:rPr>
        <w:t>Запропонуйте</w:t>
      </w:r>
      <w:proofErr w:type="spellEnd"/>
      <w:r w:rsidRPr="00EB1351">
        <w:rPr>
          <w:sz w:val="28"/>
          <w:szCs w:val="28"/>
        </w:rPr>
        <w:t xml:space="preserve"> теми </w:t>
      </w:r>
      <w:proofErr w:type="spellStart"/>
      <w:proofErr w:type="gramStart"/>
      <w:r w:rsidRPr="00EB1351">
        <w:rPr>
          <w:sz w:val="28"/>
          <w:szCs w:val="28"/>
        </w:rPr>
        <w:t>досл</w:t>
      </w:r>
      <w:proofErr w:type="gramEnd"/>
      <w:r w:rsidRPr="00EB1351">
        <w:rPr>
          <w:sz w:val="28"/>
          <w:szCs w:val="28"/>
        </w:rPr>
        <w:t>іджень</w:t>
      </w:r>
      <w:proofErr w:type="spellEnd"/>
      <w:r w:rsidRPr="00EB1351">
        <w:rPr>
          <w:sz w:val="28"/>
          <w:szCs w:val="28"/>
        </w:rPr>
        <w:t xml:space="preserve">, в </w:t>
      </w:r>
      <w:proofErr w:type="spellStart"/>
      <w:r w:rsidRPr="00EB1351">
        <w:rPr>
          <w:sz w:val="28"/>
          <w:szCs w:val="28"/>
        </w:rPr>
        <w:t>яких</w:t>
      </w:r>
      <w:proofErr w:type="spellEnd"/>
      <w:r w:rsidRPr="00EB1351">
        <w:rPr>
          <w:sz w:val="28"/>
          <w:szCs w:val="28"/>
        </w:rPr>
        <w:t xml:space="preserve"> </w:t>
      </w:r>
      <w:proofErr w:type="spellStart"/>
      <w:r w:rsidRPr="00EB1351">
        <w:rPr>
          <w:sz w:val="28"/>
          <w:szCs w:val="28"/>
        </w:rPr>
        <w:t>одиницями</w:t>
      </w:r>
      <w:proofErr w:type="spellEnd"/>
      <w:r w:rsidRPr="00EB1351">
        <w:rPr>
          <w:sz w:val="28"/>
          <w:szCs w:val="28"/>
        </w:rPr>
        <w:t xml:space="preserve"> </w:t>
      </w:r>
      <w:proofErr w:type="spellStart"/>
      <w:r w:rsidRPr="00EB1351">
        <w:rPr>
          <w:sz w:val="28"/>
          <w:szCs w:val="28"/>
        </w:rPr>
        <w:t>аналізу</w:t>
      </w:r>
      <w:proofErr w:type="spellEnd"/>
      <w:r w:rsidRPr="00EB1351">
        <w:rPr>
          <w:sz w:val="28"/>
          <w:szCs w:val="28"/>
        </w:rPr>
        <w:t xml:space="preserve"> є </w:t>
      </w:r>
      <w:proofErr w:type="spellStart"/>
      <w:r w:rsidRPr="00EB1351">
        <w:rPr>
          <w:sz w:val="28"/>
          <w:szCs w:val="28"/>
        </w:rPr>
        <w:t>документи</w:t>
      </w:r>
      <w:proofErr w:type="spellEnd"/>
      <w:r w:rsidRPr="00EB1351">
        <w:rPr>
          <w:sz w:val="28"/>
          <w:szCs w:val="28"/>
        </w:rPr>
        <w:t>.</w:t>
      </w:r>
      <w:r w:rsidRPr="00EB1351">
        <w:rPr>
          <w:sz w:val="28"/>
          <w:szCs w:val="28"/>
          <w:lang w:val="uk-UA"/>
        </w:rPr>
        <w:t xml:space="preserve"> </w:t>
      </w:r>
    </w:p>
    <w:p w:rsidR="00EB1351" w:rsidRPr="00EB1351" w:rsidRDefault="00EB1351" w:rsidP="00EB1351">
      <w:pPr>
        <w:numPr>
          <w:ilvl w:val="0"/>
          <w:numId w:val="16"/>
        </w:numPr>
        <w:tabs>
          <w:tab w:val="clear" w:pos="720"/>
          <w:tab w:val="num" w:pos="-108"/>
        </w:tabs>
        <w:ind w:left="176" w:firstLine="0"/>
        <w:jc w:val="both"/>
        <w:rPr>
          <w:sz w:val="28"/>
          <w:szCs w:val="28"/>
          <w:lang w:val="uk-UA"/>
        </w:rPr>
      </w:pPr>
      <w:r w:rsidRPr="00EB1351">
        <w:rPr>
          <w:sz w:val="28"/>
          <w:szCs w:val="28"/>
          <w:lang w:val="uk-UA"/>
        </w:rPr>
        <w:t>В чому міститься логіка традиційного аналізу документів?</w:t>
      </w:r>
    </w:p>
    <w:p w:rsidR="00EB1351" w:rsidRPr="00EB1351" w:rsidRDefault="00EB1351" w:rsidP="00EB1351">
      <w:pPr>
        <w:numPr>
          <w:ilvl w:val="0"/>
          <w:numId w:val="16"/>
        </w:numPr>
        <w:tabs>
          <w:tab w:val="clear" w:pos="720"/>
          <w:tab w:val="num" w:pos="-108"/>
        </w:tabs>
        <w:ind w:left="176" w:firstLine="0"/>
        <w:jc w:val="both"/>
        <w:rPr>
          <w:sz w:val="28"/>
          <w:szCs w:val="28"/>
          <w:lang w:val="uk-UA"/>
        </w:rPr>
      </w:pPr>
      <w:r w:rsidRPr="00EB1351">
        <w:rPr>
          <w:sz w:val="28"/>
          <w:szCs w:val="28"/>
          <w:lang w:val="uk-UA"/>
        </w:rPr>
        <w:t>Проведіть традиційний аналіз документу за власним вибором (лист, фотографія, автобіографія).</w:t>
      </w:r>
    </w:p>
    <w:p w:rsidR="00EB1351" w:rsidRPr="00EB1351" w:rsidRDefault="00EB1351" w:rsidP="00EB1351">
      <w:pPr>
        <w:numPr>
          <w:ilvl w:val="0"/>
          <w:numId w:val="16"/>
        </w:numPr>
        <w:tabs>
          <w:tab w:val="clear" w:pos="720"/>
          <w:tab w:val="num" w:pos="-108"/>
        </w:tabs>
        <w:ind w:left="176" w:firstLine="0"/>
        <w:jc w:val="both"/>
        <w:rPr>
          <w:sz w:val="28"/>
          <w:szCs w:val="28"/>
          <w:lang w:val="uk-UA"/>
        </w:rPr>
      </w:pPr>
      <w:r w:rsidRPr="00EB1351">
        <w:rPr>
          <w:sz w:val="28"/>
          <w:szCs w:val="28"/>
          <w:lang w:val="uk-UA"/>
        </w:rPr>
        <w:t>Проведіть аналіз статистики щодо стану та динаміки злочинності в Харківській області (або будь-якій іншій області України). Також можна проаналізувати статистику щодо шлюбів та розлучень.</w:t>
      </w:r>
    </w:p>
    <w:p w:rsidR="00EB1351" w:rsidRPr="00EB1351" w:rsidRDefault="00EB1351" w:rsidP="00EB1351">
      <w:pPr>
        <w:numPr>
          <w:ilvl w:val="0"/>
          <w:numId w:val="16"/>
        </w:numPr>
        <w:tabs>
          <w:tab w:val="clear" w:pos="720"/>
          <w:tab w:val="num" w:pos="-108"/>
        </w:tabs>
        <w:ind w:left="176" w:firstLine="0"/>
        <w:jc w:val="both"/>
        <w:rPr>
          <w:sz w:val="28"/>
          <w:szCs w:val="28"/>
          <w:lang w:val="uk-UA"/>
        </w:rPr>
      </w:pPr>
      <w:r w:rsidRPr="00EB1351">
        <w:rPr>
          <w:sz w:val="28"/>
          <w:szCs w:val="28"/>
          <w:lang w:val="uk-UA"/>
        </w:rPr>
        <w:t>Що таке дискурс та які його основні характеристики?</w:t>
      </w:r>
    </w:p>
    <w:p w:rsidR="00EB1351" w:rsidRPr="00EB1351" w:rsidRDefault="00EB1351" w:rsidP="00EB1351">
      <w:pPr>
        <w:numPr>
          <w:ilvl w:val="0"/>
          <w:numId w:val="16"/>
        </w:numPr>
        <w:tabs>
          <w:tab w:val="clear" w:pos="720"/>
          <w:tab w:val="num" w:pos="-108"/>
        </w:tabs>
        <w:spacing w:line="235" w:lineRule="auto"/>
        <w:ind w:left="176" w:firstLine="0"/>
        <w:jc w:val="both"/>
        <w:rPr>
          <w:sz w:val="28"/>
          <w:szCs w:val="28"/>
          <w:lang w:val="uk-UA"/>
        </w:rPr>
      </w:pPr>
      <w:r w:rsidRPr="00EB1351">
        <w:rPr>
          <w:sz w:val="28"/>
          <w:szCs w:val="28"/>
          <w:lang w:val="uk-UA"/>
        </w:rPr>
        <w:t>Проаналізуйте сучасний дискурс політичних партій України (можна використовувати друковані або телевізійні матеріали).</w:t>
      </w:r>
    </w:p>
    <w:p w:rsidR="002E69C3" w:rsidRPr="00EB1351" w:rsidRDefault="002E69C3" w:rsidP="002E69C3">
      <w:pPr>
        <w:numPr>
          <w:ilvl w:val="0"/>
          <w:numId w:val="16"/>
        </w:numPr>
        <w:tabs>
          <w:tab w:val="clear" w:pos="720"/>
          <w:tab w:val="num" w:pos="311"/>
          <w:tab w:val="left" w:pos="851"/>
        </w:tabs>
        <w:spacing w:line="235" w:lineRule="auto"/>
        <w:ind w:left="0" w:firstLine="425"/>
        <w:jc w:val="both"/>
        <w:rPr>
          <w:sz w:val="28"/>
          <w:szCs w:val="28"/>
          <w:lang w:val="uk-UA"/>
        </w:rPr>
      </w:pPr>
      <w:r w:rsidRPr="00EB1351">
        <w:rPr>
          <w:sz w:val="28"/>
          <w:szCs w:val="28"/>
          <w:lang w:val="uk-UA"/>
        </w:rPr>
        <w:t xml:space="preserve">Навести ілюстрацію </w:t>
      </w:r>
      <w:r w:rsidRPr="00EB1351">
        <w:rPr>
          <w:spacing w:val="2"/>
          <w:sz w:val="28"/>
          <w:szCs w:val="28"/>
          <w:lang w:val="uk-UA"/>
        </w:rPr>
        <w:t>контент</w:t>
      </w:r>
      <w:r w:rsidRPr="00EB1351">
        <w:rPr>
          <w:sz w:val="28"/>
          <w:szCs w:val="28"/>
          <w:lang w:val="uk-UA"/>
        </w:rPr>
        <w:t>-аналізу.</w:t>
      </w:r>
    </w:p>
    <w:p w:rsidR="0023306C" w:rsidRPr="00EB1351" w:rsidRDefault="0023306C" w:rsidP="00B45AAB">
      <w:pPr>
        <w:pStyle w:val="a4"/>
        <w:numPr>
          <w:ilvl w:val="0"/>
          <w:numId w:val="16"/>
        </w:numPr>
        <w:tabs>
          <w:tab w:val="left" w:pos="851"/>
        </w:tabs>
        <w:jc w:val="both"/>
        <w:rPr>
          <w:rFonts w:ascii="Times New Roman" w:hAnsi="Times New Roman"/>
          <w:sz w:val="28"/>
          <w:szCs w:val="28"/>
          <w:lang w:val="ru-RU"/>
        </w:rPr>
      </w:pPr>
      <w:proofErr w:type="spellStart"/>
      <w:r w:rsidRPr="00EB1351">
        <w:rPr>
          <w:rFonts w:ascii="Times New Roman" w:hAnsi="Times New Roman"/>
          <w:sz w:val="28"/>
          <w:szCs w:val="28"/>
          <w:lang w:val="ru-RU"/>
        </w:rPr>
        <w:t>Виділіть</w:t>
      </w:r>
      <w:proofErr w:type="spellEnd"/>
      <w:r w:rsidRPr="00EB1351">
        <w:rPr>
          <w:rFonts w:ascii="Times New Roman" w:hAnsi="Times New Roman"/>
          <w:sz w:val="28"/>
          <w:szCs w:val="28"/>
          <w:lang w:val="ru-RU"/>
        </w:rPr>
        <w:t xml:space="preserve"> </w:t>
      </w:r>
      <w:proofErr w:type="spellStart"/>
      <w:r w:rsidRPr="00EB1351">
        <w:rPr>
          <w:rFonts w:ascii="Times New Roman" w:hAnsi="Times New Roman"/>
          <w:sz w:val="28"/>
          <w:szCs w:val="28"/>
          <w:lang w:val="ru-RU"/>
        </w:rPr>
        <w:t>категорії</w:t>
      </w:r>
      <w:proofErr w:type="spellEnd"/>
      <w:r w:rsidRPr="00EB1351">
        <w:rPr>
          <w:rFonts w:ascii="Times New Roman" w:hAnsi="Times New Roman"/>
          <w:sz w:val="28"/>
          <w:szCs w:val="28"/>
          <w:lang w:val="ru-RU"/>
        </w:rPr>
        <w:t xml:space="preserve"> </w:t>
      </w:r>
      <w:proofErr w:type="spellStart"/>
      <w:r w:rsidRPr="00EB1351">
        <w:rPr>
          <w:rFonts w:ascii="Times New Roman" w:hAnsi="Times New Roman"/>
          <w:sz w:val="28"/>
          <w:szCs w:val="28"/>
          <w:lang w:val="ru-RU"/>
        </w:rPr>
        <w:t>аналізу</w:t>
      </w:r>
      <w:proofErr w:type="spellEnd"/>
      <w:r w:rsidRPr="00EB1351">
        <w:rPr>
          <w:rFonts w:ascii="Times New Roman" w:hAnsi="Times New Roman"/>
          <w:sz w:val="28"/>
          <w:szCs w:val="28"/>
          <w:lang w:val="ru-RU"/>
        </w:rPr>
        <w:t xml:space="preserve">, </w:t>
      </w:r>
      <w:proofErr w:type="spellStart"/>
      <w:r w:rsidRPr="00EB1351">
        <w:rPr>
          <w:rFonts w:ascii="Times New Roman" w:hAnsi="Times New Roman"/>
          <w:sz w:val="28"/>
          <w:szCs w:val="28"/>
          <w:lang w:val="ru-RU"/>
        </w:rPr>
        <w:t>одиниці</w:t>
      </w:r>
      <w:proofErr w:type="spellEnd"/>
      <w:r w:rsidRPr="00EB1351">
        <w:rPr>
          <w:rFonts w:ascii="Times New Roman" w:hAnsi="Times New Roman"/>
          <w:sz w:val="28"/>
          <w:szCs w:val="28"/>
          <w:lang w:val="ru-RU"/>
        </w:rPr>
        <w:t xml:space="preserve"> </w:t>
      </w:r>
      <w:proofErr w:type="spellStart"/>
      <w:r w:rsidRPr="00EB1351">
        <w:rPr>
          <w:rFonts w:ascii="Times New Roman" w:hAnsi="Times New Roman"/>
          <w:sz w:val="28"/>
          <w:szCs w:val="28"/>
          <w:lang w:val="ru-RU"/>
        </w:rPr>
        <w:t>аналізу</w:t>
      </w:r>
      <w:proofErr w:type="spellEnd"/>
      <w:r w:rsidRPr="00EB1351">
        <w:rPr>
          <w:rFonts w:ascii="Times New Roman" w:hAnsi="Times New Roman"/>
          <w:sz w:val="28"/>
          <w:szCs w:val="28"/>
          <w:lang w:val="ru-RU"/>
        </w:rPr>
        <w:t xml:space="preserve">, </w:t>
      </w:r>
      <w:proofErr w:type="spellStart"/>
      <w:r w:rsidRPr="00EB1351">
        <w:rPr>
          <w:rFonts w:ascii="Times New Roman" w:hAnsi="Times New Roman"/>
          <w:sz w:val="28"/>
          <w:szCs w:val="28"/>
          <w:lang w:val="ru-RU"/>
        </w:rPr>
        <w:t>одиниці</w:t>
      </w:r>
      <w:proofErr w:type="spellEnd"/>
      <w:r w:rsidRPr="00EB1351">
        <w:rPr>
          <w:rFonts w:ascii="Times New Roman" w:hAnsi="Times New Roman"/>
          <w:sz w:val="28"/>
          <w:szCs w:val="28"/>
          <w:lang w:val="ru-RU"/>
        </w:rPr>
        <w:t xml:space="preserve"> </w:t>
      </w:r>
      <w:proofErr w:type="spellStart"/>
      <w:proofErr w:type="gramStart"/>
      <w:r w:rsidRPr="00EB1351">
        <w:rPr>
          <w:rFonts w:ascii="Times New Roman" w:hAnsi="Times New Roman"/>
          <w:sz w:val="28"/>
          <w:szCs w:val="28"/>
          <w:lang w:val="ru-RU"/>
        </w:rPr>
        <w:t>п</w:t>
      </w:r>
      <w:proofErr w:type="gramEnd"/>
      <w:r w:rsidRPr="00EB1351">
        <w:rPr>
          <w:rFonts w:ascii="Times New Roman" w:hAnsi="Times New Roman"/>
          <w:sz w:val="28"/>
          <w:szCs w:val="28"/>
          <w:lang w:val="ru-RU"/>
        </w:rPr>
        <w:t>ідрахунку</w:t>
      </w:r>
      <w:proofErr w:type="spellEnd"/>
      <w:r w:rsidRPr="00EB1351">
        <w:rPr>
          <w:rFonts w:ascii="Times New Roman" w:hAnsi="Times New Roman"/>
          <w:sz w:val="28"/>
          <w:szCs w:val="28"/>
          <w:lang w:val="ru-RU"/>
        </w:rPr>
        <w:t xml:space="preserve"> для </w:t>
      </w:r>
      <w:proofErr w:type="spellStart"/>
      <w:r w:rsidRPr="00EB1351">
        <w:rPr>
          <w:rFonts w:ascii="Times New Roman" w:hAnsi="Times New Roman"/>
          <w:sz w:val="28"/>
          <w:szCs w:val="28"/>
          <w:lang w:val="ru-RU"/>
        </w:rPr>
        <w:t>проведення</w:t>
      </w:r>
      <w:proofErr w:type="spellEnd"/>
      <w:r w:rsidRPr="00EB1351">
        <w:rPr>
          <w:rFonts w:ascii="Times New Roman" w:hAnsi="Times New Roman"/>
          <w:sz w:val="28"/>
          <w:szCs w:val="28"/>
          <w:lang w:val="ru-RU"/>
        </w:rPr>
        <w:t xml:space="preserve"> конвент </w:t>
      </w:r>
      <w:proofErr w:type="spellStart"/>
      <w:r w:rsidRPr="00EB1351">
        <w:rPr>
          <w:rFonts w:ascii="Times New Roman" w:hAnsi="Times New Roman"/>
          <w:sz w:val="28"/>
          <w:szCs w:val="28"/>
          <w:lang w:val="ru-RU"/>
        </w:rPr>
        <w:t>аналізу</w:t>
      </w:r>
      <w:proofErr w:type="spellEnd"/>
      <w:r w:rsidRPr="00EB1351">
        <w:rPr>
          <w:rFonts w:ascii="Times New Roman" w:hAnsi="Times New Roman"/>
          <w:sz w:val="28"/>
          <w:szCs w:val="28"/>
          <w:lang w:val="ru-RU"/>
        </w:rPr>
        <w:t xml:space="preserve"> в </w:t>
      </w:r>
      <w:proofErr w:type="spellStart"/>
      <w:r w:rsidRPr="00EB1351">
        <w:rPr>
          <w:rFonts w:ascii="Times New Roman" w:hAnsi="Times New Roman"/>
          <w:sz w:val="28"/>
          <w:szCs w:val="28"/>
          <w:lang w:val="ru-RU"/>
        </w:rPr>
        <w:t>дослідженні</w:t>
      </w:r>
      <w:proofErr w:type="spellEnd"/>
      <w:r w:rsidRPr="00EB1351">
        <w:rPr>
          <w:rFonts w:ascii="Times New Roman" w:hAnsi="Times New Roman"/>
          <w:sz w:val="28"/>
          <w:szCs w:val="28"/>
          <w:lang w:val="ru-RU"/>
        </w:rPr>
        <w:t xml:space="preserve"> на тему «</w:t>
      </w:r>
      <w:proofErr w:type="spellStart"/>
      <w:r w:rsidRPr="00EB1351">
        <w:rPr>
          <w:rFonts w:ascii="Times New Roman" w:hAnsi="Times New Roman"/>
          <w:sz w:val="28"/>
          <w:szCs w:val="28"/>
          <w:lang w:val="ru-RU"/>
        </w:rPr>
        <w:t>Сюжети</w:t>
      </w:r>
      <w:proofErr w:type="spellEnd"/>
      <w:r w:rsidRPr="00EB1351">
        <w:rPr>
          <w:rFonts w:ascii="Times New Roman" w:hAnsi="Times New Roman"/>
          <w:sz w:val="28"/>
          <w:szCs w:val="28"/>
          <w:lang w:val="ru-RU"/>
        </w:rPr>
        <w:t xml:space="preserve"> </w:t>
      </w:r>
      <w:proofErr w:type="spellStart"/>
      <w:r w:rsidRPr="00EB1351">
        <w:rPr>
          <w:rFonts w:ascii="Times New Roman" w:hAnsi="Times New Roman"/>
          <w:sz w:val="28"/>
          <w:szCs w:val="28"/>
          <w:lang w:val="ru-RU"/>
        </w:rPr>
        <w:t>сучасної</w:t>
      </w:r>
      <w:proofErr w:type="spellEnd"/>
      <w:r w:rsidRPr="00EB1351">
        <w:rPr>
          <w:rFonts w:ascii="Times New Roman" w:hAnsi="Times New Roman"/>
          <w:sz w:val="28"/>
          <w:szCs w:val="28"/>
          <w:lang w:val="ru-RU"/>
        </w:rPr>
        <w:t xml:space="preserve"> </w:t>
      </w:r>
      <w:proofErr w:type="spellStart"/>
      <w:r w:rsidRPr="00EB1351">
        <w:rPr>
          <w:rFonts w:ascii="Times New Roman" w:hAnsi="Times New Roman"/>
          <w:sz w:val="28"/>
          <w:szCs w:val="28"/>
          <w:lang w:val="ru-RU"/>
        </w:rPr>
        <w:t>телевізійної</w:t>
      </w:r>
      <w:proofErr w:type="spellEnd"/>
      <w:r w:rsidRPr="00EB1351">
        <w:rPr>
          <w:rFonts w:ascii="Times New Roman" w:hAnsi="Times New Roman"/>
          <w:sz w:val="28"/>
          <w:szCs w:val="28"/>
          <w:lang w:val="ru-RU"/>
        </w:rPr>
        <w:t xml:space="preserve"> </w:t>
      </w:r>
      <w:proofErr w:type="spellStart"/>
      <w:r w:rsidRPr="00EB1351">
        <w:rPr>
          <w:rFonts w:ascii="Times New Roman" w:hAnsi="Times New Roman"/>
          <w:sz w:val="28"/>
          <w:szCs w:val="28"/>
          <w:lang w:val="ru-RU"/>
        </w:rPr>
        <w:t>реклами</w:t>
      </w:r>
      <w:proofErr w:type="spellEnd"/>
      <w:r w:rsidRPr="00EB1351">
        <w:rPr>
          <w:rFonts w:ascii="Times New Roman" w:hAnsi="Times New Roman"/>
          <w:sz w:val="28"/>
          <w:szCs w:val="28"/>
          <w:lang w:val="ru-RU"/>
        </w:rPr>
        <w:t>».</w:t>
      </w:r>
    </w:p>
    <w:p w:rsidR="0023306C" w:rsidRPr="002E69C3" w:rsidRDefault="0023306C" w:rsidP="00B45AAB">
      <w:pPr>
        <w:tabs>
          <w:tab w:val="left" w:pos="851"/>
        </w:tabs>
        <w:spacing w:line="235" w:lineRule="auto"/>
        <w:ind w:left="425"/>
        <w:jc w:val="both"/>
        <w:rPr>
          <w:sz w:val="28"/>
          <w:szCs w:val="28"/>
          <w:lang w:val="uk-UA"/>
        </w:rPr>
      </w:pPr>
    </w:p>
    <w:p w:rsidR="00EB1351" w:rsidRDefault="001C05C0" w:rsidP="00EB1351">
      <w:pPr>
        <w:tabs>
          <w:tab w:val="left" w:pos="567"/>
          <w:tab w:val="left" w:pos="709"/>
        </w:tabs>
        <w:rPr>
          <w:lang w:val="uk-UA"/>
        </w:rPr>
      </w:pPr>
      <w:r>
        <w:rPr>
          <w:b/>
          <w:sz w:val="28"/>
          <w:lang w:val="uk-UA"/>
        </w:rPr>
        <w:t>Література:</w:t>
      </w:r>
      <w:r w:rsidR="00EB1351" w:rsidRPr="00EB1351">
        <w:rPr>
          <w:lang w:val="uk-UA"/>
        </w:rPr>
        <w:t xml:space="preserve"> </w:t>
      </w:r>
      <w:r w:rsidR="00EB1351" w:rsidRPr="00CC4BD2">
        <w:rPr>
          <w:lang w:val="uk-UA"/>
        </w:rPr>
        <w:t>1-2, 4, 7, 11</w:t>
      </w:r>
      <w:r w:rsidR="00EB1351">
        <w:rPr>
          <w:lang w:val="uk-UA"/>
        </w:rPr>
        <w:t>, 18</w:t>
      </w:r>
    </w:p>
    <w:p w:rsidR="002E69C3" w:rsidRPr="002E69C3" w:rsidRDefault="002E69C3" w:rsidP="002E69C3">
      <w:pPr>
        <w:tabs>
          <w:tab w:val="left" w:pos="851"/>
        </w:tabs>
        <w:ind w:firstLine="425"/>
        <w:rPr>
          <w:sz w:val="28"/>
          <w:szCs w:val="28"/>
          <w:lang w:val="uk-UA"/>
        </w:rPr>
      </w:pPr>
    </w:p>
    <w:p w:rsidR="002E69C3" w:rsidRPr="00B45AAB" w:rsidRDefault="002E69C3" w:rsidP="002E69C3">
      <w:pPr>
        <w:tabs>
          <w:tab w:val="left" w:pos="851"/>
        </w:tabs>
        <w:ind w:firstLine="425"/>
        <w:jc w:val="both"/>
        <w:rPr>
          <w:b/>
          <w:sz w:val="28"/>
          <w:szCs w:val="28"/>
          <w:lang w:val="uk-UA"/>
        </w:rPr>
      </w:pPr>
      <w:r w:rsidRPr="00B45AAB">
        <w:rPr>
          <w:b/>
          <w:sz w:val="28"/>
          <w:szCs w:val="28"/>
          <w:lang w:val="uk-UA"/>
        </w:rPr>
        <w:t>Тема 17. Соціальний експеримент. Валідність та надійність експерименту.</w:t>
      </w:r>
    </w:p>
    <w:p w:rsidR="002E69C3" w:rsidRPr="002E69C3" w:rsidRDefault="002E69C3" w:rsidP="002E69C3">
      <w:pPr>
        <w:numPr>
          <w:ilvl w:val="0"/>
          <w:numId w:val="18"/>
        </w:numPr>
        <w:tabs>
          <w:tab w:val="clear" w:pos="720"/>
          <w:tab w:val="num" w:pos="311"/>
          <w:tab w:val="left" w:pos="851"/>
        </w:tabs>
        <w:ind w:left="0" w:firstLine="425"/>
        <w:jc w:val="both"/>
        <w:rPr>
          <w:sz w:val="28"/>
          <w:szCs w:val="28"/>
          <w:lang w:val="uk-UA"/>
        </w:rPr>
      </w:pPr>
      <w:r w:rsidRPr="002E69C3">
        <w:rPr>
          <w:sz w:val="28"/>
          <w:szCs w:val="28"/>
          <w:lang w:val="uk-UA"/>
        </w:rPr>
        <w:t>Розробіть технологія класичного експерименту для вивчення впливу нових методів викладання соціології на навчальну успішність студентів.</w:t>
      </w:r>
    </w:p>
    <w:p w:rsidR="002E69C3" w:rsidRPr="002E69C3" w:rsidRDefault="002E69C3" w:rsidP="002E69C3">
      <w:pPr>
        <w:numPr>
          <w:ilvl w:val="0"/>
          <w:numId w:val="18"/>
        </w:numPr>
        <w:tabs>
          <w:tab w:val="clear" w:pos="720"/>
          <w:tab w:val="num" w:pos="311"/>
          <w:tab w:val="left" w:pos="851"/>
        </w:tabs>
        <w:ind w:left="0" w:firstLine="425"/>
        <w:jc w:val="both"/>
        <w:rPr>
          <w:sz w:val="28"/>
          <w:szCs w:val="28"/>
          <w:lang w:val="uk-UA"/>
        </w:rPr>
      </w:pPr>
      <w:r w:rsidRPr="002E69C3">
        <w:rPr>
          <w:sz w:val="28"/>
          <w:szCs w:val="28"/>
          <w:lang w:val="uk-UA"/>
        </w:rPr>
        <w:lastRenderedPageBreak/>
        <w:t>Як треба організувати експеримент для нейтралізації ефекту «</w:t>
      </w:r>
      <w:proofErr w:type="spellStart"/>
      <w:r w:rsidRPr="002E69C3">
        <w:rPr>
          <w:sz w:val="28"/>
          <w:szCs w:val="28"/>
          <w:lang w:val="uk-UA"/>
        </w:rPr>
        <w:t>плейсібо</w:t>
      </w:r>
      <w:proofErr w:type="spellEnd"/>
      <w:r w:rsidRPr="002E69C3">
        <w:rPr>
          <w:sz w:val="28"/>
          <w:szCs w:val="28"/>
          <w:lang w:val="uk-UA"/>
        </w:rPr>
        <w:t>»?</w:t>
      </w:r>
    </w:p>
    <w:p w:rsidR="002E69C3" w:rsidRPr="002E69C3" w:rsidRDefault="002E69C3" w:rsidP="002E69C3">
      <w:pPr>
        <w:numPr>
          <w:ilvl w:val="0"/>
          <w:numId w:val="18"/>
        </w:numPr>
        <w:tabs>
          <w:tab w:val="clear" w:pos="720"/>
          <w:tab w:val="num" w:pos="311"/>
          <w:tab w:val="left" w:pos="851"/>
        </w:tabs>
        <w:ind w:left="0" w:firstLine="425"/>
        <w:jc w:val="both"/>
        <w:rPr>
          <w:sz w:val="28"/>
          <w:szCs w:val="28"/>
          <w:lang w:val="uk-UA"/>
        </w:rPr>
      </w:pPr>
      <w:r w:rsidRPr="002E69C3">
        <w:rPr>
          <w:sz w:val="28"/>
          <w:szCs w:val="28"/>
          <w:lang w:val="uk-UA"/>
        </w:rPr>
        <w:t>Як треба формувати експериментальну та контрольну групу у випадку застосування «точкового» методу?</w:t>
      </w:r>
    </w:p>
    <w:p w:rsidR="002E69C3" w:rsidRDefault="002E69C3" w:rsidP="002E69C3">
      <w:pPr>
        <w:numPr>
          <w:ilvl w:val="0"/>
          <w:numId w:val="18"/>
        </w:numPr>
        <w:tabs>
          <w:tab w:val="clear" w:pos="720"/>
          <w:tab w:val="num" w:pos="311"/>
          <w:tab w:val="left" w:pos="851"/>
        </w:tabs>
        <w:ind w:left="0" w:firstLine="425"/>
        <w:jc w:val="both"/>
        <w:rPr>
          <w:sz w:val="28"/>
          <w:szCs w:val="28"/>
          <w:lang w:val="uk-UA"/>
        </w:rPr>
      </w:pPr>
      <w:r w:rsidRPr="002E69C3">
        <w:rPr>
          <w:sz w:val="28"/>
          <w:szCs w:val="28"/>
          <w:lang w:val="uk-UA"/>
        </w:rPr>
        <w:t>Як можна нейтралізувати фактори, що загрожують внутрішній валідності експерименту?</w:t>
      </w:r>
    </w:p>
    <w:p w:rsidR="00B45AAB" w:rsidRPr="00B45AAB" w:rsidRDefault="00B45AAB" w:rsidP="00B45AAB">
      <w:pPr>
        <w:pStyle w:val="a4"/>
        <w:numPr>
          <w:ilvl w:val="0"/>
          <w:numId w:val="18"/>
        </w:numPr>
        <w:tabs>
          <w:tab w:val="left" w:pos="851"/>
        </w:tabs>
        <w:rPr>
          <w:rFonts w:ascii="Times New Roman" w:hAnsi="Times New Roman"/>
          <w:sz w:val="28"/>
          <w:szCs w:val="28"/>
          <w:lang w:val="uk-UA"/>
        </w:rPr>
      </w:pPr>
      <w:r w:rsidRPr="00B45AAB">
        <w:rPr>
          <w:rFonts w:ascii="Times New Roman" w:hAnsi="Times New Roman"/>
          <w:sz w:val="28"/>
          <w:szCs w:val="28"/>
          <w:lang w:val="uk-UA"/>
        </w:rPr>
        <w:t>Як можна нейтралізувати фактори, що загрожують зовнішній валідності експерименту?</w:t>
      </w:r>
    </w:p>
    <w:p w:rsidR="00B45AAB" w:rsidRPr="002E69C3" w:rsidRDefault="00B45AAB" w:rsidP="00B45AAB">
      <w:pPr>
        <w:tabs>
          <w:tab w:val="left" w:pos="851"/>
        </w:tabs>
        <w:ind w:left="425"/>
        <w:jc w:val="both"/>
        <w:rPr>
          <w:sz w:val="28"/>
          <w:szCs w:val="28"/>
          <w:lang w:val="uk-UA"/>
        </w:rPr>
      </w:pPr>
    </w:p>
    <w:p w:rsidR="00065637" w:rsidRDefault="00065637" w:rsidP="00065637">
      <w:pPr>
        <w:tabs>
          <w:tab w:val="left" w:pos="567"/>
          <w:tab w:val="left" w:pos="709"/>
        </w:tabs>
        <w:rPr>
          <w:b/>
          <w:sz w:val="28"/>
          <w:lang w:val="uk-UA"/>
        </w:rPr>
      </w:pPr>
      <w:r>
        <w:rPr>
          <w:b/>
          <w:sz w:val="28"/>
          <w:lang w:val="uk-UA"/>
        </w:rPr>
        <w:t>Література:</w:t>
      </w:r>
      <w:r w:rsidR="00EB1351" w:rsidRPr="00EB1351">
        <w:rPr>
          <w:lang w:val="uk-UA"/>
        </w:rPr>
        <w:t xml:space="preserve"> </w:t>
      </w:r>
      <w:r w:rsidR="00EB1351" w:rsidRPr="00CC4BD2">
        <w:rPr>
          <w:lang w:val="uk-UA"/>
        </w:rPr>
        <w:t xml:space="preserve">4, </w:t>
      </w:r>
      <w:r w:rsidR="00EB1351">
        <w:rPr>
          <w:lang w:val="uk-UA"/>
        </w:rPr>
        <w:t>15, 17</w:t>
      </w:r>
    </w:p>
    <w:p w:rsidR="002E69C3" w:rsidRPr="002E69C3" w:rsidRDefault="002E69C3" w:rsidP="002E69C3">
      <w:pPr>
        <w:tabs>
          <w:tab w:val="left" w:pos="851"/>
        </w:tabs>
        <w:ind w:firstLine="425"/>
        <w:rPr>
          <w:sz w:val="28"/>
          <w:szCs w:val="28"/>
          <w:lang w:val="uk-UA"/>
        </w:rPr>
      </w:pPr>
    </w:p>
    <w:p w:rsidR="002E69C3" w:rsidRPr="00B45AAB" w:rsidRDefault="002E69C3" w:rsidP="002E69C3">
      <w:pPr>
        <w:tabs>
          <w:tab w:val="left" w:pos="851"/>
        </w:tabs>
        <w:ind w:firstLine="425"/>
        <w:rPr>
          <w:b/>
          <w:sz w:val="28"/>
          <w:szCs w:val="28"/>
          <w:lang w:val="uk-UA"/>
        </w:rPr>
      </w:pPr>
      <w:r w:rsidRPr="00B45AAB">
        <w:rPr>
          <w:b/>
          <w:sz w:val="28"/>
          <w:szCs w:val="28"/>
          <w:lang w:val="uk-UA"/>
        </w:rPr>
        <w:t xml:space="preserve">Тема 18. Спостереження. </w:t>
      </w:r>
    </w:p>
    <w:p w:rsidR="002E69C3" w:rsidRPr="002E69C3" w:rsidRDefault="002E69C3" w:rsidP="002E69C3">
      <w:pPr>
        <w:numPr>
          <w:ilvl w:val="0"/>
          <w:numId w:val="19"/>
        </w:numPr>
        <w:tabs>
          <w:tab w:val="clear" w:pos="720"/>
          <w:tab w:val="num" w:pos="311"/>
          <w:tab w:val="left" w:pos="360"/>
          <w:tab w:val="left" w:pos="851"/>
        </w:tabs>
        <w:ind w:left="0" w:firstLine="425"/>
        <w:jc w:val="both"/>
        <w:rPr>
          <w:sz w:val="28"/>
          <w:szCs w:val="28"/>
          <w:lang w:val="uk-UA"/>
        </w:rPr>
      </w:pPr>
      <w:r w:rsidRPr="002E69C3">
        <w:rPr>
          <w:sz w:val="28"/>
          <w:szCs w:val="28"/>
          <w:lang w:val="uk-UA"/>
        </w:rPr>
        <w:t>Назвіть основні види спостереження, виділіть їх загальні та відмінні риси.</w:t>
      </w:r>
    </w:p>
    <w:p w:rsidR="002E69C3" w:rsidRPr="002E69C3" w:rsidRDefault="002E69C3" w:rsidP="002E69C3">
      <w:pPr>
        <w:numPr>
          <w:ilvl w:val="0"/>
          <w:numId w:val="19"/>
        </w:numPr>
        <w:tabs>
          <w:tab w:val="clear" w:pos="720"/>
          <w:tab w:val="num" w:pos="311"/>
          <w:tab w:val="left" w:pos="360"/>
          <w:tab w:val="left" w:pos="851"/>
        </w:tabs>
        <w:ind w:left="0" w:firstLine="425"/>
        <w:jc w:val="both"/>
        <w:rPr>
          <w:sz w:val="28"/>
          <w:szCs w:val="28"/>
          <w:lang w:val="uk-UA"/>
        </w:rPr>
      </w:pPr>
      <w:r w:rsidRPr="002E69C3">
        <w:rPr>
          <w:sz w:val="28"/>
          <w:szCs w:val="28"/>
          <w:lang w:val="uk-UA"/>
        </w:rPr>
        <w:t xml:space="preserve">Складіть програму дослідження та інструментарій для вивчення методом спостереження рівня зацікавленості студентів </w:t>
      </w:r>
      <w:r w:rsidR="00B45AAB">
        <w:rPr>
          <w:sz w:val="28"/>
          <w:szCs w:val="28"/>
          <w:lang w:val="uk-UA"/>
        </w:rPr>
        <w:t>економічного інституту</w:t>
      </w:r>
      <w:r w:rsidRPr="002E69C3">
        <w:rPr>
          <w:sz w:val="28"/>
          <w:szCs w:val="28"/>
          <w:lang w:val="uk-UA"/>
        </w:rPr>
        <w:t xml:space="preserve"> лекцією з курсу «Соціологія».</w:t>
      </w:r>
    </w:p>
    <w:p w:rsidR="002E69C3" w:rsidRPr="002E69C3" w:rsidRDefault="002E69C3" w:rsidP="002E69C3">
      <w:pPr>
        <w:numPr>
          <w:ilvl w:val="0"/>
          <w:numId w:val="19"/>
        </w:numPr>
        <w:tabs>
          <w:tab w:val="clear" w:pos="720"/>
          <w:tab w:val="num" w:pos="311"/>
          <w:tab w:val="left" w:pos="360"/>
          <w:tab w:val="left" w:pos="851"/>
        </w:tabs>
        <w:ind w:left="0" w:firstLine="425"/>
        <w:jc w:val="both"/>
        <w:rPr>
          <w:sz w:val="28"/>
          <w:szCs w:val="28"/>
          <w:lang w:val="uk-UA"/>
        </w:rPr>
      </w:pPr>
      <w:r w:rsidRPr="002E69C3">
        <w:rPr>
          <w:sz w:val="28"/>
          <w:szCs w:val="28"/>
          <w:lang w:val="uk-UA"/>
        </w:rPr>
        <w:t xml:space="preserve">Складіть </w:t>
      </w:r>
      <w:proofErr w:type="spellStart"/>
      <w:r w:rsidRPr="002E69C3">
        <w:rPr>
          <w:sz w:val="28"/>
          <w:szCs w:val="28"/>
          <w:lang w:val="uk-UA"/>
        </w:rPr>
        <w:t>кодувальну</w:t>
      </w:r>
      <w:proofErr w:type="spellEnd"/>
      <w:r w:rsidRPr="002E69C3">
        <w:rPr>
          <w:sz w:val="28"/>
          <w:szCs w:val="28"/>
          <w:lang w:val="uk-UA"/>
        </w:rPr>
        <w:t xml:space="preserve"> інструкцію для зробленого Вами інструментарію.</w:t>
      </w:r>
    </w:p>
    <w:p w:rsidR="002E69C3" w:rsidRDefault="002E69C3" w:rsidP="002E69C3">
      <w:pPr>
        <w:numPr>
          <w:ilvl w:val="0"/>
          <w:numId w:val="19"/>
        </w:numPr>
        <w:tabs>
          <w:tab w:val="clear" w:pos="720"/>
          <w:tab w:val="num" w:pos="311"/>
          <w:tab w:val="left" w:pos="360"/>
          <w:tab w:val="left" w:pos="851"/>
        </w:tabs>
        <w:ind w:left="0" w:firstLine="425"/>
        <w:jc w:val="both"/>
        <w:rPr>
          <w:sz w:val="28"/>
          <w:szCs w:val="28"/>
          <w:lang w:val="uk-UA"/>
        </w:rPr>
      </w:pPr>
      <w:r w:rsidRPr="002E69C3">
        <w:rPr>
          <w:sz w:val="28"/>
          <w:szCs w:val="28"/>
          <w:lang w:val="uk-UA"/>
        </w:rPr>
        <w:t>Які ролі спостерігача можуть бути застосовані у даному випадку?</w:t>
      </w:r>
    </w:p>
    <w:p w:rsidR="00B45AAB" w:rsidRPr="00B45AAB" w:rsidRDefault="00B45AAB" w:rsidP="00B45AAB">
      <w:pPr>
        <w:pStyle w:val="a4"/>
        <w:numPr>
          <w:ilvl w:val="0"/>
          <w:numId w:val="19"/>
        </w:numPr>
        <w:tabs>
          <w:tab w:val="left" w:pos="851"/>
        </w:tabs>
        <w:rPr>
          <w:rFonts w:ascii="Times New Roman" w:hAnsi="Times New Roman"/>
          <w:sz w:val="28"/>
          <w:szCs w:val="28"/>
          <w:lang w:val="uk-UA"/>
        </w:rPr>
      </w:pPr>
      <w:r w:rsidRPr="00B45AAB">
        <w:rPr>
          <w:rFonts w:ascii="Times New Roman" w:hAnsi="Times New Roman"/>
          <w:sz w:val="28"/>
          <w:szCs w:val="28"/>
          <w:lang w:val="uk-UA"/>
        </w:rPr>
        <w:t>Проведіть спостереження, проаналізуйте та опишіть отримані дані.</w:t>
      </w:r>
    </w:p>
    <w:p w:rsidR="00B45AAB" w:rsidRPr="002E69C3" w:rsidRDefault="00B45AAB" w:rsidP="00B45AAB">
      <w:pPr>
        <w:tabs>
          <w:tab w:val="left" w:pos="360"/>
          <w:tab w:val="left" w:pos="851"/>
        </w:tabs>
        <w:ind w:left="425"/>
        <w:jc w:val="both"/>
        <w:rPr>
          <w:sz w:val="28"/>
          <w:szCs w:val="28"/>
          <w:lang w:val="uk-UA"/>
        </w:rPr>
      </w:pPr>
    </w:p>
    <w:p w:rsidR="00065637" w:rsidRPr="006A673F" w:rsidRDefault="00065637" w:rsidP="00065637">
      <w:pPr>
        <w:tabs>
          <w:tab w:val="left" w:pos="567"/>
          <w:tab w:val="left" w:pos="709"/>
        </w:tabs>
        <w:rPr>
          <w:b/>
          <w:sz w:val="28"/>
          <w:szCs w:val="28"/>
          <w:lang w:val="uk-UA"/>
        </w:rPr>
      </w:pPr>
      <w:r w:rsidRPr="006A673F">
        <w:rPr>
          <w:b/>
          <w:sz w:val="28"/>
          <w:szCs w:val="28"/>
          <w:lang w:val="uk-UA"/>
        </w:rPr>
        <w:t>Література:</w:t>
      </w:r>
      <w:r w:rsidR="00EB1351" w:rsidRPr="00EB1351">
        <w:rPr>
          <w:lang w:val="uk-UA"/>
        </w:rPr>
        <w:t xml:space="preserve"> </w:t>
      </w:r>
      <w:r w:rsidR="00EB1351" w:rsidRPr="00CC4BD2">
        <w:rPr>
          <w:lang w:val="uk-UA"/>
        </w:rPr>
        <w:t xml:space="preserve">1-5, </w:t>
      </w:r>
      <w:r w:rsidR="00EB1351">
        <w:rPr>
          <w:lang w:val="uk-UA"/>
        </w:rPr>
        <w:t xml:space="preserve">9, 13, </w:t>
      </w:r>
      <w:r w:rsidR="00EB1351" w:rsidRPr="00CC4BD2">
        <w:rPr>
          <w:lang w:val="uk-UA"/>
        </w:rPr>
        <w:t>1</w:t>
      </w:r>
      <w:r w:rsidR="00EB1351">
        <w:rPr>
          <w:lang w:val="uk-UA"/>
        </w:rPr>
        <w:t>5, 17, 18</w:t>
      </w:r>
    </w:p>
    <w:p w:rsidR="002E69C3" w:rsidRPr="002E69C3" w:rsidRDefault="002E69C3" w:rsidP="002E69C3">
      <w:pPr>
        <w:tabs>
          <w:tab w:val="left" w:pos="851"/>
        </w:tabs>
        <w:ind w:firstLine="425"/>
        <w:rPr>
          <w:sz w:val="28"/>
          <w:szCs w:val="28"/>
        </w:rPr>
      </w:pPr>
    </w:p>
    <w:p w:rsidR="002E69C3" w:rsidRPr="00B45AAB" w:rsidRDefault="002E69C3" w:rsidP="002E69C3">
      <w:pPr>
        <w:tabs>
          <w:tab w:val="left" w:pos="851"/>
        </w:tabs>
        <w:ind w:firstLine="425"/>
        <w:jc w:val="both"/>
        <w:rPr>
          <w:b/>
          <w:sz w:val="28"/>
          <w:szCs w:val="28"/>
          <w:lang w:val="uk-UA"/>
        </w:rPr>
      </w:pPr>
      <w:r w:rsidRPr="00B45AAB">
        <w:rPr>
          <w:b/>
          <w:sz w:val="28"/>
          <w:szCs w:val="28"/>
          <w:lang w:val="uk-UA"/>
        </w:rPr>
        <w:t xml:space="preserve">Тема </w:t>
      </w:r>
      <w:r w:rsidR="00616D13">
        <w:rPr>
          <w:b/>
          <w:sz w:val="28"/>
          <w:szCs w:val="28"/>
          <w:lang w:val="uk-UA"/>
        </w:rPr>
        <w:t>19</w:t>
      </w:r>
      <w:r w:rsidRPr="00B45AAB">
        <w:rPr>
          <w:b/>
          <w:sz w:val="28"/>
          <w:szCs w:val="28"/>
          <w:lang w:val="uk-UA"/>
        </w:rPr>
        <w:t xml:space="preserve">. Тестові процедури в соціології. </w:t>
      </w:r>
    </w:p>
    <w:p w:rsidR="002E69C3" w:rsidRPr="002E69C3" w:rsidRDefault="002E69C3" w:rsidP="002E69C3">
      <w:pPr>
        <w:numPr>
          <w:ilvl w:val="0"/>
          <w:numId w:val="21"/>
        </w:numPr>
        <w:tabs>
          <w:tab w:val="clear" w:pos="720"/>
          <w:tab w:val="num" w:pos="311"/>
          <w:tab w:val="left" w:pos="851"/>
        </w:tabs>
        <w:ind w:left="0" w:firstLine="425"/>
        <w:jc w:val="both"/>
        <w:rPr>
          <w:sz w:val="28"/>
          <w:szCs w:val="28"/>
          <w:lang w:val="uk-UA"/>
        </w:rPr>
      </w:pPr>
      <w:r w:rsidRPr="002E69C3">
        <w:rPr>
          <w:sz w:val="28"/>
          <w:szCs w:val="28"/>
          <w:lang w:val="uk-UA"/>
        </w:rPr>
        <w:t>Застосуйте проективні процедури для вивчення соціальних установок (за власним вибором).</w:t>
      </w:r>
    </w:p>
    <w:p w:rsidR="002E69C3" w:rsidRDefault="002E69C3" w:rsidP="002E69C3">
      <w:pPr>
        <w:numPr>
          <w:ilvl w:val="0"/>
          <w:numId w:val="21"/>
        </w:numPr>
        <w:tabs>
          <w:tab w:val="clear" w:pos="720"/>
          <w:tab w:val="num" w:pos="311"/>
          <w:tab w:val="left" w:pos="851"/>
        </w:tabs>
        <w:ind w:left="0" w:firstLine="425"/>
        <w:jc w:val="both"/>
        <w:rPr>
          <w:sz w:val="28"/>
          <w:szCs w:val="28"/>
          <w:lang w:val="uk-UA"/>
        </w:rPr>
      </w:pPr>
      <w:r w:rsidRPr="002E69C3">
        <w:rPr>
          <w:sz w:val="28"/>
          <w:szCs w:val="28"/>
          <w:lang w:val="uk-UA"/>
        </w:rPr>
        <w:t xml:space="preserve">Застосуйте шкалу М. </w:t>
      </w:r>
      <w:proofErr w:type="spellStart"/>
      <w:r w:rsidRPr="002E69C3">
        <w:rPr>
          <w:sz w:val="28"/>
          <w:szCs w:val="28"/>
          <w:lang w:val="uk-UA"/>
        </w:rPr>
        <w:t>Рокіча</w:t>
      </w:r>
      <w:proofErr w:type="spellEnd"/>
      <w:r w:rsidRPr="002E69C3">
        <w:rPr>
          <w:sz w:val="28"/>
          <w:szCs w:val="28"/>
          <w:lang w:val="uk-UA"/>
        </w:rPr>
        <w:t xml:space="preserve"> для вимірювання ціннісних орієнтацій. Обробіть та проаналізуйте отримані дані.</w:t>
      </w:r>
    </w:p>
    <w:p w:rsidR="00B45AAB" w:rsidRPr="00B45AAB" w:rsidRDefault="00B45AAB" w:rsidP="00B45AAB">
      <w:pPr>
        <w:pStyle w:val="a4"/>
        <w:numPr>
          <w:ilvl w:val="0"/>
          <w:numId w:val="21"/>
        </w:numPr>
        <w:tabs>
          <w:tab w:val="left" w:pos="851"/>
        </w:tabs>
        <w:rPr>
          <w:rFonts w:ascii="Times New Roman" w:hAnsi="Times New Roman"/>
          <w:sz w:val="28"/>
          <w:szCs w:val="28"/>
          <w:lang w:val="uk-UA"/>
        </w:rPr>
      </w:pPr>
      <w:r w:rsidRPr="00B45AAB">
        <w:rPr>
          <w:rFonts w:ascii="Times New Roman" w:hAnsi="Times New Roman"/>
          <w:sz w:val="28"/>
          <w:szCs w:val="28"/>
          <w:lang w:val="uk-UA"/>
        </w:rPr>
        <w:t>Застосуйте метод не</w:t>
      </w:r>
      <w:r w:rsidR="00E814FF">
        <w:rPr>
          <w:rFonts w:ascii="Times New Roman" w:hAnsi="Times New Roman"/>
          <w:sz w:val="28"/>
          <w:szCs w:val="28"/>
          <w:lang w:val="uk-UA"/>
        </w:rPr>
        <w:t>за</w:t>
      </w:r>
      <w:r w:rsidRPr="00B45AAB">
        <w:rPr>
          <w:rFonts w:ascii="Times New Roman" w:hAnsi="Times New Roman"/>
          <w:sz w:val="28"/>
          <w:szCs w:val="28"/>
          <w:lang w:val="uk-UA"/>
        </w:rPr>
        <w:t>кінчених речень для вивчення соціальних установок.</w:t>
      </w:r>
    </w:p>
    <w:p w:rsidR="00B45AAB" w:rsidRPr="002E69C3" w:rsidRDefault="00B45AAB" w:rsidP="00B45AAB">
      <w:pPr>
        <w:tabs>
          <w:tab w:val="left" w:pos="851"/>
        </w:tabs>
        <w:ind w:left="425"/>
        <w:jc w:val="both"/>
        <w:rPr>
          <w:sz w:val="28"/>
          <w:szCs w:val="28"/>
          <w:lang w:val="uk-UA"/>
        </w:rPr>
      </w:pPr>
    </w:p>
    <w:p w:rsidR="00065637" w:rsidRDefault="00065637" w:rsidP="00065637">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Pr>
          <w:lang w:val="uk-UA"/>
        </w:rPr>
        <w:t>1-</w:t>
      </w:r>
      <w:r w:rsidR="00616D13" w:rsidRPr="00CC4BD2">
        <w:rPr>
          <w:lang w:val="uk-UA"/>
        </w:rPr>
        <w:t>4</w:t>
      </w:r>
      <w:r w:rsidR="00616D13">
        <w:rPr>
          <w:lang w:val="uk-UA"/>
        </w:rPr>
        <w:t>, 10, 15</w:t>
      </w:r>
    </w:p>
    <w:p w:rsidR="00616D13" w:rsidRPr="00CC4BD2" w:rsidRDefault="00616D13" w:rsidP="00616D13">
      <w:pPr>
        <w:jc w:val="center"/>
        <w:rPr>
          <w:b/>
          <w:lang w:val="uk-UA"/>
        </w:rPr>
      </w:pPr>
      <w:r w:rsidRPr="00CC4BD2">
        <w:rPr>
          <w:b/>
          <w:lang w:val="uk-UA"/>
        </w:rPr>
        <w:t>САМОСТІЙНА РОБОТА</w:t>
      </w:r>
    </w:p>
    <w:p w:rsidR="00616D13" w:rsidRPr="00CC4BD2" w:rsidRDefault="00616D13" w:rsidP="00616D13">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616D13" w:rsidRPr="00CC4BD2" w:rsidTr="00B83492">
        <w:trPr>
          <w:trHeight w:val="1290"/>
          <w:jc w:val="center"/>
        </w:trPr>
        <w:tc>
          <w:tcPr>
            <w:tcW w:w="700" w:type="dxa"/>
            <w:shd w:val="clear" w:color="auto" w:fill="auto"/>
            <w:vAlign w:val="center"/>
          </w:tcPr>
          <w:p w:rsidR="00616D13" w:rsidRPr="00CC4BD2" w:rsidRDefault="00616D13" w:rsidP="00B83492">
            <w:pPr>
              <w:jc w:val="center"/>
              <w:rPr>
                <w:b/>
                <w:lang w:val="uk-UA"/>
              </w:rPr>
            </w:pPr>
            <w:r w:rsidRPr="00CC4BD2">
              <w:rPr>
                <w:b/>
                <w:lang w:val="uk-UA"/>
              </w:rPr>
              <w:t>№</w:t>
            </w:r>
          </w:p>
          <w:p w:rsidR="00616D13" w:rsidRPr="00CC4BD2" w:rsidRDefault="00616D13" w:rsidP="00B83492">
            <w:pPr>
              <w:jc w:val="center"/>
              <w:rPr>
                <w:b/>
                <w:lang w:val="uk-UA"/>
              </w:rPr>
            </w:pPr>
            <w:r w:rsidRPr="00CC4BD2">
              <w:rPr>
                <w:b/>
                <w:lang w:val="uk-UA"/>
              </w:rPr>
              <w:t>з/п</w:t>
            </w:r>
          </w:p>
        </w:tc>
        <w:tc>
          <w:tcPr>
            <w:tcW w:w="7668" w:type="dxa"/>
            <w:shd w:val="clear" w:color="auto" w:fill="auto"/>
            <w:vAlign w:val="center"/>
          </w:tcPr>
          <w:p w:rsidR="00616D13" w:rsidRPr="00CC4BD2" w:rsidRDefault="00616D13" w:rsidP="00B83492">
            <w:pPr>
              <w:jc w:val="center"/>
              <w:rPr>
                <w:b/>
                <w:lang w:val="uk-UA"/>
              </w:rPr>
            </w:pPr>
            <w:r w:rsidRPr="00CC4BD2">
              <w:rPr>
                <w:b/>
                <w:lang w:val="uk-UA"/>
              </w:rPr>
              <w:t>Назва видів самостійної роботи</w:t>
            </w:r>
          </w:p>
        </w:tc>
        <w:tc>
          <w:tcPr>
            <w:tcW w:w="1271" w:type="dxa"/>
            <w:shd w:val="clear" w:color="auto" w:fill="auto"/>
            <w:vAlign w:val="center"/>
          </w:tcPr>
          <w:p w:rsidR="00616D13" w:rsidRPr="00CC4BD2" w:rsidRDefault="00616D13" w:rsidP="00B83492">
            <w:pPr>
              <w:jc w:val="center"/>
              <w:rPr>
                <w:b/>
                <w:lang w:val="uk-UA"/>
              </w:rPr>
            </w:pPr>
            <w:r w:rsidRPr="00CC4BD2">
              <w:rPr>
                <w:b/>
                <w:lang w:val="uk-UA"/>
              </w:rPr>
              <w:t>Кількість годин</w:t>
            </w:r>
          </w:p>
        </w:tc>
      </w:tr>
      <w:tr w:rsidR="00616D13" w:rsidRPr="00CC4BD2" w:rsidTr="00B83492">
        <w:trPr>
          <w:trHeight w:val="20"/>
          <w:jc w:val="center"/>
        </w:trPr>
        <w:tc>
          <w:tcPr>
            <w:tcW w:w="700" w:type="dxa"/>
            <w:shd w:val="clear" w:color="auto" w:fill="auto"/>
            <w:vAlign w:val="center"/>
          </w:tcPr>
          <w:p w:rsidR="00616D13" w:rsidRPr="00CC4BD2" w:rsidRDefault="00616D13" w:rsidP="00B83492">
            <w:pPr>
              <w:jc w:val="center"/>
              <w:rPr>
                <w:lang w:val="uk-UA"/>
              </w:rPr>
            </w:pPr>
            <w:r w:rsidRPr="00CC4BD2">
              <w:rPr>
                <w:lang w:val="uk-UA"/>
              </w:rPr>
              <w:t>1</w:t>
            </w:r>
          </w:p>
        </w:tc>
        <w:tc>
          <w:tcPr>
            <w:tcW w:w="7668" w:type="dxa"/>
            <w:shd w:val="clear" w:color="auto" w:fill="auto"/>
            <w:vAlign w:val="bottom"/>
          </w:tcPr>
          <w:p w:rsidR="00616D13" w:rsidRPr="00CC4BD2" w:rsidRDefault="00616D13" w:rsidP="00B83492">
            <w:pPr>
              <w:rPr>
                <w:lang w:val="uk-UA"/>
              </w:rPr>
            </w:pPr>
            <w:r w:rsidRPr="00CC4BD2">
              <w:rPr>
                <w:lang w:val="uk-UA"/>
              </w:rPr>
              <w:t>Опрацьовування лекційного матеріалу</w:t>
            </w:r>
          </w:p>
        </w:tc>
        <w:tc>
          <w:tcPr>
            <w:tcW w:w="1271" w:type="dxa"/>
            <w:shd w:val="clear" w:color="auto" w:fill="auto"/>
            <w:vAlign w:val="bottom"/>
          </w:tcPr>
          <w:p w:rsidR="00616D13" w:rsidRPr="00CC4BD2" w:rsidRDefault="00616D13" w:rsidP="00B83492">
            <w:pPr>
              <w:jc w:val="center"/>
              <w:rPr>
                <w:lang w:val="uk-UA"/>
              </w:rPr>
            </w:pPr>
            <w:r>
              <w:rPr>
                <w:lang w:val="uk-UA"/>
              </w:rPr>
              <w:t>16</w:t>
            </w:r>
          </w:p>
        </w:tc>
      </w:tr>
      <w:tr w:rsidR="00616D13" w:rsidRPr="00CC4BD2" w:rsidTr="00B83492">
        <w:trPr>
          <w:trHeight w:val="20"/>
          <w:jc w:val="center"/>
        </w:trPr>
        <w:tc>
          <w:tcPr>
            <w:tcW w:w="700" w:type="dxa"/>
            <w:shd w:val="clear" w:color="auto" w:fill="auto"/>
            <w:vAlign w:val="center"/>
          </w:tcPr>
          <w:p w:rsidR="00616D13" w:rsidRPr="00CC4BD2" w:rsidRDefault="00616D13" w:rsidP="00B83492">
            <w:pPr>
              <w:jc w:val="center"/>
              <w:rPr>
                <w:lang w:val="uk-UA"/>
              </w:rPr>
            </w:pPr>
            <w:r w:rsidRPr="00CC4BD2">
              <w:rPr>
                <w:lang w:val="uk-UA"/>
              </w:rPr>
              <w:t>2</w:t>
            </w:r>
          </w:p>
        </w:tc>
        <w:tc>
          <w:tcPr>
            <w:tcW w:w="7668" w:type="dxa"/>
            <w:shd w:val="clear" w:color="auto" w:fill="auto"/>
            <w:vAlign w:val="bottom"/>
          </w:tcPr>
          <w:p w:rsidR="00616D13" w:rsidRPr="00CC4BD2" w:rsidRDefault="00616D13" w:rsidP="00B83492">
            <w:pPr>
              <w:rPr>
                <w:lang w:val="uk-UA"/>
              </w:rPr>
            </w:pPr>
            <w:r w:rsidRPr="00CC4BD2">
              <w:rPr>
                <w:lang w:val="uk-UA"/>
              </w:rPr>
              <w:t xml:space="preserve">Підготовка до практичних(семінарських) занять </w:t>
            </w:r>
          </w:p>
        </w:tc>
        <w:tc>
          <w:tcPr>
            <w:tcW w:w="1271" w:type="dxa"/>
            <w:shd w:val="clear" w:color="auto" w:fill="auto"/>
            <w:vAlign w:val="bottom"/>
          </w:tcPr>
          <w:p w:rsidR="00616D13" w:rsidRPr="00CC4BD2" w:rsidRDefault="00616D13" w:rsidP="00B83492">
            <w:pPr>
              <w:jc w:val="center"/>
              <w:rPr>
                <w:lang w:val="uk-UA"/>
              </w:rPr>
            </w:pPr>
            <w:r>
              <w:rPr>
                <w:lang w:val="uk-UA"/>
              </w:rPr>
              <w:t>40</w:t>
            </w:r>
          </w:p>
        </w:tc>
      </w:tr>
      <w:tr w:rsidR="00616D13" w:rsidRPr="00CC4BD2" w:rsidTr="00B83492">
        <w:trPr>
          <w:trHeight w:val="20"/>
          <w:jc w:val="center"/>
        </w:trPr>
        <w:tc>
          <w:tcPr>
            <w:tcW w:w="700" w:type="dxa"/>
            <w:shd w:val="clear" w:color="auto" w:fill="auto"/>
            <w:vAlign w:val="center"/>
          </w:tcPr>
          <w:p w:rsidR="00616D13" w:rsidRPr="00CC4BD2" w:rsidRDefault="00616D13" w:rsidP="00B83492">
            <w:pPr>
              <w:jc w:val="center"/>
              <w:rPr>
                <w:lang w:val="uk-UA"/>
              </w:rPr>
            </w:pPr>
            <w:r w:rsidRPr="00CC4BD2">
              <w:rPr>
                <w:lang w:val="uk-UA"/>
              </w:rPr>
              <w:t>3</w:t>
            </w:r>
          </w:p>
        </w:tc>
        <w:tc>
          <w:tcPr>
            <w:tcW w:w="7668" w:type="dxa"/>
            <w:shd w:val="clear" w:color="auto" w:fill="auto"/>
            <w:vAlign w:val="bottom"/>
          </w:tcPr>
          <w:p w:rsidR="00616D13" w:rsidRPr="00CC4BD2" w:rsidRDefault="00616D13" w:rsidP="00B83492">
            <w:pPr>
              <w:rPr>
                <w:lang w:val="uk-UA"/>
              </w:rPr>
            </w:pPr>
            <w:r w:rsidRPr="00CC4BD2">
              <w:rPr>
                <w:lang w:val="uk-UA"/>
              </w:rPr>
              <w:t xml:space="preserve">Самостійне вивчення тем та питань, які не викладаються на лекційних заняттях </w:t>
            </w:r>
          </w:p>
        </w:tc>
        <w:tc>
          <w:tcPr>
            <w:tcW w:w="1271" w:type="dxa"/>
            <w:shd w:val="clear" w:color="auto" w:fill="auto"/>
            <w:vAlign w:val="bottom"/>
          </w:tcPr>
          <w:p w:rsidR="00616D13" w:rsidRPr="00CC4BD2" w:rsidRDefault="00616D13" w:rsidP="00B83492">
            <w:pPr>
              <w:jc w:val="center"/>
              <w:rPr>
                <w:lang w:val="uk-UA"/>
              </w:rPr>
            </w:pPr>
            <w:r>
              <w:rPr>
                <w:lang w:val="uk-UA"/>
              </w:rPr>
              <w:t>16</w:t>
            </w:r>
          </w:p>
        </w:tc>
      </w:tr>
      <w:tr w:rsidR="00616D13" w:rsidRPr="00CC4BD2" w:rsidTr="00B83492">
        <w:trPr>
          <w:trHeight w:val="20"/>
          <w:jc w:val="center"/>
        </w:trPr>
        <w:tc>
          <w:tcPr>
            <w:tcW w:w="700" w:type="dxa"/>
            <w:shd w:val="clear" w:color="auto" w:fill="auto"/>
            <w:vAlign w:val="center"/>
          </w:tcPr>
          <w:p w:rsidR="00616D13" w:rsidRPr="00CC4BD2" w:rsidRDefault="00616D13" w:rsidP="00B83492">
            <w:pPr>
              <w:jc w:val="center"/>
              <w:rPr>
                <w:lang w:val="uk-UA"/>
              </w:rPr>
            </w:pPr>
            <w:r w:rsidRPr="00CC4BD2">
              <w:rPr>
                <w:lang w:val="uk-UA"/>
              </w:rPr>
              <w:t>4</w:t>
            </w:r>
          </w:p>
        </w:tc>
        <w:tc>
          <w:tcPr>
            <w:tcW w:w="7668" w:type="dxa"/>
            <w:shd w:val="clear" w:color="auto" w:fill="auto"/>
            <w:vAlign w:val="bottom"/>
          </w:tcPr>
          <w:p w:rsidR="00616D13" w:rsidRPr="00CC4BD2" w:rsidRDefault="00616D13" w:rsidP="00B83492">
            <w:pPr>
              <w:rPr>
                <w:lang w:val="uk-UA"/>
              </w:rPr>
            </w:pPr>
            <w:r w:rsidRPr="00CC4BD2">
              <w:rPr>
                <w:lang w:val="uk-UA"/>
              </w:rPr>
              <w:t>Виконання індивідуальних завдань</w:t>
            </w:r>
          </w:p>
        </w:tc>
        <w:tc>
          <w:tcPr>
            <w:tcW w:w="1271" w:type="dxa"/>
            <w:shd w:val="clear" w:color="auto" w:fill="auto"/>
            <w:vAlign w:val="bottom"/>
          </w:tcPr>
          <w:p w:rsidR="00616D13" w:rsidRPr="00CC4BD2" w:rsidRDefault="00616D13" w:rsidP="00B83492">
            <w:pPr>
              <w:jc w:val="center"/>
              <w:rPr>
                <w:lang w:val="uk-UA"/>
              </w:rPr>
            </w:pPr>
            <w:r>
              <w:rPr>
                <w:lang w:val="uk-UA"/>
              </w:rPr>
              <w:t>16</w:t>
            </w:r>
          </w:p>
        </w:tc>
      </w:tr>
      <w:tr w:rsidR="00616D13" w:rsidRPr="00CC4BD2" w:rsidTr="00B83492">
        <w:trPr>
          <w:trHeight w:val="20"/>
          <w:jc w:val="center"/>
        </w:trPr>
        <w:tc>
          <w:tcPr>
            <w:tcW w:w="700" w:type="dxa"/>
            <w:shd w:val="clear" w:color="auto" w:fill="auto"/>
            <w:vAlign w:val="center"/>
          </w:tcPr>
          <w:p w:rsidR="00616D13" w:rsidRPr="00CC4BD2" w:rsidRDefault="00616D13" w:rsidP="00B83492">
            <w:pPr>
              <w:jc w:val="center"/>
              <w:rPr>
                <w:lang w:val="uk-UA"/>
              </w:rPr>
            </w:pPr>
            <w:r w:rsidRPr="00CC4BD2">
              <w:rPr>
                <w:lang w:val="uk-UA"/>
              </w:rPr>
              <w:t>6</w:t>
            </w:r>
          </w:p>
        </w:tc>
        <w:tc>
          <w:tcPr>
            <w:tcW w:w="7668" w:type="dxa"/>
            <w:shd w:val="clear" w:color="auto" w:fill="auto"/>
            <w:vAlign w:val="center"/>
          </w:tcPr>
          <w:p w:rsidR="00616D13" w:rsidRPr="00CC4BD2" w:rsidRDefault="00616D13" w:rsidP="00B83492">
            <w:pPr>
              <w:rPr>
                <w:lang w:val="uk-UA"/>
              </w:rPr>
            </w:pPr>
            <w:r w:rsidRPr="00CC4BD2">
              <w:rPr>
                <w:lang w:val="uk-UA"/>
              </w:rPr>
              <w:t>Написання курсової роботи</w:t>
            </w:r>
          </w:p>
        </w:tc>
        <w:tc>
          <w:tcPr>
            <w:tcW w:w="1271" w:type="dxa"/>
            <w:shd w:val="clear" w:color="auto" w:fill="auto"/>
            <w:vAlign w:val="center"/>
          </w:tcPr>
          <w:p w:rsidR="00616D13" w:rsidRPr="00CC4BD2" w:rsidRDefault="00616D13" w:rsidP="00B83492">
            <w:pPr>
              <w:jc w:val="center"/>
              <w:rPr>
                <w:lang w:val="uk-UA"/>
              </w:rPr>
            </w:pPr>
            <w:r w:rsidRPr="00CC4BD2">
              <w:rPr>
                <w:lang w:val="uk-UA"/>
              </w:rPr>
              <w:t>38</w:t>
            </w:r>
          </w:p>
        </w:tc>
      </w:tr>
      <w:tr w:rsidR="00616D13" w:rsidRPr="00CC4BD2" w:rsidTr="00B83492">
        <w:trPr>
          <w:trHeight w:val="20"/>
          <w:jc w:val="center"/>
        </w:trPr>
        <w:tc>
          <w:tcPr>
            <w:tcW w:w="700" w:type="dxa"/>
            <w:shd w:val="clear" w:color="auto" w:fill="auto"/>
            <w:vAlign w:val="center"/>
          </w:tcPr>
          <w:p w:rsidR="00616D13" w:rsidRPr="00CC4BD2" w:rsidRDefault="00616D13" w:rsidP="00B83492">
            <w:pPr>
              <w:jc w:val="center"/>
              <w:rPr>
                <w:lang w:val="uk-UA"/>
              </w:rPr>
            </w:pPr>
          </w:p>
        </w:tc>
        <w:tc>
          <w:tcPr>
            <w:tcW w:w="7668" w:type="dxa"/>
            <w:shd w:val="clear" w:color="auto" w:fill="auto"/>
            <w:vAlign w:val="center"/>
          </w:tcPr>
          <w:p w:rsidR="00616D13" w:rsidRPr="00CC4BD2" w:rsidRDefault="00616D13" w:rsidP="00B83492">
            <w:pPr>
              <w:rPr>
                <w:lang w:val="uk-UA"/>
              </w:rPr>
            </w:pPr>
            <w:r w:rsidRPr="00CC4BD2">
              <w:rPr>
                <w:lang w:val="uk-UA"/>
              </w:rPr>
              <w:t>Разом</w:t>
            </w:r>
          </w:p>
        </w:tc>
        <w:tc>
          <w:tcPr>
            <w:tcW w:w="1271" w:type="dxa"/>
            <w:shd w:val="clear" w:color="auto" w:fill="auto"/>
            <w:vAlign w:val="center"/>
          </w:tcPr>
          <w:p w:rsidR="00616D13" w:rsidRPr="00CC4BD2" w:rsidRDefault="00616D13" w:rsidP="00B83492">
            <w:pPr>
              <w:jc w:val="center"/>
              <w:rPr>
                <w:lang w:val="uk-UA"/>
              </w:rPr>
            </w:pPr>
            <w:r>
              <w:rPr>
                <w:lang w:val="uk-UA"/>
              </w:rPr>
              <w:t>126</w:t>
            </w:r>
          </w:p>
        </w:tc>
      </w:tr>
    </w:tbl>
    <w:p w:rsidR="00616D13" w:rsidRPr="00CC4BD2" w:rsidRDefault="00616D13" w:rsidP="00616D13">
      <w:pPr>
        <w:ind w:firstLine="1980"/>
        <w:rPr>
          <w:b/>
          <w:sz w:val="20"/>
          <w:szCs w:val="28"/>
          <w:lang w:val="uk-UA"/>
        </w:rPr>
      </w:pPr>
    </w:p>
    <w:p w:rsidR="00616D13" w:rsidRPr="00CC4BD2" w:rsidRDefault="00616D13" w:rsidP="00616D13">
      <w:pPr>
        <w:ind w:firstLine="1980"/>
        <w:rPr>
          <w:b/>
          <w:lang w:val="uk-UA"/>
        </w:rPr>
      </w:pPr>
    </w:p>
    <w:p w:rsidR="00616D13" w:rsidRPr="00CC4BD2" w:rsidRDefault="00616D13" w:rsidP="00616D13">
      <w:pPr>
        <w:jc w:val="center"/>
        <w:rPr>
          <w:b/>
          <w:sz w:val="28"/>
          <w:szCs w:val="28"/>
          <w:lang w:val="uk-UA"/>
        </w:rPr>
      </w:pPr>
      <w:r w:rsidRPr="00CC4BD2">
        <w:rPr>
          <w:b/>
          <w:sz w:val="28"/>
          <w:szCs w:val="28"/>
          <w:lang w:val="uk-UA"/>
        </w:rPr>
        <w:t xml:space="preserve">ІНДИВІДУАЛЬНІ ЗАВДАННЯ </w:t>
      </w:r>
    </w:p>
    <w:p w:rsidR="00616D13" w:rsidRPr="00CC4BD2" w:rsidRDefault="00616D13" w:rsidP="00616D13">
      <w:pPr>
        <w:ind w:firstLine="600"/>
        <w:jc w:val="center"/>
        <w:rPr>
          <w:b/>
          <w:sz w:val="28"/>
          <w:szCs w:val="28"/>
          <w:lang w:val="uk-UA"/>
        </w:rPr>
      </w:pPr>
    </w:p>
    <w:p w:rsidR="00616D13" w:rsidRPr="00CC4BD2" w:rsidRDefault="00616D13" w:rsidP="00616D13">
      <w:pPr>
        <w:ind w:firstLine="708"/>
        <w:jc w:val="both"/>
        <w:rPr>
          <w:u w:val="single"/>
          <w:lang w:val="uk-UA"/>
        </w:rPr>
      </w:pPr>
      <w:r w:rsidRPr="00CC4BD2">
        <w:rPr>
          <w:u w:val="single"/>
          <w:lang w:val="uk-UA"/>
        </w:rPr>
        <w:lastRenderedPageBreak/>
        <w:t>Протягом першого семестру здійснюється підготовка розрахунково-графічного завдання та захист презентації за його результатами.</w:t>
      </w:r>
    </w:p>
    <w:p w:rsidR="00616D13" w:rsidRPr="00CC4BD2" w:rsidRDefault="00616D13" w:rsidP="00616D13">
      <w:pPr>
        <w:ind w:firstLine="708"/>
        <w:rPr>
          <w:lang w:val="uk-UA"/>
        </w:rPr>
      </w:pPr>
      <w:r w:rsidRPr="00CC4BD2">
        <w:rPr>
          <w:u w:val="single"/>
          <w:lang w:val="uk-UA"/>
        </w:rPr>
        <w:t xml:space="preserve">У другому семестрі за навчальним планом студент виконує </w:t>
      </w:r>
      <w:r>
        <w:rPr>
          <w:u w:val="single"/>
          <w:lang w:val="uk-UA"/>
        </w:rPr>
        <w:t xml:space="preserve"> індивідуальне завдання та </w:t>
      </w:r>
      <w:r w:rsidRPr="00CC4BD2">
        <w:rPr>
          <w:u w:val="single"/>
          <w:lang w:val="uk-UA"/>
        </w:rPr>
        <w:t>курсову роботу.</w:t>
      </w:r>
      <w:r w:rsidRPr="00CC4BD2">
        <w:rPr>
          <w:lang w:val="uk-UA"/>
        </w:rPr>
        <w:t xml:space="preserve"> </w:t>
      </w:r>
    </w:p>
    <w:p w:rsidR="00616D13" w:rsidRPr="00CC4BD2" w:rsidRDefault="00616D13" w:rsidP="00616D13">
      <w:pPr>
        <w:ind w:firstLine="708"/>
        <w:jc w:val="center"/>
        <w:rPr>
          <w:lang w:val="uk-UA"/>
        </w:rPr>
      </w:pPr>
      <w:r w:rsidRPr="00CC4BD2">
        <w:rPr>
          <w:lang w:val="uk-UA"/>
        </w:rPr>
        <w:t xml:space="preserve">(вид індивідуального завдання) </w:t>
      </w:r>
      <w:r w:rsidRPr="00CC4BD2">
        <w:rPr>
          <w:lang w:val="uk-UA"/>
        </w:rPr>
        <w:br/>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616D13" w:rsidRPr="00CC4BD2" w:rsidTr="00B83492">
        <w:tc>
          <w:tcPr>
            <w:tcW w:w="555" w:type="dxa"/>
            <w:shd w:val="clear" w:color="auto" w:fill="auto"/>
            <w:vAlign w:val="center"/>
          </w:tcPr>
          <w:p w:rsidR="00616D13" w:rsidRPr="00CC4BD2" w:rsidRDefault="00616D13" w:rsidP="00B83492">
            <w:pPr>
              <w:jc w:val="center"/>
              <w:rPr>
                <w:sz w:val="28"/>
                <w:szCs w:val="28"/>
                <w:lang w:val="uk-UA"/>
              </w:rPr>
            </w:pPr>
            <w:r w:rsidRPr="00CC4BD2">
              <w:rPr>
                <w:sz w:val="28"/>
                <w:szCs w:val="28"/>
                <w:lang w:val="uk-UA"/>
              </w:rPr>
              <w:t>№</w:t>
            </w:r>
          </w:p>
          <w:p w:rsidR="00616D13" w:rsidRPr="00CC4BD2" w:rsidRDefault="00616D13" w:rsidP="00B83492">
            <w:pPr>
              <w:jc w:val="center"/>
              <w:rPr>
                <w:sz w:val="28"/>
                <w:szCs w:val="28"/>
                <w:lang w:val="uk-UA"/>
              </w:rPr>
            </w:pPr>
            <w:r w:rsidRPr="00CC4BD2">
              <w:rPr>
                <w:sz w:val="28"/>
                <w:szCs w:val="28"/>
                <w:lang w:val="uk-UA"/>
              </w:rPr>
              <w:t>з/п</w:t>
            </w:r>
          </w:p>
        </w:tc>
        <w:tc>
          <w:tcPr>
            <w:tcW w:w="7491" w:type="dxa"/>
            <w:shd w:val="clear" w:color="auto" w:fill="auto"/>
            <w:vAlign w:val="center"/>
          </w:tcPr>
          <w:p w:rsidR="00616D13" w:rsidRPr="00CC4BD2" w:rsidRDefault="00616D13" w:rsidP="00B83492">
            <w:pPr>
              <w:jc w:val="center"/>
              <w:rPr>
                <w:sz w:val="28"/>
                <w:szCs w:val="28"/>
                <w:lang w:val="uk-UA"/>
              </w:rPr>
            </w:pPr>
            <w:r w:rsidRPr="00CC4BD2">
              <w:rPr>
                <w:sz w:val="28"/>
                <w:szCs w:val="28"/>
                <w:lang w:val="uk-UA"/>
              </w:rPr>
              <w:t xml:space="preserve">Назва індивідуального завдання </w:t>
            </w:r>
            <w:r w:rsidRPr="00CC4BD2">
              <w:rPr>
                <w:sz w:val="28"/>
                <w:szCs w:val="28"/>
                <w:lang w:val="uk-UA"/>
              </w:rPr>
              <w:br/>
              <w:t>та (або) його розділів</w:t>
            </w:r>
          </w:p>
        </w:tc>
        <w:tc>
          <w:tcPr>
            <w:tcW w:w="1598" w:type="dxa"/>
            <w:shd w:val="clear" w:color="auto" w:fill="auto"/>
          </w:tcPr>
          <w:p w:rsidR="00616D13" w:rsidRPr="00CC4BD2" w:rsidRDefault="00616D13" w:rsidP="00B83492">
            <w:pPr>
              <w:jc w:val="center"/>
              <w:rPr>
                <w:sz w:val="28"/>
                <w:szCs w:val="28"/>
                <w:lang w:val="uk-UA"/>
              </w:rPr>
            </w:pPr>
            <w:r w:rsidRPr="00CC4BD2">
              <w:rPr>
                <w:sz w:val="28"/>
                <w:szCs w:val="28"/>
                <w:lang w:val="uk-UA"/>
              </w:rPr>
              <w:t xml:space="preserve">Терміни виконання </w:t>
            </w:r>
            <w:r w:rsidRPr="00CC4BD2">
              <w:rPr>
                <w:sz w:val="28"/>
                <w:szCs w:val="28"/>
                <w:lang w:val="uk-UA"/>
              </w:rPr>
              <w:br/>
              <w:t>(на якому тижні)</w:t>
            </w:r>
          </w:p>
        </w:tc>
      </w:tr>
      <w:tr w:rsidR="00616D13" w:rsidRPr="00CC4BD2" w:rsidTr="00B83492">
        <w:trPr>
          <w:trHeight w:val="1822"/>
        </w:trPr>
        <w:tc>
          <w:tcPr>
            <w:tcW w:w="555" w:type="dxa"/>
            <w:shd w:val="clear" w:color="auto" w:fill="auto"/>
          </w:tcPr>
          <w:p w:rsidR="00616D13" w:rsidRPr="00CC4BD2" w:rsidRDefault="00616D13" w:rsidP="00B83492">
            <w:pPr>
              <w:jc w:val="center"/>
              <w:rPr>
                <w:lang w:val="uk-UA"/>
              </w:rPr>
            </w:pPr>
            <w:r>
              <w:rPr>
                <w:lang w:val="uk-UA"/>
              </w:rPr>
              <w:t>1</w:t>
            </w:r>
          </w:p>
        </w:tc>
        <w:tc>
          <w:tcPr>
            <w:tcW w:w="7491" w:type="dxa"/>
            <w:shd w:val="clear" w:color="auto" w:fill="auto"/>
          </w:tcPr>
          <w:p w:rsidR="00616D13" w:rsidRDefault="00616D13" w:rsidP="00B83492">
            <w:pPr>
              <w:pStyle w:val="a4"/>
              <w:tabs>
                <w:tab w:val="left" w:pos="0"/>
              </w:tabs>
              <w:ind w:left="12" w:firstLine="420"/>
              <w:rPr>
                <w:rFonts w:ascii="Times New Roman" w:hAnsi="Times New Roman"/>
                <w:u w:val="single"/>
                <w:lang w:val="uk-UA"/>
              </w:rPr>
            </w:pPr>
            <w:r>
              <w:rPr>
                <w:rFonts w:ascii="Times New Roman" w:hAnsi="Times New Roman"/>
                <w:u w:val="single"/>
                <w:lang w:val="uk-UA"/>
              </w:rPr>
              <w:t>Перший семестр</w:t>
            </w:r>
          </w:p>
          <w:p w:rsidR="00616D13" w:rsidRPr="006C5AD5" w:rsidRDefault="00616D13" w:rsidP="00B83492">
            <w:pPr>
              <w:pStyle w:val="a4"/>
              <w:tabs>
                <w:tab w:val="left" w:pos="0"/>
              </w:tabs>
              <w:ind w:left="12" w:firstLine="420"/>
              <w:rPr>
                <w:rFonts w:ascii="Times New Roman" w:hAnsi="Times New Roman"/>
                <w:lang w:val="uk-UA"/>
              </w:rPr>
            </w:pPr>
            <w:r w:rsidRPr="006C5AD5">
              <w:rPr>
                <w:rFonts w:ascii="Times New Roman" w:hAnsi="Times New Roman"/>
                <w:lang w:val="uk-UA"/>
              </w:rPr>
              <w:t>Скласти проект дослідження для вивчення:</w:t>
            </w:r>
          </w:p>
          <w:p w:rsidR="00616D13" w:rsidRPr="006C5AD5" w:rsidRDefault="00616D13" w:rsidP="00616D13">
            <w:pPr>
              <w:pStyle w:val="a4"/>
              <w:numPr>
                <w:ilvl w:val="0"/>
                <w:numId w:val="43"/>
              </w:numPr>
              <w:tabs>
                <w:tab w:val="left" w:pos="0"/>
              </w:tabs>
              <w:rPr>
                <w:rFonts w:ascii="Times New Roman" w:hAnsi="Times New Roman"/>
                <w:u w:val="single"/>
                <w:lang w:val="uk-UA"/>
              </w:rPr>
            </w:pPr>
            <w:r w:rsidRPr="006C5AD5">
              <w:rPr>
                <w:rFonts w:ascii="Times New Roman" w:hAnsi="Times New Roman"/>
                <w:lang w:val="uk-UA"/>
              </w:rPr>
              <w:t>ставлення студентів НТУ «ХПІ»</w:t>
            </w:r>
            <w:r>
              <w:rPr>
                <w:rFonts w:ascii="Times New Roman" w:hAnsi="Times New Roman"/>
                <w:lang w:val="uk-UA"/>
              </w:rPr>
              <w:t xml:space="preserve"> </w:t>
            </w:r>
            <w:r w:rsidRPr="006C5AD5">
              <w:rPr>
                <w:rFonts w:ascii="Times New Roman" w:hAnsi="Times New Roman"/>
                <w:lang w:val="uk-UA"/>
              </w:rPr>
              <w:t>до наркотиків.</w:t>
            </w:r>
          </w:p>
          <w:p w:rsidR="00616D13" w:rsidRPr="006C5AD5" w:rsidRDefault="00616D13" w:rsidP="00616D13">
            <w:pPr>
              <w:pStyle w:val="a4"/>
              <w:numPr>
                <w:ilvl w:val="0"/>
                <w:numId w:val="43"/>
              </w:numPr>
              <w:tabs>
                <w:tab w:val="left" w:pos="0"/>
              </w:tabs>
              <w:rPr>
                <w:rFonts w:ascii="Times New Roman" w:hAnsi="Times New Roman"/>
                <w:u w:val="single"/>
                <w:lang w:val="uk-UA"/>
              </w:rPr>
            </w:pPr>
            <w:r>
              <w:rPr>
                <w:rFonts w:ascii="Times New Roman" w:hAnsi="Times New Roman"/>
                <w:lang w:val="uk-UA"/>
              </w:rPr>
              <w:t>с</w:t>
            </w:r>
            <w:r w:rsidRPr="006C5AD5">
              <w:rPr>
                <w:rFonts w:ascii="Times New Roman" w:hAnsi="Times New Roman"/>
                <w:lang w:val="uk-UA"/>
              </w:rPr>
              <w:t xml:space="preserve">тавлення </w:t>
            </w:r>
            <w:r>
              <w:rPr>
                <w:rFonts w:ascii="Times New Roman" w:hAnsi="Times New Roman"/>
                <w:lang w:val="uk-UA"/>
              </w:rPr>
              <w:t xml:space="preserve">студентів НТУ «ХПІ» </w:t>
            </w:r>
            <w:r w:rsidRPr="006C5AD5">
              <w:rPr>
                <w:rFonts w:ascii="Times New Roman" w:hAnsi="Times New Roman"/>
                <w:lang w:val="uk-UA"/>
              </w:rPr>
              <w:t>до абортів.</w:t>
            </w:r>
          </w:p>
          <w:p w:rsidR="00616D13" w:rsidRPr="006C5AD5" w:rsidRDefault="00616D13" w:rsidP="00616D13">
            <w:pPr>
              <w:pStyle w:val="a4"/>
              <w:numPr>
                <w:ilvl w:val="0"/>
                <w:numId w:val="43"/>
              </w:numPr>
              <w:tabs>
                <w:tab w:val="left" w:pos="0"/>
              </w:tabs>
              <w:rPr>
                <w:rFonts w:ascii="Times New Roman" w:hAnsi="Times New Roman"/>
                <w:u w:val="single"/>
                <w:lang w:val="uk-UA"/>
              </w:rPr>
            </w:pPr>
            <w:r>
              <w:rPr>
                <w:rFonts w:ascii="Times New Roman" w:hAnsi="Times New Roman"/>
                <w:lang w:val="uk-UA"/>
              </w:rPr>
              <w:t>с</w:t>
            </w:r>
            <w:r w:rsidRPr="006C5AD5">
              <w:rPr>
                <w:rFonts w:ascii="Times New Roman" w:hAnsi="Times New Roman"/>
                <w:lang w:val="uk-UA"/>
              </w:rPr>
              <w:t xml:space="preserve">тавлення </w:t>
            </w:r>
            <w:r>
              <w:rPr>
                <w:rFonts w:ascii="Times New Roman" w:hAnsi="Times New Roman"/>
                <w:lang w:val="uk-UA"/>
              </w:rPr>
              <w:t xml:space="preserve">студентів НТУ «ХПІ» </w:t>
            </w:r>
            <w:r w:rsidRPr="006C5AD5">
              <w:rPr>
                <w:rFonts w:ascii="Times New Roman" w:hAnsi="Times New Roman"/>
                <w:lang w:val="uk-UA"/>
              </w:rPr>
              <w:t>до усиновлення дитини.</w:t>
            </w:r>
          </w:p>
          <w:p w:rsidR="00616D13" w:rsidRPr="00631812" w:rsidRDefault="00616D13" w:rsidP="00616D13">
            <w:pPr>
              <w:pStyle w:val="a4"/>
              <w:numPr>
                <w:ilvl w:val="0"/>
                <w:numId w:val="43"/>
              </w:numPr>
              <w:tabs>
                <w:tab w:val="left" w:pos="0"/>
              </w:tabs>
              <w:rPr>
                <w:rFonts w:ascii="Times New Roman" w:hAnsi="Times New Roman"/>
                <w:u w:val="single"/>
                <w:lang w:val="uk-UA"/>
              </w:rPr>
            </w:pPr>
            <w:r>
              <w:rPr>
                <w:rFonts w:ascii="Times New Roman" w:hAnsi="Times New Roman"/>
                <w:lang w:val="uk-UA"/>
              </w:rPr>
              <w:t>с</w:t>
            </w:r>
            <w:r w:rsidRPr="006C5AD5">
              <w:rPr>
                <w:rFonts w:ascii="Times New Roman" w:hAnsi="Times New Roman"/>
                <w:lang w:val="uk-UA"/>
              </w:rPr>
              <w:t xml:space="preserve">тавлення </w:t>
            </w:r>
            <w:r>
              <w:rPr>
                <w:rFonts w:ascii="Times New Roman" w:hAnsi="Times New Roman"/>
                <w:lang w:val="uk-UA"/>
              </w:rPr>
              <w:t xml:space="preserve">студентів НТУ «ХПІ» </w:t>
            </w:r>
            <w:r w:rsidRPr="006C5AD5">
              <w:rPr>
                <w:rFonts w:ascii="Times New Roman" w:hAnsi="Times New Roman"/>
                <w:lang w:val="uk-UA"/>
              </w:rPr>
              <w:t xml:space="preserve">до осіб, що </w:t>
            </w:r>
            <w:r>
              <w:rPr>
                <w:rFonts w:ascii="Times New Roman" w:hAnsi="Times New Roman"/>
                <w:lang w:val="uk-UA"/>
              </w:rPr>
              <w:t>були осудні та провели деякій час у в’язниці;</w:t>
            </w:r>
          </w:p>
          <w:p w:rsidR="00616D13" w:rsidRPr="00631812" w:rsidRDefault="00616D13" w:rsidP="00616D13">
            <w:pPr>
              <w:pStyle w:val="a4"/>
              <w:numPr>
                <w:ilvl w:val="0"/>
                <w:numId w:val="43"/>
              </w:numPr>
              <w:tabs>
                <w:tab w:val="left" w:pos="0"/>
              </w:tabs>
              <w:rPr>
                <w:rFonts w:ascii="Times New Roman" w:hAnsi="Times New Roman"/>
                <w:u w:val="single"/>
                <w:lang w:val="uk-UA"/>
              </w:rPr>
            </w:pPr>
            <w:r>
              <w:rPr>
                <w:rFonts w:ascii="Times New Roman" w:hAnsi="Times New Roman"/>
                <w:lang w:val="uk-UA"/>
              </w:rPr>
              <w:t>с</w:t>
            </w:r>
            <w:r w:rsidRPr="006C5AD5">
              <w:rPr>
                <w:rFonts w:ascii="Times New Roman" w:hAnsi="Times New Roman"/>
                <w:lang w:val="uk-UA"/>
              </w:rPr>
              <w:t xml:space="preserve">тавлення </w:t>
            </w:r>
            <w:r>
              <w:rPr>
                <w:rFonts w:ascii="Times New Roman" w:hAnsi="Times New Roman"/>
                <w:lang w:val="uk-UA"/>
              </w:rPr>
              <w:t xml:space="preserve">студентів НТУ «ХПІ» </w:t>
            </w:r>
            <w:r w:rsidRPr="006C5AD5">
              <w:rPr>
                <w:rFonts w:ascii="Times New Roman" w:hAnsi="Times New Roman"/>
                <w:lang w:val="uk-UA"/>
              </w:rPr>
              <w:t>до</w:t>
            </w:r>
            <w:r>
              <w:rPr>
                <w:rFonts w:ascii="Times New Roman" w:hAnsi="Times New Roman"/>
                <w:lang w:val="uk-UA"/>
              </w:rPr>
              <w:t xml:space="preserve"> власної трудової міграції.</w:t>
            </w:r>
          </w:p>
          <w:p w:rsidR="00616D13" w:rsidRPr="00CC4BD2" w:rsidRDefault="00616D13" w:rsidP="00616D13">
            <w:pPr>
              <w:pStyle w:val="a4"/>
              <w:numPr>
                <w:ilvl w:val="0"/>
                <w:numId w:val="43"/>
              </w:numPr>
              <w:tabs>
                <w:tab w:val="left" w:pos="0"/>
              </w:tabs>
              <w:rPr>
                <w:rFonts w:ascii="Times New Roman" w:hAnsi="Times New Roman"/>
                <w:u w:val="single"/>
                <w:lang w:val="uk-UA"/>
              </w:rPr>
            </w:pPr>
            <w:r>
              <w:rPr>
                <w:rFonts w:ascii="Times New Roman" w:hAnsi="Times New Roman"/>
                <w:lang w:val="uk-UA"/>
              </w:rPr>
              <w:t>с</w:t>
            </w:r>
            <w:r w:rsidRPr="006C5AD5">
              <w:rPr>
                <w:rFonts w:ascii="Times New Roman" w:hAnsi="Times New Roman"/>
                <w:lang w:val="uk-UA"/>
              </w:rPr>
              <w:t xml:space="preserve">тавлення </w:t>
            </w:r>
            <w:r>
              <w:rPr>
                <w:rFonts w:ascii="Times New Roman" w:hAnsi="Times New Roman"/>
                <w:lang w:val="uk-UA"/>
              </w:rPr>
              <w:t xml:space="preserve">студентів НТУ «ХПІ» </w:t>
            </w:r>
            <w:r w:rsidRPr="006C5AD5">
              <w:rPr>
                <w:rFonts w:ascii="Times New Roman" w:hAnsi="Times New Roman"/>
                <w:lang w:val="uk-UA"/>
              </w:rPr>
              <w:t>до</w:t>
            </w:r>
            <w:r>
              <w:rPr>
                <w:rFonts w:ascii="Times New Roman" w:hAnsi="Times New Roman"/>
                <w:lang w:val="uk-UA"/>
              </w:rPr>
              <w:t xml:space="preserve"> татуювання.</w:t>
            </w:r>
          </w:p>
        </w:tc>
        <w:tc>
          <w:tcPr>
            <w:tcW w:w="1598" w:type="dxa"/>
            <w:shd w:val="clear" w:color="auto" w:fill="auto"/>
          </w:tcPr>
          <w:p w:rsidR="00616D13" w:rsidRPr="00CC4BD2" w:rsidRDefault="00616D13" w:rsidP="00B83492">
            <w:pPr>
              <w:jc w:val="center"/>
              <w:rPr>
                <w:lang w:val="uk-UA"/>
              </w:rPr>
            </w:pPr>
          </w:p>
        </w:tc>
      </w:tr>
      <w:tr w:rsidR="00616D13" w:rsidRPr="00CC4BD2" w:rsidTr="00B83492">
        <w:trPr>
          <w:trHeight w:val="1822"/>
        </w:trPr>
        <w:tc>
          <w:tcPr>
            <w:tcW w:w="555" w:type="dxa"/>
            <w:shd w:val="clear" w:color="auto" w:fill="auto"/>
          </w:tcPr>
          <w:p w:rsidR="00616D13" w:rsidRPr="00CC4BD2" w:rsidRDefault="00616D13" w:rsidP="00B83492">
            <w:pPr>
              <w:jc w:val="center"/>
              <w:rPr>
                <w:lang w:val="uk-UA"/>
              </w:rPr>
            </w:pPr>
          </w:p>
          <w:p w:rsidR="00616D13" w:rsidRPr="00CC4BD2" w:rsidRDefault="00616D13" w:rsidP="00B83492">
            <w:pPr>
              <w:jc w:val="center"/>
              <w:rPr>
                <w:lang w:val="uk-UA"/>
              </w:rPr>
            </w:pPr>
          </w:p>
          <w:p w:rsidR="00616D13" w:rsidRDefault="00616D13" w:rsidP="00B83492">
            <w:pPr>
              <w:jc w:val="center"/>
              <w:rPr>
                <w:lang w:val="uk-UA"/>
              </w:rPr>
            </w:pPr>
            <w:r>
              <w:rPr>
                <w:lang w:val="uk-UA"/>
              </w:rPr>
              <w:t>2</w:t>
            </w:r>
          </w:p>
          <w:p w:rsidR="00616D13" w:rsidRDefault="00616D13" w:rsidP="00B83492">
            <w:pPr>
              <w:jc w:val="center"/>
              <w:rPr>
                <w:lang w:val="uk-UA"/>
              </w:rPr>
            </w:pPr>
          </w:p>
          <w:p w:rsidR="00616D13" w:rsidRDefault="00616D13" w:rsidP="00B83492">
            <w:pPr>
              <w:jc w:val="center"/>
              <w:rPr>
                <w:lang w:val="uk-UA"/>
              </w:rPr>
            </w:pPr>
          </w:p>
          <w:p w:rsidR="00616D13" w:rsidRDefault="00616D13" w:rsidP="00B83492">
            <w:pPr>
              <w:jc w:val="center"/>
              <w:rPr>
                <w:lang w:val="uk-UA"/>
              </w:rPr>
            </w:pPr>
          </w:p>
          <w:p w:rsidR="00616D13" w:rsidRDefault="00616D13" w:rsidP="00B83492">
            <w:pPr>
              <w:jc w:val="center"/>
              <w:rPr>
                <w:lang w:val="uk-UA"/>
              </w:rPr>
            </w:pPr>
          </w:p>
          <w:p w:rsidR="00616D13" w:rsidRDefault="00616D13" w:rsidP="00B83492">
            <w:pPr>
              <w:jc w:val="center"/>
              <w:rPr>
                <w:lang w:val="uk-UA"/>
              </w:rPr>
            </w:pPr>
          </w:p>
          <w:p w:rsidR="00616D13" w:rsidRDefault="00616D13" w:rsidP="00B83492">
            <w:pPr>
              <w:jc w:val="center"/>
              <w:rPr>
                <w:lang w:val="uk-UA"/>
              </w:rPr>
            </w:pPr>
          </w:p>
          <w:p w:rsidR="00616D13" w:rsidRPr="00CC4BD2" w:rsidRDefault="00616D13" w:rsidP="00B83492">
            <w:pPr>
              <w:jc w:val="center"/>
              <w:rPr>
                <w:lang w:val="uk-UA"/>
              </w:rPr>
            </w:pPr>
            <w:r>
              <w:rPr>
                <w:lang w:val="uk-UA"/>
              </w:rPr>
              <w:t>3</w:t>
            </w:r>
          </w:p>
        </w:tc>
        <w:tc>
          <w:tcPr>
            <w:tcW w:w="7491" w:type="dxa"/>
            <w:shd w:val="clear" w:color="auto" w:fill="auto"/>
          </w:tcPr>
          <w:p w:rsidR="00616D13" w:rsidRDefault="00616D13" w:rsidP="00B83492">
            <w:pPr>
              <w:pStyle w:val="a4"/>
              <w:tabs>
                <w:tab w:val="left" w:pos="0"/>
              </w:tabs>
              <w:ind w:left="12" w:firstLine="420"/>
              <w:rPr>
                <w:rFonts w:ascii="Times New Roman" w:hAnsi="Times New Roman"/>
                <w:u w:val="single"/>
                <w:lang w:val="uk-UA"/>
              </w:rPr>
            </w:pPr>
            <w:r>
              <w:rPr>
                <w:rFonts w:ascii="Times New Roman" w:hAnsi="Times New Roman"/>
                <w:u w:val="single"/>
                <w:lang w:val="uk-UA"/>
              </w:rPr>
              <w:t>Другий семестр</w:t>
            </w:r>
          </w:p>
          <w:p w:rsidR="00616D13" w:rsidRPr="004A0EF0" w:rsidRDefault="00616D13" w:rsidP="00B83492">
            <w:pPr>
              <w:tabs>
                <w:tab w:val="left" w:pos="0"/>
              </w:tabs>
              <w:rPr>
                <w:lang w:val="uk-UA"/>
              </w:rPr>
            </w:pPr>
            <w:r w:rsidRPr="004A0EF0">
              <w:rPr>
                <w:lang w:val="uk-UA"/>
              </w:rPr>
              <w:t>Виконання контрольних робот №1, №2, №3, №4 за темами</w:t>
            </w:r>
            <w:r>
              <w:rPr>
                <w:lang w:val="uk-UA"/>
              </w:rPr>
              <w:t>:</w:t>
            </w:r>
            <w:r w:rsidRPr="004A0EF0">
              <w:rPr>
                <w:lang w:val="uk-UA"/>
              </w:rPr>
              <w:t xml:space="preserve"> </w:t>
            </w:r>
          </w:p>
          <w:p w:rsidR="00616D13" w:rsidRPr="004A0EF0" w:rsidRDefault="00616D13" w:rsidP="00616D13">
            <w:pPr>
              <w:pStyle w:val="a4"/>
              <w:numPr>
                <w:ilvl w:val="0"/>
                <w:numId w:val="45"/>
              </w:numPr>
              <w:tabs>
                <w:tab w:val="left" w:pos="0"/>
              </w:tabs>
              <w:rPr>
                <w:lang w:val="uk-UA"/>
              </w:rPr>
            </w:pPr>
            <w:r w:rsidRPr="004A0EF0">
              <w:rPr>
                <w:lang w:val="uk-UA"/>
              </w:rPr>
              <w:t xml:space="preserve">«Вимірювання в соціології», </w:t>
            </w:r>
          </w:p>
          <w:p w:rsidR="00616D13" w:rsidRDefault="00616D13" w:rsidP="00616D13">
            <w:pPr>
              <w:pStyle w:val="a4"/>
              <w:numPr>
                <w:ilvl w:val="0"/>
                <w:numId w:val="44"/>
              </w:numPr>
              <w:tabs>
                <w:tab w:val="left" w:pos="0"/>
              </w:tabs>
              <w:rPr>
                <w:rFonts w:ascii="Times New Roman" w:hAnsi="Times New Roman"/>
                <w:lang w:val="uk-UA"/>
              </w:rPr>
            </w:pPr>
            <w:r>
              <w:rPr>
                <w:rFonts w:ascii="Times New Roman" w:hAnsi="Times New Roman"/>
                <w:lang w:val="uk-UA"/>
              </w:rPr>
              <w:t xml:space="preserve">«Складні шкали», </w:t>
            </w:r>
          </w:p>
          <w:p w:rsidR="00616D13" w:rsidRDefault="00616D13" w:rsidP="00616D13">
            <w:pPr>
              <w:pStyle w:val="a4"/>
              <w:numPr>
                <w:ilvl w:val="0"/>
                <w:numId w:val="44"/>
              </w:numPr>
              <w:tabs>
                <w:tab w:val="left" w:pos="0"/>
              </w:tabs>
              <w:rPr>
                <w:rFonts w:ascii="Times New Roman" w:hAnsi="Times New Roman"/>
                <w:lang w:val="uk-UA"/>
              </w:rPr>
            </w:pPr>
            <w:r>
              <w:rPr>
                <w:rFonts w:ascii="Times New Roman" w:hAnsi="Times New Roman"/>
                <w:lang w:val="uk-UA"/>
              </w:rPr>
              <w:t xml:space="preserve">«Анкета соціологічного дослідження», </w:t>
            </w:r>
          </w:p>
          <w:p w:rsidR="00616D13" w:rsidRDefault="00616D13" w:rsidP="00616D13">
            <w:pPr>
              <w:pStyle w:val="a4"/>
              <w:numPr>
                <w:ilvl w:val="0"/>
                <w:numId w:val="44"/>
              </w:numPr>
              <w:tabs>
                <w:tab w:val="left" w:pos="0"/>
              </w:tabs>
              <w:rPr>
                <w:rFonts w:ascii="Times New Roman" w:hAnsi="Times New Roman"/>
                <w:u w:val="single"/>
                <w:lang w:val="uk-UA"/>
              </w:rPr>
            </w:pPr>
            <w:r>
              <w:rPr>
                <w:rFonts w:ascii="Times New Roman" w:hAnsi="Times New Roman"/>
                <w:lang w:val="uk-UA"/>
              </w:rPr>
              <w:t>«Розробка інструментарію для проведення контент-аналізу документа».</w:t>
            </w:r>
          </w:p>
          <w:p w:rsidR="00616D13" w:rsidRDefault="00616D13" w:rsidP="00B83492">
            <w:pPr>
              <w:pStyle w:val="a4"/>
              <w:tabs>
                <w:tab w:val="left" w:pos="0"/>
              </w:tabs>
              <w:ind w:left="12" w:firstLine="420"/>
              <w:rPr>
                <w:rFonts w:ascii="Times New Roman" w:hAnsi="Times New Roman"/>
                <w:u w:val="single"/>
                <w:lang w:val="uk-UA"/>
              </w:rPr>
            </w:pPr>
          </w:p>
          <w:p w:rsidR="00616D13" w:rsidRPr="00CC4BD2" w:rsidRDefault="00616D13" w:rsidP="00B83492">
            <w:pPr>
              <w:pStyle w:val="a4"/>
              <w:tabs>
                <w:tab w:val="left" w:pos="0"/>
              </w:tabs>
              <w:ind w:left="12" w:firstLine="420"/>
              <w:rPr>
                <w:rFonts w:ascii="Times New Roman" w:hAnsi="Times New Roman"/>
                <w:u w:val="single"/>
                <w:lang w:val="uk-UA"/>
              </w:rPr>
            </w:pPr>
            <w:r w:rsidRPr="00CC4BD2">
              <w:rPr>
                <w:rFonts w:ascii="Times New Roman" w:hAnsi="Times New Roman"/>
                <w:u w:val="single"/>
                <w:lang w:val="uk-UA"/>
              </w:rPr>
              <w:t xml:space="preserve">Підготовка </w:t>
            </w:r>
            <w:r>
              <w:rPr>
                <w:rFonts w:ascii="Times New Roman" w:hAnsi="Times New Roman"/>
                <w:u w:val="single"/>
                <w:lang w:val="uk-UA"/>
              </w:rPr>
              <w:t xml:space="preserve">індивідуального </w:t>
            </w:r>
            <w:r w:rsidRPr="00CC4BD2">
              <w:rPr>
                <w:rFonts w:ascii="Times New Roman" w:hAnsi="Times New Roman"/>
                <w:u w:val="single"/>
                <w:lang w:val="uk-UA"/>
              </w:rPr>
              <w:t>завдання та захист презентації за його результатами.</w:t>
            </w:r>
          </w:p>
          <w:p w:rsidR="00616D13" w:rsidRPr="00CC4BD2" w:rsidRDefault="00616D13" w:rsidP="00B83492">
            <w:pPr>
              <w:pStyle w:val="a4"/>
              <w:tabs>
                <w:tab w:val="left" w:pos="0"/>
              </w:tabs>
              <w:ind w:left="0" w:firstLine="420"/>
              <w:jc w:val="both"/>
              <w:rPr>
                <w:rFonts w:ascii="Times New Roman" w:hAnsi="Times New Roman"/>
                <w:lang w:val="uk-UA"/>
              </w:rPr>
            </w:pPr>
            <w:r w:rsidRPr="00CC4BD2">
              <w:rPr>
                <w:rFonts w:ascii="Times New Roman" w:hAnsi="Times New Roman"/>
                <w:lang w:val="uk-UA"/>
              </w:rPr>
              <w:t xml:space="preserve">В межах завдання необхідно розробити </w:t>
            </w:r>
          </w:p>
          <w:p w:rsidR="00616D13" w:rsidRPr="00CC4BD2" w:rsidRDefault="00616D13" w:rsidP="00B83492">
            <w:pPr>
              <w:pStyle w:val="a4"/>
              <w:tabs>
                <w:tab w:val="left" w:pos="0"/>
              </w:tabs>
              <w:ind w:left="0" w:firstLine="12"/>
              <w:jc w:val="both"/>
              <w:rPr>
                <w:rFonts w:ascii="Times New Roman" w:hAnsi="Times New Roman"/>
                <w:lang w:val="uk-UA"/>
              </w:rPr>
            </w:pPr>
            <w:r w:rsidRPr="00CC4BD2">
              <w:rPr>
                <w:rFonts w:ascii="Times New Roman" w:hAnsi="Times New Roman"/>
                <w:lang w:val="uk-UA"/>
              </w:rPr>
              <w:t>інструментарій для вимірювання методом соціометрії рівня згуртованості студентської групи. Провести дослідження в одній з навчальних груп НТУ «ХПІ». На основі отриманих даних необхідно графічно зобразити структуру групи, зробити соціограму відносин симпатій та антипатій. Виділити лідерів та аутсайдерів, підрахувати основні соціометричні індекси (групові та індивідуальні). Розробити рекомендації куратору щодо підвищення рівня згуртованості та оптимізації соціально-психологічного клімату в групі.</w:t>
            </w:r>
          </w:p>
          <w:p w:rsidR="00616D13" w:rsidRDefault="00616D13" w:rsidP="00B83492">
            <w:pPr>
              <w:pStyle w:val="a4"/>
              <w:tabs>
                <w:tab w:val="left" w:pos="0"/>
              </w:tabs>
              <w:ind w:left="0" w:firstLine="12"/>
              <w:jc w:val="both"/>
              <w:rPr>
                <w:rFonts w:ascii="Times New Roman" w:hAnsi="Times New Roman"/>
                <w:lang w:val="uk-UA"/>
              </w:rPr>
            </w:pPr>
            <w:r w:rsidRPr="00CC4BD2">
              <w:rPr>
                <w:rFonts w:ascii="Times New Roman" w:hAnsi="Times New Roman"/>
                <w:lang w:val="uk-UA"/>
              </w:rPr>
              <w:t xml:space="preserve">Отримані дані представити у вигляді презентації. </w:t>
            </w:r>
          </w:p>
          <w:p w:rsidR="00616D13" w:rsidRPr="00CC4BD2" w:rsidRDefault="00616D13" w:rsidP="00B83492">
            <w:pPr>
              <w:pStyle w:val="a4"/>
              <w:tabs>
                <w:tab w:val="left" w:pos="0"/>
              </w:tabs>
              <w:ind w:left="0" w:firstLine="12"/>
              <w:jc w:val="both"/>
              <w:rPr>
                <w:rFonts w:ascii="Times New Roman" w:hAnsi="Times New Roman"/>
                <w:sz w:val="28"/>
                <w:szCs w:val="28"/>
                <w:lang w:val="uk-UA"/>
              </w:rPr>
            </w:pPr>
          </w:p>
        </w:tc>
        <w:tc>
          <w:tcPr>
            <w:tcW w:w="1598" w:type="dxa"/>
            <w:shd w:val="clear" w:color="auto" w:fill="auto"/>
          </w:tcPr>
          <w:p w:rsidR="00616D13" w:rsidRDefault="00616D13" w:rsidP="00B83492">
            <w:pPr>
              <w:jc w:val="center"/>
              <w:rPr>
                <w:lang w:val="uk-UA"/>
              </w:rPr>
            </w:pPr>
          </w:p>
          <w:p w:rsidR="00616D13" w:rsidRDefault="00616D13" w:rsidP="00B83492">
            <w:pPr>
              <w:jc w:val="center"/>
              <w:rPr>
                <w:lang w:val="uk-UA"/>
              </w:rPr>
            </w:pPr>
          </w:p>
          <w:p w:rsidR="00616D13" w:rsidRDefault="00616D13" w:rsidP="00B83492">
            <w:pPr>
              <w:jc w:val="center"/>
              <w:rPr>
                <w:lang w:val="uk-UA"/>
              </w:rPr>
            </w:pPr>
            <w:r>
              <w:rPr>
                <w:lang w:val="uk-UA"/>
              </w:rPr>
              <w:t>3</w:t>
            </w:r>
          </w:p>
          <w:p w:rsidR="00616D13" w:rsidRDefault="00616D13" w:rsidP="00B83492">
            <w:pPr>
              <w:jc w:val="center"/>
              <w:rPr>
                <w:lang w:val="uk-UA"/>
              </w:rPr>
            </w:pPr>
            <w:r>
              <w:rPr>
                <w:lang w:val="uk-UA"/>
              </w:rPr>
              <w:t>5</w:t>
            </w:r>
          </w:p>
          <w:p w:rsidR="00616D13" w:rsidRDefault="00616D13" w:rsidP="00B83492">
            <w:pPr>
              <w:jc w:val="center"/>
              <w:rPr>
                <w:lang w:val="uk-UA"/>
              </w:rPr>
            </w:pPr>
            <w:r>
              <w:rPr>
                <w:lang w:val="uk-UA"/>
              </w:rPr>
              <w:t>8</w:t>
            </w:r>
          </w:p>
          <w:p w:rsidR="00616D13" w:rsidRDefault="00616D13" w:rsidP="00B83492">
            <w:pPr>
              <w:jc w:val="center"/>
              <w:rPr>
                <w:lang w:val="uk-UA"/>
              </w:rPr>
            </w:pPr>
          </w:p>
          <w:p w:rsidR="00616D13" w:rsidRDefault="00616D13" w:rsidP="00B83492">
            <w:pPr>
              <w:jc w:val="center"/>
              <w:rPr>
                <w:lang w:val="uk-UA"/>
              </w:rPr>
            </w:pPr>
            <w:r>
              <w:rPr>
                <w:lang w:val="uk-UA"/>
              </w:rPr>
              <w:t>12</w:t>
            </w:r>
          </w:p>
          <w:p w:rsidR="00616D13" w:rsidRDefault="00616D13" w:rsidP="00B83492">
            <w:pPr>
              <w:jc w:val="center"/>
              <w:rPr>
                <w:lang w:val="uk-UA"/>
              </w:rPr>
            </w:pPr>
          </w:p>
          <w:p w:rsidR="00616D13" w:rsidRDefault="00616D13" w:rsidP="00B83492">
            <w:pPr>
              <w:jc w:val="center"/>
              <w:rPr>
                <w:lang w:val="uk-UA"/>
              </w:rPr>
            </w:pPr>
          </w:p>
          <w:p w:rsidR="00616D13" w:rsidRDefault="00616D13" w:rsidP="00B83492">
            <w:pPr>
              <w:jc w:val="center"/>
              <w:rPr>
                <w:lang w:val="uk-UA"/>
              </w:rPr>
            </w:pPr>
          </w:p>
          <w:p w:rsidR="00616D13" w:rsidRDefault="00616D13" w:rsidP="00B83492">
            <w:pPr>
              <w:jc w:val="center"/>
              <w:rPr>
                <w:lang w:val="uk-UA"/>
              </w:rPr>
            </w:pPr>
          </w:p>
          <w:p w:rsidR="00616D13" w:rsidRPr="00CC4BD2" w:rsidRDefault="00616D13" w:rsidP="00B83492">
            <w:pPr>
              <w:jc w:val="center"/>
              <w:rPr>
                <w:lang w:val="uk-UA"/>
              </w:rPr>
            </w:pPr>
            <w:r>
              <w:rPr>
                <w:lang w:val="uk-UA"/>
              </w:rPr>
              <w:t>8-10</w:t>
            </w:r>
          </w:p>
          <w:p w:rsidR="00616D13" w:rsidRPr="00CC4BD2" w:rsidRDefault="00616D13" w:rsidP="00B83492">
            <w:pPr>
              <w:jc w:val="center"/>
              <w:rPr>
                <w:lang w:val="uk-UA"/>
              </w:rPr>
            </w:pPr>
          </w:p>
          <w:p w:rsidR="00616D13" w:rsidRPr="00CC4BD2" w:rsidRDefault="00616D13" w:rsidP="00B83492">
            <w:pPr>
              <w:jc w:val="center"/>
              <w:rPr>
                <w:lang w:val="uk-UA"/>
              </w:rPr>
            </w:pPr>
          </w:p>
          <w:p w:rsidR="00616D13" w:rsidRPr="00CC4BD2" w:rsidRDefault="00616D13" w:rsidP="00B83492">
            <w:pPr>
              <w:jc w:val="center"/>
              <w:rPr>
                <w:lang w:val="uk-UA"/>
              </w:rPr>
            </w:pPr>
          </w:p>
          <w:p w:rsidR="00616D13" w:rsidRPr="00CC4BD2" w:rsidRDefault="00616D13" w:rsidP="00B83492">
            <w:pPr>
              <w:jc w:val="center"/>
              <w:rPr>
                <w:lang w:val="uk-UA"/>
              </w:rPr>
            </w:pPr>
          </w:p>
          <w:p w:rsidR="00616D13" w:rsidRPr="00CC4BD2" w:rsidRDefault="00616D13" w:rsidP="00B83492">
            <w:pPr>
              <w:jc w:val="center"/>
              <w:rPr>
                <w:lang w:val="uk-UA"/>
              </w:rPr>
            </w:pPr>
          </w:p>
        </w:tc>
      </w:tr>
      <w:tr w:rsidR="00616D13" w:rsidRPr="00CC4BD2" w:rsidTr="00B83492">
        <w:trPr>
          <w:trHeight w:val="70"/>
        </w:trPr>
        <w:tc>
          <w:tcPr>
            <w:tcW w:w="555" w:type="dxa"/>
            <w:shd w:val="clear" w:color="auto" w:fill="auto"/>
          </w:tcPr>
          <w:p w:rsidR="00616D13" w:rsidRPr="00CC4BD2" w:rsidRDefault="00616D13" w:rsidP="00B83492">
            <w:pPr>
              <w:jc w:val="center"/>
              <w:rPr>
                <w:lang w:val="uk-UA"/>
              </w:rPr>
            </w:pPr>
            <w:r>
              <w:rPr>
                <w:lang w:val="uk-UA"/>
              </w:rPr>
              <w:t>4</w:t>
            </w:r>
          </w:p>
          <w:p w:rsidR="00616D13" w:rsidRPr="00CC4BD2" w:rsidRDefault="00616D13" w:rsidP="00B83492">
            <w:pPr>
              <w:jc w:val="center"/>
              <w:rPr>
                <w:lang w:val="uk-UA"/>
              </w:rPr>
            </w:pPr>
          </w:p>
        </w:tc>
        <w:tc>
          <w:tcPr>
            <w:tcW w:w="7491" w:type="dxa"/>
            <w:shd w:val="clear" w:color="auto" w:fill="auto"/>
          </w:tcPr>
          <w:p w:rsidR="00616D13" w:rsidRPr="00CC4BD2" w:rsidRDefault="00616D13" w:rsidP="00B83492">
            <w:pPr>
              <w:ind w:firstLine="438"/>
              <w:jc w:val="both"/>
              <w:rPr>
                <w:u w:val="single"/>
                <w:lang w:val="uk-UA"/>
              </w:rPr>
            </w:pPr>
            <w:r w:rsidRPr="00CC4BD2">
              <w:rPr>
                <w:lang w:val="uk-UA"/>
              </w:rPr>
              <w:t>Написання курсової роботи з курсу.</w:t>
            </w:r>
          </w:p>
        </w:tc>
        <w:tc>
          <w:tcPr>
            <w:tcW w:w="1598" w:type="dxa"/>
            <w:shd w:val="clear" w:color="auto" w:fill="auto"/>
          </w:tcPr>
          <w:p w:rsidR="00616D13" w:rsidRPr="00CC4BD2" w:rsidRDefault="00616D13" w:rsidP="00B83492">
            <w:pPr>
              <w:jc w:val="center"/>
              <w:rPr>
                <w:lang w:val="uk-UA"/>
              </w:rPr>
            </w:pPr>
            <w:r w:rsidRPr="00CC4BD2">
              <w:rPr>
                <w:lang w:val="uk-UA"/>
              </w:rPr>
              <w:t>2-15</w:t>
            </w:r>
          </w:p>
        </w:tc>
      </w:tr>
    </w:tbl>
    <w:p w:rsidR="00616D13" w:rsidRDefault="00616D13" w:rsidP="00065637">
      <w:pPr>
        <w:tabs>
          <w:tab w:val="left" w:pos="567"/>
          <w:tab w:val="left" w:pos="709"/>
        </w:tabs>
        <w:rPr>
          <w:b/>
          <w:sz w:val="28"/>
          <w:lang w:val="uk-UA"/>
        </w:rPr>
      </w:pPr>
    </w:p>
    <w:p w:rsidR="00C449D8" w:rsidRPr="00CC4BD2" w:rsidRDefault="00C449D8" w:rsidP="00C449D8">
      <w:pPr>
        <w:spacing w:line="276" w:lineRule="auto"/>
        <w:ind w:left="720"/>
        <w:jc w:val="center"/>
        <w:rPr>
          <w:b/>
          <w:lang w:val="uk-UA"/>
        </w:rPr>
      </w:pPr>
      <w:r w:rsidRPr="00CC4BD2">
        <w:rPr>
          <w:b/>
          <w:lang w:val="uk-UA"/>
        </w:rPr>
        <w:t>РЕКОМЕНДОВАНА ЛІТЕРАТУРА</w:t>
      </w:r>
    </w:p>
    <w:p w:rsidR="00C449D8" w:rsidRPr="00711751" w:rsidRDefault="00C449D8" w:rsidP="00C449D8">
      <w:pPr>
        <w:jc w:val="center"/>
        <w:rPr>
          <w:b/>
          <w:sz w:val="28"/>
          <w:szCs w:val="28"/>
          <w:lang w:val="uk-UA"/>
        </w:rPr>
      </w:pPr>
      <w:r w:rsidRPr="00711751">
        <w:rPr>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C449D8" w:rsidRPr="00E45EF7" w:rsidTr="00C449D8">
        <w:trPr>
          <w:jc w:val="center"/>
        </w:trPr>
        <w:tc>
          <w:tcPr>
            <w:tcW w:w="709" w:type="dxa"/>
            <w:shd w:val="clear" w:color="auto" w:fill="auto"/>
          </w:tcPr>
          <w:p w:rsidR="00C449D8" w:rsidRPr="00711751" w:rsidRDefault="00C449D8" w:rsidP="00C449D8">
            <w:pPr>
              <w:jc w:val="center"/>
              <w:rPr>
                <w:sz w:val="28"/>
                <w:szCs w:val="28"/>
                <w:lang w:val="uk-UA"/>
              </w:rPr>
            </w:pPr>
            <w:r w:rsidRPr="00711751">
              <w:rPr>
                <w:sz w:val="28"/>
                <w:szCs w:val="28"/>
                <w:lang w:val="uk-UA"/>
              </w:rPr>
              <w:t>1</w:t>
            </w:r>
          </w:p>
        </w:tc>
        <w:tc>
          <w:tcPr>
            <w:tcW w:w="8930" w:type="dxa"/>
            <w:shd w:val="clear" w:color="auto" w:fill="auto"/>
          </w:tcPr>
          <w:p w:rsidR="00C449D8" w:rsidRPr="00711751" w:rsidRDefault="00C449D8" w:rsidP="00C449D8">
            <w:pPr>
              <w:tabs>
                <w:tab w:val="left" w:pos="0"/>
                <w:tab w:val="left" w:pos="540"/>
              </w:tabs>
              <w:jc w:val="both"/>
              <w:rPr>
                <w:sz w:val="28"/>
                <w:szCs w:val="28"/>
                <w:lang w:val="uk-UA"/>
              </w:rPr>
            </w:pPr>
            <w:proofErr w:type="spellStart"/>
            <w:r w:rsidRPr="004E56A6">
              <w:rPr>
                <w:sz w:val="28"/>
                <w:szCs w:val="28"/>
              </w:rPr>
              <w:t>Паніна</w:t>
            </w:r>
            <w:proofErr w:type="spellEnd"/>
            <w:r w:rsidRPr="004E56A6">
              <w:rPr>
                <w:sz w:val="28"/>
                <w:szCs w:val="28"/>
              </w:rPr>
              <w:t xml:space="preserve"> Н. В. </w:t>
            </w:r>
            <w:proofErr w:type="spellStart"/>
            <w:r w:rsidRPr="004E56A6">
              <w:rPr>
                <w:sz w:val="28"/>
                <w:szCs w:val="28"/>
              </w:rPr>
              <w:t>Технологія</w:t>
            </w:r>
            <w:proofErr w:type="spellEnd"/>
            <w:r w:rsidRPr="004E56A6">
              <w:rPr>
                <w:sz w:val="28"/>
                <w:szCs w:val="28"/>
              </w:rPr>
              <w:t xml:space="preserve"> </w:t>
            </w:r>
            <w:proofErr w:type="spellStart"/>
            <w:proofErr w:type="gramStart"/>
            <w:r w:rsidRPr="004E56A6">
              <w:rPr>
                <w:sz w:val="28"/>
                <w:szCs w:val="28"/>
              </w:rPr>
              <w:t>соц</w:t>
            </w:r>
            <w:proofErr w:type="gramEnd"/>
            <w:r w:rsidRPr="004E56A6">
              <w:rPr>
                <w:sz w:val="28"/>
                <w:szCs w:val="28"/>
              </w:rPr>
              <w:t>іологічного</w:t>
            </w:r>
            <w:proofErr w:type="spellEnd"/>
            <w:r w:rsidRPr="004E56A6">
              <w:rPr>
                <w:sz w:val="28"/>
                <w:szCs w:val="28"/>
              </w:rPr>
              <w:t xml:space="preserve"> </w:t>
            </w:r>
            <w:proofErr w:type="spellStart"/>
            <w:r w:rsidRPr="004E56A6">
              <w:rPr>
                <w:sz w:val="28"/>
                <w:szCs w:val="28"/>
              </w:rPr>
              <w:t>дослідження</w:t>
            </w:r>
            <w:proofErr w:type="spellEnd"/>
            <w:r w:rsidRPr="004E56A6">
              <w:rPr>
                <w:sz w:val="28"/>
                <w:szCs w:val="28"/>
              </w:rPr>
              <w:t xml:space="preserve">.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Наукова</w:t>
            </w:r>
            <w:proofErr w:type="spellEnd"/>
            <w:r w:rsidRPr="004E56A6">
              <w:rPr>
                <w:sz w:val="28"/>
                <w:szCs w:val="28"/>
              </w:rPr>
              <w:t xml:space="preserve"> думка, 2006. 232 с.</w:t>
            </w:r>
          </w:p>
        </w:tc>
      </w:tr>
      <w:tr w:rsidR="00C449D8" w:rsidRPr="00711751" w:rsidTr="00C449D8">
        <w:trPr>
          <w:jc w:val="center"/>
        </w:trPr>
        <w:tc>
          <w:tcPr>
            <w:tcW w:w="709" w:type="dxa"/>
            <w:shd w:val="clear" w:color="auto" w:fill="auto"/>
          </w:tcPr>
          <w:p w:rsidR="00C449D8" w:rsidRPr="00711751" w:rsidRDefault="00C449D8" w:rsidP="00C449D8">
            <w:pPr>
              <w:jc w:val="center"/>
              <w:rPr>
                <w:sz w:val="28"/>
                <w:szCs w:val="28"/>
                <w:lang w:val="uk-UA"/>
              </w:rPr>
            </w:pPr>
            <w:r w:rsidRPr="00711751">
              <w:rPr>
                <w:sz w:val="28"/>
                <w:szCs w:val="28"/>
                <w:lang w:val="uk-UA"/>
              </w:rPr>
              <w:t>2</w:t>
            </w:r>
          </w:p>
        </w:tc>
        <w:tc>
          <w:tcPr>
            <w:tcW w:w="8930" w:type="dxa"/>
            <w:shd w:val="clear" w:color="auto" w:fill="auto"/>
          </w:tcPr>
          <w:p w:rsidR="00C449D8" w:rsidRPr="00711751" w:rsidRDefault="00C449D8" w:rsidP="00C449D8">
            <w:pPr>
              <w:tabs>
                <w:tab w:val="left" w:pos="0"/>
              </w:tabs>
              <w:jc w:val="both"/>
              <w:rPr>
                <w:sz w:val="28"/>
                <w:szCs w:val="28"/>
                <w:lang w:val="uk-UA"/>
              </w:rPr>
            </w:pPr>
            <w:r w:rsidRPr="004E56A6">
              <w:rPr>
                <w:sz w:val="28"/>
                <w:szCs w:val="28"/>
                <w:lang w:val="uk-UA"/>
              </w:rPr>
              <w:t xml:space="preserve">Як провести соціологічне дослідження: методичні рекомендації / </w:t>
            </w:r>
            <w:proofErr w:type="spellStart"/>
            <w:r w:rsidRPr="004E56A6">
              <w:rPr>
                <w:sz w:val="28"/>
                <w:szCs w:val="28"/>
                <w:lang w:val="uk-UA"/>
              </w:rPr>
              <w:lastRenderedPageBreak/>
              <w:t>Упоряд</w:t>
            </w:r>
            <w:proofErr w:type="spellEnd"/>
            <w:r w:rsidRPr="004E56A6">
              <w:rPr>
                <w:sz w:val="28"/>
                <w:szCs w:val="28"/>
                <w:lang w:val="uk-UA"/>
              </w:rPr>
              <w:t xml:space="preserve">. та </w:t>
            </w:r>
            <w:proofErr w:type="spellStart"/>
            <w:r w:rsidRPr="004E56A6">
              <w:rPr>
                <w:sz w:val="28"/>
                <w:szCs w:val="28"/>
                <w:lang w:val="uk-UA"/>
              </w:rPr>
              <w:t>заг</w:t>
            </w:r>
            <w:proofErr w:type="spellEnd"/>
            <w:r w:rsidRPr="004E56A6">
              <w:rPr>
                <w:sz w:val="28"/>
                <w:szCs w:val="28"/>
                <w:lang w:val="uk-UA"/>
              </w:rPr>
              <w:t xml:space="preserve">. ред. О.М.Балакірєвої та О.О. Яременка. – К.: Державний ін.-т проблем </w:t>
            </w:r>
            <w:proofErr w:type="spellStart"/>
            <w:r w:rsidRPr="004E56A6">
              <w:rPr>
                <w:sz w:val="28"/>
                <w:szCs w:val="28"/>
                <w:lang w:val="uk-UA"/>
              </w:rPr>
              <w:t>сімї</w:t>
            </w:r>
            <w:proofErr w:type="spellEnd"/>
            <w:r w:rsidRPr="004E56A6">
              <w:rPr>
                <w:sz w:val="28"/>
                <w:szCs w:val="28"/>
                <w:lang w:val="uk-UA"/>
              </w:rPr>
              <w:t xml:space="preserve"> та молоді, 2004. – 264 с. </w:t>
            </w:r>
          </w:p>
        </w:tc>
      </w:tr>
      <w:tr w:rsidR="00C449D8" w:rsidRPr="00E45EF7" w:rsidTr="00C449D8">
        <w:trPr>
          <w:jc w:val="center"/>
        </w:trPr>
        <w:tc>
          <w:tcPr>
            <w:tcW w:w="709" w:type="dxa"/>
            <w:shd w:val="clear" w:color="auto" w:fill="auto"/>
          </w:tcPr>
          <w:p w:rsidR="00C449D8" w:rsidRPr="00711751" w:rsidRDefault="00C449D8" w:rsidP="00C449D8">
            <w:pPr>
              <w:jc w:val="center"/>
              <w:rPr>
                <w:sz w:val="28"/>
                <w:szCs w:val="28"/>
                <w:lang w:val="uk-UA"/>
              </w:rPr>
            </w:pPr>
            <w:r w:rsidRPr="00711751">
              <w:rPr>
                <w:sz w:val="28"/>
                <w:szCs w:val="28"/>
                <w:lang w:val="uk-UA"/>
              </w:rPr>
              <w:lastRenderedPageBreak/>
              <w:t>3</w:t>
            </w:r>
          </w:p>
        </w:tc>
        <w:tc>
          <w:tcPr>
            <w:tcW w:w="8930" w:type="dxa"/>
            <w:shd w:val="clear" w:color="auto" w:fill="auto"/>
          </w:tcPr>
          <w:p w:rsidR="00C449D8" w:rsidRPr="00711751" w:rsidRDefault="00C449D8" w:rsidP="00C449D8">
            <w:pPr>
              <w:widowControl w:val="0"/>
              <w:tabs>
                <w:tab w:val="left" w:pos="360"/>
                <w:tab w:val="left" w:pos="480"/>
              </w:tabs>
              <w:jc w:val="both"/>
              <w:rPr>
                <w:sz w:val="28"/>
                <w:szCs w:val="28"/>
                <w:lang w:val="uk-UA"/>
              </w:rPr>
            </w:pPr>
            <w:proofErr w:type="spellStart"/>
            <w:r w:rsidRPr="004E56A6">
              <w:rPr>
                <w:rStyle w:val="fontstyle01"/>
                <w:rFonts w:ascii="Times New Roman" w:hAnsi="Times New Roman"/>
                <w:b w:val="0"/>
                <w:sz w:val="28"/>
                <w:szCs w:val="28"/>
              </w:rPr>
              <w:t>Михайлева</w:t>
            </w:r>
            <w:proofErr w:type="spellEnd"/>
            <w:r w:rsidRPr="004E56A6">
              <w:rPr>
                <w:rStyle w:val="fontstyle01"/>
                <w:rFonts w:ascii="Times New Roman" w:hAnsi="Times New Roman"/>
                <w:b w:val="0"/>
                <w:sz w:val="28"/>
                <w:szCs w:val="28"/>
              </w:rPr>
              <w:t xml:space="preserve"> Е</w:t>
            </w:r>
            <w:r w:rsidRPr="004E56A6">
              <w:rPr>
                <w:rStyle w:val="fontstyle01"/>
                <w:rFonts w:ascii="Times New Roman" w:hAnsi="Times New Roman"/>
                <w:b w:val="0"/>
                <w:sz w:val="28"/>
                <w:szCs w:val="28"/>
                <w:lang w:val="uk-UA"/>
              </w:rPr>
              <w:t>.</w:t>
            </w:r>
            <w:r w:rsidRPr="004E56A6">
              <w:rPr>
                <w:rStyle w:val="fontstyle01"/>
                <w:rFonts w:ascii="Times New Roman" w:hAnsi="Times New Roman"/>
                <w:b w:val="0"/>
                <w:sz w:val="28"/>
                <w:szCs w:val="28"/>
              </w:rPr>
              <w:t xml:space="preserve"> Г</w:t>
            </w:r>
            <w:r w:rsidRPr="004E56A6">
              <w:rPr>
                <w:rStyle w:val="fontstyle01"/>
                <w:rFonts w:ascii="Times New Roman" w:hAnsi="Times New Roman"/>
                <w:sz w:val="28"/>
                <w:szCs w:val="28"/>
                <w:lang w:val="uk-UA"/>
              </w:rPr>
              <w:t xml:space="preserve">. </w:t>
            </w:r>
            <w:r w:rsidRPr="004E56A6">
              <w:rPr>
                <w:rStyle w:val="fontstyle21"/>
                <w:rFonts w:ascii="Times New Roman" w:hAnsi="Times New Roman"/>
                <w:sz w:val="28"/>
                <w:szCs w:val="28"/>
              </w:rPr>
              <w:t>Методология и методы социологических исследований: учеб</w:t>
            </w:r>
            <w:proofErr w:type="gramStart"/>
            <w:r w:rsidRPr="004E56A6">
              <w:rPr>
                <w:rStyle w:val="fontstyle21"/>
                <w:rFonts w:ascii="Times New Roman" w:hAnsi="Times New Roman"/>
                <w:sz w:val="28"/>
                <w:szCs w:val="28"/>
              </w:rPr>
              <w:t>.</w:t>
            </w:r>
            <w:proofErr w:type="gramEnd"/>
            <w:r w:rsidRPr="004E56A6">
              <w:rPr>
                <w:rStyle w:val="fontstyle21"/>
                <w:rFonts w:ascii="Times New Roman" w:hAnsi="Times New Roman"/>
                <w:sz w:val="28"/>
                <w:szCs w:val="28"/>
                <w:lang w:val="uk-UA"/>
              </w:rPr>
              <w:t xml:space="preserve"> </w:t>
            </w:r>
            <w:proofErr w:type="gramStart"/>
            <w:r w:rsidRPr="004E56A6">
              <w:rPr>
                <w:rStyle w:val="fontstyle21"/>
                <w:rFonts w:ascii="Times New Roman" w:hAnsi="Times New Roman"/>
                <w:sz w:val="28"/>
                <w:szCs w:val="28"/>
              </w:rPr>
              <w:t>п</w:t>
            </w:r>
            <w:proofErr w:type="gramEnd"/>
            <w:r w:rsidRPr="004E56A6">
              <w:rPr>
                <w:rStyle w:val="fontstyle21"/>
                <w:rFonts w:ascii="Times New Roman" w:hAnsi="Times New Roman"/>
                <w:sz w:val="28"/>
                <w:szCs w:val="28"/>
              </w:rPr>
              <w:t xml:space="preserve">особие для студентов </w:t>
            </w:r>
            <w:proofErr w:type="spellStart"/>
            <w:r w:rsidRPr="004E56A6">
              <w:rPr>
                <w:rStyle w:val="fontstyle21"/>
                <w:rFonts w:ascii="Times New Roman" w:hAnsi="Times New Roman"/>
                <w:sz w:val="28"/>
                <w:szCs w:val="28"/>
              </w:rPr>
              <w:t>высш</w:t>
            </w:r>
            <w:proofErr w:type="spellEnd"/>
            <w:r w:rsidRPr="004E56A6">
              <w:rPr>
                <w:rStyle w:val="fontstyle21"/>
                <w:rFonts w:ascii="Times New Roman" w:hAnsi="Times New Roman"/>
                <w:sz w:val="28"/>
                <w:szCs w:val="28"/>
              </w:rPr>
              <w:t xml:space="preserve">. учеб. заведений / Е. Г. </w:t>
            </w:r>
            <w:proofErr w:type="spellStart"/>
            <w:r w:rsidRPr="004E56A6">
              <w:rPr>
                <w:rStyle w:val="fontstyle21"/>
                <w:rFonts w:ascii="Times New Roman" w:hAnsi="Times New Roman"/>
                <w:sz w:val="28"/>
                <w:szCs w:val="28"/>
              </w:rPr>
              <w:t>Михайлева</w:t>
            </w:r>
            <w:proofErr w:type="spellEnd"/>
            <w:r w:rsidRPr="004E56A6">
              <w:rPr>
                <w:rStyle w:val="fontstyle21"/>
                <w:rFonts w:ascii="Times New Roman" w:hAnsi="Times New Roman"/>
                <w:sz w:val="28"/>
                <w:szCs w:val="28"/>
              </w:rPr>
              <w:t xml:space="preserve"> ;</w:t>
            </w:r>
            <w:r w:rsidRPr="004E56A6">
              <w:rPr>
                <w:rStyle w:val="fontstyle21"/>
                <w:rFonts w:ascii="Times New Roman" w:hAnsi="Times New Roman"/>
                <w:sz w:val="28"/>
                <w:szCs w:val="28"/>
                <w:lang w:val="uk-UA"/>
              </w:rPr>
              <w:t xml:space="preserve"> </w:t>
            </w:r>
            <w:r w:rsidRPr="004E56A6">
              <w:rPr>
                <w:rStyle w:val="fontstyle21"/>
                <w:rFonts w:ascii="Times New Roman" w:hAnsi="Times New Roman"/>
                <w:sz w:val="28"/>
                <w:szCs w:val="28"/>
              </w:rPr>
              <w:t xml:space="preserve">Нар. </w:t>
            </w:r>
            <w:proofErr w:type="spellStart"/>
            <w:r w:rsidRPr="004E56A6">
              <w:rPr>
                <w:rStyle w:val="fontstyle21"/>
                <w:rFonts w:ascii="Times New Roman" w:hAnsi="Times New Roman"/>
                <w:sz w:val="28"/>
                <w:szCs w:val="28"/>
              </w:rPr>
              <w:t>укр</w:t>
            </w:r>
            <w:proofErr w:type="spellEnd"/>
            <w:r w:rsidRPr="004E56A6">
              <w:rPr>
                <w:rStyle w:val="fontstyle21"/>
                <w:rFonts w:ascii="Times New Roman" w:hAnsi="Times New Roman"/>
                <w:sz w:val="28"/>
                <w:szCs w:val="28"/>
              </w:rPr>
              <w:t>. акад., [каф. социологии]. – Харьков</w:t>
            </w:r>
            <w:proofErr w:type="gramStart"/>
            <w:r w:rsidRPr="004E56A6">
              <w:rPr>
                <w:rStyle w:val="fontstyle21"/>
                <w:rFonts w:ascii="Times New Roman" w:hAnsi="Times New Roman"/>
                <w:sz w:val="28"/>
                <w:szCs w:val="28"/>
              </w:rPr>
              <w:t xml:space="preserve"> :</w:t>
            </w:r>
            <w:proofErr w:type="gramEnd"/>
            <w:r w:rsidRPr="004E56A6">
              <w:rPr>
                <w:rStyle w:val="fontstyle21"/>
                <w:rFonts w:ascii="Times New Roman" w:hAnsi="Times New Roman"/>
                <w:sz w:val="28"/>
                <w:szCs w:val="28"/>
              </w:rPr>
              <w:t xml:space="preserve"> Изд-во НУА, 2016. 286 с.</w:t>
            </w:r>
          </w:p>
        </w:tc>
      </w:tr>
      <w:tr w:rsidR="00C449D8" w:rsidRPr="00E45EF7" w:rsidTr="00C449D8">
        <w:trPr>
          <w:jc w:val="center"/>
        </w:trPr>
        <w:tc>
          <w:tcPr>
            <w:tcW w:w="709" w:type="dxa"/>
            <w:shd w:val="clear" w:color="auto" w:fill="auto"/>
          </w:tcPr>
          <w:p w:rsidR="00C449D8" w:rsidRPr="00711751" w:rsidRDefault="00C449D8" w:rsidP="00C449D8">
            <w:pPr>
              <w:jc w:val="center"/>
              <w:rPr>
                <w:sz w:val="28"/>
                <w:szCs w:val="28"/>
                <w:lang w:val="uk-UA"/>
              </w:rPr>
            </w:pPr>
            <w:r>
              <w:rPr>
                <w:sz w:val="28"/>
                <w:szCs w:val="28"/>
                <w:lang w:val="uk-UA"/>
              </w:rPr>
              <w:t>4</w:t>
            </w:r>
          </w:p>
        </w:tc>
        <w:tc>
          <w:tcPr>
            <w:tcW w:w="8930" w:type="dxa"/>
            <w:shd w:val="clear" w:color="auto" w:fill="auto"/>
          </w:tcPr>
          <w:p w:rsidR="00C449D8" w:rsidRPr="00711751" w:rsidRDefault="00C449D8" w:rsidP="00C449D8">
            <w:pPr>
              <w:widowControl w:val="0"/>
              <w:tabs>
                <w:tab w:val="left" w:pos="360"/>
                <w:tab w:val="left" w:pos="480"/>
              </w:tabs>
              <w:jc w:val="both"/>
              <w:rPr>
                <w:sz w:val="28"/>
                <w:szCs w:val="28"/>
                <w:lang w:val="uk-UA"/>
              </w:rPr>
            </w:pPr>
            <w:r w:rsidRPr="004E56A6">
              <w:rPr>
                <w:sz w:val="28"/>
                <w:szCs w:val="28"/>
              </w:rPr>
              <w:t xml:space="preserve">Ядов В. А. Стратегия социологического исследования. Описание, объяснение, понимание социальной реальности. Москва: </w:t>
            </w:r>
            <w:proofErr w:type="spellStart"/>
            <w:r w:rsidRPr="004E56A6">
              <w:rPr>
                <w:sz w:val="28"/>
                <w:szCs w:val="28"/>
              </w:rPr>
              <w:t>Добросвет</w:t>
            </w:r>
            <w:proofErr w:type="spellEnd"/>
            <w:r w:rsidRPr="004E56A6">
              <w:rPr>
                <w:sz w:val="28"/>
                <w:szCs w:val="28"/>
              </w:rPr>
              <w:t xml:space="preserve">, 2001. </w:t>
            </w:r>
            <w:r w:rsidRPr="001C7A19">
              <w:rPr>
                <w:sz w:val="28"/>
                <w:szCs w:val="28"/>
              </w:rPr>
              <w:t xml:space="preserve">323 </w:t>
            </w:r>
            <w:r w:rsidRPr="004E56A6">
              <w:rPr>
                <w:sz w:val="28"/>
                <w:szCs w:val="28"/>
              </w:rPr>
              <w:t>с</w:t>
            </w:r>
            <w:r w:rsidRPr="001C7A19">
              <w:rPr>
                <w:sz w:val="28"/>
                <w:szCs w:val="28"/>
              </w:rPr>
              <w:t xml:space="preserve">. </w:t>
            </w:r>
            <w:r w:rsidRPr="00AE3C38">
              <w:rPr>
                <w:sz w:val="28"/>
                <w:szCs w:val="28"/>
                <w:lang w:val="en-US"/>
              </w:rPr>
              <w:t>URL</w:t>
            </w:r>
            <w:r w:rsidRPr="001C7A19">
              <w:rPr>
                <w:sz w:val="28"/>
                <w:szCs w:val="28"/>
              </w:rPr>
              <w:t xml:space="preserve">: </w:t>
            </w:r>
            <w:hyperlink r:id="rId6" w:history="1">
              <w:r w:rsidRPr="00AE3C38">
                <w:rPr>
                  <w:rStyle w:val="a6"/>
                  <w:sz w:val="28"/>
                  <w:szCs w:val="28"/>
                  <w:lang w:val="en-US"/>
                </w:rPr>
                <w:t>http</w:t>
              </w:r>
              <w:r w:rsidRPr="001C7A19">
                <w:rPr>
                  <w:rStyle w:val="a6"/>
                  <w:sz w:val="28"/>
                  <w:szCs w:val="28"/>
                </w:rPr>
                <w:t>://</w:t>
              </w:r>
              <w:r w:rsidRPr="00AE3C38">
                <w:rPr>
                  <w:rStyle w:val="a6"/>
                  <w:sz w:val="28"/>
                  <w:szCs w:val="28"/>
                  <w:lang w:val="en-US"/>
                </w:rPr>
                <w:t>www</w:t>
              </w:r>
              <w:r w:rsidRPr="001C7A19">
                <w:rPr>
                  <w:rStyle w:val="a6"/>
                  <w:sz w:val="28"/>
                  <w:szCs w:val="28"/>
                </w:rPr>
                <w:t>.</w:t>
              </w:r>
              <w:proofErr w:type="spellStart"/>
              <w:r w:rsidRPr="00AE3C38">
                <w:rPr>
                  <w:rStyle w:val="a6"/>
                  <w:sz w:val="28"/>
                  <w:szCs w:val="28"/>
                  <w:lang w:val="en-US"/>
                </w:rPr>
                <w:t>soc</w:t>
              </w:r>
              <w:proofErr w:type="spellEnd"/>
              <w:r w:rsidRPr="001C7A19">
                <w:rPr>
                  <w:rStyle w:val="a6"/>
                  <w:sz w:val="28"/>
                  <w:szCs w:val="28"/>
                </w:rPr>
                <w:t>.</w:t>
              </w:r>
              <w:proofErr w:type="spellStart"/>
              <w:r w:rsidRPr="00AE3C38">
                <w:rPr>
                  <w:rStyle w:val="a6"/>
                  <w:sz w:val="28"/>
                  <w:szCs w:val="28"/>
                  <w:lang w:val="en-US"/>
                </w:rPr>
                <w:t>univ</w:t>
              </w:r>
              <w:proofErr w:type="spellEnd"/>
              <w:r w:rsidRPr="001C7A19">
                <w:rPr>
                  <w:rStyle w:val="a6"/>
                  <w:sz w:val="28"/>
                  <w:szCs w:val="28"/>
                </w:rPr>
                <w:t>.</w:t>
              </w:r>
              <w:proofErr w:type="spellStart"/>
              <w:r w:rsidRPr="00AE3C38">
                <w:rPr>
                  <w:rStyle w:val="a6"/>
                  <w:sz w:val="28"/>
                  <w:szCs w:val="28"/>
                  <w:lang w:val="en-US"/>
                </w:rPr>
                <w:t>kiev</w:t>
              </w:r>
              <w:proofErr w:type="spellEnd"/>
              <w:r w:rsidRPr="001C7A19">
                <w:rPr>
                  <w:rStyle w:val="a6"/>
                  <w:sz w:val="28"/>
                  <w:szCs w:val="28"/>
                </w:rPr>
                <w:t>.</w:t>
              </w:r>
              <w:proofErr w:type="spellStart"/>
              <w:r w:rsidRPr="00AE3C38">
                <w:rPr>
                  <w:rStyle w:val="a6"/>
                  <w:sz w:val="28"/>
                  <w:szCs w:val="28"/>
                  <w:lang w:val="en-US"/>
                </w:rPr>
                <w:t>ua</w:t>
              </w:r>
              <w:proofErr w:type="spellEnd"/>
              <w:r w:rsidRPr="001C7A19">
                <w:rPr>
                  <w:rStyle w:val="a6"/>
                  <w:sz w:val="28"/>
                  <w:szCs w:val="28"/>
                </w:rPr>
                <w:t>/</w:t>
              </w:r>
              <w:r w:rsidRPr="00AE3C38">
                <w:rPr>
                  <w:rStyle w:val="a6"/>
                  <w:sz w:val="28"/>
                  <w:szCs w:val="28"/>
                  <w:lang w:val="en-US"/>
                </w:rPr>
                <w:t>sites</w:t>
              </w:r>
              <w:r w:rsidRPr="001C7A19">
                <w:rPr>
                  <w:rStyle w:val="a6"/>
                  <w:sz w:val="28"/>
                  <w:szCs w:val="28"/>
                </w:rPr>
                <w:t>/</w:t>
              </w:r>
              <w:r w:rsidRPr="00AE3C38">
                <w:rPr>
                  <w:rStyle w:val="a6"/>
                  <w:sz w:val="28"/>
                  <w:szCs w:val="28"/>
                  <w:lang w:val="en-US"/>
                </w:rPr>
                <w:t>default</w:t>
              </w:r>
              <w:r w:rsidRPr="001C7A19">
                <w:rPr>
                  <w:rStyle w:val="a6"/>
                  <w:sz w:val="28"/>
                  <w:szCs w:val="28"/>
                </w:rPr>
                <w:t>/</w:t>
              </w:r>
              <w:r w:rsidRPr="00AE3C38">
                <w:rPr>
                  <w:rStyle w:val="a6"/>
                  <w:sz w:val="28"/>
                  <w:szCs w:val="28"/>
                  <w:lang w:val="en-US"/>
                </w:rPr>
                <w:t>files</w:t>
              </w:r>
              <w:r w:rsidRPr="001C7A19">
                <w:rPr>
                  <w:rStyle w:val="a6"/>
                  <w:sz w:val="28"/>
                  <w:szCs w:val="28"/>
                </w:rPr>
                <w:t>/</w:t>
              </w:r>
              <w:r w:rsidRPr="00AE3C38">
                <w:rPr>
                  <w:rStyle w:val="a6"/>
                  <w:sz w:val="28"/>
                  <w:szCs w:val="28"/>
                  <w:lang w:val="en-US"/>
                </w:rPr>
                <w:t>library</w:t>
              </w:r>
              <w:r w:rsidRPr="001C7A19">
                <w:rPr>
                  <w:rStyle w:val="a6"/>
                  <w:sz w:val="28"/>
                  <w:szCs w:val="28"/>
                </w:rPr>
                <w:t>/</w:t>
              </w:r>
              <w:proofErr w:type="spellStart"/>
              <w:r w:rsidRPr="00AE3C38">
                <w:rPr>
                  <w:rStyle w:val="a6"/>
                  <w:sz w:val="28"/>
                  <w:szCs w:val="28"/>
                  <w:lang w:val="en-US"/>
                </w:rPr>
                <w:t>elopen</w:t>
              </w:r>
              <w:proofErr w:type="spellEnd"/>
              <w:r w:rsidRPr="001C7A19">
                <w:rPr>
                  <w:rStyle w:val="a6"/>
                  <w:sz w:val="28"/>
                  <w:szCs w:val="28"/>
                </w:rPr>
                <w:t>/</w:t>
              </w:r>
              <w:proofErr w:type="spellStart"/>
              <w:r w:rsidRPr="00AE3C38">
                <w:rPr>
                  <w:rStyle w:val="a6"/>
                  <w:sz w:val="28"/>
                  <w:szCs w:val="28"/>
                  <w:lang w:val="en-US"/>
                </w:rPr>
                <w:t>strat</w:t>
              </w:r>
              <w:proofErr w:type="spellEnd"/>
              <w:r w:rsidRPr="001C7A19">
                <w:rPr>
                  <w:rStyle w:val="a6"/>
                  <w:sz w:val="28"/>
                  <w:szCs w:val="28"/>
                </w:rPr>
                <w:t>2.</w:t>
              </w:r>
              <w:proofErr w:type="spellStart"/>
              <w:r w:rsidRPr="00AE3C38">
                <w:rPr>
                  <w:rStyle w:val="a6"/>
                  <w:sz w:val="28"/>
                  <w:szCs w:val="28"/>
                  <w:lang w:val="en-US"/>
                </w:rPr>
                <w:t>pdf</w:t>
              </w:r>
              <w:proofErr w:type="spellEnd"/>
            </w:hyperlink>
          </w:p>
        </w:tc>
      </w:tr>
      <w:tr w:rsidR="00C449D8" w:rsidRPr="00E45EF7" w:rsidTr="00C449D8">
        <w:trPr>
          <w:jc w:val="center"/>
        </w:trPr>
        <w:tc>
          <w:tcPr>
            <w:tcW w:w="709" w:type="dxa"/>
            <w:shd w:val="clear" w:color="auto" w:fill="auto"/>
          </w:tcPr>
          <w:p w:rsidR="00C449D8" w:rsidRPr="00711751" w:rsidRDefault="00C449D8" w:rsidP="00C449D8">
            <w:pPr>
              <w:jc w:val="center"/>
              <w:rPr>
                <w:sz w:val="28"/>
                <w:szCs w:val="28"/>
                <w:lang w:val="uk-UA"/>
              </w:rPr>
            </w:pPr>
            <w:r>
              <w:rPr>
                <w:sz w:val="28"/>
                <w:szCs w:val="28"/>
                <w:lang w:val="uk-UA"/>
              </w:rPr>
              <w:t>5</w:t>
            </w:r>
          </w:p>
        </w:tc>
        <w:tc>
          <w:tcPr>
            <w:tcW w:w="8930" w:type="dxa"/>
            <w:shd w:val="clear" w:color="auto" w:fill="auto"/>
          </w:tcPr>
          <w:p w:rsidR="00C449D8" w:rsidRPr="00711751" w:rsidRDefault="00C449D8" w:rsidP="00C449D8">
            <w:pPr>
              <w:tabs>
                <w:tab w:val="left" w:pos="0"/>
              </w:tabs>
              <w:jc w:val="both"/>
              <w:rPr>
                <w:sz w:val="28"/>
                <w:szCs w:val="28"/>
                <w:lang w:val="uk-UA"/>
              </w:rPr>
            </w:pPr>
            <w:r w:rsidRPr="004E56A6">
              <w:rPr>
                <w:sz w:val="28"/>
                <w:szCs w:val="28"/>
                <w:lang w:val="uk-UA"/>
              </w:rPr>
              <w:t xml:space="preserve">Панина Н.В. </w:t>
            </w:r>
            <w:proofErr w:type="spellStart"/>
            <w:r w:rsidRPr="004E56A6">
              <w:rPr>
                <w:sz w:val="28"/>
                <w:szCs w:val="28"/>
                <w:lang w:val="uk-UA"/>
              </w:rPr>
              <w:t>Избранные</w:t>
            </w:r>
            <w:proofErr w:type="spellEnd"/>
            <w:r w:rsidRPr="004E56A6">
              <w:rPr>
                <w:sz w:val="28"/>
                <w:szCs w:val="28"/>
                <w:lang w:val="uk-UA"/>
              </w:rPr>
              <w:t xml:space="preserve"> </w:t>
            </w:r>
            <w:proofErr w:type="spellStart"/>
            <w:r w:rsidRPr="004E56A6">
              <w:rPr>
                <w:sz w:val="28"/>
                <w:szCs w:val="28"/>
                <w:lang w:val="uk-UA"/>
              </w:rPr>
              <w:t>труды</w:t>
            </w:r>
            <w:proofErr w:type="spellEnd"/>
            <w:r w:rsidRPr="004E56A6">
              <w:rPr>
                <w:sz w:val="28"/>
                <w:szCs w:val="28"/>
                <w:lang w:val="uk-UA"/>
              </w:rPr>
              <w:t xml:space="preserve"> по </w:t>
            </w:r>
            <w:proofErr w:type="spellStart"/>
            <w:r w:rsidRPr="004E56A6">
              <w:rPr>
                <w:sz w:val="28"/>
                <w:szCs w:val="28"/>
                <w:lang w:val="uk-UA"/>
              </w:rPr>
              <w:t>социологии</w:t>
            </w:r>
            <w:proofErr w:type="spellEnd"/>
            <w:r w:rsidRPr="004E56A6">
              <w:rPr>
                <w:sz w:val="28"/>
                <w:szCs w:val="28"/>
                <w:lang w:val="uk-UA"/>
              </w:rPr>
              <w:t xml:space="preserve">: В </w:t>
            </w:r>
            <w:proofErr w:type="spellStart"/>
            <w:r w:rsidRPr="004E56A6">
              <w:rPr>
                <w:sz w:val="28"/>
                <w:szCs w:val="28"/>
                <w:lang w:val="uk-UA"/>
              </w:rPr>
              <w:t>трех</w:t>
            </w:r>
            <w:proofErr w:type="spellEnd"/>
            <w:r w:rsidRPr="004E56A6">
              <w:rPr>
                <w:sz w:val="28"/>
                <w:szCs w:val="28"/>
                <w:lang w:val="uk-UA"/>
              </w:rPr>
              <w:t xml:space="preserve"> томах. – Том 1. </w:t>
            </w:r>
            <w:proofErr w:type="spellStart"/>
            <w:r w:rsidRPr="004E56A6">
              <w:rPr>
                <w:sz w:val="28"/>
                <w:szCs w:val="28"/>
                <w:lang w:val="uk-UA"/>
              </w:rPr>
              <w:t>Вопросы</w:t>
            </w:r>
            <w:proofErr w:type="spellEnd"/>
            <w:r w:rsidRPr="004E56A6">
              <w:rPr>
                <w:sz w:val="28"/>
                <w:szCs w:val="28"/>
                <w:lang w:val="uk-UA"/>
              </w:rPr>
              <w:t xml:space="preserve"> </w:t>
            </w:r>
            <w:proofErr w:type="spellStart"/>
            <w:r w:rsidRPr="004E56A6">
              <w:rPr>
                <w:sz w:val="28"/>
                <w:szCs w:val="28"/>
                <w:lang w:val="uk-UA"/>
              </w:rPr>
              <w:t>теории</w:t>
            </w:r>
            <w:proofErr w:type="spellEnd"/>
            <w:r w:rsidRPr="004E56A6">
              <w:rPr>
                <w:sz w:val="28"/>
                <w:szCs w:val="28"/>
                <w:lang w:val="uk-UA"/>
              </w:rPr>
              <w:t xml:space="preserve">, методологи, </w:t>
            </w:r>
            <w:proofErr w:type="spellStart"/>
            <w:r w:rsidRPr="004E56A6">
              <w:rPr>
                <w:sz w:val="28"/>
                <w:szCs w:val="28"/>
                <w:lang w:val="uk-UA"/>
              </w:rPr>
              <w:t>технологии</w:t>
            </w:r>
            <w:proofErr w:type="spellEnd"/>
            <w:r w:rsidRPr="004E56A6">
              <w:rPr>
                <w:sz w:val="28"/>
                <w:szCs w:val="28"/>
                <w:lang w:val="uk-UA"/>
              </w:rPr>
              <w:t xml:space="preserve"> </w:t>
            </w:r>
            <w:proofErr w:type="spellStart"/>
            <w:r w:rsidRPr="004E56A6">
              <w:rPr>
                <w:sz w:val="28"/>
                <w:szCs w:val="28"/>
                <w:lang w:val="uk-UA"/>
              </w:rPr>
              <w:t>социологического</w:t>
            </w:r>
            <w:proofErr w:type="spellEnd"/>
            <w:r w:rsidRPr="004E56A6">
              <w:rPr>
                <w:sz w:val="28"/>
                <w:szCs w:val="28"/>
                <w:lang w:val="uk-UA"/>
              </w:rPr>
              <w:t xml:space="preserve"> </w:t>
            </w:r>
            <w:proofErr w:type="spellStart"/>
            <w:r w:rsidRPr="004E56A6">
              <w:rPr>
                <w:sz w:val="28"/>
                <w:szCs w:val="28"/>
                <w:lang w:val="uk-UA"/>
              </w:rPr>
              <w:t>исследования</w:t>
            </w:r>
            <w:proofErr w:type="spellEnd"/>
            <w:r w:rsidRPr="004E56A6">
              <w:rPr>
                <w:sz w:val="28"/>
                <w:szCs w:val="28"/>
                <w:lang w:val="uk-UA"/>
              </w:rPr>
              <w:t xml:space="preserve"> и </w:t>
            </w:r>
            <w:proofErr w:type="spellStart"/>
            <w:r w:rsidRPr="004E56A6">
              <w:rPr>
                <w:sz w:val="28"/>
                <w:szCs w:val="28"/>
                <w:lang w:val="uk-UA"/>
              </w:rPr>
              <w:t>профессиональной</w:t>
            </w:r>
            <w:proofErr w:type="spellEnd"/>
            <w:r w:rsidRPr="004E56A6">
              <w:rPr>
                <w:sz w:val="28"/>
                <w:szCs w:val="28"/>
                <w:lang w:val="uk-UA"/>
              </w:rPr>
              <w:t xml:space="preserve"> </w:t>
            </w:r>
            <w:proofErr w:type="spellStart"/>
            <w:r w:rsidRPr="004E56A6">
              <w:rPr>
                <w:sz w:val="28"/>
                <w:szCs w:val="28"/>
                <w:lang w:val="uk-UA"/>
              </w:rPr>
              <w:t>этики</w:t>
            </w:r>
            <w:proofErr w:type="spellEnd"/>
            <w:r w:rsidRPr="004E56A6">
              <w:rPr>
                <w:sz w:val="28"/>
                <w:szCs w:val="28"/>
                <w:lang w:val="uk-UA"/>
              </w:rPr>
              <w:t xml:space="preserve"> / </w:t>
            </w:r>
            <w:proofErr w:type="spellStart"/>
            <w:r w:rsidRPr="004E56A6">
              <w:rPr>
                <w:sz w:val="28"/>
                <w:szCs w:val="28"/>
                <w:lang w:val="uk-UA"/>
              </w:rPr>
              <w:t>Сост</w:t>
            </w:r>
            <w:proofErr w:type="spellEnd"/>
            <w:r w:rsidRPr="004E56A6">
              <w:rPr>
                <w:sz w:val="28"/>
                <w:szCs w:val="28"/>
                <w:lang w:val="uk-UA"/>
              </w:rPr>
              <w:t xml:space="preserve">., ред., вступ. </w:t>
            </w:r>
            <w:proofErr w:type="spellStart"/>
            <w:r w:rsidRPr="004E56A6">
              <w:rPr>
                <w:sz w:val="28"/>
                <w:szCs w:val="28"/>
                <w:lang w:val="uk-UA"/>
              </w:rPr>
              <w:t>статья</w:t>
            </w:r>
            <w:proofErr w:type="spellEnd"/>
            <w:r w:rsidRPr="004E56A6">
              <w:rPr>
                <w:sz w:val="28"/>
                <w:szCs w:val="28"/>
                <w:lang w:val="uk-UA"/>
              </w:rPr>
              <w:t xml:space="preserve"> Е.И.</w:t>
            </w:r>
            <w:proofErr w:type="spellStart"/>
            <w:r w:rsidRPr="004E56A6">
              <w:rPr>
                <w:sz w:val="28"/>
                <w:szCs w:val="28"/>
                <w:lang w:val="uk-UA"/>
              </w:rPr>
              <w:t>Головахи</w:t>
            </w:r>
            <w:proofErr w:type="spellEnd"/>
            <w:r w:rsidRPr="004E56A6">
              <w:rPr>
                <w:sz w:val="28"/>
                <w:szCs w:val="28"/>
                <w:lang w:val="uk-UA"/>
              </w:rPr>
              <w:t>. – К.: Факт, 2008. – 472 с.</w:t>
            </w:r>
          </w:p>
        </w:tc>
      </w:tr>
      <w:tr w:rsidR="00C449D8" w:rsidRPr="00E45EF7" w:rsidTr="00C449D8">
        <w:trPr>
          <w:jc w:val="center"/>
        </w:trPr>
        <w:tc>
          <w:tcPr>
            <w:tcW w:w="709" w:type="dxa"/>
            <w:shd w:val="clear" w:color="auto" w:fill="auto"/>
          </w:tcPr>
          <w:p w:rsidR="00C449D8" w:rsidRPr="00711751" w:rsidRDefault="00C449D8" w:rsidP="00C449D8">
            <w:pPr>
              <w:jc w:val="center"/>
              <w:rPr>
                <w:sz w:val="28"/>
                <w:szCs w:val="28"/>
                <w:lang w:val="uk-UA"/>
              </w:rPr>
            </w:pPr>
            <w:r>
              <w:rPr>
                <w:sz w:val="28"/>
                <w:szCs w:val="28"/>
                <w:lang w:val="uk-UA"/>
              </w:rPr>
              <w:t>6</w:t>
            </w:r>
          </w:p>
        </w:tc>
        <w:tc>
          <w:tcPr>
            <w:tcW w:w="8930" w:type="dxa"/>
            <w:shd w:val="clear" w:color="auto" w:fill="auto"/>
          </w:tcPr>
          <w:p w:rsidR="00C449D8" w:rsidRDefault="00C449D8" w:rsidP="00C449D8">
            <w:pPr>
              <w:tabs>
                <w:tab w:val="left" w:pos="0"/>
                <w:tab w:val="left" w:pos="540"/>
              </w:tabs>
              <w:ind w:left="360"/>
              <w:jc w:val="both"/>
              <w:rPr>
                <w:sz w:val="28"/>
                <w:szCs w:val="28"/>
                <w:lang w:val="uk-UA"/>
              </w:rPr>
            </w:pPr>
            <w:proofErr w:type="spellStart"/>
            <w:r w:rsidRPr="004E56A6">
              <w:rPr>
                <w:sz w:val="28"/>
                <w:szCs w:val="28"/>
              </w:rPr>
              <w:t>Паніотто</w:t>
            </w:r>
            <w:proofErr w:type="spellEnd"/>
            <w:r w:rsidRPr="004E56A6">
              <w:rPr>
                <w:sz w:val="28"/>
                <w:szCs w:val="28"/>
              </w:rPr>
              <w:t xml:space="preserve"> В., Харченко Н. </w:t>
            </w:r>
            <w:proofErr w:type="spellStart"/>
            <w:r w:rsidRPr="004E56A6">
              <w:rPr>
                <w:sz w:val="28"/>
                <w:szCs w:val="28"/>
              </w:rPr>
              <w:t>Методи</w:t>
            </w:r>
            <w:proofErr w:type="spellEnd"/>
            <w:r w:rsidRPr="004E56A6">
              <w:rPr>
                <w:sz w:val="28"/>
                <w:szCs w:val="28"/>
              </w:rPr>
              <w:t xml:space="preserve"> </w:t>
            </w:r>
            <w:proofErr w:type="spellStart"/>
            <w:r w:rsidRPr="004E56A6">
              <w:rPr>
                <w:sz w:val="28"/>
                <w:szCs w:val="28"/>
              </w:rPr>
              <w:t>опитування</w:t>
            </w:r>
            <w:proofErr w:type="spellEnd"/>
            <w:r w:rsidRPr="004E56A6">
              <w:rPr>
                <w:sz w:val="28"/>
                <w:szCs w:val="28"/>
              </w:rPr>
              <w:t xml:space="preserve">: </w:t>
            </w:r>
            <w:proofErr w:type="spellStart"/>
            <w:proofErr w:type="gramStart"/>
            <w:r w:rsidRPr="004E56A6">
              <w:rPr>
                <w:sz w:val="28"/>
                <w:szCs w:val="28"/>
              </w:rPr>
              <w:t>п</w:t>
            </w:r>
            <w:proofErr w:type="gramEnd"/>
            <w:r w:rsidRPr="004E56A6">
              <w:rPr>
                <w:sz w:val="28"/>
                <w:szCs w:val="28"/>
              </w:rPr>
              <w:t>ідручник</w:t>
            </w:r>
            <w:proofErr w:type="spellEnd"/>
            <w:r w:rsidRPr="004E56A6">
              <w:rPr>
                <w:sz w:val="28"/>
                <w:szCs w:val="28"/>
              </w:rPr>
              <w:t xml:space="preserve">.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Киє</w:t>
            </w:r>
            <w:proofErr w:type="gramStart"/>
            <w:r w:rsidRPr="004E56A6">
              <w:rPr>
                <w:sz w:val="28"/>
                <w:szCs w:val="28"/>
              </w:rPr>
              <w:t>во</w:t>
            </w:r>
            <w:proofErr w:type="spellEnd"/>
            <w:proofErr w:type="gramEnd"/>
            <w:r w:rsidRPr="004E56A6">
              <w:rPr>
                <w:sz w:val="28"/>
                <w:szCs w:val="28"/>
                <w:lang w:val="uk-UA"/>
              </w:rPr>
              <w:t>-</w:t>
            </w:r>
            <w:r w:rsidRPr="00AE3C38">
              <w:rPr>
                <w:sz w:val="28"/>
                <w:szCs w:val="28"/>
              </w:rPr>
              <w:t xml:space="preserve"> </w:t>
            </w:r>
          </w:p>
          <w:p w:rsidR="00C449D8" w:rsidRPr="00711751" w:rsidRDefault="00C449D8" w:rsidP="00C449D8">
            <w:pPr>
              <w:widowControl w:val="0"/>
              <w:tabs>
                <w:tab w:val="left" w:pos="360"/>
                <w:tab w:val="left" w:pos="480"/>
              </w:tabs>
              <w:jc w:val="both"/>
              <w:rPr>
                <w:sz w:val="28"/>
                <w:szCs w:val="28"/>
                <w:lang w:val="uk-UA"/>
              </w:rPr>
            </w:pPr>
            <w:proofErr w:type="spellStart"/>
            <w:r w:rsidRPr="00E45EF7">
              <w:rPr>
                <w:sz w:val="28"/>
                <w:szCs w:val="28"/>
              </w:rPr>
              <w:t>Могилянська</w:t>
            </w:r>
            <w:proofErr w:type="spellEnd"/>
            <w:r w:rsidRPr="00E45EF7">
              <w:rPr>
                <w:sz w:val="28"/>
                <w:szCs w:val="28"/>
              </w:rPr>
              <w:t xml:space="preserve"> </w:t>
            </w:r>
            <w:proofErr w:type="spellStart"/>
            <w:r w:rsidRPr="00E45EF7">
              <w:rPr>
                <w:sz w:val="28"/>
                <w:szCs w:val="28"/>
              </w:rPr>
              <w:t>академія</w:t>
            </w:r>
            <w:proofErr w:type="spellEnd"/>
            <w:r w:rsidRPr="00E45EF7">
              <w:rPr>
                <w:sz w:val="28"/>
                <w:szCs w:val="28"/>
              </w:rPr>
              <w:t>, 2017. 342 с.</w:t>
            </w:r>
          </w:p>
        </w:tc>
      </w:tr>
      <w:tr w:rsidR="00C449D8" w:rsidRPr="00E45EF7" w:rsidTr="00C449D8">
        <w:trPr>
          <w:jc w:val="center"/>
        </w:trPr>
        <w:tc>
          <w:tcPr>
            <w:tcW w:w="709" w:type="dxa"/>
            <w:shd w:val="clear" w:color="auto" w:fill="auto"/>
          </w:tcPr>
          <w:p w:rsidR="00C449D8" w:rsidRPr="00711751" w:rsidRDefault="00C449D8" w:rsidP="00C449D8">
            <w:pPr>
              <w:jc w:val="center"/>
              <w:rPr>
                <w:sz w:val="28"/>
                <w:szCs w:val="28"/>
                <w:lang w:val="uk-UA"/>
              </w:rPr>
            </w:pPr>
            <w:r>
              <w:rPr>
                <w:sz w:val="28"/>
                <w:szCs w:val="28"/>
                <w:lang w:val="uk-UA"/>
              </w:rPr>
              <w:t>7</w:t>
            </w:r>
          </w:p>
        </w:tc>
        <w:tc>
          <w:tcPr>
            <w:tcW w:w="8930" w:type="dxa"/>
            <w:shd w:val="clear" w:color="auto" w:fill="auto"/>
          </w:tcPr>
          <w:p w:rsidR="00C449D8" w:rsidRPr="00711751" w:rsidRDefault="00C449D8" w:rsidP="00C449D8">
            <w:pPr>
              <w:widowControl w:val="0"/>
              <w:tabs>
                <w:tab w:val="left" w:pos="360"/>
                <w:tab w:val="left" w:pos="480"/>
              </w:tabs>
              <w:jc w:val="both"/>
              <w:rPr>
                <w:sz w:val="28"/>
                <w:szCs w:val="28"/>
                <w:lang w:val="uk-UA"/>
              </w:rPr>
            </w:pPr>
            <w:proofErr w:type="spellStart"/>
            <w:r w:rsidRPr="004E56A6">
              <w:rPr>
                <w:sz w:val="28"/>
                <w:szCs w:val="28"/>
              </w:rPr>
              <w:t>Сучасні</w:t>
            </w:r>
            <w:proofErr w:type="spellEnd"/>
            <w:r w:rsidRPr="004E56A6">
              <w:rPr>
                <w:sz w:val="28"/>
                <w:szCs w:val="28"/>
              </w:rPr>
              <w:t xml:space="preserve"> методики контент-</w:t>
            </w:r>
            <w:proofErr w:type="spellStart"/>
            <w:r w:rsidRPr="004E56A6">
              <w:rPr>
                <w:sz w:val="28"/>
                <w:szCs w:val="28"/>
              </w:rPr>
              <w:t>аналізу</w:t>
            </w:r>
            <w:proofErr w:type="spellEnd"/>
            <w:r w:rsidRPr="004E56A6">
              <w:rPr>
                <w:sz w:val="28"/>
                <w:szCs w:val="28"/>
              </w:rPr>
              <w:t xml:space="preserve">: </w:t>
            </w:r>
            <w:proofErr w:type="spellStart"/>
            <w:r w:rsidRPr="004E56A6">
              <w:rPr>
                <w:sz w:val="28"/>
                <w:szCs w:val="28"/>
              </w:rPr>
              <w:t>навчальний</w:t>
            </w:r>
            <w:proofErr w:type="spellEnd"/>
            <w:r w:rsidRPr="004E56A6">
              <w:rPr>
                <w:sz w:val="28"/>
                <w:szCs w:val="28"/>
              </w:rPr>
              <w:t xml:space="preserve"> </w:t>
            </w:r>
            <w:proofErr w:type="spellStart"/>
            <w:r w:rsidRPr="004E56A6">
              <w:rPr>
                <w:sz w:val="28"/>
                <w:szCs w:val="28"/>
              </w:rPr>
              <w:t>посібник</w:t>
            </w:r>
            <w:proofErr w:type="spellEnd"/>
            <w:proofErr w:type="gramStart"/>
            <w:r w:rsidRPr="004E56A6">
              <w:rPr>
                <w:sz w:val="28"/>
                <w:szCs w:val="28"/>
              </w:rPr>
              <w:t xml:space="preserve"> / З</w:t>
            </w:r>
            <w:proofErr w:type="gramEnd"/>
            <w:r w:rsidRPr="004E56A6">
              <w:rPr>
                <w:sz w:val="28"/>
                <w:szCs w:val="28"/>
              </w:rPr>
              <w:t xml:space="preserve">а </w:t>
            </w:r>
            <w:proofErr w:type="spellStart"/>
            <w:r w:rsidRPr="004E56A6">
              <w:rPr>
                <w:sz w:val="28"/>
                <w:szCs w:val="28"/>
              </w:rPr>
              <w:t>заг</w:t>
            </w:r>
            <w:proofErr w:type="spellEnd"/>
            <w:r w:rsidRPr="004E56A6">
              <w:rPr>
                <w:sz w:val="28"/>
                <w:szCs w:val="28"/>
              </w:rPr>
              <w:t xml:space="preserve">. ред. Костенко Н., </w:t>
            </w:r>
            <w:proofErr w:type="spellStart"/>
            <w:r w:rsidRPr="004E56A6">
              <w:rPr>
                <w:sz w:val="28"/>
                <w:szCs w:val="28"/>
              </w:rPr>
              <w:t>Батаєвої</w:t>
            </w:r>
            <w:proofErr w:type="spellEnd"/>
            <w:r w:rsidRPr="004E56A6">
              <w:rPr>
                <w:sz w:val="28"/>
                <w:szCs w:val="28"/>
              </w:rPr>
              <w:t xml:space="preserve"> К., </w:t>
            </w:r>
            <w:proofErr w:type="spellStart"/>
            <w:r w:rsidRPr="004E56A6">
              <w:rPr>
                <w:sz w:val="28"/>
                <w:szCs w:val="28"/>
              </w:rPr>
              <w:t>Іванова</w:t>
            </w:r>
            <w:proofErr w:type="spellEnd"/>
            <w:r w:rsidRPr="004E56A6">
              <w:rPr>
                <w:sz w:val="28"/>
                <w:szCs w:val="28"/>
              </w:rPr>
              <w:t xml:space="preserve"> В. </w:t>
            </w:r>
            <w:proofErr w:type="spellStart"/>
            <w:r w:rsidRPr="004E56A6">
              <w:rPr>
                <w:sz w:val="28"/>
                <w:szCs w:val="28"/>
              </w:rPr>
              <w:t>Київ</w:t>
            </w:r>
            <w:proofErr w:type="spellEnd"/>
            <w:r w:rsidRPr="004E56A6">
              <w:rPr>
                <w:sz w:val="28"/>
                <w:szCs w:val="28"/>
              </w:rPr>
              <w:t>: Кондор, 2018. 256 с.</w:t>
            </w:r>
          </w:p>
        </w:tc>
      </w:tr>
      <w:tr w:rsidR="00C449D8" w:rsidRPr="00E45EF7" w:rsidTr="00C449D8">
        <w:trPr>
          <w:jc w:val="center"/>
        </w:trPr>
        <w:tc>
          <w:tcPr>
            <w:tcW w:w="709" w:type="dxa"/>
            <w:shd w:val="clear" w:color="auto" w:fill="auto"/>
          </w:tcPr>
          <w:p w:rsidR="00C449D8" w:rsidRPr="00711751" w:rsidRDefault="00C449D8" w:rsidP="00C449D8">
            <w:pPr>
              <w:jc w:val="center"/>
              <w:rPr>
                <w:sz w:val="28"/>
                <w:szCs w:val="28"/>
                <w:lang w:val="uk-UA"/>
              </w:rPr>
            </w:pPr>
            <w:r>
              <w:rPr>
                <w:sz w:val="28"/>
                <w:szCs w:val="28"/>
                <w:lang w:val="uk-UA"/>
              </w:rPr>
              <w:t>8</w:t>
            </w:r>
          </w:p>
        </w:tc>
        <w:tc>
          <w:tcPr>
            <w:tcW w:w="8930" w:type="dxa"/>
            <w:shd w:val="clear" w:color="auto" w:fill="auto"/>
          </w:tcPr>
          <w:p w:rsidR="00C449D8" w:rsidRPr="00711751" w:rsidRDefault="00C449D8" w:rsidP="00C449D8">
            <w:pPr>
              <w:widowControl w:val="0"/>
              <w:tabs>
                <w:tab w:val="left" w:pos="360"/>
                <w:tab w:val="left" w:pos="480"/>
              </w:tabs>
              <w:jc w:val="both"/>
              <w:rPr>
                <w:sz w:val="28"/>
                <w:szCs w:val="28"/>
                <w:lang w:val="uk-UA"/>
              </w:rPr>
            </w:pPr>
            <w:proofErr w:type="spellStart"/>
            <w:r w:rsidRPr="004E56A6">
              <w:rPr>
                <w:sz w:val="28"/>
                <w:szCs w:val="28"/>
              </w:rPr>
              <w:t>Гоманюк</w:t>
            </w:r>
            <w:proofErr w:type="spellEnd"/>
            <w:r w:rsidRPr="004E56A6">
              <w:rPr>
                <w:sz w:val="28"/>
                <w:szCs w:val="28"/>
              </w:rPr>
              <w:t xml:space="preserve"> М.А. </w:t>
            </w:r>
            <w:proofErr w:type="spellStart"/>
            <w:r w:rsidRPr="004E56A6">
              <w:rPr>
                <w:sz w:val="28"/>
                <w:szCs w:val="28"/>
              </w:rPr>
              <w:t>Інтерв’юер</w:t>
            </w:r>
            <w:proofErr w:type="spellEnd"/>
            <w:r w:rsidRPr="004E56A6">
              <w:rPr>
                <w:sz w:val="28"/>
                <w:szCs w:val="28"/>
              </w:rPr>
              <w:t xml:space="preserve"> у </w:t>
            </w:r>
            <w:proofErr w:type="spellStart"/>
            <w:r w:rsidRPr="004E56A6">
              <w:rPr>
                <w:sz w:val="28"/>
                <w:szCs w:val="28"/>
              </w:rPr>
              <w:t>масовому</w:t>
            </w:r>
            <w:proofErr w:type="spellEnd"/>
            <w:r w:rsidRPr="004E56A6">
              <w:rPr>
                <w:sz w:val="28"/>
                <w:szCs w:val="28"/>
              </w:rPr>
              <w:t xml:space="preserve"> </w:t>
            </w:r>
            <w:proofErr w:type="spellStart"/>
            <w:r w:rsidRPr="004E56A6">
              <w:rPr>
                <w:sz w:val="28"/>
                <w:szCs w:val="28"/>
              </w:rPr>
              <w:t>опитуванні</w:t>
            </w:r>
            <w:proofErr w:type="spellEnd"/>
            <w:r w:rsidRPr="004E56A6">
              <w:rPr>
                <w:sz w:val="28"/>
                <w:szCs w:val="28"/>
              </w:rPr>
              <w:t xml:space="preserve">. </w:t>
            </w:r>
            <w:proofErr w:type="spellStart"/>
            <w:r w:rsidRPr="004E56A6">
              <w:rPr>
                <w:sz w:val="28"/>
                <w:szCs w:val="28"/>
              </w:rPr>
              <w:t>Кишеньковий</w:t>
            </w:r>
            <w:proofErr w:type="spellEnd"/>
            <w:r w:rsidRPr="004E56A6">
              <w:rPr>
                <w:sz w:val="28"/>
                <w:szCs w:val="28"/>
              </w:rPr>
              <w:t xml:space="preserve"> </w:t>
            </w:r>
            <w:proofErr w:type="spellStart"/>
            <w:r w:rsidRPr="004E56A6">
              <w:rPr>
                <w:sz w:val="28"/>
                <w:szCs w:val="28"/>
              </w:rPr>
              <w:t>навчально</w:t>
            </w:r>
            <w:proofErr w:type="spellEnd"/>
            <w:r w:rsidRPr="004E56A6">
              <w:rPr>
                <w:sz w:val="28"/>
                <w:szCs w:val="28"/>
                <w:lang w:val="uk-UA"/>
              </w:rPr>
              <w:t>-</w:t>
            </w:r>
            <w:proofErr w:type="spellStart"/>
            <w:r w:rsidRPr="004E56A6">
              <w:rPr>
                <w:sz w:val="28"/>
                <w:szCs w:val="28"/>
              </w:rPr>
              <w:t>методичний</w:t>
            </w:r>
            <w:proofErr w:type="spellEnd"/>
            <w:r w:rsidRPr="004E56A6">
              <w:rPr>
                <w:sz w:val="28"/>
                <w:szCs w:val="28"/>
              </w:rPr>
              <w:t xml:space="preserve"> </w:t>
            </w:r>
            <w:proofErr w:type="spellStart"/>
            <w:proofErr w:type="gramStart"/>
            <w:r w:rsidRPr="004E56A6">
              <w:rPr>
                <w:sz w:val="28"/>
                <w:szCs w:val="28"/>
              </w:rPr>
              <w:t>пос</w:t>
            </w:r>
            <w:proofErr w:type="gramEnd"/>
            <w:r w:rsidRPr="004E56A6">
              <w:rPr>
                <w:sz w:val="28"/>
                <w:szCs w:val="28"/>
              </w:rPr>
              <w:t>ібник</w:t>
            </w:r>
            <w:proofErr w:type="spellEnd"/>
            <w:r w:rsidRPr="004E56A6">
              <w:rPr>
                <w:sz w:val="28"/>
                <w:szCs w:val="28"/>
              </w:rPr>
              <w:t>. – Херсон</w:t>
            </w:r>
            <w:proofErr w:type="gramStart"/>
            <w:r w:rsidRPr="004E56A6">
              <w:rPr>
                <w:sz w:val="28"/>
                <w:szCs w:val="28"/>
              </w:rPr>
              <w:t xml:space="preserve"> :</w:t>
            </w:r>
            <w:proofErr w:type="gramEnd"/>
            <w:r w:rsidRPr="004E56A6">
              <w:rPr>
                <w:sz w:val="28"/>
                <w:szCs w:val="28"/>
              </w:rPr>
              <w:t xml:space="preserve"> </w:t>
            </w:r>
            <w:proofErr w:type="spellStart"/>
            <w:r w:rsidRPr="004E56A6">
              <w:rPr>
                <w:sz w:val="28"/>
                <w:szCs w:val="28"/>
              </w:rPr>
              <w:t>Гілея</w:t>
            </w:r>
            <w:proofErr w:type="spellEnd"/>
            <w:r w:rsidRPr="004E56A6">
              <w:rPr>
                <w:sz w:val="28"/>
                <w:szCs w:val="28"/>
              </w:rPr>
              <w:t xml:space="preserve">, 2013. – 84 </w:t>
            </w:r>
            <w:proofErr w:type="gramStart"/>
            <w:r w:rsidRPr="004E56A6">
              <w:rPr>
                <w:sz w:val="28"/>
                <w:szCs w:val="28"/>
              </w:rPr>
              <w:t>с</w:t>
            </w:r>
            <w:proofErr w:type="gramEnd"/>
          </w:p>
        </w:tc>
      </w:tr>
      <w:tr w:rsidR="00C449D8" w:rsidRPr="0032615D" w:rsidTr="00C449D8">
        <w:trPr>
          <w:jc w:val="center"/>
        </w:trPr>
        <w:tc>
          <w:tcPr>
            <w:tcW w:w="709" w:type="dxa"/>
            <w:shd w:val="clear" w:color="auto" w:fill="auto"/>
          </w:tcPr>
          <w:p w:rsidR="00C449D8" w:rsidRPr="00711751" w:rsidRDefault="00C449D8" w:rsidP="00C449D8">
            <w:pPr>
              <w:jc w:val="center"/>
              <w:rPr>
                <w:sz w:val="28"/>
                <w:szCs w:val="28"/>
                <w:lang w:val="uk-UA"/>
              </w:rPr>
            </w:pPr>
            <w:r>
              <w:rPr>
                <w:sz w:val="28"/>
                <w:szCs w:val="28"/>
                <w:lang w:val="uk-UA"/>
              </w:rPr>
              <w:t>9</w:t>
            </w:r>
          </w:p>
        </w:tc>
        <w:tc>
          <w:tcPr>
            <w:tcW w:w="8930" w:type="dxa"/>
            <w:shd w:val="clear" w:color="auto" w:fill="auto"/>
          </w:tcPr>
          <w:p w:rsidR="00C449D8" w:rsidRPr="00711751" w:rsidRDefault="00C449D8" w:rsidP="00C449D8">
            <w:pPr>
              <w:widowControl w:val="0"/>
              <w:tabs>
                <w:tab w:val="left" w:pos="360"/>
                <w:tab w:val="left" w:pos="480"/>
              </w:tabs>
              <w:jc w:val="both"/>
              <w:rPr>
                <w:sz w:val="28"/>
                <w:szCs w:val="28"/>
                <w:lang w:val="uk-UA"/>
              </w:rPr>
            </w:pPr>
            <w:r w:rsidRPr="004E56A6">
              <w:rPr>
                <w:sz w:val="28"/>
                <w:szCs w:val="28"/>
              </w:rPr>
              <w:t xml:space="preserve">Богдан О. </w:t>
            </w:r>
            <w:proofErr w:type="spellStart"/>
            <w:r w:rsidRPr="004E56A6">
              <w:rPr>
                <w:sz w:val="28"/>
                <w:szCs w:val="28"/>
              </w:rPr>
              <w:t>Що</w:t>
            </w:r>
            <w:proofErr w:type="spellEnd"/>
            <w:r w:rsidRPr="004E56A6">
              <w:rPr>
                <w:sz w:val="28"/>
                <w:szCs w:val="28"/>
              </w:rPr>
              <w:t xml:space="preserve"> </w:t>
            </w:r>
            <w:proofErr w:type="spellStart"/>
            <w:r w:rsidRPr="004E56A6">
              <w:rPr>
                <w:sz w:val="28"/>
                <w:szCs w:val="28"/>
              </w:rPr>
              <w:t>варто</w:t>
            </w:r>
            <w:proofErr w:type="spellEnd"/>
            <w:r w:rsidRPr="004E56A6">
              <w:rPr>
                <w:sz w:val="28"/>
                <w:szCs w:val="28"/>
              </w:rPr>
              <w:t xml:space="preserve"> знати про </w:t>
            </w:r>
            <w:proofErr w:type="spellStart"/>
            <w:proofErr w:type="gramStart"/>
            <w:r w:rsidRPr="004E56A6">
              <w:rPr>
                <w:sz w:val="28"/>
                <w:szCs w:val="28"/>
              </w:rPr>
              <w:t>соц</w:t>
            </w:r>
            <w:proofErr w:type="gramEnd"/>
            <w:r w:rsidRPr="004E56A6">
              <w:rPr>
                <w:sz w:val="28"/>
                <w:szCs w:val="28"/>
              </w:rPr>
              <w:t>іологію</w:t>
            </w:r>
            <w:proofErr w:type="spellEnd"/>
            <w:r w:rsidRPr="004E56A6">
              <w:rPr>
                <w:sz w:val="28"/>
                <w:szCs w:val="28"/>
              </w:rPr>
              <w:t xml:space="preserve"> та </w:t>
            </w:r>
            <w:proofErr w:type="spellStart"/>
            <w:r w:rsidRPr="004E56A6">
              <w:rPr>
                <w:sz w:val="28"/>
                <w:szCs w:val="28"/>
              </w:rPr>
              <w:t>соціальні</w:t>
            </w:r>
            <w:proofErr w:type="spellEnd"/>
            <w:r w:rsidRPr="004E56A6">
              <w:rPr>
                <w:sz w:val="28"/>
                <w:szCs w:val="28"/>
              </w:rPr>
              <w:t xml:space="preserve"> </w:t>
            </w:r>
            <w:proofErr w:type="spellStart"/>
            <w:r w:rsidRPr="004E56A6">
              <w:rPr>
                <w:sz w:val="28"/>
                <w:szCs w:val="28"/>
              </w:rPr>
              <w:t>дослідження</w:t>
            </w:r>
            <w:proofErr w:type="spellEnd"/>
            <w:r w:rsidRPr="004E56A6">
              <w:rPr>
                <w:sz w:val="28"/>
                <w:szCs w:val="28"/>
              </w:rPr>
              <w:t xml:space="preserve">. </w:t>
            </w:r>
            <w:proofErr w:type="spellStart"/>
            <w:r w:rsidRPr="004E56A6">
              <w:rPr>
                <w:sz w:val="28"/>
                <w:szCs w:val="28"/>
              </w:rPr>
              <w:t>Київ</w:t>
            </w:r>
            <w:proofErr w:type="spellEnd"/>
            <w:r w:rsidRPr="004E56A6">
              <w:rPr>
                <w:sz w:val="28"/>
                <w:szCs w:val="28"/>
                <w:lang w:val="en-US"/>
              </w:rPr>
              <w:t xml:space="preserve">: </w:t>
            </w:r>
            <w:r w:rsidRPr="004E56A6">
              <w:rPr>
                <w:sz w:val="28"/>
                <w:szCs w:val="28"/>
              </w:rPr>
              <w:t>Дух</w:t>
            </w:r>
            <w:r w:rsidRPr="004E56A6">
              <w:rPr>
                <w:sz w:val="28"/>
                <w:szCs w:val="28"/>
                <w:lang w:val="en-US"/>
              </w:rPr>
              <w:t xml:space="preserve"> </w:t>
            </w:r>
            <w:r w:rsidRPr="004E56A6">
              <w:rPr>
                <w:sz w:val="28"/>
                <w:szCs w:val="28"/>
              </w:rPr>
              <w:t>і</w:t>
            </w:r>
            <w:r w:rsidRPr="004E56A6">
              <w:rPr>
                <w:sz w:val="28"/>
                <w:szCs w:val="28"/>
                <w:lang w:val="en-US"/>
              </w:rPr>
              <w:t xml:space="preserve"> </w:t>
            </w:r>
            <w:proofErr w:type="spellStart"/>
            <w:r w:rsidRPr="004E56A6">
              <w:rPr>
                <w:sz w:val="28"/>
                <w:szCs w:val="28"/>
              </w:rPr>
              <w:t>Літера</w:t>
            </w:r>
            <w:proofErr w:type="spellEnd"/>
            <w:r w:rsidRPr="004E56A6">
              <w:rPr>
                <w:sz w:val="28"/>
                <w:szCs w:val="28"/>
                <w:lang w:val="en-US"/>
              </w:rPr>
              <w:t xml:space="preserve">, 2015. 380 </w:t>
            </w:r>
            <w:r w:rsidRPr="004E56A6">
              <w:rPr>
                <w:sz w:val="28"/>
                <w:szCs w:val="28"/>
              </w:rPr>
              <w:t>с</w:t>
            </w:r>
            <w:r w:rsidRPr="004E56A6">
              <w:rPr>
                <w:sz w:val="28"/>
                <w:szCs w:val="28"/>
                <w:lang w:val="en-US"/>
              </w:rPr>
              <w:t xml:space="preserve">. URL: http://ekmair.ukma.edu.ua/bits </w:t>
            </w:r>
            <w:proofErr w:type="spellStart"/>
            <w:r w:rsidRPr="004E56A6">
              <w:rPr>
                <w:sz w:val="28"/>
                <w:szCs w:val="28"/>
                <w:lang w:val="en-US"/>
              </w:rPr>
              <w:t>tream</w:t>
            </w:r>
            <w:proofErr w:type="spellEnd"/>
            <w:r w:rsidRPr="004E56A6">
              <w:rPr>
                <w:sz w:val="28"/>
                <w:szCs w:val="28"/>
                <w:lang w:val="en-US"/>
              </w:rPr>
              <w:t>/handle/123456789/7700/Bogdan_SocResearch.pdf</w:t>
            </w:r>
          </w:p>
        </w:tc>
      </w:tr>
      <w:tr w:rsidR="00C449D8" w:rsidRPr="00E45EF7" w:rsidTr="00C449D8">
        <w:trPr>
          <w:jc w:val="center"/>
        </w:trPr>
        <w:tc>
          <w:tcPr>
            <w:tcW w:w="709" w:type="dxa"/>
            <w:shd w:val="clear" w:color="auto" w:fill="auto"/>
          </w:tcPr>
          <w:p w:rsidR="00C449D8" w:rsidRPr="00711751" w:rsidRDefault="00C449D8" w:rsidP="00C449D8">
            <w:pPr>
              <w:jc w:val="center"/>
              <w:rPr>
                <w:sz w:val="28"/>
                <w:szCs w:val="28"/>
                <w:lang w:val="uk-UA"/>
              </w:rPr>
            </w:pPr>
            <w:r>
              <w:rPr>
                <w:sz w:val="28"/>
                <w:szCs w:val="28"/>
                <w:lang w:val="uk-UA"/>
              </w:rPr>
              <w:t>10</w:t>
            </w:r>
          </w:p>
        </w:tc>
        <w:tc>
          <w:tcPr>
            <w:tcW w:w="8930" w:type="dxa"/>
            <w:shd w:val="clear" w:color="auto" w:fill="auto"/>
          </w:tcPr>
          <w:p w:rsidR="00C449D8" w:rsidRPr="00711751" w:rsidRDefault="00C449D8" w:rsidP="00C449D8">
            <w:pPr>
              <w:widowControl w:val="0"/>
              <w:tabs>
                <w:tab w:val="left" w:pos="360"/>
                <w:tab w:val="left" w:pos="480"/>
              </w:tabs>
              <w:jc w:val="both"/>
              <w:rPr>
                <w:sz w:val="28"/>
                <w:szCs w:val="28"/>
                <w:lang w:val="uk-UA"/>
              </w:rPr>
            </w:pPr>
            <w:proofErr w:type="spellStart"/>
            <w:r w:rsidRPr="004E56A6">
              <w:rPr>
                <w:sz w:val="28"/>
                <w:szCs w:val="28"/>
              </w:rPr>
              <w:t>Якісні</w:t>
            </w:r>
            <w:proofErr w:type="spellEnd"/>
            <w:r w:rsidRPr="004E56A6">
              <w:rPr>
                <w:sz w:val="28"/>
                <w:szCs w:val="28"/>
              </w:rPr>
              <w:t xml:space="preserve"> </w:t>
            </w:r>
            <w:proofErr w:type="spellStart"/>
            <w:proofErr w:type="gramStart"/>
            <w:r w:rsidRPr="004E56A6">
              <w:rPr>
                <w:sz w:val="28"/>
                <w:szCs w:val="28"/>
              </w:rPr>
              <w:t>досл</w:t>
            </w:r>
            <w:proofErr w:type="gramEnd"/>
            <w:r w:rsidRPr="004E56A6">
              <w:rPr>
                <w:sz w:val="28"/>
                <w:szCs w:val="28"/>
              </w:rPr>
              <w:t>ідження</w:t>
            </w:r>
            <w:proofErr w:type="spellEnd"/>
            <w:r w:rsidRPr="004E56A6">
              <w:rPr>
                <w:sz w:val="28"/>
                <w:szCs w:val="28"/>
              </w:rPr>
              <w:t xml:space="preserve"> в </w:t>
            </w:r>
            <w:proofErr w:type="spellStart"/>
            <w:r w:rsidRPr="004E56A6">
              <w:rPr>
                <w:sz w:val="28"/>
                <w:szCs w:val="28"/>
              </w:rPr>
              <w:t>соціологічних</w:t>
            </w:r>
            <w:proofErr w:type="spellEnd"/>
            <w:r w:rsidRPr="004E56A6">
              <w:rPr>
                <w:sz w:val="28"/>
                <w:szCs w:val="28"/>
              </w:rPr>
              <w:t xml:space="preserve"> практиках: </w:t>
            </w:r>
            <w:proofErr w:type="spellStart"/>
            <w:r w:rsidRPr="004E56A6">
              <w:rPr>
                <w:sz w:val="28"/>
                <w:szCs w:val="28"/>
              </w:rPr>
              <w:t>навчальний</w:t>
            </w:r>
            <w:proofErr w:type="spellEnd"/>
            <w:r w:rsidRPr="004E56A6">
              <w:rPr>
                <w:sz w:val="28"/>
                <w:szCs w:val="28"/>
              </w:rPr>
              <w:t xml:space="preserve"> </w:t>
            </w:r>
            <w:proofErr w:type="spellStart"/>
            <w:r w:rsidRPr="004E56A6">
              <w:rPr>
                <w:sz w:val="28"/>
                <w:szCs w:val="28"/>
              </w:rPr>
              <w:t>посібник</w:t>
            </w:r>
            <w:proofErr w:type="spellEnd"/>
            <w:r w:rsidRPr="004E56A6">
              <w:rPr>
                <w:sz w:val="28"/>
                <w:szCs w:val="28"/>
              </w:rPr>
              <w:t xml:space="preserve"> / За ред. Н. Костенко, Л. </w:t>
            </w:r>
            <w:proofErr w:type="spellStart"/>
            <w:r w:rsidRPr="004E56A6">
              <w:rPr>
                <w:sz w:val="28"/>
                <w:szCs w:val="28"/>
              </w:rPr>
              <w:t>Скокової</w:t>
            </w:r>
            <w:proofErr w:type="spellEnd"/>
            <w:r w:rsidRPr="004E56A6">
              <w:rPr>
                <w:sz w:val="28"/>
                <w:szCs w:val="28"/>
              </w:rPr>
              <w:t xml:space="preserve">.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Інститут</w:t>
            </w:r>
            <w:proofErr w:type="spellEnd"/>
            <w:r w:rsidRPr="004E56A6">
              <w:rPr>
                <w:sz w:val="28"/>
                <w:szCs w:val="28"/>
              </w:rPr>
              <w:t xml:space="preserve"> </w:t>
            </w:r>
            <w:proofErr w:type="spellStart"/>
            <w:r w:rsidRPr="004E56A6">
              <w:rPr>
                <w:sz w:val="28"/>
                <w:szCs w:val="28"/>
              </w:rPr>
              <w:t>соціології</w:t>
            </w:r>
            <w:proofErr w:type="spellEnd"/>
            <w:r w:rsidRPr="004E56A6">
              <w:rPr>
                <w:sz w:val="28"/>
                <w:szCs w:val="28"/>
              </w:rPr>
              <w:t xml:space="preserve"> НАНУ, 2009 400 с.</w:t>
            </w:r>
          </w:p>
        </w:tc>
      </w:tr>
    </w:tbl>
    <w:p w:rsidR="00C449D8" w:rsidRPr="00711751" w:rsidRDefault="00C449D8" w:rsidP="00C449D8">
      <w:pPr>
        <w:jc w:val="both"/>
        <w:rPr>
          <w:sz w:val="28"/>
          <w:szCs w:val="28"/>
          <w:lang w:val="uk-UA"/>
        </w:rPr>
      </w:pPr>
    </w:p>
    <w:p w:rsidR="00C449D8" w:rsidRPr="00711751" w:rsidRDefault="00C449D8" w:rsidP="00C449D8">
      <w:pPr>
        <w:jc w:val="center"/>
        <w:rPr>
          <w:b/>
          <w:sz w:val="28"/>
          <w:szCs w:val="28"/>
          <w:lang w:val="uk-UA"/>
        </w:rPr>
      </w:pPr>
      <w:r w:rsidRPr="00711751">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C449D8" w:rsidRPr="00711751" w:rsidTr="00C449D8">
        <w:trPr>
          <w:jc w:val="center"/>
        </w:trPr>
        <w:tc>
          <w:tcPr>
            <w:tcW w:w="675" w:type="dxa"/>
            <w:shd w:val="clear" w:color="auto" w:fill="auto"/>
          </w:tcPr>
          <w:p w:rsidR="00C449D8" w:rsidRPr="00711751" w:rsidRDefault="00C449D8" w:rsidP="00C449D8">
            <w:pPr>
              <w:jc w:val="center"/>
              <w:rPr>
                <w:sz w:val="28"/>
                <w:szCs w:val="28"/>
                <w:lang w:val="uk-UA"/>
              </w:rPr>
            </w:pPr>
            <w:r>
              <w:rPr>
                <w:sz w:val="28"/>
                <w:szCs w:val="28"/>
                <w:lang w:val="uk-UA"/>
              </w:rPr>
              <w:t>11</w:t>
            </w:r>
          </w:p>
        </w:tc>
        <w:tc>
          <w:tcPr>
            <w:tcW w:w="9180" w:type="dxa"/>
            <w:shd w:val="clear" w:color="auto" w:fill="auto"/>
          </w:tcPr>
          <w:p w:rsidR="00C449D8" w:rsidRPr="00711751" w:rsidRDefault="00C449D8" w:rsidP="00C449D8">
            <w:pPr>
              <w:jc w:val="both"/>
              <w:rPr>
                <w:sz w:val="28"/>
                <w:szCs w:val="28"/>
              </w:rPr>
            </w:pPr>
            <w:proofErr w:type="spellStart"/>
            <w:r w:rsidRPr="00D927B0">
              <w:rPr>
                <w:color w:val="000000"/>
                <w:sz w:val="28"/>
                <w:szCs w:val="28"/>
                <w:lang w:val="uk-UA"/>
              </w:rPr>
              <w:t>Маковецький</w:t>
            </w:r>
            <w:proofErr w:type="spellEnd"/>
            <w:r w:rsidRPr="00D927B0">
              <w:rPr>
                <w:color w:val="000000"/>
                <w:sz w:val="28"/>
                <w:szCs w:val="28"/>
                <w:lang w:val="uk-UA"/>
              </w:rPr>
              <w:t xml:space="preserve"> А. М. Надійність соціологічної інформації [Текст] : </w:t>
            </w:r>
            <w:proofErr w:type="spellStart"/>
            <w:r w:rsidRPr="00D927B0">
              <w:rPr>
                <w:color w:val="000000"/>
                <w:sz w:val="28"/>
                <w:szCs w:val="28"/>
                <w:lang w:val="uk-UA"/>
              </w:rPr>
              <w:t>навч</w:t>
            </w:r>
            <w:proofErr w:type="spellEnd"/>
            <w:r w:rsidRPr="00D927B0">
              <w:rPr>
                <w:color w:val="000000"/>
                <w:sz w:val="28"/>
                <w:szCs w:val="28"/>
                <w:lang w:val="uk-UA"/>
              </w:rPr>
              <w:t xml:space="preserve">. посібник / А. М. </w:t>
            </w:r>
            <w:proofErr w:type="spellStart"/>
            <w:r w:rsidRPr="00D927B0">
              <w:rPr>
                <w:color w:val="000000"/>
                <w:sz w:val="28"/>
                <w:szCs w:val="28"/>
                <w:lang w:val="uk-UA"/>
              </w:rPr>
              <w:t>Маковецький</w:t>
            </w:r>
            <w:proofErr w:type="spellEnd"/>
            <w:r w:rsidRPr="00D927B0">
              <w:rPr>
                <w:color w:val="000000"/>
                <w:sz w:val="28"/>
                <w:szCs w:val="28"/>
                <w:lang w:val="uk-UA"/>
              </w:rPr>
              <w:t xml:space="preserve"> ; Чернівецький національний ун-т ім. Юрія </w:t>
            </w:r>
            <w:proofErr w:type="spellStart"/>
            <w:r w:rsidRPr="00D927B0">
              <w:rPr>
                <w:color w:val="000000"/>
                <w:sz w:val="28"/>
                <w:szCs w:val="28"/>
                <w:lang w:val="uk-UA"/>
              </w:rPr>
              <w:t>Федьковича</w:t>
            </w:r>
            <w:proofErr w:type="spellEnd"/>
            <w:r w:rsidRPr="00D927B0">
              <w:rPr>
                <w:color w:val="000000"/>
                <w:sz w:val="28"/>
                <w:szCs w:val="28"/>
                <w:lang w:val="uk-UA"/>
              </w:rPr>
              <w:t>. – Чернівці : ЧНУ, 2009. – 48 с.</w:t>
            </w:r>
          </w:p>
        </w:tc>
      </w:tr>
      <w:tr w:rsidR="00C449D8" w:rsidRPr="0032615D" w:rsidTr="00C449D8">
        <w:trPr>
          <w:jc w:val="center"/>
        </w:trPr>
        <w:tc>
          <w:tcPr>
            <w:tcW w:w="675" w:type="dxa"/>
            <w:shd w:val="clear" w:color="auto" w:fill="auto"/>
          </w:tcPr>
          <w:p w:rsidR="00C449D8" w:rsidRPr="00711751" w:rsidRDefault="00C449D8" w:rsidP="00C449D8">
            <w:pPr>
              <w:jc w:val="center"/>
              <w:rPr>
                <w:sz w:val="28"/>
                <w:szCs w:val="28"/>
                <w:lang w:val="uk-UA"/>
              </w:rPr>
            </w:pPr>
            <w:r>
              <w:rPr>
                <w:sz w:val="28"/>
                <w:szCs w:val="28"/>
                <w:lang w:val="uk-UA"/>
              </w:rPr>
              <w:t>12</w:t>
            </w:r>
          </w:p>
        </w:tc>
        <w:tc>
          <w:tcPr>
            <w:tcW w:w="9180" w:type="dxa"/>
            <w:shd w:val="clear" w:color="auto" w:fill="auto"/>
          </w:tcPr>
          <w:p w:rsidR="00C449D8" w:rsidRPr="00341A5E" w:rsidRDefault="00C449D8" w:rsidP="00C449D8">
            <w:pPr>
              <w:tabs>
                <w:tab w:val="left" w:pos="0"/>
              </w:tabs>
              <w:ind w:left="107" w:firstLine="1"/>
              <w:rPr>
                <w:sz w:val="28"/>
                <w:szCs w:val="28"/>
                <w:lang w:val="uk-UA"/>
              </w:rPr>
            </w:pPr>
            <w:proofErr w:type="spellStart"/>
            <w:r w:rsidRPr="00D927B0">
              <w:rPr>
                <w:sz w:val="28"/>
                <w:szCs w:val="28"/>
                <w:lang w:val="uk-UA"/>
              </w:rPr>
              <w:t>Вербець</w:t>
            </w:r>
            <w:proofErr w:type="spellEnd"/>
            <w:r w:rsidRPr="00D927B0">
              <w:rPr>
                <w:sz w:val="28"/>
                <w:szCs w:val="28"/>
                <w:lang w:val="uk-UA"/>
              </w:rPr>
              <w:t xml:space="preserve"> В.В. Методологія та методика соціологічних досліджень: Навчально-методичний посібник. – Друге вид. </w:t>
            </w:r>
            <w:proofErr w:type="spellStart"/>
            <w:r w:rsidRPr="00D927B0">
              <w:rPr>
                <w:sz w:val="28"/>
                <w:szCs w:val="28"/>
                <w:lang w:val="uk-UA"/>
              </w:rPr>
              <w:t>доп</w:t>
            </w:r>
            <w:proofErr w:type="spellEnd"/>
            <w:r w:rsidRPr="00D927B0">
              <w:rPr>
                <w:sz w:val="28"/>
                <w:szCs w:val="28"/>
                <w:lang w:val="uk-UA"/>
              </w:rPr>
              <w:t xml:space="preserve">. і перероб. – Рівне: РДГУ: Інститут соціальних досліджень, 2006. – 167 </w:t>
            </w:r>
            <w:r w:rsidRPr="00D927B0">
              <w:rPr>
                <w:sz w:val="28"/>
                <w:szCs w:val="28"/>
              </w:rPr>
              <w:t>c</w:t>
            </w:r>
            <w:r w:rsidRPr="00D927B0">
              <w:rPr>
                <w:sz w:val="28"/>
                <w:szCs w:val="28"/>
                <w:lang w:val="uk-UA"/>
              </w:rPr>
              <w:t>.</w:t>
            </w:r>
          </w:p>
        </w:tc>
      </w:tr>
      <w:tr w:rsidR="00C449D8" w:rsidRPr="00341A5E" w:rsidTr="00C449D8">
        <w:trPr>
          <w:jc w:val="center"/>
        </w:trPr>
        <w:tc>
          <w:tcPr>
            <w:tcW w:w="675" w:type="dxa"/>
            <w:shd w:val="clear" w:color="auto" w:fill="auto"/>
          </w:tcPr>
          <w:p w:rsidR="00C449D8" w:rsidRPr="00711751" w:rsidRDefault="00C449D8" w:rsidP="00C449D8">
            <w:pPr>
              <w:jc w:val="center"/>
              <w:rPr>
                <w:sz w:val="28"/>
                <w:szCs w:val="28"/>
                <w:lang w:val="uk-UA"/>
              </w:rPr>
            </w:pPr>
            <w:r>
              <w:rPr>
                <w:sz w:val="28"/>
                <w:szCs w:val="28"/>
                <w:lang w:val="uk-UA"/>
              </w:rPr>
              <w:t>13</w:t>
            </w:r>
          </w:p>
        </w:tc>
        <w:tc>
          <w:tcPr>
            <w:tcW w:w="9180" w:type="dxa"/>
            <w:shd w:val="clear" w:color="auto" w:fill="auto"/>
          </w:tcPr>
          <w:p w:rsidR="00C449D8" w:rsidRPr="00341A5E" w:rsidRDefault="00C449D8" w:rsidP="00C449D8">
            <w:pPr>
              <w:tabs>
                <w:tab w:val="left" w:pos="360"/>
              </w:tabs>
              <w:jc w:val="both"/>
              <w:rPr>
                <w:sz w:val="28"/>
                <w:szCs w:val="28"/>
                <w:lang w:val="uk-UA"/>
              </w:rPr>
            </w:pPr>
            <w:r w:rsidRPr="00D927B0">
              <w:rPr>
                <w:sz w:val="28"/>
                <w:szCs w:val="28"/>
              </w:rPr>
              <w:t xml:space="preserve">Мазурик О. В., </w:t>
            </w:r>
            <w:proofErr w:type="spellStart"/>
            <w:r w:rsidRPr="00D927B0">
              <w:rPr>
                <w:sz w:val="28"/>
                <w:szCs w:val="28"/>
              </w:rPr>
              <w:t>Єрескова</w:t>
            </w:r>
            <w:proofErr w:type="spellEnd"/>
            <w:r w:rsidRPr="00D927B0">
              <w:rPr>
                <w:sz w:val="28"/>
                <w:szCs w:val="28"/>
              </w:rPr>
              <w:t xml:space="preserve"> Т. В., Никифоренко Н. О. </w:t>
            </w:r>
            <w:proofErr w:type="spellStart"/>
            <w:r w:rsidRPr="00D927B0">
              <w:rPr>
                <w:sz w:val="28"/>
                <w:szCs w:val="28"/>
              </w:rPr>
              <w:t>Методологія</w:t>
            </w:r>
            <w:proofErr w:type="spellEnd"/>
            <w:r w:rsidRPr="00D927B0">
              <w:rPr>
                <w:sz w:val="28"/>
                <w:szCs w:val="28"/>
              </w:rPr>
              <w:t xml:space="preserve"> та </w:t>
            </w:r>
            <w:proofErr w:type="spellStart"/>
            <w:r w:rsidRPr="00D927B0">
              <w:rPr>
                <w:sz w:val="28"/>
                <w:szCs w:val="28"/>
              </w:rPr>
              <w:t>методи</w:t>
            </w:r>
            <w:proofErr w:type="spellEnd"/>
            <w:r w:rsidRPr="00D927B0">
              <w:rPr>
                <w:sz w:val="28"/>
                <w:szCs w:val="28"/>
              </w:rPr>
              <w:t xml:space="preserve"> </w:t>
            </w:r>
            <w:proofErr w:type="spellStart"/>
            <w:proofErr w:type="gramStart"/>
            <w:r w:rsidRPr="00D927B0">
              <w:rPr>
                <w:sz w:val="28"/>
                <w:szCs w:val="28"/>
              </w:rPr>
              <w:t>соц</w:t>
            </w:r>
            <w:proofErr w:type="gramEnd"/>
            <w:r w:rsidRPr="00D927B0">
              <w:rPr>
                <w:sz w:val="28"/>
                <w:szCs w:val="28"/>
              </w:rPr>
              <w:t>іологічних</w:t>
            </w:r>
            <w:proofErr w:type="spellEnd"/>
            <w:r w:rsidRPr="00D927B0">
              <w:rPr>
                <w:sz w:val="28"/>
                <w:szCs w:val="28"/>
              </w:rPr>
              <w:t xml:space="preserve"> </w:t>
            </w:r>
            <w:proofErr w:type="spellStart"/>
            <w:r w:rsidRPr="00D927B0">
              <w:rPr>
                <w:sz w:val="28"/>
                <w:szCs w:val="28"/>
              </w:rPr>
              <w:t>досліджень</w:t>
            </w:r>
            <w:proofErr w:type="spellEnd"/>
            <w:r w:rsidRPr="00D927B0">
              <w:rPr>
                <w:sz w:val="28"/>
                <w:szCs w:val="28"/>
              </w:rPr>
              <w:t xml:space="preserve">: практикум. </w:t>
            </w:r>
            <w:proofErr w:type="spellStart"/>
            <w:r w:rsidRPr="00D927B0">
              <w:rPr>
                <w:sz w:val="28"/>
                <w:szCs w:val="28"/>
              </w:rPr>
              <w:t>Донецьк</w:t>
            </w:r>
            <w:proofErr w:type="spellEnd"/>
            <w:r w:rsidRPr="00D927B0">
              <w:rPr>
                <w:sz w:val="28"/>
                <w:szCs w:val="28"/>
              </w:rPr>
              <w:t xml:space="preserve">: </w:t>
            </w:r>
            <w:proofErr w:type="spellStart"/>
            <w:r w:rsidRPr="00D927B0">
              <w:rPr>
                <w:sz w:val="28"/>
                <w:szCs w:val="28"/>
              </w:rPr>
              <w:t>Східний</w:t>
            </w:r>
            <w:proofErr w:type="spellEnd"/>
            <w:r w:rsidRPr="00D927B0">
              <w:rPr>
                <w:sz w:val="28"/>
                <w:szCs w:val="28"/>
              </w:rPr>
              <w:t xml:space="preserve"> </w:t>
            </w:r>
            <w:proofErr w:type="spellStart"/>
            <w:r w:rsidRPr="00D927B0">
              <w:rPr>
                <w:sz w:val="28"/>
                <w:szCs w:val="28"/>
              </w:rPr>
              <w:t>видавничій</w:t>
            </w:r>
            <w:proofErr w:type="spellEnd"/>
            <w:r w:rsidRPr="00D927B0">
              <w:rPr>
                <w:sz w:val="28"/>
                <w:szCs w:val="28"/>
              </w:rPr>
              <w:t xml:space="preserve"> </w:t>
            </w:r>
            <w:proofErr w:type="spellStart"/>
            <w:r w:rsidRPr="00D927B0">
              <w:rPr>
                <w:sz w:val="28"/>
                <w:szCs w:val="28"/>
              </w:rPr>
              <w:t>ді</w:t>
            </w:r>
            <w:proofErr w:type="gramStart"/>
            <w:r w:rsidRPr="00D927B0">
              <w:rPr>
                <w:sz w:val="28"/>
                <w:szCs w:val="28"/>
              </w:rPr>
              <w:t>м</w:t>
            </w:r>
            <w:proofErr w:type="spellEnd"/>
            <w:proofErr w:type="gramEnd"/>
            <w:r w:rsidRPr="00D927B0">
              <w:rPr>
                <w:sz w:val="28"/>
                <w:szCs w:val="28"/>
              </w:rPr>
              <w:t>, 2011. 232 с.</w:t>
            </w:r>
          </w:p>
        </w:tc>
      </w:tr>
      <w:tr w:rsidR="00C449D8" w:rsidRPr="00341A5E" w:rsidTr="00C449D8">
        <w:trPr>
          <w:jc w:val="center"/>
        </w:trPr>
        <w:tc>
          <w:tcPr>
            <w:tcW w:w="675" w:type="dxa"/>
            <w:shd w:val="clear" w:color="auto" w:fill="auto"/>
          </w:tcPr>
          <w:p w:rsidR="00C449D8" w:rsidRPr="00711751" w:rsidRDefault="00C449D8" w:rsidP="00C449D8">
            <w:pPr>
              <w:jc w:val="center"/>
              <w:rPr>
                <w:sz w:val="28"/>
                <w:szCs w:val="28"/>
                <w:lang w:val="uk-UA"/>
              </w:rPr>
            </w:pPr>
            <w:r>
              <w:rPr>
                <w:sz w:val="28"/>
                <w:szCs w:val="28"/>
                <w:lang w:val="uk-UA"/>
              </w:rPr>
              <w:t>14</w:t>
            </w:r>
          </w:p>
        </w:tc>
        <w:tc>
          <w:tcPr>
            <w:tcW w:w="9180" w:type="dxa"/>
            <w:shd w:val="clear" w:color="auto" w:fill="auto"/>
          </w:tcPr>
          <w:p w:rsidR="00C449D8" w:rsidRPr="00341A5E" w:rsidRDefault="00C449D8" w:rsidP="00C449D8">
            <w:pPr>
              <w:tabs>
                <w:tab w:val="left" w:pos="360"/>
                <w:tab w:val="left" w:pos="480"/>
              </w:tabs>
              <w:jc w:val="both"/>
              <w:rPr>
                <w:sz w:val="28"/>
                <w:szCs w:val="28"/>
                <w:lang w:val="uk-UA"/>
              </w:rPr>
            </w:pPr>
            <w:proofErr w:type="spellStart"/>
            <w:r w:rsidRPr="00D927B0">
              <w:rPr>
                <w:sz w:val="28"/>
                <w:szCs w:val="28"/>
              </w:rPr>
              <w:t>Вербець</w:t>
            </w:r>
            <w:proofErr w:type="spellEnd"/>
            <w:r w:rsidRPr="00D927B0">
              <w:rPr>
                <w:sz w:val="28"/>
                <w:szCs w:val="28"/>
              </w:rPr>
              <w:t xml:space="preserve"> В.В. </w:t>
            </w:r>
            <w:proofErr w:type="spellStart"/>
            <w:r w:rsidRPr="00D927B0">
              <w:rPr>
                <w:sz w:val="28"/>
                <w:szCs w:val="28"/>
              </w:rPr>
              <w:t>Методологія</w:t>
            </w:r>
            <w:proofErr w:type="spellEnd"/>
            <w:r w:rsidRPr="00D927B0">
              <w:rPr>
                <w:sz w:val="28"/>
                <w:szCs w:val="28"/>
              </w:rPr>
              <w:t xml:space="preserve"> та методика </w:t>
            </w:r>
            <w:proofErr w:type="spellStart"/>
            <w:proofErr w:type="gramStart"/>
            <w:r w:rsidRPr="00D927B0">
              <w:rPr>
                <w:sz w:val="28"/>
                <w:szCs w:val="28"/>
              </w:rPr>
              <w:t>соц</w:t>
            </w:r>
            <w:proofErr w:type="gramEnd"/>
            <w:r w:rsidRPr="00D927B0">
              <w:rPr>
                <w:sz w:val="28"/>
                <w:szCs w:val="28"/>
              </w:rPr>
              <w:t>іологічних</w:t>
            </w:r>
            <w:proofErr w:type="spellEnd"/>
            <w:r w:rsidRPr="00D927B0">
              <w:rPr>
                <w:sz w:val="28"/>
                <w:szCs w:val="28"/>
              </w:rPr>
              <w:t xml:space="preserve"> </w:t>
            </w:r>
            <w:proofErr w:type="spellStart"/>
            <w:r w:rsidRPr="00D927B0">
              <w:rPr>
                <w:sz w:val="28"/>
                <w:szCs w:val="28"/>
              </w:rPr>
              <w:t>досліджень</w:t>
            </w:r>
            <w:proofErr w:type="spellEnd"/>
            <w:r w:rsidRPr="00D927B0">
              <w:rPr>
                <w:sz w:val="28"/>
                <w:szCs w:val="28"/>
              </w:rPr>
              <w:t>. – Острог, 2001. – 185 с.</w:t>
            </w:r>
          </w:p>
        </w:tc>
      </w:tr>
      <w:tr w:rsidR="00C449D8" w:rsidRPr="00341A5E" w:rsidTr="00C449D8">
        <w:trPr>
          <w:jc w:val="center"/>
        </w:trPr>
        <w:tc>
          <w:tcPr>
            <w:tcW w:w="675" w:type="dxa"/>
            <w:shd w:val="clear" w:color="auto" w:fill="auto"/>
          </w:tcPr>
          <w:p w:rsidR="00C449D8" w:rsidRPr="00711751" w:rsidRDefault="00C449D8" w:rsidP="00C449D8">
            <w:pPr>
              <w:jc w:val="center"/>
              <w:rPr>
                <w:sz w:val="28"/>
                <w:szCs w:val="28"/>
                <w:lang w:val="uk-UA"/>
              </w:rPr>
            </w:pPr>
            <w:r>
              <w:rPr>
                <w:sz w:val="28"/>
                <w:szCs w:val="28"/>
                <w:lang w:val="uk-UA"/>
              </w:rPr>
              <w:t>15</w:t>
            </w:r>
          </w:p>
        </w:tc>
        <w:tc>
          <w:tcPr>
            <w:tcW w:w="9180" w:type="dxa"/>
            <w:shd w:val="clear" w:color="auto" w:fill="auto"/>
          </w:tcPr>
          <w:p w:rsidR="00C449D8" w:rsidRPr="00341A5E" w:rsidRDefault="00C449D8" w:rsidP="00C449D8">
            <w:pPr>
              <w:shd w:val="clear" w:color="auto" w:fill="FFFFFF"/>
              <w:tabs>
                <w:tab w:val="left" w:pos="0"/>
              </w:tabs>
              <w:spacing w:line="293" w:lineRule="atLeast"/>
              <w:rPr>
                <w:color w:val="000000"/>
                <w:sz w:val="28"/>
                <w:szCs w:val="28"/>
                <w:lang w:val="uk-UA" w:eastAsia="uk-UA"/>
              </w:rPr>
            </w:pPr>
            <w:r w:rsidRPr="00341A5E">
              <w:rPr>
                <w:color w:val="000000"/>
                <w:sz w:val="28"/>
                <w:szCs w:val="28"/>
              </w:rPr>
              <w:t>Рабочая книга социолога [Текст] / под ред. Г. В. Осипова. –3-е изд. – М.</w:t>
            </w:r>
            <w:proofErr w:type="gramStart"/>
            <w:r w:rsidRPr="00341A5E">
              <w:rPr>
                <w:color w:val="000000"/>
                <w:sz w:val="28"/>
                <w:szCs w:val="28"/>
              </w:rPr>
              <w:t xml:space="preserve"> :</w:t>
            </w:r>
            <w:proofErr w:type="gramEnd"/>
            <w:r w:rsidRPr="00341A5E">
              <w:rPr>
                <w:color w:val="000000"/>
                <w:sz w:val="28"/>
                <w:szCs w:val="28"/>
              </w:rPr>
              <w:t xml:space="preserve"> </w:t>
            </w:r>
            <w:proofErr w:type="spellStart"/>
            <w:r w:rsidRPr="00341A5E">
              <w:rPr>
                <w:color w:val="000000"/>
                <w:sz w:val="28"/>
                <w:szCs w:val="28"/>
              </w:rPr>
              <w:t>Либроком</w:t>
            </w:r>
            <w:proofErr w:type="spellEnd"/>
            <w:r w:rsidRPr="00341A5E">
              <w:rPr>
                <w:color w:val="000000"/>
                <w:sz w:val="28"/>
                <w:szCs w:val="28"/>
              </w:rPr>
              <w:t>, 2015. – 480 с.</w:t>
            </w:r>
          </w:p>
          <w:p w:rsidR="00C449D8" w:rsidRPr="00711751" w:rsidRDefault="00C449D8" w:rsidP="00C449D8">
            <w:pPr>
              <w:tabs>
                <w:tab w:val="left" w:pos="360"/>
                <w:tab w:val="left" w:pos="480"/>
              </w:tabs>
              <w:jc w:val="both"/>
              <w:rPr>
                <w:sz w:val="28"/>
                <w:szCs w:val="28"/>
                <w:lang w:val="uk-UA"/>
              </w:rPr>
            </w:pPr>
          </w:p>
        </w:tc>
      </w:tr>
      <w:tr w:rsidR="00C449D8" w:rsidRPr="0032615D" w:rsidTr="00C449D8">
        <w:trPr>
          <w:jc w:val="center"/>
        </w:trPr>
        <w:tc>
          <w:tcPr>
            <w:tcW w:w="675" w:type="dxa"/>
            <w:shd w:val="clear" w:color="auto" w:fill="auto"/>
          </w:tcPr>
          <w:p w:rsidR="00C449D8" w:rsidRPr="00711751" w:rsidRDefault="00C449D8" w:rsidP="00C449D8">
            <w:pPr>
              <w:jc w:val="center"/>
              <w:rPr>
                <w:sz w:val="28"/>
                <w:szCs w:val="28"/>
                <w:lang w:val="uk-UA"/>
              </w:rPr>
            </w:pPr>
            <w:r>
              <w:rPr>
                <w:sz w:val="28"/>
                <w:szCs w:val="28"/>
                <w:lang w:val="uk-UA"/>
              </w:rPr>
              <w:t>16</w:t>
            </w:r>
          </w:p>
        </w:tc>
        <w:tc>
          <w:tcPr>
            <w:tcW w:w="9180" w:type="dxa"/>
            <w:shd w:val="clear" w:color="auto" w:fill="auto"/>
          </w:tcPr>
          <w:p w:rsidR="00C449D8" w:rsidRPr="00341A5E" w:rsidRDefault="00C449D8" w:rsidP="00C449D8">
            <w:pPr>
              <w:widowControl w:val="0"/>
              <w:jc w:val="both"/>
              <w:rPr>
                <w:sz w:val="28"/>
                <w:szCs w:val="28"/>
                <w:lang w:val="uk-UA"/>
              </w:rPr>
            </w:pPr>
            <w:proofErr w:type="spellStart"/>
            <w:r w:rsidRPr="00341A5E">
              <w:rPr>
                <w:color w:val="000000"/>
                <w:sz w:val="28"/>
                <w:szCs w:val="28"/>
                <w:lang w:val="uk-UA"/>
              </w:rPr>
              <w:t>Рюль</w:t>
            </w:r>
            <w:proofErr w:type="spellEnd"/>
            <w:r w:rsidRPr="00341A5E">
              <w:rPr>
                <w:color w:val="000000"/>
                <w:sz w:val="28"/>
                <w:szCs w:val="28"/>
                <w:lang w:val="uk-UA"/>
              </w:rPr>
              <w:t xml:space="preserve"> В. О. Застосування методу </w:t>
            </w:r>
            <w:proofErr w:type="spellStart"/>
            <w:r w:rsidRPr="00341A5E">
              <w:rPr>
                <w:color w:val="000000"/>
                <w:sz w:val="28"/>
                <w:szCs w:val="28"/>
              </w:rPr>
              <w:t>Case</w:t>
            </w:r>
            <w:proofErr w:type="spellEnd"/>
            <w:r w:rsidRPr="00341A5E">
              <w:rPr>
                <w:color w:val="000000"/>
                <w:sz w:val="28"/>
                <w:szCs w:val="28"/>
                <w:lang w:val="uk-UA"/>
              </w:rPr>
              <w:t xml:space="preserve"> </w:t>
            </w:r>
            <w:proofErr w:type="spellStart"/>
            <w:r w:rsidRPr="00341A5E">
              <w:rPr>
                <w:color w:val="000000"/>
                <w:sz w:val="28"/>
                <w:szCs w:val="28"/>
              </w:rPr>
              <w:t>Study</w:t>
            </w:r>
            <w:proofErr w:type="spellEnd"/>
            <w:r w:rsidRPr="00341A5E">
              <w:rPr>
                <w:color w:val="000000"/>
                <w:sz w:val="28"/>
                <w:szCs w:val="28"/>
                <w:lang w:val="uk-UA"/>
              </w:rPr>
              <w:t xml:space="preserve"> у роботі з дітьми вулиці / В. </w:t>
            </w:r>
            <w:r w:rsidRPr="00341A5E">
              <w:rPr>
                <w:color w:val="000000"/>
                <w:sz w:val="28"/>
                <w:szCs w:val="28"/>
                <w:lang w:val="uk-UA"/>
              </w:rPr>
              <w:lastRenderedPageBreak/>
              <w:t xml:space="preserve">О. </w:t>
            </w:r>
            <w:proofErr w:type="spellStart"/>
            <w:r w:rsidRPr="00341A5E">
              <w:rPr>
                <w:color w:val="000000"/>
                <w:sz w:val="28"/>
                <w:szCs w:val="28"/>
                <w:lang w:val="uk-UA"/>
              </w:rPr>
              <w:t>Рюль</w:t>
            </w:r>
            <w:proofErr w:type="spellEnd"/>
            <w:r w:rsidRPr="00341A5E">
              <w:rPr>
                <w:color w:val="000000"/>
                <w:sz w:val="28"/>
                <w:szCs w:val="28"/>
                <w:lang w:val="uk-UA"/>
              </w:rPr>
              <w:t xml:space="preserve"> // Наукові студії Львівського соціологічного форуму «Багатовимірні простори сучасних соціальних змін» : Збірник наукових праць. – Львів: Видавничий центр Львівського національного університету імені Івана Франка. – 2008. – 244–249 </w:t>
            </w:r>
          </w:p>
        </w:tc>
      </w:tr>
      <w:tr w:rsidR="00C449D8" w:rsidRPr="00341A5E" w:rsidTr="00C449D8">
        <w:trPr>
          <w:jc w:val="center"/>
        </w:trPr>
        <w:tc>
          <w:tcPr>
            <w:tcW w:w="675" w:type="dxa"/>
            <w:shd w:val="clear" w:color="auto" w:fill="auto"/>
          </w:tcPr>
          <w:p w:rsidR="00C449D8" w:rsidRPr="00711751" w:rsidRDefault="00C449D8" w:rsidP="00C449D8">
            <w:pPr>
              <w:jc w:val="center"/>
              <w:rPr>
                <w:sz w:val="28"/>
                <w:szCs w:val="28"/>
                <w:lang w:val="uk-UA"/>
              </w:rPr>
            </w:pPr>
            <w:r>
              <w:rPr>
                <w:sz w:val="28"/>
                <w:szCs w:val="28"/>
                <w:lang w:val="uk-UA"/>
              </w:rPr>
              <w:lastRenderedPageBreak/>
              <w:t>17</w:t>
            </w:r>
          </w:p>
        </w:tc>
        <w:tc>
          <w:tcPr>
            <w:tcW w:w="9180" w:type="dxa"/>
            <w:shd w:val="clear" w:color="auto" w:fill="auto"/>
          </w:tcPr>
          <w:p w:rsidR="00C449D8" w:rsidRPr="00341A5E" w:rsidRDefault="00C449D8" w:rsidP="00C449D8">
            <w:pPr>
              <w:widowControl w:val="0"/>
              <w:jc w:val="both"/>
              <w:rPr>
                <w:sz w:val="28"/>
                <w:szCs w:val="28"/>
                <w:lang w:val="uk-UA"/>
              </w:rPr>
            </w:pPr>
            <w:proofErr w:type="spellStart"/>
            <w:r w:rsidRPr="00341A5E">
              <w:rPr>
                <w:color w:val="000000"/>
                <w:sz w:val="28"/>
                <w:szCs w:val="28"/>
                <w:lang w:val="uk-UA"/>
              </w:rPr>
              <w:t>Батыгин</w:t>
            </w:r>
            <w:proofErr w:type="spellEnd"/>
            <w:r w:rsidRPr="00341A5E">
              <w:rPr>
                <w:color w:val="000000"/>
                <w:sz w:val="28"/>
                <w:szCs w:val="28"/>
                <w:lang w:val="uk-UA"/>
              </w:rPr>
              <w:t xml:space="preserve"> Г. С. </w:t>
            </w:r>
            <w:proofErr w:type="spellStart"/>
            <w:r w:rsidRPr="00341A5E">
              <w:rPr>
                <w:color w:val="000000"/>
                <w:sz w:val="28"/>
                <w:szCs w:val="28"/>
                <w:lang w:val="uk-UA"/>
              </w:rPr>
              <w:t>Лекции</w:t>
            </w:r>
            <w:proofErr w:type="spellEnd"/>
            <w:r w:rsidRPr="00341A5E">
              <w:rPr>
                <w:color w:val="000000"/>
                <w:sz w:val="28"/>
                <w:szCs w:val="28"/>
                <w:lang w:val="uk-UA"/>
              </w:rPr>
              <w:t xml:space="preserve"> по </w:t>
            </w:r>
            <w:proofErr w:type="spellStart"/>
            <w:r w:rsidRPr="00341A5E">
              <w:rPr>
                <w:color w:val="000000"/>
                <w:sz w:val="28"/>
                <w:szCs w:val="28"/>
                <w:lang w:val="uk-UA"/>
              </w:rPr>
              <w:t>методологии</w:t>
            </w:r>
            <w:proofErr w:type="spellEnd"/>
            <w:r w:rsidRPr="00341A5E">
              <w:rPr>
                <w:color w:val="000000"/>
                <w:sz w:val="28"/>
                <w:szCs w:val="28"/>
                <w:lang w:val="uk-UA"/>
              </w:rPr>
              <w:t xml:space="preserve"> </w:t>
            </w:r>
            <w:proofErr w:type="spellStart"/>
            <w:r w:rsidRPr="00341A5E">
              <w:rPr>
                <w:color w:val="000000"/>
                <w:sz w:val="28"/>
                <w:szCs w:val="28"/>
                <w:lang w:val="uk-UA"/>
              </w:rPr>
              <w:t>социологических</w:t>
            </w:r>
            <w:proofErr w:type="spellEnd"/>
            <w:r w:rsidRPr="00341A5E">
              <w:rPr>
                <w:color w:val="000000"/>
                <w:sz w:val="28"/>
                <w:szCs w:val="28"/>
                <w:lang w:val="uk-UA"/>
              </w:rPr>
              <w:t xml:space="preserve"> </w:t>
            </w:r>
            <w:proofErr w:type="spellStart"/>
            <w:r w:rsidRPr="00341A5E">
              <w:rPr>
                <w:color w:val="000000"/>
                <w:sz w:val="28"/>
                <w:szCs w:val="28"/>
                <w:lang w:val="uk-UA"/>
              </w:rPr>
              <w:t>исследований</w:t>
            </w:r>
            <w:proofErr w:type="spellEnd"/>
            <w:r w:rsidRPr="00341A5E">
              <w:rPr>
                <w:color w:val="000000"/>
                <w:sz w:val="28"/>
                <w:szCs w:val="28"/>
                <w:lang w:val="uk-UA"/>
              </w:rPr>
              <w:t xml:space="preserve">. </w:t>
            </w:r>
            <w:r w:rsidRPr="00341A5E">
              <w:rPr>
                <w:color w:val="000000"/>
                <w:sz w:val="28"/>
                <w:szCs w:val="28"/>
              </w:rPr>
              <w:t xml:space="preserve">2-е изд. / Г. С. </w:t>
            </w:r>
            <w:proofErr w:type="spellStart"/>
            <w:r w:rsidRPr="00341A5E">
              <w:rPr>
                <w:color w:val="000000"/>
                <w:sz w:val="28"/>
                <w:szCs w:val="28"/>
              </w:rPr>
              <w:t>Батыгин</w:t>
            </w:r>
            <w:proofErr w:type="spellEnd"/>
            <w:r w:rsidRPr="00341A5E">
              <w:rPr>
                <w:color w:val="000000"/>
                <w:sz w:val="28"/>
                <w:szCs w:val="28"/>
              </w:rPr>
              <w:t>. –</w:t>
            </w:r>
            <w:r w:rsidRPr="00341A5E">
              <w:rPr>
                <w:color w:val="000000"/>
                <w:sz w:val="28"/>
                <w:szCs w:val="28"/>
                <w:lang w:val="uk-UA"/>
              </w:rPr>
              <w:t xml:space="preserve"> </w:t>
            </w:r>
            <w:r w:rsidRPr="00341A5E">
              <w:rPr>
                <w:color w:val="000000"/>
                <w:sz w:val="28"/>
                <w:szCs w:val="28"/>
              </w:rPr>
              <w:t>М.</w:t>
            </w:r>
            <w:proofErr w:type="gramStart"/>
            <w:r w:rsidRPr="00341A5E">
              <w:rPr>
                <w:color w:val="000000"/>
                <w:sz w:val="28"/>
                <w:szCs w:val="28"/>
              </w:rPr>
              <w:t xml:space="preserve"> :</w:t>
            </w:r>
            <w:proofErr w:type="gramEnd"/>
            <w:r w:rsidRPr="00341A5E">
              <w:rPr>
                <w:color w:val="000000"/>
                <w:sz w:val="28"/>
                <w:szCs w:val="28"/>
              </w:rPr>
              <w:t xml:space="preserve"> Российский ун-т дружбы народов, 2008. – 368 с. </w:t>
            </w:r>
          </w:p>
        </w:tc>
      </w:tr>
      <w:tr w:rsidR="00C449D8" w:rsidRPr="00341A5E" w:rsidTr="00C449D8">
        <w:trPr>
          <w:jc w:val="center"/>
        </w:trPr>
        <w:tc>
          <w:tcPr>
            <w:tcW w:w="675" w:type="dxa"/>
            <w:shd w:val="clear" w:color="auto" w:fill="auto"/>
          </w:tcPr>
          <w:p w:rsidR="00C449D8" w:rsidRPr="00711751" w:rsidRDefault="00C449D8" w:rsidP="00C449D8">
            <w:pPr>
              <w:jc w:val="center"/>
              <w:rPr>
                <w:sz w:val="28"/>
                <w:szCs w:val="28"/>
                <w:lang w:val="uk-UA"/>
              </w:rPr>
            </w:pPr>
            <w:r>
              <w:rPr>
                <w:sz w:val="28"/>
                <w:szCs w:val="28"/>
                <w:lang w:val="uk-UA"/>
              </w:rPr>
              <w:t>18</w:t>
            </w:r>
          </w:p>
        </w:tc>
        <w:tc>
          <w:tcPr>
            <w:tcW w:w="9180" w:type="dxa"/>
            <w:shd w:val="clear" w:color="auto" w:fill="auto"/>
          </w:tcPr>
          <w:p w:rsidR="00C449D8" w:rsidRPr="00341A5E" w:rsidRDefault="00C449D8" w:rsidP="00616D13">
            <w:pPr>
              <w:tabs>
                <w:tab w:val="left" w:pos="0"/>
              </w:tabs>
              <w:jc w:val="both"/>
              <w:rPr>
                <w:sz w:val="28"/>
                <w:szCs w:val="28"/>
                <w:lang w:val="uk-UA"/>
              </w:rPr>
            </w:pPr>
            <w:proofErr w:type="spellStart"/>
            <w:r w:rsidRPr="00341A5E">
              <w:rPr>
                <w:color w:val="000000"/>
                <w:sz w:val="28"/>
                <w:szCs w:val="28"/>
                <w:lang w:val="uk-UA"/>
              </w:rPr>
              <w:t>Сурмин</w:t>
            </w:r>
            <w:proofErr w:type="spellEnd"/>
            <w:r w:rsidRPr="00341A5E">
              <w:rPr>
                <w:color w:val="000000"/>
                <w:sz w:val="28"/>
                <w:szCs w:val="28"/>
                <w:lang w:val="uk-UA"/>
              </w:rPr>
              <w:t xml:space="preserve"> Ю.П., </w:t>
            </w:r>
            <w:proofErr w:type="spellStart"/>
            <w:r w:rsidRPr="00341A5E">
              <w:rPr>
                <w:color w:val="000000"/>
                <w:sz w:val="28"/>
                <w:szCs w:val="28"/>
                <w:lang w:val="uk-UA"/>
              </w:rPr>
              <w:t>Туленко</w:t>
            </w:r>
            <w:proofErr w:type="spellEnd"/>
            <w:r w:rsidRPr="00341A5E">
              <w:rPr>
                <w:color w:val="000000"/>
                <w:sz w:val="28"/>
                <w:szCs w:val="28"/>
                <w:lang w:val="uk-UA"/>
              </w:rPr>
              <w:t xml:space="preserve"> Н.В. </w:t>
            </w:r>
            <w:proofErr w:type="spellStart"/>
            <w:r w:rsidRPr="00341A5E">
              <w:rPr>
                <w:color w:val="000000"/>
                <w:sz w:val="28"/>
                <w:szCs w:val="28"/>
                <w:lang w:val="uk-UA"/>
              </w:rPr>
              <w:t>Методология</w:t>
            </w:r>
            <w:proofErr w:type="spellEnd"/>
            <w:r w:rsidRPr="00341A5E">
              <w:rPr>
                <w:color w:val="000000"/>
                <w:sz w:val="28"/>
                <w:szCs w:val="28"/>
                <w:lang w:val="uk-UA"/>
              </w:rPr>
              <w:t xml:space="preserve"> и </w:t>
            </w:r>
            <w:proofErr w:type="spellStart"/>
            <w:r w:rsidRPr="00341A5E">
              <w:rPr>
                <w:color w:val="000000"/>
                <w:sz w:val="28"/>
                <w:szCs w:val="28"/>
                <w:lang w:val="uk-UA"/>
              </w:rPr>
              <w:t>методы</w:t>
            </w:r>
            <w:proofErr w:type="spellEnd"/>
            <w:r w:rsidRPr="00341A5E">
              <w:rPr>
                <w:color w:val="000000"/>
                <w:sz w:val="28"/>
                <w:szCs w:val="28"/>
                <w:lang w:val="uk-UA"/>
              </w:rPr>
              <w:t xml:space="preserve"> </w:t>
            </w:r>
            <w:proofErr w:type="spellStart"/>
            <w:r w:rsidRPr="00341A5E">
              <w:rPr>
                <w:color w:val="000000"/>
                <w:sz w:val="28"/>
                <w:szCs w:val="28"/>
                <w:lang w:val="uk-UA"/>
              </w:rPr>
              <w:t>социологических</w:t>
            </w:r>
            <w:proofErr w:type="spellEnd"/>
            <w:r w:rsidRPr="00341A5E">
              <w:rPr>
                <w:color w:val="000000"/>
                <w:sz w:val="28"/>
                <w:szCs w:val="28"/>
                <w:lang w:val="uk-UA"/>
              </w:rPr>
              <w:t xml:space="preserve"> </w:t>
            </w:r>
            <w:proofErr w:type="spellStart"/>
            <w:r w:rsidRPr="00341A5E">
              <w:rPr>
                <w:color w:val="000000"/>
                <w:sz w:val="28"/>
                <w:szCs w:val="28"/>
                <w:lang w:val="uk-UA"/>
              </w:rPr>
              <w:t>исследований</w:t>
            </w:r>
            <w:proofErr w:type="spellEnd"/>
            <w:r w:rsidRPr="00341A5E">
              <w:rPr>
                <w:color w:val="000000"/>
                <w:sz w:val="28"/>
                <w:szCs w:val="28"/>
                <w:lang w:val="uk-UA"/>
              </w:rPr>
              <w:t>. – К.: МАУП, 2000.</w:t>
            </w:r>
          </w:p>
        </w:tc>
      </w:tr>
      <w:tr w:rsidR="00616D13" w:rsidRPr="00341A5E" w:rsidTr="00C449D8">
        <w:trPr>
          <w:jc w:val="center"/>
        </w:trPr>
        <w:tc>
          <w:tcPr>
            <w:tcW w:w="675" w:type="dxa"/>
            <w:shd w:val="clear" w:color="auto" w:fill="auto"/>
          </w:tcPr>
          <w:p w:rsidR="00616D13" w:rsidRDefault="00616D13" w:rsidP="00C449D8">
            <w:pPr>
              <w:jc w:val="center"/>
              <w:rPr>
                <w:sz w:val="28"/>
                <w:szCs w:val="28"/>
                <w:lang w:val="uk-UA"/>
              </w:rPr>
            </w:pPr>
            <w:r>
              <w:rPr>
                <w:sz w:val="28"/>
                <w:szCs w:val="28"/>
                <w:lang w:val="uk-UA"/>
              </w:rPr>
              <w:t>19</w:t>
            </w:r>
          </w:p>
        </w:tc>
        <w:tc>
          <w:tcPr>
            <w:tcW w:w="9180" w:type="dxa"/>
            <w:shd w:val="clear" w:color="auto" w:fill="auto"/>
          </w:tcPr>
          <w:p w:rsidR="00616D13" w:rsidRPr="007E0389" w:rsidRDefault="00616D13" w:rsidP="00616D13">
            <w:pPr>
              <w:pStyle w:val="a4"/>
              <w:tabs>
                <w:tab w:val="left" w:pos="567"/>
                <w:tab w:val="left" w:pos="709"/>
              </w:tabs>
              <w:ind w:left="0"/>
              <w:jc w:val="both"/>
              <w:rPr>
                <w:rFonts w:ascii="Times New Roman" w:hAnsi="Times New Roman"/>
                <w:b/>
                <w:sz w:val="28"/>
                <w:szCs w:val="28"/>
                <w:lang w:val="uk-UA"/>
              </w:rPr>
            </w:pPr>
            <w:r w:rsidRPr="004B1146">
              <w:rPr>
                <w:rFonts w:ascii="Times New Roman" w:hAnsi="Times New Roman"/>
                <w:color w:val="000000"/>
                <w:sz w:val="28"/>
                <w:szCs w:val="28"/>
                <w:lang w:val="ru-RU"/>
              </w:rPr>
              <w:t>Горшков М. К. Прикладная социология: методология</w:t>
            </w:r>
            <w:r w:rsidRPr="004B1146">
              <w:rPr>
                <w:rFonts w:ascii="Times New Roman" w:hAnsi="Times New Roman"/>
                <w:color w:val="000000"/>
                <w:sz w:val="28"/>
                <w:szCs w:val="28"/>
                <w:lang w:val="uk-UA"/>
              </w:rPr>
              <w:t xml:space="preserve"> </w:t>
            </w:r>
            <w:r w:rsidRPr="004B1146">
              <w:rPr>
                <w:rFonts w:ascii="Times New Roman" w:hAnsi="Times New Roman"/>
                <w:color w:val="000000"/>
                <w:sz w:val="28"/>
                <w:szCs w:val="28"/>
                <w:lang w:val="ru-RU"/>
              </w:rPr>
              <w:t>и методы: интерактивное учебное пособие / М. К. Горшков,</w:t>
            </w:r>
            <w:r w:rsidRPr="004B1146">
              <w:rPr>
                <w:rFonts w:ascii="Times New Roman" w:hAnsi="Times New Roman"/>
                <w:color w:val="000000"/>
                <w:sz w:val="28"/>
                <w:szCs w:val="28"/>
                <w:lang w:val="uk-UA"/>
              </w:rPr>
              <w:t xml:space="preserve"> </w:t>
            </w:r>
            <w:r w:rsidRPr="004B1146">
              <w:rPr>
                <w:rFonts w:ascii="Times New Roman" w:hAnsi="Times New Roman"/>
                <w:color w:val="000000"/>
                <w:sz w:val="28"/>
                <w:szCs w:val="28"/>
                <w:lang w:val="ru-RU"/>
              </w:rPr>
              <w:t xml:space="preserve">Ф. Э. </w:t>
            </w:r>
            <w:proofErr w:type="spellStart"/>
            <w:r w:rsidRPr="004B1146">
              <w:rPr>
                <w:rFonts w:ascii="Times New Roman" w:hAnsi="Times New Roman"/>
                <w:color w:val="000000"/>
                <w:sz w:val="28"/>
                <w:szCs w:val="28"/>
                <w:lang w:val="ru-RU"/>
              </w:rPr>
              <w:t>Шереги</w:t>
            </w:r>
            <w:proofErr w:type="spellEnd"/>
            <w:r w:rsidRPr="004B1146">
              <w:rPr>
                <w:rFonts w:ascii="Times New Roman" w:hAnsi="Times New Roman"/>
                <w:color w:val="000000"/>
                <w:sz w:val="28"/>
                <w:szCs w:val="28"/>
                <w:lang w:val="ru-RU"/>
              </w:rPr>
              <w:t xml:space="preserve">. – М.: Институт социологии РАН, 2011. – 372 </w:t>
            </w:r>
            <w:proofErr w:type="gramStart"/>
            <w:r w:rsidRPr="004B1146">
              <w:rPr>
                <w:rFonts w:ascii="Times New Roman" w:hAnsi="Times New Roman"/>
                <w:color w:val="000000"/>
                <w:sz w:val="28"/>
                <w:szCs w:val="28"/>
                <w:lang w:val="ru-RU"/>
              </w:rPr>
              <w:t>с</w:t>
            </w:r>
            <w:proofErr w:type="gramEnd"/>
          </w:p>
          <w:p w:rsidR="00616D13" w:rsidRPr="00341A5E" w:rsidRDefault="00616D13" w:rsidP="00C449D8">
            <w:pPr>
              <w:tabs>
                <w:tab w:val="left" w:pos="0"/>
              </w:tabs>
              <w:jc w:val="both"/>
              <w:rPr>
                <w:color w:val="000000"/>
                <w:sz w:val="28"/>
                <w:szCs w:val="28"/>
                <w:lang w:val="uk-UA"/>
              </w:rPr>
            </w:pPr>
          </w:p>
        </w:tc>
      </w:tr>
    </w:tbl>
    <w:p w:rsidR="00C449D8" w:rsidRPr="004E56A6" w:rsidRDefault="00C449D8" w:rsidP="00C449D8">
      <w:pPr>
        <w:ind w:left="720"/>
        <w:jc w:val="both"/>
        <w:rPr>
          <w:sz w:val="28"/>
          <w:szCs w:val="28"/>
          <w:lang w:val="uk-UA"/>
        </w:rPr>
      </w:pPr>
    </w:p>
    <w:p w:rsidR="00C449D8" w:rsidRPr="004E56A6" w:rsidRDefault="00C449D8" w:rsidP="00C449D8">
      <w:pPr>
        <w:ind w:left="75" w:firstLine="633"/>
        <w:jc w:val="both"/>
        <w:rPr>
          <w:b/>
          <w:sz w:val="28"/>
          <w:szCs w:val="28"/>
          <w:lang w:val="uk-UA"/>
        </w:rPr>
      </w:pPr>
      <w:proofErr w:type="spellStart"/>
      <w:r w:rsidRPr="004E56A6">
        <w:rPr>
          <w:b/>
          <w:sz w:val="28"/>
          <w:szCs w:val="28"/>
        </w:rPr>
        <w:t>Інтернет</w:t>
      </w:r>
      <w:proofErr w:type="spellEnd"/>
      <w:r w:rsidRPr="004E56A6">
        <w:rPr>
          <w:b/>
          <w:sz w:val="28"/>
          <w:szCs w:val="28"/>
        </w:rPr>
        <w:t xml:space="preserve"> </w:t>
      </w:r>
      <w:proofErr w:type="spellStart"/>
      <w:r w:rsidRPr="004E56A6">
        <w:rPr>
          <w:b/>
          <w:sz w:val="28"/>
          <w:szCs w:val="28"/>
        </w:rPr>
        <w:t>джерела</w:t>
      </w:r>
      <w:proofErr w:type="spellEnd"/>
      <w:r w:rsidRPr="004E56A6">
        <w:rPr>
          <w:b/>
          <w:sz w:val="28"/>
          <w:szCs w:val="28"/>
        </w:rPr>
        <w:t>:</w:t>
      </w:r>
    </w:p>
    <w:p w:rsidR="00C449D8" w:rsidRPr="004E56A6" w:rsidRDefault="00C449D8" w:rsidP="00C449D8">
      <w:pPr>
        <w:numPr>
          <w:ilvl w:val="0"/>
          <w:numId w:val="42"/>
        </w:numPr>
        <w:ind w:left="426"/>
        <w:jc w:val="both"/>
        <w:rPr>
          <w:sz w:val="28"/>
          <w:szCs w:val="28"/>
          <w:lang w:val="uk-UA"/>
        </w:rPr>
      </w:pPr>
      <w:proofErr w:type="spellStart"/>
      <w:proofErr w:type="gramStart"/>
      <w:r w:rsidRPr="004E56A6">
        <w:rPr>
          <w:sz w:val="28"/>
          <w:szCs w:val="28"/>
        </w:rPr>
        <w:t>Арх</w:t>
      </w:r>
      <w:proofErr w:type="gramEnd"/>
      <w:r w:rsidRPr="004E56A6">
        <w:rPr>
          <w:sz w:val="28"/>
          <w:szCs w:val="28"/>
        </w:rPr>
        <w:t>ів</w:t>
      </w:r>
      <w:proofErr w:type="spellEnd"/>
      <w:r w:rsidRPr="004E56A6">
        <w:rPr>
          <w:sz w:val="28"/>
          <w:szCs w:val="28"/>
        </w:rPr>
        <w:t xml:space="preserve"> журналу «</w:t>
      </w:r>
      <w:proofErr w:type="spellStart"/>
      <w:r w:rsidRPr="004E56A6">
        <w:rPr>
          <w:sz w:val="28"/>
          <w:szCs w:val="28"/>
        </w:rPr>
        <w:t>Соціологія</w:t>
      </w:r>
      <w:proofErr w:type="spellEnd"/>
      <w:r w:rsidRPr="004E56A6">
        <w:rPr>
          <w:sz w:val="28"/>
          <w:szCs w:val="28"/>
        </w:rPr>
        <w:t xml:space="preserve">: </w:t>
      </w:r>
      <w:proofErr w:type="spellStart"/>
      <w:r w:rsidRPr="004E56A6">
        <w:rPr>
          <w:sz w:val="28"/>
          <w:szCs w:val="28"/>
        </w:rPr>
        <w:t>теорія</w:t>
      </w:r>
      <w:proofErr w:type="spellEnd"/>
      <w:r w:rsidRPr="004E56A6">
        <w:rPr>
          <w:sz w:val="28"/>
          <w:szCs w:val="28"/>
        </w:rPr>
        <w:t xml:space="preserve"> </w:t>
      </w:r>
      <w:proofErr w:type="spellStart"/>
      <w:r w:rsidRPr="004E56A6">
        <w:rPr>
          <w:sz w:val="28"/>
          <w:szCs w:val="28"/>
        </w:rPr>
        <w:t>методи</w:t>
      </w:r>
      <w:proofErr w:type="spellEnd"/>
      <w:r w:rsidRPr="004E56A6">
        <w:rPr>
          <w:sz w:val="28"/>
          <w:szCs w:val="28"/>
        </w:rPr>
        <w:t xml:space="preserve">, Маркетинг». </w:t>
      </w:r>
      <w:r w:rsidRPr="004E56A6">
        <w:rPr>
          <w:sz w:val="28"/>
          <w:szCs w:val="28"/>
          <w:lang w:val="en-US"/>
        </w:rPr>
        <w:t>URL: http://stmm.in.ua/archive/</w:t>
      </w:r>
    </w:p>
    <w:p w:rsidR="00C449D8" w:rsidRPr="004E56A6" w:rsidRDefault="00C449D8" w:rsidP="00C449D8">
      <w:pPr>
        <w:numPr>
          <w:ilvl w:val="0"/>
          <w:numId w:val="42"/>
        </w:numPr>
        <w:ind w:left="426"/>
        <w:jc w:val="both"/>
        <w:rPr>
          <w:sz w:val="28"/>
          <w:szCs w:val="28"/>
          <w:lang w:val="uk-UA"/>
        </w:rPr>
      </w:pPr>
      <w:proofErr w:type="spellStart"/>
      <w:r w:rsidRPr="004E56A6">
        <w:rPr>
          <w:sz w:val="28"/>
          <w:szCs w:val="28"/>
        </w:rPr>
        <w:t>Інститут</w:t>
      </w:r>
      <w:proofErr w:type="spellEnd"/>
      <w:r w:rsidRPr="004E56A6">
        <w:rPr>
          <w:sz w:val="28"/>
          <w:szCs w:val="28"/>
        </w:rPr>
        <w:t xml:space="preserve"> </w:t>
      </w:r>
      <w:proofErr w:type="spellStart"/>
      <w:proofErr w:type="gramStart"/>
      <w:r w:rsidRPr="004E56A6">
        <w:rPr>
          <w:sz w:val="28"/>
          <w:szCs w:val="28"/>
        </w:rPr>
        <w:t>соц</w:t>
      </w:r>
      <w:proofErr w:type="gramEnd"/>
      <w:r w:rsidRPr="004E56A6">
        <w:rPr>
          <w:sz w:val="28"/>
          <w:szCs w:val="28"/>
        </w:rPr>
        <w:t>іології</w:t>
      </w:r>
      <w:proofErr w:type="spellEnd"/>
      <w:r w:rsidRPr="004E56A6">
        <w:rPr>
          <w:sz w:val="28"/>
          <w:szCs w:val="28"/>
        </w:rPr>
        <w:t xml:space="preserve"> НАН </w:t>
      </w:r>
      <w:proofErr w:type="spellStart"/>
      <w:r w:rsidRPr="004E56A6">
        <w:rPr>
          <w:sz w:val="28"/>
          <w:szCs w:val="28"/>
        </w:rPr>
        <w:t>України</w:t>
      </w:r>
      <w:proofErr w:type="spellEnd"/>
      <w:r w:rsidRPr="004E56A6">
        <w:rPr>
          <w:sz w:val="28"/>
          <w:szCs w:val="28"/>
        </w:rPr>
        <w:t xml:space="preserve">. URL: http://i-soc.com.ua/ </w:t>
      </w:r>
    </w:p>
    <w:p w:rsidR="00C449D8" w:rsidRPr="004E56A6" w:rsidRDefault="00C449D8" w:rsidP="00C449D8">
      <w:pPr>
        <w:numPr>
          <w:ilvl w:val="0"/>
          <w:numId w:val="42"/>
        </w:numPr>
        <w:ind w:left="426"/>
        <w:jc w:val="both"/>
        <w:rPr>
          <w:sz w:val="28"/>
          <w:szCs w:val="28"/>
          <w:lang w:val="uk-UA"/>
        </w:rPr>
      </w:pPr>
      <w:r w:rsidRPr="004E56A6">
        <w:rPr>
          <w:sz w:val="28"/>
          <w:szCs w:val="28"/>
          <w:lang w:val="en-US"/>
        </w:rPr>
        <w:t xml:space="preserve">International Sociology: SAGE Journals. URL: https://journals.sagepub.com/home/iss </w:t>
      </w:r>
    </w:p>
    <w:p w:rsidR="00C449D8" w:rsidRPr="004E56A6" w:rsidRDefault="00C449D8" w:rsidP="00C449D8">
      <w:pPr>
        <w:numPr>
          <w:ilvl w:val="0"/>
          <w:numId w:val="42"/>
        </w:numPr>
        <w:ind w:left="426"/>
        <w:jc w:val="both"/>
        <w:rPr>
          <w:sz w:val="28"/>
          <w:szCs w:val="28"/>
          <w:lang w:val="uk-UA"/>
        </w:rPr>
      </w:pPr>
      <w:proofErr w:type="spellStart"/>
      <w:r w:rsidRPr="004E56A6">
        <w:rPr>
          <w:sz w:val="28"/>
          <w:szCs w:val="28"/>
        </w:rPr>
        <w:t>Київський</w:t>
      </w:r>
      <w:proofErr w:type="spellEnd"/>
      <w:r w:rsidRPr="004E56A6">
        <w:rPr>
          <w:sz w:val="28"/>
          <w:szCs w:val="28"/>
        </w:rPr>
        <w:t xml:space="preserve"> </w:t>
      </w:r>
      <w:proofErr w:type="spellStart"/>
      <w:r w:rsidRPr="004E56A6">
        <w:rPr>
          <w:sz w:val="28"/>
          <w:szCs w:val="28"/>
        </w:rPr>
        <w:t>міжнародний</w:t>
      </w:r>
      <w:proofErr w:type="spellEnd"/>
      <w:r w:rsidRPr="004E56A6">
        <w:rPr>
          <w:sz w:val="28"/>
          <w:szCs w:val="28"/>
        </w:rPr>
        <w:t xml:space="preserve"> </w:t>
      </w:r>
      <w:proofErr w:type="spellStart"/>
      <w:r w:rsidRPr="004E56A6">
        <w:rPr>
          <w:sz w:val="28"/>
          <w:szCs w:val="28"/>
        </w:rPr>
        <w:t>інститут</w:t>
      </w:r>
      <w:proofErr w:type="spellEnd"/>
      <w:r w:rsidRPr="004E56A6">
        <w:rPr>
          <w:sz w:val="28"/>
          <w:szCs w:val="28"/>
        </w:rPr>
        <w:t xml:space="preserve"> </w:t>
      </w:r>
      <w:proofErr w:type="spellStart"/>
      <w:proofErr w:type="gramStart"/>
      <w:r w:rsidRPr="004E56A6">
        <w:rPr>
          <w:sz w:val="28"/>
          <w:szCs w:val="28"/>
        </w:rPr>
        <w:t>соц</w:t>
      </w:r>
      <w:proofErr w:type="gramEnd"/>
      <w:r w:rsidRPr="004E56A6">
        <w:rPr>
          <w:sz w:val="28"/>
          <w:szCs w:val="28"/>
        </w:rPr>
        <w:t>іології</w:t>
      </w:r>
      <w:proofErr w:type="spellEnd"/>
      <w:r w:rsidRPr="004E56A6">
        <w:rPr>
          <w:sz w:val="28"/>
          <w:szCs w:val="28"/>
        </w:rPr>
        <w:t xml:space="preserve">. URL: https://www.kiis.com.ua/ </w:t>
      </w:r>
    </w:p>
    <w:p w:rsidR="00C449D8" w:rsidRPr="004E56A6" w:rsidRDefault="00C449D8" w:rsidP="00C449D8">
      <w:pPr>
        <w:numPr>
          <w:ilvl w:val="0"/>
          <w:numId w:val="42"/>
        </w:numPr>
        <w:ind w:left="426"/>
        <w:jc w:val="both"/>
        <w:rPr>
          <w:sz w:val="28"/>
          <w:szCs w:val="28"/>
          <w:lang w:val="uk-UA"/>
        </w:rPr>
      </w:pPr>
      <w:r w:rsidRPr="004E56A6">
        <w:rPr>
          <w:sz w:val="28"/>
          <w:szCs w:val="28"/>
          <w:lang w:val="uk-UA"/>
        </w:rPr>
        <w:t>Портал «</w:t>
      </w:r>
      <w:proofErr w:type="spellStart"/>
      <w:r w:rsidRPr="004E56A6">
        <w:rPr>
          <w:sz w:val="28"/>
          <w:szCs w:val="28"/>
          <w:lang w:val="uk-UA"/>
        </w:rPr>
        <w:t>Медіаосвіта</w:t>
      </w:r>
      <w:proofErr w:type="spellEnd"/>
      <w:r w:rsidRPr="004E56A6">
        <w:rPr>
          <w:sz w:val="28"/>
          <w:szCs w:val="28"/>
          <w:lang w:val="uk-UA"/>
        </w:rPr>
        <w:t xml:space="preserve"> і </w:t>
      </w:r>
      <w:proofErr w:type="spellStart"/>
      <w:r w:rsidRPr="004E56A6">
        <w:rPr>
          <w:sz w:val="28"/>
          <w:szCs w:val="28"/>
          <w:lang w:val="uk-UA"/>
        </w:rPr>
        <w:t>медіаграмотність</w:t>
      </w:r>
      <w:proofErr w:type="spellEnd"/>
      <w:r w:rsidRPr="004E56A6">
        <w:rPr>
          <w:sz w:val="28"/>
          <w:szCs w:val="28"/>
          <w:lang w:val="uk-UA"/>
        </w:rPr>
        <w:t xml:space="preserve">». </w:t>
      </w:r>
      <w:r w:rsidRPr="004E56A6">
        <w:rPr>
          <w:sz w:val="28"/>
          <w:szCs w:val="28"/>
        </w:rPr>
        <w:t>URL</w:t>
      </w:r>
      <w:r w:rsidRPr="004E56A6">
        <w:rPr>
          <w:sz w:val="28"/>
          <w:szCs w:val="28"/>
          <w:lang w:val="uk-UA"/>
        </w:rPr>
        <w:t>:</w:t>
      </w:r>
      <w:proofErr w:type="spellStart"/>
      <w:r w:rsidRPr="004E56A6">
        <w:rPr>
          <w:sz w:val="28"/>
          <w:szCs w:val="28"/>
        </w:rPr>
        <w:t>http</w:t>
      </w:r>
      <w:proofErr w:type="spellEnd"/>
      <w:r w:rsidRPr="004E56A6">
        <w:rPr>
          <w:sz w:val="28"/>
          <w:szCs w:val="28"/>
          <w:lang w:val="uk-UA"/>
        </w:rPr>
        <w:t>://</w:t>
      </w:r>
      <w:proofErr w:type="spellStart"/>
      <w:r w:rsidRPr="004E56A6">
        <w:rPr>
          <w:sz w:val="28"/>
          <w:szCs w:val="28"/>
        </w:rPr>
        <w:t>medialiteracy</w:t>
      </w:r>
      <w:proofErr w:type="spellEnd"/>
      <w:r w:rsidRPr="004E56A6">
        <w:rPr>
          <w:sz w:val="28"/>
          <w:szCs w:val="28"/>
          <w:lang w:val="uk-UA"/>
        </w:rPr>
        <w:t>.</w:t>
      </w:r>
      <w:proofErr w:type="spellStart"/>
      <w:r w:rsidRPr="004E56A6">
        <w:rPr>
          <w:sz w:val="28"/>
          <w:szCs w:val="28"/>
        </w:rPr>
        <w:t>org</w:t>
      </w:r>
      <w:proofErr w:type="spellEnd"/>
      <w:r w:rsidRPr="004E56A6">
        <w:rPr>
          <w:sz w:val="28"/>
          <w:szCs w:val="28"/>
          <w:lang w:val="uk-UA"/>
        </w:rPr>
        <w:t>.</w:t>
      </w:r>
      <w:proofErr w:type="spellStart"/>
      <w:r w:rsidRPr="004E56A6">
        <w:rPr>
          <w:sz w:val="28"/>
          <w:szCs w:val="28"/>
        </w:rPr>
        <w:t>ua</w:t>
      </w:r>
      <w:proofErr w:type="spellEnd"/>
      <w:r w:rsidRPr="004E56A6">
        <w:rPr>
          <w:sz w:val="28"/>
          <w:szCs w:val="28"/>
          <w:lang w:val="uk-UA"/>
        </w:rPr>
        <w:t xml:space="preserve">/ </w:t>
      </w:r>
    </w:p>
    <w:p w:rsidR="00C449D8" w:rsidRPr="004E56A6" w:rsidRDefault="00C449D8" w:rsidP="00C449D8">
      <w:pPr>
        <w:numPr>
          <w:ilvl w:val="0"/>
          <w:numId w:val="42"/>
        </w:numPr>
        <w:ind w:left="426"/>
        <w:jc w:val="both"/>
        <w:rPr>
          <w:sz w:val="28"/>
          <w:szCs w:val="28"/>
          <w:lang w:val="uk-UA"/>
        </w:rPr>
      </w:pPr>
      <w:r w:rsidRPr="004E56A6">
        <w:rPr>
          <w:sz w:val="28"/>
          <w:szCs w:val="28"/>
          <w:lang w:val="uk-UA"/>
        </w:rPr>
        <w:t xml:space="preserve">Соціологічна асоціація України. </w:t>
      </w:r>
      <w:r w:rsidRPr="004E56A6">
        <w:rPr>
          <w:sz w:val="28"/>
          <w:szCs w:val="28"/>
        </w:rPr>
        <w:t>URL</w:t>
      </w:r>
      <w:r w:rsidRPr="004E56A6">
        <w:rPr>
          <w:sz w:val="28"/>
          <w:szCs w:val="28"/>
          <w:lang w:val="uk-UA"/>
        </w:rPr>
        <w:t>:</w:t>
      </w:r>
      <w:proofErr w:type="spellStart"/>
      <w:r w:rsidRPr="004E56A6">
        <w:rPr>
          <w:sz w:val="28"/>
          <w:szCs w:val="28"/>
        </w:rPr>
        <w:t>http</w:t>
      </w:r>
      <w:proofErr w:type="spellEnd"/>
      <w:r w:rsidRPr="004E56A6">
        <w:rPr>
          <w:sz w:val="28"/>
          <w:szCs w:val="28"/>
          <w:lang w:val="uk-UA"/>
        </w:rPr>
        <w:t>://</w:t>
      </w:r>
      <w:proofErr w:type="spellStart"/>
      <w:r w:rsidRPr="004E56A6">
        <w:rPr>
          <w:sz w:val="28"/>
          <w:szCs w:val="28"/>
        </w:rPr>
        <w:t>www</w:t>
      </w:r>
      <w:proofErr w:type="spellEnd"/>
      <w:r w:rsidRPr="004E56A6">
        <w:rPr>
          <w:sz w:val="28"/>
          <w:szCs w:val="28"/>
          <w:lang w:val="uk-UA"/>
        </w:rPr>
        <w:t>.</w:t>
      </w:r>
      <w:proofErr w:type="spellStart"/>
      <w:r w:rsidRPr="004E56A6">
        <w:rPr>
          <w:sz w:val="28"/>
          <w:szCs w:val="28"/>
        </w:rPr>
        <w:t>sau</w:t>
      </w:r>
      <w:proofErr w:type="spellEnd"/>
      <w:r w:rsidRPr="004E56A6">
        <w:rPr>
          <w:sz w:val="28"/>
          <w:szCs w:val="28"/>
          <w:lang w:val="uk-UA"/>
        </w:rPr>
        <w:t>.</w:t>
      </w:r>
      <w:proofErr w:type="spellStart"/>
      <w:r w:rsidRPr="004E56A6">
        <w:rPr>
          <w:sz w:val="28"/>
          <w:szCs w:val="28"/>
        </w:rPr>
        <w:t>kiev</w:t>
      </w:r>
      <w:proofErr w:type="spellEnd"/>
      <w:r w:rsidRPr="004E56A6">
        <w:rPr>
          <w:sz w:val="28"/>
          <w:szCs w:val="28"/>
          <w:lang w:val="uk-UA"/>
        </w:rPr>
        <w:t>.</w:t>
      </w:r>
      <w:proofErr w:type="spellStart"/>
      <w:r w:rsidRPr="004E56A6">
        <w:rPr>
          <w:sz w:val="28"/>
          <w:szCs w:val="28"/>
        </w:rPr>
        <w:t>ua</w:t>
      </w:r>
      <w:proofErr w:type="spellEnd"/>
      <w:r w:rsidRPr="004E56A6">
        <w:rPr>
          <w:sz w:val="28"/>
          <w:szCs w:val="28"/>
          <w:lang w:val="uk-UA"/>
        </w:rPr>
        <w:t xml:space="preserve">/ </w:t>
      </w:r>
    </w:p>
    <w:p w:rsidR="00C449D8" w:rsidRPr="004E56A6" w:rsidRDefault="00C449D8" w:rsidP="00C449D8">
      <w:pPr>
        <w:numPr>
          <w:ilvl w:val="0"/>
          <w:numId w:val="42"/>
        </w:numPr>
        <w:ind w:left="426"/>
        <w:jc w:val="both"/>
        <w:rPr>
          <w:sz w:val="28"/>
          <w:szCs w:val="28"/>
          <w:lang w:val="uk-UA"/>
        </w:rPr>
      </w:pPr>
      <w:proofErr w:type="spellStart"/>
      <w:proofErr w:type="gramStart"/>
      <w:r w:rsidRPr="004E56A6">
        <w:rPr>
          <w:sz w:val="28"/>
          <w:szCs w:val="28"/>
        </w:rPr>
        <w:t>Соц</w:t>
      </w:r>
      <w:proofErr w:type="gramEnd"/>
      <w:r w:rsidRPr="004E56A6">
        <w:rPr>
          <w:sz w:val="28"/>
          <w:szCs w:val="28"/>
        </w:rPr>
        <w:t>іологічна</w:t>
      </w:r>
      <w:proofErr w:type="spellEnd"/>
      <w:r w:rsidRPr="004E56A6">
        <w:rPr>
          <w:sz w:val="28"/>
          <w:szCs w:val="28"/>
        </w:rPr>
        <w:t xml:space="preserve"> </w:t>
      </w:r>
      <w:proofErr w:type="spellStart"/>
      <w:r w:rsidRPr="004E56A6">
        <w:rPr>
          <w:sz w:val="28"/>
          <w:szCs w:val="28"/>
        </w:rPr>
        <w:t>група</w:t>
      </w:r>
      <w:proofErr w:type="spellEnd"/>
      <w:r w:rsidRPr="004E56A6">
        <w:rPr>
          <w:sz w:val="28"/>
          <w:szCs w:val="28"/>
        </w:rPr>
        <w:t xml:space="preserve"> «Рейтинг». URL: http://ratinggroup.ua/ </w:t>
      </w:r>
    </w:p>
    <w:p w:rsidR="00C449D8" w:rsidRPr="004E56A6" w:rsidRDefault="00C449D8" w:rsidP="00C449D8">
      <w:pPr>
        <w:numPr>
          <w:ilvl w:val="0"/>
          <w:numId w:val="42"/>
        </w:numPr>
        <w:ind w:left="426"/>
        <w:jc w:val="both"/>
        <w:rPr>
          <w:sz w:val="28"/>
          <w:szCs w:val="28"/>
          <w:lang w:val="uk-UA"/>
        </w:rPr>
      </w:pPr>
      <w:r w:rsidRPr="004E56A6">
        <w:rPr>
          <w:sz w:val="28"/>
          <w:szCs w:val="28"/>
          <w:lang w:val="uk-UA"/>
        </w:rPr>
        <w:t xml:space="preserve">Соціологія та соціальні дослідження: що, як, навіщо? </w:t>
      </w:r>
      <w:r w:rsidRPr="004E56A6">
        <w:rPr>
          <w:sz w:val="28"/>
          <w:szCs w:val="28"/>
        </w:rPr>
        <w:t xml:space="preserve">Онлайн курс </w:t>
      </w:r>
      <w:proofErr w:type="gramStart"/>
      <w:r w:rsidRPr="004E56A6">
        <w:rPr>
          <w:sz w:val="28"/>
          <w:szCs w:val="28"/>
        </w:rPr>
        <w:t>на</w:t>
      </w:r>
      <w:proofErr w:type="gramEnd"/>
      <w:r w:rsidRPr="004E56A6">
        <w:rPr>
          <w:sz w:val="28"/>
          <w:szCs w:val="28"/>
        </w:rPr>
        <w:t xml:space="preserve"> </w:t>
      </w:r>
      <w:proofErr w:type="spellStart"/>
      <w:r w:rsidRPr="004E56A6">
        <w:rPr>
          <w:sz w:val="28"/>
          <w:szCs w:val="28"/>
        </w:rPr>
        <w:t>платформі</w:t>
      </w:r>
      <w:proofErr w:type="spellEnd"/>
      <w:r w:rsidRPr="004E56A6">
        <w:rPr>
          <w:sz w:val="28"/>
          <w:szCs w:val="28"/>
        </w:rPr>
        <w:t xml:space="preserve"> </w:t>
      </w:r>
      <w:proofErr w:type="spellStart"/>
      <w:r w:rsidRPr="004E56A6">
        <w:rPr>
          <w:sz w:val="28"/>
          <w:szCs w:val="28"/>
        </w:rPr>
        <w:t>Prometheus</w:t>
      </w:r>
      <w:proofErr w:type="spellEnd"/>
      <w:r w:rsidRPr="004E56A6">
        <w:rPr>
          <w:sz w:val="28"/>
          <w:szCs w:val="28"/>
        </w:rPr>
        <w:t xml:space="preserve">. </w:t>
      </w:r>
      <w:r w:rsidRPr="004E56A6">
        <w:rPr>
          <w:sz w:val="28"/>
          <w:szCs w:val="28"/>
          <w:lang w:val="en-US"/>
        </w:rPr>
        <w:t xml:space="preserve">URL: https://courses.prometheus.org.ua/courses/IRF/SOC101/2015_T1/about </w:t>
      </w:r>
    </w:p>
    <w:p w:rsidR="00C449D8" w:rsidRPr="004E56A6" w:rsidRDefault="00C449D8" w:rsidP="00C449D8">
      <w:pPr>
        <w:numPr>
          <w:ilvl w:val="0"/>
          <w:numId w:val="42"/>
        </w:numPr>
        <w:ind w:left="426"/>
        <w:jc w:val="both"/>
        <w:rPr>
          <w:sz w:val="28"/>
          <w:szCs w:val="28"/>
          <w:lang w:val="uk-UA"/>
        </w:rPr>
      </w:pPr>
      <w:r w:rsidRPr="004E56A6">
        <w:rPr>
          <w:sz w:val="28"/>
          <w:szCs w:val="28"/>
        </w:rPr>
        <w:t xml:space="preserve">SOCIS: Центр </w:t>
      </w:r>
      <w:proofErr w:type="spellStart"/>
      <w:proofErr w:type="gramStart"/>
      <w:r w:rsidRPr="004E56A6">
        <w:rPr>
          <w:sz w:val="28"/>
          <w:szCs w:val="28"/>
        </w:rPr>
        <w:t>соц</w:t>
      </w:r>
      <w:proofErr w:type="gramEnd"/>
      <w:r w:rsidRPr="004E56A6">
        <w:rPr>
          <w:sz w:val="28"/>
          <w:szCs w:val="28"/>
        </w:rPr>
        <w:t>іальних</w:t>
      </w:r>
      <w:proofErr w:type="spellEnd"/>
      <w:r w:rsidRPr="004E56A6">
        <w:rPr>
          <w:sz w:val="28"/>
          <w:szCs w:val="28"/>
        </w:rPr>
        <w:t xml:space="preserve"> та </w:t>
      </w:r>
      <w:proofErr w:type="spellStart"/>
      <w:r w:rsidRPr="004E56A6">
        <w:rPr>
          <w:sz w:val="28"/>
          <w:szCs w:val="28"/>
        </w:rPr>
        <w:t>маркетингових</w:t>
      </w:r>
      <w:proofErr w:type="spellEnd"/>
      <w:r w:rsidRPr="004E56A6">
        <w:rPr>
          <w:sz w:val="28"/>
          <w:szCs w:val="28"/>
        </w:rPr>
        <w:t xml:space="preserve"> </w:t>
      </w:r>
      <w:proofErr w:type="spellStart"/>
      <w:r w:rsidRPr="004E56A6">
        <w:rPr>
          <w:sz w:val="28"/>
          <w:szCs w:val="28"/>
        </w:rPr>
        <w:t>досліджень</w:t>
      </w:r>
      <w:proofErr w:type="spellEnd"/>
      <w:r w:rsidRPr="004E56A6">
        <w:rPr>
          <w:sz w:val="28"/>
          <w:szCs w:val="28"/>
        </w:rPr>
        <w:t xml:space="preserve">. </w:t>
      </w:r>
      <w:r w:rsidRPr="004E56A6">
        <w:rPr>
          <w:sz w:val="28"/>
          <w:szCs w:val="28"/>
          <w:lang w:val="en-US"/>
        </w:rPr>
        <w:t xml:space="preserve">URL: http://socis.kiev.ua/ua/ </w:t>
      </w:r>
    </w:p>
    <w:p w:rsidR="00C449D8" w:rsidRPr="004E56A6" w:rsidRDefault="00C449D8" w:rsidP="00C449D8">
      <w:pPr>
        <w:numPr>
          <w:ilvl w:val="0"/>
          <w:numId w:val="42"/>
        </w:numPr>
        <w:ind w:left="426"/>
        <w:jc w:val="both"/>
        <w:rPr>
          <w:sz w:val="28"/>
          <w:szCs w:val="28"/>
          <w:lang w:val="uk-UA"/>
        </w:rPr>
      </w:pPr>
      <w:proofErr w:type="spellStart"/>
      <w:r w:rsidRPr="004E56A6">
        <w:rPr>
          <w:sz w:val="28"/>
          <w:szCs w:val="28"/>
        </w:rPr>
        <w:t>Український</w:t>
      </w:r>
      <w:proofErr w:type="spellEnd"/>
      <w:r w:rsidRPr="004E56A6">
        <w:rPr>
          <w:sz w:val="28"/>
          <w:szCs w:val="28"/>
        </w:rPr>
        <w:t xml:space="preserve"> </w:t>
      </w:r>
      <w:proofErr w:type="spellStart"/>
      <w:r w:rsidRPr="004E56A6">
        <w:rPr>
          <w:sz w:val="28"/>
          <w:szCs w:val="28"/>
        </w:rPr>
        <w:t>інститут</w:t>
      </w:r>
      <w:proofErr w:type="spellEnd"/>
      <w:r w:rsidRPr="004E56A6">
        <w:rPr>
          <w:sz w:val="28"/>
          <w:szCs w:val="28"/>
        </w:rPr>
        <w:t xml:space="preserve"> </w:t>
      </w:r>
      <w:proofErr w:type="spellStart"/>
      <w:proofErr w:type="gramStart"/>
      <w:r w:rsidRPr="004E56A6">
        <w:rPr>
          <w:sz w:val="28"/>
          <w:szCs w:val="28"/>
        </w:rPr>
        <w:t>соц</w:t>
      </w:r>
      <w:proofErr w:type="gramEnd"/>
      <w:r w:rsidRPr="004E56A6">
        <w:rPr>
          <w:sz w:val="28"/>
          <w:szCs w:val="28"/>
        </w:rPr>
        <w:t>іальних</w:t>
      </w:r>
      <w:proofErr w:type="spellEnd"/>
      <w:r w:rsidRPr="004E56A6">
        <w:rPr>
          <w:sz w:val="28"/>
          <w:szCs w:val="28"/>
        </w:rPr>
        <w:t xml:space="preserve"> </w:t>
      </w:r>
      <w:proofErr w:type="spellStart"/>
      <w:r w:rsidRPr="004E56A6">
        <w:rPr>
          <w:sz w:val="28"/>
          <w:szCs w:val="28"/>
        </w:rPr>
        <w:t>досліджень</w:t>
      </w:r>
      <w:proofErr w:type="spellEnd"/>
      <w:r w:rsidRPr="004E56A6">
        <w:rPr>
          <w:sz w:val="28"/>
          <w:szCs w:val="28"/>
        </w:rPr>
        <w:t xml:space="preserve"> </w:t>
      </w:r>
      <w:proofErr w:type="spellStart"/>
      <w:r w:rsidRPr="004E56A6">
        <w:rPr>
          <w:sz w:val="28"/>
          <w:szCs w:val="28"/>
        </w:rPr>
        <w:t>імені</w:t>
      </w:r>
      <w:proofErr w:type="spellEnd"/>
      <w:r w:rsidRPr="004E56A6">
        <w:rPr>
          <w:sz w:val="28"/>
          <w:szCs w:val="28"/>
        </w:rPr>
        <w:t xml:space="preserve"> </w:t>
      </w:r>
      <w:proofErr w:type="spellStart"/>
      <w:r w:rsidRPr="004E56A6">
        <w:rPr>
          <w:sz w:val="28"/>
          <w:szCs w:val="28"/>
        </w:rPr>
        <w:t>Олександра</w:t>
      </w:r>
      <w:proofErr w:type="spellEnd"/>
      <w:r w:rsidRPr="004E56A6">
        <w:rPr>
          <w:sz w:val="28"/>
          <w:szCs w:val="28"/>
        </w:rPr>
        <w:t xml:space="preserve"> Яременка.URL: http://www.uisr.org.ua/ </w:t>
      </w:r>
    </w:p>
    <w:p w:rsidR="00C449D8" w:rsidRPr="004E56A6" w:rsidRDefault="00C449D8" w:rsidP="00C449D8">
      <w:pPr>
        <w:numPr>
          <w:ilvl w:val="0"/>
          <w:numId w:val="42"/>
        </w:numPr>
        <w:ind w:left="426"/>
        <w:jc w:val="both"/>
        <w:rPr>
          <w:sz w:val="28"/>
          <w:szCs w:val="28"/>
          <w:lang w:val="uk-UA"/>
        </w:rPr>
      </w:pPr>
      <w:r w:rsidRPr="004E56A6">
        <w:rPr>
          <w:sz w:val="28"/>
          <w:szCs w:val="28"/>
        </w:rPr>
        <w:t xml:space="preserve"> Фонд </w:t>
      </w:r>
      <w:proofErr w:type="spellStart"/>
      <w:r w:rsidRPr="004E56A6">
        <w:rPr>
          <w:sz w:val="28"/>
          <w:szCs w:val="28"/>
        </w:rPr>
        <w:t>Демократичні</w:t>
      </w:r>
      <w:proofErr w:type="spellEnd"/>
      <w:r w:rsidRPr="004E56A6">
        <w:rPr>
          <w:sz w:val="28"/>
          <w:szCs w:val="28"/>
        </w:rPr>
        <w:t xml:space="preserve"> </w:t>
      </w:r>
      <w:proofErr w:type="spellStart"/>
      <w:r w:rsidRPr="004E56A6">
        <w:rPr>
          <w:sz w:val="28"/>
          <w:szCs w:val="28"/>
        </w:rPr>
        <w:t>ініціативи</w:t>
      </w:r>
      <w:proofErr w:type="spellEnd"/>
      <w:r w:rsidRPr="004E56A6">
        <w:rPr>
          <w:sz w:val="28"/>
          <w:szCs w:val="28"/>
        </w:rPr>
        <w:t xml:space="preserve"> </w:t>
      </w:r>
      <w:proofErr w:type="spellStart"/>
      <w:r w:rsidRPr="004E56A6">
        <w:rPr>
          <w:sz w:val="28"/>
          <w:szCs w:val="28"/>
        </w:rPr>
        <w:t>імені</w:t>
      </w:r>
      <w:proofErr w:type="spellEnd"/>
      <w:r w:rsidRPr="004E56A6">
        <w:rPr>
          <w:sz w:val="28"/>
          <w:szCs w:val="28"/>
        </w:rPr>
        <w:t xml:space="preserve"> </w:t>
      </w:r>
      <w:proofErr w:type="spellStart"/>
      <w:r w:rsidRPr="004E56A6">
        <w:rPr>
          <w:sz w:val="28"/>
          <w:szCs w:val="28"/>
        </w:rPr>
        <w:t>Ілька</w:t>
      </w:r>
      <w:proofErr w:type="spellEnd"/>
      <w:r w:rsidRPr="004E56A6">
        <w:rPr>
          <w:sz w:val="28"/>
          <w:szCs w:val="28"/>
        </w:rPr>
        <w:t xml:space="preserve"> </w:t>
      </w:r>
      <w:proofErr w:type="spellStart"/>
      <w:r w:rsidRPr="004E56A6">
        <w:rPr>
          <w:sz w:val="28"/>
          <w:szCs w:val="28"/>
        </w:rPr>
        <w:t>Кучеріва</w:t>
      </w:r>
      <w:proofErr w:type="spellEnd"/>
      <w:r w:rsidRPr="004E56A6">
        <w:rPr>
          <w:sz w:val="28"/>
          <w:szCs w:val="28"/>
        </w:rPr>
        <w:t xml:space="preserve">. </w:t>
      </w:r>
      <w:r w:rsidRPr="004E56A6">
        <w:rPr>
          <w:sz w:val="28"/>
          <w:szCs w:val="28"/>
          <w:lang w:val="en-US"/>
        </w:rPr>
        <w:t xml:space="preserve">URL: https://dif.org.ua/ </w:t>
      </w:r>
    </w:p>
    <w:p w:rsidR="00C449D8" w:rsidRPr="004E56A6" w:rsidRDefault="00C449D8" w:rsidP="00C449D8">
      <w:pPr>
        <w:numPr>
          <w:ilvl w:val="0"/>
          <w:numId w:val="42"/>
        </w:numPr>
        <w:ind w:left="426"/>
        <w:jc w:val="both"/>
        <w:rPr>
          <w:sz w:val="28"/>
          <w:szCs w:val="28"/>
          <w:lang w:val="uk-UA"/>
        </w:rPr>
      </w:pPr>
      <w:r w:rsidRPr="004E56A6">
        <w:rPr>
          <w:sz w:val="28"/>
          <w:szCs w:val="28"/>
        </w:rPr>
        <w:t xml:space="preserve">Центр </w:t>
      </w:r>
      <w:proofErr w:type="spellStart"/>
      <w:r w:rsidRPr="004E56A6">
        <w:rPr>
          <w:sz w:val="28"/>
          <w:szCs w:val="28"/>
        </w:rPr>
        <w:t>Разумкова</w:t>
      </w:r>
      <w:proofErr w:type="spellEnd"/>
      <w:r w:rsidRPr="004E56A6">
        <w:rPr>
          <w:sz w:val="28"/>
          <w:szCs w:val="28"/>
        </w:rPr>
        <w:t xml:space="preserve">. URL: http://razumkov.org.ua/ </w:t>
      </w:r>
    </w:p>
    <w:p w:rsidR="00C449D8" w:rsidRPr="004E56A6" w:rsidRDefault="00C449D8" w:rsidP="00C449D8">
      <w:pPr>
        <w:numPr>
          <w:ilvl w:val="0"/>
          <w:numId w:val="42"/>
        </w:numPr>
        <w:ind w:left="75" w:hanging="75"/>
        <w:jc w:val="both"/>
        <w:rPr>
          <w:sz w:val="28"/>
          <w:szCs w:val="28"/>
          <w:lang w:val="uk-UA"/>
        </w:rPr>
      </w:pPr>
      <w:r w:rsidRPr="004E56A6">
        <w:rPr>
          <w:sz w:val="28"/>
          <w:szCs w:val="28"/>
        </w:rPr>
        <w:t xml:space="preserve">Центр </w:t>
      </w:r>
      <w:proofErr w:type="spellStart"/>
      <w:proofErr w:type="gramStart"/>
      <w:r w:rsidRPr="004E56A6">
        <w:rPr>
          <w:sz w:val="28"/>
          <w:szCs w:val="28"/>
        </w:rPr>
        <w:t>соц</w:t>
      </w:r>
      <w:proofErr w:type="gramEnd"/>
      <w:r w:rsidRPr="004E56A6">
        <w:rPr>
          <w:sz w:val="28"/>
          <w:szCs w:val="28"/>
        </w:rPr>
        <w:t>іальний</w:t>
      </w:r>
      <w:proofErr w:type="spellEnd"/>
      <w:r w:rsidRPr="004E56A6">
        <w:rPr>
          <w:sz w:val="28"/>
          <w:szCs w:val="28"/>
        </w:rPr>
        <w:t xml:space="preserve"> </w:t>
      </w:r>
      <w:proofErr w:type="spellStart"/>
      <w:r w:rsidRPr="004E56A6">
        <w:rPr>
          <w:sz w:val="28"/>
          <w:szCs w:val="28"/>
        </w:rPr>
        <w:t>моніторинг</w:t>
      </w:r>
      <w:proofErr w:type="spellEnd"/>
      <w:r w:rsidRPr="004E56A6">
        <w:rPr>
          <w:sz w:val="28"/>
          <w:szCs w:val="28"/>
        </w:rPr>
        <w:t xml:space="preserve">. URL: </w:t>
      </w:r>
      <w:hyperlink r:id="rId7" w:history="1">
        <w:r w:rsidRPr="004E56A6">
          <w:rPr>
            <w:rStyle w:val="a6"/>
            <w:sz w:val="28"/>
            <w:szCs w:val="28"/>
          </w:rPr>
          <w:t>https://smc.org.ua/</w:t>
        </w:r>
      </w:hyperlink>
    </w:p>
    <w:p w:rsidR="00C449D8" w:rsidRPr="00CC4BD2" w:rsidRDefault="00C449D8" w:rsidP="00C449D8">
      <w:pPr>
        <w:jc w:val="center"/>
        <w:rPr>
          <w:b/>
          <w:lang w:val="uk-UA"/>
        </w:rPr>
      </w:pPr>
    </w:p>
    <w:sectPr w:rsidR="00C449D8" w:rsidRPr="00CC4BD2" w:rsidSect="002E69C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C5A"/>
    <w:multiLevelType w:val="hybridMultilevel"/>
    <w:tmpl w:val="78724942"/>
    <w:lvl w:ilvl="0" w:tplc="B3846076">
      <w:start w:val="1"/>
      <w:numFmt w:val="decimal"/>
      <w:lvlText w:val="%1."/>
      <w:legacy w:legacy="1" w:legacySpace="0" w:legacyIndent="283"/>
      <w:lvlJc w:val="left"/>
      <w:pPr>
        <w:ind w:left="459" w:hanging="283"/>
      </w:pPr>
    </w:lvl>
    <w:lvl w:ilvl="1" w:tplc="04220019" w:tentative="1">
      <w:start w:val="1"/>
      <w:numFmt w:val="lowerLetter"/>
      <w:lvlText w:val="%2."/>
      <w:lvlJc w:val="left"/>
      <w:pPr>
        <w:ind w:left="1616" w:hanging="360"/>
      </w:pPr>
    </w:lvl>
    <w:lvl w:ilvl="2" w:tplc="0422001B" w:tentative="1">
      <w:start w:val="1"/>
      <w:numFmt w:val="lowerRoman"/>
      <w:lvlText w:val="%3."/>
      <w:lvlJc w:val="right"/>
      <w:pPr>
        <w:ind w:left="2336" w:hanging="180"/>
      </w:pPr>
    </w:lvl>
    <w:lvl w:ilvl="3" w:tplc="0422000F" w:tentative="1">
      <w:start w:val="1"/>
      <w:numFmt w:val="decimal"/>
      <w:lvlText w:val="%4."/>
      <w:lvlJc w:val="left"/>
      <w:pPr>
        <w:ind w:left="3056" w:hanging="360"/>
      </w:pPr>
    </w:lvl>
    <w:lvl w:ilvl="4" w:tplc="04220019" w:tentative="1">
      <w:start w:val="1"/>
      <w:numFmt w:val="lowerLetter"/>
      <w:lvlText w:val="%5."/>
      <w:lvlJc w:val="left"/>
      <w:pPr>
        <w:ind w:left="3776" w:hanging="360"/>
      </w:pPr>
    </w:lvl>
    <w:lvl w:ilvl="5" w:tplc="0422001B" w:tentative="1">
      <w:start w:val="1"/>
      <w:numFmt w:val="lowerRoman"/>
      <w:lvlText w:val="%6."/>
      <w:lvlJc w:val="right"/>
      <w:pPr>
        <w:ind w:left="4496" w:hanging="180"/>
      </w:pPr>
    </w:lvl>
    <w:lvl w:ilvl="6" w:tplc="0422000F" w:tentative="1">
      <w:start w:val="1"/>
      <w:numFmt w:val="decimal"/>
      <w:lvlText w:val="%7."/>
      <w:lvlJc w:val="left"/>
      <w:pPr>
        <w:ind w:left="5216" w:hanging="360"/>
      </w:pPr>
    </w:lvl>
    <w:lvl w:ilvl="7" w:tplc="04220019" w:tentative="1">
      <w:start w:val="1"/>
      <w:numFmt w:val="lowerLetter"/>
      <w:lvlText w:val="%8."/>
      <w:lvlJc w:val="left"/>
      <w:pPr>
        <w:ind w:left="5936" w:hanging="360"/>
      </w:pPr>
    </w:lvl>
    <w:lvl w:ilvl="8" w:tplc="0422001B" w:tentative="1">
      <w:start w:val="1"/>
      <w:numFmt w:val="lowerRoman"/>
      <w:lvlText w:val="%9."/>
      <w:lvlJc w:val="right"/>
      <w:pPr>
        <w:ind w:left="6656" w:hanging="180"/>
      </w:pPr>
    </w:lvl>
  </w:abstractNum>
  <w:abstractNum w:abstractNumId="1">
    <w:nsid w:val="02AA626C"/>
    <w:multiLevelType w:val="hybridMultilevel"/>
    <w:tmpl w:val="0E8C8592"/>
    <w:lvl w:ilvl="0" w:tplc="8B1AD7B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BF7DE6"/>
    <w:multiLevelType w:val="hybridMultilevel"/>
    <w:tmpl w:val="F1723312"/>
    <w:lvl w:ilvl="0" w:tplc="87986372">
      <w:start w:val="1"/>
      <w:numFmt w:val="decimal"/>
      <w:lvlText w:val="%1."/>
      <w:lvlJc w:val="left"/>
      <w:pPr>
        <w:tabs>
          <w:tab w:val="num" w:pos="720"/>
        </w:tabs>
        <w:ind w:left="720" w:hanging="360"/>
      </w:pPr>
      <w:rPr>
        <w:b w:val="0"/>
        <w:i w:val="0"/>
        <w:sz w:val="24"/>
        <w:szCs w:val="24"/>
      </w:rPr>
    </w:lvl>
    <w:lvl w:ilvl="1" w:tplc="04190019">
      <w:start w:val="1"/>
      <w:numFmt w:val="lowerLetter"/>
      <w:lvlText w:val="%2."/>
      <w:lvlJc w:val="left"/>
      <w:pPr>
        <w:tabs>
          <w:tab w:val="num" w:pos="1440"/>
        </w:tabs>
        <w:ind w:left="1440" w:hanging="360"/>
      </w:pPr>
      <w:rPr>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075849"/>
    <w:multiLevelType w:val="hybridMultilevel"/>
    <w:tmpl w:val="C41AA7A0"/>
    <w:lvl w:ilvl="0" w:tplc="1E8E9B76">
      <w:start w:val="1"/>
      <w:numFmt w:val="decimal"/>
      <w:lvlText w:val="%1."/>
      <w:lvlJc w:val="left"/>
      <w:pPr>
        <w:ind w:left="720" w:hanging="360"/>
      </w:pPr>
      <w:rPr>
        <w:rFonts w:ascii="TimesNewRomanPSMT" w:hAnsi="TimesNewRomanPSMT"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8010E"/>
    <w:multiLevelType w:val="hybridMultilevel"/>
    <w:tmpl w:val="A79CBB14"/>
    <w:lvl w:ilvl="0" w:tplc="834A198C">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C0B2565"/>
    <w:multiLevelType w:val="hybridMultilevel"/>
    <w:tmpl w:val="AA1C9E60"/>
    <w:lvl w:ilvl="0" w:tplc="8B1AD7B6">
      <w:start w:val="1"/>
      <w:numFmt w:val="decimal"/>
      <w:lvlText w:val="%1."/>
      <w:lvlJc w:val="left"/>
      <w:pPr>
        <w:tabs>
          <w:tab w:val="num" w:pos="720"/>
        </w:tabs>
        <w:ind w:left="720" w:hanging="360"/>
      </w:pPr>
      <w:rPr>
        <w:i w:val="0"/>
      </w:rPr>
    </w:lvl>
    <w:lvl w:ilvl="1" w:tplc="1D688EE6">
      <w:start w:val="8"/>
      <w:numFmt w:val="decimal"/>
      <w:lvlText w:val="%2."/>
      <w:lvlJc w:val="left"/>
      <w:pPr>
        <w:tabs>
          <w:tab w:val="num" w:pos="1440"/>
        </w:tabs>
        <w:ind w:left="1440" w:hanging="36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EC5A80"/>
    <w:multiLevelType w:val="singleLevel"/>
    <w:tmpl w:val="04220001"/>
    <w:lvl w:ilvl="0">
      <w:start w:val="1"/>
      <w:numFmt w:val="bullet"/>
      <w:lvlText w:val=""/>
      <w:lvlJc w:val="left"/>
      <w:pPr>
        <w:ind w:left="720" w:hanging="360"/>
      </w:pPr>
      <w:rPr>
        <w:rFonts w:ascii="Symbol" w:hAnsi="Symbol" w:hint="default"/>
        <w:b w:val="0"/>
        <w:i w:val="0"/>
        <w:sz w:val="28"/>
        <w:szCs w:val="28"/>
        <w:u w:val="none"/>
      </w:rPr>
    </w:lvl>
  </w:abstractNum>
  <w:abstractNum w:abstractNumId="7">
    <w:nsid w:val="0E087DD8"/>
    <w:multiLevelType w:val="singleLevel"/>
    <w:tmpl w:val="04220001"/>
    <w:lvl w:ilvl="0">
      <w:start w:val="1"/>
      <w:numFmt w:val="bullet"/>
      <w:lvlText w:val=""/>
      <w:lvlJc w:val="left"/>
      <w:pPr>
        <w:ind w:left="720" w:hanging="360"/>
      </w:pPr>
      <w:rPr>
        <w:rFonts w:ascii="Symbol" w:hAnsi="Symbol" w:hint="default"/>
        <w:b w:val="0"/>
        <w:i w:val="0"/>
        <w:sz w:val="28"/>
        <w:szCs w:val="28"/>
        <w:u w:val="none"/>
      </w:rPr>
    </w:lvl>
  </w:abstractNum>
  <w:abstractNum w:abstractNumId="8">
    <w:nsid w:val="111C0438"/>
    <w:multiLevelType w:val="hybridMultilevel"/>
    <w:tmpl w:val="3D1CD0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1757265"/>
    <w:multiLevelType w:val="singleLevel"/>
    <w:tmpl w:val="DB88AFD2"/>
    <w:lvl w:ilvl="0">
      <w:start w:val="1"/>
      <w:numFmt w:val="decimal"/>
      <w:lvlText w:val="%1."/>
      <w:legacy w:legacy="1" w:legacySpace="0" w:legacyIndent="283"/>
      <w:lvlJc w:val="left"/>
      <w:pPr>
        <w:ind w:left="283" w:hanging="283"/>
      </w:pPr>
    </w:lvl>
  </w:abstractNum>
  <w:abstractNum w:abstractNumId="10">
    <w:nsid w:val="16F67F4D"/>
    <w:multiLevelType w:val="singleLevel"/>
    <w:tmpl w:val="E2CC4CE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11">
    <w:nsid w:val="1BF2428D"/>
    <w:multiLevelType w:val="hybridMultilevel"/>
    <w:tmpl w:val="A79CBB14"/>
    <w:lvl w:ilvl="0" w:tplc="834A198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F780524"/>
    <w:multiLevelType w:val="hybridMultilevel"/>
    <w:tmpl w:val="7E54D248"/>
    <w:lvl w:ilvl="0" w:tplc="6B7274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790A55"/>
    <w:multiLevelType w:val="hybridMultilevel"/>
    <w:tmpl w:val="1DC200BC"/>
    <w:lvl w:ilvl="0" w:tplc="62105C4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5F0CA8"/>
    <w:multiLevelType w:val="singleLevel"/>
    <w:tmpl w:val="E2CC4CE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15">
    <w:nsid w:val="284B037B"/>
    <w:multiLevelType w:val="hybridMultilevel"/>
    <w:tmpl w:val="2986585E"/>
    <w:lvl w:ilvl="0" w:tplc="8B1AD7B6">
      <w:start w:val="1"/>
      <w:numFmt w:val="decimal"/>
      <w:lvlText w:val="%1."/>
      <w:lvlJc w:val="left"/>
      <w:pPr>
        <w:tabs>
          <w:tab w:val="num" w:pos="720"/>
        </w:tabs>
        <w:ind w:left="720" w:hanging="360"/>
      </w:pPr>
      <w:rPr>
        <w:i w:val="0"/>
      </w:rPr>
    </w:lvl>
    <w:lvl w:ilvl="1" w:tplc="0419000F">
      <w:start w:val="1"/>
      <w:numFmt w:val="decimal"/>
      <w:lvlText w:val="%2."/>
      <w:lvlJc w:val="left"/>
      <w:pPr>
        <w:tabs>
          <w:tab w:val="num" w:pos="1440"/>
        </w:tabs>
        <w:ind w:left="1440" w:hanging="360"/>
      </w:pPr>
      <w:rPr>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897DA3"/>
    <w:multiLevelType w:val="singleLevel"/>
    <w:tmpl w:val="E2CC4CE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17">
    <w:nsid w:val="2F15063E"/>
    <w:multiLevelType w:val="hybridMultilevel"/>
    <w:tmpl w:val="A79CBB14"/>
    <w:lvl w:ilvl="0" w:tplc="834A198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4F260D5"/>
    <w:multiLevelType w:val="hybridMultilevel"/>
    <w:tmpl w:val="0F905C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74C10E7"/>
    <w:multiLevelType w:val="hybridMultilevel"/>
    <w:tmpl w:val="665C53D6"/>
    <w:lvl w:ilvl="0" w:tplc="D786B8A0">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947A7B"/>
    <w:multiLevelType w:val="hybridMultilevel"/>
    <w:tmpl w:val="A79CBB14"/>
    <w:lvl w:ilvl="0" w:tplc="834A198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F1F4BA7"/>
    <w:multiLevelType w:val="hybridMultilevel"/>
    <w:tmpl w:val="F02EB10C"/>
    <w:lvl w:ilvl="0" w:tplc="52DC4E3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150F2E"/>
    <w:multiLevelType w:val="hybridMultilevel"/>
    <w:tmpl w:val="8FCAABC8"/>
    <w:lvl w:ilvl="0" w:tplc="992A89FC">
      <w:start w:val="1"/>
      <w:numFmt w:val="decimal"/>
      <w:lvlText w:val="%1."/>
      <w:lvlJc w:val="left"/>
      <w:pPr>
        <w:tabs>
          <w:tab w:val="num" w:pos="720"/>
        </w:tabs>
        <w:ind w:left="720" w:hanging="360"/>
      </w:pPr>
      <w:rPr>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9D466A"/>
    <w:multiLevelType w:val="hybridMultilevel"/>
    <w:tmpl w:val="018A42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AC64A5"/>
    <w:multiLevelType w:val="hybridMultilevel"/>
    <w:tmpl w:val="C01452C0"/>
    <w:lvl w:ilvl="0" w:tplc="04220001">
      <w:start w:val="1"/>
      <w:numFmt w:val="bullet"/>
      <w:lvlText w:val=""/>
      <w:lvlJc w:val="left"/>
      <w:pPr>
        <w:ind w:left="1206" w:hanging="360"/>
      </w:pPr>
      <w:rPr>
        <w:rFonts w:ascii="Symbol" w:hAnsi="Symbol" w:hint="default"/>
      </w:rPr>
    </w:lvl>
    <w:lvl w:ilvl="1" w:tplc="04220003" w:tentative="1">
      <w:start w:val="1"/>
      <w:numFmt w:val="bullet"/>
      <w:lvlText w:val="o"/>
      <w:lvlJc w:val="left"/>
      <w:pPr>
        <w:ind w:left="1926" w:hanging="360"/>
      </w:pPr>
      <w:rPr>
        <w:rFonts w:ascii="Courier New" w:hAnsi="Courier New" w:cs="Courier New" w:hint="default"/>
      </w:rPr>
    </w:lvl>
    <w:lvl w:ilvl="2" w:tplc="04220005" w:tentative="1">
      <w:start w:val="1"/>
      <w:numFmt w:val="bullet"/>
      <w:lvlText w:val=""/>
      <w:lvlJc w:val="left"/>
      <w:pPr>
        <w:ind w:left="2646" w:hanging="360"/>
      </w:pPr>
      <w:rPr>
        <w:rFonts w:ascii="Wingdings" w:hAnsi="Wingdings" w:hint="default"/>
      </w:rPr>
    </w:lvl>
    <w:lvl w:ilvl="3" w:tplc="04220001" w:tentative="1">
      <w:start w:val="1"/>
      <w:numFmt w:val="bullet"/>
      <w:lvlText w:val=""/>
      <w:lvlJc w:val="left"/>
      <w:pPr>
        <w:ind w:left="3366" w:hanging="360"/>
      </w:pPr>
      <w:rPr>
        <w:rFonts w:ascii="Symbol" w:hAnsi="Symbol" w:hint="default"/>
      </w:rPr>
    </w:lvl>
    <w:lvl w:ilvl="4" w:tplc="04220003" w:tentative="1">
      <w:start w:val="1"/>
      <w:numFmt w:val="bullet"/>
      <w:lvlText w:val="o"/>
      <w:lvlJc w:val="left"/>
      <w:pPr>
        <w:ind w:left="4086" w:hanging="360"/>
      </w:pPr>
      <w:rPr>
        <w:rFonts w:ascii="Courier New" w:hAnsi="Courier New" w:cs="Courier New" w:hint="default"/>
      </w:rPr>
    </w:lvl>
    <w:lvl w:ilvl="5" w:tplc="04220005" w:tentative="1">
      <w:start w:val="1"/>
      <w:numFmt w:val="bullet"/>
      <w:lvlText w:val=""/>
      <w:lvlJc w:val="left"/>
      <w:pPr>
        <w:ind w:left="4806" w:hanging="360"/>
      </w:pPr>
      <w:rPr>
        <w:rFonts w:ascii="Wingdings" w:hAnsi="Wingdings" w:hint="default"/>
      </w:rPr>
    </w:lvl>
    <w:lvl w:ilvl="6" w:tplc="04220001" w:tentative="1">
      <w:start w:val="1"/>
      <w:numFmt w:val="bullet"/>
      <w:lvlText w:val=""/>
      <w:lvlJc w:val="left"/>
      <w:pPr>
        <w:ind w:left="5526" w:hanging="360"/>
      </w:pPr>
      <w:rPr>
        <w:rFonts w:ascii="Symbol" w:hAnsi="Symbol" w:hint="default"/>
      </w:rPr>
    </w:lvl>
    <w:lvl w:ilvl="7" w:tplc="04220003" w:tentative="1">
      <w:start w:val="1"/>
      <w:numFmt w:val="bullet"/>
      <w:lvlText w:val="o"/>
      <w:lvlJc w:val="left"/>
      <w:pPr>
        <w:ind w:left="6246" w:hanging="360"/>
      </w:pPr>
      <w:rPr>
        <w:rFonts w:ascii="Courier New" w:hAnsi="Courier New" w:cs="Courier New" w:hint="default"/>
      </w:rPr>
    </w:lvl>
    <w:lvl w:ilvl="8" w:tplc="04220005" w:tentative="1">
      <w:start w:val="1"/>
      <w:numFmt w:val="bullet"/>
      <w:lvlText w:val=""/>
      <w:lvlJc w:val="left"/>
      <w:pPr>
        <w:ind w:left="6966" w:hanging="360"/>
      </w:pPr>
      <w:rPr>
        <w:rFonts w:ascii="Wingdings" w:hAnsi="Wingdings" w:hint="default"/>
      </w:rPr>
    </w:lvl>
  </w:abstractNum>
  <w:abstractNum w:abstractNumId="25">
    <w:nsid w:val="51660012"/>
    <w:multiLevelType w:val="hybridMultilevel"/>
    <w:tmpl w:val="DE2CE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5678E8"/>
    <w:multiLevelType w:val="hybridMultilevel"/>
    <w:tmpl w:val="3F389654"/>
    <w:lvl w:ilvl="0" w:tplc="E8886F9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nsid w:val="5A9608D3"/>
    <w:multiLevelType w:val="hybridMultilevel"/>
    <w:tmpl w:val="A79CBB14"/>
    <w:lvl w:ilvl="0" w:tplc="834A198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DCB720E"/>
    <w:multiLevelType w:val="hybridMultilevel"/>
    <w:tmpl w:val="C5F61DE0"/>
    <w:lvl w:ilvl="0" w:tplc="62105C4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3D1A9F"/>
    <w:multiLevelType w:val="singleLevel"/>
    <w:tmpl w:val="E2CC4CE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31">
    <w:nsid w:val="614D01B9"/>
    <w:multiLevelType w:val="hybridMultilevel"/>
    <w:tmpl w:val="803263B0"/>
    <w:lvl w:ilvl="0" w:tplc="8B1AD7B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C6128E"/>
    <w:multiLevelType w:val="hybridMultilevel"/>
    <w:tmpl w:val="EDBCF1FE"/>
    <w:lvl w:ilvl="0" w:tplc="2C4496CE">
      <w:start w:val="1"/>
      <w:numFmt w:val="decimal"/>
      <w:lvlText w:val="%1."/>
      <w:lvlJc w:val="left"/>
      <w:pPr>
        <w:ind w:left="720" w:hanging="360"/>
      </w:pPr>
    </w:lvl>
    <w:lvl w:ilvl="1" w:tplc="07802A5A" w:tentative="1">
      <w:start w:val="1"/>
      <w:numFmt w:val="lowerLetter"/>
      <w:lvlText w:val="%2."/>
      <w:lvlJc w:val="left"/>
      <w:pPr>
        <w:ind w:left="1440" w:hanging="360"/>
      </w:pPr>
    </w:lvl>
    <w:lvl w:ilvl="2" w:tplc="46942186" w:tentative="1">
      <w:start w:val="1"/>
      <w:numFmt w:val="lowerRoman"/>
      <w:lvlText w:val="%3."/>
      <w:lvlJc w:val="right"/>
      <w:pPr>
        <w:ind w:left="2160" w:hanging="180"/>
      </w:pPr>
    </w:lvl>
    <w:lvl w:ilvl="3" w:tplc="6C5ED826" w:tentative="1">
      <w:start w:val="1"/>
      <w:numFmt w:val="decimal"/>
      <w:lvlText w:val="%4."/>
      <w:lvlJc w:val="left"/>
      <w:pPr>
        <w:ind w:left="2880" w:hanging="360"/>
      </w:pPr>
    </w:lvl>
    <w:lvl w:ilvl="4" w:tplc="B4A0F080" w:tentative="1">
      <w:start w:val="1"/>
      <w:numFmt w:val="lowerLetter"/>
      <w:lvlText w:val="%5."/>
      <w:lvlJc w:val="left"/>
      <w:pPr>
        <w:ind w:left="3600" w:hanging="360"/>
      </w:pPr>
    </w:lvl>
    <w:lvl w:ilvl="5" w:tplc="1876E33A" w:tentative="1">
      <w:start w:val="1"/>
      <w:numFmt w:val="lowerRoman"/>
      <w:lvlText w:val="%6."/>
      <w:lvlJc w:val="right"/>
      <w:pPr>
        <w:ind w:left="4320" w:hanging="180"/>
      </w:pPr>
    </w:lvl>
    <w:lvl w:ilvl="6" w:tplc="C29675A0" w:tentative="1">
      <w:start w:val="1"/>
      <w:numFmt w:val="decimal"/>
      <w:lvlText w:val="%7."/>
      <w:lvlJc w:val="left"/>
      <w:pPr>
        <w:ind w:left="5040" w:hanging="360"/>
      </w:pPr>
    </w:lvl>
    <w:lvl w:ilvl="7" w:tplc="F11A2C42" w:tentative="1">
      <w:start w:val="1"/>
      <w:numFmt w:val="lowerLetter"/>
      <w:lvlText w:val="%8."/>
      <w:lvlJc w:val="left"/>
      <w:pPr>
        <w:ind w:left="5760" w:hanging="360"/>
      </w:pPr>
    </w:lvl>
    <w:lvl w:ilvl="8" w:tplc="3F4A7392" w:tentative="1">
      <w:start w:val="1"/>
      <w:numFmt w:val="lowerRoman"/>
      <w:lvlText w:val="%9."/>
      <w:lvlJc w:val="right"/>
      <w:pPr>
        <w:ind w:left="6480" w:hanging="180"/>
      </w:pPr>
    </w:lvl>
  </w:abstractNum>
  <w:abstractNum w:abstractNumId="33">
    <w:nsid w:val="62D135FA"/>
    <w:multiLevelType w:val="hybridMultilevel"/>
    <w:tmpl w:val="D792971C"/>
    <w:lvl w:ilvl="0" w:tplc="0422000F">
      <w:start w:val="1"/>
      <w:numFmt w:val="decimal"/>
      <w:lvlText w:val="%1."/>
      <w:lvlJc w:val="left"/>
      <w:pPr>
        <w:tabs>
          <w:tab w:val="num" w:pos="720"/>
        </w:tabs>
        <w:ind w:left="72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62E54024"/>
    <w:multiLevelType w:val="hybridMultilevel"/>
    <w:tmpl w:val="CD327492"/>
    <w:lvl w:ilvl="0" w:tplc="E8886F9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C62D3D"/>
    <w:multiLevelType w:val="hybridMultilevel"/>
    <w:tmpl w:val="6DF6DD0C"/>
    <w:lvl w:ilvl="0" w:tplc="783E60B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BE2E74"/>
    <w:multiLevelType w:val="hybridMultilevel"/>
    <w:tmpl w:val="A79CBB14"/>
    <w:lvl w:ilvl="0" w:tplc="834A198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ECD7804"/>
    <w:multiLevelType w:val="hybridMultilevel"/>
    <w:tmpl w:val="17F691D4"/>
    <w:lvl w:ilvl="0" w:tplc="1D688EE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8764A5"/>
    <w:multiLevelType w:val="hybridMultilevel"/>
    <w:tmpl w:val="08589888"/>
    <w:lvl w:ilvl="0" w:tplc="0419000F">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rPr>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7B0B42"/>
    <w:multiLevelType w:val="singleLevel"/>
    <w:tmpl w:val="E2CC4CE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40">
    <w:nsid w:val="77AE2974"/>
    <w:multiLevelType w:val="hybridMultilevel"/>
    <w:tmpl w:val="A79CBB14"/>
    <w:lvl w:ilvl="0" w:tplc="834A198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CE95480"/>
    <w:multiLevelType w:val="singleLevel"/>
    <w:tmpl w:val="E2CC4CE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42">
    <w:nsid w:val="7DB424E7"/>
    <w:multiLevelType w:val="hybridMultilevel"/>
    <w:tmpl w:val="A79CBB14"/>
    <w:lvl w:ilvl="0" w:tplc="834A198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DE47456"/>
    <w:multiLevelType w:val="hybridMultilevel"/>
    <w:tmpl w:val="9F0884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9"/>
  </w:num>
  <w:num w:numId="5">
    <w:abstractNumId w:val="26"/>
  </w:num>
  <w:num w:numId="6">
    <w:abstractNumId w:val="33"/>
  </w:num>
  <w:num w:numId="7">
    <w:abstractNumId w:val="29"/>
  </w:num>
  <w:num w:numId="8">
    <w:abstractNumId w:val="32"/>
  </w:num>
  <w:num w:numId="9">
    <w:abstractNumId w:val="13"/>
  </w:num>
  <w:num w:numId="10">
    <w:abstractNumId w:val="22"/>
  </w:num>
  <w:num w:numId="11">
    <w:abstractNumId w:val="15"/>
  </w:num>
  <w:num w:numId="12">
    <w:abstractNumId w:val="8"/>
  </w:num>
  <w:num w:numId="13">
    <w:abstractNumId w:val="25"/>
  </w:num>
  <w:num w:numId="14">
    <w:abstractNumId w:val="37"/>
  </w:num>
  <w:num w:numId="15">
    <w:abstractNumId w:val="0"/>
  </w:num>
  <w:num w:numId="16">
    <w:abstractNumId w:val="2"/>
  </w:num>
  <w:num w:numId="17">
    <w:abstractNumId w:val="38"/>
  </w:num>
  <w:num w:numId="18">
    <w:abstractNumId w:val="1"/>
  </w:num>
  <w:num w:numId="19">
    <w:abstractNumId w:val="31"/>
  </w:num>
  <w:num w:numId="20">
    <w:abstractNumId w:val="34"/>
  </w:num>
  <w:num w:numId="21">
    <w:abstractNumId w:val="5"/>
  </w:num>
  <w:num w:numId="22">
    <w:abstractNumId w:val="35"/>
  </w:num>
  <w:num w:numId="23">
    <w:abstractNumId w:val="41"/>
  </w:num>
  <w:num w:numId="24">
    <w:abstractNumId w:val="16"/>
  </w:num>
  <w:num w:numId="25">
    <w:abstractNumId w:val="39"/>
  </w:num>
  <w:num w:numId="26">
    <w:abstractNumId w:val="30"/>
  </w:num>
  <w:num w:numId="27">
    <w:abstractNumId w:val="14"/>
  </w:num>
  <w:num w:numId="28">
    <w:abstractNumId w:val="3"/>
  </w:num>
  <w:num w:numId="29">
    <w:abstractNumId w:val="9"/>
  </w:num>
  <w:num w:numId="30">
    <w:abstractNumId w:val="9"/>
    <w:lvlOverride w:ilvl="0">
      <w:lvl w:ilvl="0">
        <w:start w:val="1"/>
        <w:numFmt w:val="decimal"/>
        <w:lvlText w:val="%1."/>
        <w:legacy w:legacy="1" w:legacySpace="0" w:legacyIndent="283"/>
        <w:lvlJc w:val="left"/>
        <w:pPr>
          <w:ind w:left="283" w:hanging="283"/>
        </w:pPr>
      </w:lvl>
    </w:lvlOverride>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8"/>
  </w:num>
  <w:num w:numId="35">
    <w:abstractNumId w:val="11"/>
  </w:num>
  <w:num w:numId="36">
    <w:abstractNumId w:val="42"/>
  </w:num>
  <w:num w:numId="37">
    <w:abstractNumId w:val="20"/>
  </w:num>
  <w:num w:numId="38">
    <w:abstractNumId w:val="40"/>
  </w:num>
  <w:num w:numId="39">
    <w:abstractNumId w:val="4"/>
  </w:num>
  <w:num w:numId="40">
    <w:abstractNumId w:val="36"/>
  </w:num>
  <w:num w:numId="41">
    <w:abstractNumId w:val="17"/>
  </w:num>
  <w:num w:numId="42">
    <w:abstractNumId w:val="27"/>
  </w:num>
  <w:num w:numId="43">
    <w:abstractNumId w:val="24"/>
  </w:num>
  <w:num w:numId="44">
    <w:abstractNumId w:val="1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B"/>
    <w:rsid w:val="00065637"/>
    <w:rsid w:val="0007485B"/>
    <w:rsid w:val="001C05C0"/>
    <w:rsid w:val="001E3BC2"/>
    <w:rsid w:val="0023306C"/>
    <w:rsid w:val="002E69C3"/>
    <w:rsid w:val="0032615D"/>
    <w:rsid w:val="003650CE"/>
    <w:rsid w:val="003F780E"/>
    <w:rsid w:val="00616D13"/>
    <w:rsid w:val="006E2AF4"/>
    <w:rsid w:val="007B5FD0"/>
    <w:rsid w:val="00962CF9"/>
    <w:rsid w:val="00B45AAB"/>
    <w:rsid w:val="00BB2D38"/>
    <w:rsid w:val="00C449D8"/>
    <w:rsid w:val="00D97C37"/>
    <w:rsid w:val="00E814FF"/>
    <w:rsid w:val="00EB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5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2E69C3"/>
    <w:pPr>
      <w:keepNext/>
      <w:spacing w:line="288" w:lineRule="auto"/>
      <w:ind w:right="3373"/>
      <w:outlineLvl w:val="5"/>
    </w:pPr>
    <w:rPr>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07485B"/>
    <w:pPr>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1E3BC2"/>
    <w:pPr>
      <w:ind w:left="720"/>
      <w:contextualSpacing/>
    </w:pPr>
    <w:rPr>
      <w:rFonts w:ascii="Calibri" w:hAnsi="Calibri"/>
      <w:lang w:val="en-US" w:eastAsia="en-US" w:bidi="en-US"/>
    </w:rPr>
  </w:style>
  <w:style w:type="character" w:customStyle="1" w:styleId="60">
    <w:name w:val="Заголовок 6 Знак"/>
    <w:basedOn w:val="a0"/>
    <w:link w:val="6"/>
    <w:rsid w:val="002E69C3"/>
    <w:rPr>
      <w:rFonts w:ascii="Times New Roman" w:eastAsia="Times New Roman" w:hAnsi="Times New Roman" w:cs="Times New Roman"/>
      <w:sz w:val="24"/>
      <w:szCs w:val="20"/>
      <w:lang w:val="uk-UA" w:eastAsia="x-none"/>
    </w:rPr>
  </w:style>
  <w:style w:type="paragraph" w:styleId="a5">
    <w:name w:val="Normal (Web)"/>
    <w:basedOn w:val="a"/>
    <w:uiPriority w:val="99"/>
    <w:rsid w:val="002E69C3"/>
    <w:pPr>
      <w:spacing w:before="100" w:beforeAutospacing="1" w:after="100" w:afterAutospacing="1"/>
      <w:jc w:val="both"/>
    </w:pPr>
    <w:rPr>
      <w:rFonts w:ascii="Arial" w:hAnsi="Arial" w:cs="Arial"/>
      <w:color w:val="000000"/>
      <w:sz w:val="20"/>
      <w:szCs w:val="20"/>
      <w:lang w:val="en-US" w:bidi="en-US"/>
    </w:rPr>
  </w:style>
  <w:style w:type="paragraph" w:customStyle="1" w:styleId="1">
    <w:name w:val="çàãîëîâîê 1"/>
    <w:basedOn w:val="a"/>
    <w:next w:val="a"/>
    <w:rsid w:val="002E69C3"/>
    <w:pPr>
      <w:keepNext/>
      <w:widowControl w:val="0"/>
      <w:spacing w:line="320" w:lineRule="exact"/>
      <w:ind w:firstLine="13"/>
      <w:jc w:val="center"/>
    </w:pPr>
    <w:rPr>
      <w:rFonts w:ascii="Symbol" w:eastAsia="Symbol" w:hAnsi="Symbol"/>
      <w:b/>
      <w:szCs w:val="20"/>
      <w:lang w:val="uk-UA" w:bidi="en-US"/>
    </w:rPr>
  </w:style>
  <w:style w:type="character" w:styleId="a6">
    <w:name w:val="Hyperlink"/>
    <w:uiPriority w:val="99"/>
    <w:unhideWhenUsed/>
    <w:rsid w:val="002E69C3"/>
    <w:rPr>
      <w:color w:val="0000FF"/>
      <w:u w:val="single"/>
    </w:rPr>
  </w:style>
  <w:style w:type="character" w:customStyle="1" w:styleId="fontstyle01">
    <w:name w:val="fontstyle01"/>
    <w:basedOn w:val="a0"/>
    <w:rsid w:val="002E69C3"/>
    <w:rPr>
      <w:rFonts w:ascii="TimesNewRomanPS-BoldMT" w:hAnsi="TimesNewRomanPS-BoldMT" w:hint="default"/>
      <w:b/>
      <w:bCs/>
      <w:i w:val="0"/>
      <w:iCs w:val="0"/>
      <w:color w:val="000000"/>
      <w:sz w:val="20"/>
      <w:szCs w:val="20"/>
    </w:rPr>
  </w:style>
  <w:style w:type="character" w:customStyle="1" w:styleId="fontstyle21">
    <w:name w:val="fontstyle21"/>
    <w:basedOn w:val="a0"/>
    <w:rsid w:val="002E69C3"/>
    <w:rPr>
      <w:rFonts w:ascii="TimesNewRomanPSMT" w:hAnsi="TimesNewRomanPSMT" w:hint="default"/>
      <w:b w:val="0"/>
      <w:bCs w:val="0"/>
      <w:i w:val="0"/>
      <w:iCs w:val="0"/>
      <w:color w:val="000000"/>
      <w:sz w:val="20"/>
      <w:szCs w:val="20"/>
    </w:rPr>
  </w:style>
  <w:style w:type="paragraph" w:styleId="a7">
    <w:name w:val="Body Text"/>
    <w:basedOn w:val="a"/>
    <w:link w:val="a8"/>
    <w:rsid w:val="001C05C0"/>
    <w:rPr>
      <w:sz w:val="28"/>
      <w:lang w:val="uk-UA"/>
    </w:rPr>
  </w:style>
  <w:style w:type="character" w:customStyle="1" w:styleId="a8">
    <w:name w:val="Основной текст Знак"/>
    <w:basedOn w:val="a0"/>
    <w:link w:val="a7"/>
    <w:rsid w:val="001C05C0"/>
    <w:rPr>
      <w:rFonts w:ascii="Times New Roman" w:eastAsia="Times New Roman" w:hAnsi="Times New Roman" w:cs="Times New Roman"/>
      <w:sz w:val="28"/>
      <w:szCs w:val="24"/>
      <w:lang w:val="uk-UA" w:eastAsia="ru-RU"/>
    </w:rPr>
  </w:style>
  <w:style w:type="paragraph" w:styleId="a9">
    <w:name w:val="Plain Text"/>
    <w:basedOn w:val="a"/>
    <w:link w:val="aa"/>
    <w:uiPriority w:val="99"/>
    <w:semiHidden/>
    <w:unhideWhenUsed/>
    <w:rsid w:val="001C05C0"/>
    <w:rPr>
      <w:rFonts w:ascii="Courier New" w:hAnsi="Courier New" w:cs="Courier New"/>
      <w:sz w:val="20"/>
      <w:szCs w:val="20"/>
    </w:rPr>
  </w:style>
  <w:style w:type="character" w:customStyle="1" w:styleId="aa">
    <w:name w:val="Текст Знак"/>
    <w:basedOn w:val="a0"/>
    <w:link w:val="a9"/>
    <w:uiPriority w:val="99"/>
    <w:semiHidden/>
    <w:rsid w:val="001C05C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5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2E69C3"/>
    <w:pPr>
      <w:keepNext/>
      <w:spacing w:line="288" w:lineRule="auto"/>
      <w:ind w:right="3373"/>
      <w:outlineLvl w:val="5"/>
    </w:pPr>
    <w:rPr>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07485B"/>
    <w:pPr>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1E3BC2"/>
    <w:pPr>
      <w:ind w:left="720"/>
      <w:contextualSpacing/>
    </w:pPr>
    <w:rPr>
      <w:rFonts w:ascii="Calibri" w:hAnsi="Calibri"/>
      <w:lang w:val="en-US" w:eastAsia="en-US" w:bidi="en-US"/>
    </w:rPr>
  </w:style>
  <w:style w:type="character" w:customStyle="1" w:styleId="60">
    <w:name w:val="Заголовок 6 Знак"/>
    <w:basedOn w:val="a0"/>
    <w:link w:val="6"/>
    <w:rsid w:val="002E69C3"/>
    <w:rPr>
      <w:rFonts w:ascii="Times New Roman" w:eastAsia="Times New Roman" w:hAnsi="Times New Roman" w:cs="Times New Roman"/>
      <w:sz w:val="24"/>
      <w:szCs w:val="20"/>
      <w:lang w:val="uk-UA" w:eastAsia="x-none"/>
    </w:rPr>
  </w:style>
  <w:style w:type="paragraph" w:styleId="a5">
    <w:name w:val="Normal (Web)"/>
    <w:basedOn w:val="a"/>
    <w:uiPriority w:val="99"/>
    <w:rsid w:val="002E69C3"/>
    <w:pPr>
      <w:spacing w:before="100" w:beforeAutospacing="1" w:after="100" w:afterAutospacing="1"/>
      <w:jc w:val="both"/>
    </w:pPr>
    <w:rPr>
      <w:rFonts w:ascii="Arial" w:hAnsi="Arial" w:cs="Arial"/>
      <w:color w:val="000000"/>
      <w:sz w:val="20"/>
      <w:szCs w:val="20"/>
      <w:lang w:val="en-US" w:bidi="en-US"/>
    </w:rPr>
  </w:style>
  <w:style w:type="paragraph" w:customStyle="1" w:styleId="1">
    <w:name w:val="çàãîëîâîê 1"/>
    <w:basedOn w:val="a"/>
    <w:next w:val="a"/>
    <w:rsid w:val="002E69C3"/>
    <w:pPr>
      <w:keepNext/>
      <w:widowControl w:val="0"/>
      <w:spacing w:line="320" w:lineRule="exact"/>
      <w:ind w:firstLine="13"/>
      <w:jc w:val="center"/>
    </w:pPr>
    <w:rPr>
      <w:rFonts w:ascii="Symbol" w:eastAsia="Symbol" w:hAnsi="Symbol"/>
      <w:b/>
      <w:szCs w:val="20"/>
      <w:lang w:val="uk-UA" w:bidi="en-US"/>
    </w:rPr>
  </w:style>
  <w:style w:type="character" w:styleId="a6">
    <w:name w:val="Hyperlink"/>
    <w:uiPriority w:val="99"/>
    <w:unhideWhenUsed/>
    <w:rsid w:val="002E69C3"/>
    <w:rPr>
      <w:color w:val="0000FF"/>
      <w:u w:val="single"/>
    </w:rPr>
  </w:style>
  <w:style w:type="character" w:customStyle="1" w:styleId="fontstyle01">
    <w:name w:val="fontstyle01"/>
    <w:basedOn w:val="a0"/>
    <w:rsid w:val="002E69C3"/>
    <w:rPr>
      <w:rFonts w:ascii="TimesNewRomanPS-BoldMT" w:hAnsi="TimesNewRomanPS-BoldMT" w:hint="default"/>
      <w:b/>
      <w:bCs/>
      <w:i w:val="0"/>
      <w:iCs w:val="0"/>
      <w:color w:val="000000"/>
      <w:sz w:val="20"/>
      <w:szCs w:val="20"/>
    </w:rPr>
  </w:style>
  <w:style w:type="character" w:customStyle="1" w:styleId="fontstyle21">
    <w:name w:val="fontstyle21"/>
    <w:basedOn w:val="a0"/>
    <w:rsid w:val="002E69C3"/>
    <w:rPr>
      <w:rFonts w:ascii="TimesNewRomanPSMT" w:hAnsi="TimesNewRomanPSMT" w:hint="default"/>
      <w:b w:val="0"/>
      <w:bCs w:val="0"/>
      <w:i w:val="0"/>
      <w:iCs w:val="0"/>
      <w:color w:val="000000"/>
      <w:sz w:val="20"/>
      <w:szCs w:val="20"/>
    </w:rPr>
  </w:style>
  <w:style w:type="paragraph" w:styleId="a7">
    <w:name w:val="Body Text"/>
    <w:basedOn w:val="a"/>
    <w:link w:val="a8"/>
    <w:rsid w:val="001C05C0"/>
    <w:rPr>
      <w:sz w:val="28"/>
      <w:lang w:val="uk-UA"/>
    </w:rPr>
  </w:style>
  <w:style w:type="character" w:customStyle="1" w:styleId="a8">
    <w:name w:val="Основной текст Знак"/>
    <w:basedOn w:val="a0"/>
    <w:link w:val="a7"/>
    <w:rsid w:val="001C05C0"/>
    <w:rPr>
      <w:rFonts w:ascii="Times New Roman" w:eastAsia="Times New Roman" w:hAnsi="Times New Roman" w:cs="Times New Roman"/>
      <w:sz w:val="28"/>
      <w:szCs w:val="24"/>
      <w:lang w:val="uk-UA" w:eastAsia="ru-RU"/>
    </w:rPr>
  </w:style>
  <w:style w:type="paragraph" w:styleId="a9">
    <w:name w:val="Plain Text"/>
    <w:basedOn w:val="a"/>
    <w:link w:val="aa"/>
    <w:uiPriority w:val="99"/>
    <w:semiHidden/>
    <w:unhideWhenUsed/>
    <w:rsid w:val="001C05C0"/>
    <w:rPr>
      <w:rFonts w:ascii="Courier New" w:hAnsi="Courier New" w:cs="Courier New"/>
      <w:sz w:val="20"/>
      <w:szCs w:val="20"/>
    </w:rPr>
  </w:style>
  <w:style w:type="character" w:customStyle="1" w:styleId="aa">
    <w:name w:val="Текст Знак"/>
    <w:basedOn w:val="a0"/>
    <w:link w:val="a9"/>
    <w:uiPriority w:val="99"/>
    <w:semiHidden/>
    <w:rsid w:val="001C05C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mc.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univ.kiev.ua/sites/default/files/library/elopen/strat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3079</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Богдан</cp:lastModifiedBy>
  <cp:revision>11</cp:revision>
  <dcterms:created xsi:type="dcterms:W3CDTF">2020-01-21T18:40:00Z</dcterms:created>
  <dcterms:modified xsi:type="dcterms:W3CDTF">2021-09-17T13:24:00Z</dcterms:modified>
</cp:coreProperties>
</file>