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75" w:rsidRPr="006E607E" w:rsidRDefault="00366175" w:rsidP="00366175">
      <w:pPr>
        <w:jc w:val="center"/>
        <w:rPr>
          <w:b/>
          <w:lang w:val="uk-UA"/>
        </w:rPr>
      </w:pPr>
      <w:r w:rsidRPr="006E607E">
        <w:rPr>
          <w:b/>
          <w:lang w:val="uk-UA"/>
        </w:rPr>
        <w:t xml:space="preserve">РОЗКЛАД навчальних занять </w:t>
      </w:r>
    </w:p>
    <w:p w:rsidR="00366175" w:rsidRPr="006E607E" w:rsidRDefault="00366175" w:rsidP="00366175">
      <w:pPr>
        <w:jc w:val="center"/>
        <w:rPr>
          <w:b/>
          <w:lang w:val="uk-UA"/>
        </w:rPr>
      </w:pPr>
      <w:r w:rsidRPr="006E607E">
        <w:rPr>
          <w:b/>
          <w:lang w:val="uk-UA"/>
        </w:rPr>
        <w:t>студентів факультету соціально-гуманітарних технологій</w:t>
      </w:r>
    </w:p>
    <w:p w:rsidR="00366175" w:rsidRPr="006E607E" w:rsidRDefault="00366175" w:rsidP="00366175">
      <w:pPr>
        <w:jc w:val="center"/>
        <w:rPr>
          <w:b/>
          <w:lang w:val="uk-UA"/>
        </w:rPr>
      </w:pPr>
      <w:r w:rsidRPr="006E607E">
        <w:rPr>
          <w:b/>
          <w:lang w:val="uk-UA"/>
        </w:rPr>
        <w:t>(1 семестр, 202</w:t>
      </w:r>
      <w:r>
        <w:rPr>
          <w:b/>
          <w:lang w:val="uk-UA"/>
        </w:rPr>
        <w:t>1</w:t>
      </w:r>
      <w:r w:rsidRPr="006E607E">
        <w:rPr>
          <w:b/>
          <w:lang w:val="uk-UA"/>
        </w:rPr>
        <w:t>/202</w:t>
      </w:r>
      <w:r>
        <w:rPr>
          <w:b/>
          <w:lang w:val="uk-UA"/>
        </w:rPr>
        <w:t>2 навчальний рік, 4 курс</w:t>
      </w:r>
      <w:r w:rsidRPr="006E607E">
        <w:rPr>
          <w:b/>
          <w:lang w:val="uk-UA"/>
        </w:rPr>
        <w:t>)</w:t>
      </w:r>
    </w:p>
    <w:tbl>
      <w:tblPr>
        <w:tblStyle w:val="a3"/>
        <w:tblW w:w="4554" w:type="pct"/>
        <w:jc w:val="center"/>
        <w:tblInd w:w="-4996" w:type="dxa"/>
        <w:tblLook w:val="04A0" w:firstRow="1" w:lastRow="0" w:firstColumn="1" w:lastColumn="0" w:noHBand="0" w:noVBand="1"/>
      </w:tblPr>
      <w:tblGrid>
        <w:gridCol w:w="600"/>
        <w:gridCol w:w="612"/>
        <w:gridCol w:w="6923"/>
        <w:gridCol w:w="1615"/>
      </w:tblGrid>
      <w:tr w:rsidR="00366175" w:rsidRPr="006E607E" w:rsidTr="00ED67EC">
        <w:trPr>
          <w:cantSplit/>
          <w:trHeight w:val="260"/>
          <w:tblHeader/>
          <w:jc w:val="center"/>
        </w:trPr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6175" w:rsidRPr="006E607E" w:rsidRDefault="00366175" w:rsidP="00620E17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6175" w:rsidRPr="006E607E" w:rsidRDefault="00366175" w:rsidP="00620E17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437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6175" w:rsidRPr="006E607E" w:rsidRDefault="00366175" w:rsidP="00ED67EC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СГТ 518</w:t>
            </w:r>
          </w:p>
        </w:tc>
      </w:tr>
      <w:tr w:rsidR="00270391" w:rsidRPr="006E607E" w:rsidTr="005365E9">
        <w:trPr>
          <w:trHeight w:val="424"/>
          <w:jc w:val="center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270391" w:rsidRPr="006E607E" w:rsidRDefault="00270391" w:rsidP="00620E17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bookmarkStart w:id="0" w:name="_GoBack" w:colFirst="3" w:colLast="3"/>
            <w:r w:rsidRPr="006E607E">
              <w:rPr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391" w:rsidRPr="006E607E" w:rsidRDefault="00270391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391" w:rsidRPr="00263898" w:rsidRDefault="00270391" w:rsidP="0027039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263898">
              <w:rPr>
                <w:b/>
                <w:sz w:val="16"/>
                <w:szCs w:val="16"/>
                <w:lang w:val="uk-UA"/>
              </w:rPr>
              <w:t xml:space="preserve">ЛК. </w:t>
            </w:r>
            <w:r w:rsidRPr="00263898">
              <w:rPr>
                <w:sz w:val="16"/>
                <w:szCs w:val="16"/>
                <w:lang w:val="uk-UA"/>
              </w:rPr>
              <w:t xml:space="preserve">ДВВ </w:t>
            </w:r>
          </w:p>
          <w:p w:rsidR="00270391" w:rsidRPr="006E607E" w:rsidRDefault="00270391" w:rsidP="00270391">
            <w:pPr>
              <w:jc w:val="center"/>
              <w:rPr>
                <w:sz w:val="16"/>
                <w:szCs w:val="16"/>
                <w:lang w:val="uk-UA"/>
              </w:rPr>
            </w:pPr>
            <w:r w:rsidRPr="00263898">
              <w:rPr>
                <w:sz w:val="16"/>
                <w:szCs w:val="16"/>
                <w:lang w:val="uk-UA"/>
              </w:rPr>
              <w:t>Дисципліна 3</w:t>
            </w:r>
            <w:r>
              <w:rPr>
                <w:sz w:val="16"/>
                <w:szCs w:val="16"/>
                <w:lang w:val="uk-UA"/>
              </w:rPr>
              <w:t xml:space="preserve"> Психологія сім</w:t>
            </w:r>
            <w:r w:rsidRPr="00270391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uk-UA"/>
              </w:rPr>
              <w:t>ї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0391" w:rsidRPr="006E607E" w:rsidRDefault="00270391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bookmarkEnd w:id="0"/>
      <w:tr w:rsidR="00ED67EC" w:rsidRPr="006E607E" w:rsidTr="00ED67EC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Pr="00366175" w:rsidRDefault="00366175" w:rsidP="00620E17">
            <w:pPr>
              <w:ind w:firstLine="251"/>
              <w:jc w:val="center"/>
              <w:rPr>
                <w:sz w:val="16"/>
                <w:szCs w:val="16"/>
                <w:lang w:val="uk-UA"/>
              </w:rPr>
            </w:pPr>
            <w:r w:rsidRPr="00366175">
              <w:rPr>
                <w:b/>
                <w:sz w:val="16"/>
                <w:szCs w:val="16"/>
                <w:lang w:val="uk-UA"/>
              </w:rPr>
              <w:t xml:space="preserve">ЛК. </w:t>
            </w:r>
            <w:r>
              <w:rPr>
                <w:sz w:val="16"/>
                <w:szCs w:val="16"/>
                <w:lang w:val="uk-UA"/>
              </w:rPr>
              <w:t xml:space="preserve">Практикум з комп’ютерної  обробки соціологічних даних 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trHeight w:val="582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66175">
              <w:rPr>
                <w:b/>
                <w:sz w:val="16"/>
                <w:szCs w:val="16"/>
                <w:lang w:val="uk-UA"/>
              </w:rPr>
              <w:t xml:space="preserve">ЛК. </w:t>
            </w:r>
            <w:r>
              <w:rPr>
                <w:sz w:val="16"/>
                <w:szCs w:val="16"/>
                <w:lang w:val="uk-UA"/>
              </w:rPr>
              <w:t>Практикум з комп’ютерної  обробки соціологічних даних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66175" w:rsidRPr="006E607E" w:rsidTr="00ED67EC">
        <w:trPr>
          <w:trHeight w:val="19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Pr="00BE62C8" w:rsidRDefault="00270391" w:rsidP="00F72C5C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66175">
              <w:rPr>
                <w:b/>
                <w:sz w:val="16"/>
                <w:szCs w:val="16"/>
                <w:lang w:val="uk-UA"/>
              </w:rPr>
              <w:t>ЛК</w:t>
            </w:r>
            <w:r>
              <w:rPr>
                <w:sz w:val="16"/>
                <w:szCs w:val="16"/>
                <w:lang w:val="uk-UA"/>
              </w:rPr>
              <w:t>. Соціологія економіки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66175" w:rsidRPr="006E607E" w:rsidTr="00ED67EC">
        <w:trPr>
          <w:trHeight w:val="20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Pr="00263898" w:rsidRDefault="00366175" w:rsidP="00366175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263898">
              <w:rPr>
                <w:b/>
                <w:sz w:val="16"/>
                <w:szCs w:val="16"/>
                <w:lang w:val="uk-UA"/>
              </w:rPr>
              <w:t xml:space="preserve">ЛК. </w:t>
            </w:r>
            <w:r w:rsidRPr="00263898">
              <w:rPr>
                <w:sz w:val="16"/>
                <w:szCs w:val="16"/>
                <w:lang w:val="uk-UA"/>
              </w:rPr>
              <w:t>Основи проф. безпеки та здоров’я людини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Default="00366175" w:rsidP="00620E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trHeight w:val="101"/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66175" w:rsidRPr="006E607E" w:rsidTr="00ED67EC">
        <w:trPr>
          <w:trHeight w:val="398"/>
          <w:jc w:val="center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366175" w:rsidRPr="006E607E" w:rsidRDefault="00366175" w:rsidP="00620E17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66175" w:rsidRPr="006E607E" w:rsidTr="00ED67EC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263898">
              <w:rPr>
                <w:b/>
                <w:sz w:val="16"/>
                <w:szCs w:val="16"/>
                <w:lang w:val="uk-UA"/>
              </w:rPr>
              <w:t>ПЗ</w:t>
            </w:r>
            <w:r w:rsidRPr="00263898">
              <w:rPr>
                <w:sz w:val="16"/>
                <w:szCs w:val="16"/>
                <w:lang w:val="uk-UA"/>
              </w:rPr>
              <w:t>. Іноземна мова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6175" w:rsidRPr="006E607E" w:rsidRDefault="00BE62C8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 У4</w:t>
            </w:r>
          </w:p>
        </w:tc>
      </w:tr>
      <w:tr w:rsidR="00BE62C8" w:rsidRPr="006E607E" w:rsidTr="00ED67EC">
        <w:trPr>
          <w:trHeight w:val="16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E62C8" w:rsidRPr="006E607E" w:rsidRDefault="00BE62C8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2C8" w:rsidRPr="006E607E" w:rsidRDefault="00BE62C8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2C8" w:rsidRPr="00366175" w:rsidRDefault="00BE62C8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366175">
              <w:rPr>
                <w:b/>
                <w:sz w:val="16"/>
                <w:szCs w:val="16"/>
                <w:lang w:val="uk-UA"/>
              </w:rPr>
              <w:t>ПЗ.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66175">
              <w:rPr>
                <w:sz w:val="16"/>
                <w:szCs w:val="16"/>
                <w:lang w:val="uk-UA"/>
              </w:rPr>
              <w:t>Соціологія економіки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62C8" w:rsidRPr="006E607E" w:rsidRDefault="00BE62C8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 У4</w:t>
            </w:r>
          </w:p>
        </w:tc>
      </w:tr>
      <w:tr w:rsidR="00BE62C8" w:rsidRPr="006E607E" w:rsidTr="00AD76D3">
        <w:trPr>
          <w:trHeight w:val="414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62C8" w:rsidRPr="006E607E" w:rsidRDefault="00BE62C8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C8" w:rsidRPr="006E607E" w:rsidRDefault="00BE62C8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2C8" w:rsidRPr="00366175" w:rsidRDefault="00BE62C8" w:rsidP="00620E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63898">
              <w:rPr>
                <w:b/>
                <w:sz w:val="16"/>
                <w:szCs w:val="16"/>
                <w:lang w:val="uk-UA"/>
              </w:rPr>
              <w:t>ПЗ</w:t>
            </w:r>
            <w:r w:rsidRPr="00263898">
              <w:rPr>
                <w:sz w:val="16"/>
                <w:szCs w:val="16"/>
                <w:lang w:val="uk-UA"/>
              </w:rPr>
              <w:t>. Основи проф. безпеки та здоров’я людини</w:t>
            </w: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62C8" w:rsidRPr="006E607E" w:rsidRDefault="00BE62C8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66175" w:rsidRPr="006E607E" w:rsidTr="00ED67EC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175" w:rsidRPr="00366175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66175">
              <w:rPr>
                <w:b/>
                <w:sz w:val="16"/>
                <w:szCs w:val="16"/>
                <w:lang w:val="uk-UA"/>
              </w:rPr>
              <w:t>ПЗ.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Соціологія маркетингу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6175" w:rsidRPr="006E607E" w:rsidRDefault="00BE62C8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 У4</w:t>
            </w:r>
          </w:p>
        </w:tc>
      </w:tr>
      <w:tr w:rsidR="00366175" w:rsidRPr="006E607E" w:rsidTr="00ED67EC">
        <w:trPr>
          <w:trHeight w:val="9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175" w:rsidRPr="00366175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ПЗ. </w:t>
            </w:r>
            <w:r>
              <w:rPr>
                <w:sz w:val="16"/>
                <w:szCs w:val="16"/>
                <w:lang w:val="uk-UA"/>
              </w:rPr>
              <w:t>Соціологія маркетингу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6175" w:rsidRPr="006E607E" w:rsidRDefault="00BE62C8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 У4</w:t>
            </w:r>
          </w:p>
        </w:tc>
      </w:tr>
      <w:tr w:rsidR="00366175" w:rsidRPr="006E607E" w:rsidTr="00ED67EC">
        <w:trPr>
          <w:trHeight w:val="140"/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175" w:rsidRPr="00366175" w:rsidRDefault="00366175" w:rsidP="00366175">
            <w:pPr>
              <w:ind w:firstLine="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366175" w:rsidTr="00ED67EC">
        <w:trPr>
          <w:trHeight w:val="398"/>
          <w:jc w:val="center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366175" w:rsidRPr="006E607E" w:rsidRDefault="00366175" w:rsidP="00620E17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175" w:rsidRPr="00366175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66175">
              <w:rPr>
                <w:b/>
                <w:sz w:val="16"/>
                <w:szCs w:val="16"/>
                <w:lang w:val="uk-UA"/>
              </w:rPr>
              <w:t>ЛК.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Соціологія </w:t>
            </w: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управління та </w:t>
            </w: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самоврядування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366175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66175">
              <w:rPr>
                <w:b/>
                <w:sz w:val="16"/>
                <w:szCs w:val="16"/>
                <w:lang w:val="uk-UA"/>
              </w:rPr>
              <w:t>ЛК.</w:t>
            </w:r>
            <w:r>
              <w:rPr>
                <w:sz w:val="16"/>
                <w:szCs w:val="16"/>
                <w:lang w:val="uk-UA"/>
              </w:rPr>
              <w:t xml:space="preserve"> Соціальний аудит в організаціях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366175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66175">
              <w:rPr>
                <w:b/>
                <w:sz w:val="16"/>
                <w:szCs w:val="16"/>
                <w:lang w:val="uk-UA"/>
              </w:rPr>
              <w:t>ЛК.</w:t>
            </w:r>
            <w:r>
              <w:rPr>
                <w:sz w:val="16"/>
                <w:szCs w:val="16"/>
                <w:lang w:val="uk-UA"/>
              </w:rPr>
              <w:t xml:space="preserve"> Соціологія маркетингу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trHeight w:val="552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trHeight w:val="214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175" w:rsidRPr="006E607E" w:rsidRDefault="00366175" w:rsidP="00620E17">
            <w:pPr>
              <w:ind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trHeight w:val="214"/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396D60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96D60">
              <w:rPr>
                <w:sz w:val="16"/>
                <w:szCs w:val="16"/>
                <w:lang w:val="uk-UA"/>
              </w:rPr>
              <w:t>16</w:t>
            </w:r>
            <w:r w:rsidRPr="00396D60">
              <w:rPr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175" w:rsidRPr="00396D60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175" w:rsidRPr="00396D60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spacing w:line="276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396D60" w:rsidRDefault="00366175" w:rsidP="00620E17">
            <w:pPr>
              <w:ind w:firstLine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396D60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75" w:rsidRPr="00396D60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66175" w:rsidRPr="00BE62C8" w:rsidTr="00ED67EC">
        <w:trPr>
          <w:trHeight w:val="696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366175" w:rsidRPr="006E607E" w:rsidRDefault="00366175" w:rsidP="00620E17">
            <w:pPr>
              <w:ind w:left="27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366175" w:rsidRDefault="00366175" w:rsidP="00620E17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66175" w:rsidRPr="006E607E" w:rsidRDefault="00366175" w:rsidP="00620E17">
            <w:pPr>
              <w:spacing w:line="276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263898" w:rsidRDefault="00366175" w:rsidP="00366175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263898">
              <w:rPr>
                <w:b/>
                <w:sz w:val="16"/>
                <w:szCs w:val="16"/>
                <w:lang w:val="uk-UA"/>
              </w:rPr>
              <w:t xml:space="preserve">ПЗ. </w:t>
            </w:r>
            <w:r w:rsidRPr="00263898">
              <w:rPr>
                <w:sz w:val="16"/>
                <w:szCs w:val="16"/>
                <w:lang w:val="uk-UA"/>
              </w:rPr>
              <w:t xml:space="preserve">ДВВ </w:t>
            </w:r>
          </w:p>
          <w:p w:rsidR="00366175" w:rsidRPr="00366175" w:rsidRDefault="00366175" w:rsidP="00366175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263898">
              <w:rPr>
                <w:sz w:val="16"/>
                <w:szCs w:val="16"/>
                <w:lang w:val="uk-UA"/>
              </w:rPr>
              <w:t>Дисципліна 3</w:t>
            </w:r>
            <w:r w:rsidR="00BE62C8">
              <w:rPr>
                <w:sz w:val="16"/>
                <w:szCs w:val="16"/>
                <w:lang w:val="uk-UA"/>
              </w:rPr>
              <w:t xml:space="preserve"> Психологія  сім</w:t>
            </w:r>
            <w:r w:rsidR="00BE62C8" w:rsidRPr="00BE62C8">
              <w:rPr>
                <w:sz w:val="16"/>
                <w:szCs w:val="16"/>
                <w:lang w:val="uk-UA"/>
              </w:rPr>
              <w:t>’</w:t>
            </w:r>
            <w:r w:rsidR="00BE62C8">
              <w:rPr>
                <w:sz w:val="16"/>
                <w:szCs w:val="16"/>
                <w:lang w:val="uk-UA"/>
              </w:rPr>
              <w:t>ї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75" w:rsidRPr="006E607E" w:rsidRDefault="00BE62C8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 У4</w:t>
            </w:r>
          </w:p>
        </w:tc>
      </w:tr>
      <w:tr w:rsidR="00ED67EC" w:rsidRPr="00BE62C8" w:rsidTr="00ED67EC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spacing w:line="276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Pr="00366175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366175">
              <w:rPr>
                <w:b/>
                <w:sz w:val="16"/>
                <w:szCs w:val="16"/>
                <w:lang w:val="uk-UA"/>
              </w:rPr>
              <w:t>ПЗ.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Соціологія </w:t>
            </w: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управління та </w:t>
            </w: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самоврядування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BE62C8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302 У5</w:t>
            </w:r>
          </w:p>
        </w:tc>
      </w:tr>
      <w:tr w:rsidR="00366175" w:rsidRPr="006E607E" w:rsidTr="00ED67EC">
        <w:trPr>
          <w:trHeight w:val="38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Pr="00366175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366175">
              <w:rPr>
                <w:b/>
                <w:sz w:val="16"/>
                <w:szCs w:val="16"/>
                <w:lang w:val="uk-UA"/>
              </w:rPr>
              <w:t>ПЗ.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Соціальний аудит в організаціях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BE62C8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302 У5</w:t>
            </w:r>
          </w:p>
        </w:tc>
      </w:tr>
      <w:tr w:rsidR="00366175" w:rsidRPr="006E607E" w:rsidTr="00ED67EC">
        <w:trPr>
          <w:trHeight w:val="38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366175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trHeight w:val="214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366175" w:rsidRPr="00E148F1" w:rsidRDefault="00366175" w:rsidP="00366175">
      <w:pPr>
        <w:ind w:firstLine="0"/>
        <w:rPr>
          <w:lang w:val="uk-UA"/>
        </w:rPr>
      </w:pPr>
    </w:p>
    <w:p w:rsidR="00FE6ECF" w:rsidRDefault="00FE6ECF" w:rsidP="00ED67EC">
      <w:pPr>
        <w:ind w:firstLine="0"/>
        <w:rPr>
          <w:sz w:val="24"/>
          <w:szCs w:val="24"/>
          <w:lang w:val="uk-UA"/>
        </w:rPr>
      </w:pPr>
    </w:p>
    <w:p w:rsidR="00366175" w:rsidRPr="00817D2F" w:rsidRDefault="00366175" w:rsidP="00366175">
      <w:pPr>
        <w:rPr>
          <w:b/>
          <w:lang w:val="uk-UA"/>
        </w:rPr>
      </w:pPr>
      <w:r w:rsidRPr="00817D2F">
        <w:rPr>
          <w:b/>
          <w:lang w:val="uk-UA"/>
        </w:rPr>
        <w:t>Завідувач кафедри</w:t>
      </w:r>
    </w:p>
    <w:p w:rsidR="0080573A" w:rsidRPr="00366175" w:rsidRDefault="00366175">
      <w:pPr>
        <w:rPr>
          <w:lang w:val="uk-UA"/>
        </w:rPr>
      </w:pPr>
      <w:r w:rsidRPr="00817D2F">
        <w:rPr>
          <w:b/>
          <w:lang w:val="uk-UA"/>
        </w:rPr>
        <w:t xml:space="preserve">соціології </w:t>
      </w:r>
      <w:r>
        <w:rPr>
          <w:b/>
          <w:lang w:val="uk-UA"/>
        </w:rPr>
        <w:t>і публічного управління</w:t>
      </w:r>
      <w:r w:rsidRPr="00817D2F">
        <w:rPr>
          <w:b/>
          <w:lang w:val="uk-UA"/>
        </w:rPr>
        <w:tab/>
      </w:r>
      <w:r w:rsidRPr="00817D2F">
        <w:rPr>
          <w:b/>
          <w:lang w:val="uk-UA"/>
        </w:rPr>
        <w:tab/>
      </w:r>
      <w:r w:rsidRPr="00817D2F">
        <w:rPr>
          <w:b/>
          <w:lang w:val="uk-UA"/>
        </w:rPr>
        <w:tab/>
      </w:r>
      <w:r w:rsidRPr="00817D2F">
        <w:rPr>
          <w:b/>
          <w:lang w:val="uk-UA"/>
        </w:rPr>
        <w:tab/>
      </w:r>
      <w:r>
        <w:rPr>
          <w:b/>
          <w:lang w:val="uk-UA"/>
        </w:rPr>
        <w:t>Володимир МОРОЗ</w:t>
      </w:r>
    </w:p>
    <w:sectPr w:rsidR="0080573A" w:rsidRPr="00366175" w:rsidSect="00E148F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4"/>
    <w:rsid w:val="00263898"/>
    <w:rsid w:val="00270391"/>
    <w:rsid w:val="00330244"/>
    <w:rsid w:val="00366175"/>
    <w:rsid w:val="00913309"/>
    <w:rsid w:val="00BB2D08"/>
    <w:rsid w:val="00BE62C8"/>
    <w:rsid w:val="00ED67EC"/>
    <w:rsid w:val="00F72C5C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75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7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75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7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cp:lastPrinted>2021-09-21T10:23:00Z</cp:lastPrinted>
  <dcterms:created xsi:type="dcterms:W3CDTF">2021-08-26T13:46:00Z</dcterms:created>
  <dcterms:modified xsi:type="dcterms:W3CDTF">2021-09-21T10:39:00Z</dcterms:modified>
</cp:coreProperties>
</file>