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06" w:rsidRPr="008756FD" w:rsidRDefault="00342C06" w:rsidP="00342C0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342C06" w:rsidRPr="00747A2D" w:rsidTr="00E35043">
        <w:trPr>
          <w:gridAfter w:val="1"/>
          <w:wAfter w:w="276" w:type="dxa"/>
          <w:trHeight w:val="685"/>
        </w:trPr>
        <w:tc>
          <w:tcPr>
            <w:tcW w:w="15708" w:type="dxa"/>
            <w:gridSpan w:val="13"/>
            <w:tcBorders>
              <w:top w:val="nil"/>
            </w:tcBorders>
            <w:shd w:val="clear" w:color="auto" w:fill="C6D9F1" w:themeFill="text2" w:themeFillTint="33"/>
            <w:vAlign w:val="center"/>
          </w:tcPr>
          <w:p w:rsidR="00342C06" w:rsidRPr="003940BF" w:rsidRDefault="00342C06" w:rsidP="00E35043">
            <w:pPr>
              <w:jc w:val="center"/>
              <w:rPr>
                <w:rFonts w:eastAsia="Calibri"/>
                <w:bCs/>
                <w:lang w:val="uk-UA"/>
              </w:rPr>
            </w:pPr>
            <w:r>
              <w:rPr>
                <w:rFonts w:eastAsia="Calibri"/>
                <w:b/>
                <w:color w:val="A90001"/>
                <w:sz w:val="36"/>
                <w:szCs w:val="36"/>
                <w:lang w:val="uk-UA"/>
              </w:rPr>
              <w:t>МЕТОДОЛОГІЯ ТА МЕТОДИ СОЦІОЛОГІЧНИХ ДОСЛІДЖЕНЬ</w:t>
            </w:r>
            <w:r w:rsidRPr="003940BF">
              <w:rPr>
                <w:rFonts w:eastAsia="Calibri"/>
                <w:b/>
                <w:color w:val="A90001"/>
                <w:sz w:val="36"/>
                <w:szCs w:val="36"/>
                <w:lang w:val="uk-UA"/>
              </w:rPr>
              <w:t xml:space="preserve"> </w:t>
            </w:r>
            <w:r w:rsidRPr="003940BF">
              <w:rPr>
                <w:rFonts w:eastAsia="Calibri"/>
                <w:bCs/>
                <w:color w:val="000000" w:themeColor="text1"/>
                <w:lang w:val="uk-UA"/>
              </w:rPr>
              <w:t>СИЛАБУС</w:t>
            </w:r>
          </w:p>
        </w:tc>
      </w:tr>
      <w:tr w:rsidR="00342C06" w:rsidRPr="003940BF" w:rsidTr="00E35043">
        <w:trPr>
          <w:gridAfter w:val="1"/>
          <w:wAfter w:w="276" w:type="dxa"/>
          <w:trHeight w:val="327"/>
        </w:trPr>
        <w:tc>
          <w:tcPr>
            <w:tcW w:w="2729" w:type="dxa"/>
            <w:gridSpan w:val="3"/>
            <w:tcBorders>
              <w:top w:val="nil"/>
            </w:tcBorders>
            <w:shd w:val="clear" w:color="auto" w:fill="DDD9C3" w:themeFill="background2" w:themeFillShade="E6"/>
            <w:vAlign w:val="center"/>
          </w:tcPr>
          <w:p w:rsidR="00342C06" w:rsidRPr="003940BF" w:rsidRDefault="00342C06" w:rsidP="00E35043">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342C06" w:rsidRPr="003940BF" w:rsidRDefault="00342C06" w:rsidP="00E35043">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42C06" w:rsidRPr="003940BF" w:rsidRDefault="00342C06" w:rsidP="00E35043">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342C06" w:rsidRPr="003940BF" w:rsidRDefault="00342C06" w:rsidP="00E35043">
            <w:pPr>
              <w:rPr>
                <w:rFonts w:eastAsia="Calibri"/>
                <w:b/>
                <w:bCs/>
                <w:lang w:val="uk-UA"/>
              </w:rPr>
            </w:pPr>
            <w:r w:rsidRPr="003940BF">
              <w:rPr>
                <w:rFonts w:eastAsia="Calibri"/>
                <w:b/>
                <w:bCs/>
                <w:lang w:val="uk-UA"/>
              </w:rPr>
              <w:t>Факультет соціально-гуманітарних технологій</w:t>
            </w:r>
          </w:p>
        </w:tc>
      </w:tr>
      <w:tr w:rsidR="00342C06" w:rsidTr="00E35043">
        <w:trPr>
          <w:gridAfter w:val="1"/>
          <w:wAfter w:w="276" w:type="dxa"/>
          <w:trHeight w:val="205"/>
        </w:trPr>
        <w:tc>
          <w:tcPr>
            <w:tcW w:w="2729" w:type="dxa"/>
            <w:gridSpan w:val="3"/>
            <w:shd w:val="clear" w:color="auto" w:fill="DDD9C3" w:themeFill="background2" w:themeFillShade="E6"/>
          </w:tcPr>
          <w:p w:rsidR="00342C06" w:rsidRPr="003940BF" w:rsidRDefault="00342C06" w:rsidP="00E35043">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342C06" w:rsidRPr="003940BF" w:rsidRDefault="00342C06" w:rsidP="00E35043">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42C06" w:rsidRPr="003940BF" w:rsidRDefault="00342C06" w:rsidP="00E35043">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342C06" w:rsidRPr="003940BF" w:rsidRDefault="00342C06" w:rsidP="00E35043">
            <w:pPr>
              <w:rPr>
                <w:rFonts w:eastAsia="Calibri"/>
                <w:lang w:val="uk-UA"/>
              </w:rPr>
            </w:pPr>
            <w:r w:rsidRPr="003940BF">
              <w:rPr>
                <w:rFonts w:eastAsia="Calibri"/>
                <w:b/>
                <w:lang w:val="uk-UA"/>
              </w:rPr>
              <w:t>Соціології і публічного управління</w:t>
            </w:r>
          </w:p>
        </w:tc>
      </w:tr>
      <w:tr w:rsidR="00342C06" w:rsidTr="00E35043">
        <w:trPr>
          <w:gridAfter w:val="1"/>
          <w:wAfter w:w="276" w:type="dxa"/>
          <w:trHeight w:val="205"/>
        </w:trPr>
        <w:tc>
          <w:tcPr>
            <w:tcW w:w="2729" w:type="dxa"/>
            <w:gridSpan w:val="3"/>
            <w:shd w:val="clear" w:color="auto" w:fill="DDD9C3" w:themeFill="background2" w:themeFillShade="E6"/>
          </w:tcPr>
          <w:p w:rsidR="00342C06" w:rsidRPr="003940BF" w:rsidRDefault="00342C06" w:rsidP="00E35043">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342C06" w:rsidRPr="003940BF" w:rsidRDefault="00342C06" w:rsidP="00E35043">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42C06" w:rsidRPr="003940BF" w:rsidRDefault="00342C06" w:rsidP="00E35043">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342C06" w:rsidRPr="003940BF" w:rsidRDefault="00342C06" w:rsidP="00E35043">
            <w:pPr>
              <w:rPr>
                <w:rFonts w:eastAsia="Calibri"/>
                <w:b/>
                <w:lang w:val="uk-UA"/>
              </w:rPr>
            </w:pPr>
            <w:r w:rsidRPr="003940BF">
              <w:rPr>
                <w:rFonts w:eastAsia="Calibri"/>
                <w:b/>
                <w:lang w:val="uk-UA"/>
              </w:rPr>
              <w:t xml:space="preserve">Українська </w:t>
            </w:r>
          </w:p>
        </w:tc>
      </w:tr>
      <w:tr w:rsidR="00342C06" w:rsidTr="00E35043">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342C06" w:rsidRPr="00344357" w:rsidRDefault="00342C06" w:rsidP="00E35043">
            <w:pPr>
              <w:jc w:val="center"/>
              <w:rPr>
                <w:rFonts w:eastAsia="Calibri"/>
                <w:b/>
                <w:sz w:val="28"/>
                <w:szCs w:val="28"/>
                <w:lang w:val="uk-UA"/>
              </w:rPr>
            </w:pPr>
            <w:r w:rsidRPr="00344357">
              <w:rPr>
                <w:rFonts w:eastAsia="Calibri"/>
                <w:b/>
                <w:color w:val="000000"/>
                <w:sz w:val="28"/>
                <w:szCs w:val="28"/>
                <w:lang w:val="uk-UA"/>
              </w:rPr>
              <w:t>Викладач</w:t>
            </w:r>
          </w:p>
        </w:tc>
      </w:tr>
      <w:tr w:rsidR="00342C06" w:rsidRPr="00CB1CB7" w:rsidTr="00E35043">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342C06" w:rsidRPr="00344357" w:rsidRDefault="00342C06" w:rsidP="00E35043">
            <w:pPr>
              <w:rPr>
                <w:rFonts w:eastAsia="Calibri"/>
                <w:sz w:val="28"/>
                <w:szCs w:val="28"/>
              </w:rPr>
            </w:pPr>
            <w:r w:rsidRPr="00344357">
              <w:rPr>
                <w:rFonts w:eastAsia="Calibri"/>
                <w:b/>
                <w:sz w:val="28"/>
                <w:szCs w:val="28"/>
                <w:lang w:val="uk-UA"/>
              </w:rPr>
              <w:t>Наталія Ляшенко</w:t>
            </w:r>
            <w:r w:rsidRPr="00344357">
              <w:rPr>
                <w:rFonts w:eastAsia="Calibri"/>
                <w:b/>
                <w:i/>
                <w:sz w:val="28"/>
                <w:szCs w:val="28"/>
              </w:rPr>
              <w:t xml:space="preserve">, </w:t>
            </w:r>
            <w:proofErr w:type="spellStart"/>
            <w:r w:rsidRPr="00344357">
              <w:rPr>
                <w:rFonts w:eastAsia="Calibri"/>
                <w:b/>
                <w:i/>
                <w:sz w:val="28"/>
                <w:szCs w:val="28"/>
              </w:rPr>
              <w:t>Nataliia</w:t>
            </w:r>
            <w:proofErr w:type="spellEnd"/>
            <w:r w:rsidRPr="00344357">
              <w:rPr>
                <w:rFonts w:eastAsia="Calibri"/>
                <w:b/>
                <w:i/>
                <w:sz w:val="28"/>
                <w:szCs w:val="28"/>
              </w:rPr>
              <w:t xml:space="preserve"> Liashenko@khpi.edu.ua</w:t>
            </w:r>
            <w:r w:rsidRPr="00344357">
              <w:rPr>
                <w:rFonts w:eastAsia="Calibri"/>
                <w:b/>
                <w:i/>
              </w:rPr>
              <w:t xml:space="preserve"> </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342C06" w:rsidRPr="00344357" w:rsidRDefault="00342C06" w:rsidP="00E35043">
            <w:pPr>
              <w:rPr>
                <w:rFonts w:eastAsia="Calibri"/>
                <w:sz w:val="28"/>
                <w:szCs w:val="28"/>
              </w:rPr>
            </w:pPr>
          </w:p>
        </w:tc>
      </w:tr>
      <w:tr w:rsidR="00342C06" w:rsidRPr="00747A2D" w:rsidTr="00E35043">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342C06" w:rsidRPr="00344357" w:rsidRDefault="00342C06" w:rsidP="00E35043">
            <w:pPr>
              <w:ind w:right="-108" w:hanging="108"/>
              <w:jc w:val="center"/>
              <w:rPr>
                <w:rFonts w:eastAsia="Calibri"/>
                <w:b/>
              </w:rPr>
            </w:pPr>
            <w:r w:rsidRPr="00344357">
              <w:rPr>
                <w:rFonts w:eastAsia="Calibri"/>
                <w:b/>
                <w:noProof/>
                <w:lang w:val="uk-UA" w:eastAsia="uk-UA"/>
              </w:rPr>
              <w:drawing>
                <wp:inline distT="0" distB="0" distL="0" distR="0" wp14:anchorId="520A8C7C" wp14:editId="79BC51C7">
                  <wp:extent cx="1230318" cy="145542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551" cy="1459244"/>
                          </a:xfrm>
                          <a:prstGeom prst="rect">
                            <a:avLst/>
                          </a:prstGeom>
                          <a:noFill/>
                        </pic:spPr>
                      </pic:pic>
                    </a:graphicData>
                  </a:graphic>
                </wp:inline>
              </w:drawing>
            </w:r>
          </w:p>
        </w:tc>
        <w:tc>
          <w:tcPr>
            <w:tcW w:w="13702" w:type="dxa"/>
            <w:gridSpan w:val="11"/>
            <w:shd w:val="clear" w:color="auto" w:fill="DBE5F1" w:themeFill="accent1" w:themeFillTint="33"/>
          </w:tcPr>
          <w:p w:rsidR="00342C06" w:rsidRPr="00177B57" w:rsidRDefault="00342C06" w:rsidP="00E35043">
            <w:pPr>
              <w:spacing w:before="120"/>
              <w:rPr>
                <w:rFonts w:eastAsia="Calibri"/>
                <w:lang w:val="ru-RU"/>
              </w:rPr>
            </w:pPr>
            <w:r w:rsidRPr="00177B57">
              <w:rPr>
                <w:rFonts w:eastAsia="Calibri"/>
                <w:lang w:val="uk-UA"/>
              </w:rPr>
              <w:t xml:space="preserve">Кандидат соціологічних наук, доцент, доцент кафедри соціології і публічного управління </w:t>
            </w:r>
            <w:r w:rsidRPr="00177B57">
              <w:rPr>
                <w:rFonts w:eastAsia="Calibri"/>
                <w:lang w:val="ru-RU"/>
              </w:rPr>
              <w:t>(</w:t>
            </w:r>
            <w:r w:rsidRPr="00177B57">
              <w:rPr>
                <w:rFonts w:eastAsia="Calibri"/>
                <w:lang w:val="uk-UA"/>
              </w:rPr>
              <w:t>НТУ «ХПІ»</w:t>
            </w:r>
            <w:r w:rsidRPr="00177B57">
              <w:rPr>
                <w:rFonts w:eastAsia="Calibri"/>
                <w:lang w:val="ru-RU"/>
              </w:rPr>
              <w:t>)</w:t>
            </w:r>
          </w:p>
          <w:p w:rsidR="00342C06" w:rsidRPr="00344357" w:rsidRDefault="00342C06" w:rsidP="00E35043">
            <w:pPr>
              <w:rPr>
                <w:rFonts w:eastAsia="Calibri"/>
                <w:lang w:val="uk-UA"/>
              </w:rPr>
            </w:pPr>
            <w:r w:rsidRPr="00177B57">
              <w:rPr>
                <w:rFonts w:eastAsia="Calibri"/>
                <w:lang w:val="uk-UA"/>
              </w:rPr>
              <w:t>Авторка понад</w:t>
            </w:r>
            <w:r w:rsidRPr="00177B57">
              <w:rPr>
                <w:rFonts w:eastAsia="Calibri"/>
                <w:lang w:val="ru-RU"/>
              </w:rPr>
              <w:t xml:space="preserve"> </w:t>
            </w:r>
            <w:r w:rsidRPr="00177B57">
              <w:rPr>
                <w:rFonts w:eastAsia="Calibri"/>
                <w:lang w:val="uk-UA"/>
              </w:rPr>
              <w:t>50</w:t>
            </w:r>
            <w:r w:rsidRPr="00177B57">
              <w:rPr>
                <w:rFonts w:eastAsia="Calibri"/>
                <w:lang w:val="ru-RU"/>
              </w:rPr>
              <w:t xml:space="preserve"> </w:t>
            </w:r>
            <w:r w:rsidRPr="00177B57">
              <w:rPr>
                <w:rFonts w:eastAsia="Calibri"/>
                <w:lang w:val="uk-UA"/>
              </w:rPr>
              <w:t>наукових і навчально-методичних публікацій. Провідна лекторка з курсів: «Соціологія сім’ї», «</w:t>
            </w:r>
            <w:r>
              <w:rPr>
                <w:rFonts w:eastAsia="Calibri"/>
                <w:lang w:val="uk-UA"/>
              </w:rPr>
              <w:t>Загальна с</w:t>
            </w:r>
            <w:r w:rsidRPr="00177B57">
              <w:rPr>
                <w:rFonts w:eastAsia="Calibri"/>
                <w:lang w:val="uk-UA"/>
              </w:rPr>
              <w:t>оціологія», «Соціологія організацій», «Сучасні соціологічні теорії», «Методологія та методи соціологічних досліджень»</w:t>
            </w:r>
          </w:p>
        </w:tc>
      </w:tr>
      <w:tr w:rsidR="00342C06" w:rsidTr="00E35043">
        <w:trPr>
          <w:gridAfter w:val="1"/>
          <w:wAfter w:w="276" w:type="dxa"/>
          <w:trHeight w:val="388"/>
        </w:trPr>
        <w:tc>
          <w:tcPr>
            <w:tcW w:w="15708" w:type="dxa"/>
            <w:gridSpan w:val="13"/>
            <w:shd w:val="clear" w:color="auto" w:fill="D9D9D9" w:themeFill="background1" w:themeFillShade="D9"/>
            <w:vAlign w:val="center"/>
          </w:tcPr>
          <w:p w:rsidR="00342C06" w:rsidRPr="00344357" w:rsidRDefault="00342C06" w:rsidP="00E35043">
            <w:pPr>
              <w:jc w:val="center"/>
              <w:rPr>
                <w:rFonts w:eastAsia="Calibri"/>
                <w:lang w:val="uk-UA"/>
              </w:rPr>
            </w:pPr>
            <w:r w:rsidRPr="00344357">
              <w:rPr>
                <w:rFonts w:eastAsia="Calibri"/>
                <w:b/>
                <w:color w:val="000000"/>
                <w:sz w:val="28"/>
                <w:szCs w:val="28"/>
                <w:lang w:val="uk-UA"/>
              </w:rPr>
              <w:t>Загальна інформація про курс</w:t>
            </w:r>
          </w:p>
        </w:tc>
      </w:tr>
      <w:tr w:rsidR="00342C06" w:rsidRPr="00F50894" w:rsidTr="00E35043">
        <w:trPr>
          <w:gridAfter w:val="1"/>
          <w:wAfter w:w="276" w:type="dxa"/>
          <w:trHeight w:val="388"/>
        </w:trPr>
        <w:tc>
          <w:tcPr>
            <w:tcW w:w="2006" w:type="dxa"/>
            <w:gridSpan w:val="2"/>
            <w:shd w:val="clear" w:color="auto" w:fill="DDD9C3" w:themeFill="background2" w:themeFillShade="E6"/>
            <w:vAlign w:val="center"/>
          </w:tcPr>
          <w:p w:rsidR="00342C06" w:rsidRPr="00344357" w:rsidRDefault="00342C06" w:rsidP="00E35043">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342C06" w:rsidRPr="002C348A" w:rsidRDefault="00342C06" w:rsidP="00E35043">
            <w:pPr>
              <w:pStyle w:val="a8"/>
              <w:ind w:left="121"/>
              <w:jc w:val="both"/>
              <w:rPr>
                <w:rFonts w:ascii="Times New Roman" w:eastAsia="Calibri" w:hAnsi="Times New Roman" w:cs="Times New Roman"/>
                <w:sz w:val="24"/>
                <w:szCs w:val="24"/>
                <w:lang w:val="uk-UA"/>
              </w:rPr>
            </w:pPr>
            <w:r w:rsidRPr="002C348A">
              <w:rPr>
                <w:rFonts w:ascii="Times New Roman" w:eastAsia="Calibri" w:hAnsi="Times New Roman" w:cs="Times New Roman"/>
                <w:sz w:val="24"/>
                <w:szCs w:val="24"/>
                <w:lang w:val="uk-UA" w:eastAsia="ru-RU"/>
              </w:rPr>
              <w:t xml:space="preserve">Курс знайомить студентів з </w:t>
            </w:r>
            <w:r w:rsidRPr="002C348A">
              <w:rPr>
                <w:rFonts w:ascii="Times New Roman" w:hAnsi="Times New Roman" w:cs="Times New Roman"/>
                <w:sz w:val="24"/>
                <w:szCs w:val="24"/>
                <w:lang w:val="uk-UA"/>
              </w:rPr>
              <w:t>сукупністю норм та правил планування, організації та проведення соціологічних досліджень, у т. ч. розглядаються кількісні та якісні методи. Особлива увага приділяється опитуванню</w:t>
            </w:r>
            <w:r w:rsidRPr="002C348A">
              <w:rPr>
                <w:rFonts w:ascii="Times New Roman" w:hAnsi="Times New Roman" w:cs="Times New Roman"/>
                <w:sz w:val="24"/>
                <w:szCs w:val="24"/>
              </w:rPr>
              <w:t xml:space="preserve">, </w:t>
            </w:r>
            <w:r w:rsidRPr="002C348A">
              <w:rPr>
                <w:rFonts w:ascii="Times New Roman" w:hAnsi="Times New Roman" w:cs="Times New Roman"/>
                <w:sz w:val="24"/>
                <w:szCs w:val="24"/>
                <w:lang w:val="uk-UA"/>
              </w:rPr>
              <w:t>аналізу документів, експерименту та спостереженню.</w:t>
            </w:r>
          </w:p>
        </w:tc>
      </w:tr>
      <w:tr w:rsidR="00342C06" w:rsidRPr="00747A2D" w:rsidTr="00E35043">
        <w:trPr>
          <w:gridAfter w:val="1"/>
          <w:wAfter w:w="276" w:type="dxa"/>
          <w:trHeight w:val="388"/>
        </w:trPr>
        <w:tc>
          <w:tcPr>
            <w:tcW w:w="2006" w:type="dxa"/>
            <w:gridSpan w:val="2"/>
            <w:shd w:val="clear" w:color="auto" w:fill="DDD9C3" w:themeFill="background2" w:themeFillShade="E6"/>
            <w:vAlign w:val="center"/>
          </w:tcPr>
          <w:p w:rsidR="00342C06" w:rsidRPr="00344357" w:rsidRDefault="00342C06" w:rsidP="00E35043">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342C06" w:rsidRPr="00171EB6" w:rsidRDefault="00342C06" w:rsidP="00E35043">
            <w:pPr>
              <w:ind w:hanging="21"/>
              <w:jc w:val="both"/>
              <w:rPr>
                <w:lang w:val="uk-UA"/>
              </w:rPr>
            </w:pPr>
            <w:r w:rsidRPr="00171EB6">
              <w:rPr>
                <w:lang w:val="uk-UA"/>
              </w:rPr>
              <w:t>засвоєння методології та основних методів проведення соціологічного дослідження.</w:t>
            </w:r>
          </w:p>
        </w:tc>
      </w:tr>
      <w:tr w:rsidR="00342C06" w:rsidRPr="00767070" w:rsidTr="00E35043">
        <w:trPr>
          <w:gridAfter w:val="1"/>
          <w:wAfter w:w="276" w:type="dxa"/>
          <w:trHeight w:val="388"/>
        </w:trPr>
        <w:tc>
          <w:tcPr>
            <w:tcW w:w="2006" w:type="dxa"/>
            <w:gridSpan w:val="2"/>
            <w:shd w:val="clear" w:color="auto" w:fill="DDD9C3" w:themeFill="background2" w:themeFillShade="E6"/>
            <w:vAlign w:val="center"/>
          </w:tcPr>
          <w:p w:rsidR="00342C06" w:rsidRPr="00344357" w:rsidRDefault="00342C06" w:rsidP="00E35043">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342C06" w:rsidRPr="00177B57" w:rsidRDefault="00342C06" w:rsidP="00E35043">
            <w:pPr>
              <w:spacing w:line="204" w:lineRule="auto"/>
              <w:rPr>
                <w:rFonts w:eastAsia="Calibri"/>
                <w:lang w:val="uk-UA"/>
              </w:rPr>
            </w:pPr>
            <w:r w:rsidRPr="00177B57">
              <w:rPr>
                <w:rFonts w:eastAsia="Calibri"/>
                <w:lang w:val="uk-UA"/>
              </w:rPr>
              <w:t>Лекції</w:t>
            </w:r>
            <w:r w:rsidRPr="00767070">
              <w:rPr>
                <w:rFonts w:eastAsia="Calibri"/>
                <w:lang w:val="uk-UA"/>
              </w:rPr>
              <w:t xml:space="preserve">, </w:t>
            </w:r>
            <w:r w:rsidRPr="00177B57">
              <w:rPr>
                <w:rFonts w:eastAsia="Calibri"/>
                <w:lang w:val="uk-UA"/>
              </w:rPr>
              <w:t>практичні заняття</w:t>
            </w:r>
            <w:r w:rsidRPr="00767070">
              <w:rPr>
                <w:rFonts w:eastAsia="Calibri"/>
                <w:lang w:val="uk-UA"/>
              </w:rPr>
              <w:t xml:space="preserve">, </w:t>
            </w:r>
            <w:r w:rsidRPr="00177B57">
              <w:rPr>
                <w:rFonts w:eastAsia="Calibri"/>
                <w:lang w:val="uk-UA"/>
              </w:rPr>
              <w:t>консультації</w:t>
            </w:r>
            <w:r w:rsidRPr="00767070">
              <w:rPr>
                <w:rFonts w:eastAsia="Calibri"/>
                <w:lang w:val="uk-UA"/>
              </w:rPr>
              <w:t>.</w:t>
            </w:r>
            <w:r>
              <w:rPr>
                <w:rFonts w:eastAsia="Calibri"/>
                <w:lang w:val="uk-UA"/>
              </w:rPr>
              <w:t xml:space="preserve"> Виконання курсової роботи. </w:t>
            </w:r>
            <w:r w:rsidRPr="00767070">
              <w:rPr>
                <w:rFonts w:eastAsia="Calibri"/>
                <w:lang w:val="uk-UA"/>
              </w:rPr>
              <w:t xml:space="preserve"> </w:t>
            </w:r>
            <w:r w:rsidRPr="00177B57">
              <w:rPr>
                <w:rFonts w:eastAsia="Calibri"/>
                <w:lang w:val="uk-UA"/>
              </w:rPr>
              <w:t xml:space="preserve">Підсумковий контроль –  іспит. </w:t>
            </w:r>
          </w:p>
        </w:tc>
      </w:tr>
      <w:tr w:rsidR="00342C06" w:rsidRPr="00767070" w:rsidTr="00E35043">
        <w:trPr>
          <w:gridAfter w:val="1"/>
          <w:wAfter w:w="276" w:type="dxa"/>
          <w:trHeight w:val="388"/>
        </w:trPr>
        <w:tc>
          <w:tcPr>
            <w:tcW w:w="2006" w:type="dxa"/>
            <w:gridSpan w:val="2"/>
            <w:shd w:val="clear" w:color="auto" w:fill="DDD9C3" w:themeFill="background2" w:themeFillShade="E6"/>
            <w:vAlign w:val="center"/>
          </w:tcPr>
          <w:p w:rsidR="00342C06" w:rsidRPr="00344357" w:rsidRDefault="00342C06" w:rsidP="00E35043">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342C06" w:rsidRPr="00767070" w:rsidRDefault="00342C06" w:rsidP="00E35043">
            <w:pPr>
              <w:spacing w:line="204" w:lineRule="auto"/>
              <w:rPr>
                <w:rFonts w:eastAsia="Calibri"/>
                <w:sz w:val="22"/>
                <w:szCs w:val="22"/>
                <w:lang w:val="uk-UA"/>
              </w:rPr>
            </w:pPr>
            <w:r>
              <w:rPr>
                <w:rFonts w:eastAsia="Calibri"/>
                <w:sz w:val="22"/>
                <w:szCs w:val="22"/>
                <w:lang w:val="uk-UA"/>
              </w:rPr>
              <w:t>4, 5</w:t>
            </w:r>
          </w:p>
        </w:tc>
      </w:tr>
      <w:tr w:rsidR="00342C06" w:rsidTr="00E3504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342C06" w:rsidRPr="00177B57" w:rsidRDefault="00342C06" w:rsidP="00E35043">
            <w:pPr>
              <w:pStyle w:val="paragraph"/>
              <w:spacing w:before="0" w:beforeAutospacing="0" w:after="0" w:afterAutospacing="0"/>
              <w:ind w:left="142"/>
              <w:textAlignment w:val="baseline"/>
              <w:rPr>
                <w:lang w:val="uk-UA"/>
              </w:rPr>
            </w:pPr>
            <w:r w:rsidRPr="00177B57">
              <w:rPr>
                <w:rFonts w:eastAsia="Calibri"/>
                <w:b/>
                <w:lang w:val="uk-UA"/>
              </w:rPr>
              <w:t>Обсяг</w:t>
            </w:r>
            <w:r w:rsidRPr="00767070">
              <w:rPr>
                <w:rFonts w:eastAsia="Calibri"/>
                <w:b/>
                <w:lang w:val="uk-UA"/>
              </w:rPr>
              <w:t xml:space="preserve"> (</w:t>
            </w:r>
            <w:r w:rsidRPr="00177B57">
              <w:rPr>
                <w:rFonts w:eastAsia="Calibri"/>
                <w:b/>
                <w:lang w:val="uk-UA"/>
              </w:rPr>
              <w:t>кредити</w:t>
            </w:r>
            <w:r w:rsidRPr="00767070">
              <w:rPr>
                <w:rFonts w:eastAsia="Calibri"/>
                <w:b/>
                <w:lang w:val="uk-UA"/>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42C06" w:rsidRPr="00177B57" w:rsidRDefault="00342C06" w:rsidP="00E35043">
            <w:pPr>
              <w:pStyle w:val="paragraph"/>
              <w:spacing w:before="0" w:beforeAutospacing="0" w:after="0" w:afterAutospacing="0"/>
              <w:jc w:val="center"/>
              <w:textAlignment w:val="baseline"/>
              <w:rPr>
                <w:lang w:val="uk-UA"/>
              </w:rPr>
            </w:pPr>
            <w:r>
              <w:rPr>
                <w:lang w:val="uk-UA"/>
              </w:rPr>
              <w:t>10</w:t>
            </w:r>
            <w:r w:rsidRPr="00767070">
              <w:rPr>
                <w:lang w:val="uk-UA"/>
              </w:rPr>
              <w:t xml:space="preserve"> / 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42C06" w:rsidRPr="00767070" w:rsidRDefault="00342C06" w:rsidP="00E35043">
            <w:pPr>
              <w:pStyle w:val="paragraph"/>
              <w:spacing w:before="0" w:beforeAutospacing="0" w:after="0" w:afterAutospacing="0"/>
              <w:jc w:val="center"/>
              <w:textAlignment w:val="baseline"/>
              <w:rPr>
                <w:lang w:val="uk-UA"/>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42C06" w:rsidRPr="00177B57" w:rsidRDefault="00342C06" w:rsidP="00E35043">
            <w:pPr>
              <w:pStyle w:val="paragraph"/>
              <w:spacing w:before="0" w:beforeAutospacing="0" w:after="0" w:afterAutospacing="0"/>
              <w:jc w:val="center"/>
              <w:textAlignment w:val="baseline"/>
              <w:rPr>
                <w:lang w:val="uk-UA"/>
              </w:rPr>
            </w:pPr>
            <w:r>
              <w:rPr>
                <w:lang w:val="uk-UA"/>
              </w:rPr>
              <w:t>80</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42C06" w:rsidRPr="00767070" w:rsidRDefault="00342C06" w:rsidP="00E35043">
            <w:pPr>
              <w:pStyle w:val="paragraph"/>
              <w:spacing w:before="0" w:beforeAutospacing="0" w:after="0" w:afterAutospacing="0"/>
              <w:jc w:val="center"/>
              <w:textAlignment w:val="baseline"/>
              <w:rPr>
                <w:lang w:val="uk-UA"/>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42C06" w:rsidRPr="00177B57" w:rsidRDefault="00342C06" w:rsidP="00E35043">
            <w:pPr>
              <w:pStyle w:val="paragraph"/>
              <w:spacing w:before="0" w:beforeAutospacing="0" w:after="0" w:afterAutospacing="0"/>
              <w:jc w:val="center"/>
              <w:textAlignment w:val="baseline"/>
              <w:rPr>
                <w:lang w:val="uk-UA"/>
              </w:rPr>
            </w:pPr>
            <w:r>
              <w:rPr>
                <w:lang w:val="uk-UA"/>
              </w:rPr>
              <w:t>80</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42C06" w:rsidRPr="00177B57" w:rsidRDefault="00342C06" w:rsidP="00E35043">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342C06" w:rsidRPr="00177B57" w:rsidRDefault="00342C06" w:rsidP="00E35043">
            <w:pPr>
              <w:pStyle w:val="paragraph"/>
              <w:spacing w:before="0" w:beforeAutospacing="0" w:after="0" w:afterAutospacing="0"/>
              <w:ind w:right="141"/>
              <w:jc w:val="center"/>
              <w:textAlignment w:val="baseline"/>
              <w:rPr>
                <w:lang w:val="uk-UA"/>
              </w:rPr>
            </w:pPr>
            <w:r>
              <w:rPr>
                <w:lang w:val="uk-UA"/>
              </w:rPr>
              <w:t>140</w:t>
            </w:r>
          </w:p>
        </w:tc>
      </w:tr>
      <w:tr w:rsidR="00342C06" w:rsidRPr="00747A2D" w:rsidTr="00E35043">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342C06" w:rsidRPr="0014422A" w:rsidRDefault="00342C06" w:rsidP="00E35043">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342C06" w:rsidRPr="00D82DB0" w:rsidRDefault="00342C06" w:rsidP="00342C06">
            <w:pPr>
              <w:pStyle w:val="Default"/>
              <w:numPr>
                <w:ilvl w:val="0"/>
                <w:numId w:val="14"/>
              </w:numPr>
              <w:jc w:val="both"/>
            </w:pPr>
            <w:proofErr w:type="spellStart"/>
            <w:r w:rsidRPr="00D82DB0">
              <w:t>Здатність</w:t>
            </w:r>
            <w:proofErr w:type="spellEnd"/>
            <w:r w:rsidRPr="00D82DB0">
              <w:t xml:space="preserve"> </w:t>
            </w:r>
            <w:proofErr w:type="spellStart"/>
            <w:r w:rsidRPr="00D82DB0">
              <w:t>оперувати</w:t>
            </w:r>
            <w:proofErr w:type="spellEnd"/>
            <w:r w:rsidRPr="00D82DB0">
              <w:t xml:space="preserve"> </w:t>
            </w:r>
            <w:proofErr w:type="spellStart"/>
            <w:r w:rsidRPr="00D82DB0">
              <w:t>базовим</w:t>
            </w:r>
            <w:proofErr w:type="spellEnd"/>
            <w:r w:rsidRPr="00D82DB0">
              <w:t xml:space="preserve"> </w:t>
            </w:r>
            <w:proofErr w:type="spellStart"/>
            <w:r w:rsidRPr="00D82DB0">
              <w:t>категоріально-понятійним</w:t>
            </w:r>
            <w:proofErr w:type="spellEnd"/>
            <w:r w:rsidRPr="00D82DB0">
              <w:t xml:space="preserve"> </w:t>
            </w:r>
            <w:proofErr w:type="spellStart"/>
            <w:r w:rsidRPr="00D82DB0">
              <w:t>апаратом</w:t>
            </w:r>
            <w:proofErr w:type="spellEnd"/>
            <w:r w:rsidRPr="00D82DB0">
              <w:t xml:space="preserve"> </w:t>
            </w:r>
            <w:proofErr w:type="spellStart"/>
            <w:proofErr w:type="gramStart"/>
            <w:r w:rsidRPr="00D82DB0">
              <w:t>соц</w:t>
            </w:r>
            <w:proofErr w:type="gramEnd"/>
            <w:r w:rsidRPr="00D82DB0">
              <w:t>іології</w:t>
            </w:r>
            <w:proofErr w:type="spellEnd"/>
            <w:r w:rsidRPr="00D82DB0">
              <w:t xml:space="preserve"> </w:t>
            </w:r>
            <w:r w:rsidRPr="00D82DB0">
              <w:rPr>
                <w:lang w:val="uk-UA" w:eastAsia="uk-UA"/>
              </w:rPr>
              <w:t>(ФК-1).</w:t>
            </w:r>
          </w:p>
          <w:p w:rsidR="00342C06" w:rsidRPr="00D82DB0" w:rsidRDefault="00342C06" w:rsidP="00342C06">
            <w:pPr>
              <w:pStyle w:val="Default"/>
              <w:numPr>
                <w:ilvl w:val="0"/>
                <w:numId w:val="14"/>
              </w:numPr>
              <w:jc w:val="both"/>
            </w:pPr>
            <w:proofErr w:type="spellStart"/>
            <w:r w:rsidRPr="00D82DB0">
              <w:t>Здатність</w:t>
            </w:r>
            <w:proofErr w:type="spellEnd"/>
            <w:r w:rsidRPr="00D82DB0">
              <w:t xml:space="preserve"> </w:t>
            </w:r>
            <w:proofErr w:type="spellStart"/>
            <w:r w:rsidRPr="00D82DB0">
              <w:t>збирати</w:t>
            </w:r>
            <w:proofErr w:type="spellEnd"/>
            <w:r w:rsidRPr="00D82DB0">
              <w:t xml:space="preserve">, </w:t>
            </w:r>
            <w:proofErr w:type="spellStart"/>
            <w:r w:rsidRPr="00D82DB0">
              <w:t>аналізувати</w:t>
            </w:r>
            <w:proofErr w:type="spellEnd"/>
            <w:r w:rsidRPr="00D82DB0">
              <w:t xml:space="preserve"> та </w:t>
            </w:r>
            <w:proofErr w:type="spellStart"/>
            <w:r w:rsidRPr="00D82DB0">
              <w:t>узагальнювати</w:t>
            </w:r>
            <w:proofErr w:type="spellEnd"/>
            <w:r w:rsidRPr="00D82DB0">
              <w:t xml:space="preserve"> </w:t>
            </w:r>
            <w:proofErr w:type="spellStart"/>
            <w:proofErr w:type="gramStart"/>
            <w:r w:rsidRPr="00D82DB0">
              <w:t>соц</w:t>
            </w:r>
            <w:proofErr w:type="gramEnd"/>
            <w:r w:rsidRPr="00D82DB0">
              <w:t>іальну</w:t>
            </w:r>
            <w:proofErr w:type="spellEnd"/>
            <w:r w:rsidRPr="00D82DB0">
              <w:t xml:space="preserve"> </w:t>
            </w:r>
            <w:proofErr w:type="spellStart"/>
            <w:r w:rsidRPr="00D82DB0">
              <w:t>інформацію</w:t>
            </w:r>
            <w:proofErr w:type="spellEnd"/>
            <w:r w:rsidRPr="00D82DB0">
              <w:t xml:space="preserve"> з </w:t>
            </w:r>
            <w:proofErr w:type="spellStart"/>
            <w:r w:rsidRPr="00D82DB0">
              <w:t>використанням</w:t>
            </w:r>
            <w:proofErr w:type="spellEnd"/>
            <w:r w:rsidRPr="00D82DB0">
              <w:t xml:space="preserve"> </w:t>
            </w:r>
            <w:proofErr w:type="spellStart"/>
            <w:r w:rsidRPr="00D82DB0">
              <w:t>соціологічних</w:t>
            </w:r>
            <w:proofErr w:type="spellEnd"/>
            <w:r w:rsidRPr="00D82DB0">
              <w:t xml:space="preserve"> </w:t>
            </w:r>
            <w:proofErr w:type="spellStart"/>
            <w:r w:rsidRPr="00D82DB0">
              <w:t>методів</w:t>
            </w:r>
            <w:proofErr w:type="spellEnd"/>
            <w:r w:rsidRPr="00D82DB0">
              <w:rPr>
                <w:lang w:val="uk-UA"/>
              </w:rPr>
              <w:t xml:space="preserve"> </w:t>
            </w:r>
            <w:r w:rsidRPr="00D82DB0">
              <w:rPr>
                <w:lang w:val="uk-UA" w:eastAsia="uk-UA"/>
              </w:rPr>
              <w:t>(ФК-4).</w:t>
            </w:r>
            <w:r w:rsidRPr="00D82DB0">
              <w:t xml:space="preserve"> </w:t>
            </w:r>
          </w:p>
          <w:p w:rsidR="00342C06" w:rsidRPr="00D82DB0" w:rsidRDefault="00342C06" w:rsidP="00342C06">
            <w:pPr>
              <w:pStyle w:val="Default"/>
              <w:numPr>
                <w:ilvl w:val="0"/>
                <w:numId w:val="14"/>
              </w:numPr>
              <w:jc w:val="both"/>
            </w:pPr>
            <w:proofErr w:type="spellStart"/>
            <w:r w:rsidRPr="00D82DB0">
              <w:t>Здатність</w:t>
            </w:r>
            <w:proofErr w:type="spellEnd"/>
            <w:r w:rsidRPr="00D82DB0">
              <w:t xml:space="preserve"> </w:t>
            </w:r>
            <w:proofErr w:type="spellStart"/>
            <w:r w:rsidRPr="00D82DB0">
              <w:t>самостійно</w:t>
            </w:r>
            <w:proofErr w:type="spellEnd"/>
            <w:r w:rsidRPr="00D82DB0">
              <w:t xml:space="preserve"> </w:t>
            </w:r>
            <w:proofErr w:type="spellStart"/>
            <w:r w:rsidRPr="00D82DB0">
              <w:t>планувати</w:t>
            </w:r>
            <w:proofErr w:type="spellEnd"/>
            <w:r w:rsidRPr="00D82DB0">
              <w:t xml:space="preserve">, </w:t>
            </w:r>
            <w:proofErr w:type="spellStart"/>
            <w:r w:rsidRPr="00D82DB0">
              <w:t>організовувати</w:t>
            </w:r>
            <w:proofErr w:type="spellEnd"/>
            <w:r w:rsidRPr="00D82DB0">
              <w:t xml:space="preserve"> та </w:t>
            </w:r>
            <w:proofErr w:type="spellStart"/>
            <w:r w:rsidRPr="00D82DB0">
              <w:t>проводити</w:t>
            </w:r>
            <w:proofErr w:type="spellEnd"/>
            <w:r w:rsidRPr="00D82DB0">
              <w:t xml:space="preserve"> </w:t>
            </w:r>
            <w:proofErr w:type="spellStart"/>
            <w:proofErr w:type="gramStart"/>
            <w:r w:rsidRPr="00D82DB0">
              <w:t>соц</w:t>
            </w:r>
            <w:proofErr w:type="gramEnd"/>
            <w:r w:rsidRPr="00D82DB0">
              <w:t>іологічне</w:t>
            </w:r>
            <w:proofErr w:type="spellEnd"/>
            <w:r w:rsidRPr="00D82DB0">
              <w:t xml:space="preserve"> </w:t>
            </w:r>
            <w:proofErr w:type="spellStart"/>
            <w:r w:rsidRPr="00D82DB0">
              <w:t>дослідження</w:t>
            </w:r>
            <w:proofErr w:type="spellEnd"/>
            <w:r w:rsidRPr="00D82DB0">
              <w:t xml:space="preserve"> </w:t>
            </w:r>
            <w:r w:rsidRPr="00D82DB0">
              <w:rPr>
                <w:lang w:val="uk-UA" w:eastAsia="uk-UA"/>
              </w:rPr>
              <w:t>(ФК-5).</w:t>
            </w:r>
          </w:p>
          <w:p w:rsidR="00342C06" w:rsidRPr="00D82DB0" w:rsidRDefault="00342C06" w:rsidP="00342C06">
            <w:pPr>
              <w:pStyle w:val="Default"/>
              <w:numPr>
                <w:ilvl w:val="0"/>
                <w:numId w:val="14"/>
              </w:numPr>
              <w:jc w:val="both"/>
              <w:rPr>
                <w:lang w:val="uk-UA"/>
              </w:rPr>
            </w:pPr>
            <w:proofErr w:type="spellStart"/>
            <w:r w:rsidRPr="00D82DB0">
              <w:t>Здатність</w:t>
            </w:r>
            <w:proofErr w:type="spellEnd"/>
            <w:r w:rsidRPr="00D82DB0">
              <w:t xml:space="preserve"> </w:t>
            </w:r>
            <w:proofErr w:type="spellStart"/>
            <w:r w:rsidRPr="00D82DB0">
              <w:t>дотримуватися</w:t>
            </w:r>
            <w:proofErr w:type="spellEnd"/>
            <w:r w:rsidRPr="00D82DB0">
              <w:t xml:space="preserve"> у </w:t>
            </w:r>
            <w:proofErr w:type="spellStart"/>
            <w:r w:rsidRPr="00D82DB0">
              <w:t>своїй</w:t>
            </w:r>
            <w:proofErr w:type="spellEnd"/>
            <w:r w:rsidRPr="00D82DB0">
              <w:t xml:space="preserve"> </w:t>
            </w:r>
            <w:proofErr w:type="spellStart"/>
            <w:r w:rsidRPr="00D82DB0">
              <w:t>діяльності</w:t>
            </w:r>
            <w:proofErr w:type="spellEnd"/>
            <w:r w:rsidRPr="00D82DB0">
              <w:t xml:space="preserve"> норм </w:t>
            </w:r>
            <w:proofErr w:type="spellStart"/>
            <w:r w:rsidRPr="00D82DB0">
              <w:t>професійної</w:t>
            </w:r>
            <w:proofErr w:type="spellEnd"/>
            <w:r w:rsidRPr="00D82DB0">
              <w:t xml:space="preserve"> </w:t>
            </w:r>
            <w:proofErr w:type="spellStart"/>
            <w:r w:rsidRPr="00D82DB0">
              <w:t>етики</w:t>
            </w:r>
            <w:proofErr w:type="spellEnd"/>
            <w:r w:rsidRPr="00D82DB0">
              <w:t xml:space="preserve"> </w:t>
            </w:r>
            <w:proofErr w:type="spellStart"/>
            <w:proofErr w:type="gramStart"/>
            <w:r w:rsidRPr="00D82DB0">
              <w:t>соц</w:t>
            </w:r>
            <w:proofErr w:type="gramEnd"/>
            <w:r w:rsidRPr="00D82DB0">
              <w:t>іолога</w:t>
            </w:r>
            <w:proofErr w:type="spellEnd"/>
            <w:r w:rsidRPr="00D82DB0">
              <w:rPr>
                <w:lang w:val="uk-UA"/>
              </w:rPr>
              <w:t xml:space="preserve"> </w:t>
            </w:r>
            <w:r w:rsidRPr="00D82DB0">
              <w:rPr>
                <w:lang w:val="uk-UA" w:eastAsia="uk-UA"/>
              </w:rPr>
              <w:t>(ФК-8).</w:t>
            </w:r>
            <w:r w:rsidRPr="00D82DB0">
              <w:t xml:space="preserve"> </w:t>
            </w:r>
          </w:p>
          <w:p w:rsidR="00342C06" w:rsidRPr="003940BF" w:rsidRDefault="00342C06" w:rsidP="00342C06">
            <w:pPr>
              <w:pStyle w:val="a7"/>
              <w:ind w:left="404"/>
              <w:jc w:val="both"/>
              <w:rPr>
                <w:rFonts w:ascii="Calibri" w:eastAsia="Calibri" w:hAnsi="Calibri" w:cs="Calibri"/>
              </w:rPr>
            </w:pPr>
          </w:p>
        </w:tc>
      </w:tr>
    </w:tbl>
    <w:p w:rsidR="00342C06" w:rsidRDefault="00342C06" w:rsidP="00342C06">
      <w:pPr>
        <w:rPr>
          <w:lang w:val="uk-UA"/>
        </w:rPr>
      </w:pPr>
    </w:p>
    <w:p w:rsidR="00342C06" w:rsidRDefault="00342C06" w:rsidP="00342C06">
      <w:pPr>
        <w:spacing w:after="200" w:line="276" w:lineRule="auto"/>
        <w:rPr>
          <w:b/>
          <w:sz w:val="28"/>
          <w:szCs w:val="28"/>
          <w:lang w:val="uk-UA"/>
        </w:rPr>
        <w:sectPr w:rsidR="00342C06">
          <w:pgSz w:w="16838" w:h="11906" w:orient="landscape"/>
          <w:pgMar w:top="397" w:right="567" w:bottom="284" w:left="567" w:header="709" w:footer="709" w:gutter="0"/>
          <w:pgNumType w:start="1"/>
          <w:cols w:space="720"/>
        </w:sectPr>
      </w:pPr>
      <w:r>
        <w:rPr>
          <w:lang w:val="uk-UA"/>
        </w:rPr>
        <w:br w:type="page"/>
      </w:r>
    </w:p>
    <w:p w:rsidR="00342C06" w:rsidRPr="006C4298" w:rsidRDefault="00342C06" w:rsidP="00342C06">
      <w:pPr>
        <w:jc w:val="both"/>
        <w:rPr>
          <w:sz w:val="28"/>
          <w:szCs w:val="28"/>
        </w:rPr>
      </w:pPr>
      <w:proofErr w:type="spellStart"/>
      <w:r w:rsidRPr="006C4298">
        <w:rPr>
          <w:b/>
          <w:bCs/>
          <w:color w:val="000000"/>
          <w:sz w:val="28"/>
          <w:szCs w:val="28"/>
        </w:rPr>
        <w:lastRenderedPageBreak/>
        <w:t>Результати</w:t>
      </w:r>
      <w:proofErr w:type="spellEnd"/>
      <w:r w:rsidRPr="006C4298">
        <w:rPr>
          <w:b/>
          <w:bCs/>
          <w:color w:val="000000"/>
          <w:sz w:val="28"/>
          <w:szCs w:val="28"/>
        </w:rPr>
        <w:t xml:space="preserve"> </w:t>
      </w:r>
      <w:proofErr w:type="spellStart"/>
      <w:r w:rsidRPr="006C4298">
        <w:rPr>
          <w:b/>
          <w:bCs/>
          <w:color w:val="000000"/>
          <w:sz w:val="28"/>
          <w:szCs w:val="28"/>
        </w:rPr>
        <w:t>навчання</w:t>
      </w:r>
      <w:proofErr w:type="spellEnd"/>
      <w:r w:rsidRPr="006C4298">
        <w:rPr>
          <w:b/>
          <w:bCs/>
          <w:color w:val="000000"/>
          <w:sz w:val="28"/>
          <w:szCs w:val="28"/>
        </w:rPr>
        <w:t>: </w:t>
      </w:r>
    </w:p>
    <w:p w:rsidR="00342C06" w:rsidRPr="0089328F" w:rsidRDefault="00342C06" w:rsidP="00342C06">
      <w:pPr>
        <w:pStyle w:val="Default"/>
        <w:numPr>
          <w:ilvl w:val="0"/>
          <w:numId w:val="12"/>
        </w:numPr>
        <w:jc w:val="both"/>
        <w:rPr>
          <w:sz w:val="28"/>
          <w:szCs w:val="28"/>
          <w:lang w:val="uk-UA"/>
        </w:rPr>
      </w:pPr>
      <w:r w:rsidRPr="0089328F">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89328F">
        <w:rPr>
          <w:b/>
          <w:spacing w:val="-4"/>
          <w:sz w:val="28"/>
          <w:szCs w:val="28"/>
          <w:lang w:val="uk-UA"/>
        </w:rPr>
        <w:t>(</w:t>
      </w:r>
      <w:r w:rsidRPr="0089328F">
        <w:rPr>
          <w:spacing w:val="-4"/>
          <w:sz w:val="28"/>
          <w:szCs w:val="28"/>
          <w:lang w:val="uk-UA"/>
        </w:rPr>
        <w:t>РН-1)</w:t>
      </w:r>
      <w:r w:rsidRPr="0089328F">
        <w:rPr>
          <w:sz w:val="28"/>
          <w:szCs w:val="28"/>
          <w:lang w:val="uk-UA" w:eastAsia="uk-UA"/>
        </w:rPr>
        <w:t>.</w:t>
      </w:r>
      <w:r w:rsidRPr="0089328F">
        <w:rPr>
          <w:sz w:val="28"/>
          <w:szCs w:val="28"/>
          <w:lang w:val="uk-UA"/>
        </w:rPr>
        <w:t xml:space="preserve"> </w:t>
      </w:r>
    </w:p>
    <w:p w:rsidR="00342C06" w:rsidRPr="0089328F" w:rsidRDefault="00342C06" w:rsidP="00342C06">
      <w:pPr>
        <w:pStyle w:val="Default"/>
        <w:numPr>
          <w:ilvl w:val="0"/>
          <w:numId w:val="12"/>
        </w:numPr>
        <w:jc w:val="both"/>
        <w:rPr>
          <w:b/>
          <w:sz w:val="28"/>
          <w:szCs w:val="28"/>
          <w:lang w:val="uk-UA"/>
        </w:rPr>
      </w:pPr>
      <w:proofErr w:type="spellStart"/>
      <w:r w:rsidRPr="0089328F">
        <w:rPr>
          <w:sz w:val="28"/>
          <w:szCs w:val="28"/>
        </w:rPr>
        <w:t>Ефективно</w:t>
      </w:r>
      <w:proofErr w:type="spellEnd"/>
      <w:r w:rsidRPr="0089328F">
        <w:rPr>
          <w:sz w:val="28"/>
          <w:szCs w:val="28"/>
        </w:rPr>
        <w:t xml:space="preserve"> </w:t>
      </w:r>
      <w:proofErr w:type="spellStart"/>
      <w:r w:rsidRPr="0089328F">
        <w:rPr>
          <w:sz w:val="28"/>
          <w:szCs w:val="28"/>
        </w:rPr>
        <w:t>виконувати</w:t>
      </w:r>
      <w:proofErr w:type="spellEnd"/>
      <w:r w:rsidRPr="0089328F">
        <w:rPr>
          <w:sz w:val="28"/>
          <w:szCs w:val="28"/>
        </w:rPr>
        <w:t xml:space="preserve"> </w:t>
      </w:r>
      <w:proofErr w:type="spellStart"/>
      <w:proofErr w:type="gramStart"/>
      <w:r w:rsidRPr="0089328F">
        <w:rPr>
          <w:sz w:val="28"/>
          <w:szCs w:val="28"/>
        </w:rPr>
        <w:t>р</w:t>
      </w:r>
      <w:proofErr w:type="gramEnd"/>
      <w:r w:rsidRPr="0089328F">
        <w:rPr>
          <w:sz w:val="28"/>
          <w:szCs w:val="28"/>
        </w:rPr>
        <w:t>ізні</w:t>
      </w:r>
      <w:proofErr w:type="spellEnd"/>
      <w:r w:rsidRPr="0089328F">
        <w:rPr>
          <w:sz w:val="28"/>
          <w:szCs w:val="28"/>
        </w:rPr>
        <w:t xml:space="preserve"> </w:t>
      </w:r>
      <w:proofErr w:type="spellStart"/>
      <w:r w:rsidRPr="0089328F">
        <w:rPr>
          <w:sz w:val="28"/>
          <w:szCs w:val="28"/>
        </w:rPr>
        <w:t>ролі</w:t>
      </w:r>
      <w:proofErr w:type="spellEnd"/>
      <w:r w:rsidRPr="0089328F">
        <w:rPr>
          <w:sz w:val="28"/>
          <w:szCs w:val="28"/>
        </w:rPr>
        <w:t xml:space="preserve"> (</w:t>
      </w:r>
      <w:proofErr w:type="spellStart"/>
      <w:r w:rsidRPr="0089328F">
        <w:rPr>
          <w:sz w:val="28"/>
          <w:szCs w:val="28"/>
        </w:rPr>
        <w:t>зокрема</w:t>
      </w:r>
      <w:proofErr w:type="spellEnd"/>
      <w:r w:rsidRPr="0089328F">
        <w:rPr>
          <w:sz w:val="28"/>
          <w:szCs w:val="28"/>
        </w:rPr>
        <w:t xml:space="preserve"> </w:t>
      </w:r>
      <w:proofErr w:type="spellStart"/>
      <w:r w:rsidRPr="0089328F">
        <w:rPr>
          <w:sz w:val="28"/>
          <w:szCs w:val="28"/>
        </w:rPr>
        <w:t>організатора</w:t>
      </w:r>
      <w:proofErr w:type="spellEnd"/>
      <w:r w:rsidRPr="0089328F">
        <w:rPr>
          <w:sz w:val="28"/>
          <w:szCs w:val="28"/>
        </w:rPr>
        <w:t xml:space="preserve">, </w:t>
      </w:r>
      <w:proofErr w:type="spellStart"/>
      <w:r w:rsidRPr="0089328F">
        <w:rPr>
          <w:sz w:val="28"/>
          <w:szCs w:val="28"/>
        </w:rPr>
        <w:t>комунікатора</w:t>
      </w:r>
      <w:proofErr w:type="spellEnd"/>
      <w:r w:rsidRPr="0089328F">
        <w:rPr>
          <w:sz w:val="28"/>
          <w:szCs w:val="28"/>
        </w:rPr>
        <w:t xml:space="preserve">, критика, генератора </w:t>
      </w:r>
      <w:proofErr w:type="spellStart"/>
      <w:r w:rsidRPr="0089328F">
        <w:rPr>
          <w:sz w:val="28"/>
          <w:szCs w:val="28"/>
        </w:rPr>
        <w:t>ідей</w:t>
      </w:r>
      <w:proofErr w:type="spellEnd"/>
      <w:r w:rsidRPr="0089328F">
        <w:rPr>
          <w:sz w:val="28"/>
          <w:szCs w:val="28"/>
        </w:rPr>
        <w:t xml:space="preserve">, </w:t>
      </w:r>
      <w:proofErr w:type="spellStart"/>
      <w:r w:rsidRPr="0089328F">
        <w:rPr>
          <w:sz w:val="28"/>
          <w:szCs w:val="28"/>
        </w:rPr>
        <w:t>виконавця</w:t>
      </w:r>
      <w:proofErr w:type="spellEnd"/>
      <w:r w:rsidRPr="0089328F">
        <w:rPr>
          <w:sz w:val="28"/>
          <w:szCs w:val="28"/>
        </w:rPr>
        <w:t xml:space="preserve"> </w:t>
      </w:r>
      <w:proofErr w:type="spellStart"/>
      <w:r w:rsidRPr="0089328F">
        <w:rPr>
          <w:sz w:val="28"/>
          <w:szCs w:val="28"/>
        </w:rPr>
        <w:t>тощо</w:t>
      </w:r>
      <w:proofErr w:type="spellEnd"/>
      <w:r w:rsidRPr="0089328F">
        <w:rPr>
          <w:sz w:val="28"/>
          <w:szCs w:val="28"/>
        </w:rPr>
        <w:t xml:space="preserve">) у </w:t>
      </w:r>
      <w:proofErr w:type="spellStart"/>
      <w:r w:rsidRPr="0089328F">
        <w:rPr>
          <w:sz w:val="28"/>
          <w:szCs w:val="28"/>
        </w:rPr>
        <w:t>команді</w:t>
      </w:r>
      <w:proofErr w:type="spellEnd"/>
      <w:r w:rsidRPr="0089328F">
        <w:rPr>
          <w:sz w:val="28"/>
          <w:szCs w:val="28"/>
        </w:rPr>
        <w:t xml:space="preserve"> в </w:t>
      </w:r>
      <w:proofErr w:type="spellStart"/>
      <w:r w:rsidRPr="0089328F">
        <w:rPr>
          <w:sz w:val="28"/>
          <w:szCs w:val="28"/>
        </w:rPr>
        <w:t>процесі</w:t>
      </w:r>
      <w:proofErr w:type="spellEnd"/>
      <w:r w:rsidRPr="0089328F">
        <w:rPr>
          <w:sz w:val="28"/>
          <w:szCs w:val="28"/>
        </w:rPr>
        <w:t xml:space="preserve"> </w:t>
      </w:r>
      <w:proofErr w:type="spellStart"/>
      <w:r w:rsidRPr="0089328F">
        <w:rPr>
          <w:sz w:val="28"/>
          <w:szCs w:val="28"/>
        </w:rPr>
        <w:t>вирішення</w:t>
      </w:r>
      <w:proofErr w:type="spellEnd"/>
      <w:r w:rsidRPr="0089328F">
        <w:rPr>
          <w:sz w:val="28"/>
          <w:szCs w:val="28"/>
        </w:rPr>
        <w:t xml:space="preserve"> </w:t>
      </w:r>
      <w:proofErr w:type="spellStart"/>
      <w:r w:rsidRPr="0089328F">
        <w:rPr>
          <w:sz w:val="28"/>
          <w:szCs w:val="28"/>
        </w:rPr>
        <w:t>фахових</w:t>
      </w:r>
      <w:proofErr w:type="spellEnd"/>
      <w:r w:rsidRPr="0089328F">
        <w:rPr>
          <w:sz w:val="28"/>
          <w:szCs w:val="28"/>
        </w:rPr>
        <w:t xml:space="preserve"> задач</w:t>
      </w:r>
      <w:r w:rsidRPr="0089328F">
        <w:rPr>
          <w:sz w:val="28"/>
          <w:szCs w:val="28"/>
          <w:lang w:val="uk-UA"/>
        </w:rPr>
        <w:t xml:space="preserve"> </w:t>
      </w:r>
      <w:r w:rsidRPr="0089328F">
        <w:rPr>
          <w:sz w:val="28"/>
          <w:szCs w:val="28"/>
        </w:rPr>
        <w:t>(</w:t>
      </w:r>
      <w:r w:rsidRPr="0089328F">
        <w:rPr>
          <w:sz w:val="28"/>
          <w:szCs w:val="28"/>
          <w:lang w:val="uk-UA"/>
        </w:rPr>
        <w:t>РН</w:t>
      </w:r>
      <w:r w:rsidRPr="0089328F">
        <w:rPr>
          <w:sz w:val="28"/>
          <w:szCs w:val="28"/>
        </w:rPr>
        <w:t>-</w:t>
      </w:r>
      <w:r w:rsidRPr="0089328F">
        <w:rPr>
          <w:sz w:val="28"/>
          <w:szCs w:val="28"/>
          <w:lang w:val="uk-UA"/>
        </w:rPr>
        <w:t>6</w:t>
      </w:r>
      <w:r w:rsidRPr="0089328F">
        <w:rPr>
          <w:b/>
          <w:sz w:val="28"/>
          <w:szCs w:val="28"/>
        </w:rPr>
        <w:t>)</w:t>
      </w:r>
      <w:r w:rsidRPr="0089328F">
        <w:rPr>
          <w:b/>
          <w:sz w:val="28"/>
          <w:szCs w:val="28"/>
          <w:lang w:val="uk-UA"/>
        </w:rPr>
        <w:t xml:space="preserve">. </w:t>
      </w:r>
    </w:p>
    <w:p w:rsidR="00342C06" w:rsidRPr="0089328F" w:rsidRDefault="00342C06" w:rsidP="00342C06">
      <w:pPr>
        <w:pStyle w:val="Default"/>
        <w:numPr>
          <w:ilvl w:val="0"/>
          <w:numId w:val="12"/>
        </w:numPr>
        <w:jc w:val="both"/>
        <w:rPr>
          <w:sz w:val="28"/>
          <w:szCs w:val="28"/>
        </w:rPr>
      </w:pPr>
      <w:proofErr w:type="spellStart"/>
      <w:r w:rsidRPr="0089328F">
        <w:rPr>
          <w:sz w:val="28"/>
          <w:szCs w:val="28"/>
        </w:rPr>
        <w:t>Вміти</w:t>
      </w:r>
      <w:proofErr w:type="spellEnd"/>
      <w:r w:rsidRPr="0089328F">
        <w:rPr>
          <w:sz w:val="28"/>
          <w:szCs w:val="28"/>
        </w:rPr>
        <w:t xml:space="preserve"> </w:t>
      </w:r>
      <w:proofErr w:type="spellStart"/>
      <w:r w:rsidRPr="0089328F">
        <w:rPr>
          <w:sz w:val="28"/>
          <w:szCs w:val="28"/>
        </w:rPr>
        <w:t>розробляти</w:t>
      </w:r>
      <w:proofErr w:type="spellEnd"/>
      <w:r w:rsidRPr="0089328F">
        <w:rPr>
          <w:sz w:val="28"/>
          <w:szCs w:val="28"/>
        </w:rPr>
        <w:t xml:space="preserve"> </w:t>
      </w:r>
      <w:proofErr w:type="spellStart"/>
      <w:r w:rsidRPr="0089328F">
        <w:rPr>
          <w:sz w:val="28"/>
          <w:szCs w:val="28"/>
        </w:rPr>
        <w:t>програму</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іологічного</w:t>
      </w:r>
      <w:proofErr w:type="spellEnd"/>
      <w:r w:rsidRPr="0089328F">
        <w:rPr>
          <w:sz w:val="28"/>
          <w:szCs w:val="28"/>
        </w:rPr>
        <w:t xml:space="preserve"> </w:t>
      </w:r>
      <w:proofErr w:type="spellStart"/>
      <w:r w:rsidRPr="0089328F">
        <w:rPr>
          <w:sz w:val="28"/>
          <w:szCs w:val="28"/>
        </w:rPr>
        <w:t>дослідження</w:t>
      </w:r>
      <w:proofErr w:type="spellEnd"/>
      <w:r w:rsidRPr="0089328F">
        <w:rPr>
          <w:sz w:val="28"/>
          <w:szCs w:val="28"/>
        </w:rPr>
        <w:t xml:space="preserve"> </w:t>
      </w:r>
      <w:r w:rsidRPr="0089328F">
        <w:rPr>
          <w:sz w:val="28"/>
          <w:szCs w:val="28"/>
          <w:lang w:eastAsia="uk-UA"/>
        </w:rPr>
        <w:t>(</w:t>
      </w:r>
      <w:r w:rsidRPr="0089328F">
        <w:rPr>
          <w:sz w:val="28"/>
          <w:szCs w:val="28"/>
          <w:lang w:val="uk-UA"/>
        </w:rPr>
        <w:t>РН</w:t>
      </w:r>
      <w:r w:rsidRPr="0089328F">
        <w:rPr>
          <w:sz w:val="28"/>
          <w:szCs w:val="28"/>
        </w:rPr>
        <w:t>-</w:t>
      </w:r>
      <w:r w:rsidRPr="0089328F">
        <w:rPr>
          <w:sz w:val="28"/>
          <w:szCs w:val="28"/>
          <w:lang w:val="uk-UA"/>
        </w:rPr>
        <w:t>9</w:t>
      </w:r>
      <w:r w:rsidRPr="0089328F">
        <w:rPr>
          <w:sz w:val="28"/>
          <w:szCs w:val="28"/>
        </w:rPr>
        <w:t>)</w:t>
      </w:r>
      <w:r w:rsidRPr="0089328F">
        <w:rPr>
          <w:sz w:val="28"/>
          <w:szCs w:val="28"/>
          <w:lang w:val="uk-UA"/>
        </w:rPr>
        <w:t>. </w:t>
      </w:r>
    </w:p>
    <w:p w:rsidR="00342C06" w:rsidRPr="0089328F" w:rsidRDefault="00342C06" w:rsidP="00342C06">
      <w:pPr>
        <w:pStyle w:val="Default"/>
        <w:numPr>
          <w:ilvl w:val="0"/>
          <w:numId w:val="12"/>
        </w:numPr>
        <w:jc w:val="both"/>
        <w:rPr>
          <w:sz w:val="28"/>
          <w:szCs w:val="28"/>
        </w:rPr>
      </w:pPr>
      <w:proofErr w:type="spellStart"/>
      <w:r w:rsidRPr="0089328F">
        <w:rPr>
          <w:sz w:val="28"/>
          <w:szCs w:val="28"/>
        </w:rPr>
        <w:t>Володіти</w:t>
      </w:r>
      <w:proofErr w:type="spellEnd"/>
      <w:r w:rsidRPr="0089328F">
        <w:rPr>
          <w:sz w:val="28"/>
          <w:szCs w:val="28"/>
        </w:rPr>
        <w:t xml:space="preserve"> </w:t>
      </w:r>
      <w:proofErr w:type="spellStart"/>
      <w:r w:rsidRPr="0089328F">
        <w:rPr>
          <w:sz w:val="28"/>
          <w:szCs w:val="28"/>
        </w:rPr>
        <w:t>навичками</w:t>
      </w:r>
      <w:proofErr w:type="spellEnd"/>
      <w:r w:rsidRPr="0089328F">
        <w:rPr>
          <w:sz w:val="28"/>
          <w:szCs w:val="28"/>
        </w:rPr>
        <w:t xml:space="preserve"> </w:t>
      </w:r>
      <w:proofErr w:type="spellStart"/>
      <w:r w:rsidRPr="0089328F">
        <w:rPr>
          <w:sz w:val="28"/>
          <w:szCs w:val="28"/>
        </w:rPr>
        <w:t>збору</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іальної</w:t>
      </w:r>
      <w:proofErr w:type="spellEnd"/>
      <w:r w:rsidRPr="0089328F">
        <w:rPr>
          <w:sz w:val="28"/>
          <w:szCs w:val="28"/>
        </w:rPr>
        <w:t xml:space="preserve"> </w:t>
      </w:r>
      <w:proofErr w:type="spellStart"/>
      <w:r w:rsidRPr="0089328F">
        <w:rPr>
          <w:sz w:val="28"/>
          <w:szCs w:val="28"/>
        </w:rPr>
        <w:t>інформації</w:t>
      </w:r>
      <w:proofErr w:type="spellEnd"/>
      <w:r w:rsidRPr="0089328F">
        <w:rPr>
          <w:sz w:val="28"/>
          <w:szCs w:val="28"/>
        </w:rPr>
        <w:t xml:space="preserve"> з </w:t>
      </w:r>
      <w:proofErr w:type="spellStart"/>
      <w:r w:rsidRPr="0089328F">
        <w:rPr>
          <w:sz w:val="28"/>
          <w:szCs w:val="28"/>
        </w:rPr>
        <w:t>використанням</w:t>
      </w:r>
      <w:proofErr w:type="spellEnd"/>
      <w:r w:rsidRPr="0089328F">
        <w:rPr>
          <w:sz w:val="28"/>
          <w:szCs w:val="28"/>
        </w:rPr>
        <w:t xml:space="preserve"> </w:t>
      </w:r>
      <w:proofErr w:type="spellStart"/>
      <w:r w:rsidRPr="0089328F">
        <w:rPr>
          <w:sz w:val="28"/>
          <w:szCs w:val="28"/>
        </w:rPr>
        <w:t>кількісних</w:t>
      </w:r>
      <w:proofErr w:type="spellEnd"/>
      <w:r w:rsidRPr="0089328F">
        <w:rPr>
          <w:sz w:val="28"/>
          <w:szCs w:val="28"/>
        </w:rPr>
        <w:t xml:space="preserve"> та </w:t>
      </w:r>
      <w:proofErr w:type="spellStart"/>
      <w:r w:rsidRPr="0089328F">
        <w:rPr>
          <w:sz w:val="28"/>
          <w:szCs w:val="28"/>
        </w:rPr>
        <w:t>якісних</w:t>
      </w:r>
      <w:proofErr w:type="spellEnd"/>
      <w:r w:rsidRPr="0089328F">
        <w:rPr>
          <w:sz w:val="28"/>
          <w:szCs w:val="28"/>
        </w:rPr>
        <w:t xml:space="preserve"> </w:t>
      </w:r>
      <w:proofErr w:type="spellStart"/>
      <w:r w:rsidRPr="0089328F">
        <w:rPr>
          <w:sz w:val="28"/>
          <w:szCs w:val="28"/>
        </w:rPr>
        <w:t>методів</w:t>
      </w:r>
      <w:proofErr w:type="spellEnd"/>
      <w:r w:rsidRPr="0089328F">
        <w:rPr>
          <w:sz w:val="28"/>
          <w:szCs w:val="28"/>
        </w:rPr>
        <w:t xml:space="preserve"> </w:t>
      </w:r>
      <w:r w:rsidRPr="0089328F">
        <w:rPr>
          <w:b/>
          <w:sz w:val="28"/>
          <w:szCs w:val="28"/>
          <w:lang w:val="uk-UA"/>
        </w:rPr>
        <w:t>(</w:t>
      </w:r>
      <w:r w:rsidRPr="0089328F">
        <w:rPr>
          <w:sz w:val="28"/>
          <w:szCs w:val="28"/>
          <w:lang w:val="uk-UA"/>
        </w:rPr>
        <w:t>РН-10)</w:t>
      </w:r>
      <w:r w:rsidRPr="0089328F">
        <w:rPr>
          <w:sz w:val="28"/>
          <w:szCs w:val="28"/>
          <w:lang w:val="uk-UA" w:eastAsia="uk-UA"/>
        </w:rPr>
        <w:t>.</w:t>
      </w:r>
    </w:p>
    <w:p w:rsidR="00342C06" w:rsidRPr="004269E3" w:rsidRDefault="00342C06" w:rsidP="00342C06">
      <w:pPr>
        <w:pStyle w:val="a7"/>
        <w:numPr>
          <w:ilvl w:val="0"/>
          <w:numId w:val="12"/>
        </w:numPr>
        <w:jc w:val="both"/>
        <w:rPr>
          <w:rFonts w:ascii="Times New Roman" w:hAnsi="Times New Roman"/>
          <w:sz w:val="28"/>
          <w:szCs w:val="28"/>
          <w:lang w:val="uk-UA" w:eastAsia="uk-UA"/>
        </w:rPr>
      </w:pPr>
      <w:r w:rsidRPr="004269E3">
        <w:rPr>
          <w:rFonts w:ascii="Times New Roman" w:hAnsi="Times New Roman"/>
          <w:sz w:val="28"/>
          <w:szCs w:val="28"/>
        </w:rPr>
        <w:t xml:space="preserve">Знати та </w:t>
      </w:r>
      <w:proofErr w:type="spellStart"/>
      <w:r w:rsidRPr="004269E3">
        <w:rPr>
          <w:rFonts w:ascii="Times New Roman" w:hAnsi="Times New Roman"/>
          <w:sz w:val="28"/>
          <w:szCs w:val="28"/>
        </w:rPr>
        <w:t>дотримуватися</w:t>
      </w:r>
      <w:proofErr w:type="spellEnd"/>
      <w:r w:rsidRPr="004269E3">
        <w:rPr>
          <w:rFonts w:ascii="Times New Roman" w:hAnsi="Times New Roman"/>
          <w:sz w:val="28"/>
          <w:szCs w:val="28"/>
        </w:rPr>
        <w:t xml:space="preserve"> </w:t>
      </w:r>
      <w:proofErr w:type="spellStart"/>
      <w:r w:rsidRPr="004269E3">
        <w:rPr>
          <w:rFonts w:ascii="Times New Roman" w:hAnsi="Times New Roman"/>
          <w:sz w:val="28"/>
          <w:szCs w:val="28"/>
        </w:rPr>
        <w:t>етичних</w:t>
      </w:r>
      <w:proofErr w:type="spellEnd"/>
      <w:r w:rsidRPr="004269E3">
        <w:rPr>
          <w:rFonts w:ascii="Times New Roman" w:hAnsi="Times New Roman"/>
          <w:sz w:val="28"/>
          <w:szCs w:val="28"/>
        </w:rPr>
        <w:t xml:space="preserve"> норм </w:t>
      </w:r>
      <w:proofErr w:type="spellStart"/>
      <w:r w:rsidRPr="004269E3">
        <w:rPr>
          <w:rFonts w:ascii="Times New Roman" w:hAnsi="Times New Roman"/>
          <w:sz w:val="28"/>
          <w:szCs w:val="28"/>
        </w:rPr>
        <w:t>професійної</w:t>
      </w:r>
      <w:proofErr w:type="spellEnd"/>
      <w:r w:rsidRPr="004269E3">
        <w:rPr>
          <w:rFonts w:ascii="Times New Roman" w:hAnsi="Times New Roman"/>
          <w:sz w:val="28"/>
          <w:szCs w:val="28"/>
        </w:rPr>
        <w:t xml:space="preserve"> </w:t>
      </w:r>
      <w:proofErr w:type="spellStart"/>
      <w:r w:rsidRPr="004269E3">
        <w:rPr>
          <w:rFonts w:ascii="Times New Roman" w:hAnsi="Times New Roman"/>
          <w:sz w:val="28"/>
          <w:szCs w:val="28"/>
        </w:rPr>
        <w:t>діяльності</w:t>
      </w:r>
      <w:proofErr w:type="spellEnd"/>
      <w:r w:rsidRPr="004269E3">
        <w:rPr>
          <w:rFonts w:ascii="Times New Roman" w:hAnsi="Times New Roman"/>
          <w:sz w:val="28"/>
          <w:szCs w:val="28"/>
        </w:rPr>
        <w:t xml:space="preserve"> </w:t>
      </w:r>
      <w:proofErr w:type="spellStart"/>
      <w:proofErr w:type="gramStart"/>
      <w:r w:rsidRPr="004269E3">
        <w:rPr>
          <w:rFonts w:ascii="Times New Roman" w:hAnsi="Times New Roman"/>
          <w:sz w:val="28"/>
          <w:szCs w:val="28"/>
        </w:rPr>
        <w:t>соц</w:t>
      </w:r>
      <w:proofErr w:type="gramEnd"/>
      <w:r w:rsidRPr="004269E3">
        <w:rPr>
          <w:rFonts w:ascii="Times New Roman" w:hAnsi="Times New Roman"/>
          <w:sz w:val="28"/>
          <w:szCs w:val="28"/>
        </w:rPr>
        <w:t>іолога</w:t>
      </w:r>
      <w:proofErr w:type="spellEnd"/>
      <w:r w:rsidRPr="004269E3">
        <w:rPr>
          <w:rFonts w:ascii="Times New Roman" w:hAnsi="Times New Roman"/>
          <w:sz w:val="28"/>
          <w:szCs w:val="28"/>
          <w:lang w:val="uk-UA"/>
        </w:rPr>
        <w:t xml:space="preserve"> (РН-12). </w:t>
      </w:r>
      <w:r w:rsidRPr="004269E3">
        <w:rPr>
          <w:rFonts w:ascii="Times New Roman" w:hAnsi="Times New Roman"/>
          <w:sz w:val="28"/>
          <w:szCs w:val="28"/>
        </w:rPr>
        <w:t xml:space="preserve"> </w:t>
      </w:r>
    </w:p>
    <w:p w:rsidR="00342C06" w:rsidRDefault="00342C06" w:rsidP="00342C06">
      <w:pPr>
        <w:pStyle w:val="Default"/>
        <w:spacing w:line="360" w:lineRule="auto"/>
        <w:ind w:left="720"/>
        <w:jc w:val="both"/>
        <w:rPr>
          <w:b/>
          <w:sz w:val="28"/>
          <w:szCs w:val="28"/>
          <w:lang w:val="uk-UA"/>
        </w:rPr>
      </w:pPr>
    </w:p>
    <w:p w:rsidR="00342C06" w:rsidRDefault="00342C06" w:rsidP="00342C06">
      <w:pPr>
        <w:pStyle w:val="Default"/>
        <w:spacing w:line="360" w:lineRule="auto"/>
        <w:ind w:left="360"/>
        <w:jc w:val="both"/>
        <w:rPr>
          <w:b/>
          <w:sz w:val="28"/>
          <w:szCs w:val="28"/>
          <w:lang w:val="uk-UA"/>
        </w:rPr>
      </w:pPr>
      <w:r w:rsidRPr="00F26F67">
        <w:rPr>
          <w:b/>
          <w:sz w:val="28"/>
          <w:szCs w:val="28"/>
          <w:lang w:val="uk-UA"/>
        </w:rPr>
        <w:t xml:space="preserve">Теми що розглядаються </w:t>
      </w:r>
    </w:p>
    <w:p w:rsidR="00342C06" w:rsidRPr="00C8332B" w:rsidRDefault="00342C06" w:rsidP="00342C06">
      <w:pPr>
        <w:pStyle w:val="a6"/>
        <w:ind w:firstLine="851"/>
        <w:jc w:val="both"/>
        <w:rPr>
          <w:b/>
          <w:sz w:val="28"/>
          <w:szCs w:val="28"/>
          <w:lang w:val="uk-UA"/>
        </w:rPr>
      </w:pPr>
      <w:r w:rsidRPr="00C8332B">
        <w:rPr>
          <w:b/>
          <w:sz w:val="28"/>
          <w:szCs w:val="28"/>
          <w:lang w:val="uk-UA"/>
        </w:rPr>
        <w:t>Модуль 1. Підготовка програми дослідження.</w:t>
      </w:r>
    </w:p>
    <w:p w:rsidR="00342C06" w:rsidRPr="00E95F51" w:rsidRDefault="00342C06" w:rsidP="00342C06">
      <w:pPr>
        <w:pStyle w:val="a6"/>
        <w:ind w:firstLine="851"/>
        <w:jc w:val="both"/>
        <w:rPr>
          <w:sz w:val="28"/>
          <w:szCs w:val="28"/>
          <w:lang w:val="uk-UA"/>
        </w:rPr>
      </w:pPr>
    </w:p>
    <w:p w:rsidR="00342C06" w:rsidRPr="00E95F51" w:rsidRDefault="00342C06" w:rsidP="00342C06">
      <w:pPr>
        <w:pStyle w:val="a6"/>
        <w:tabs>
          <w:tab w:val="left" w:pos="311"/>
        </w:tabs>
        <w:ind w:firstLine="851"/>
        <w:jc w:val="both"/>
        <w:rPr>
          <w:b/>
          <w:sz w:val="28"/>
          <w:szCs w:val="28"/>
          <w:lang w:val="uk-UA" w:eastAsia="uk-UA"/>
        </w:rPr>
      </w:pPr>
      <w:r w:rsidRPr="00E95F51">
        <w:rPr>
          <w:b/>
          <w:sz w:val="28"/>
          <w:szCs w:val="28"/>
          <w:lang w:val="uk-UA"/>
        </w:rPr>
        <w:t xml:space="preserve">Тема 1. </w:t>
      </w:r>
      <w:r w:rsidRPr="00E95F51">
        <w:rPr>
          <w:b/>
          <w:sz w:val="28"/>
          <w:szCs w:val="28"/>
          <w:lang w:val="uk-UA" w:eastAsia="uk-UA"/>
        </w:rPr>
        <w:t>Історія становлення і розвитку соціологічних досліджень</w:t>
      </w:r>
    </w:p>
    <w:p w:rsidR="00342C06" w:rsidRPr="00E95F51" w:rsidRDefault="00342C06" w:rsidP="00342C06">
      <w:pPr>
        <w:ind w:firstLine="851"/>
        <w:jc w:val="both"/>
        <w:rPr>
          <w:sz w:val="28"/>
          <w:szCs w:val="28"/>
          <w:lang w:val="uk-UA"/>
        </w:rPr>
      </w:pPr>
      <w:r w:rsidRPr="00E95F51">
        <w:rPr>
          <w:sz w:val="28"/>
          <w:szCs w:val="28"/>
          <w:lang w:val="uk-UA" w:eastAsia="uk-UA"/>
        </w:rPr>
        <w:t>Соціальне обстеження як перша форма прикладного дослідження в соціальних науках. Поняття «Соціальні проблеми». Статистичні описи державних установ. Обстеження робочого класу в Англії Ф. Енгельса,</w:t>
      </w:r>
      <w:r w:rsidRPr="00E95F51">
        <w:rPr>
          <w:b/>
          <w:sz w:val="28"/>
          <w:szCs w:val="28"/>
          <w:lang w:val="uk-UA" w:eastAsia="uk-UA"/>
        </w:rPr>
        <w:t xml:space="preserve"> </w:t>
      </w:r>
      <w:r w:rsidRPr="00E95F51">
        <w:rPr>
          <w:sz w:val="28"/>
          <w:szCs w:val="28"/>
          <w:lang w:val="uk-UA" w:eastAsia="uk-UA"/>
        </w:rPr>
        <w:t xml:space="preserve">соціальне обстеження англійського </w:t>
      </w:r>
      <w:proofErr w:type="spellStart"/>
      <w:r w:rsidRPr="00E95F51">
        <w:rPr>
          <w:sz w:val="28"/>
          <w:szCs w:val="28"/>
          <w:lang w:val="uk-UA" w:eastAsia="uk-UA"/>
        </w:rPr>
        <w:t>підприємца</w:t>
      </w:r>
      <w:proofErr w:type="spellEnd"/>
      <w:r w:rsidRPr="00E95F51">
        <w:rPr>
          <w:sz w:val="28"/>
          <w:szCs w:val="28"/>
          <w:lang w:val="uk-UA" w:eastAsia="uk-UA"/>
        </w:rPr>
        <w:t xml:space="preserve"> Чарльза </w:t>
      </w:r>
      <w:proofErr w:type="spellStart"/>
      <w:r w:rsidRPr="00E95F51">
        <w:rPr>
          <w:sz w:val="28"/>
          <w:szCs w:val="28"/>
          <w:lang w:val="uk-UA" w:eastAsia="uk-UA"/>
        </w:rPr>
        <w:t>Бута</w:t>
      </w:r>
      <w:proofErr w:type="spellEnd"/>
      <w:r w:rsidRPr="00E95F51">
        <w:rPr>
          <w:sz w:val="28"/>
          <w:szCs w:val="28"/>
          <w:lang w:val="uk-UA" w:eastAsia="uk-UA"/>
        </w:rPr>
        <w:t xml:space="preserve"> щодо умов життя в Лондоні. Джону </w:t>
      </w:r>
      <w:proofErr w:type="spellStart"/>
      <w:r w:rsidRPr="00E95F51">
        <w:rPr>
          <w:sz w:val="28"/>
          <w:szCs w:val="28"/>
          <w:lang w:val="uk-UA" w:eastAsia="uk-UA"/>
        </w:rPr>
        <w:t>Боулі</w:t>
      </w:r>
      <w:proofErr w:type="spellEnd"/>
      <w:r w:rsidRPr="00E95F51">
        <w:rPr>
          <w:sz w:val="28"/>
          <w:szCs w:val="28"/>
          <w:lang w:val="uk-UA" w:eastAsia="uk-UA"/>
        </w:rPr>
        <w:t xml:space="preserve">  та поява вибіркового методу. Виникнення </w:t>
      </w:r>
      <w:proofErr w:type="spellStart"/>
      <w:r w:rsidRPr="00E95F51">
        <w:rPr>
          <w:sz w:val="28"/>
          <w:szCs w:val="28"/>
          <w:lang w:val="uk-UA" w:eastAsia="uk-UA"/>
        </w:rPr>
        <w:t>лонгітюдніх</w:t>
      </w:r>
      <w:proofErr w:type="spellEnd"/>
      <w:r w:rsidRPr="00E95F51">
        <w:rPr>
          <w:sz w:val="28"/>
          <w:szCs w:val="28"/>
          <w:lang w:val="uk-UA" w:eastAsia="uk-UA"/>
        </w:rPr>
        <w:t xml:space="preserve"> соціальних обстежень.</w:t>
      </w:r>
    </w:p>
    <w:p w:rsidR="00342C06" w:rsidRPr="00E95F51" w:rsidRDefault="00342C06" w:rsidP="00342C06">
      <w:pPr>
        <w:ind w:firstLine="851"/>
        <w:jc w:val="both"/>
        <w:rPr>
          <w:sz w:val="28"/>
          <w:szCs w:val="28"/>
          <w:lang w:val="uk-UA" w:eastAsia="uk-UA"/>
        </w:rPr>
      </w:pPr>
      <w:r w:rsidRPr="00E95F51">
        <w:rPr>
          <w:sz w:val="28"/>
          <w:szCs w:val="28"/>
          <w:lang w:val="uk-UA" w:eastAsia="uk-UA"/>
        </w:rPr>
        <w:t xml:space="preserve">Поява соціологічних досліджень і основні напрями їх розвитку. Дослідження </w:t>
      </w:r>
      <w:proofErr w:type="spellStart"/>
      <w:r w:rsidRPr="00E95F51">
        <w:rPr>
          <w:sz w:val="28"/>
          <w:szCs w:val="28"/>
          <w:lang w:val="uk-UA" w:eastAsia="uk-UA"/>
        </w:rPr>
        <w:t>Чикагської</w:t>
      </w:r>
      <w:proofErr w:type="spellEnd"/>
      <w:r w:rsidRPr="00E95F51">
        <w:rPr>
          <w:sz w:val="28"/>
          <w:szCs w:val="28"/>
          <w:lang w:val="uk-UA" w:eastAsia="uk-UA"/>
        </w:rPr>
        <w:t xml:space="preserve"> соціологічної школи: прагнення до точного, емпіричного опису процесу соціальної дезорганізації на індивідуальному і </w:t>
      </w:r>
      <w:proofErr w:type="spellStart"/>
      <w:r w:rsidRPr="00E95F51">
        <w:rPr>
          <w:sz w:val="28"/>
          <w:szCs w:val="28"/>
          <w:lang w:val="uk-UA" w:eastAsia="uk-UA"/>
        </w:rPr>
        <w:t>социєтальному</w:t>
      </w:r>
      <w:proofErr w:type="spellEnd"/>
      <w:r w:rsidRPr="00E95F51">
        <w:rPr>
          <w:sz w:val="28"/>
          <w:szCs w:val="28"/>
          <w:lang w:val="uk-UA" w:eastAsia="uk-UA"/>
        </w:rPr>
        <w:t xml:space="preserve"> рівнях; використання </w:t>
      </w:r>
      <w:r w:rsidRPr="00E95F51">
        <w:rPr>
          <w:sz w:val="28"/>
          <w:szCs w:val="28"/>
          <w:lang w:eastAsia="uk-UA"/>
        </w:rPr>
        <w:t>case</w:t>
      </w:r>
      <w:r w:rsidRPr="00E95F51">
        <w:rPr>
          <w:sz w:val="28"/>
          <w:szCs w:val="28"/>
          <w:lang w:val="uk-UA" w:eastAsia="uk-UA"/>
        </w:rPr>
        <w:t xml:space="preserve"> </w:t>
      </w:r>
      <w:r w:rsidRPr="00E95F51">
        <w:rPr>
          <w:sz w:val="28"/>
          <w:szCs w:val="28"/>
          <w:lang w:eastAsia="uk-UA"/>
        </w:rPr>
        <w:t>study</w:t>
      </w:r>
      <w:r w:rsidRPr="00E95F51">
        <w:rPr>
          <w:sz w:val="28"/>
          <w:szCs w:val="28"/>
          <w:lang w:val="uk-UA" w:eastAsia="uk-UA"/>
        </w:rPr>
        <w:t xml:space="preserve">, включеного спостереження, </w:t>
      </w:r>
      <w:proofErr w:type="spellStart"/>
      <w:r w:rsidRPr="00E95F51">
        <w:rPr>
          <w:sz w:val="28"/>
          <w:szCs w:val="28"/>
          <w:lang w:val="uk-UA" w:eastAsia="uk-UA"/>
        </w:rPr>
        <w:t>неструктрурированих</w:t>
      </w:r>
      <w:proofErr w:type="spellEnd"/>
      <w:r w:rsidRPr="00E95F51">
        <w:rPr>
          <w:sz w:val="28"/>
          <w:szCs w:val="28"/>
          <w:lang w:val="uk-UA" w:eastAsia="uk-UA"/>
        </w:rPr>
        <w:t xml:space="preserve"> інтерв'ю, опитувальників і контент-</w:t>
      </w:r>
      <w:proofErr w:type="spellStart"/>
      <w:r w:rsidRPr="00E95F51">
        <w:rPr>
          <w:sz w:val="28"/>
          <w:szCs w:val="28"/>
          <w:lang w:val="uk-UA" w:eastAsia="uk-UA"/>
        </w:rPr>
        <w:t>анализа</w:t>
      </w:r>
      <w:proofErr w:type="spellEnd"/>
      <w:r w:rsidRPr="00E95F51">
        <w:rPr>
          <w:sz w:val="28"/>
          <w:szCs w:val="28"/>
          <w:lang w:val="uk-UA" w:eastAsia="uk-UA"/>
        </w:rPr>
        <w:t xml:space="preserve">, використання статистичних методів для обробки даних. Дослідження У. Томаса і Ф. </w:t>
      </w:r>
      <w:proofErr w:type="spellStart"/>
      <w:r w:rsidRPr="00E95F51">
        <w:rPr>
          <w:sz w:val="28"/>
          <w:szCs w:val="28"/>
          <w:lang w:val="uk-UA" w:eastAsia="uk-UA"/>
        </w:rPr>
        <w:t>Знанецкого</w:t>
      </w:r>
      <w:proofErr w:type="spellEnd"/>
      <w:r w:rsidRPr="00E95F51">
        <w:rPr>
          <w:sz w:val="28"/>
          <w:szCs w:val="28"/>
          <w:lang w:val="uk-UA" w:eastAsia="uk-UA"/>
        </w:rPr>
        <w:t xml:space="preserve">, П. </w:t>
      </w:r>
      <w:proofErr w:type="spellStart"/>
      <w:r w:rsidRPr="00E95F51">
        <w:rPr>
          <w:sz w:val="28"/>
          <w:szCs w:val="28"/>
          <w:lang w:val="uk-UA" w:eastAsia="uk-UA"/>
        </w:rPr>
        <w:t>Лазарсфельда</w:t>
      </w:r>
      <w:proofErr w:type="spellEnd"/>
      <w:r w:rsidRPr="00E95F51">
        <w:rPr>
          <w:sz w:val="28"/>
          <w:szCs w:val="28"/>
          <w:lang w:val="uk-UA" w:eastAsia="uk-UA"/>
        </w:rPr>
        <w:t xml:space="preserve">, Р. </w:t>
      </w:r>
      <w:proofErr w:type="spellStart"/>
      <w:r w:rsidRPr="00E95F51">
        <w:rPr>
          <w:sz w:val="28"/>
          <w:szCs w:val="28"/>
          <w:lang w:val="uk-UA" w:eastAsia="uk-UA"/>
        </w:rPr>
        <w:t>Мертона</w:t>
      </w:r>
      <w:proofErr w:type="spellEnd"/>
      <w:r w:rsidRPr="00E95F51">
        <w:rPr>
          <w:sz w:val="28"/>
          <w:szCs w:val="28"/>
          <w:lang w:val="uk-UA" w:eastAsia="uk-UA"/>
        </w:rPr>
        <w:t xml:space="preserve">, </w:t>
      </w:r>
      <w:proofErr w:type="spellStart"/>
      <w:r w:rsidRPr="00E95F51">
        <w:rPr>
          <w:sz w:val="28"/>
          <w:szCs w:val="28"/>
          <w:lang w:val="uk-UA" w:eastAsia="uk-UA"/>
        </w:rPr>
        <w:t>Р.Парка</w:t>
      </w:r>
      <w:proofErr w:type="spellEnd"/>
      <w:r w:rsidRPr="00E95F51">
        <w:rPr>
          <w:sz w:val="28"/>
          <w:szCs w:val="28"/>
          <w:lang w:val="uk-UA" w:eastAsia="uk-UA"/>
        </w:rPr>
        <w:t xml:space="preserve">, </w:t>
      </w:r>
      <w:proofErr w:type="spellStart"/>
      <w:r w:rsidRPr="00E95F51">
        <w:rPr>
          <w:sz w:val="28"/>
          <w:szCs w:val="28"/>
          <w:lang w:val="uk-UA" w:eastAsia="uk-UA"/>
        </w:rPr>
        <w:t>Е.Берджеса</w:t>
      </w:r>
      <w:proofErr w:type="spellEnd"/>
      <w:r w:rsidRPr="00E95F51">
        <w:rPr>
          <w:sz w:val="28"/>
          <w:szCs w:val="28"/>
          <w:lang w:val="uk-UA" w:eastAsia="uk-UA"/>
        </w:rPr>
        <w:t xml:space="preserve">, експерименті в </w:t>
      </w:r>
      <w:proofErr w:type="spellStart"/>
      <w:r w:rsidRPr="00E95F51">
        <w:rPr>
          <w:sz w:val="28"/>
          <w:szCs w:val="28"/>
          <w:lang w:val="uk-UA" w:eastAsia="uk-UA"/>
        </w:rPr>
        <w:t>Хоуторне</w:t>
      </w:r>
      <w:proofErr w:type="spellEnd"/>
      <w:r w:rsidRPr="00E95F51">
        <w:rPr>
          <w:sz w:val="28"/>
          <w:szCs w:val="28"/>
          <w:lang w:val="uk-UA" w:eastAsia="uk-UA"/>
        </w:rPr>
        <w:t>.</w:t>
      </w:r>
    </w:p>
    <w:p w:rsidR="00342C06" w:rsidRPr="00E95F51" w:rsidRDefault="00342C06" w:rsidP="00342C06">
      <w:pPr>
        <w:ind w:firstLine="851"/>
        <w:jc w:val="both"/>
        <w:rPr>
          <w:sz w:val="28"/>
          <w:szCs w:val="28"/>
          <w:lang w:val="uk-UA" w:eastAsia="uk-UA"/>
        </w:rPr>
      </w:pPr>
      <w:r w:rsidRPr="00E95F51">
        <w:rPr>
          <w:sz w:val="28"/>
          <w:szCs w:val="28"/>
          <w:lang w:val="uk-UA" w:eastAsia="uk-UA"/>
        </w:rPr>
        <w:t>Розвиток статистичних методів в інструментарії соціологічних досліджень в 1940-і рр., 1941 р. видання першого підручника статистики для соціологів та надання значної уваги оцінці репрезентативності даних. Розробка планових експериментів.</w:t>
      </w:r>
    </w:p>
    <w:p w:rsidR="00342C06" w:rsidRPr="00E95F51" w:rsidRDefault="00342C06" w:rsidP="00342C06">
      <w:pPr>
        <w:ind w:firstLine="851"/>
        <w:jc w:val="both"/>
        <w:rPr>
          <w:sz w:val="28"/>
          <w:szCs w:val="28"/>
          <w:lang w:val="uk-UA" w:eastAsia="uk-UA"/>
        </w:rPr>
      </w:pPr>
      <w:r w:rsidRPr="00E95F51">
        <w:rPr>
          <w:sz w:val="28"/>
          <w:szCs w:val="28"/>
          <w:lang w:val="uk-UA" w:eastAsia="uk-UA"/>
        </w:rPr>
        <w:t>Поява поштових опитів (солом'яних опитів), опитів виборців, формування репрезентативних вибірок. Розвиток маркетингових досліджень. Дослідження масової комунікації.</w:t>
      </w:r>
    </w:p>
    <w:p w:rsidR="00342C06" w:rsidRPr="00E95F51" w:rsidRDefault="00342C06" w:rsidP="00342C06">
      <w:pPr>
        <w:pStyle w:val="a6"/>
        <w:ind w:firstLine="851"/>
        <w:jc w:val="both"/>
        <w:rPr>
          <w:sz w:val="28"/>
          <w:szCs w:val="28"/>
          <w:lang w:val="uk-UA" w:eastAsia="uk-UA"/>
        </w:rPr>
      </w:pPr>
      <w:r w:rsidRPr="00E95F51">
        <w:rPr>
          <w:sz w:val="28"/>
          <w:szCs w:val="28"/>
          <w:lang w:val="uk-UA"/>
        </w:rPr>
        <w:t xml:space="preserve">Основи соціальних наук: 1) теорія, а не філософія або віра; 2) соціальні закономірності; 3) соціальні агрегати, а не окремі індивіди; 4) </w:t>
      </w:r>
      <w:r w:rsidRPr="00E95F51">
        <w:rPr>
          <w:spacing w:val="2"/>
          <w:sz w:val="28"/>
          <w:szCs w:val="28"/>
          <w:lang w:val="uk-UA"/>
        </w:rPr>
        <w:t>мова</w:t>
      </w:r>
      <w:r w:rsidRPr="00E95F51">
        <w:rPr>
          <w:sz w:val="28"/>
          <w:szCs w:val="28"/>
          <w:lang w:val="uk-UA"/>
        </w:rPr>
        <w:t xml:space="preserve"> змінних. </w:t>
      </w:r>
      <w:r w:rsidRPr="00E95F51">
        <w:rPr>
          <w:sz w:val="28"/>
          <w:szCs w:val="28"/>
          <w:lang w:val="uk-UA" w:eastAsia="uk-UA"/>
        </w:rPr>
        <w:t>Соціологічні дослідження як встановлення зв'язку між змінними, перевірка гіпотез.</w:t>
      </w:r>
    </w:p>
    <w:p w:rsidR="00342C06" w:rsidRPr="002C348A" w:rsidRDefault="00342C06" w:rsidP="00342C06">
      <w:pPr>
        <w:ind w:firstLine="851"/>
        <w:jc w:val="both"/>
        <w:rPr>
          <w:sz w:val="28"/>
          <w:szCs w:val="28"/>
          <w:lang w:val="ru-RU"/>
        </w:rPr>
      </w:pPr>
      <w:r w:rsidRPr="00E95F51">
        <w:rPr>
          <w:sz w:val="28"/>
          <w:szCs w:val="28"/>
          <w:lang w:val="uk-UA" w:eastAsia="uk-UA"/>
        </w:rPr>
        <w:t xml:space="preserve">Поняття методології і методів соціологічного дослідження. Широке та вузьке розуміння методології. Поняття «метод», «техніка» та «методика» соціологічного дослідження. Методи збору даних, методи обробки та аналізу даних. </w:t>
      </w:r>
    </w:p>
    <w:p w:rsidR="00342C06" w:rsidRPr="00E95F51" w:rsidRDefault="00342C06" w:rsidP="00342C06">
      <w:pPr>
        <w:pStyle w:val="a6"/>
        <w:ind w:firstLine="851"/>
        <w:jc w:val="both"/>
        <w:rPr>
          <w:sz w:val="28"/>
          <w:szCs w:val="28"/>
          <w:lang w:val="uk-UA"/>
        </w:rPr>
      </w:pPr>
      <w:r w:rsidRPr="00E95F51">
        <w:rPr>
          <w:sz w:val="28"/>
          <w:szCs w:val="28"/>
          <w:lang w:val="uk-UA" w:eastAsia="uk-UA"/>
        </w:rPr>
        <w:t>Специфіка методології в соціології.</w:t>
      </w:r>
      <w:r w:rsidRPr="00E95F51">
        <w:rPr>
          <w:b/>
          <w:sz w:val="28"/>
          <w:szCs w:val="28"/>
          <w:lang w:val="uk-UA"/>
        </w:rPr>
        <w:t xml:space="preserve"> </w:t>
      </w:r>
      <w:r w:rsidRPr="00E95F51">
        <w:rPr>
          <w:sz w:val="28"/>
          <w:szCs w:val="28"/>
          <w:lang w:val="uk-UA"/>
        </w:rPr>
        <w:t>Можливі ролі соціолога (людини, що о</w:t>
      </w:r>
      <w:r w:rsidRPr="00E95F51">
        <w:rPr>
          <w:sz w:val="28"/>
          <w:szCs w:val="28"/>
          <w:lang w:val="uk-UA" w:eastAsia="uk-UA"/>
        </w:rPr>
        <w:t xml:space="preserve">бслуговує певні інтереси корпорації, партії; публіциста; ідеолога; пророка) </w:t>
      </w:r>
      <w:r w:rsidRPr="00E95F51">
        <w:rPr>
          <w:sz w:val="28"/>
          <w:szCs w:val="28"/>
          <w:lang w:val="uk-UA" w:eastAsia="uk-UA"/>
        </w:rPr>
        <w:lastRenderedPageBreak/>
        <w:t>та можливі методології ( публіцистична, ідеологічна, пророча). Соціолог-</w:t>
      </w:r>
      <w:r w:rsidRPr="00E95F51">
        <w:rPr>
          <w:sz w:val="28"/>
          <w:szCs w:val="28"/>
          <w:lang w:val="uk-UA"/>
        </w:rPr>
        <w:t>дослідник та</w:t>
      </w:r>
      <w:r w:rsidRPr="00E95F51">
        <w:rPr>
          <w:sz w:val="28"/>
          <w:szCs w:val="28"/>
          <w:lang w:val="uk-UA" w:eastAsia="uk-UA"/>
        </w:rPr>
        <w:t xml:space="preserve"> соціологічна методологія, заснована на універсальній науковій процедурі. «Діалектики», «емпірики» та «аналітики» за методологією наукового пізнання. Мета соціологічної методології в обґрунтуванні генералізацій</w:t>
      </w:r>
      <w:r w:rsidRPr="00E95F51">
        <w:rPr>
          <w:b/>
          <w:sz w:val="28"/>
          <w:szCs w:val="28"/>
          <w:lang w:val="uk-UA" w:eastAsia="uk-UA"/>
        </w:rPr>
        <w:t xml:space="preserve"> </w:t>
      </w:r>
      <w:r w:rsidRPr="00E95F51">
        <w:rPr>
          <w:sz w:val="28"/>
          <w:szCs w:val="28"/>
          <w:lang w:val="uk-UA" w:eastAsia="uk-UA"/>
        </w:rPr>
        <w:t>(загальних думок про певну область дійсності).</w:t>
      </w:r>
    </w:p>
    <w:p w:rsidR="00342C06" w:rsidRPr="00E95F51"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 xml:space="preserve">Тема 2. </w:t>
      </w:r>
      <w:r w:rsidRPr="00E95F51">
        <w:rPr>
          <w:b/>
          <w:sz w:val="28"/>
          <w:szCs w:val="28"/>
          <w:lang w:val="uk-UA" w:eastAsia="uk-UA"/>
        </w:rPr>
        <w:t>Помилки буденного спостереження. Сутність соціологічних досліджень</w:t>
      </w:r>
      <w:r w:rsidRPr="00E95F51">
        <w:rPr>
          <w:b/>
          <w:sz w:val="28"/>
          <w:szCs w:val="28"/>
          <w:lang w:val="uk-UA"/>
        </w:rPr>
        <w:t>.</w:t>
      </w:r>
    </w:p>
    <w:p w:rsidR="00342C06" w:rsidRPr="00E95F51" w:rsidRDefault="00342C06" w:rsidP="00342C06">
      <w:pPr>
        <w:pStyle w:val="a6"/>
        <w:ind w:firstLine="851"/>
        <w:jc w:val="both"/>
        <w:rPr>
          <w:sz w:val="28"/>
          <w:szCs w:val="28"/>
          <w:lang w:val="uk-UA"/>
        </w:rPr>
      </w:pPr>
      <w:r w:rsidRPr="00E95F51">
        <w:rPr>
          <w:sz w:val="28"/>
          <w:szCs w:val="28"/>
          <w:lang w:val="uk-UA" w:eastAsia="uk-UA"/>
        </w:rPr>
        <w:t xml:space="preserve">Помилки буденного спостереження і необхідність соціологічних досліджень. </w:t>
      </w:r>
      <w:r w:rsidRPr="00E95F51">
        <w:rPr>
          <w:sz w:val="28"/>
          <w:szCs w:val="28"/>
          <w:lang w:val="uk-UA"/>
        </w:rPr>
        <w:t xml:space="preserve">Мета дослідження - отримання нового знання про предмет. Основні джерела знань в повсякденному житті і в науці: 1) знання, </w:t>
      </w:r>
      <w:r w:rsidRPr="00E95F51">
        <w:rPr>
          <w:spacing w:val="2"/>
          <w:sz w:val="28"/>
          <w:szCs w:val="28"/>
          <w:lang w:val="uk-UA"/>
        </w:rPr>
        <w:t>отримані</w:t>
      </w:r>
      <w:r w:rsidRPr="00E95F51">
        <w:rPr>
          <w:sz w:val="28"/>
          <w:szCs w:val="28"/>
          <w:lang w:val="uk-UA"/>
        </w:rPr>
        <w:t xml:space="preserve"> експериментально; 2) знання на основі </w:t>
      </w:r>
      <w:r w:rsidRPr="00E95F51">
        <w:rPr>
          <w:spacing w:val="2"/>
          <w:sz w:val="28"/>
          <w:szCs w:val="28"/>
          <w:lang w:val="uk-UA"/>
        </w:rPr>
        <w:t>умовиводів</w:t>
      </w:r>
      <w:r w:rsidRPr="00E95F51">
        <w:rPr>
          <w:sz w:val="28"/>
          <w:szCs w:val="28"/>
          <w:lang w:val="uk-UA"/>
        </w:rPr>
        <w:t xml:space="preserve">; 3) знання, засновані на вірі і традиціях. Помилки, типові для повсякденних досліджень: 1) неакуратне </w:t>
      </w:r>
      <w:r w:rsidRPr="00E95F51">
        <w:rPr>
          <w:spacing w:val="2"/>
          <w:sz w:val="28"/>
          <w:szCs w:val="28"/>
          <w:lang w:val="uk-UA"/>
        </w:rPr>
        <w:t>спостереження</w:t>
      </w:r>
      <w:r w:rsidRPr="00E95F51">
        <w:rPr>
          <w:sz w:val="28"/>
          <w:szCs w:val="28"/>
          <w:lang w:val="uk-UA"/>
        </w:rPr>
        <w:t xml:space="preserve">; 2) </w:t>
      </w:r>
      <w:proofErr w:type="spellStart"/>
      <w:r w:rsidRPr="00E95F51">
        <w:rPr>
          <w:sz w:val="28"/>
          <w:szCs w:val="28"/>
          <w:lang w:val="uk-UA"/>
        </w:rPr>
        <w:t>необгрунтоване</w:t>
      </w:r>
      <w:proofErr w:type="spellEnd"/>
      <w:r w:rsidRPr="00E95F51">
        <w:rPr>
          <w:sz w:val="28"/>
          <w:szCs w:val="28"/>
          <w:lang w:val="uk-UA"/>
        </w:rPr>
        <w:t xml:space="preserve"> узагальнення; 3) </w:t>
      </w:r>
      <w:r w:rsidRPr="00E95F51">
        <w:rPr>
          <w:spacing w:val="2"/>
          <w:sz w:val="28"/>
          <w:szCs w:val="28"/>
          <w:lang w:val="uk-UA"/>
        </w:rPr>
        <w:t>селективне</w:t>
      </w:r>
      <w:r w:rsidRPr="00E95F51">
        <w:rPr>
          <w:sz w:val="28"/>
          <w:szCs w:val="28"/>
          <w:lang w:val="uk-UA"/>
        </w:rPr>
        <w:t xml:space="preserve"> </w:t>
      </w:r>
      <w:r w:rsidRPr="00E95F51">
        <w:rPr>
          <w:spacing w:val="2"/>
          <w:sz w:val="28"/>
          <w:szCs w:val="28"/>
          <w:lang w:val="uk-UA"/>
        </w:rPr>
        <w:t>спостереження</w:t>
      </w:r>
      <w:r w:rsidRPr="00E95F51">
        <w:rPr>
          <w:sz w:val="28"/>
          <w:szCs w:val="28"/>
          <w:lang w:val="uk-UA"/>
        </w:rPr>
        <w:t>; 4) “</w:t>
      </w:r>
      <w:r w:rsidRPr="00E95F51">
        <w:rPr>
          <w:spacing w:val="2"/>
          <w:sz w:val="28"/>
          <w:szCs w:val="28"/>
          <w:lang w:val="uk-UA"/>
        </w:rPr>
        <w:t>підробка</w:t>
      </w:r>
      <w:r w:rsidRPr="00E95F51">
        <w:rPr>
          <w:sz w:val="28"/>
          <w:szCs w:val="28"/>
          <w:lang w:val="uk-UA"/>
        </w:rPr>
        <w:t xml:space="preserve">" інформації; 5) нелогічність міркувань; 6) </w:t>
      </w:r>
      <w:r w:rsidRPr="00E95F51">
        <w:rPr>
          <w:spacing w:val="2"/>
          <w:sz w:val="28"/>
          <w:szCs w:val="28"/>
          <w:lang w:val="uk-UA"/>
        </w:rPr>
        <w:t>вплив</w:t>
      </w:r>
      <w:r w:rsidRPr="00E95F51">
        <w:rPr>
          <w:sz w:val="28"/>
          <w:szCs w:val="28"/>
          <w:lang w:val="uk-UA"/>
        </w:rPr>
        <w:t xml:space="preserve"> його на  осмислення даних; 7) передчасне закінчення дослідження; 8) містифікація. Яким </w:t>
      </w:r>
      <w:r w:rsidRPr="00E95F51">
        <w:rPr>
          <w:spacing w:val="2"/>
          <w:sz w:val="28"/>
          <w:szCs w:val="28"/>
          <w:lang w:val="uk-UA"/>
        </w:rPr>
        <w:t>повинне</w:t>
      </w:r>
      <w:r w:rsidRPr="00E95F51">
        <w:rPr>
          <w:sz w:val="28"/>
          <w:szCs w:val="28"/>
          <w:lang w:val="uk-UA"/>
        </w:rPr>
        <w:t xml:space="preserve"> бути “хороше" соціологічне дослідження. Якісно проведене дослідження не </w:t>
      </w:r>
      <w:r w:rsidRPr="00E95F51">
        <w:rPr>
          <w:spacing w:val="2"/>
          <w:sz w:val="28"/>
          <w:szCs w:val="28"/>
          <w:lang w:val="uk-UA"/>
        </w:rPr>
        <w:t>приводить</w:t>
      </w:r>
      <w:r w:rsidRPr="00E95F51">
        <w:rPr>
          <w:sz w:val="28"/>
          <w:szCs w:val="28"/>
          <w:lang w:val="uk-UA"/>
        </w:rPr>
        <w:t xml:space="preserve"> до банальних </w:t>
      </w:r>
      <w:proofErr w:type="spellStart"/>
      <w:r w:rsidRPr="00E95F51">
        <w:rPr>
          <w:sz w:val="28"/>
          <w:szCs w:val="28"/>
          <w:lang w:val="uk-UA"/>
        </w:rPr>
        <w:t>відкриттів</w:t>
      </w:r>
      <w:proofErr w:type="spellEnd"/>
      <w:r w:rsidRPr="00E95F51">
        <w:rPr>
          <w:sz w:val="28"/>
          <w:szCs w:val="28"/>
          <w:lang w:val="uk-UA"/>
        </w:rPr>
        <w:t>.</w:t>
      </w:r>
    </w:p>
    <w:p w:rsidR="00342C06" w:rsidRPr="00E95F51" w:rsidRDefault="00342C06" w:rsidP="00342C06">
      <w:pPr>
        <w:ind w:firstLine="851"/>
        <w:jc w:val="both"/>
        <w:rPr>
          <w:sz w:val="28"/>
          <w:szCs w:val="28"/>
          <w:lang w:val="uk-UA"/>
        </w:rPr>
      </w:pPr>
      <w:r w:rsidRPr="002C348A">
        <w:rPr>
          <w:sz w:val="28"/>
          <w:szCs w:val="28"/>
          <w:lang w:val="ru-RU" w:eastAsia="uk-UA"/>
        </w:rPr>
        <w:t>Лог</w:t>
      </w:r>
      <w:r w:rsidRPr="00E95F51">
        <w:rPr>
          <w:sz w:val="28"/>
          <w:szCs w:val="28"/>
          <w:lang w:val="uk-UA" w:eastAsia="uk-UA"/>
        </w:rPr>
        <w:t>і</w:t>
      </w:r>
      <w:r w:rsidRPr="002C348A">
        <w:rPr>
          <w:sz w:val="28"/>
          <w:szCs w:val="28"/>
          <w:lang w:val="ru-RU" w:eastAsia="uk-UA"/>
        </w:rPr>
        <w:t>к</w:t>
      </w:r>
      <w:r w:rsidRPr="00E95F51">
        <w:rPr>
          <w:sz w:val="28"/>
          <w:szCs w:val="28"/>
          <w:lang w:val="uk-UA" w:eastAsia="uk-UA"/>
        </w:rPr>
        <w:t xml:space="preserve">о-емпіричний характер </w:t>
      </w:r>
      <w:proofErr w:type="gramStart"/>
      <w:r w:rsidRPr="00E95F51">
        <w:rPr>
          <w:sz w:val="28"/>
          <w:szCs w:val="28"/>
          <w:lang w:val="uk-UA" w:eastAsia="uk-UA"/>
        </w:rPr>
        <w:t>соц</w:t>
      </w:r>
      <w:proofErr w:type="gramEnd"/>
      <w:r w:rsidRPr="00E95F51">
        <w:rPr>
          <w:sz w:val="28"/>
          <w:szCs w:val="28"/>
          <w:lang w:val="uk-UA" w:eastAsia="uk-UA"/>
        </w:rPr>
        <w:t xml:space="preserve">іологічних досліджень. </w:t>
      </w:r>
      <w:r w:rsidRPr="00E95F51">
        <w:rPr>
          <w:sz w:val="28"/>
          <w:szCs w:val="28"/>
          <w:lang w:val="uk-UA"/>
        </w:rPr>
        <w:t xml:space="preserve">Специфіка теорій в соціології. Складові елементи теорії: поняття, аксіоми, припущення (судження), гіпотези. Твердження </w:t>
      </w:r>
      <w:proofErr w:type="spellStart"/>
      <w:r w:rsidRPr="00E95F51">
        <w:rPr>
          <w:sz w:val="28"/>
          <w:szCs w:val="28"/>
          <w:lang w:val="uk-UA"/>
        </w:rPr>
        <w:t>коваріації</w:t>
      </w:r>
      <w:proofErr w:type="spellEnd"/>
      <w:r w:rsidRPr="00E95F51">
        <w:rPr>
          <w:sz w:val="28"/>
          <w:szCs w:val="28"/>
          <w:lang w:val="uk-UA"/>
        </w:rPr>
        <w:t xml:space="preserve"> та </w:t>
      </w:r>
      <w:proofErr w:type="spellStart"/>
      <w:r w:rsidRPr="00E95F51">
        <w:rPr>
          <w:sz w:val="28"/>
          <w:szCs w:val="28"/>
          <w:lang w:val="uk-UA"/>
        </w:rPr>
        <w:t>каузації</w:t>
      </w:r>
      <w:proofErr w:type="spellEnd"/>
      <w:r w:rsidRPr="00E95F51">
        <w:rPr>
          <w:sz w:val="28"/>
          <w:szCs w:val="28"/>
          <w:lang w:val="uk-UA"/>
        </w:rPr>
        <w:t xml:space="preserve">. Завдання гіпотез. Змінна. Детермінізм і виявлення причин. Детермінізм і свобода волі. Імовірнісний </w:t>
      </w:r>
      <w:r w:rsidRPr="00E95F51">
        <w:rPr>
          <w:spacing w:val="2"/>
          <w:sz w:val="28"/>
          <w:szCs w:val="28"/>
          <w:lang w:val="uk-UA"/>
        </w:rPr>
        <w:t>характер</w:t>
      </w:r>
      <w:r w:rsidRPr="00E95F51">
        <w:rPr>
          <w:sz w:val="28"/>
          <w:szCs w:val="28"/>
          <w:lang w:val="uk-UA"/>
        </w:rPr>
        <w:t xml:space="preserve"> закономірностей соціальної поведінки.</w:t>
      </w:r>
    </w:p>
    <w:p w:rsidR="00342C06" w:rsidRPr="00E95F51" w:rsidRDefault="00342C06" w:rsidP="00342C06">
      <w:pPr>
        <w:ind w:firstLine="851"/>
        <w:jc w:val="both"/>
        <w:rPr>
          <w:sz w:val="28"/>
          <w:szCs w:val="28"/>
          <w:lang w:val="uk-UA"/>
        </w:rPr>
      </w:pPr>
      <w:r w:rsidRPr="00E95F51">
        <w:rPr>
          <w:sz w:val="28"/>
          <w:szCs w:val="28"/>
          <w:lang w:val="uk-UA" w:eastAsia="uk-UA"/>
        </w:rPr>
        <w:t xml:space="preserve">Моделі наукового пізнання. </w:t>
      </w:r>
      <w:r w:rsidRPr="00E95F51">
        <w:rPr>
          <w:sz w:val="28"/>
          <w:szCs w:val="28"/>
          <w:lang w:val="uk-UA"/>
        </w:rPr>
        <w:t xml:space="preserve">Дедуктивні теорії. Індуктивні теорії. Поєднання дедуктивної і індуктивної логіки в соціологічних дослідженнях. “Колесо науки" В. </w:t>
      </w:r>
      <w:proofErr w:type="spellStart"/>
      <w:r w:rsidRPr="00E95F51">
        <w:rPr>
          <w:sz w:val="28"/>
          <w:szCs w:val="28"/>
          <w:lang w:val="uk-UA"/>
        </w:rPr>
        <w:t>Уоллейса</w:t>
      </w:r>
      <w:proofErr w:type="spellEnd"/>
      <w:r w:rsidRPr="00E95F51">
        <w:rPr>
          <w:sz w:val="28"/>
          <w:szCs w:val="28"/>
          <w:lang w:val="uk-UA"/>
        </w:rPr>
        <w:t xml:space="preserve">. </w:t>
      </w:r>
      <w:r w:rsidRPr="00E95F51">
        <w:rPr>
          <w:spacing w:val="2"/>
          <w:sz w:val="28"/>
          <w:szCs w:val="28"/>
          <w:lang w:val="uk-UA"/>
        </w:rPr>
        <w:t>Приклади</w:t>
      </w:r>
      <w:r w:rsidRPr="00E95F51">
        <w:rPr>
          <w:sz w:val="28"/>
          <w:szCs w:val="28"/>
          <w:lang w:val="uk-UA"/>
        </w:rPr>
        <w:t xml:space="preserve"> досліджень на основі дедуктивної і індуктивної логіки. Взаємозв'язок теорії і досліджень в соціальних науках: теорія, гіпотези, методологія, методи.</w:t>
      </w:r>
    </w:p>
    <w:p w:rsidR="00342C06" w:rsidRPr="00E95F51" w:rsidRDefault="00342C06" w:rsidP="00342C06">
      <w:pPr>
        <w:ind w:firstLine="851"/>
        <w:jc w:val="both"/>
        <w:rPr>
          <w:sz w:val="28"/>
          <w:szCs w:val="28"/>
          <w:lang w:val="uk-UA"/>
        </w:rPr>
      </w:pPr>
      <w:r w:rsidRPr="00E95F51">
        <w:rPr>
          <w:sz w:val="28"/>
          <w:szCs w:val="28"/>
          <w:lang w:val="uk-UA" w:eastAsia="uk-UA"/>
        </w:rPr>
        <w:t>Види соціологічних досліджень. Фундаментальні</w:t>
      </w:r>
      <w:r w:rsidRPr="00E95F51">
        <w:rPr>
          <w:b/>
          <w:sz w:val="28"/>
          <w:szCs w:val="28"/>
          <w:lang w:val="uk-UA" w:eastAsia="uk-UA"/>
        </w:rPr>
        <w:t xml:space="preserve"> </w:t>
      </w:r>
      <w:r w:rsidRPr="00E95F51">
        <w:rPr>
          <w:sz w:val="28"/>
          <w:szCs w:val="28"/>
          <w:lang w:val="uk-UA" w:eastAsia="uk-UA"/>
        </w:rPr>
        <w:t>та прикладні дослідження. Види досліджень з</w:t>
      </w:r>
      <w:r w:rsidRPr="00E95F51">
        <w:rPr>
          <w:color w:val="000000"/>
          <w:spacing w:val="-4"/>
          <w:sz w:val="28"/>
          <w:szCs w:val="28"/>
          <w:lang w:val="uk-UA" w:eastAsia="uk-UA"/>
        </w:rPr>
        <w:t xml:space="preserve">а глибиною аналізу соціальної проблеми </w:t>
      </w:r>
      <w:r w:rsidRPr="00E95F51">
        <w:rPr>
          <w:b/>
          <w:color w:val="000000"/>
          <w:spacing w:val="-4"/>
          <w:sz w:val="28"/>
          <w:szCs w:val="28"/>
          <w:lang w:val="uk-UA" w:eastAsia="uk-UA"/>
        </w:rPr>
        <w:t>(</w:t>
      </w:r>
      <w:r w:rsidRPr="00E95F51">
        <w:rPr>
          <w:sz w:val="28"/>
          <w:szCs w:val="28"/>
          <w:lang w:val="uk-UA" w:eastAsia="uk-UA"/>
        </w:rPr>
        <w:t>розвідувальні (пошукові); описові; пояснювальні). Види досліджень залежно від вивчення статики або динаміки об'єкту, а також його особливостей в порівнянні з іншими об'єктами</w:t>
      </w:r>
      <w:r w:rsidRPr="00E95F51">
        <w:rPr>
          <w:b/>
          <w:sz w:val="28"/>
          <w:szCs w:val="28"/>
          <w:lang w:val="uk-UA" w:eastAsia="uk-UA"/>
        </w:rPr>
        <w:t xml:space="preserve"> (</w:t>
      </w:r>
      <w:r w:rsidRPr="00E95F51">
        <w:rPr>
          <w:sz w:val="28"/>
          <w:szCs w:val="28"/>
          <w:lang w:val="uk-UA" w:eastAsia="uk-UA"/>
        </w:rPr>
        <w:t xml:space="preserve">крапкове, повторне, порівняльні). Повторні </w:t>
      </w:r>
      <w:r w:rsidRPr="00E95F51">
        <w:rPr>
          <w:bCs/>
          <w:color w:val="000000"/>
          <w:spacing w:val="-1"/>
          <w:sz w:val="28"/>
          <w:szCs w:val="28"/>
          <w:lang w:val="uk-UA" w:eastAsia="uk-UA"/>
        </w:rPr>
        <w:t xml:space="preserve">трендові, </w:t>
      </w:r>
      <w:r w:rsidRPr="00E95F51">
        <w:rPr>
          <w:bCs/>
          <w:color w:val="000000"/>
          <w:spacing w:val="-2"/>
          <w:sz w:val="28"/>
          <w:szCs w:val="28"/>
          <w:lang w:val="uk-UA" w:eastAsia="uk-UA"/>
        </w:rPr>
        <w:t xml:space="preserve">панельні, </w:t>
      </w:r>
      <w:proofErr w:type="spellStart"/>
      <w:r w:rsidRPr="00E95F51">
        <w:rPr>
          <w:bCs/>
          <w:color w:val="000000"/>
          <w:spacing w:val="-6"/>
          <w:sz w:val="28"/>
          <w:szCs w:val="28"/>
          <w:lang w:val="uk-UA" w:eastAsia="uk-UA"/>
        </w:rPr>
        <w:t>лонгітюдні</w:t>
      </w:r>
      <w:proofErr w:type="spellEnd"/>
      <w:r w:rsidRPr="00E95F51">
        <w:rPr>
          <w:bCs/>
          <w:color w:val="000000"/>
          <w:spacing w:val="-6"/>
          <w:sz w:val="28"/>
          <w:szCs w:val="28"/>
          <w:lang w:val="uk-UA" w:eastAsia="uk-UA"/>
        </w:rPr>
        <w:t xml:space="preserve"> дослідження та соціологічний моніторинг.</w:t>
      </w:r>
      <w:r w:rsidRPr="00E95F51">
        <w:rPr>
          <w:color w:val="000000"/>
          <w:spacing w:val="2"/>
          <w:sz w:val="28"/>
          <w:szCs w:val="28"/>
          <w:lang w:val="uk-UA" w:eastAsia="uk-UA"/>
        </w:rPr>
        <w:t xml:space="preserve"> Види дослідження за об'ємом обхвату об'єкту:</w:t>
      </w:r>
      <w:r w:rsidRPr="00E95F51">
        <w:rPr>
          <w:b/>
          <w:color w:val="000000"/>
          <w:spacing w:val="2"/>
          <w:sz w:val="28"/>
          <w:szCs w:val="28"/>
          <w:lang w:val="uk-UA" w:eastAsia="uk-UA"/>
        </w:rPr>
        <w:t xml:space="preserve"> с</w:t>
      </w:r>
      <w:r w:rsidRPr="00E95F51">
        <w:rPr>
          <w:color w:val="000000"/>
          <w:spacing w:val="-6"/>
          <w:sz w:val="28"/>
          <w:szCs w:val="28"/>
          <w:lang w:val="uk-UA" w:eastAsia="uk-UA"/>
        </w:rPr>
        <w:t>уцільне, дослідження основного масиву, вибіркове, монографічне дослідження, аналіз випадку (</w:t>
      </w:r>
      <w:r w:rsidRPr="00E95F51">
        <w:rPr>
          <w:color w:val="000000"/>
          <w:spacing w:val="-6"/>
          <w:sz w:val="28"/>
          <w:szCs w:val="28"/>
          <w:lang w:eastAsia="uk-UA"/>
        </w:rPr>
        <w:t>Case</w:t>
      </w:r>
      <w:r w:rsidRPr="00E95F51">
        <w:rPr>
          <w:color w:val="000000"/>
          <w:spacing w:val="-6"/>
          <w:sz w:val="28"/>
          <w:szCs w:val="28"/>
          <w:lang w:val="uk-UA" w:eastAsia="uk-UA"/>
        </w:rPr>
        <w:t>-</w:t>
      </w:r>
      <w:r w:rsidRPr="00E95F51">
        <w:rPr>
          <w:color w:val="000000"/>
          <w:spacing w:val="-6"/>
          <w:sz w:val="28"/>
          <w:szCs w:val="28"/>
          <w:lang w:eastAsia="uk-UA"/>
        </w:rPr>
        <w:t>study</w:t>
      </w:r>
      <w:r w:rsidRPr="00E95F51">
        <w:rPr>
          <w:color w:val="000000"/>
          <w:spacing w:val="-6"/>
          <w:sz w:val="28"/>
          <w:szCs w:val="28"/>
          <w:lang w:val="uk-UA" w:eastAsia="uk-UA"/>
        </w:rPr>
        <w:t>). Види досліджень з</w:t>
      </w:r>
      <w:r w:rsidRPr="00E95F51">
        <w:rPr>
          <w:sz w:val="28"/>
          <w:szCs w:val="28"/>
          <w:lang w:val="uk-UA" w:eastAsia="uk-UA"/>
        </w:rPr>
        <w:t>а масштабом проведення:</w:t>
      </w:r>
      <w:r w:rsidRPr="00E95F51">
        <w:rPr>
          <w:b/>
          <w:sz w:val="28"/>
          <w:szCs w:val="28"/>
          <w:lang w:val="uk-UA" w:eastAsia="uk-UA"/>
        </w:rPr>
        <w:t xml:space="preserve"> </w:t>
      </w:r>
      <w:r w:rsidRPr="00E95F51">
        <w:rPr>
          <w:sz w:val="28"/>
          <w:szCs w:val="28"/>
          <w:lang w:val="uk-UA" w:eastAsia="uk-UA"/>
        </w:rPr>
        <w:t>локальні, регіональні, загальнонаціональні, міжнародні.</w:t>
      </w:r>
    </w:p>
    <w:p w:rsidR="00342C06" w:rsidRPr="00E95F51" w:rsidRDefault="00342C06" w:rsidP="00342C06">
      <w:pPr>
        <w:pStyle w:val="a6"/>
        <w:ind w:firstLine="851"/>
        <w:jc w:val="both"/>
        <w:rPr>
          <w:sz w:val="28"/>
          <w:szCs w:val="28"/>
          <w:lang w:val="uk-UA" w:eastAsia="uk-UA"/>
        </w:rPr>
      </w:pPr>
    </w:p>
    <w:p w:rsidR="00342C06" w:rsidRPr="00E95F51" w:rsidRDefault="00342C06" w:rsidP="00342C06">
      <w:pPr>
        <w:pStyle w:val="a6"/>
        <w:ind w:firstLine="851"/>
        <w:jc w:val="both"/>
        <w:rPr>
          <w:b/>
          <w:spacing w:val="2"/>
          <w:sz w:val="28"/>
          <w:szCs w:val="28"/>
          <w:lang w:val="uk-UA"/>
        </w:rPr>
      </w:pPr>
      <w:r w:rsidRPr="00E95F51">
        <w:rPr>
          <w:b/>
          <w:sz w:val="28"/>
          <w:szCs w:val="28"/>
          <w:lang w:val="uk-UA"/>
        </w:rPr>
        <w:t>Тема 3. Етика досліджень в соціології.</w:t>
      </w:r>
    </w:p>
    <w:p w:rsidR="00342C06" w:rsidRPr="00E95F51" w:rsidRDefault="00342C06" w:rsidP="00342C06">
      <w:pPr>
        <w:pStyle w:val="a6"/>
        <w:ind w:firstLine="851"/>
        <w:jc w:val="both"/>
        <w:rPr>
          <w:sz w:val="28"/>
          <w:szCs w:val="28"/>
          <w:lang w:val="uk-UA"/>
        </w:rPr>
      </w:pPr>
      <w:r w:rsidRPr="00E95F51">
        <w:rPr>
          <w:sz w:val="28"/>
          <w:szCs w:val="28"/>
          <w:lang w:val="uk-UA"/>
        </w:rPr>
        <w:t xml:space="preserve">Поняття етики та професійної етики. Етичні обов'язки по </w:t>
      </w:r>
      <w:r w:rsidRPr="00E95F51">
        <w:rPr>
          <w:spacing w:val="2"/>
          <w:sz w:val="28"/>
          <w:szCs w:val="28"/>
          <w:lang w:val="uk-UA"/>
        </w:rPr>
        <w:t>відношенню</w:t>
      </w:r>
      <w:r w:rsidRPr="00E95F51">
        <w:rPr>
          <w:sz w:val="28"/>
          <w:szCs w:val="28"/>
          <w:lang w:val="uk-UA"/>
        </w:rPr>
        <w:t xml:space="preserve"> до об'єктів вивчення: 1) принцип добровільної участі; 2) не зашкодити людям, що вивчаються;  3) анонімність; 4) конфіденційність; 5) обман. </w:t>
      </w:r>
    </w:p>
    <w:p w:rsidR="00342C06" w:rsidRPr="00E95F51" w:rsidRDefault="00342C06" w:rsidP="00342C06">
      <w:pPr>
        <w:pStyle w:val="a6"/>
        <w:ind w:firstLine="851"/>
        <w:jc w:val="both"/>
        <w:rPr>
          <w:sz w:val="28"/>
          <w:szCs w:val="28"/>
          <w:lang w:val="uk-UA"/>
        </w:rPr>
      </w:pPr>
      <w:r w:rsidRPr="00E95F51">
        <w:rPr>
          <w:sz w:val="28"/>
          <w:szCs w:val="28"/>
          <w:lang w:val="uk-UA"/>
        </w:rPr>
        <w:t xml:space="preserve">Чи завжди вдається слідувати етичним правилам в дослідженнях? </w:t>
      </w:r>
      <w:r w:rsidRPr="00E95F51">
        <w:rPr>
          <w:spacing w:val="2"/>
          <w:sz w:val="28"/>
          <w:szCs w:val="28"/>
          <w:lang w:val="uk-UA"/>
        </w:rPr>
        <w:t>Приклад</w:t>
      </w:r>
      <w:r w:rsidRPr="00E95F51">
        <w:rPr>
          <w:sz w:val="28"/>
          <w:szCs w:val="28"/>
          <w:lang w:val="uk-UA"/>
        </w:rPr>
        <w:t xml:space="preserve">: </w:t>
      </w:r>
      <w:proofErr w:type="spellStart"/>
      <w:r w:rsidRPr="00E95F51">
        <w:rPr>
          <w:spacing w:val="2"/>
          <w:sz w:val="28"/>
          <w:szCs w:val="28"/>
          <w:lang w:val="uk-UA"/>
        </w:rPr>
        <w:t>Розенхен</w:t>
      </w:r>
      <w:proofErr w:type="spellEnd"/>
      <w:r w:rsidRPr="00E95F51">
        <w:rPr>
          <w:sz w:val="28"/>
          <w:szCs w:val="28"/>
          <w:lang w:val="uk-UA"/>
        </w:rPr>
        <w:t xml:space="preserve"> (1973 р.) “Чи можуть лікарі психіатричної лікарні розпізнати серед хворих тих людей, що не потребують госпіталізації?"</w:t>
      </w:r>
    </w:p>
    <w:p w:rsidR="00342C06" w:rsidRPr="00E95F51" w:rsidRDefault="00342C06" w:rsidP="00342C06">
      <w:pPr>
        <w:pStyle w:val="a6"/>
        <w:ind w:firstLine="851"/>
        <w:jc w:val="both"/>
        <w:rPr>
          <w:sz w:val="28"/>
          <w:szCs w:val="28"/>
          <w:lang w:val="uk-UA"/>
        </w:rPr>
      </w:pPr>
      <w:r w:rsidRPr="00E95F51">
        <w:rPr>
          <w:sz w:val="28"/>
          <w:szCs w:val="28"/>
          <w:lang w:val="uk-UA"/>
        </w:rPr>
        <w:t xml:space="preserve">Об'єктивність і ідеологія. Макс Вебер: “Наука як професія". Принцип свободи від цінностей в науці. Нейтральність. Чи треба контролювати науку? </w:t>
      </w:r>
      <w:r w:rsidRPr="00E95F51">
        <w:rPr>
          <w:sz w:val="28"/>
          <w:szCs w:val="28"/>
          <w:lang w:val="uk-UA"/>
        </w:rPr>
        <w:lastRenderedPageBreak/>
        <w:t xml:space="preserve">Вплив </w:t>
      </w:r>
      <w:r w:rsidRPr="00E95F51">
        <w:rPr>
          <w:spacing w:val="2"/>
          <w:sz w:val="28"/>
          <w:szCs w:val="28"/>
          <w:lang w:val="uk-UA"/>
        </w:rPr>
        <w:t>сторони, що</w:t>
      </w:r>
      <w:r w:rsidRPr="00E95F51">
        <w:rPr>
          <w:sz w:val="28"/>
          <w:szCs w:val="28"/>
          <w:lang w:val="uk-UA"/>
        </w:rPr>
        <w:t xml:space="preserve"> фінансує, на хід і результати дослідження. Незгода з приводу цінностей, бажання “поліпшити" </w:t>
      </w:r>
      <w:r w:rsidRPr="00E95F51">
        <w:rPr>
          <w:spacing w:val="2"/>
          <w:sz w:val="28"/>
          <w:szCs w:val="28"/>
          <w:lang w:val="uk-UA"/>
        </w:rPr>
        <w:t>суспільство</w:t>
      </w:r>
      <w:r w:rsidRPr="00E95F51">
        <w:rPr>
          <w:sz w:val="28"/>
          <w:szCs w:val="28"/>
          <w:lang w:val="uk-UA"/>
        </w:rPr>
        <w:t xml:space="preserve"> і соціологічні дослідження. </w:t>
      </w:r>
    </w:p>
    <w:p w:rsidR="00342C06" w:rsidRPr="00E95F51" w:rsidRDefault="00342C06" w:rsidP="00342C06">
      <w:pPr>
        <w:pStyle w:val="a6"/>
        <w:ind w:firstLine="851"/>
        <w:jc w:val="both"/>
        <w:rPr>
          <w:sz w:val="28"/>
          <w:szCs w:val="28"/>
          <w:lang w:val="uk-UA"/>
        </w:rPr>
      </w:pPr>
      <w:r w:rsidRPr="00E95F51">
        <w:rPr>
          <w:sz w:val="28"/>
          <w:szCs w:val="28"/>
          <w:lang w:val="uk-UA"/>
        </w:rPr>
        <w:t xml:space="preserve">Сумірність вигоди від соціологічного дослідження і можливих негативних </w:t>
      </w:r>
      <w:r w:rsidRPr="00E95F51">
        <w:rPr>
          <w:spacing w:val="2"/>
          <w:sz w:val="28"/>
          <w:szCs w:val="28"/>
          <w:lang w:val="uk-UA"/>
        </w:rPr>
        <w:t>наслідків</w:t>
      </w:r>
      <w:r w:rsidRPr="00E95F51">
        <w:rPr>
          <w:sz w:val="28"/>
          <w:szCs w:val="28"/>
          <w:lang w:val="uk-UA"/>
        </w:rPr>
        <w:t xml:space="preserve"> для людей, що вивчаються. </w:t>
      </w:r>
      <w:r w:rsidRPr="00E95F51">
        <w:rPr>
          <w:spacing w:val="2"/>
          <w:sz w:val="28"/>
          <w:szCs w:val="28"/>
          <w:lang w:val="uk-UA"/>
        </w:rPr>
        <w:t>Приклади</w:t>
      </w:r>
      <w:r w:rsidRPr="00E95F51">
        <w:rPr>
          <w:sz w:val="28"/>
          <w:szCs w:val="28"/>
          <w:lang w:val="uk-UA"/>
        </w:rPr>
        <w:t xml:space="preserve"> найбільш етично спірних досліджень в області соціології і психології: </w:t>
      </w:r>
      <w:proofErr w:type="spellStart"/>
      <w:r w:rsidRPr="00E95F51">
        <w:rPr>
          <w:sz w:val="28"/>
          <w:szCs w:val="28"/>
          <w:lang w:val="uk-UA"/>
        </w:rPr>
        <w:t>Лод</w:t>
      </w:r>
      <w:proofErr w:type="spellEnd"/>
      <w:r w:rsidRPr="00E95F51">
        <w:rPr>
          <w:sz w:val="28"/>
          <w:szCs w:val="28"/>
          <w:lang w:val="uk-UA"/>
        </w:rPr>
        <w:t xml:space="preserve"> </w:t>
      </w:r>
      <w:proofErr w:type="spellStart"/>
      <w:r w:rsidRPr="00E95F51">
        <w:rPr>
          <w:sz w:val="28"/>
          <w:szCs w:val="28"/>
          <w:lang w:val="uk-UA"/>
        </w:rPr>
        <w:t>Хамфрейс</w:t>
      </w:r>
      <w:proofErr w:type="spellEnd"/>
      <w:r w:rsidRPr="00E95F51">
        <w:rPr>
          <w:sz w:val="28"/>
          <w:szCs w:val="28"/>
          <w:lang w:val="uk-UA"/>
        </w:rPr>
        <w:t xml:space="preserve">. “Проблеми в </w:t>
      </w:r>
      <w:r w:rsidRPr="00E95F51">
        <w:rPr>
          <w:spacing w:val="2"/>
          <w:sz w:val="28"/>
          <w:szCs w:val="28"/>
          <w:lang w:val="uk-UA"/>
        </w:rPr>
        <w:t>чайній</w:t>
      </w:r>
      <w:r w:rsidRPr="00E95F51">
        <w:rPr>
          <w:sz w:val="28"/>
          <w:szCs w:val="28"/>
          <w:lang w:val="uk-UA"/>
        </w:rPr>
        <w:t xml:space="preserve"> кімнаті". Вивчення латентної гомосексуальної поведінки (1970 р.) Стенлі </w:t>
      </w:r>
      <w:proofErr w:type="spellStart"/>
      <w:r w:rsidRPr="00E95F51">
        <w:rPr>
          <w:sz w:val="28"/>
          <w:szCs w:val="28"/>
          <w:lang w:val="uk-UA"/>
        </w:rPr>
        <w:t>Мілграм</w:t>
      </w:r>
      <w:proofErr w:type="spellEnd"/>
      <w:r w:rsidRPr="00E95F51">
        <w:rPr>
          <w:sz w:val="28"/>
          <w:szCs w:val="28"/>
          <w:lang w:val="uk-UA"/>
        </w:rPr>
        <w:t xml:space="preserve">. </w:t>
      </w:r>
      <w:r w:rsidRPr="00E95F51">
        <w:rPr>
          <w:spacing w:val="2"/>
          <w:sz w:val="28"/>
          <w:szCs w:val="28"/>
          <w:lang w:val="uk-UA"/>
        </w:rPr>
        <w:t>Здатність</w:t>
      </w:r>
      <w:r w:rsidRPr="00E95F51">
        <w:rPr>
          <w:sz w:val="28"/>
          <w:szCs w:val="28"/>
          <w:lang w:val="uk-UA"/>
        </w:rPr>
        <w:t xml:space="preserve"> людей виконувати самі жорстокі накази, </w:t>
      </w:r>
      <w:r w:rsidRPr="00E95F51">
        <w:rPr>
          <w:spacing w:val="2"/>
          <w:sz w:val="28"/>
          <w:szCs w:val="28"/>
          <w:lang w:val="uk-UA"/>
        </w:rPr>
        <w:t>якщо</w:t>
      </w:r>
      <w:r w:rsidRPr="00E95F51">
        <w:rPr>
          <w:sz w:val="28"/>
          <w:szCs w:val="28"/>
          <w:lang w:val="uk-UA"/>
        </w:rPr>
        <w:t xml:space="preserve"> будь-хто інший бере на себе відповідальність (1963-65 рр.) Філіп </w:t>
      </w:r>
      <w:proofErr w:type="spellStart"/>
      <w:r w:rsidRPr="00E95F51">
        <w:rPr>
          <w:sz w:val="28"/>
          <w:szCs w:val="28"/>
          <w:lang w:val="uk-UA"/>
        </w:rPr>
        <w:t>Зімбардо</w:t>
      </w:r>
      <w:proofErr w:type="spellEnd"/>
      <w:r w:rsidRPr="00E95F51">
        <w:rPr>
          <w:sz w:val="28"/>
          <w:szCs w:val="28"/>
          <w:lang w:val="uk-UA"/>
        </w:rPr>
        <w:t xml:space="preserve">. “Патологія ув'язнення". Вивчення </w:t>
      </w:r>
      <w:r w:rsidRPr="00E95F51">
        <w:rPr>
          <w:spacing w:val="2"/>
          <w:sz w:val="28"/>
          <w:szCs w:val="28"/>
          <w:lang w:val="uk-UA"/>
        </w:rPr>
        <w:t>патології</w:t>
      </w:r>
      <w:r w:rsidRPr="00E95F51">
        <w:rPr>
          <w:sz w:val="28"/>
          <w:szCs w:val="28"/>
          <w:lang w:val="uk-UA"/>
        </w:rPr>
        <w:t xml:space="preserve"> поведінки </w:t>
      </w:r>
      <w:r w:rsidRPr="00E95F51">
        <w:rPr>
          <w:spacing w:val="2"/>
          <w:sz w:val="28"/>
          <w:szCs w:val="28"/>
          <w:lang w:val="uk-UA"/>
        </w:rPr>
        <w:t>ув'язнених</w:t>
      </w:r>
      <w:r w:rsidRPr="00E95F51">
        <w:rPr>
          <w:sz w:val="28"/>
          <w:szCs w:val="28"/>
          <w:lang w:val="uk-UA"/>
        </w:rPr>
        <w:t xml:space="preserve"> і охоронників (1972 р.)</w:t>
      </w:r>
    </w:p>
    <w:p w:rsidR="00342C06" w:rsidRPr="00E95F51" w:rsidRDefault="00342C06" w:rsidP="00342C06">
      <w:pPr>
        <w:pStyle w:val="a6"/>
        <w:ind w:firstLine="851"/>
        <w:jc w:val="both"/>
        <w:rPr>
          <w:sz w:val="28"/>
          <w:szCs w:val="28"/>
          <w:lang w:val="uk-UA"/>
        </w:rPr>
      </w:pPr>
      <w:r w:rsidRPr="00E95F51">
        <w:rPr>
          <w:sz w:val="28"/>
          <w:szCs w:val="28"/>
          <w:lang w:val="uk-UA"/>
        </w:rPr>
        <w:t>Основні положення Кодексу професійної етики соціолога. Організація професійної та науково-дослідної діяльності. Наукове спілкування. Презентація результатів досліджень. Публічні виступи. Консультування та експертиза.</w:t>
      </w:r>
    </w:p>
    <w:p w:rsidR="00342C06" w:rsidRPr="00E95F51" w:rsidRDefault="00342C06" w:rsidP="00342C06">
      <w:pPr>
        <w:pStyle w:val="a6"/>
        <w:ind w:firstLine="851"/>
        <w:jc w:val="both"/>
        <w:rPr>
          <w:sz w:val="28"/>
          <w:szCs w:val="28"/>
          <w:lang w:val="uk-UA"/>
        </w:rPr>
      </w:pPr>
      <w:r w:rsidRPr="00E95F51">
        <w:rPr>
          <w:sz w:val="28"/>
          <w:szCs w:val="28"/>
          <w:lang w:val="uk-UA"/>
        </w:rPr>
        <w:t xml:space="preserve">Етичні зобов'язання по </w:t>
      </w:r>
      <w:r w:rsidRPr="00E95F51">
        <w:rPr>
          <w:spacing w:val="2"/>
          <w:sz w:val="28"/>
          <w:szCs w:val="28"/>
          <w:lang w:val="uk-UA"/>
        </w:rPr>
        <w:t>відношенню</w:t>
      </w:r>
      <w:r w:rsidRPr="00E95F51">
        <w:rPr>
          <w:sz w:val="28"/>
          <w:szCs w:val="28"/>
          <w:lang w:val="uk-UA"/>
        </w:rPr>
        <w:t xml:space="preserve"> до колег: аналіз даних і остаточний звіт. Відповідальність за порушення кодексу професійної етики соціолога.</w:t>
      </w:r>
    </w:p>
    <w:p w:rsidR="00342C06" w:rsidRPr="00E95F51" w:rsidRDefault="00342C06" w:rsidP="00342C06">
      <w:pPr>
        <w:pStyle w:val="a6"/>
        <w:ind w:firstLine="851"/>
        <w:jc w:val="both"/>
        <w:rPr>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Тема 4. Етапи дослідження і підготовка проекту.</w:t>
      </w:r>
    </w:p>
    <w:p w:rsidR="00342C06" w:rsidRPr="00E95F51" w:rsidRDefault="00342C06" w:rsidP="00342C06">
      <w:pPr>
        <w:pStyle w:val="a6"/>
        <w:ind w:firstLine="851"/>
        <w:jc w:val="both"/>
        <w:rPr>
          <w:sz w:val="28"/>
          <w:szCs w:val="28"/>
          <w:lang w:val="uk-UA"/>
        </w:rPr>
      </w:pPr>
      <w:r w:rsidRPr="00E95F51">
        <w:rPr>
          <w:sz w:val="28"/>
          <w:szCs w:val="28"/>
          <w:lang w:val="uk-UA"/>
        </w:rPr>
        <w:t xml:space="preserve">Етапи процесу дослідження: 1) формулювання проблеми дослідження; 2) розробка дослідження; 3) </w:t>
      </w:r>
      <w:r w:rsidRPr="00E95F51">
        <w:rPr>
          <w:spacing w:val="2"/>
          <w:sz w:val="28"/>
          <w:szCs w:val="28"/>
          <w:lang w:val="uk-UA"/>
        </w:rPr>
        <w:t>збір</w:t>
      </w:r>
      <w:r w:rsidRPr="00E95F51">
        <w:rPr>
          <w:sz w:val="28"/>
          <w:szCs w:val="28"/>
          <w:lang w:val="uk-UA"/>
        </w:rPr>
        <w:t xml:space="preserve"> даних; 4) обробка даних; 5) аналіз даних; 6) інтерпретація результатів; 7) підготовка звіту.</w:t>
      </w:r>
    </w:p>
    <w:p w:rsidR="00342C06" w:rsidRPr="00E95F51" w:rsidRDefault="00342C06" w:rsidP="00342C06">
      <w:pPr>
        <w:pStyle w:val="a6"/>
        <w:ind w:firstLine="851"/>
        <w:jc w:val="both"/>
        <w:rPr>
          <w:sz w:val="28"/>
          <w:szCs w:val="28"/>
          <w:lang w:val="uk-UA"/>
        </w:rPr>
      </w:pPr>
      <w:r w:rsidRPr="00E95F51">
        <w:rPr>
          <w:sz w:val="28"/>
          <w:szCs w:val="28"/>
          <w:lang w:val="uk-UA"/>
        </w:rPr>
        <w:t xml:space="preserve">Проект дослідження. Обов'язкова інформація в проекті дослідження: 1) проблема і мета дослідження; 2) огляд літератури; 3) об'єкт вивчення; 4) методи </w:t>
      </w:r>
      <w:r w:rsidRPr="00E95F51">
        <w:rPr>
          <w:spacing w:val="2"/>
          <w:sz w:val="28"/>
          <w:szCs w:val="28"/>
          <w:lang w:val="uk-UA"/>
        </w:rPr>
        <w:t>вимірювання</w:t>
      </w:r>
      <w:r w:rsidRPr="00E95F51">
        <w:rPr>
          <w:sz w:val="28"/>
          <w:szCs w:val="28"/>
          <w:lang w:val="uk-UA"/>
        </w:rPr>
        <w:t xml:space="preserve">; 5) методи </w:t>
      </w:r>
      <w:r w:rsidRPr="00E95F51">
        <w:rPr>
          <w:spacing w:val="2"/>
          <w:sz w:val="28"/>
          <w:szCs w:val="28"/>
          <w:lang w:val="uk-UA"/>
        </w:rPr>
        <w:t>збору</w:t>
      </w:r>
      <w:r w:rsidRPr="00E95F51">
        <w:rPr>
          <w:sz w:val="28"/>
          <w:szCs w:val="28"/>
          <w:lang w:val="uk-UA"/>
        </w:rPr>
        <w:t xml:space="preserve"> даних; 6) передбачуваний аналіз даних; 7) графік проведення дослідження; 8) бюджет. </w:t>
      </w:r>
    </w:p>
    <w:p w:rsidR="00342C06" w:rsidRPr="00E95F51" w:rsidRDefault="00342C06" w:rsidP="00342C06">
      <w:pPr>
        <w:pStyle w:val="a6"/>
        <w:tabs>
          <w:tab w:val="left" w:pos="311"/>
        </w:tabs>
        <w:ind w:firstLine="851"/>
        <w:jc w:val="both"/>
        <w:rPr>
          <w:i/>
          <w:sz w:val="28"/>
          <w:szCs w:val="28"/>
          <w:lang w:val="uk-UA"/>
        </w:rPr>
      </w:pPr>
    </w:p>
    <w:p w:rsidR="00342C06" w:rsidRPr="00E95F51" w:rsidRDefault="00342C06" w:rsidP="00342C06">
      <w:pPr>
        <w:pStyle w:val="a6"/>
        <w:tabs>
          <w:tab w:val="left" w:pos="311"/>
        </w:tabs>
        <w:ind w:firstLine="851"/>
        <w:jc w:val="both"/>
        <w:rPr>
          <w:b/>
          <w:sz w:val="28"/>
          <w:szCs w:val="28"/>
          <w:lang w:val="uk-UA"/>
        </w:rPr>
      </w:pPr>
      <w:r w:rsidRPr="00E95F51">
        <w:rPr>
          <w:b/>
          <w:sz w:val="28"/>
          <w:szCs w:val="28"/>
          <w:lang w:val="uk-UA"/>
        </w:rPr>
        <w:t>Тема 5. Формулювання проблеми дослідження.</w:t>
      </w:r>
    </w:p>
    <w:p w:rsidR="00342C06" w:rsidRPr="00E95F51" w:rsidRDefault="00342C06" w:rsidP="00342C06">
      <w:pPr>
        <w:pStyle w:val="a6"/>
        <w:ind w:firstLine="851"/>
        <w:jc w:val="both"/>
        <w:rPr>
          <w:sz w:val="28"/>
          <w:szCs w:val="28"/>
          <w:lang w:val="uk-UA"/>
        </w:rPr>
      </w:pPr>
      <w:r w:rsidRPr="00E95F51">
        <w:rPr>
          <w:sz w:val="28"/>
          <w:szCs w:val="28"/>
          <w:lang w:val="uk-UA"/>
        </w:rPr>
        <w:t xml:space="preserve">Вибір теми і проблеми дослідження. Специфіка проблем досліджень в області соціології управління та організацій, соціології маркетингу та реклами. Перевірка проблеми на скептично задане </w:t>
      </w:r>
      <w:r w:rsidRPr="00E95F51">
        <w:rPr>
          <w:spacing w:val="2"/>
          <w:sz w:val="28"/>
          <w:szCs w:val="28"/>
          <w:lang w:val="uk-UA"/>
        </w:rPr>
        <w:t>питання</w:t>
      </w:r>
      <w:r w:rsidRPr="00E95F51">
        <w:rPr>
          <w:sz w:val="28"/>
          <w:szCs w:val="28"/>
          <w:lang w:val="uk-UA"/>
        </w:rPr>
        <w:t xml:space="preserve">: “Ну і що ж зміниться, </w:t>
      </w:r>
      <w:r w:rsidRPr="00E95F51">
        <w:rPr>
          <w:spacing w:val="2"/>
          <w:sz w:val="28"/>
          <w:szCs w:val="28"/>
          <w:lang w:val="uk-UA"/>
        </w:rPr>
        <w:t>якщо</w:t>
      </w:r>
      <w:r w:rsidRPr="00E95F51">
        <w:rPr>
          <w:sz w:val="28"/>
          <w:szCs w:val="28"/>
          <w:lang w:val="uk-UA"/>
        </w:rPr>
        <w:t xml:space="preserve"> я проведу це дослідження?"</w:t>
      </w:r>
    </w:p>
    <w:p w:rsidR="00342C06" w:rsidRPr="00E95F51" w:rsidRDefault="00342C06" w:rsidP="00342C06">
      <w:pPr>
        <w:pStyle w:val="a6"/>
        <w:ind w:firstLine="851"/>
        <w:jc w:val="both"/>
        <w:rPr>
          <w:sz w:val="28"/>
          <w:szCs w:val="28"/>
          <w:lang w:val="uk-UA"/>
        </w:rPr>
      </w:pPr>
      <w:r w:rsidRPr="00E95F51">
        <w:rPr>
          <w:sz w:val="28"/>
          <w:szCs w:val="28"/>
          <w:lang w:val="uk-UA"/>
        </w:rPr>
        <w:t xml:space="preserve">Оцінка здійсненності дослідження. Що треба враховувати, щоб правильно оцінити здійсненність дослідження? 1) Широта сформульованого дослідницького </w:t>
      </w:r>
      <w:r w:rsidRPr="00E95F51">
        <w:rPr>
          <w:spacing w:val="2"/>
          <w:sz w:val="28"/>
          <w:szCs w:val="28"/>
          <w:lang w:val="uk-UA"/>
        </w:rPr>
        <w:t>питання</w:t>
      </w:r>
      <w:r w:rsidRPr="00E95F51">
        <w:rPr>
          <w:sz w:val="28"/>
          <w:szCs w:val="28"/>
          <w:lang w:val="uk-UA"/>
        </w:rPr>
        <w:t xml:space="preserve">. 2) </w:t>
      </w:r>
      <w:r w:rsidRPr="00E95F51">
        <w:rPr>
          <w:spacing w:val="2"/>
          <w:sz w:val="28"/>
          <w:szCs w:val="28"/>
          <w:lang w:val="uk-UA"/>
        </w:rPr>
        <w:t>Витрати</w:t>
      </w:r>
      <w:r w:rsidRPr="00E95F51">
        <w:rPr>
          <w:sz w:val="28"/>
          <w:szCs w:val="28"/>
          <w:lang w:val="uk-UA"/>
        </w:rPr>
        <w:t xml:space="preserve"> на дослідження. 3) Час, необхідний на проведення дослідження. 4) Дозвіл влади на проведення дослідження. 5) Необхідне сприяння колег.</w:t>
      </w:r>
    </w:p>
    <w:p w:rsidR="00342C06" w:rsidRPr="00E95F51" w:rsidRDefault="00342C06" w:rsidP="00342C06">
      <w:pPr>
        <w:pStyle w:val="a6"/>
        <w:ind w:firstLine="851"/>
        <w:jc w:val="both"/>
        <w:rPr>
          <w:sz w:val="28"/>
          <w:szCs w:val="28"/>
          <w:lang w:val="uk-UA"/>
        </w:rPr>
      </w:pPr>
      <w:r w:rsidRPr="00E95F51">
        <w:rPr>
          <w:sz w:val="28"/>
          <w:szCs w:val="28"/>
          <w:lang w:val="uk-UA"/>
        </w:rPr>
        <w:t xml:space="preserve">Огляд літератури. Огляд літератури як </w:t>
      </w:r>
      <w:r w:rsidRPr="00E95F51">
        <w:rPr>
          <w:spacing w:val="2"/>
          <w:sz w:val="28"/>
          <w:szCs w:val="28"/>
          <w:lang w:val="uk-UA"/>
        </w:rPr>
        <w:t>спосіб</w:t>
      </w:r>
      <w:r w:rsidRPr="00E95F51">
        <w:rPr>
          <w:sz w:val="28"/>
          <w:szCs w:val="28"/>
          <w:lang w:val="uk-UA"/>
        </w:rPr>
        <w:t xml:space="preserve"> </w:t>
      </w:r>
      <w:r w:rsidRPr="00E95F51">
        <w:rPr>
          <w:spacing w:val="2"/>
          <w:sz w:val="28"/>
          <w:szCs w:val="28"/>
          <w:lang w:val="uk-UA"/>
        </w:rPr>
        <w:t>знайти</w:t>
      </w:r>
      <w:r w:rsidRPr="00E95F51">
        <w:rPr>
          <w:sz w:val="28"/>
          <w:szCs w:val="28"/>
          <w:lang w:val="uk-UA"/>
        </w:rPr>
        <w:t xml:space="preserve"> і сформулювати проблему. Копіювання відомих </w:t>
      </w:r>
      <w:proofErr w:type="spellStart"/>
      <w:r w:rsidRPr="00E95F51">
        <w:rPr>
          <w:sz w:val="28"/>
          <w:szCs w:val="28"/>
          <w:lang w:val="uk-UA"/>
        </w:rPr>
        <w:t>методик</w:t>
      </w:r>
      <w:proofErr w:type="spellEnd"/>
      <w:r w:rsidRPr="00E95F51">
        <w:rPr>
          <w:sz w:val="28"/>
          <w:szCs w:val="28"/>
          <w:lang w:val="uk-UA"/>
        </w:rPr>
        <w:t xml:space="preserve"> і процедур </w:t>
      </w:r>
      <w:r w:rsidRPr="00E95F51">
        <w:rPr>
          <w:spacing w:val="2"/>
          <w:sz w:val="28"/>
          <w:szCs w:val="28"/>
          <w:lang w:val="uk-UA"/>
        </w:rPr>
        <w:t>вимірювання</w:t>
      </w:r>
      <w:r w:rsidRPr="00E95F51">
        <w:rPr>
          <w:sz w:val="28"/>
          <w:szCs w:val="28"/>
          <w:lang w:val="uk-UA"/>
        </w:rPr>
        <w:t xml:space="preserve">. Доступні джерела соціологічної літератури. </w:t>
      </w:r>
    </w:p>
    <w:p w:rsidR="00342C06" w:rsidRPr="00E95F51" w:rsidRDefault="00342C06" w:rsidP="00342C06">
      <w:pPr>
        <w:pStyle w:val="a6"/>
        <w:ind w:firstLine="851"/>
        <w:jc w:val="both"/>
        <w:rPr>
          <w:sz w:val="28"/>
          <w:szCs w:val="28"/>
          <w:lang w:val="uk-UA"/>
        </w:rPr>
      </w:pPr>
      <w:r w:rsidRPr="00E95F51">
        <w:rPr>
          <w:sz w:val="28"/>
          <w:szCs w:val="28"/>
          <w:lang w:val="uk-UA"/>
        </w:rPr>
        <w:t xml:space="preserve">Цілі дослідження. </w:t>
      </w:r>
      <w:proofErr w:type="spellStart"/>
      <w:r w:rsidRPr="00E95F51">
        <w:rPr>
          <w:sz w:val="28"/>
          <w:szCs w:val="28"/>
          <w:lang w:val="uk-UA"/>
        </w:rPr>
        <w:t>Е</w:t>
      </w:r>
      <w:r w:rsidRPr="00E95F51">
        <w:rPr>
          <w:spacing w:val="2"/>
          <w:sz w:val="28"/>
          <w:szCs w:val="28"/>
          <w:lang w:val="uk-UA"/>
        </w:rPr>
        <w:t>ксплораторні</w:t>
      </w:r>
      <w:proofErr w:type="spellEnd"/>
      <w:r w:rsidRPr="00E95F51">
        <w:rPr>
          <w:sz w:val="28"/>
          <w:szCs w:val="28"/>
          <w:lang w:val="uk-UA"/>
        </w:rPr>
        <w:t xml:space="preserve"> дослідження як </w:t>
      </w:r>
      <w:r w:rsidRPr="00E95F51">
        <w:rPr>
          <w:spacing w:val="2"/>
          <w:sz w:val="28"/>
          <w:szCs w:val="28"/>
          <w:lang w:val="uk-UA"/>
        </w:rPr>
        <w:t>спосіб</w:t>
      </w:r>
      <w:r w:rsidRPr="00E95F51">
        <w:rPr>
          <w:sz w:val="28"/>
          <w:szCs w:val="28"/>
          <w:lang w:val="uk-UA"/>
        </w:rPr>
        <w:t xml:space="preserve"> отримання нових знань про </w:t>
      </w:r>
      <w:r w:rsidRPr="00E95F51">
        <w:rPr>
          <w:spacing w:val="2"/>
          <w:sz w:val="28"/>
          <w:szCs w:val="28"/>
          <w:lang w:val="uk-UA"/>
        </w:rPr>
        <w:t>малознайомий</w:t>
      </w:r>
      <w:r w:rsidRPr="00E95F51">
        <w:rPr>
          <w:sz w:val="28"/>
          <w:szCs w:val="28"/>
          <w:lang w:val="uk-UA"/>
        </w:rPr>
        <w:t xml:space="preserve"> предмет. Описові і пояснюючі дослідження.</w:t>
      </w:r>
    </w:p>
    <w:p w:rsidR="00342C06" w:rsidRPr="00E95F51" w:rsidRDefault="00342C06" w:rsidP="00342C06">
      <w:pPr>
        <w:pStyle w:val="a6"/>
        <w:ind w:firstLine="851"/>
        <w:jc w:val="both"/>
        <w:rPr>
          <w:sz w:val="28"/>
          <w:szCs w:val="28"/>
          <w:lang w:val="uk-UA"/>
        </w:rPr>
      </w:pPr>
      <w:r w:rsidRPr="00E95F51">
        <w:rPr>
          <w:sz w:val="28"/>
          <w:szCs w:val="28"/>
          <w:lang w:val="uk-UA"/>
        </w:rPr>
        <w:t xml:space="preserve">Одиниці аналізу: індивіди, соціальні групи і соціальні </w:t>
      </w:r>
      <w:r w:rsidRPr="00E95F51">
        <w:rPr>
          <w:spacing w:val="2"/>
          <w:sz w:val="28"/>
          <w:szCs w:val="28"/>
          <w:lang w:val="uk-UA"/>
        </w:rPr>
        <w:t>артефакти</w:t>
      </w:r>
      <w:r w:rsidRPr="00E95F51">
        <w:rPr>
          <w:sz w:val="28"/>
          <w:szCs w:val="28"/>
          <w:lang w:val="uk-UA"/>
        </w:rPr>
        <w:t xml:space="preserve">. Два типи </w:t>
      </w:r>
      <w:r w:rsidRPr="00E95F51">
        <w:rPr>
          <w:spacing w:val="2"/>
          <w:sz w:val="28"/>
          <w:szCs w:val="28"/>
          <w:lang w:val="uk-UA"/>
        </w:rPr>
        <w:t>артефактів</w:t>
      </w:r>
      <w:r w:rsidRPr="00E95F51">
        <w:rPr>
          <w:sz w:val="28"/>
          <w:szCs w:val="28"/>
          <w:lang w:val="uk-UA"/>
        </w:rPr>
        <w:t xml:space="preserve">: а) створені людьми об'єкти (книги, картини, автомобілі, </w:t>
      </w:r>
      <w:r w:rsidRPr="00E95F51">
        <w:rPr>
          <w:spacing w:val="2"/>
          <w:sz w:val="28"/>
          <w:szCs w:val="28"/>
          <w:lang w:val="uk-UA"/>
        </w:rPr>
        <w:t>будови</w:t>
      </w:r>
      <w:r w:rsidRPr="00E95F51">
        <w:rPr>
          <w:sz w:val="28"/>
          <w:szCs w:val="28"/>
          <w:lang w:val="uk-UA"/>
        </w:rPr>
        <w:t xml:space="preserve">, пісні, жарти, наукові відкриття і т. п.); б) похідні від соціальних </w:t>
      </w:r>
      <w:r w:rsidRPr="00E95F51">
        <w:rPr>
          <w:spacing w:val="2"/>
          <w:sz w:val="28"/>
          <w:szCs w:val="28"/>
          <w:lang w:val="uk-UA"/>
        </w:rPr>
        <w:t>відносин</w:t>
      </w:r>
      <w:r w:rsidRPr="00E95F51">
        <w:rPr>
          <w:sz w:val="28"/>
          <w:szCs w:val="28"/>
          <w:lang w:val="uk-UA"/>
        </w:rPr>
        <w:t xml:space="preserve"> (весілля, вибір друга, дорожні випадки, судові процеси, розводи, масові хвилювання і т. п.) “Екологічна" помилка. Редукціонізм.</w:t>
      </w:r>
    </w:p>
    <w:p w:rsidR="00342C06" w:rsidRPr="00E95F51" w:rsidRDefault="00342C06" w:rsidP="00342C06">
      <w:pPr>
        <w:pStyle w:val="a6"/>
        <w:ind w:firstLine="851"/>
        <w:jc w:val="both"/>
        <w:rPr>
          <w:sz w:val="28"/>
          <w:szCs w:val="28"/>
          <w:lang w:val="uk-UA"/>
        </w:rPr>
      </w:pPr>
    </w:p>
    <w:p w:rsidR="00342C06" w:rsidRPr="00E95F51" w:rsidRDefault="00342C06" w:rsidP="00342C06">
      <w:pPr>
        <w:pStyle w:val="a6"/>
        <w:ind w:firstLine="851"/>
        <w:jc w:val="both"/>
        <w:rPr>
          <w:b/>
          <w:sz w:val="28"/>
          <w:szCs w:val="28"/>
          <w:lang w:val="uk-UA" w:eastAsia="uk-UA"/>
        </w:rPr>
      </w:pPr>
      <w:r w:rsidRPr="00E95F51">
        <w:rPr>
          <w:b/>
          <w:sz w:val="28"/>
          <w:szCs w:val="28"/>
          <w:lang w:val="uk-UA"/>
        </w:rPr>
        <w:t xml:space="preserve">Тема 6. Концептуалізація і </w:t>
      </w:r>
      <w:proofErr w:type="spellStart"/>
      <w:r w:rsidRPr="00E95F51">
        <w:rPr>
          <w:b/>
          <w:spacing w:val="2"/>
          <w:sz w:val="28"/>
          <w:szCs w:val="28"/>
          <w:lang w:val="uk-UA"/>
        </w:rPr>
        <w:t>операціоналізація</w:t>
      </w:r>
      <w:proofErr w:type="spellEnd"/>
      <w:r w:rsidRPr="00E95F51">
        <w:rPr>
          <w:b/>
          <w:sz w:val="28"/>
          <w:szCs w:val="28"/>
          <w:lang w:val="uk-UA"/>
        </w:rPr>
        <w:t>.</w:t>
      </w:r>
      <w:r w:rsidRPr="00E95F51">
        <w:rPr>
          <w:b/>
          <w:sz w:val="28"/>
          <w:szCs w:val="28"/>
          <w:lang w:val="uk-UA" w:eastAsia="uk-UA"/>
        </w:rPr>
        <w:t xml:space="preserve"> </w:t>
      </w:r>
    </w:p>
    <w:p w:rsidR="00342C06" w:rsidRPr="00E95F51" w:rsidRDefault="00342C06" w:rsidP="00342C06">
      <w:pPr>
        <w:pStyle w:val="a6"/>
        <w:ind w:firstLine="851"/>
        <w:jc w:val="both"/>
        <w:rPr>
          <w:sz w:val="28"/>
          <w:szCs w:val="28"/>
          <w:lang w:val="uk-UA"/>
        </w:rPr>
      </w:pPr>
      <w:r w:rsidRPr="00E95F51">
        <w:rPr>
          <w:sz w:val="28"/>
          <w:szCs w:val="28"/>
          <w:lang w:val="uk-UA"/>
        </w:rPr>
        <w:lastRenderedPageBreak/>
        <w:t>Виявлення понять (концепцій), важливих для розуміння, опису або пояснення предмета дослідження. Типи змінних: залежні, незалежні і контрольні. Гіпотеза дослідження. Залежні/ незалежні змінні в дослідженні і причинно-наслідкові зв'язки. Типи відносин між змінними: позитивні, негативні і криволінійні.</w:t>
      </w:r>
    </w:p>
    <w:p w:rsidR="00342C06" w:rsidRPr="00E95F51" w:rsidRDefault="00342C06" w:rsidP="00342C06">
      <w:pPr>
        <w:pStyle w:val="a6"/>
        <w:ind w:firstLine="851"/>
        <w:jc w:val="both"/>
        <w:rPr>
          <w:sz w:val="28"/>
          <w:szCs w:val="28"/>
          <w:lang w:val="uk-UA"/>
        </w:rPr>
      </w:pPr>
      <w:proofErr w:type="spellStart"/>
      <w:r w:rsidRPr="00E95F51">
        <w:rPr>
          <w:spacing w:val="2"/>
          <w:sz w:val="28"/>
          <w:szCs w:val="28"/>
          <w:lang w:val="uk-UA"/>
        </w:rPr>
        <w:t>Операціональне</w:t>
      </w:r>
      <w:proofErr w:type="spellEnd"/>
      <w:r w:rsidRPr="00E95F51">
        <w:rPr>
          <w:sz w:val="28"/>
          <w:szCs w:val="28"/>
          <w:lang w:val="uk-UA"/>
        </w:rPr>
        <w:t xml:space="preserve"> визначення понять. Чи реально існують поняття? Чи можна виміряти те, що реально не існує? Три типи об'єктів, що вимірюються:  1) ті, які можна спостерігати безпосередньо; 2) ті, які можна спостерігати </w:t>
      </w:r>
      <w:r w:rsidRPr="00E95F51">
        <w:rPr>
          <w:spacing w:val="2"/>
          <w:sz w:val="28"/>
          <w:szCs w:val="28"/>
          <w:lang w:val="uk-UA"/>
        </w:rPr>
        <w:t>опосередковано</w:t>
      </w:r>
      <w:r w:rsidRPr="00E95F51">
        <w:rPr>
          <w:sz w:val="28"/>
          <w:szCs w:val="28"/>
          <w:lang w:val="uk-UA"/>
        </w:rPr>
        <w:t xml:space="preserve">; 3) теоретично створені </w:t>
      </w:r>
      <w:r w:rsidRPr="00E95F51">
        <w:rPr>
          <w:spacing w:val="2"/>
          <w:sz w:val="28"/>
          <w:szCs w:val="28"/>
          <w:lang w:val="uk-UA"/>
        </w:rPr>
        <w:t>конструкти</w:t>
      </w:r>
      <w:r w:rsidRPr="00E95F51">
        <w:rPr>
          <w:sz w:val="28"/>
          <w:szCs w:val="28"/>
          <w:lang w:val="uk-UA"/>
        </w:rPr>
        <w:t xml:space="preserve">, засновані на спостереженнях, але які не можна спостерігати безпосередньо або </w:t>
      </w:r>
      <w:r w:rsidRPr="00E95F51">
        <w:rPr>
          <w:spacing w:val="2"/>
          <w:sz w:val="28"/>
          <w:szCs w:val="28"/>
          <w:lang w:val="uk-UA"/>
        </w:rPr>
        <w:t>опосередковано</w:t>
      </w:r>
      <w:r w:rsidRPr="00E95F51">
        <w:rPr>
          <w:sz w:val="28"/>
          <w:szCs w:val="28"/>
          <w:lang w:val="uk-UA"/>
        </w:rPr>
        <w:t xml:space="preserve">. Індикатори, які є емпіричним еквівалентом теоретичному </w:t>
      </w:r>
      <w:r w:rsidRPr="00E95F51">
        <w:rPr>
          <w:spacing w:val="2"/>
          <w:sz w:val="28"/>
          <w:szCs w:val="28"/>
          <w:lang w:val="uk-UA"/>
        </w:rPr>
        <w:t>конструкту</w:t>
      </w:r>
      <w:r w:rsidRPr="00E95F51">
        <w:rPr>
          <w:sz w:val="28"/>
          <w:szCs w:val="28"/>
          <w:lang w:val="uk-UA"/>
        </w:rPr>
        <w:t xml:space="preserve">. Багатомірність соціологічних понять. Визначення розмірності поняття. Узгоджені зміни індикаторів. </w:t>
      </w:r>
      <w:proofErr w:type="spellStart"/>
      <w:r w:rsidRPr="00E95F51">
        <w:rPr>
          <w:spacing w:val="2"/>
          <w:sz w:val="28"/>
          <w:szCs w:val="28"/>
          <w:lang w:val="uk-UA"/>
        </w:rPr>
        <w:t>Реіфікація</w:t>
      </w:r>
      <w:proofErr w:type="spellEnd"/>
      <w:r w:rsidRPr="00E95F51">
        <w:rPr>
          <w:sz w:val="28"/>
          <w:szCs w:val="28"/>
          <w:lang w:val="uk-UA"/>
        </w:rPr>
        <w:t xml:space="preserve"> як процес виникнення загальноприйнятих понять і </w:t>
      </w:r>
      <w:r w:rsidRPr="00E95F51">
        <w:rPr>
          <w:spacing w:val="2"/>
          <w:sz w:val="28"/>
          <w:szCs w:val="28"/>
          <w:lang w:val="uk-UA"/>
        </w:rPr>
        <w:t>придбання</w:t>
      </w:r>
      <w:r w:rsidRPr="00E95F51">
        <w:rPr>
          <w:sz w:val="28"/>
          <w:szCs w:val="28"/>
          <w:lang w:val="uk-UA"/>
        </w:rPr>
        <w:t xml:space="preserve"> ними “реального" </w:t>
      </w:r>
      <w:r w:rsidRPr="00E95F51">
        <w:rPr>
          <w:spacing w:val="2"/>
          <w:sz w:val="28"/>
          <w:szCs w:val="28"/>
          <w:lang w:val="uk-UA"/>
        </w:rPr>
        <w:t>значення</w:t>
      </w:r>
      <w:r w:rsidRPr="00E95F51">
        <w:rPr>
          <w:sz w:val="28"/>
          <w:szCs w:val="28"/>
          <w:lang w:val="uk-UA"/>
        </w:rPr>
        <w:t xml:space="preserve">. </w:t>
      </w:r>
      <w:proofErr w:type="spellStart"/>
      <w:r w:rsidRPr="00E95F51">
        <w:rPr>
          <w:spacing w:val="2"/>
          <w:sz w:val="28"/>
          <w:szCs w:val="28"/>
          <w:lang w:val="uk-UA"/>
        </w:rPr>
        <w:t>Операціоналізація</w:t>
      </w:r>
      <w:proofErr w:type="spellEnd"/>
      <w:r w:rsidRPr="00E95F51">
        <w:rPr>
          <w:sz w:val="28"/>
          <w:szCs w:val="28"/>
          <w:lang w:val="uk-UA"/>
        </w:rPr>
        <w:t xml:space="preserve"> як процес, </w:t>
      </w:r>
      <w:r w:rsidRPr="00E95F51">
        <w:rPr>
          <w:spacing w:val="2"/>
          <w:sz w:val="28"/>
          <w:szCs w:val="28"/>
          <w:lang w:val="uk-UA"/>
        </w:rPr>
        <w:t>зворотний</w:t>
      </w:r>
      <w:r w:rsidRPr="00E95F51">
        <w:rPr>
          <w:sz w:val="28"/>
          <w:szCs w:val="28"/>
          <w:lang w:val="uk-UA"/>
        </w:rPr>
        <w:t xml:space="preserve"> </w:t>
      </w:r>
      <w:proofErr w:type="spellStart"/>
      <w:r w:rsidRPr="00E95F51">
        <w:rPr>
          <w:spacing w:val="2"/>
          <w:sz w:val="28"/>
          <w:szCs w:val="28"/>
          <w:lang w:val="uk-UA"/>
        </w:rPr>
        <w:t>реіфікації</w:t>
      </w:r>
      <w:proofErr w:type="spellEnd"/>
      <w:r w:rsidRPr="00E95F51">
        <w:rPr>
          <w:sz w:val="28"/>
          <w:szCs w:val="28"/>
          <w:lang w:val="uk-UA"/>
        </w:rPr>
        <w:t xml:space="preserve">. Упорядкування концепцій як системний аналіз проблеми. Типи визначень: реальні, номінальні і </w:t>
      </w:r>
      <w:proofErr w:type="spellStart"/>
      <w:r w:rsidRPr="00E95F51">
        <w:rPr>
          <w:spacing w:val="2"/>
          <w:sz w:val="28"/>
          <w:szCs w:val="28"/>
          <w:lang w:val="uk-UA"/>
        </w:rPr>
        <w:t>операціональні</w:t>
      </w:r>
      <w:proofErr w:type="spellEnd"/>
      <w:r w:rsidRPr="00E95F51">
        <w:rPr>
          <w:sz w:val="28"/>
          <w:szCs w:val="28"/>
          <w:lang w:val="uk-UA"/>
        </w:rPr>
        <w:t xml:space="preserve">. </w:t>
      </w:r>
      <w:proofErr w:type="spellStart"/>
      <w:r w:rsidRPr="00E95F51">
        <w:rPr>
          <w:spacing w:val="2"/>
          <w:sz w:val="28"/>
          <w:szCs w:val="28"/>
          <w:lang w:val="uk-UA"/>
        </w:rPr>
        <w:t>Операціональні</w:t>
      </w:r>
      <w:proofErr w:type="spellEnd"/>
      <w:r w:rsidRPr="00E95F51">
        <w:rPr>
          <w:sz w:val="28"/>
          <w:szCs w:val="28"/>
          <w:lang w:val="uk-UA"/>
        </w:rPr>
        <w:t xml:space="preserve"> визначення і мета дослідження. </w:t>
      </w:r>
    </w:p>
    <w:p w:rsidR="00342C06" w:rsidRPr="00E95F51" w:rsidRDefault="00342C06" w:rsidP="00342C06">
      <w:pPr>
        <w:pStyle w:val="a6"/>
        <w:ind w:firstLine="851"/>
        <w:jc w:val="both"/>
        <w:rPr>
          <w:sz w:val="28"/>
          <w:szCs w:val="28"/>
          <w:lang w:val="uk-UA"/>
        </w:rPr>
      </w:pPr>
      <w:r w:rsidRPr="00E95F51">
        <w:rPr>
          <w:spacing w:val="2"/>
          <w:sz w:val="28"/>
          <w:szCs w:val="28"/>
          <w:lang w:val="uk-UA"/>
        </w:rPr>
        <w:t>Приклади</w:t>
      </w:r>
      <w:r w:rsidRPr="00E95F51">
        <w:rPr>
          <w:sz w:val="28"/>
          <w:szCs w:val="28"/>
          <w:lang w:val="uk-UA"/>
        </w:rPr>
        <w:t xml:space="preserve"> </w:t>
      </w:r>
      <w:r w:rsidRPr="00E95F51">
        <w:rPr>
          <w:spacing w:val="2"/>
          <w:sz w:val="28"/>
          <w:szCs w:val="28"/>
          <w:lang w:val="uk-UA"/>
        </w:rPr>
        <w:t>концептуалізації</w:t>
      </w:r>
      <w:r w:rsidRPr="00E95F51">
        <w:rPr>
          <w:sz w:val="28"/>
          <w:szCs w:val="28"/>
          <w:lang w:val="uk-UA"/>
        </w:rPr>
        <w:t xml:space="preserve"> і </w:t>
      </w:r>
      <w:proofErr w:type="spellStart"/>
      <w:r w:rsidRPr="00E95F51">
        <w:rPr>
          <w:spacing w:val="2"/>
          <w:sz w:val="28"/>
          <w:szCs w:val="28"/>
          <w:lang w:val="uk-UA"/>
        </w:rPr>
        <w:t>операціоналізації</w:t>
      </w:r>
      <w:proofErr w:type="spellEnd"/>
      <w:r w:rsidRPr="00E95F51">
        <w:rPr>
          <w:sz w:val="28"/>
          <w:szCs w:val="28"/>
          <w:lang w:val="uk-UA"/>
        </w:rPr>
        <w:t xml:space="preserve">: 1) “Аномія". </w:t>
      </w:r>
      <w:r w:rsidRPr="00E95F51">
        <w:rPr>
          <w:spacing w:val="2"/>
          <w:sz w:val="28"/>
          <w:szCs w:val="28"/>
          <w:lang w:val="uk-UA"/>
        </w:rPr>
        <w:t>Концептуалізації</w:t>
      </w:r>
      <w:r w:rsidRPr="00E95F51">
        <w:rPr>
          <w:sz w:val="28"/>
          <w:szCs w:val="28"/>
          <w:lang w:val="uk-UA"/>
        </w:rPr>
        <w:t xml:space="preserve">, створені Е. Дюркгеймом,  Р. </w:t>
      </w:r>
      <w:proofErr w:type="spellStart"/>
      <w:r w:rsidRPr="00E95F51">
        <w:rPr>
          <w:sz w:val="28"/>
          <w:szCs w:val="28"/>
          <w:lang w:val="uk-UA"/>
        </w:rPr>
        <w:t>Мертоном</w:t>
      </w:r>
      <w:proofErr w:type="spellEnd"/>
      <w:r w:rsidRPr="00E95F51">
        <w:rPr>
          <w:sz w:val="28"/>
          <w:szCs w:val="28"/>
          <w:lang w:val="uk-UA"/>
        </w:rPr>
        <w:t xml:space="preserve">,  Е. </w:t>
      </w:r>
      <w:proofErr w:type="spellStart"/>
      <w:r w:rsidRPr="00E95F51">
        <w:rPr>
          <w:sz w:val="28"/>
          <w:szCs w:val="28"/>
          <w:lang w:val="uk-UA"/>
        </w:rPr>
        <w:t>Пауелом</w:t>
      </w:r>
      <w:proofErr w:type="spellEnd"/>
      <w:r w:rsidRPr="00E95F51">
        <w:rPr>
          <w:sz w:val="28"/>
          <w:szCs w:val="28"/>
          <w:lang w:val="uk-UA"/>
        </w:rPr>
        <w:t>,  Л. </w:t>
      </w:r>
      <w:proofErr w:type="spellStart"/>
      <w:r w:rsidRPr="00E95F51">
        <w:rPr>
          <w:sz w:val="28"/>
          <w:szCs w:val="28"/>
          <w:lang w:val="uk-UA"/>
        </w:rPr>
        <w:t>Сроулом</w:t>
      </w:r>
      <w:proofErr w:type="spellEnd"/>
      <w:r w:rsidRPr="00E95F51">
        <w:rPr>
          <w:sz w:val="28"/>
          <w:szCs w:val="28"/>
          <w:lang w:val="uk-UA"/>
        </w:rPr>
        <w:t xml:space="preserve">. Шкала Л. </w:t>
      </w:r>
      <w:proofErr w:type="spellStart"/>
      <w:r w:rsidRPr="00E95F51">
        <w:rPr>
          <w:sz w:val="28"/>
          <w:szCs w:val="28"/>
          <w:lang w:val="uk-UA"/>
        </w:rPr>
        <w:t>Сроула</w:t>
      </w:r>
      <w:proofErr w:type="spellEnd"/>
      <w:r w:rsidRPr="00E95F51">
        <w:rPr>
          <w:sz w:val="28"/>
          <w:szCs w:val="28"/>
          <w:lang w:val="uk-UA"/>
        </w:rPr>
        <w:t xml:space="preserve"> як поширена </w:t>
      </w:r>
      <w:proofErr w:type="spellStart"/>
      <w:r w:rsidRPr="00E95F51">
        <w:rPr>
          <w:spacing w:val="2"/>
          <w:sz w:val="28"/>
          <w:szCs w:val="28"/>
          <w:lang w:val="uk-UA"/>
        </w:rPr>
        <w:t>операціоналізація</w:t>
      </w:r>
      <w:proofErr w:type="spellEnd"/>
      <w:r w:rsidRPr="00E95F51">
        <w:rPr>
          <w:sz w:val="28"/>
          <w:szCs w:val="28"/>
          <w:lang w:val="uk-UA"/>
        </w:rPr>
        <w:t xml:space="preserve"> поняття </w:t>
      </w:r>
      <w:r w:rsidRPr="00E95F51">
        <w:rPr>
          <w:spacing w:val="2"/>
          <w:sz w:val="28"/>
          <w:szCs w:val="28"/>
          <w:lang w:val="uk-UA"/>
        </w:rPr>
        <w:t>аномія</w:t>
      </w:r>
      <w:r w:rsidRPr="00E95F51">
        <w:rPr>
          <w:sz w:val="28"/>
          <w:szCs w:val="28"/>
          <w:lang w:val="uk-UA"/>
        </w:rPr>
        <w:t xml:space="preserve">. 2) Професійна мотивація абітурієнтів </w:t>
      </w:r>
      <w:proofErr w:type="spellStart"/>
      <w:r w:rsidRPr="00E95F51">
        <w:rPr>
          <w:sz w:val="28"/>
          <w:szCs w:val="28"/>
          <w:lang w:val="uk-UA"/>
        </w:rPr>
        <w:t>технычного</w:t>
      </w:r>
      <w:proofErr w:type="spellEnd"/>
      <w:r w:rsidRPr="00E95F51">
        <w:rPr>
          <w:sz w:val="28"/>
          <w:szCs w:val="28"/>
          <w:lang w:val="uk-UA"/>
        </w:rPr>
        <w:t xml:space="preserve"> вузу. </w:t>
      </w:r>
      <w:r w:rsidRPr="00E95F51">
        <w:rPr>
          <w:spacing w:val="2"/>
          <w:sz w:val="28"/>
          <w:szCs w:val="28"/>
          <w:lang w:val="uk-UA"/>
        </w:rPr>
        <w:t>Концептуалізація</w:t>
      </w:r>
      <w:r w:rsidRPr="00E95F51">
        <w:rPr>
          <w:sz w:val="28"/>
          <w:szCs w:val="28"/>
          <w:lang w:val="uk-UA"/>
        </w:rPr>
        <w:t xml:space="preserve"> і </w:t>
      </w:r>
      <w:proofErr w:type="spellStart"/>
      <w:r w:rsidRPr="00E95F51">
        <w:rPr>
          <w:spacing w:val="2"/>
          <w:sz w:val="28"/>
          <w:szCs w:val="28"/>
          <w:lang w:val="uk-UA"/>
        </w:rPr>
        <w:t>операціоналізація</w:t>
      </w:r>
      <w:proofErr w:type="spellEnd"/>
      <w:r w:rsidRPr="00E95F51">
        <w:rPr>
          <w:sz w:val="28"/>
          <w:szCs w:val="28"/>
          <w:lang w:val="uk-UA"/>
        </w:rPr>
        <w:t xml:space="preserve"> типів мотивацій. </w:t>
      </w:r>
    </w:p>
    <w:p w:rsidR="00342C06" w:rsidRPr="00E95F51" w:rsidRDefault="00342C06" w:rsidP="00342C06">
      <w:pPr>
        <w:pStyle w:val="a6"/>
        <w:ind w:firstLine="851"/>
        <w:jc w:val="both"/>
        <w:rPr>
          <w:sz w:val="28"/>
          <w:szCs w:val="28"/>
          <w:lang w:val="uk-UA"/>
        </w:rPr>
      </w:pPr>
      <w:r w:rsidRPr="00E95F51">
        <w:rPr>
          <w:sz w:val="28"/>
          <w:szCs w:val="28"/>
          <w:lang w:val="uk-UA"/>
        </w:rPr>
        <w:t xml:space="preserve">Діапазон варіації змінних, що </w:t>
      </w:r>
      <w:r w:rsidRPr="00E95F51">
        <w:rPr>
          <w:spacing w:val="2"/>
          <w:sz w:val="28"/>
          <w:szCs w:val="28"/>
          <w:lang w:val="uk-UA"/>
        </w:rPr>
        <w:t>відображають</w:t>
      </w:r>
      <w:r w:rsidRPr="00E95F51">
        <w:rPr>
          <w:sz w:val="28"/>
          <w:szCs w:val="28"/>
          <w:lang w:val="uk-UA"/>
        </w:rPr>
        <w:t xml:space="preserve"> поняття. “Будь прагматиком: відмінності, які не роблять відмінностей, відмінностями не являються!" Варіація всередині діапазону змін змінної.</w:t>
      </w:r>
    </w:p>
    <w:p w:rsidR="00342C06" w:rsidRPr="00E95F51"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eastAsia="uk-UA"/>
        </w:rPr>
      </w:pPr>
      <w:r w:rsidRPr="00E95F51">
        <w:rPr>
          <w:b/>
          <w:sz w:val="28"/>
          <w:szCs w:val="28"/>
          <w:lang w:val="uk-UA" w:eastAsia="uk-UA"/>
        </w:rPr>
        <w:t>Тема 7. Висунення робочих гіпотез.</w:t>
      </w:r>
    </w:p>
    <w:p w:rsidR="00342C06" w:rsidRPr="00E95F51" w:rsidRDefault="00342C06" w:rsidP="00342C06">
      <w:pPr>
        <w:pStyle w:val="a6"/>
        <w:ind w:firstLine="851"/>
        <w:jc w:val="both"/>
        <w:rPr>
          <w:sz w:val="28"/>
          <w:szCs w:val="28"/>
          <w:lang w:val="uk-UA"/>
        </w:rPr>
      </w:pPr>
      <w:r w:rsidRPr="00E95F51">
        <w:rPr>
          <w:sz w:val="28"/>
          <w:szCs w:val="28"/>
          <w:lang w:val="uk-UA"/>
        </w:rPr>
        <w:t>Поняття гіпотези. Емпірична верифікація гіпотез. Зв’язок гіпотез з завданнями та типом соціологічного дослідження.</w:t>
      </w:r>
    </w:p>
    <w:p w:rsidR="00342C06" w:rsidRPr="00E95F51" w:rsidRDefault="00342C06" w:rsidP="00342C06">
      <w:pPr>
        <w:pStyle w:val="a6"/>
        <w:ind w:firstLine="851"/>
        <w:jc w:val="both"/>
        <w:rPr>
          <w:iCs/>
          <w:color w:val="000000"/>
          <w:sz w:val="28"/>
          <w:szCs w:val="28"/>
          <w:lang w:val="uk-UA" w:eastAsia="uk-UA"/>
        </w:rPr>
      </w:pPr>
      <w:r w:rsidRPr="00E95F51">
        <w:rPr>
          <w:sz w:val="28"/>
          <w:szCs w:val="28"/>
          <w:lang w:val="uk-UA"/>
        </w:rPr>
        <w:t xml:space="preserve">Види гіпотез. </w:t>
      </w:r>
      <w:r w:rsidRPr="00E95F51">
        <w:rPr>
          <w:color w:val="000000"/>
          <w:sz w:val="28"/>
          <w:szCs w:val="28"/>
          <w:lang w:val="uk-UA" w:eastAsia="uk-UA"/>
        </w:rPr>
        <w:t>за ступеню спільності припущень (</w:t>
      </w:r>
      <w:r w:rsidRPr="00E95F51">
        <w:rPr>
          <w:iCs/>
          <w:color w:val="000000"/>
          <w:sz w:val="28"/>
          <w:szCs w:val="28"/>
          <w:lang w:val="uk-UA" w:eastAsia="uk-UA"/>
        </w:rPr>
        <w:t xml:space="preserve">гіпотези-підстави </w:t>
      </w:r>
      <w:r w:rsidRPr="00E95F51">
        <w:rPr>
          <w:color w:val="000000"/>
          <w:sz w:val="28"/>
          <w:szCs w:val="28"/>
          <w:lang w:val="uk-UA" w:eastAsia="uk-UA"/>
        </w:rPr>
        <w:t xml:space="preserve">і </w:t>
      </w:r>
      <w:r w:rsidRPr="00E95F51">
        <w:rPr>
          <w:iCs/>
          <w:color w:val="000000"/>
          <w:sz w:val="28"/>
          <w:szCs w:val="28"/>
          <w:lang w:val="uk-UA" w:eastAsia="uk-UA"/>
        </w:rPr>
        <w:t>гіпотези-наслідки); з</w:t>
      </w:r>
      <w:r w:rsidRPr="00E95F51">
        <w:rPr>
          <w:color w:val="000000"/>
          <w:sz w:val="28"/>
          <w:szCs w:val="28"/>
          <w:lang w:val="uk-UA" w:eastAsia="uk-UA"/>
        </w:rPr>
        <w:t xml:space="preserve"> погляду завдань дослідження (</w:t>
      </w:r>
      <w:r w:rsidRPr="00E95F51">
        <w:rPr>
          <w:iCs/>
          <w:color w:val="000000"/>
          <w:sz w:val="28"/>
          <w:szCs w:val="28"/>
          <w:lang w:val="uk-UA" w:eastAsia="uk-UA"/>
        </w:rPr>
        <w:t xml:space="preserve">основні </w:t>
      </w:r>
      <w:r w:rsidRPr="00E95F51">
        <w:rPr>
          <w:color w:val="000000"/>
          <w:sz w:val="28"/>
          <w:szCs w:val="28"/>
          <w:lang w:val="uk-UA" w:eastAsia="uk-UA"/>
        </w:rPr>
        <w:t xml:space="preserve">і </w:t>
      </w:r>
      <w:r w:rsidRPr="00E95F51">
        <w:rPr>
          <w:iCs/>
          <w:color w:val="000000"/>
          <w:sz w:val="28"/>
          <w:szCs w:val="28"/>
          <w:lang w:val="uk-UA" w:eastAsia="uk-UA"/>
        </w:rPr>
        <w:t>неосновні) з</w:t>
      </w:r>
      <w:r w:rsidRPr="00E95F51">
        <w:rPr>
          <w:color w:val="000000"/>
          <w:sz w:val="28"/>
          <w:szCs w:val="28"/>
          <w:lang w:val="uk-UA" w:eastAsia="uk-UA"/>
        </w:rPr>
        <w:t>а ступенем розробленості і обґрунтованості (</w:t>
      </w:r>
      <w:r w:rsidRPr="00E95F51">
        <w:rPr>
          <w:iCs/>
          <w:color w:val="000000"/>
          <w:sz w:val="28"/>
          <w:szCs w:val="28"/>
          <w:lang w:val="uk-UA" w:eastAsia="uk-UA"/>
        </w:rPr>
        <w:t xml:space="preserve">первинні, </w:t>
      </w:r>
      <w:r w:rsidRPr="00E95F51">
        <w:rPr>
          <w:color w:val="000000"/>
          <w:sz w:val="28"/>
          <w:szCs w:val="28"/>
          <w:lang w:val="uk-UA" w:eastAsia="uk-UA"/>
        </w:rPr>
        <w:t xml:space="preserve">і </w:t>
      </w:r>
      <w:r w:rsidRPr="00E95F51">
        <w:rPr>
          <w:iCs/>
          <w:color w:val="000000"/>
          <w:sz w:val="28"/>
          <w:szCs w:val="28"/>
          <w:lang w:val="uk-UA" w:eastAsia="uk-UA"/>
        </w:rPr>
        <w:t>вторинні); з</w:t>
      </w:r>
      <w:r w:rsidRPr="00E95F51">
        <w:rPr>
          <w:color w:val="000000"/>
          <w:sz w:val="28"/>
          <w:szCs w:val="28"/>
          <w:lang w:val="uk-UA" w:eastAsia="uk-UA"/>
        </w:rPr>
        <w:t>а змістом припущень про наочну область проблеми (</w:t>
      </w:r>
      <w:r w:rsidRPr="00E95F51">
        <w:rPr>
          <w:iCs/>
          <w:color w:val="000000"/>
          <w:sz w:val="28"/>
          <w:szCs w:val="28"/>
          <w:lang w:val="uk-UA" w:eastAsia="uk-UA"/>
        </w:rPr>
        <w:t xml:space="preserve">описові </w:t>
      </w:r>
      <w:r w:rsidRPr="00E95F51">
        <w:rPr>
          <w:color w:val="000000"/>
          <w:sz w:val="28"/>
          <w:szCs w:val="28"/>
          <w:lang w:val="uk-UA" w:eastAsia="uk-UA"/>
        </w:rPr>
        <w:t xml:space="preserve">і </w:t>
      </w:r>
      <w:r w:rsidRPr="00E95F51">
        <w:rPr>
          <w:iCs/>
          <w:color w:val="000000"/>
          <w:sz w:val="28"/>
          <w:szCs w:val="28"/>
          <w:lang w:val="uk-UA" w:eastAsia="uk-UA"/>
        </w:rPr>
        <w:t>пояснювальні)</w:t>
      </w:r>
    </w:p>
    <w:p w:rsidR="00342C06" w:rsidRPr="00E95F51" w:rsidRDefault="00342C06" w:rsidP="00342C06">
      <w:pPr>
        <w:shd w:val="clear" w:color="auto" w:fill="FFFFFF"/>
        <w:ind w:firstLine="851"/>
        <w:jc w:val="both"/>
        <w:rPr>
          <w:color w:val="000000"/>
          <w:sz w:val="28"/>
          <w:szCs w:val="28"/>
          <w:lang w:val="uk-UA" w:eastAsia="uk-UA"/>
        </w:rPr>
      </w:pPr>
      <w:r w:rsidRPr="00E95F51">
        <w:rPr>
          <w:color w:val="000000"/>
          <w:spacing w:val="-4"/>
          <w:sz w:val="28"/>
          <w:szCs w:val="28"/>
          <w:lang w:val="uk-UA" w:eastAsia="uk-UA"/>
        </w:rPr>
        <w:t>Методологічні положення, які необхідно виконувати п</w:t>
      </w:r>
      <w:r w:rsidRPr="00E95F51">
        <w:rPr>
          <w:color w:val="000000"/>
          <w:sz w:val="28"/>
          <w:szCs w:val="28"/>
          <w:lang w:val="uk-UA" w:eastAsia="uk-UA"/>
        </w:rPr>
        <w:t>ри висуненні гіпотез.</w:t>
      </w:r>
    </w:p>
    <w:p w:rsidR="00342C06" w:rsidRPr="00E95F51" w:rsidRDefault="00342C06" w:rsidP="00342C06">
      <w:pPr>
        <w:shd w:val="clear" w:color="auto" w:fill="FFFFFF"/>
        <w:autoSpaceDE w:val="0"/>
        <w:autoSpaceDN w:val="0"/>
        <w:adjustRightInd w:val="0"/>
        <w:ind w:firstLine="851"/>
        <w:jc w:val="both"/>
        <w:rPr>
          <w:sz w:val="28"/>
          <w:szCs w:val="28"/>
          <w:lang w:val="uk-UA"/>
        </w:rPr>
      </w:pPr>
      <w:r w:rsidRPr="00E95F51">
        <w:rPr>
          <w:color w:val="000000"/>
          <w:sz w:val="28"/>
          <w:szCs w:val="28"/>
          <w:lang w:val="uk-UA" w:eastAsia="uk-UA"/>
        </w:rPr>
        <w:t>Загальні вимоги, яким повинна задовольняти вдала гіпотеза, що підлягає прямій емпіричній перевірці.</w:t>
      </w:r>
    </w:p>
    <w:p w:rsidR="00342C06" w:rsidRPr="00E95F51"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 xml:space="preserve">Модуль 2 Вимірювання в соціології. </w:t>
      </w:r>
    </w:p>
    <w:p w:rsidR="00342C06" w:rsidRPr="00E95F51" w:rsidRDefault="00342C06" w:rsidP="00342C06">
      <w:pPr>
        <w:pStyle w:val="a6"/>
        <w:ind w:firstLine="851"/>
        <w:jc w:val="both"/>
        <w:rPr>
          <w:b/>
          <w:spacing w:val="2"/>
          <w:sz w:val="28"/>
          <w:szCs w:val="28"/>
          <w:lang w:val="uk-UA"/>
        </w:rPr>
      </w:pPr>
      <w:r w:rsidRPr="00E95F51">
        <w:rPr>
          <w:b/>
          <w:sz w:val="28"/>
          <w:szCs w:val="28"/>
          <w:lang w:val="uk-UA"/>
        </w:rPr>
        <w:t>Тема 8. Поняття в</w:t>
      </w:r>
      <w:r w:rsidRPr="00E95F51">
        <w:rPr>
          <w:b/>
          <w:spacing w:val="2"/>
          <w:sz w:val="28"/>
          <w:szCs w:val="28"/>
          <w:lang w:val="uk-UA"/>
        </w:rPr>
        <w:t>имірювання</w:t>
      </w:r>
      <w:r w:rsidRPr="00E95F51">
        <w:rPr>
          <w:b/>
          <w:sz w:val="28"/>
          <w:szCs w:val="28"/>
          <w:lang w:val="uk-UA"/>
        </w:rPr>
        <w:t>.</w:t>
      </w:r>
    </w:p>
    <w:p w:rsidR="00342C06" w:rsidRPr="00E95F51" w:rsidRDefault="00342C06" w:rsidP="00342C06">
      <w:pPr>
        <w:pStyle w:val="a6"/>
        <w:ind w:firstLine="851"/>
        <w:jc w:val="both"/>
        <w:rPr>
          <w:sz w:val="28"/>
          <w:szCs w:val="28"/>
          <w:lang w:val="uk-UA"/>
        </w:rPr>
      </w:pPr>
      <w:r w:rsidRPr="00E95F51">
        <w:rPr>
          <w:sz w:val="28"/>
          <w:szCs w:val="28"/>
          <w:lang w:val="uk-UA"/>
        </w:rPr>
        <w:t>Поняття вимірювання, його особливості в соціології. Якісні та кількісні характеристики соціальних об’єктів.</w:t>
      </w:r>
    </w:p>
    <w:p w:rsidR="00342C06" w:rsidRPr="00E95F51" w:rsidRDefault="00342C06" w:rsidP="00342C06">
      <w:pPr>
        <w:pStyle w:val="a6"/>
        <w:ind w:firstLine="851"/>
        <w:jc w:val="both"/>
        <w:rPr>
          <w:sz w:val="28"/>
          <w:szCs w:val="28"/>
          <w:lang w:val="uk-UA"/>
        </w:rPr>
      </w:pPr>
      <w:r w:rsidRPr="00E95F51">
        <w:rPr>
          <w:sz w:val="28"/>
          <w:szCs w:val="28"/>
          <w:lang w:val="uk-UA"/>
        </w:rPr>
        <w:t xml:space="preserve">Рівні </w:t>
      </w:r>
      <w:r w:rsidRPr="00E95F51">
        <w:rPr>
          <w:spacing w:val="2"/>
          <w:sz w:val="28"/>
          <w:szCs w:val="28"/>
          <w:lang w:val="uk-UA"/>
        </w:rPr>
        <w:t>вимірювання</w:t>
      </w:r>
      <w:r w:rsidRPr="00E95F51">
        <w:rPr>
          <w:sz w:val="28"/>
          <w:szCs w:val="28"/>
          <w:lang w:val="uk-UA"/>
        </w:rPr>
        <w:t xml:space="preserve"> і шкали: 1) номінальна; 2) порядкова; 3) і</w:t>
      </w:r>
      <w:r w:rsidRPr="00E95F51">
        <w:rPr>
          <w:spacing w:val="2"/>
          <w:sz w:val="28"/>
          <w:szCs w:val="28"/>
          <w:lang w:val="uk-UA"/>
        </w:rPr>
        <w:t>нтервальна</w:t>
      </w:r>
      <w:r w:rsidRPr="00E95F51">
        <w:rPr>
          <w:sz w:val="28"/>
          <w:szCs w:val="28"/>
          <w:lang w:val="uk-UA"/>
        </w:rPr>
        <w:t xml:space="preserve">; 4) метрична шкала. </w:t>
      </w:r>
      <w:r w:rsidRPr="00E95F51">
        <w:rPr>
          <w:spacing w:val="2"/>
          <w:sz w:val="28"/>
          <w:szCs w:val="28"/>
          <w:lang w:val="uk-UA"/>
        </w:rPr>
        <w:t>Застосування</w:t>
      </w:r>
      <w:r w:rsidRPr="00E95F51">
        <w:rPr>
          <w:sz w:val="28"/>
          <w:szCs w:val="28"/>
          <w:lang w:val="uk-UA"/>
        </w:rPr>
        <w:t xml:space="preserve"> різних рівнів </w:t>
      </w:r>
      <w:r w:rsidRPr="00E95F51">
        <w:rPr>
          <w:spacing w:val="2"/>
          <w:sz w:val="28"/>
          <w:szCs w:val="28"/>
          <w:lang w:val="uk-UA"/>
        </w:rPr>
        <w:t>вимірювання</w:t>
      </w:r>
      <w:r w:rsidRPr="00E95F51">
        <w:rPr>
          <w:sz w:val="28"/>
          <w:szCs w:val="28"/>
          <w:lang w:val="uk-UA"/>
        </w:rPr>
        <w:t xml:space="preserve"> соціологічних змінних. </w:t>
      </w:r>
    </w:p>
    <w:p w:rsidR="00342C06" w:rsidRPr="00E95F51" w:rsidRDefault="00342C06" w:rsidP="00342C06">
      <w:pPr>
        <w:pStyle w:val="a6"/>
        <w:ind w:firstLine="851"/>
        <w:jc w:val="both"/>
        <w:rPr>
          <w:color w:val="000000"/>
          <w:sz w:val="28"/>
          <w:szCs w:val="28"/>
          <w:lang w:val="uk-UA" w:eastAsia="uk-UA"/>
        </w:rPr>
      </w:pPr>
      <w:r w:rsidRPr="00E95F51">
        <w:rPr>
          <w:sz w:val="28"/>
          <w:szCs w:val="28"/>
          <w:lang w:val="uk-UA"/>
        </w:rPr>
        <w:t>Конструювання шкали. П</w:t>
      </w:r>
      <w:r w:rsidRPr="00E95F51">
        <w:rPr>
          <w:color w:val="000000"/>
          <w:sz w:val="28"/>
          <w:szCs w:val="28"/>
          <w:lang w:val="uk-UA" w:eastAsia="uk-UA"/>
        </w:rPr>
        <w:t>ередумови надійності майбутньої шкали: я</w:t>
      </w:r>
      <w:r w:rsidRPr="00E95F51">
        <w:rPr>
          <w:sz w:val="28"/>
          <w:szCs w:val="28"/>
          <w:lang w:val="uk-UA"/>
        </w:rPr>
        <w:t xml:space="preserve">кісна </w:t>
      </w:r>
      <w:r w:rsidRPr="00E95F51">
        <w:rPr>
          <w:iCs/>
          <w:color w:val="000000"/>
          <w:sz w:val="28"/>
          <w:szCs w:val="28"/>
          <w:lang w:val="uk-UA" w:eastAsia="uk-UA"/>
        </w:rPr>
        <w:t xml:space="preserve">класифікація об'єктів. </w:t>
      </w:r>
      <w:r w:rsidRPr="00E95F51">
        <w:rPr>
          <w:color w:val="000000"/>
          <w:sz w:val="28"/>
          <w:szCs w:val="28"/>
          <w:lang w:val="uk-UA" w:eastAsia="uk-UA"/>
        </w:rPr>
        <w:t xml:space="preserve">пошук протяжності виділених в якісному аналізі властивостей об’єктів; встановлення емпіричних індикаторів або зовнішніх </w:t>
      </w:r>
      <w:r w:rsidRPr="00E95F51">
        <w:rPr>
          <w:color w:val="000000"/>
          <w:sz w:val="28"/>
          <w:szCs w:val="28"/>
          <w:lang w:val="uk-UA" w:eastAsia="uk-UA"/>
        </w:rPr>
        <w:lastRenderedPageBreak/>
        <w:t xml:space="preserve">ознак тих властивостей об'єкту, які піддаються розташуванню в континуум; з'ясувати, чи всі одиниці, складові об'єкту, що вимірюється укладаються в ряд, що </w:t>
      </w:r>
      <w:proofErr w:type="spellStart"/>
      <w:r w:rsidRPr="00E95F51">
        <w:rPr>
          <w:color w:val="000000"/>
          <w:sz w:val="28"/>
          <w:szCs w:val="28"/>
          <w:lang w:val="uk-UA" w:eastAsia="uk-UA"/>
        </w:rPr>
        <w:t>ранжується</w:t>
      </w:r>
      <w:proofErr w:type="spellEnd"/>
      <w:r w:rsidRPr="00E95F51">
        <w:rPr>
          <w:b/>
          <w:color w:val="000000"/>
          <w:sz w:val="28"/>
          <w:szCs w:val="28"/>
          <w:lang w:val="uk-UA" w:eastAsia="uk-UA"/>
        </w:rPr>
        <w:t xml:space="preserve">. </w:t>
      </w:r>
      <w:r w:rsidRPr="00E95F51">
        <w:rPr>
          <w:color w:val="000000"/>
          <w:sz w:val="28"/>
          <w:szCs w:val="28"/>
          <w:lang w:val="uk-UA" w:eastAsia="uk-UA"/>
        </w:rPr>
        <w:t>Поняття індикатору та індексу.</w:t>
      </w:r>
    </w:p>
    <w:p w:rsidR="00342C06" w:rsidRPr="00E95F51" w:rsidRDefault="00342C06" w:rsidP="00342C06">
      <w:pPr>
        <w:pStyle w:val="a6"/>
        <w:ind w:firstLine="851"/>
        <w:jc w:val="both"/>
        <w:rPr>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Тема 9. Поняття надійності вимірювання. Способи перевірки процедури шкали на надійність.</w:t>
      </w:r>
    </w:p>
    <w:p w:rsidR="00342C06" w:rsidRPr="00E95F51" w:rsidRDefault="00342C06" w:rsidP="00342C06">
      <w:pPr>
        <w:pStyle w:val="a6"/>
        <w:ind w:firstLine="851"/>
        <w:jc w:val="both"/>
        <w:rPr>
          <w:spacing w:val="2"/>
          <w:sz w:val="28"/>
          <w:szCs w:val="28"/>
          <w:lang w:val="uk-UA"/>
        </w:rPr>
      </w:pPr>
      <w:r w:rsidRPr="00E95F51">
        <w:rPr>
          <w:color w:val="000000"/>
          <w:sz w:val="28"/>
          <w:szCs w:val="28"/>
          <w:lang w:val="uk-UA" w:eastAsia="uk-UA"/>
        </w:rPr>
        <w:t xml:space="preserve">Поняття надійності вимірювання. Складові достовірності </w:t>
      </w:r>
      <w:proofErr w:type="spellStart"/>
      <w:r w:rsidRPr="00E95F51">
        <w:rPr>
          <w:color w:val="000000"/>
          <w:sz w:val="28"/>
          <w:szCs w:val="28"/>
          <w:lang w:val="uk-UA" w:eastAsia="uk-UA"/>
        </w:rPr>
        <w:t>результатов</w:t>
      </w:r>
      <w:proofErr w:type="spellEnd"/>
      <w:r w:rsidRPr="00E95F51">
        <w:rPr>
          <w:color w:val="000000"/>
          <w:sz w:val="28"/>
          <w:szCs w:val="28"/>
          <w:lang w:val="uk-UA" w:eastAsia="uk-UA"/>
        </w:rPr>
        <w:t xml:space="preserve"> дослідження. Вузьке та широке значення надійності шкали (інструмента) вимірювання. </w:t>
      </w:r>
      <w:r w:rsidRPr="00E95F51">
        <w:rPr>
          <w:sz w:val="28"/>
          <w:szCs w:val="28"/>
          <w:lang w:val="uk-UA"/>
        </w:rPr>
        <w:t xml:space="preserve">Основні джерела помилок </w:t>
      </w:r>
      <w:r w:rsidRPr="00E95F51">
        <w:rPr>
          <w:spacing w:val="2"/>
          <w:sz w:val="28"/>
          <w:szCs w:val="28"/>
          <w:lang w:val="uk-UA"/>
        </w:rPr>
        <w:t xml:space="preserve">вимірювання. </w:t>
      </w:r>
      <w:r w:rsidRPr="00E95F51">
        <w:rPr>
          <w:sz w:val="28"/>
          <w:szCs w:val="28"/>
          <w:lang w:val="uk-UA"/>
        </w:rPr>
        <w:t>Систематична та випадкова помилки вимірювання. Систематична помилка. “</w:t>
      </w:r>
      <w:r w:rsidRPr="00E95F51">
        <w:rPr>
          <w:spacing w:val="2"/>
          <w:sz w:val="28"/>
          <w:szCs w:val="28"/>
          <w:lang w:val="uk-UA"/>
        </w:rPr>
        <w:t>Безліч</w:t>
      </w:r>
      <w:r w:rsidRPr="00E95F51">
        <w:rPr>
          <w:sz w:val="28"/>
          <w:szCs w:val="28"/>
          <w:lang w:val="uk-UA"/>
        </w:rPr>
        <w:t xml:space="preserve"> покірних відповідей". “Перекіс соціальної бажаності". Випадкова помилка. </w:t>
      </w:r>
      <w:r w:rsidRPr="00E95F51">
        <w:rPr>
          <w:spacing w:val="2"/>
          <w:sz w:val="28"/>
          <w:szCs w:val="28"/>
          <w:lang w:val="uk-UA"/>
        </w:rPr>
        <w:t>Способи</w:t>
      </w:r>
      <w:r w:rsidRPr="00E95F51">
        <w:rPr>
          <w:sz w:val="28"/>
          <w:szCs w:val="28"/>
          <w:lang w:val="uk-UA"/>
        </w:rPr>
        <w:t xml:space="preserve"> зменшення помилок </w:t>
      </w:r>
      <w:r w:rsidRPr="00E95F51">
        <w:rPr>
          <w:spacing w:val="2"/>
          <w:sz w:val="28"/>
          <w:szCs w:val="28"/>
          <w:lang w:val="uk-UA"/>
        </w:rPr>
        <w:t>вимірювання</w:t>
      </w:r>
      <w:r w:rsidRPr="00E95F51">
        <w:rPr>
          <w:sz w:val="28"/>
          <w:szCs w:val="28"/>
          <w:lang w:val="uk-UA"/>
        </w:rPr>
        <w:t xml:space="preserve">. </w:t>
      </w:r>
      <w:r w:rsidRPr="00E95F51">
        <w:rPr>
          <w:spacing w:val="2"/>
          <w:sz w:val="28"/>
          <w:szCs w:val="28"/>
          <w:lang w:val="uk-UA"/>
        </w:rPr>
        <w:t>Приклади</w:t>
      </w:r>
      <w:r w:rsidRPr="00E95F51">
        <w:rPr>
          <w:sz w:val="28"/>
          <w:szCs w:val="28"/>
          <w:lang w:val="uk-UA"/>
        </w:rPr>
        <w:t xml:space="preserve"> помилок </w:t>
      </w:r>
      <w:r w:rsidRPr="00E95F51">
        <w:rPr>
          <w:spacing w:val="2"/>
          <w:sz w:val="28"/>
          <w:szCs w:val="28"/>
          <w:lang w:val="uk-UA"/>
        </w:rPr>
        <w:t>вимірювання</w:t>
      </w:r>
    </w:p>
    <w:p w:rsidR="00342C06" w:rsidRPr="00E95F51" w:rsidRDefault="00342C06" w:rsidP="00342C06">
      <w:pPr>
        <w:pStyle w:val="a6"/>
        <w:ind w:firstLine="851"/>
        <w:jc w:val="both"/>
        <w:rPr>
          <w:color w:val="000000"/>
          <w:sz w:val="28"/>
          <w:szCs w:val="28"/>
          <w:lang w:val="uk-UA" w:eastAsia="uk-UA"/>
        </w:rPr>
      </w:pPr>
      <w:r w:rsidRPr="00E95F51">
        <w:rPr>
          <w:color w:val="000000"/>
          <w:sz w:val="28"/>
          <w:szCs w:val="28"/>
          <w:lang w:val="uk-UA" w:eastAsia="uk-UA"/>
        </w:rPr>
        <w:t>Три складові надійності інструменту вимірювання: 1) обґрунтованість (валідність), 2) стійкість і 3) правильність вимірювання</w:t>
      </w:r>
    </w:p>
    <w:p w:rsidR="00342C06" w:rsidRPr="00E95F51" w:rsidRDefault="00342C06" w:rsidP="00342C06">
      <w:pPr>
        <w:shd w:val="clear" w:color="auto" w:fill="FFFFFF"/>
        <w:autoSpaceDE w:val="0"/>
        <w:autoSpaceDN w:val="0"/>
        <w:adjustRightInd w:val="0"/>
        <w:ind w:firstLine="851"/>
        <w:jc w:val="both"/>
        <w:rPr>
          <w:iCs/>
          <w:color w:val="000000"/>
          <w:sz w:val="28"/>
          <w:szCs w:val="28"/>
          <w:lang w:val="uk-UA" w:eastAsia="uk-UA"/>
        </w:rPr>
      </w:pPr>
      <w:r w:rsidRPr="00E95F51">
        <w:rPr>
          <w:sz w:val="28"/>
          <w:szCs w:val="28"/>
          <w:lang w:val="uk-UA"/>
        </w:rPr>
        <w:t>Валідність (</w:t>
      </w:r>
      <w:proofErr w:type="spellStart"/>
      <w:r w:rsidRPr="00E95F51">
        <w:rPr>
          <w:sz w:val="28"/>
          <w:szCs w:val="28"/>
          <w:lang w:val="uk-UA"/>
        </w:rPr>
        <w:t>обгрунтованість</w:t>
      </w:r>
      <w:proofErr w:type="spellEnd"/>
      <w:r w:rsidRPr="00E95F51">
        <w:rPr>
          <w:sz w:val="28"/>
          <w:szCs w:val="28"/>
          <w:lang w:val="uk-UA"/>
        </w:rPr>
        <w:t>) вимірювання.</w:t>
      </w:r>
      <w:r w:rsidRPr="00E95F51">
        <w:rPr>
          <w:color w:val="000000"/>
          <w:sz w:val="28"/>
          <w:szCs w:val="28"/>
          <w:lang w:val="uk-UA" w:eastAsia="uk-UA"/>
        </w:rPr>
        <w:t xml:space="preserve"> Технічні прийоми підвищити обґрунтованість вимірювання: </w:t>
      </w:r>
      <w:r w:rsidRPr="00E95F51">
        <w:rPr>
          <w:iCs/>
          <w:color w:val="000000"/>
          <w:sz w:val="28"/>
          <w:szCs w:val="28"/>
          <w:lang w:val="uk-UA" w:eastAsia="uk-UA"/>
        </w:rPr>
        <w:t xml:space="preserve">1) логічні міркування на основі досвіду і здорового глузду; 2) тест за "еталонною групою"; </w:t>
      </w:r>
      <w:r w:rsidRPr="00E95F51">
        <w:rPr>
          <w:color w:val="000000"/>
          <w:sz w:val="28"/>
          <w:szCs w:val="28"/>
          <w:lang w:val="uk-UA" w:eastAsia="uk-UA"/>
        </w:rPr>
        <w:t>3) п</w:t>
      </w:r>
      <w:r w:rsidRPr="00E95F51">
        <w:rPr>
          <w:iCs/>
          <w:color w:val="000000"/>
          <w:sz w:val="28"/>
          <w:szCs w:val="28"/>
          <w:lang w:val="uk-UA" w:eastAsia="uk-UA"/>
        </w:rPr>
        <w:t xml:space="preserve">ошук незалежного критерію </w:t>
      </w:r>
      <w:r w:rsidRPr="00E95F51">
        <w:rPr>
          <w:color w:val="000000"/>
          <w:sz w:val="28"/>
          <w:szCs w:val="28"/>
          <w:lang w:val="uk-UA" w:eastAsia="uk-UA"/>
        </w:rPr>
        <w:t>як різновид зовнішнього контролю надійності для вимірювання того ж самого об'єкту або властивості; 4) в</w:t>
      </w:r>
      <w:r w:rsidRPr="00E95F51">
        <w:rPr>
          <w:iCs/>
          <w:color w:val="000000"/>
          <w:sz w:val="28"/>
          <w:szCs w:val="28"/>
          <w:lang w:val="uk-UA" w:eastAsia="uk-UA"/>
        </w:rPr>
        <w:t xml:space="preserve">икористання методу суддів </w:t>
      </w:r>
      <w:r w:rsidRPr="00E95F51">
        <w:rPr>
          <w:color w:val="000000"/>
          <w:sz w:val="28"/>
          <w:szCs w:val="28"/>
          <w:lang w:val="uk-UA" w:eastAsia="uk-UA"/>
        </w:rPr>
        <w:t xml:space="preserve">для відбору пунктів шкали; 5) поєднання декількох показників для реєстрації визначеного однієї властивості, або </w:t>
      </w:r>
      <w:r w:rsidRPr="00E95F51">
        <w:rPr>
          <w:iCs/>
          <w:color w:val="000000"/>
          <w:sz w:val="28"/>
          <w:szCs w:val="28"/>
          <w:lang w:val="uk-UA" w:eastAsia="uk-UA"/>
        </w:rPr>
        <w:t>побудова індексу.</w:t>
      </w:r>
    </w:p>
    <w:p w:rsidR="00342C06" w:rsidRPr="00E95F51" w:rsidRDefault="00342C06" w:rsidP="00342C06">
      <w:pPr>
        <w:shd w:val="clear" w:color="auto" w:fill="FFFFFF"/>
        <w:autoSpaceDE w:val="0"/>
        <w:autoSpaceDN w:val="0"/>
        <w:adjustRightInd w:val="0"/>
        <w:ind w:firstLine="851"/>
        <w:jc w:val="both"/>
        <w:rPr>
          <w:color w:val="000000"/>
          <w:sz w:val="28"/>
          <w:szCs w:val="28"/>
          <w:lang w:val="uk-UA"/>
        </w:rPr>
      </w:pPr>
      <w:r w:rsidRPr="00E95F51">
        <w:rPr>
          <w:color w:val="000000"/>
          <w:sz w:val="28"/>
          <w:szCs w:val="28"/>
          <w:lang w:val="uk-UA" w:eastAsia="uk-UA"/>
        </w:rPr>
        <w:t xml:space="preserve">Способи перевірки шкали на стійкість: </w:t>
      </w:r>
      <w:r w:rsidRPr="00E95F51">
        <w:rPr>
          <w:iCs/>
          <w:color w:val="000000"/>
          <w:sz w:val="28"/>
          <w:szCs w:val="28"/>
          <w:lang w:val="uk-UA" w:eastAsia="uk-UA"/>
        </w:rPr>
        <w:t xml:space="preserve">1) повторне вимірювання; </w:t>
      </w:r>
      <w:r w:rsidRPr="00E95F51">
        <w:rPr>
          <w:sz w:val="28"/>
          <w:szCs w:val="28"/>
          <w:lang w:val="uk-UA" w:eastAsia="uk-UA"/>
        </w:rPr>
        <w:t>2) використання декількох осіб для вимірювання даної властивості; 3) "розщеплювання шкали".</w:t>
      </w:r>
    </w:p>
    <w:p w:rsidR="00342C06" w:rsidRPr="00E95F51" w:rsidRDefault="00342C06" w:rsidP="00342C06">
      <w:pPr>
        <w:shd w:val="clear" w:color="auto" w:fill="FFFFFF"/>
        <w:autoSpaceDE w:val="0"/>
        <w:autoSpaceDN w:val="0"/>
        <w:adjustRightInd w:val="0"/>
        <w:ind w:firstLine="851"/>
        <w:jc w:val="both"/>
        <w:rPr>
          <w:sz w:val="28"/>
          <w:szCs w:val="28"/>
          <w:lang w:val="uk-UA"/>
        </w:rPr>
      </w:pPr>
      <w:r w:rsidRPr="00E95F51">
        <w:rPr>
          <w:sz w:val="28"/>
          <w:szCs w:val="28"/>
          <w:lang w:val="uk-UA" w:eastAsia="uk-UA"/>
        </w:rPr>
        <w:t xml:space="preserve">Залежність точності і правильності вимірювання від: 1) ступені стійкості вимірюваного об'єкту або властивості; 2) чутливості еталону вимірювання (дрібності пунктів шкали); 3) відсутність систематичних </w:t>
      </w:r>
      <w:r w:rsidRPr="00E95F51">
        <w:rPr>
          <w:iCs/>
          <w:color w:val="000000"/>
          <w:sz w:val="28"/>
          <w:szCs w:val="28"/>
          <w:lang w:val="uk-UA" w:eastAsia="uk-UA"/>
        </w:rPr>
        <w:t xml:space="preserve">помилок вимірювання; 4)  від стійкості вимірювання. Систематичні помилки вимірювання. </w:t>
      </w:r>
      <w:r w:rsidRPr="00E95F51">
        <w:rPr>
          <w:spacing w:val="2"/>
          <w:sz w:val="28"/>
          <w:szCs w:val="28"/>
          <w:lang w:val="uk-UA"/>
        </w:rPr>
        <w:t>Приклади</w:t>
      </w:r>
      <w:r w:rsidRPr="00E95F51">
        <w:rPr>
          <w:sz w:val="28"/>
          <w:szCs w:val="28"/>
          <w:lang w:val="uk-UA"/>
        </w:rPr>
        <w:t xml:space="preserve"> надійного і </w:t>
      </w:r>
      <w:proofErr w:type="spellStart"/>
      <w:r w:rsidRPr="00E95F51">
        <w:rPr>
          <w:spacing w:val="2"/>
          <w:sz w:val="28"/>
          <w:szCs w:val="28"/>
          <w:lang w:val="uk-UA"/>
        </w:rPr>
        <w:t>валідного</w:t>
      </w:r>
      <w:proofErr w:type="spellEnd"/>
      <w:r w:rsidRPr="00E95F51">
        <w:rPr>
          <w:sz w:val="28"/>
          <w:szCs w:val="28"/>
          <w:lang w:val="uk-UA"/>
        </w:rPr>
        <w:t xml:space="preserve"> </w:t>
      </w:r>
      <w:r w:rsidRPr="00E95F51">
        <w:rPr>
          <w:spacing w:val="2"/>
          <w:sz w:val="28"/>
          <w:szCs w:val="28"/>
          <w:lang w:val="uk-UA"/>
        </w:rPr>
        <w:t>вимірювання</w:t>
      </w:r>
      <w:r w:rsidRPr="00E95F51">
        <w:rPr>
          <w:sz w:val="28"/>
          <w:szCs w:val="28"/>
          <w:lang w:val="uk-UA"/>
        </w:rPr>
        <w:t>.</w:t>
      </w:r>
    </w:p>
    <w:p w:rsidR="00342C06"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Тема 1</w:t>
      </w:r>
      <w:r>
        <w:rPr>
          <w:b/>
          <w:sz w:val="28"/>
          <w:szCs w:val="28"/>
          <w:lang w:val="uk-UA"/>
        </w:rPr>
        <w:t>0</w:t>
      </w:r>
      <w:r w:rsidRPr="00E95F51">
        <w:rPr>
          <w:b/>
          <w:sz w:val="28"/>
          <w:szCs w:val="28"/>
          <w:lang w:val="uk-UA"/>
        </w:rPr>
        <w:t>. Анкета як найбільш розповсюджений інструмент вимірювання в соціології.</w:t>
      </w:r>
    </w:p>
    <w:p w:rsidR="00342C06" w:rsidRPr="00E95F51" w:rsidRDefault="00342C06" w:rsidP="00342C06">
      <w:pPr>
        <w:shd w:val="clear" w:color="auto" w:fill="FFFFFF"/>
        <w:autoSpaceDE w:val="0"/>
        <w:autoSpaceDN w:val="0"/>
        <w:adjustRightInd w:val="0"/>
        <w:ind w:firstLine="851"/>
        <w:jc w:val="both"/>
        <w:rPr>
          <w:color w:val="000000"/>
          <w:sz w:val="28"/>
          <w:szCs w:val="28"/>
          <w:lang w:val="uk-UA"/>
        </w:rPr>
      </w:pPr>
      <w:r w:rsidRPr="00E95F51">
        <w:rPr>
          <w:sz w:val="28"/>
          <w:szCs w:val="28"/>
          <w:lang w:val="uk-UA"/>
        </w:rPr>
        <w:t xml:space="preserve">Створення вимірюваних інструментів. Анкета як найбільш розповсюджений інструмент вимірювання в соціології. </w:t>
      </w:r>
      <w:r w:rsidRPr="00E95F51">
        <w:rPr>
          <w:bCs/>
          <w:color w:val="000000"/>
          <w:sz w:val="28"/>
          <w:szCs w:val="28"/>
          <w:lang w:val="uk-UA" w:eastAsia="uk-UA"/>
        </w:rPr>
        <w:t xml:space="preserve">Типи питань: </w:t>
      </w:r>
      <w:r w:rsidRPr="00E95F51">
        <w:rPr>
          <w:iCs/>
          <w:color w:val="000000"/>
          <w:sz w:val="28"/>
          <w:szCs w:val="28"/>
          <w:lang w:val="uk-UA" w:eastAsia="uk-UA"/>
        </w:rPr>
        <w:t>за змістом</w:t>
      </w:r>
      <w:r w:rsidRPr="00E95F51">
        <w:rPr>
          <w:b/>
          <w:iCs/>
          <w:color w:val="000000"/>
          <w:sz w:val="28"/>
          <w:szCs w:val="28"/>
          <w:lang w:val="uk-UA" w:eastAsia="uk-UA"/>
        </w:rPr>
        <w:t xml:space="preserve"> (</w:t>
      </w:r>
      <w:r w:rsidRPr="00E95F51">
        <w:rPr>
          <w:iCs/>
          <w:color w:val="000000"/>
          <w:sz w:val="28"/>
          <w:szCs w:val="28"/>
          <w:lang w:val="uk-UA" w:eastAsia="uk-UA"/>
        </w:rPr>
        <w:t>про знання людей, їх думки, очікування і плани на майбутнє; про вчинки, дії і результати діяльності; про особу респондента)</w:t>
      </w:r>
      <w:r w:rsidRPr="00E95F51">
        <w:rPr>
          <w:b/>
          <w:iCs/>
          <w:color w:val="000000"/>
          <w:sz w:val="28"/>
          <w:szCs w:val="28"/>
          <w:lang w:val="uk-UA" w:eastAsia="uk-UA"/>
        </w:rPr>
        <w:t xml:space="preserve">; </w:t>
      </w:r>
      <w:r w:rsidRPr="00E95F51">
        <w:rPr>
          <w:iCs/>
          <w:color w:val="000000"/>
          <w:sz w:val="28"/>
          <w:szCs w:val="28"/>
          <w:lang w:val="uk-UA" w:eastAsia="uk-UA"/>
        </w:rPr>
        <w:t>за формою (відкриті, закриті і напівзакриті; прямі і непрямі; особисті і безособові); за функціями</w:t>
      </w:r>
      <w:r w:rsidRPr="00E95F51">
        <w:rPr>
          <w:b/>
          <w:iCs/>
          <w:color w:val="000000"/>
          <w:sz w:val="28"/>
          <w:szCs w:val="28"/>
          <w:lang w:val="uk-UA" w:eastAsia="uk-UA"/>
        </w:rPr>
        <w:t xml:space="preserve"> (</w:t>
      </w:r>
      <w:r w:rsidRPr="00E95F51">
        <w:rPr>
          <w:iCs/>
          <w:color w:val="000000"/>
          <w:sz w:val="28"/>
          <w:szCs w:val="28"/>
          <w:lang w:val="uk-UA" w:eastAsia="uk-UA"/>
        </w:rPr>
        <w:t xml:space="preserve">основні і контрольні; питання-фільтри; питання-пастки; питання – глушники); </w:t>
      </w:r>
      <w:r w:rsidRPr="00E95F51">
        <w:rPr>
          <w:color w:val="000000"/>
          <w:sz w:val="28"/>
          <w:szCs w:val="28"/>
          <w:lang w:val="uk-UA" w:eastAsia="uk-UA"/>
        </w:rPr>
        <w:t>за графічним оформленням</w:t>
      </w:r>
      <w:r w:rsidRPr="00E95F51">
        <w:rPr>
          <w:b/>
          <w:color w:val="000000"/>
          <w:sz w:val="28"/>
          <w:szCs w:val="28"/>
          <w:lang w:val="uk-UA" w:eastAsia="uk-UA"/>
        </w:rPr>
        <w:t xml:space="preserve"> </w:t>
      </w:r>
      <w:r w:rsidRPr="00E95F51">
        <w:rPr>
          <w:color w:val="000000"/>
          <w:sz w:val="28"/>
          <w:szCs w:val="28"/>
          <w:lang w:val="uk-UA" w:eastAsia="uk-UA"/>
        </w:rPr>
        <w:t>або за формою презентації (у вигляді тексту, графіків, схем, гістограм, таблиць, ілюстрацій).</w:t>
      </w:r>
    </w:p>
    <w:p w:rsidR="00342C06" w:rsidRPr="00E95F51" w:rsidRDefault="00342C06" w:rsidP="00342C06">
      <w:pPr>
        <w:shd w:val="clear" w:color="auto" w:fill="FFFFFF"/>
        <w:autoSpaceDE w:val="0"/>
        <w:autoSpaceDN w:val="0"/>
        <w:adjustRightInd w:val="0"/>
        <w:ind w:firstLine="851"/>
        <w:jc w:val="both"/>
        <w:rPr>
          <w:b/>
          <w:iCs/>
          <w:color w:val="000000"/>
          <w:sz w:val="28"/>
          <w:szCs w:val="28"/>
          <w:highlight w:val="cyan"/>
          <w:lang w:val="uk-UA" w:eastAsia="uk-UA"/>
        </w:rPr>
      </w:pPr>
      <w:r w:rsidRPr="00E95F51">
        <w:rPr>
          <w:iCs/>
          <w:color w:val="000000"/>
          <w:sz w:val="28"/>
          <w:szCs w:val="28"/>
          <w:lang w:val="uk-UA" w:eastAsia="uk-UA"/>
        </w:rPr>
        <w:t xml:space="preserve">Вимоги до формулювання питань і запропонованим варіантам відповідей: </w:t>
      </w:r>
      <w:proofErr w:type="spellStart"/>
      <w:r w:rsidRPr="00E95F51">
        <w:rPr>
          <w:color w:val="000000"/>
          <w:sz w:val="28"/>
          <w:szCs w:val="28"/>
          <w:lang w:val="uk-UA" w:eastAsia="uk-UA"/>
        </w:rPr>
        <w:t>сфокусованість</w:t>
      </w:r>
      <w:proofErr w:type="spellEnd"/>
      <w:r w:rsidRPr="00E95F51">
        <w:rPr>
          <w:color w:val="000000"/>
          <w:sz w:val="28"/>
          <w:szCs w:val="28"/>
          <w:lang w:val="uk-UA" w:eastAsia="uk-UA"/>
        </w:rPr>
        <w:t xml:space="preserve"> на єдиній проблемі або темі; короткість; всі респонденти повинні розуміти поставлене питання однаковим чином; уникати формулювання в одній пропозиції двох питань; використовувати повсякденну мову респондентів, зрозумілі терміни; уважно відноситися до включення в питання якихось прикладів; не схиляти респондента робити узагальнення, що виходять за рамки його досвіду; формулювати питання в нейтральній тональності; не ставити зайвих питань</w:t>
      </w:r>
      <w:r w:rsidRPr="00E95F51">
        <w:rPr>
          <w:iCs/>
          <w:color w:val="000000"/>
          <w:sz w:val="28"/>
          <w:szCs w:val="28"/>
          <w:lang w:val="uk-UA" w:eastAsia="uk-UA"/>
        </w:rPr>
        <w:t>.</w:t>
      </w:r>
      <w:r w:rsidRPr="00E95F51">
        <w:rPr>
          <w:b/>
          <w:iCs/>
          <w:color w:val="000000"/>
          <w:sz w:val="28"/>
          <w:szCs w:val="28"/>
          <w:lang w:val="uk-UA" w:eastAsia="uk-UA"/>
        </w:rPr>
        <w:t xml:space="preserve"> </w:t>
      </w:r>
    </w:p>
    <w:p w:rsidR="00342C06" w:rsidRPr="00E95F51" w:rsidRDefault="00342C06" w:rsidP="00342C06">
      <w:pPr>
        <w:widowControl w:val="0"/>
        <w:autoSpaceDE w:val="0"/>
        <w:autoSpaceDN w:val="0"/>
        <w:adjustRightInd w:val="0"/>
        <w:ind w:firstLine="851"/>
        <w:jc w:val="both"/>
        <w:rPr>
          <w:sz w:val="28"/>
          <w:szCs w:val="28"/>
          <w:lang w:val="uk-UA"/>
        </w:rPr>
      </w:pPr>
      <w:r w:rsidRPr="00E95F51">
        <w:rPr>
          <w:sz w:val="28"/>
          <w:szCs w:val="28"/>
          <w:lang w:val="uk-UA" w:eastAsia="uk-UA"/>
        </w:rPr>
        <w:lastRenderedPageBreak/>
        <w:t xml:space="preserve">Основні вимоги при розробці варіантів відповідей для закритих питань: максимально передбачити можливі варіанти відповідей; першими повинні бути найменш вірогідні варіанти відповіді; підказки повинні бути приблизно рівної довжини; </w:t>
      </w:r>
      <w:r w:rsidRPr="00E95F51">
        <w:rPr>
          <w:color w:val="000000"/>
          <w:sz w:val="28"/>
          <w:szCs w:val="28"/>
          <w:lang w:val="uk-UA" w:eastAsia="uk-UA"/>
        </w:rPr>
        <w:t xml:space="preserve">всі варіанти відповідей слід витримувати на одному рівні конкретності; не можна комбінувати декілька ідей в одній фразі; всі можливі варіанти відповідей повинні бути віддруковані на одній сторінці; </w:t>
      </w:r>
      <w:proofErr w:type="spellStart"/>
      <w:r w:rsidRPr="00E95F51">
        <w:rPr>
          <w:color w:val="000000"/>
          <w:sz w:val="28"/>
          <w:szCs w:val="28"/>
          <w:lang w:val="uk-UA" w:eastAsia="uk-UA"/>
        </w:rPr>
        <w:t>міксування</w:t>
      </w:r>
      <w:proofErr w:type="spellEnd"/>
      <w:r w:rsidRPr="00E95F51">
        <w:rPr>
          <w:color w:val="000000"/>
          <w:sz w:val="28"/>
          <w:szCs w:val="28"/>
          <w:lang w:val="uk-UA" w:eastAsia="uk-UA"/>
        </w:rPr>
        <w:t xml:space="preserve"> позитивних та негативних підказок; стереотипні формулювання викликають такі ж стереотипні відповіді; не створювати великий список запропонованих відповідей, розчленувати його на блоки; варіант, що припускає </w:t>
      </w:r>
      <w:r w:rsidRPr="00E95F51">
        <w:rPr>
          <w:iCs/>
          <w:color w:val="000000"/>
          <w:sz w:val="28"/>
          <w:szCs w:val="28"/>
          <w:lang w:val="uk-UA" w:eastAsia="uk-UA"/>
        </w:rPr>
        <w:t xml:space="preserve">можливість ухилитися від відповіді; </w:t>
      </w:r>
      <w:r w:rsidRPr="00E95F51">
        <w:rPr>
          <w:color w:val="000000"/>
          <w:sz w:val="28"/>
          <w:szCs w:val="28"/>
          <w:lang w:val="uk-UA" w:eastAsia="uk-UA"/>
        </w:rPr>
        <w:t xml:space="preserve">.  </w:t>
      </w:r>
    </w:p>
    <w:p w:rsidR="00342C06" w:rsidRPr="00E95F51" w:rsidRDefault="00342C06" w:rsidP="00342C06">
      <w:pPr>
        <w:shd w:val="clear" w:color="auto" w:fill="FFFFFF"/>
        <w:autoSpaceDE w:val="0"/>
        <w:autoSpaceDN w:val="0"/>
        <w:adjustRightInd w:val="0"/>
        <w:ind w:firstLine="851"/>
        <w:jc w:val="both"/>
        <w:rPr>
          <w:sz w:val="28"/>
          <w:szCs w:val="28"/>
          <w:lang w:val="uk-UA" w:eastAsia="uk-UA"/>
        </w:rPr>
      </w:pPr>
      <w:r w:rsidRPr="00E95F51">
        <w:rPr>
          <w:color w:val="000000"/>
          <w:sz w:val="28"/>
          <w:szCs w:val="28"/>
          <w:lang w:val="uk-UA" w:eastAsia="uk-UA"/>
        </w:rPr>
        <w:t>Вимоги у формулюванні значень при використанні порядкових шкал: вербальна урівноваженість крайніх позицій; сенс негативного полюса шкали повинен розкриватися одночасно з позитивним; урівноваженість шкали в кількісному відношенні; б</w:t>
      </w:r>
      <w:r w:rsidRPr="00E95F51">
        <w:rPr>
          <w:iCs/>
          <w:color w:val="000000"/>
          <w:sz w:val="28"/>
          <w:szCs w:val="28"/>
          <w:lang w:val="uk-UA" w:eastAsia="uk-UA"/>
        </w:rPr>
        <w:t xml:space="preserve">ажано, щоб шкала </w:t>
      </w:r>
      <w:r w:rsidRPr="00E95F51">
        <w:rPr>
          <w:color w:val="000000"/>
          <w:sz w:val="28"/>
          <w:szCs w:val="28"/>
          <w:lang w:val="uk-UA" w:eastAsia="uk-UA"/>
        </w:rPr>
        <w:t>мала середину а кількість відповідей непарною; шкала не повинна бути надмірно «витягнутою», протяжною; у змісті питання слід вербально позначити сенс, який вкладає соціолог в полярні позиції шкали.</w:t>
      </w:r>
    </w:p>
    <w:p w:rsidR="00342C06" w:rsidRPr="00E95F51" w:rsidRDefault="00342C06" w:rsidP="00342C06">
      <w:pPr>
        <w:shd w:val="clear" w:color="auto" w:fill="FFFFFF"/>
        <w:autoSpaceDE w:val="0"/>
        <w:autoSpaceDN w:val="0"/>
        <w:adjustRightInd w:val="0"/>
        <w:ind w:firstLine="851"/>
        <w:jc w:val="both"/>
        <w:rPr>
          <w:color w:val="000000"/>
          <w:sz w:val="28"/>
          <w:szCs w:val="28"/>
          <w:lang w:val="uk-UA" w:eastAsia="uk-UA"/>
        </w:rPr>
      </w:pPr>
      <w:r w:rsidRPr="00E95F51">
        <w:rPr>
          <w:iCs/>
          <w:color w:val="000000"/>
          <w:sz w:val="28"/>
          <w:szCs w:val="28"/>
          <w:lang w:val="uk-UA" w:eastAsia="uk-UA"/>
        </w:rPr>
        <w:t xml:space="preserve">Структура анкети і основні принципи її побудови. Вступ анкети та його складові. </w:t>
      </w:r>
      <w:r w:rsidRPr="00E95F51">
        <w:rPr>
          <w:color w:val="000000"/>
          <w:sz w:val="28"/>
          <w:szCs w:val="28"/>
          <w:lang w:val="uk-UA" w:eastAsia="uk-UA"/>
        </w:rPr>
        <w:t>Основна або змістовна частина анкети. В</w:t>
      </w:r>
      <w:r w:rsidRPr="00E95F51">
        <w:rPr>
          <w:iCs/>
          <w:color w:val="000000"/>
          <w:sz w:val="28"/>
          <w:szCs w:val="28"/>
          <w:lang w:val="uk-UA" w:eastAsia="uk-UA"/>
        </w:rPr>
        <w:t>ступні (або контактні) питання та</w:t>
      </w:r>
      <w:r w:rsidRPr="00E95F51">
        <w:rPr>
          <w:b/>
          <w:i/>
          <w:iCs/>
          <w:color w:val="000000"/>
          <w:sz w:val="28"/>
          <w:szCs w:val="28"/>
          <w:lang w:val="uk-UA" w:eastAsia="uk-UA"/>
        </w:rPr>
        <w:t xml:space="preserve"> їх </w:t>
      </w:r>
      <w:r w:rsidRPr="00E95F51">
        <w:rPr>
          <w:color w:val="000000"/>
          <w:sz w:val="28"/>
          <w:szCs w:val="28"/>
          <w:lang w:val="uk-UA" w:eastAsia="uk-UA"/>
        </w:rPr>
        <w:t xml:space="preserve">функції. Розміщення найбільш гострих сенситивні питань в структурі анкети. </w:t>
      </w:r>
      <w:r w:rsidRPr="00E95F51">
        <w:rPr>
          <w:iCs/>
          <w:color w:val="000000"/>
          <w:sz w:val="28"/>
          <w:szCs w:val="28"/>
          <w:lang w:val="uk-UA" w:eastAsia="uk-UA"/>
        </w:rPr>
        <w:t xml:space="preserve">Завершальні питання. </w:t>
      </w:r>
      <w:r w:rsidRPr="00E95F51">
        <w:rPr>
          <w:color w:val="000000"/>
          <w:sz w:val="28"/>
          <w:szCs w:val="28"/>
          <w:lang w:val="uk-UA" w:eastAsia="uk-UA"/>
        </w:rPr>
        <w:t>"</w:t>
      </w:r>
      <w:proofErr w:type="spellStart"/>
      <w:r w:rsidRPr="00E95F51">
        <w:rPr>
          <w:color w:val="000000"/>
          <w:sz w:val="28"/>
          <w:szCs w:val="28"/>
          <w:lang w:val="uk-UA" w:eastAsia="uk-UA"/>
        </w:rPr>
        <w:t>Паспортичка</w:t>
      </w:r>
      <w:proofErr w:type="spellEnd"/>
      <w:r w:rsidRPr="00E95F51">
        <w:rPr>
          <w:color w:val="000000"/>
          <w:sz w:val="28"/>
          <w:szCs w:val="28"/>
          <w:lang w:val="uk-UA" w:eastAsia="uk-UA"/>
        </w:rPr>
        <w:t>".</w:t>
      </w:r>
    </w:p>
    <w:p w:rsidR="00342C06" w:rsidRPr="00E95F51" w:rsidRDefault="00342C06" w:rsidP="00342C06">
      <w:pPr>
        <w:shd w:val="clear" w:color="auto" w:fill="FFFFFF"/>
        <w:ind w:firstLine="851"/>
        <w:jc w:val="both"/>
        <w:rPr>
          <w:sz w:val="28"/>
          <w:szCs w:val="28"/>
          <w:lang w:val="uk-UA"/>
        </w:rPr>
      </w:pPr>
      <w:r w:rsidRPr="00E95F51">
        <w:rPr>
          <w:iCs/>
          <w:color w:val="000000"/>
          <w:sz w:val="28"/>
          <w:szCs w:val="28"/>
          <w:lang w:val="uk-UA" w:eastAsia="uk-UA"/>
        </w:rPr>
        <w:t>Основні принципи побудови анкети. Зміст гасла: «</w:t>
      </w:r>
      <w:r w:rsidRPr="00E95F51">
        <w:rPr>
          <w:color w:val="000000"/>
          <w:sz w:val="28"/>
          <w:szCs w:val="28"/>
          <w:lang w:val="uk-UA" w:eastAsia="uk-UA"/>
        </w:rPr>
        <w:t xml:space="preserve">Опитний лист будується під кутом зору психології сприйняття опитуваного». Розділення груп опитуваних запитаннями -"фільтрами". Урахування специфіки культури і практичного досвіду опитуваної аудиторії. </w:t>
      </w:r>
      <w:r w:rsidRPr="00E95F51">
        <w:rPr>
          <w:iCs/>
          <w:color w:val="000000"/>
          <w:sz w:val="28"/>
          <w:szCs w:val="28"/>
          <w:lang w:val="uk-UA" w:eastAsia="uk-UA"/>
        </w:rPr>
        <w:t>Лексика опиту.</w:t>
      </w:r>
      <w:r w:rsidRPr="00E95F51">
        <w:rPr>
          <w:b/>
          <w:color w:val="000000"/>
          <w:sz w:val="28"/>
          <w:szCs w:val="28"/>
          <w:lang w:val="uk-UA" w:eastAsia="uk-UA"/>
        </w:rPr>
        <w:t xml:space="preserve"> </w:t>
      </w:r>
      <w:r w:rsidRPr="00E95F51">
        <w:rPr>
          <w:color w:val="000000"/>
          <w:sz w:val="28"/>
          <w:szCs w:val="28"/>
          <w:lang w:val="uk-UA" w:eastAsia="uk-UA"/>
        </w:rPr>
        <w:t xml:space="preserve">Врахування того, одні і ті ж питання, розташовані в різній послідовності, дадуть різну інформацію. Розподілів питань за ступеню їх складності. Правило «воронки» - </w:t>
      </w:r>
      <w:r w:rsidRPr="00E95F51">
        <w:rPr>
          <w:bCs/>
          <w:color w:val="000000"/>
          <w:sz w:val="28"/>
          <w:szCs w:val="28"/>
          <w:lang w:val="uk-UA" w:eastAsia="uk-UA"/>
        </w:rPr>
        <w:t>від простого до складного і від конкретного до абстрактного. Н</w:t>
      </w:r>
      <w:r w:rsidRPr="00E95F51">
        <w:rPr>
          <w:iCs/>
          <w:color w:val="000000"/>
          <w:sz w:val="28"/>
          <w:szCs w:val="28"/>
          <w:lang w:val="uk-UA" w:eastAsia="uk-UA"/>
        </w:rPr>
        <w:t>еобхідність нівелювати «ефект випромінювання» або «гало-ефект». З</w:t>
      </w:r>
      <w:r w:rsidRPr="00E95F51">
        <w:rPr>
          <w:color w:val="000000"/>
          <w:sz w:val="28"/>
          <w:szCs w:val="28"/>
          <w:lang w:val="uk-UA" w:eastAsia="uk-UA"/>
        </w:rPr>
        <w:t>астосування спеціальних буферних питань.</w:t>
      </w:r>
      <w:r w:rsidRPr="00E95F51">
        <w:rPr>
          <w:b/>
          <w:color w:val="000000"/>
          <w:sz w:val="28"/>
          <w:szCs w:val="28"/>
          <w:lang w:val="uk-UA" w:eastAsia="uk-UA"/>
        </w:rPr>
        <w:t xml:space="preserve"> </w:t>
      </w:r>
      <w:r w:rsidRPr="00E95F51">
        <w:rPr>
          <w:bCs/>
          <w:color w:val="000000"/>
          <w:sz w:val="28"/>
          <w:szCs w:val="28"/>
          <w:lang w:val="uk-UA" w:eastAsia="uk-UA"/>
        </w:rPr>
        <w:t>Необхідність міняти спрямованість питань, що вимірюють одну і ту ж змінну.</w:t>
      </w:r>
    </w:p>
    <w:p w:rsidR="00342C06" w:rsidRPr="00E95F51" w:rsidRDefault="00342C06" w:rsidP="00342C06">
      <w:pPr>
        <w:shd w:val="clear" w:color="auto" w:fill="FFFFFF"/>
        <w:autoSpaceDE w:val="0"/>
        <w:autoSpaceDN w:val="0"/>
        <w:adjustRightInd w:val="0"/>
        <w:ind w:firstLine="851"/>
        <w:jc w:val="both"/>
        <w:rPr>
          <w:color w:val="000000"/>
          <w:sz w:val="28"/>
          <w:szCs w:val="28"/>
          <w:lang w:val="uk-UA" w:eastAsia="uk-UA"/>
        </w:rPr>
      </w:pPr>
      <w:r w:rsidRPr="00E95F51">
        <w:rPr>
          <w:color w:val="000000"/>
          <w:sz w:val="28"/>
          <w:szCs w:val="28"/>
          <w:lang w:val="uk-UA" w:eastAsia="uk-UA"/>
        </w:rPr>
        <w:t xml:space="preserve">Необхідність приблизно одного об'єму смислових "блоків" опитувального листа </w:t>
      </w:r>
      <w:r w:rsidRPr="00E95F51">
        <w:rPr>
          <w:bCs/>
          <w:color w:val="000000"/>
          <w:sz w:val="28"/>
          <w:szCs w:val="28"/>
          <w:lang w:val="uk-UA" w:eastAsia="uk-UA"/>
        </w:rPr>
        <w:t>уникнення одноманітності в конструкції питань і виборі формату для відповідей</w:t>
      </w:r>
      <w:r w:rsidRPr="00E95F51">
        <w:rPr>
          <w:b/>
          <w:bCs/>
          <w:i/>
          <w:color w:val="000000"/>
          <w:sz w:val="28"/>
          <w:szCs w:val="28"/>
          <w:lang w:val="uk-UA" w:eastAsia="uk-UA"/>
        </w:rPr>
        <w:t>.</w:t>
      </w:r>
      <w:r w:rsidRPr="00E95F51">
        <w:rPr>
          <w:b/>
          <w:color w:val="000000"/>
          <w:sz w:val="28"/>
          <w:szCs w:val="28"/>
          <w:lang w:val="uk-UA" w:eastAsia="uk-UA"/>
        </w:rPr>
        <w:t xml:space="preserve"> </w:t>
      </w:r>
      <w:r w:rsidRPr="00E95F51">
        <w:rPr>
          <w:color w:val="000000"/>
          <w:sz w:val="28"/>
          <w:szCs w:val="28"/>
          <w:lang w:val="uk-UA" w:eastAsia="uk-UA"/>
        </w:rPr>
        <w:t xml:space="preserve">Контроль на компетентність опитуваного для отримання </w:t>
      </w:r>
      <w:r w:rsidRPr="00E95F51">
        <w:rPr>
          <w:iCs/>
          <w:color w:val="000000"/>
          <w:sz w:val="28"/>
          <w:szCs w:val="28"/>
          <w:lang w:val="uk-UA" w:eastAsia="uk-UA"/>
        </w:rPr>
        <w:t xml:space="preserve">інформація про події, </w:t>
      </w:r>
      <w:r w:rsidRPr="00E95F51">
        <w:rPr>
          <w:color w:val="000000"/>
          <w:sz w:val="28"/>
          <w:szCs w:val="28"/>
          <w:lang w:val="uk-UA" w:eastAsia="uk-UA"/>
        </w:rPr>
        <w:t>або відомості про факти поведінки у минулому і сьогодні, а також про продукти діяльності</w:t>
      </w:r>
      <w:r w:rsidRPr="00E95F51">
        <w:rPr>
          <w:b/>
          <w:i/>
          <w:color w:val="000000"/>
          <w:sz w:val="28"/>
          <w:szCs w:val="28"/>
          <w:lang w:val="uk-UA" w:eastAsia="uk-UA"/>
        </w:rPr>
        <w:t xml:space="preserve">. </w:t>
      </w:r>
      <w:r w:rsidRPr="00E95F51">
        <w:rPr>
          <w:color w:val="000000"/>
          <w:sz w:val="28"/>
          <w:szCs w:val="28"/>
          <w:lang w:val="uk-UA" w:eastAsia="uk-UA"/>
        </w:rPr>
        <w:t>Визначення моменту опитування для масового опитування громадської думки. Відокремлення інформації стосовно подій від оцінок і інтерпретацій.</w:t>
      </w:r>
      <w:r w:rsidRPr="00E95F51">
        <w:rPr>
          <w:sz w:val="28"/>
          <w:szCs w:val="28"/>
          <w:lang w:val="uk-UA"/>
        </w:rPr>
        <w:t xml:space="preserve"> Матричні </w:t>
      </w:r>
      <w:r w:rsidRPr="00E95F51">
        <w:rPr>
          <w:spacing w:val="2"/>
          <w:sz w:val="28"/>
          <w:szCs w:val="28"/>
          <w:lang w:val="uk-UA"/>
        </w:rPr>
        <w:t>питання.</w:t>
      </w:r>
    </w:p>
    <w:p w:rsidR="00342C06" w:rsidRPr="00E95F51" w:rsidRDefault="00342C06" w:rsidP="00342C06">
      <w:pPr>
        <w:shd w:val="clear" w:color="auto" w:fill="FFFFFF"/>
        <w:ind w:firstLine="851"/>
        <w:jc w:val="both"/>
        <w:rPr>
          <w:sz w:val="28"/>
          <w:szCs w:val="28"/>
          <w:lang w:val="uk-UA" w:eastAsia="uk-UA"/>
        </w:rPr>
      </w:pPr>
      <w:r w:rsidRPr="00E95F51">
        <w:rPr>
          <w:color w:val="000000"/>
          <w:sz w:val="28"/>
          <w:szCs w:val="28"/>
          <w:lang w:val="uk-UA" w:eastAsia="uk-UA"/>
        </w:rPr>
        <w:t>Верстка анкети та вимоги щодо її оформлення: смислові розділи починаються особливими вступними поясненнями, які виділяються шрифтом; кожне питання супроводжується чіткою інструкцією, як на нього відповідати;</w:t>
      </w:r>
      <w:r w:rsidRPr="00E95F51">
        <w:rPr>
          <w:b/>
          <w:color w:val="000000"/>
          <w:sz w:val="28"/>
          <w:szCs w:val="28"/>
          <w:lang w:val="uk-UA" w:eastAsia="uk-UA"/>
        </w:rPr>
        <w:t xml:space="preserve"> </w:t>
      </w:r>
      <w:r w:rsidRPr="00E95F51">
        <w:rPr>
          <w:sz w:val="28"/>
          <w:szCs w:val="28"/>
          <w:lang w:val="uk-UA" w:eastAsia="uk-UA"/>
        </w:rPr>
        <w:t xml:space="preserve">конструкція питання розташовується на одній смузі; питання нумеруються по порядку, а варіанти відповідей позначають цифрами в дужках; застосування різноманітних шрифтів і неодмінно різноманітну верстку для ввідних зауважень до серії питань, самих питань, інструкції як відповідати, варіантів відповідей; для пожвавлення тексту використовують також малюнки і незвичайні способи відмітки. </w:t>
      </w:r>
    </w:p>
    <w:p w:rsidR="00342C06" w:rsidRPr="00E95F51" w:rsidRDefault="00342C06" w:rsidP="00342C06">
      <w:pPr>
        <w:shd w:val="clear" w:color="auto" w:fill="FFFFFF"/>
        <w:ind w:firstLine="851"/>
        <w:jc w:val="both"/>
        <w:rPr>
          <w:color w:val="000000"/>
          <w:sz w:val="28"/>
          <w:szCs w:val="28"/>
          <w:lang w:val="uk-UA"/>
        </w:rPr>
      </w:pPr>
      <w:r w:rsidRPr="00E95F51">
        <w:rPr>
          <w:color w:val="000000"/>
          <w:sz w:val="28"/>
          <w:szCs w:val="28"/>
          <w:lang w:val="uk-UA" w:eastAsia="uk-UA"/>
        </w:rPr>
        <w:lastRenderedPageBreak/>
        <w:t xml:space="preserve"> «</w:t>
      </w:r>
      <w:r w:rsidRPr="00E95F51">
        <w:rPr>
          <w:iCs/>
          <w:color w:val="000000"/>
          <w:sz w:val="28"/>
          <w:szCs w:val="28"/>
          <w:lang w:val="uk-UA" w:eastAsia="uk-UA"/>
        </w:rPr>
        <w:t xml:space="preserve">Пілотаж» анкети. Типові недоліки анкети, які може виявити «пілотаж». Загальні цілі "пілотажу" </w:t>
      </w:r>
      <w:r w:rsidRPr="00E95F51">
        <w:rPr>
          <w:color w:val="000000"/>
          <w:sz w:val="28"/>
          <w:szCs w:val="28"/>
          <w:lang w:val="uk-UA" w:eastAsia="uk-UA"/>
        </w:rPr>
        <w:t>анкети. Можливі форми проведення «пілотажу» анкети.</w:t>
      </w:r>
    </w:p>
    <w:p w:rsidR="00342C06" w:rsidRPr="00E95F51"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Тема 1</w:t>
      </w:r>
      <w:r>
        <w:rPr>
          <w:b/>
          <w:sz w:val="28"/>
          <w:szCs w:val="28"/>
          <w:lang w:val="uk-UA"/>
        </w:rPr>
        <w:t>1</w:t>
      </w:r>
      <w:r w:rsidRPr="00E95F51">
        <w:rPr>
          <w:b/>
          <w:sz w:val="28"/>
          <w:szCs w:val="28"/>
          <w:lang w:val="uk-UA"/>
        </w:rPr>
        <w:t>. Складні шкали.</w:t>
      </w:r>
    </w:p>
    <w:p w:rsidR="00342C06" w:rsidRPr="002C348A" w:rsidRDefault="00342C06" w:rsidP="00342C06">
      <w:pPr>
        <w:shd w:val="clear" w:color="auto" w:fill="FFFFFF"/>
        <w:autoSpaceDE w:val="0"/>
        <w:autoSpaceDN w:val="0"/>
        <w:adjustRightInd w:val="0"/>
        <w:ind w:firstLine="851"/>
        <w:jc w:val="both"/>
        <w:rPr>
          <w:rStyle w:val="FontStyle105"/>
          <w:rFonts w:ascii="Times New Roman" w:hAnsi="Times New Roman" w:cs="Times New Roman" w:hint="default"/>
          <w:b w:val="0"/>
          <w:i w:val="0"/>
          <w:sz w:val="28"/>
          <w:szCs w:val="28"/>
          <w:lang w:val="ru-RU"/>
        </w:rPr>
      </w:pPr>
      <w:r w:rsidRPr="00E95F51">
        <w:rPr>
          <w:sz w:val="28"/>
          <w:szCs w:val="28"/>
          <w:lang w:val="uk-UA"/>
        </w:rPr>
        <w:t xml:space="preserve">Соціологічні індекси. Індекси для номінальних даних </w:t>
      </w:r>
      <w:r w:rsidRPr="003E2682">
        <w:rPr>
          <w:rStyle w:val="FontStyle105"/>
          <w:rFonts w:ascii="Times New Roman" w:hAnsi="Times New Roman" w:cs="Times New Roman" w:hint="default"/>
          <w:b w:val="0"/>
          <w:sz w:val="28"/>
          <w:szCs w:val="28"/>
          <w:lang w:val="uk-UA" w:eastAsia="uk-UA"/>
        </w:rPr>
        <w:t xml:space="preserve">("логічний квадрат" та «логічний куб»). Приклади побудови </w:t>
      </w:r>
    </w:p>
    <w:p w:rsidR="00342C06" w:rsidRPr="00E95F51" w:rsidRDefault="00342C06" w:rsidP="00342C06">
      <w:pPr>
        <w:pStyle w:val="Style39"/>
        <w:widowControl/>
        <w:spacing w:line="240" w:lineRule="auto"/>
        <w:ind w:firstLine="851"/>
        <w:rPr>
          <w:rFonts w:ascii="Times New Roman" w:hAnsi="Times New Roman" w:cs="Times New Roman"/>
          <w:sz w:val="28"/>
          <w:szCs w:val="28"/>
          <w:lang w:val="uk-UA" w:eastAsia="uk-UA"/>
        </w:rPr>
      </w:pPr>
      <w:r w:rsidRPr="00E95F51">
        <w:rPr>
          <w:rFonts w:ascii="Times New Roman" w:hAnsi="Times New Roman" w:cs="Times New Roman"/>
          <w:sz w:val="28"/>
          <w:szCs w:val="28"/>
          <w:lang w:val="uk-UA" w:eastAsia="uk-UA"/>
        </w:rPr>
        <w:t xml:space="preserve">Сутність методу парних порівнянь. Матриця парних порівнянь: перевірка на асиметричність та транзитивність. </w:t>
      </w:r>
    </w:p>
    <w:p w:rsidR="00342C06" w:rsidRPr="00E95F51" w:rsidRDefault="00342C06" w:rsidP="00342C06">
      <w:pPr>
        <w:pStyle w:val="Style39"/>
        <w:widowControl/>
        <w:spacing w:line="240" w:lineRule="auto"/>
        <w:ind w:firstLine="851"/>
        <w:rPr>
          <w:rFonts w:ascii="Times New Roman" w:hAnsi="Times New Roman" w:cs="Times New Roman"/>
          <w:bCs/>
          <w:color w:val="000000"/>
          <w:sz w:val="28"/>
          <w:szCs w:val="28"/>
          <w:lang w:val="uk-UA" w:eastAsia="uk-UA"/>
        </w:rPr>
      </w:pPr>
      <w:r w:rsidRPr="00E95F51">
        <w:rPr>
          <w:rFonts w:ascii="Times New Roman" w:hAnsi="Times New Roman" w:cs="Times New Roman"/>
          <w:bCs/>
          <w:color w:val="000000"/>
          <w:sz w:val="28"/>
          <w:szCs w:val="28"/>
          <w:lang w:val="uk-UA" w:eastAsia="uk-UA"/>
        </w:rPr>
        <w:t xml:space="preserve">Шкала соціальної дистанції (шкала </w:t>
      </w:r>
      <w:proofErr w:type="spellStart"/>
      <w:r w:rsidRPr="00E95F51">
        <w:rPr>
          <w:rFonts w:ascii="Times New Roman" w:hAnsi="Times New Roman" w:cs="Times New Roman"/>
          <w:bCs/>
          <w:color w:val="000000"/>
          <w:sz w:val="28"/>
          <w:szCs w:val="28"/>
          <w:lang w:val="uk-UA" w:eastAsia="uk-UA"/>
        </w:rPr>
        <w:t>Богардуса</w:t>
      </w:r>
      <w:proofErr w:type="spellEnd"/>
      <w:r w:rsidRPr="00E95F51">
        <w:rPr>
          <w:rFonts w:ascii="Times New Roman" w:hAnsi="Times New Roman" w:cs="Times New Roman"/>
          <w:bCs/>
          <w:color w:val="000000"/>
          <w:sz w:val="28"/>
          <w:szCs w:val="28"/>
          <w:lang w:val="uk-UA" w:eastAsia="uk-UA"/>
        </w:rPr>
        <w:t>). Історія розробки шкали. Кумулятивний характер шкали, за винятком останньої позиції. Використання шкали для вимірювання расової, етнічної дистанції. Варіанти використання шкали для вимірювання соціальної дистанції по відношенню до: людей нетрадиційної сексуальної орієнтацією, ВІЛ-інфікованих, тих хто був позбавлений волі, інвалідів, наркоманів… Моніторингові і компаративні соціологічні дослідження за допомогою вказаної шкали.</w:t>
      </w:r>
    </w:p>
    <w:p w:rsidR="00342C06" w:rsidRPr="00E95F51" w:rsidRDefault="00342C06" w:rsidP="00342C06">
      <w:pPr>
        <w:pStyle w:val="Style39"/>
        <w:widowControl/>
        <w:spacing w:line="240" w:lineRule="auto"/>
        <w:ind w:firstLine="851"/>
        <w:rPr>
          <w:rFonts w:ascii="Times New Roman" w:hAnsi="Times New Roman" w:cs="Times New Roman"/>
          <w:bCs/>
          <w:color w:val="000000"/>
          <w:sz w:val="28"/>
          <w:szCs w:val="28"/>
          <w:lang w:val="uk-UA"/>
        </w:rPr>
      </w:pPr>
      <w:r w:rsidRPr="00E95F51">
        <w:rPr>
          <w:rFonts w:ascii="Times New Roman" w:hAnsi="Times New Roman" w:cs="Times New Roman"/>
          <w:bCs/>
          <w:color w:val="000000"/>
          <w:sz w:val="28"/>
          <w:szCs w:val="28"/>
          <w:lang w:val="uk-UA" w:eastAsia="uk-UA"/>
        </w:rPr>
        <w:t xml:space="preserve">Дослідження </w:t>
      </w:r>
      <w:r w:rsidRPr="00E95F51">
        <w:rPr>
          <w:rStyle w:val="FontStyle115"/>
          <w:sz w:val="28"/>
          <w:szCs w:val="28"/>
          <w:lang w:val="uk-UA" w:eastAsia="uk-UA"/>
        </w:rPr>
        <w:t>латентної ознаки за допомогою ш</w:t>
      </w:r>
      <w:r w:rsidRPr="00E95F51">
        <w:rPr>
          <w:rFonts w:ascii="Times New Roman" w:hAnsi="Times New Roman" w:cs="Times New Roman"/>
          <w:bCs/>
          <w:color w:val="000000"/>
          <w:sz w:val="28"/>
          <w:szCs w:val="28"/>
          <w:lang w:val="uk-UA" w:eastAsia="uk-UA"/>
        </w:rPr>
        <w:t xml:space="preserve">кали </w:t>
      </w:r>
      <w:proofErr w:type="spellStart"/>
      <w:r w:rsidRPr="00E95F51">
        <w:rPr>
          <w:rFonts w:ascii="Times New Roman" w:hAnsi="Times New Roman" w:cs="Times New Roman"/>
          <w:bCs/>
          <w:color w:val="000000"/>
          <w:sz w:val="28"/>
          <w:szCs w:val="28"/>
          <w:lang w:val="uk-UA" w:eastAsia="uk-UA"/>
        </w:rPr>
        <w:t>Лайкерта</w:t>
      </w:r>
      <w:proofErr w:type="spellEnd"/>
      <w:r w:rsidRPr="00E95F51">
        <w:rPr>
          <w:rFonts w:ascii="Times New Roman" w:hAnsi="Times New Roman" w:cs="Times New Roman"/>
          <w:bCs/>
          <w:color w:val="000000"/>
          <w:sz w:val="28"/>
          <w:szCs w:val="28"/>
          <w:lang w:val="uk-UA" w:eastAsia="uk-UA"/>
        </w:rPr>
        <w:t xml:space="preserve">. Структура «кафетерію» - таблиці, рядкам якої відповідають спостережувані змінні, а стовпцям — значення цих змінних. Сутність методу сумарних оцінок. Алгоритм побудови шкали </w:t>
      </w:r>
      <w:proofErr w:type="spellStart"/>
      <w:r w:rsidRPr="00E95F51">
        <w:rPr>
          <w:rFonts w:ascii="Times New Roman" w:hAnsi="Times New Roman" w:cs="Times New Roman"/>
          <w:bCs/>
          <w:color w:val="000000"/>
          <w:sz w:val="28"/>
          <w:szCs w:val="28"/>
          <w:lang w:val="uk-UA" w:eastAsia="uk-UA"/>
        </w:rPr>
        <w:t>Лайкерта</w:t>
      </w:r>
      <w:proofErr w:type="spellEnd"/>
      <w:r w:rsidRPr="00E95F51">
        <w:rPr>
          <w:rFonts w:ascii="Times New Roman" w:hAnsi="Times New Roman" w:cs="Times New Roman"/>
          <w:bCs/>
          <w:color w:val="000000"/>
          <w:sz w:val="28"/>
          <w:szCs w:val="28"/>
          <w:lang w:val="uk-UA" w:eastAsia="uk-UA"/>
        </w:rPr>
        <w:t>.</w:t>
      </w:r>
    </w:p>
    <w:p w:rsidR="00342C06" w:rsidRPr="00E95F51" w:rsidRDefault="00342C06" w:rsidP="00342C06">
      <w:pPr>
        <w:pStyle w:val="a7"/>
        <w:widowControl w:val="0"/>
        <w:autoSpaceDE w:val="0"/>
        <w:autoSpaceDN w:val="0"/>
        <w:adjustRightInd w:val="0"/>
        <w:ind w:left="0" w:firstLine="851"/>
        <w:jc w:val="both"/>
        <w:rPr>
          <w:rFonts w:ascii="Times New Roman" w:hAnsi="Times New Roman" w:cs="Times New Roman"/>
          <w:sz w:val="28"/>
          <w:szCs w:val="28"/>
          <w:lang w:val="uk-UA" w:eastAsia="uk-UA"/>
        </w:rPr>
      </w:pPr>
      <w:proofErr w:type="spellStart"/>
      <w:r w:rsidRPr="00E95F51">
        <w:rPr>
          <w:rFonts w:ascii="Times New Roman" w:hAnsi="Times New Roman" w:cs="Times New Roman"/>
          <w:sz w:val="28"/>
          <w:szCs w:val="28"/>
          <w:lang w:val="uk-UA" w:eastAsia="uk-UA"/>
        </w:rPr>
        <w:t>Психосемантичні</w:t>
      </w:r>
      <w:proofErr w:type="spellEnd"/>
      <w:r w:rsidRPr="00E95F51">
        <w:rPr>
          <w:rFonts w:ascii="Times New Roman" w:hAnsi="Times New Roman" w:cs="Times New Roman"/>
          <w:sz w:val="28"/>
          <w:szCs w:val="28"/>
          <w:lang w:val="uk-UA" w:eastAsia="uk-UA"/>
        </w:rPr>
        <w:t xml:space="preserve"> методи (проектні методики) в соціології. Визначення </w:t>
      </w:r>
      <w:proofErr w:type="spellStart"/>
      <w:r w:rsidRPr="00E95F51">
        <w:rPr>
          <w:rFonts w:ascii="Times New Roman" w:hAnsi="Times New Roman" w:cs="Times New Roman"/>
          <w:sz w:val="28"/>
          <w:szCs w:val="28"/>
          <w:lang w:val="uk-UA" w:eastAsia="uk-UA"/>
        </w:rPr>
        <w:t>психосемантики</w:t>
      </w:r>
      <w:proofErr w:type="spellEnd"/>
      <w:r w:rsidRPr="00E95F51">
        <w:rPr>
          <w:rFonts w:ascii="Times New Roman" w:hAnsi="Times New Roman" w:cs="Times New Roman"/>
          <w:sz w:val="28"/>
          <w:szCs w:val="28"/>
          <w:lang w:val="uk-UA" w:eastAsia="uk-UA"/>
        </w:rPr>
        <w:t xml:space="preserve"> та семантичного простору. </w:t>
      </w:r>
    </w:p>
    <w:p w:rsidR="00342C06" w:rsidRPr="00E95F51" w:rsidRDefault="00342C06" w:rsidP="00342C06">
      <w:pPr>
        <w:pStyle w:val="a7"/>
        <w:widowControl w:val="0"/>
        <w:autoSpaceDE w:val="0"/>
        <w:autoSpaceDN w:val="0"/>
        <w:adjustRightInd w:val="0"/>
        <w:ind w:left="0" w:firstLine="851"/>
        <w:jc w:val="both"/>
        <w:rPr>
          <w:rFonts w:ascii="Times New Roman" w:hAnsi="Times New Roman" w:cs="Times New Roman"/>
          <w:color w:val="000000"/>
          <w:sz w:val="28"/>
          <w:szCs w:val="28"/>
          <w:lang w:val="uk-UA"/>
        </w:rPr>
      </w:pPr>
      <w:r w:rsidRPr="00E95F51">
        <w:rPr>
          <w:rStyle w:val="FontStyle115"/>
          <w:sz w:val="28"/>
          <w:szCs w:val="28"/>
          <w:lang w:val="uk-UA" w:eastAsia="uk-UA"/>
        </w:rPr>
        <w:t xml:space="preserve">Конотативні  та денотативні ознаки предмета за </w:t>
      </w:r>
      <w:proofErr w:type="spellStart"/>
      <w:r w:rsidRPr="00E95F51">
        <w:rPr>
          <w:rStyle w:val="FontStyle115"/>
          <w:sz w:val="28"/>
          <w:szCs w:val="28"/>
          <w:lang w:val="uk-UA" w:eastAsia="uk-UA"/>
        </w:rPr>
        <w:t>Ч.Осгудом</w:t>
      </w:r>
      <w:proofErr w:type="spellEnd"/>
      <w:r w:rsidRPr="00E95F51">
        <w:rPr>
          <w:rStyle w:val="FontStyle115"/>
          <w:sz w:val="28"/>
          <w:szCs w:val="28"/>
          <w:lang w:val="uk-UA" w:eastAsia="uk-UA"/>
        </w:rPr>
        <w:t>. Процес синестезії</w:t>
      </w:r>
      <w:r w:rsidRPr="00E95F51">
        <w:rPr>
          <w:rFonts w:ascii="Times New Roman" w:hAnsi="Times New Roman" w:cs="Times New Roman"/>
          <w:sz w:val="28"/>
          <w:szCs w:val="28"/>
          <w:lang w:val="uk-UA" w:eastAsia="uk-UA"/>
        </w:rPr>
        <w:t xml:space="preserve">. Сутність семантичного диференціалу (проектна методика). Його використання для дослідженнях емоційних відносин людей до смислу тих або інших понять, думок. Використання тесту при зіставленні даних по декількох об'єктах, а не  для виявлення абсолютного значення сумарних оцінок. 20 пар термінів, відібраних факторним аналізом </w:t>
      </w:r>
      <w:proofErr w:type="spellStart"/>
      <w:r w:rsidRPr="00E95F51">
        <w:rPr>
          <w:rFonts w:ascii="Times New Roman" w:hAnsi="Times New Roman" w:cs="Times New Roman"/>
          <w:sz w:val="28"/>
          <w:szCs w:val="28"/>
          <w:lang w:val="uk-UA" w:eastAsia="uk-UA"/>
        </w:rPr>
        <w:t>Осгутом</w:t>
      </w:r>
      <w:proofErr w:type="spellEnd"/>
      <w:r w:rsidRPr="00E95F51">
        <w:rPr>
          <w:rFonts w:ascii="Times New Roman" w:hAnsi="Times New Roman" w:cs="Times New Roman"/>
          <w:sz w:val="28"/>
          <w:szCs w:val="28"/>
          <w:lang w:val="uk-UA" w:eastAsia="uk-UA"/>
        </w:rPr>
        <w:t>. Пари термінів, що визначають  «відношення», «силу» та «активність» досліджуваного об’єкта. Розрахування показника відмінності відносин до двох порівнюваних понять (об'єктів). Визначення кількісної величини порівняльної симпатії (доброзичливості) або антипатії до кожного із запропонованих об'єктів.</w:t>
      </w:r>
    </w:p>
    <w:p w:rsidR="00342C06" w:rsidRPr="00E95F51" w:rsidRDefault="00342C06" w:rsidP="00342C06">
      <w:pPr>
        <w:shd w:val="clear" w:color="auto" w:fill="FFFFFF"/>
        <w:ind w:firstLine="851"/>
        <w:jc w:val="both"/>
        <w:rPr>
          <w:color w:val="000000"/>
          <w:sz w:val="28"/>
          <w:szCs w:val="28"/>
          <w:lang w:val="uk-UA" w:eastAsia="uk-UA"/>
        </w:rPr>
      </w:pPr>
      <w:r w:rsidRPr="00E95F51">
        <w:rPr>
          <w:color w:val="000000"/>
          <w:sz w:val="28"/>
          <w:szCs w:val="28"/>
          <w:lang w:val="uk-UA" w:eastAsia="uk-UA"/>
        </w:rPr>
        <w:t xml:space="preserve">Шкала </w:t>
      </w:r>
      <w:proofErr w:type="spellStart"/>
      <w:r w:rsidRPr="00E95F51">
        <w:rPr>
          <w:color w:val="000000"/>
          <w:sz w:val="28"/>
          <w:szCs w:val="28"/>
          <w:lang w:val="uk-UA" w:eastAsia="uk-UA"/>
        </w:rPr>
        <w:t>Степела</w:t>
      </w:r>
      <w:proofErr w:type="spellEnd"/>
      <w:r w:rsidRPr="00E95F51">
        <w:rPr>
          <w:color w:val="000000"/>
          <w:sz w:val="28"/>
          <w:szCs w:val="28"/>
          <w:lang w:val="uk-UA" w:eastAsia="uk-UA"/>
        </w:rPr>
        <w:t xml:space="preserve"> як модифікація семантичної диференціальної шкали. Відмінності шкалі </w:t>
      </w:r>
      <w:proofErr w:type="spellStart"/>
      <w:r w:rsidRPr="00E95F51">
        <w:rPr>
          <w:color w:val="000000"/>
          <w:sz w:val="28"/>
          <w:szCs w:val="28"/>
          <w:lang w:val="uk-UA" w:eastAsia="uk-UA"/>
        </w:rPr>
        <w:t>Степела</w:t>
      </w:r>
      <w:proofErr w:type="spellEnd"/>
      <w:r w:rsidRPr="00E95F51">
        <w:rPr>
          <w:color w:val="000000"/>
          <w:sz w:val="28"/>
          <w:szCs w:val="28"/>
          <w:lang w:val="uk-UA" w:eastAsia="uk-UA"/>
        </w:rPr>
        <w:t>: 1) прикметники або описи як біполярні пари тестуються окремо, а не одночасно; 2) пункти на шкалі визначаються числом; 3) виділяється 10 окремих положень на шкалі, а не 7.</w:t>
      </w:r>
    </w:p>
    <w:p w:rsidR="00342C06" w:rsidRPr="00E95F51" w:rsidRDefault="00342C06" w:rsidP="00342C06">
      <w:pPr>
        <w:pStyle w:val="a7"/>
        <w:shd w:val="clear" w:color="auto" w:fill="FFFFFF"/>
        <w:autoSpaceDE w:val="0"/>
        <w:autoSpaceDN w:val="0"/>
        <w:adjustRightInd w:val="0"/>
        <w:ind w:left="0" w:firstLine="851"/>
        <w:jc w:val="both"/>
        <w:rPr>
          <w:rFonts w:ascii="Times New Roman" w:hAnsi="Times New Roman" w:cs="Times New Roman"/>
          <w:bCs/>
          <w:color w:val="000000"/>
          <w:sz w:val="28"/>
          <w:szCs w:val="28"/>
          <w:lang w:val="uk-UA"/>
        </w:rPr>
      </w:pPr>
      <w:r w:rsidRPr="00E95F51">
        <w:rPr>
          <w:rFonts w:ascii="Times New Roman" w:hAnsi="Times New Roman" w:cs="Times New Roman"/>
          <w:bCs/>
          <w:color w:val="000000"/>
          <w:sz w:val="28"/>
          <w:szCs w:val="28"/>
          <w:lang w:val="uk-UA" w:eastAsia="uk-UA"/>
        </w:rPr>
        <w:t xml:space="preserve">Створення Л. </w:t>
      </w:r>
      <w:proofErr w:type="spellStart"/>
      <w:r w:rsidRPr="00E95F51">
        <w:rPr>
          <w:rFonts w:ascii="Times New Roman" w:hAnsi="Times New Roman" w:cs="Times New Roman"/>
          <w:bCs/>
          <w:color w:val="000000"/>
          <w:sz w:val="28"/>
          <w:szCs w:val="28"/>
          <w:lang w:val="uk-UA" w:eastAsia="uk-UA"/>
        </w:rPr>
        <w:t>Гуттманом</w:t>
      </w:r>
      <w:proofErr w:type="spellEnd"/>
      <w:r w:rsidRPr="00E95F51">
        <w:rPr>
          <w:rFonts w:ascii="Times New Roman" w:hAnsi="Times New Roman" w:cs="Times New Roman"/>
          <w:bCs/>
          <w:color w:val="000000"/>
          <w:sz w:val="28"/>
          <w:szCs w:val="28"/>
          <w:lang w:val="uk-UA" w:eastAsia="uk-UA"/>
        </w:rPr>
        <w:t xml:space="preserve"> кумулятивної шкала для розрахування значення латентної змінної. Обробка матриці даних, приведення її к діагональному виду та </w:t>
      </w:r>
      <w:r w:rsidRPr="00E95F51">
        <w:rPr>
          <w:rFonts w:ascii="Times New Roman" w:hAnsi="Times New Roman" w:cs="Times New Roman"/>
          <w:sz w:val="28"/>
          <w:szCs w:val="28"/>
          <w:lang w:val="uk-UA" w:eastAsia="uk-UA"/>
        </w:rPr>
        <w:t xml:space="preserve">обчислення коефіцієнта репродуктивності </w:t>
      </w:r>
      <w:proofErr w:type="spellStart"/>
      <w:r w:rsidRPr="00E95F51">
        <w:rPr>
          <w:rFonts w:ascii="Times New Roman" w:hAnsi="Times New Roman" w:cs="Times New Roman"/>
          <w:sz w:val="28"/>
          <w:szCs w:val="28"/>
          <w:lang w:val="uk-UA" w:eastAsia="uk-UA"/>
        </w:rPr>
        <w:t>шкалограми</w:t>
      </w:r>
      <w:proofErr w:type="spellEnd"/>
      <w:r w:rsidRPr="00E95F51">
        <w:rPr>
          <w:rFonts w:ascii="Times New Roman" w:hAnsi="Times New Roman" w:cs="Times New Roman"/>
          <w:bCs/>
          <w:color w:val="000000"/>
          <w:sz w:val="28"/>
          <w:szCs w:val="28"/>
          <w:lang w:val="uk-UA" w:eastAsia="uk-UA"/>
        </w:rPr>
        <w:t xml:space="preserve">. </w:t>
      </w:r>
    </w:p>
    <w:p w:rsidR="00342C06" w:rsidRDefault="00342C06" w:rsidP="00342C06">
      <w:pPr>
        <w:pStyle w:val="a6"/>
        <w:ind w:firstLine="851"/>
        <w:jc w:val="both"/>
        <w:rPr>
          <w:bCs/>
          <w:color w:val="000000"/>
          <w:sz w:val="28"/>
          <w:szCs w:val="28"/>
          <w:lang w:val="uk-UA" w:eastAsia="uk-UA"/>
        </w:rPr>
      </w:pPr>
      <w:r w:rsidRPr="00E95F51">
        <w:rPr>
          <w:sz w:val="28"/>
          <w:szCs w:val="28"/>
          <w:lang w:val="uk-UA" w:eastAsia="uk-UA"/>
        </w:rPr>
        <w:t xml:space="preserve">Принцип конструювання шкали рівних інтервалів Л. </w:t>
      </w:r>
      <w:proofErr w:type="spellStart"/>
      <w:r w:rsidRPr="00E95F51">
        <w:rPr>
          <w:sz w:val="28"/>
          <w:szCs w:val="28"/>
          <w:lang w:val="uk-UA" w:eastAsia="uk-UA"/>
        </w:rPr>
        <w:t>Терстоуном</w:t>
      </w:r>
      <w:proofErr w:type="spellEnd"/>
      <w:r w:rsidRPr="00E95F51">
        <w:rPr>
          <w:sz w:val="28"/>
          <w:szCs w:val="28"/>
          <w:lang w:val="uk-UA" w:eastAsia="uk-UA"/>
        </w:rPr>
        <w:t>.</w:t>
      </w:r>
      <w:r w:rsidRPr="00E95F51">
        <w:rPr>
          <w:bCs/>
          <w:color w:val="000000"/>
          <w:sz w:val="28"/>
          <w:szCs w:val="28"/>
          <w:lang w:val="uk-UA" w:eastAsia="uk-UA"/>
        </w:rPr>
        <w:t xml:space="preserve"> Етапи створення шкали.</w:t>
      </w:r>
    </w:p>
    <w:p w:rsidR="00342C06" w:rsidRDefault="00342C06" w:rsidP="00342C06">
      <w:pPr>
        <w:pStyle w:val="a6"/>
        <w:ind w:firstLine="851"/>
        <w:jc w:val="both"/>
        <w:rPr>
          <w:bCs/>
          <w:color w:val="000000"/>
          <w:sz w:val="28"/>
          <w:szCs w:val="28"/>
          <w:lang w:val="uk-UA" w:eastAsia="uk-UA"/>
        </w:rPr>
      </w:pPr>
    </w:p>
    <w:p w:rsidR="00342C06" w:rsidRPr="00E95F51" w:rsidRDefault="00342C06" w:rsidP="00342C06">
      <w:pPr>
        <w:pStyle w:val="a6"/>
        <w:ind w:firstLine="851"/>
        <w:jc w:val="both"/>
        <w:rPr>
          <w:b/>
          <w:sz w:val="28"/>
          <w:szCs w:val="28"/>
          <w:lang w:val="uk-UA"/>
        </w:rPr>
      </w:pPr>
    </w:p>
    <w:p w:rsidR="00342C06" w:rsidRPr="008B62AA" w:rsidRDefault="00342C06" w:rsidP="00342C06">
      <w:pPr>
        <w:pStyle w:val="12"/>
        <w:spacing w:line="240" w:lineRule="auto"/>
        <w:ind w:firstLine="851"/>
        <w:jc w:val="both"/>
        <w:rPr>
          <w:rFonts w:ascii="Times New Roman" w:hAnsi="Times New Roman"/>
          <w:sz w:val="28"/>
          <w:szCs w:val="28"/>
        </w:rPr>
      </w:pPr>
      <w:r w:rsidRPr="00E95F51">
        <w:rPr>
          <w:rFonts w:ascii="Times New Roman" w:hAnsi="Times New Roman"/>
          <w:sz w:val="28"/>
          <w:szCs w:val="28"/>
        </w:rPr>
        <w:t xml:space="preserve">Модуль 3. Кількісні </w:t>
      </w:r>
      <w:r w:rsidRPr="008B62AA">
        <w:rPr>
          <w:rFonts w:ascii="Times New Roman" w:hAnsi="Times New Roman"/>
          <w:sz w:val="28"/>
          <w:szCs w:val="28"/>
        </w:rPr>
        <w:t>та як</w:t>
      </w:r>
      <w:r>
        <w:rPr>
          <w:rFonts w:ascii="Times New Roman" w:hAnsi="Times New Roman"/>
          <w:sz w:val="28"/>
          <w:szCs w:val="28"/>
        </w:rPr>
        <w:t xml:space="preserve">існі </w:t>
      </w:r>
      <w:r w:rsidRPr="00E95F51">
        <w:rPr>
          <w:rFonts w:ascii="Times New Roman" w:hAnsi="Times New Roman"/>
          <w:sz w:val="28"/>
          <w:szCs w:val="28"/>
        </w:rPr>
        <w:t xml:space="preserve">методи </w:t>
      </w:r>
      <w:r>
        <w:rPr>
          <w:rFonts w:ascii="Times New Roman" w:hAnsi="Times New Roman"/>
          <w:sz w:val="28"/>
          <w:szCs w:val="28"/>
        </w:rPr>
        <w:t xml:space="preserve">збору даних </w:t>
      </w:r>
      <w:r w:rsidRPr="00E95F51">
        <w:rPr>
          <w:rFonts w:ascii="Times New Roman" w:hAnsi="Times New Roman"/>
          <w:sz w:val="28"/>
          <w:szCs w:val="28"/>
        </w:rPr>
        <w:t>в соціологічних дослідженнях.</w:t>
      </w:r>
    </w:p>
    <w:p w:rsidR="00342C06" w:rsidRPr="00E95F51" w:rsidRDefault="00342C06" w:rsidP="00342C06">
      <w:pPr>
        <w:ind w:firstLine="851"/>
        <w:jc w:val="both"/>
        <w:rPr>
          <w:b/>
          <w:sz w:val="28"/>
          <w:szCs w:val="28"/>
          <w:lang w:val="uk-UA"/>
        </w:rPr>
      </w:pPr>
      <w:r w:rsidRPr="00E95F51">
        <w:rPr>
          <w:b/>
          <w:sz w:val="28"/>
          <w:szCs w:val="28"/>
          <w:lang w:val="uk-UA"/>
        </w:rPr>
        <w:t>Тема 12. Кількісні та якісні методи збору даних. Опитування в соціології.</w:t>
      </w:r>
    </w:p>
    <w:p w:rsidR="00342C06" w:rsidRPr="00E95F51" w:rsidRDefault="00342C06" w:rsidP="00342C06">
      <w:pPr>
        <w:pStyle w:val="af1"/>
        <w:spacing w:before="0" w:beforeAutospacing="0" w:after="0" w:afterAutospacing="0"/>
        <w:ind w:firstLine="851"/>
        <w:jc w:val="both"/>
        <w:rPr>
          <w:sz w:val="28"/>
          <w:szCs w:val="28"/>
          <w:lang w:val="uk-UA"/>
        </w:rPr>
      </w:pPr>
      <w:r w:rsidRPr="00E95F51">
        <w:rPr>
          <w:sz w:val="28"/>
          <w:szCs w:val="28"/>
          <w:lang w:val="uk-UA"/>
        </w:rPr>
        <w:lastRenderedPageBreak/>
        <w:t xml:space="preserve">Підстави класифікації методів соціологічного дослідження. Традиція поділу якісних і кількісних методів. Загальні принципи якісної і кількісної традицій. </w:t>
      </w:r>
    </w:p>
    <w:p w:rsidR="00342C06" w:rsidRPr="00E95F51" w:rsidRDefault="00342C06" w:rsidP="00342C06">
      <w:pPr>
        <w:pStyle w:val="af1"/>
        <w:spacing w:before="0" w:beforeAutospacing="0" w:after="0" w:afterAutospacing="0"/>
        <w:ind w:firstLine="851"/>
        <w:jc w:val="both"/>
        <w:rPr>
          <w:sz w:val="28"/>
          <w:szCs w:val="28"/>
          <w:lang w:val="uk-UA"/>
        </w:rPr>
      </w:pPr>
      <w:r w:rsidRPr="00E95F51">
        <w:rPr>
          <w:sz w:val="28"/>
          <w:szCs w:val="28"/>
          <w:lang w:val="uk-UA"/>
        </w:rPr>
        <w:t xml:space="preserve">Сутність </w:t>
      </w:r>
      <w:r w:rsidRPr="00E95F51">
        <w:rPr>
          <w:color w:val="000000"/>
          <w:sz w:val="28"/>
          <w:szCs w:val="28"/>
          <w:lang w:val="uk-UA" w:eastAsia="uk-UA"/>
        </w:rPr>
        <w:t>опитувального методу.</w:t>
      </w:r>
      <w:r w:rsidRPr="00E95F51">
        <w:rPr>
          <w:b/>
          <w:color w:val="000000"/>
          <w:sz w:val="28"/>
          <w:szCs w:val="28"/>
          <w:lang w:val="uk-UA" w:eastAsia="uk-UA"/>
        </w:rPr>
        <w:t xml:space="preserve"> </w:t>
      </w:r>
      <w:r w:rsidRPr="00E95F51">
        <w:rPr>
          <w:color w:val="000000"/>
          <w:spacing w:val="-6"/>
          <w:sz w:val="28"/>
          <w:szCs w:val="28"/>
          <w:lang w:val="uk-UA" w:eastAsia="uk-UA"/>
        </w:rPr>
        <w:t xml:space="preserve">Історія методу опитування. </w:t>
      </w:r>
      <w:r w:rsidRPr="00E95F51">
        <w:rPr>
          <w:color w:val="000000"/>
          <w:spacing w:val="-8"/>
          <w:sz w:val="28"/>
          <w:szCs w:val="28"/>
          <w:lang w:val="uk-UA" w:eastAsia="uk-UA"/>
        </w:rPr>
        <w:t xml:space="preserve">Перше соціологічне дослідження  методом </w:t>
      </w:r>
      <w:r w:rsidRPr="00E95F51">
        <w:rPr>
          <w:color w:val="000000"/>
          <w:spacing w:val="-6"/>
          <w:sz w:val="28"/>
          <w:szCs w:val="28"/>
          <w:lang w:val="uk-UA" w:eastAsia="uk-UA"/>
        </w:rPr>
        <w:t>опитування</w:t>
      </w:r>
      <w:r w:rsidRPr="00E95F51">
        <w:rPr>
          <w:color w:val="000000"/>
          <w:spacing w:val="-8"/>
          <w:sz w:val="28"/>
          <w:szCs w:val="28"/>
          <w:lang w:val="uk-UA" w:eastAsia="uk-UA"/>
        </w:rPr>
        <w:t xml:space="preserve">, що проведене шотландським священиком </w:t>
      </w:r>
      <w:proofErr w:type="spellStart"/>
      <w:r w:rsidRPr="00E95F51">
        <w:rPr>
          <w:color w:val="000000"/>
          <w:spacing w:val="-8"/>
          <w:sz w:val="28"/>
          <w:szCs w:val="28"/>
          <w:lang w:val="uk-UA" w:eastAsia="uk-UA"/>
        </w:rPr>
        <w:t>Дж</w:t>
      </w:r>
      <w:proofErr w:type="spellEnd"/>
      <w:r w:rsidRPr="00E95F51">
        <w:rPr>
          <w:color w:val="000000"/>
          <w:spacing w:val="-8"/>
          <w:sz w:val="28"/>
          <w:szCs w:val="28"/>
          <w:lang w:val="uk-UA" w:eastAsia="uk-UA"/>
        </w:rPr>
        <w:t xml:space="preserve">. </w:t>
      </w:r>
      <w:proofErr w:type="spellStart"/>
      <w:r w:rsidRPr="00E95F51">
        <w:rPr>
          <w:color w:val="000000"/>
          <w:spacing w:val="-8"/>
          <w:sz w:val="28"/>
          <w:szCs w:val="28"/>
          <w:lang w:val="uk-UA" w:eastAsia="uk-UA"/>
        </w:rPr>
        <w:t>Траунтом</w:t>
      </w:r>
      <w:proofErr w:type="spellEnd"/>
      <w:r w:rsidRPr="00E95F51">
        <w:rPr>
          <w:color w:val="000000"/>
          <w:spacing w:val="-8"/>
          <w:sz w:val="28"/>
          <w:szCs w:val="28"/>
          <w:lang w:val="uk-UA" w:eastAsia="uk-UA"/>
        </w:rPr>
        <w:t xml:space="preserve"> в середині </w:t>
      </w:r>
      <w:r w:rsidRPr="00E95F51">
        <w:rPr>
          <w:color w:val="000000"/>
          <w:spacing w:val="-5"/>
          <w:sz w:val="28"/>
          <w:szCs w:val="28"/>
          <w:lang w:val="uk-UA" w:eastAsia="uk-UA"/>
        </w:rPr>
        <w:t xml:space="preserve">XVII ст. </w:t>
      </w:r>
      <w:r w:rsidRPr="00E95F51">
        <w:rPr>
          <w:color w:val="000000"/>
          <w:sz w:val="28"/>
          <w:szCs w:val="28"/>
          <w:lang w:val="uk-UA" w:eastAsia="uk-UA"/>
        </w:rPr>
        <w:t xml:space="preserve">Основне призначення соціологічних опитувань - це отримання інформації про думки людей, їх мотиви і оцінки соціальних явищ, про феномени і стани суспільної, групової і індивідуальної свідомості. Переваги  та недоліки методу опитування. </w:t>
      </w:r>
    </w:p>
    <w:p w:rsidR="00342C06" w:rsidRPr="00E95F51" w:rsidRDefault="00342C06" w:rsidP="00342C06">
      <w:pPr>
        <w:pStyle w:val="a6"/>
        <w:ind w:firstLine="851"/>
        <w:jc w:val="both"/>
        <w:rPr>
          <w:color w:val="000000"/>
          <w:sz w:val="28"/>
          <w:szCs w:val="28"/>
          <w:lang w:val="uk-UA" w:eastAsia="uk-UA"/>
        </w:rPr>
      </w:pPr>
      <w:r w:rsidRPr="00E95F51">
        <w:rPr>
          <w:sz w:val="28"/>
          <w:szCs w:val="28"/>
          <w:lang w:val="uk-UA"/>
        </w:rPr>
        <w:t>Основних види опитувань. Д</w:t>
      </w:r>
      <w:r w:rsidRPr="00E95F51">
        <w:rPr>
          <w:color w:val="000000"/>
          <w:sz w:val="28"/>
          <w:szCs w:val="28"/>
          <w:lang w:val="uk-UA" w:eastAsia="uk-UA"/>
        </w:rPr>
        <w:t xml:space="preserve">ва великі класи опитувальних методів: інтерв'ю і анкетні опитування. </w:t>
      </w:r>
    </w:p>
    <w:p w:rsidR="00342C06" w:rsidRPr="00E95F51" w:rsidRDefault="00342C06" w:rsidP="00342C06">
      <w:pPr>
        <w:pStyle w:val="a6"/>
        <w:ind w:firstLine="851"/>
        <w:jc w:val="both"/>
        <w:rPr>
          <w:color w:val="000000"/>
          <w:sz w:val="28"/>
          <w:szCs w:val="28"/>
          <w:lang w:val="uk-UA" w:eastAsia="uk-UA"/>
        </w:rPr>
      </w:pPr>
      <w:r w:rsidRPr="00E95F51">
        <w:rPr>
          <w:color w:val="000000"/>
          <w:sz w:val="28"/>
          <w:szCs w:val="28"/>
          <w:lang w:val="uk-UA" w:eastAsia="uk-UA"/>
        </w:rPr>
        <w:t xml:space="preserve">Сутність анкетного методу. </w:t>
      </w:r>
      <w:r w:rsidRPr="00E95F51">
        <w:rPr>
          <w:bCs/>
          <w:sz w:val="28"/>
          <w:szCs w:val="28"/>
          <w:lang w:val="uk-UA" w:eastAsia="uk-UA"/>
        </w:rPr>
        <w:t xml:space="preserve">Переваги та недоліки анкетування. </w:t>
      </w:r>
      <w:r w:rsidRPr="00E95F51">
        <w:rPr>
          <w:color w:val="000000"/>
          <w:sz w:val="28"/>
          <w:szCs w:val="28"/>
          <w:lang w:val="uk-UA" w:eastAsia="uk-UA"/>
        </w:rPr>
        <w:t>Види анкетних опитувань. А</w:t>
      </w:r>
      <w:r w:rsidRPr="00E95F51">
        <w:rPr>
          <w:iCs/>
          <w:color w:val="000000"/>
          <w:sz w:val="28"/>
          <w:szCs w:val="28"/>
          <w:lang w:val="uk-UA" w:eastAsia="uk-UA"/>
        </w:rPr>
        <w:t>нкетування на місці проживання або роботи або через пресу</w:t>
      </w:r>
      <w:r w:rsidRPr="00E95F51">
        <w:rPr>
          <w:color w:val="000000"/>
          <w:sz w:val="28"/>
          <w:szCs w:val="28"/>
          <w:lang w:val="uk-UA" w:eastAsia="uk-UA"/>
        </w:rPr>
        <w:t xml:space="preserve">. Групове та індивідуалізоване анкетування. </w:t>
      </w:r>
      <w:proofErr w:type="spellStart"/>
      <w:r w:rsidRPr="00E95F51">
        <w:rPr>
          <w:iCs/>
          <w:color w:val="000000"/>
          <w:sz w:val="28"/>
          <w:szCs w:val="28"/>
          <w:lang w:val="uk-UA" w:eastAsia="uk-UA"/>
        </w:rPr>
        <w:t>Зондажний</w:t>
      </w:r>
      <w:proofErr w:type="spellEnd"/>
      <w:r w:rsidRPr="00E95F51">
        <w:rPr>
          <w:iCs/>
          <w:color w:val="000000"/>
          <w:sz w:val="28"/>
          <w:szCs w:val="28"/>
          <w:lang w:val="uk-UA" w:eastAsia="uk-UA"/>
        </w:rPr>
        <w:t xml:space="preserve">, </w:t>
      </w:r>
      <w:r w:rsidRPr="00E95F51">
        <w:rPr>
          <w:color w:val="000000"/>
          <w:sz w:val="28"/>
          <w:szCs w:val="28"/>
          <w:lang w:val="uk-UA" w:eastAsia="uk-UA"/>
        </w:rPr>
        <w:t xml:space="preserve">або </w:t>
      </w:r>
      <w:r w:rsidRPr="00E95F51">
        <w:rPr>
          <w:iCs/>
          <w:color w:val="000000"/>
          <w:sz w:val="28"/>
          <w:szCs w:val="28"/>
          <w:lang w:val="uk-UA" w:eastAsia="uk-UA"/>
        </w:rPr>
        <w:t xml:space="preserve">експрес-опит. </w:t>
      </w:r>
      <w:r w:rsidRPr="00E95F51">
        <w:rPr>
          <w:color w:val="000000"/>
          <w:sz w:val="28"/>
          <w:szCs w:val="28"/>
          <w:lang w:val="uk-UA" w:eastAsia="uk-UA"/>
        </w:rPr>
        <w:t xml:space="preserve">Інтернет-опитування. </w:t>
      </w:r>
    </w:p>
    <w:p w:rsidR="00342C06" w:rsidRPr="00E95F51" w:rsidRDefault="00342C06" w:rsidP="00342C06">
      <w:pPr>
        <w:pStyle w:val="a6"/>
        <w:ind w:firstLine="851"/>
        <w:jc w:val="both"/>
        <w:rPr>
          <w:color w:val="000000"/>
          <w:sz w:val="28"/>
          <w:szCs w:val="28"/>
          <w:lang w:val="uk-UA" w:eastAsia="uk-UA"/>
        </w:rPr>
      </w:pPr>
      <w:r w:rsidRPr="00E95F51">
        <w:rPr>
          <w:iCs/>
          <w:color w:val="000000"/>
          <w:sz w:val="28"/>
          <w:szCs w:val="28"/>
          <w:lang w:val="uk-UA" w:eastAsia="uk-UA"/>
        </w:rPr>
        <w:t>Опит поштою: переваги та недоліки.</w:t>
      </w:r>
      <w:r w:rsidRPr="00E95F51">
        <w:rPr>
          <w:sz w:val="28"/>
          <w:szCs w:val="28"/>
          <w:lang w:val="uk-UA"/>
        </w:rPr>
        <w:t xml:space="preserve"> </w:t>
      </w:r>
      <w:r w:rsidRPr="00E95F51">
        <w:rPr>
          <w:color w:val="000000"/>
          <w:sz w:val="28"/>
          <w:szCs w:val="28"/>
          <w:lang w:val="uk-UA" w:eastAsia="uk-UA"/>
        </w:rPr>
        <w:t>Обов'язкові вимоги даного методу. Головні чинники, що впливають на підвищення повернення анкет.</w:t>
      </w:r>
    </w:p>
    <w:p w:rsidR="00342C06" w:rsidRPr="00E95F51" w:rsidRDefault="00342C06" w:rsidP="00342C06">
      <w:pPr>
        <w:pStyle w:val="a6"/>
        <w:ind w:firstLine="851"/>
        <w:jc w:val="both"/>
        <w:rPr>
          <w:color w:val="000000"/>
          <w:sz w:val="28"/>
          <w:szCs w:val="28"/>
          <w:lang w:val="uk-UA" w:eastAsia="uk-UA"/>
        </w:rPr>
      </w:pPr>
      <w:r w:rsidRPr="00E95F51">
        <w:rPr>
          <w:color w:val="000000"/>
          <w:sz w:val="28"/>
          <w:szCs w:val="28"/>
          <w:lang w:val="uk-UA" w:eastAsia="uk-UA"/>
        </w:rPr>
        <w:t>О</w:t>
      </w:r>
      <w:r w:rsidRPr="00E95F51">
        <w:rPr>
          <w:rStyle w:val="af2"/>
          <w:color w:val="000000"/>
          <w:sz w:val="28"/>
          <w:szCs w:val="28"/>
          <w:lang w:val="uk-UA" w:eastAsia="uk-UA"/>
        </w:rPr>
        <w:t>питування через пресу</w:t>
      </w:r>
      <w:r w:rsidRPr="00E95F51">
        <w:rPr>
          <w:iCs/>
          <w:color w:val="000000"/>
          <w:sz w:val="28"/>
          <w:szCs w:val="28"/>
          <w:lang w:val="uk-UA" w:eastAsia="uk-UA"/>
        </w:rPr>
        <w:t>: переваги та недоліки</w:t>
      </w:r>
      <w:r w:rsidRPr="00E95F51">
        <w:rPr>
          <w:rStyle w:val="af2"/>
          <w:color w:val="000000"/>
          <w:sz w:val="28"/>
          <w:szCs w:val="28"/>
          <w:lang w:val="uk-UA" w:eastAsia="uk-UA"/>
        </w:rPr>
        <w:t xml:space="preserve">. </w:t>
      </w:r>
      <w:r w:rsidRPr="00E95F51">
        <w:rPr>
          <w:color w:val="000000"/>
          <w:sz w:val="28"/>
          <w:szCs w:val="28"/>
          <w:lang w:val="uk-UA" w:eastAsia="uk-UA"/>
        </w:rPr>
        <w:t>Обов'язкові вимоги даного методу.</w:t>
      </w:r>
    </w:p>
    <w:p w:rsidR="00342C06" w:rsidRPr="00E95F51" w:rsidRDefault="00342C06" w:rsidP="00342C06">
      <w:pPr>
        <w:pStyle w:val="a6"/>
        <w:ind w:firstLine="851"/>
        <w:jc w:val="both"/>
        <w:rPr>
          <w:sz w:val="28"/>
          <w:szCs w:val="28"/>
          <w:lang w:val="uk-UA"/>
        </w:rPr>
      </w:pPr>
      <w:r w:rsidRPr="00E95F51">
        <w:rPr>
          <w:sz w:val="28"/>
          <w:szCs w:val="28"/>
          <w:lang w:val="uk-UA" w:eastAsia="uk-UA"/>
        </w:rPr>
        <w:t xml:space="preserve">Інтернет-опитування: </w:t>
      </w:r>
      <w:r w:rsidRPr="00E95F51">
        <w:rPr>
          <w:iCs/>
          <w:color w:val="000000"/>
          <w:sz w:val="28"/>
          <w:szCs w:val="28"/>
          <w:lang w:val="uk-UA" w:eastAsia="uk-UA"/>
        </w:rPr>
        <w:t>переваги та недоліки.</w:t>
      </w:r>
    </w:p>
    <w:p w:rsidR="00342C06" w:rsidRPr="00E95F51" w:rsidRDefault="00342C06" w:rsidP="00342C06">
      <w:pPr>
        <w:pStyle w:val="a6"/>
        <w:ind w:firstLine="851"/>
        <w:jc w:val="both"/>
        <w:rPr>
          <w:iCs/>
          <w:color w:val="000000"/>
          <w:spacing w:val="-6"/>
          <w:sz w:val="28"/>
          <w:szCs w:val="28"/>
          <w:lang w:val="uk-UA" w:eastAsia="uk-UA"/>
        </w:rPr>
      </w:pPr>
      <w:r w:rsidRPr="00E95F51">
        <w:rPr>
          <w:bCs/>
          <w:color w:val="000000"/>
          <w:spacing w:val="-2"/>
          <w:sz w:val="28"/>
          <w:szCs w:val="28"/>
          <w:lang w:val="uk-UA" w:eastAsia="uk-UA"/>
        </w:rPr>
        <w:t>Метод експертних оцінок</w:t>
      </w:r>
      <w:r w:rsidRPr="00E95F51">
        <w:rPr>
          <w:iCs/>
          <w:color w:val="000000"/>
          <w:sz w:val="28"/>
          <w:szCs w:val="28"/>
          <w:lang w:val="uk-UA" w:eastAsia="uk-UA"/>
        </w:rPr>
        <w:t>: сутність, особливості та завдання. Переваги та недоліки м</w:t>
      </w:r>
      <w:r w:rsidRPr="00E95F51">
        <w:rPr>
          <w:color w:val="000000"/>
          <w:spacing w:val="-6"/>
          <w:sz w:val="28"/>
          <w:szCs w:val="28"/>
          <w:lang w:val="uk-UA" w:eastAsia="uk-UA"/>
        </w:rPr>
        <w:t>етоду експертних оцінок. Етапи використання методу. С</w:t>
      </w:r>
      <w:r w:rsidRPr="00E95F51">
        <w:rPr>
          <w:iCs/>
          <w:color w:val="000000"/>
          <w:spacing w:val="-8"/>
          <w:sz w:val="28"/>
          <w:szCs w:val="28"/>
          <w:lang w:val="uk-UA" w:eastAsia="uk-UA"/>
        </w:rPr>
        <w:t xml:space="preserve">пособи відбору індивідів в </w:t>
      </w:r>
      <w:r w:rsidRPr="00E95F51">
        <w:rPr>
          <w:iCs/>
          <w:color w:val="000000"/>
          <w:spacing w:val="-6"/>
          <w:sz w:val="28"/>
          <w:szCs w:val="28"/>
          <w:lang w:val="uk-UA" w:eastAsia="uk-UA"/>
        </w:rPr>
        <w:t>експертну групу. Т</w:t>
      </w:r>
      <w:r w:rsidRPr="00E95F51">
        <w:rPr>
          <w:color w:val="000000"/>
          <w:spacing w:val="-4"/>
          <w:sz w:val="28"/>
          <w:szCs w:val="28"/>
          <w:lang w:val="uk-UA" w:eastAsia="uk-UA"/>
        </w:rPr>
        <w:t xml:space="preserve">ипи </w:t>
      </w:r>
      <w:r w:rsidRPr="00E95F51">
        <w:rPr>
          <w:iCs/>
          <w:color w:val="000000"/>
          <w:spacing w:val="-4"/>
          <w:sz w:val="28"/>
          <w:szCs w:val="28"/>
          <w:lang w:val="uk-UA" w:eastAsia="uk-UA"/>
        </w:rPr>
        <w:t xml:space="preserve">завдань, що виконують </w:t>
      </w:r>
      <w:r w:rsidRPr="00E95F51">
        <w:rPr>
          <w:iCs/>
          <w:color w:val="000000"/>
          <w:spacing w:val="-8"/>
          <w:sz w:val="28"/>
          <w:szCs w:val="28"/>
          <w:lang w:val="uk-UA" w:eastAsia="uk-UA"/>
        </w:rPr>
        <w:t>експерти при проведенні їх опитування. О</w:t>
      </w:r>
      <w:r w:rsidRPr="00E95F51">
        <w:rPr>
          <w:iCs/>
          <w:color w:val="000000"/>
          <w:spacing w:val="-9"/>
          <w:sz w:val="28"/>
          <w:szCs w:val="28"/>
          <w:lang w:val="uk-UA" w:eastAsia="uk-UA"/>
        </w:rPr>
        <w:t>бробка і аналізу результатів експертизи.</w:t>
      </w:r>
    </w:p>
    <w:p w:rsidR="00342C06" w:rsidRPr="00E95F51" w:rsidRDefault="00342C06" w:rsidP="00342C06">
      <w:pPr>
        <w:shd w:val="clear" w:color="auto" w:fill="FFFFFF"/>
        <w:ind w:firstLine="851"/>
        <w:jc w:val="both"/>
        <w:rPr>
          <w:b/>
          <w:i/>
          <w:iCs/>
          <w:color w:val="000000"/>
          <w:spacing w:val="-9"/>
          <w:sz w:val="28"/>
          <w:szCs w:val="28"/>
          <w:lang w:val="uk-UA" w:eastAsia="uk-UA"/>
        </w:rPr>
      </w:pPr>
      <w:r w:rsidRPr="00E95F51">
        <w:rPr>
          <w:color w:val="000000"/>
          <w:spacing w:val="-6"/>
          <w:sz w:val="28"/>
          <w:szCs w:val="28"/>
          <w:lang w:val="uk-UA" w:eastAsia="uk-UA"/>
        </w:rPr>
        <w:t xml:space="preserve">Принципи </w:t>
      </w:r>
      <w:r w:rsidRPr="00E95F51">
        <w:rPr>
          <w:iCs/>
          <w:color w:val="000000"/>
          <w:spacing w:val="-5"/>
          <w:sz w:val="28"/>
          <w:szCs w:val="28"/>
          <w:lang w:val="uk-UA" w:eastAsia="uk-UA"/>
        </w:rPr>
        <w:t xml:space="preserve">класифікації </w:t>
      </w:r>
      <w:r w:rsidRPr="00E95F51">
        <w:rPr>
          <w:color w:val="000000"/>
          <w:spacing w:val="-5"/>
          <w:sz w:val="28"/>
          <w:szCs w:val="28"/>
          <w:lang w:val="uk-UA" w:eastAsia="uk-UA"/>
        </w:rPr>
        <w:t>форм експертного опиту:</w:t>
      </w:r>
      <w:r w:rsidRPr="00E95F51">
        <w:rPr>
          <w:b/>
          <w:color w:val="000000"/>
          <w:spacing w:val="-5"/>
          <w:sz w:val="28"/>
          <w:szCs w:val="28"/>
          <w:lang w:val="uk-UA" w:eastAsia="uk-UA"/>
        </w:rPr>
        <w:t xml:space="preserve"> </w:t>
      </w:r>
      <w:r w:rsidRPr="00E95F51">
        <w:rPr>
          <w:color w:val="000000"/>
          <w:spacing w:val="-1"/>
          <w:sz w:val="28"/>
          <w:szCs w:val="28"/>
          <w:lang w:val="uk-UA" w:eastAsia="uk-UA"/>
        </w:rPr>
        <w:t>за формою спілкування (очний, заочний); за способом спілкування (усний</w:t>
      </w:r>
      <w:r w:rsidRPr="00E95F51">
        <w:rPr>
          <w:color w:val="000000"/>
          <w:spacing w:val="-4"/>
          <w:sz w:val="28"/>
          <w:szCs w:val="28"/>
          <w:lang w:val="uk-UA" w:eastAsia="uk-UA"/>
        </w:rPr>
        <w:t xml:space="preserve">, письмовий); за кількістю досліджень, що проводиться (разовий, повторний); </w:t>
      </w:r>
      <w:r w:rsidRPr="00E95F51">
        <w:rPr>
          <w:color w:val="000000"/>
          <w:spacing w:val="1"/>
          <w:sz w:val="28"/>
          <w:szCs w:val="28"/>
          <w:lang w:val="uk-UA" w:eastAsia="uk-UA"/>
        </w:rPr>
        <w:t xml:space="preserve">за формою організації праці (індивідуальний, колективний); </w:t>
      </w:r>
      <w:r w:rsidRPr="00E95F51">
        <w:rPr>
          <w:color w:val="000000"/>
          <w:spacing w:val="-4"/>
          <w:sz w:val="28"/>
          <w:szCs w:val="28"/>
          <w:lang w:val="uk-UA" w:eastAsia="uk-UA"/>
        </w:rPr>
        <w:t xml:space="preserve">за зворотним інформаційним </w:t>
      </w:r>
      <w:r w:rsidRPr="00E95F51">
        <w:rPr>
          <w:color w:val="000000"/>
          <w:sz w:val="28"/>
          <w:szCs w:val="28"/>
          <w:lang w:val="uk-UA" w:eastAsia="uk-UA"/>
        </w:rPr>
        <w:t xml:space="preserve">зв'язком (інформація узагальнена, додаткова, </w:t>
      </w:r>
      <w:r w:rsidRPr="00E95F51">
        <w:rPr>
          <w:color w:val="000000"/>
          <w:spacing w:val="-4"/>
          <w:sz w:val="28"/>
          <w:szCs w:val="28"/>
          <w:lang w:val="uk-UA" w:eastAsia="uk-UA"/>
        </w:rPr>
        <w:t xml:space="preserve">мотиваційна); </w:t>
      </w:r>
      <w:r w:rsidRPr="00E95F51">
        <w:rPr>
          <w:color w:val="000000"/>
          <w:spacing w:val="-5"/>
          <w:sz w:val="28"/>
          <w:szCs w:val="28"/>
          <w:lang w:val="uk-UA" w:eastAsia="uk-UA"/>
        </w:rPr>
        <w:t>за процедурою ухвалення результатів (консенсус, більшість); за формою експертної оцінки (думка, рекомендація, рішення) та ін.</w:t>
      </w:r>
      <w:r w:rsidRPr="00E95F51">
        <w:rPr>
          <w:b/>
          <w:i/>
          <w:iCs/>
          <w:color w:val="000000"/>
          <w:spacing w:val="-9"/>
          <w:sz w:val="28"/>
          <w:szCs w:val="28"/>
          <w:lang w:val="uk-UA" w:eastAsia="uk-UA"/>
        </w:rPr>
        <w:t xml:space="preserve"> </w:t>
      </w:r>
    </w:p>
    <w:p w:rsidR="00342C06" w:rsidRPr="00E95F51" w:rsidRDefault="00342C06" w:rsidP="00342C06">
      <w:pPr>
        <w:shd w:val="clear" w:color="auto" w:fill="FFFFFF"/>
        <w:ind w:firstLine="851"/>
        <w:jc w:val="both"/>
        <w:rPr>
          <w:color w:val="000000"/>
          <w:spacing w:val="-6"/>
          <w:sz w:val="28"/>
          <w:szCs w:val="28"/>
          <w:lang w:val="uk-UA" w:eastAsia="uk-UA"/>
        </w:rPr>
      </w:pPr>
      <w:r w:rsidRPr="00E95F51">
        <w:rPr>
          <w:iCs/>
          <w:color w:val="000000"/>
          <w:spacing w:val="-9"/>
          <w:sz w:val="28"/>
          <w:szCs w:val="28"/>
          <w:lang w:val="uk-UA" w:eastAsia="uk-UA"/>
        </w:rPr>
        <w:t xml:space="preserve">Основні форми експертного опиту: разова індивідуальна </w:t>
      </w:r>
      <w:r w:rsidRPr="00E95F51">
        <w:rPr>
          <w:color w:val="000000"/>
          <w:spacing w:val="-6"/>
          <w:sz w:val="28"/>
          <w:szCs w:val="28"/>
          <w:lang w:val="uk-UA" w:eastAsia="uk-UA"/>
        </w:rPr>
        <w:t xml:space="preserve">(анкетування або інтерв'ю); </w:t>
      </w:r>
      <w:r w:rsidRPr="00E95F51">
        <w:rPr>
          <w:iCs/>
          <w:color w:val="000000"/>
          <w:spacing w:val="-6"/>
          <w:sz w:val="28"/>
          <w:szCs w:val="28"/>
          <w:lang w:val="uk-UA" w:eastAsia="uk-UA"/>
        </w:rPr>
        <w:t xml:space="preserve">одноразова колективна </w:t>
      </w:r>
      <w:r w:rsidRPr="00E95F51">
        <w:rPr>
          <w:color w:val="000000"/>
          <w:spacing w:val="-5"/>
          <w:sz w:val="28"/>
          <w:szCs w:val="28"/>
          <w:lang w:val="uk-UA" w:eastAsia="uk-UA"/>
        </w:rPr>
        <w:t xml:space="preserve">(дискусія, нарада, мозковий штурм); </w:t>
      </w:r>
      <w:r w:rsidRPr="00E95F51">
        <w:rPr>
          <w:iCs/>
          <w:color w:val="000000"/>
          <w:spacing w:val="-5"/>
          <w:sz w:val="28"/>
          <w:szCs w:val="28"/>
          <w:lang w:val="uk-UA" w:eastAsia="uk-UA"/>
        </w:rPr>
        <w:t xml:space="preserve">індивідуальна </w:t>
      </w:r>
      <w:r w:rsidRPr="00E95F51">
        <w:rPr>
          <w:color w:val="000000"/>
          <w:spacing w:val="-5"/>
          <w:sz w:val="28"/>
          <w:szCs w:val="28"/>
          <w:lang w:val="uk-UA" w:eastAsia="uk-UA"/>
        </w:rPr>
        <w:t xml:space="preserve">в </w:t>
      </w:r>
      <w:r w:rsidRPr="00E95F51">
        <w:rPr>
          <w:color w:val="000000"/>
          <w:spacing w:val="-6"/>
          <w:sz w:val="28"/>
          <w:szCs w:val="28"/>
          <w:lang w:val="uk-UA" w:eastAsia="uk-UA"/>
        </w:rPr>
        <w:t xml:space="preserve">декілька турів (метод «Дельфи»); </w:t>
      </w:r>
      <w:r w:rsidRPr="00E95F51">
        <w:rPr>
          <w:iCs/>
          <w:color w:val="000000"/>
          <w:spacing w:val="-6"/>
          <w:sz w:val="28"/>
          <w:szCs w:val="28"/>
          <w:lang w:val="uk-UA" w:eastAsia="uk-UA"/>
        </w:rPr>
        <w:t xml:space="preserve">колективна </w:t>
      </w:r>
      <w:r w:rsidRPr="00E95F51">
        <w:rPr>
          <w:color w:val="000000"/>
          <w:spacing w:val="-6"/>
          <w:sz w:val="28"/>
          <w:szCs w:val="28"/>
          <w:lang w:val="uk-UA" w:eastAsia="uk-UA"/>
        </w:rPr>
        <w:t xml:space="preserve">в декілька турів (дискусія, нарада, багатоступінчатий експертний опит). </w:t>
      </w:r>
    </w:p>
    <w:p w:rsidR="00342C06" w:rsidRPr="00E95F51" w:rsidRDefault="00342C06" w:rsidP="00342C06">
      <w:pPr>
        <w:shd w:val="clear" w:color="auto" w:fill="FFFFFF"/>
        <w:ind w:firstLine="851"/>
        <w:jc w:val="both"/>
        <w:rPr>
          <w:iCs/>
          <w:color w:val="000000"/>
          <w:sz w:val="28"/>
          <w:szCs w:val="28"/>
          <w:lang w:val="uk-UA" w:eastAsia="uk-UA"/>
        </w:rPr>
      </w:pPr>
      <w:r w:rsidRPr="00E95F51">
        <w:rPr>
          <w:bCs/>
          <w:color w:val="000000"/>
          <w:spacing w:val="-2"/>
          <w:sz w:val="28"/>
          <w:szCs w:val="28"/>
          <w:lang w:val="uk-UA" w:eastAsia="uk-UA"/>
        </w:rPr>
        <w:t xml:space="preserve">Технології основних </w:t>
      </w:r>
      <w:r w:rsidRPr="00E95F51">
        <w:rPr>
          <w:bCs/>
          <w:color w:val="000000"/>
          <w:spacing w:val="-3"/>
          <w:sz w:val="28"/>
          <w:szCs w:val="28"/>
          <w:lang w:val="uk-UA" w:eastAsia="uk-UA"/>
        </w:rPr>
        <w:t xml:space="preserve">форм </w:t>
      </w:r>
      <w:r w:rsidRPr="00E95F51">
        <w:rPr>
          <w:bCs/>
          <w:color w:val="000000"/>
          <w:spacing w:val="-1"/>
          <w:sz w:val="28"/>
          <w:szCs w:val="28"/>
          <w:lang w:val="uk-UA" w:eastAsia="uk-UA"/>
        </w:rPr>
        <w:t>експертного опиту: м</w:t>
      </w:r>
      <w:r w:rsidRPr="00E95F51">
        <w:rPr>
          <w:iCs/>
          <w:color w:val="000000"/>
          <w:sz w:val="28"/>
          <w:szCs w:val="28"/>
          <w:lang w:val="uk-UA" w:eastAsia="uk-UA"/>
        </w:rPr>
        <w:t>етод «</w:t>
      </w:r>
      <w:proofErr w:type="spellStart"/>
      <w:r w:rsidRPr="00E95F51">
        <w:rPr>
          <w:iCs/>
          <w:color w:val="000000"/>
          <w:sz w:val="28"/>
          <w:szCs w:val="28"/>
          <w:lang w:val="uk-UA" w:eastAsia="uk-UA"/>
        </w:rPr>
        <w:t>Дельфі</w:t>
      </w:r>
      <w:proofErr w:type="spellEnd"/>
      <w:r w:rsidRPr="00E95F51">
        <w:rPr>
          <w:iCs/>
          <w:color w:val="000000"/>
          <w:sz w:val="28"/>
          <w:szCs w:val="28"/>
          <w:lang w:val="uk-UA" w:eastAsia="uk-UA"/>
        </w:rPr>
        <w:t xml:space="preserve">» (дельфійська техніка), дискусія, нарада, </w:t>
      </w:r>
      <w:r w:rsidRPr="00E95F51">
        <w:rPr>
          <w:color w:val="000000"/>
          <w:spacing w:val="-8"/>
          <w:sz w:val="28"/>
          <w:szCs w:val="28"/>
          <w:lang w:val="uk-UA" w:eastAsia="uk-UA"/>
        </w:rPr>
        <w:t>"</w:t>
      </w:r>
      <w:r w:rsidRPr="00E95F51">
        <w:rPr>
          <w:iCs/>
          <w:color w:val="000000"/>
          <w:spacing w:val="-8"/>
          <w:sz w:val="28"/>
          <w:szCs w:val="28"/>
          <w:lang w:val="uk-UA" w:eastAsia="uk-UA"/>
        </w:rPr>
        <w:t xml:space="preserve">мозковий </w:t>
      </w:r>
      <w:r w:rsidRPr="00E95F51">
        <w:rPr>
          <w:bCs/>
          <w:iCs/>
          <w:color w:val="000000"/>
          <w:spacing w:val="-8"/>
          <w:sz w:val="28"/>
          <w:szCs w:val="28"/>
          <w:lang w:val="uk-UA" w:eastAsia="uk-UA"/>
        </w:rPr>
        <w:t>штурм", м</w:t>
      </w:r>
      <w:r w:rsidRPr="00E95F51">
        <w:rPr>
          <w:color w:val="000000"/>
          <w:spacing w:val="-4"/>
          <w:sz w:val="28"/>
          <w:szCs w:val="28"/>
          <w:lang w:val="uk-UA" w:eastAsia="uk-UA"/>
        </w:rPr>
        <w:t>етод «</w:t>
      </w:r>
      <w:r w:rsidRPr="00E95F51">
        <w:rPr>
          <w:iCs/>
          <w:color w:val="000000"/>
          <w:spacing w:val="-4"/>
          <w:sz w:val="28"/>
          <w:szCs w:val="28"/>
          <w:lang w:val="uk-UA" w:eastAsia="uk-UA"/>
        </w:rPr>
        <w:t>мозкової атаки навпаки», м</w:t>
      </w:r>
      <w:r w:rsidRPr="00E95F51">
        <w:rPr>
          <w:color w:val="000000"/>
          <w:spacing w:val="-3"/>
          <w:sz w:val="28"/>
          <w:szCs w:val="28"/>
          <w:lang w:val="uk-UA" w:eastAsia="uk-UA"/>
        </w:rPr>
        <w:t xml:space="preserve">етод </w:t>
      </w:r>
      <w:r w:rsidRPr="00E95F51">
        <w:rPr>
          <w:iCs/>
          <w:color w:val="000000"/>
          <w:spacing w:val="-3"/>
          <w:sz w:val="28"/>
          <w:szCs w:val="28"/>
          <w:lang w:val="uk-UA" w:eastAsia="uk-UA"/>
        </w:rPr>
        <w:t xml:space="preserve">колективного блокнота </w:t>
      </w:r>
      <w:r w:rsidRPr="00E95F51">
        <w:rPr>
          <w:color w:val="000000"/>
          <w:spacing w:val="-3"/>
          <w:sz w:val="28"/>
          <w:szCs w:val="28"/>
          <w:lang w:val="uk-UA" w:eastAsia="uk-UA"/>
        </w:rPr>
        <w:t>(«банка» ідей)</w:t>
      </w:r>
      <w:r w:rsidRPr="00E95F51">
        <w:rPr>
          <w:iCs/>
          <w:color w:val="000000"/>
          <w:spacing w:val="-4"/>
          <w:sz w:val="28"/>
          <w:szCs w:val="28"/>
          <w:lang w:val="uk-UA" w:eastAsia="uk-UA"/>
        </w:rPr>
        <w:t>,</w:t>
      </w:r>
      <w:r w:rsidRPr="00E95F51">
        <w:rPr>
          <w:color w:val="000000"/>
          <w:spacing w:val="-7"/>
          <w:sz w:val="28"/>
          <w:szCs w:val="28"/>
          <w:lang w:val="uk-UA" w:eastAsia="uk-UA"/>
        </w:rPr>
        <w:t xml:space="preserve"> метод </w:t>
      </w:r>
      <w:r w:rsidRPr="00E95F51">
        <w:rPr>
          <w:iCs/>
          <w:color w:val="000000"/>
          <w:spacing w:val="-7"/>
          <w:sz w:val="28"/>
          <w:szCs w:val="28"/>
          <w:lang w:val="uk-UA" w:eastAsia="uk-UA"/>
        </w:rPr>
        <w:t>прогнозних сценаріїв, м</w:t>
      </w:r>
      <w:r w:rsidRPr="00E95F51">
        <w:rPr>
          <w:color w:val="000000"/>
          <w:spacing w:val="-1"/>
          <w:sz w:val="28"/>
          <w:szCs w:val="28"/>
          <w:lang w:val="uk-UA" w:eastAsia="uk-UA"/>
        </w:rPr>
        <w:t xml:space="preserve">етод </w:t>
      </w:r>
      <w:r w:rsidRPr="00E95F51">
        <w:rPr>
          <w:iCs/>
          <w:color w:val="000000"/>
          <w:spacing w:val="-1"/>
          <w:sz w:val="28"/>
          <w:szCs w:val="28"/>
          <w:lang w:val="uk-UA" w:eastAsia="uk-UA"/>
        </w:rPr>
        <w:t>неспеціаліста</w:t>
      </w:r>
      <w:r w:rsidRPr="00E95F51">
        <w:rPr>
          <w:iCs/>
          <w:color w:val="000000"/>
          <w:sz w:val="28"/>
          <w:szCs w:val="28"/>
          <w:lang w:val="uk-UA" w:eastAsia="uk-UA"/>
        </w:rPr>
        <w:t xml:space="preserve">. </w:t>
      </w:r>
    </w:p>
    <w:p w:rsidR="00342C06" w:rsidRPr="00E95F51" w:rsidRDefault="00342C06" w:rsidP="00342C06">
      <w:pPr>
        <w:shd w:val="clear" w:color="auto" w:fill="FFFFFF"/>
        <w:ind w:firstLine="851"/>
        <w:jc w:val="both"/>
        <w:rPr>
          <w:color w:val="000000"/>
          <w:sz w:val="28"/>
          <w:szCs w:val="28"/>
          <w:lang w:val="uk-UA" w:eastAsia="uk-UA"/>
        </w:rPr>
      </w:pPr>
      <w:r w:rsidRPr="00E95F51">
        <w:rPr>
          <w:color w:val="000000"/>
          <w:spacing w:val="4"/>
          <w:sz w:val="28"/>
          <w:szCs w:val="28"/>
          <w:lang w:val="uk-UA" w:eastAsia="uk-UA"/>
        </w:rPr>
        <w:t xml:space="preserve">Чинники надійності експертних оцінок. </w:t>
      </w:r>
      <w:r w:rsidRPr="00E95F51">
        <w:rPr>
          <w:color w:val="000000"/>
          <w:sz w:val="28"/>
          <w:szCs w:val="28"/>
          <w:lang w:val="uk-UA" w:eastAsia="uk-UA"/>
        </w:rPr>
        <w:t>Помилки і труднощі в застосуванні експертного опитування.</w:t>
      </w:r>
    </w:p>
    <w:p w:rsidR="00342C06" w:rsidRPr="00E95F51" w:rsidRDefault="00342C06" w:rsidP="00342C06">
      <w:pPr>
        <w:shd w:val="clear" w:color="auto" w:fill="FFFFFF"/>
        <w:ind w:firstLine="851"/>
        <w:jc w:val="both"/>
        <w:rPr>
          <w:b/>
          <w:color w:val="000000"/>
          <w:sz w:val="28"/>
          <w:szCs w:val="28"/>
          <w:lang w:val="uk-UA" w:eastAsia="uk-UA"/>
        </w:rPr>
      </w:pPr>
    </w:p>
    <w:p w:rsidR="00342C06" w:rsidRPr="00E95F51" w:rsidRDefault="00342C06" w:rsidP="00342C06">
      <w:pPr>
        <w:ind w:firstLine="851"/>
        <w:jc w:val="both"/>
        <w:rPr>
          <w:b/>
          <w:sz w:val="28"/>
          <w:szCs w:val="28"/>
          <w:lang w:val="uk-UA"/>
        </w:rPr>
      </w:pPr>
      <w:r w:rsidRPr="00E95F51">
        <w:rPr>
          <w:b/>
          <w:sz w:val="28"/>
          <w:szCs w:val="28"/>
          <w:lang w:val="uk-UA"/>
        </w:rPr>
        <w:t>Тема 13. Інтерв’ю в соціології: сутність та типологія</w:t>
      </w:r>
    </w:p>
    <w:p w:rsidR="00342C06" w:rsidRPr="00E95F51" w:rsidRDefault="00342C06" w:rsidP="00342C06">
      <w:pPr>
        <w:pStyle w:val="24"/>
        <w:ind w:firstLine="851"/>
        <w:rPr>
          <w:color w:val="000000"/>
          <w:sz w:val="28"/>
          <w:szCs w:val="28"/>
          <w:lang w:val="uk-UA" w:eastAsia="uk-UA"/>
        </w:rPr>
      </w:pPr>
      <w:r w:rsidRPr="00E95F51">
        <w:rPr>
          <w:sz w:val="28"/>
          <w:szCs w:val="28"/>
          <w:lang w:val="uk-UA"/>
        </w:rPr>
        <w:t xml:space="preserve">Поняття інтерв’ю. Інтерв'ю і „природне” спілкування. Переваги інтерв’ю в порівнянні з анкетним опитуванням. </w:t>
      </w:r>
      <w:r w:rsidRPr="00E95F51">
        <w:rPr>
          <w:color w:val="000000"/>
          <w:sz w:val="28"/>
          <w:szCs w:val="28"/>
          <w:lang w:val="uk-UA" w:eastAsia="uk-UA"/>
        </w:rPr>
        <w:t xml:space="preserve">Головні недоліки методу інтерв'ювання. </w:t>
      </w:r>
    </w:p>
    <w:p w:rsidR="00342C06" w:rsidRPr="00E95F51" w:rsidRDefault="00342C06" w:rsidP="00342C06">
      <w:pPr>
        <w:pStyle w:val="24"/>
        <w:ind w:firstLine="851"/>
        <w:rPr>
          <w:color w:val="000000"/>
          <w:sz w:val="28"/>
          <w:szCs w:val="28"/>
          <w:lang w:val="uk-UA" w:eastAsia="uk-UA"/>
        </w:rPr>
      </w:pPr>
      <w:r w:rsidRPr="00E95F51">
        <w:rPr>
          <w:color w:val="000000"/>
          <w:sz w:val="28"/>
          <w:szCs w:val="28"/>
          <w:lang w:val="uk-UA" w:eastAsia="uk-UA"/>
        </w:rPr>
        <w:t>Види інтерв’ю:</w:t>
      </w:r>
      <w:r w:rsidRPr="00E95F51">
        <w:rPr>
          <w:b/>
          <w:color w:val="000000"/>
          <w:sz w:val="28"/>
          <w:szCs w:val="28"/>
          <w:lang w:val="uk-UA" w:eastAsia="uk-UA"/>
        </w:rPr>
        <w:t xml:space="preserve"> </w:t>
      </w:r>
      <w:r w:rsidRPr="00E95F51">
        <w:rPr>
          <w:color w:val="000000"/>
          <w:sz w:val="28"/>
          <w:szCs w:val="28"/>
          <w:lang w:val="uk-UA" w:eastAsia="uk-UA"/>
        </w:rPr>
        <w:t>за змістом бесіди (документальні інтерв'ю (вивчення подій минулого, уточнення фактів) і інтерв'ю думок); за технікою проведення (вільні (</w:t>
      </w:r>
      <w:r w:rsidRPr="00E95F51">
        <w:rPr>
          <w:iCs/>
          <w:color w:val="000000"/>
          <w:sz w:val="28"/>
          <w:szCs w:val="28"/>
          <w:lang w:val="uk-UA" w:eastAsia="uk-UA"/>
        </w:rPr>
        <w:t>нестандартизовані);</w:t>
      </w:r>
      <w:r w:rsidRPr="00E95F51">
        <w:rPr>
          <w:color w:val="000000"/>
          <w:sz w:val="28"/>
          <w:szCs w:val="28"/>
          <w:lang w:val="uk-UA" w:eastAsia="uk-UA"/>
        </w:rPr>
        <w:t xml:space="preserve"> </w:t>
      </w:r>
      <w:r w:rsidRPr="00E95F51">
        <w:rPr>
          <w:iCs/>
          <w:color w:val="000000"/>
          <w:sz w:val="28"/>
          <w:szCs w:val="28"/>
          <w:lang w:val="uk-UA" w:eastAsia="uk-UA"/>
        </w:rPr>
        <w:t xml:space="preserve">формалізовані </w:t>
      </w:r>
      <w:r w:rsidRPr="00E95F51">
        <w:rPr>
          <w:color w:val="000000"/>
          <w:sz w:val="28"/>
          <w:szCs w:val="28"/>
          <w:lang w:val="uk-UA" w:eastAsia="uk-UA"/>
        </w:rPr>
        <w:t xml:space="preserve">(стандартизовані) та </w:t>
      </w:r>
      <w:proofErr w:type="spellStart"/>
      <w:r w:rsidRPr="00E95F51">
        <w:rPr>
          <w:iCs/>
          <w:color w:val="000000"/>
          <w:sz w:val="28"/>
          <w:szCs w:val="28"/>
          <w:lang w:val="uk-UA" w:eastAsia="uk-UA"/>
        </w:rPr>
        <w:lastRenderedPageBreak/>
        <w:t>полустандартизовані</w:t>
      </w:r>
      <w:proofErr w:type="spellEnd"/>
      <w:r w:rsidRPr="00E95F51">
        <w:rPr>
          <w:iCs/>
          <w:color w:val="000000"/>
          <w:sz w:val="28"/>
          <w:szCs w:val="28"/>
          <w:lang w:val="uk-UA" w:eastAsia="uk-UA"/>
        </w:rPr>
        <w:t xml:space="preserve">); </w:t>
      </w:r>
      <w:r w:rsidRPr="00E95F51">
        <w:rPr>
          <w:color w:val="000000"/>
          <w:sz w:val="28"/>
          <w:szCs w:val="28"/>
          <w:lang w:val="uk-UA"/>
        </w:rPr>
        <w:t>з</w:t>
      </w:r>
      <w:r w:rsidRPr="00E95F51">
        <w:rPr>
          <w:color w:val="000000"/>
          <w:sz w:val="28"/>
          <w:szCs w:val="28"/>
          <w:lang w:val="uk-UA" w:eastAsia="uk-UA"/>
        </w:rPr>
        <w:t xml:space="preserve">алежно від особливостей процедури інтерв'ю (інтенсивне ("клінічне", тобто глибоке, таким, що триває іноді годинами) і </w:t>
      </w:r>
      <w:proofErr w:type="spellStart"/>
      <w:r w:rsidRPr="00E95F51">
        <w:rPr>
          <w:color w:val="000000"/>
          <w:sz w:val="28"/>
          <w:szCs w:val="28"/>
          <w:lang w:val="uk-UA" w:eastAsia="uk-UA"/>
        </w:rPr>
        <w:t>фокусуючим</w:t>
      </w:r>
      <w:proofErr w:type="spellEnd"/>
      <w:r w:rsidRPr="00E95F51">
        <w:rPr>
          <w:color w:val="000000"/>
          <w:sz w:val="28"/>
          <w:szCs w:val="28"/>
          <w:lang w:val="uk-UA" w:eastAsia="uk-UA"/>
        </w:rPr>
        <w:t xml:space="preserve"> на виявлення щодо вузького круга реакцій опитуваного); за способом організації (</w:t>
      </w:r>
      <w:r w:rsidRPr="00E95F51">
        <w:rPr>
          <w:iCs/>
          <w:color w:val="000000"/>
          <w:sz w:val="28"/>
          <w:szCs w:val="28"/>
          <w:lang w:val="uk-UA" w:eastAsia="uk-UA"/>
        </w:rPr>
        <w:t xml:space="preserve">групові </w:t>
      </w:r>
      <w:r w:rsidRPr="00E95F51">
        <w:rPr>
          <w:color w:val="000000"/>
          <w:sz w:val="28"/>
          <w:szCs w:val="28"/>
          <w:lang w:val="uk-UA" w:eastAsia="uk-UA"/>
        </w:rPr>
        <w:t xml:space="preserve">і </w:t>
      </w:r>
      <w:r w:rsidRPr="00E95F51">
        <w:rPr>
          <w:iCs/>
          <w:color w:val="000000"/>
          <w:sz w:val="28"/>
          <w:szCs w:val="28"/>
          <w:lang w:val="uk-UA" w:eastAsia="uk-UA"/>
        </w:rPr>
        <w:t>індивідуальні); з</w:t>
      </w:r>
      <w:r w:rsidRPr="00E95F51">
        <w:rPr>
          <w:color w:val="000000"/>
          <w:sz w:val="28"/>
          <w:szCs w:val="28"/>
          <w:lang w:val="uk-UA" w:eastAsia="uk-UA"/>
        </w:rPr>
        <w:t>алежно від вживаних технічних засобів під час інтерв’ю (телефонні та інтерв'ю по каналах масової інформації)</w:t>
      </w:r>
      <w:r w:rsidRPr="00E95F51">
        <w:rPr>
          <w:iCs/>
          <w:color w:val="000000"/>
          <w:sz w:val="28"/>
          <w:szCs w:val="28"/>
          <w:lang w:val="uk-UA" w:eastAsia="uk-UA"/>
        </w:rPr>
        <w:t xml:space="preserve">. Ненаправлені </w:t>
      </w:r>
      <w:r w:rsidRPr="00E95F51">
        <w:rPr>
          <w:color w:val="000000"/>
          <w:sz w:val="28"/>
          <w:szCs w:val="28"/>
          <w:lang w:val="uk-UA" w:eastAsia="uk-UA"/>
        </w:rPr>
        <w:t xml:space="preserve">інтерв'ю. </w:t>
      </w:r>
      <w:proofErr w:type="spellStart"/>
      <w:r w:rsidRPr="00E95F51">
        <w:rPr>
          <w:color w:val="000000"/>
          <w:sz w:val="28"/>
          <w:szCs w:val="28"/>
          <w:lang w:val="uk-UA" w:eastAsia="uk-UA"/>
        </w:rPr>
        <w:t>Н</w:t>
      </w:r>
      <w:r w:rsidRPr="00E95F51">
        <w:rPr>
          <w:iCs/>
          <w:color w:val="000000"/>
          <w:sz w:val="28"/>
          <w:szCs w:val="28"/>
          <w:lang w:val="uk-UA" w:eastAsia="uk-UA"/>
        </w:rPr>
        <w:t>аративне</w:t>
      </w:r>
      <w:proofErr w:type="spellEnd"/>
      <w:r w:rsidRPr="00E95F51">
        <w:rPr>
          <w:iCs/>
          <w:color w:val="000000"/>
          <w:sz w:val="28"/>
          <w:szCs w:val="28"/>
          <w:lang w:val="uk-UA" w:eastAsia="uk-UA"/>
        </w:rPr>
        <w:t xml:space="preserve"> </w:t>
      </w:r>
      <w:r w:rsidRPr="00E95F51">
        <w:rPr>
          <w:color w:val="000000"/>
          <w:sz w:val="28"/>
          <w:szCs w:val="28"/>
          <w:lang w:val="uk-UA" w:eastAsia="uk-UA"/>
        </w:rPr>
        <w:t>інтерв'ю.</w:t>
      </w:r>
    </w:p>
    <w:p w:rsidR="00342C06" w:rsidRPr="00E95F51" w:rsidRDefault="00342C06" w:rsidP="00342C06">
      <w:pPr>
        <w:pStyle w:val="a6"/>
        <w:ind w:firstLine="851"/>
        <w:jc w:val="both"/>
        <w:rPr>
          <w:sz w:val="28"/>
          <w:szCs w:val="28"/>
          <w:lang w:val="uk-UA"/>
        </w:rPr>
      </w:pPr>
      <w:r w:rsidRPr="00E95F51">
        <w:rPr>
          <w:sz w:val="28"/>
          <w:szCs w:val="28"/>
          <w:lang w:val="uk-UA"/>
        </w:rPr>
        <w:t>Телефонне експрес-опитування. Переваги і недоліки телефонного опитування. Обов’язкові вимоги до процедури.</w:t>
      </w:r>
    </w:p>
    <w:p w:rsidR="00342C06" w:rsidRPr="00E95F51" w:rsidRDefault="00342C06" w:rsidP="00342C06">
      <w:pPr>
        <w:pStyle w:val="a6"/>
        <w:ind w:firstLine="851"/>
        <w:jc w:val="both"/>
        <w:rPr>
          <w:sz w:val="28"/>
          <w:szCs w:val="28"/>
          <w:lang w:val="uk-UA"/>
        </w:rPr>
      </w:pPr>
      <w:r w:rsidRPr="00E95F51">
        <w:rPr>
          <w:rStyle w:val="af2"/>
          <w:color w:val="000000"/>
          <w:sz w:val="28"/>
          <w:szCs w:val="28"/>
          <w:lang w:val="uk-UA" w:eastAsia="uk-UA"/>
        </w:rPr>
        <w:t>Телевізійний експрес-опит: техніка методу.</w:t>
      </w:r>
    </w:p>
    <w:p w:rsidR="00342C06" w:rsidRPr="00E95F51" w:rsidRDefault="00342C06" w:rsidP="00342C06">
      <w:pPr>
        <w:pStyle w:val="a6"/>
        <w:ind w:firstLine="851"/>
        <w:jc w:val="both"/>
        <w:rPr>
          <w:sz w:val="28"/>
          <w:szCs w:val="28"/>
          <w:lang w:val="uk-UA"/>
        </w:rPr>
      </w:pPr>
      <w:r w:rsidRPr="00E95F51">
        <w:rPr>
          <w:sz w:val="28"/>
          <w:szCs w:val="28"/>
          <w:lang w:val="uk-UA"/>
        </w:rPr>
        <w:t xml:space="preserve">Роль </w:t>
      </w:r>
      <w:r w:rsidRPr="00E95F51">
        <w:rPr>
          <w:spacing w:val="2"/>
          <w:sz w:val="28"/>
          <w:szCs w:val="28"/>
          <w:lang w:val="uk-UA"/>
        </w:rPr>
        <w:t>інтерв’юера та загальні вимоги до нього щодо статі, віку, зовнішнього вигляду,. Зв’язок темпу інтерв’ю з місцем проведення, тривалістю, змісту питань.</w:t>
      </w:r>
      <w:r w:rsidRPr="00E95F51">
        <w:rPr>
          <w:sz w:val="28"/>
          <w:szCs w:val="28"/>
          <w:lang w:val="uk-UA"/>
        </w:rPr>
        <w:t xml:space="preserve"> Індивідуальні якості інтерв’юера: соціальна активність, толерантність, високий рівень знань культури, товариськість, витривалість, вміння говорити виразно. . Необхідність </w:t>
      </w:r>
      <w:r w:rsidRPr="00E95F51">
        <w:rPr>
          <w:color w:val="000000"/>
          <w:spacing w:val="-5"/>
          <w:sz w:val="28"/>
          <w:szCs w:val="28"/>
          <w:lang w:val="uk-UA" w:eastAsia="uk-UA"/>
        </w:rPr>
        <w:t>уникати не тільки впливу інтерв'юера на респондента</w:t>
      </w:r>
      <w:r w:rsidRPr="00E95F51">
        <w:rPr>
          <w:color w:val="000000"/>
          <w:spacing w:val="-3"/>
          <w:sz w:val="28"/>
          <w:szCs w:val="28"/>
          <w:lang w:val="uk-UA" w:eastAsia="uk-UA"/>
        </w:rPr>
        <w:t>, але і зворотного впливу.</w:t>
      </w:r>
      <w:r w:rsidRPr="00E95F51">
        <w:rPr>
          <w:color w:val="000000"/>
          <w:spacing w:val="-4"/>
          <w:sz w:val="28"/>
          <w:szCs w:val="28"/>
          <w:lang w:val="uk-UA" w:eastAsia="uk-UA"/>
        </w:rPr>
        <w:t xml:space="preserve"> оволодіння </w:t>
      </w:r>
      <w:r w:rsidRPr="00E95F51">
        <w:rPr>
          <w:color w:val="000000"/>
          <w:spacing w:val="-2"/>
          <w:sz w:val="28"/>
          <w:szCs w:val="28"/>
          <w:lang w:val="uk-UA" w:eastAsia="uk-UA"/>
        </w:rPr>
        <w:t>інтерв'юером навиками реєстрації відповідей респондентів.</w:t>
      </w:r>
    </w:p>
    <w:p w:rsidR="00342C06" w:rsidRPr="00E95F51" w:rsidRDefault="00342C06" w:rsidP="00342C06">
      <w:pPr>
        <w:pStyle w:val="a6"/>
        <w:ind w:firstLine="851"/>
        <w:jc w:val="both"/>
        <w:rPr>
          <w:sz w:val="28"/>
          <w:szCs w:val="28"/>
          <w:lang w:val="uk-UA"/>
        </w:rPr>
      </w:pPr>
      <w:r w:rsidRPr="00E95F51">
        <w:rPr>
          <w:color w:val="000000"/>
          <w:sz w:val="28"/>
          <w:szCs w:val="28"/>
          <w:lang w:val="uk-UA" w:eastAsia="uk-UA"/>
        </w:rPr>
        <w:t xml:space="preserve">Технологія проведення інтерв'ю. Класифікація умов проведення інтерв'ю. </w:t>
      </w:r>
      <w:r w:rsidRPr="00E95F51">
        <w:rPr>
          <w:sz w:val="28"/>
          <w:szCs w:val="28"/>
          <w:lang w:val="uk-UA"/>
        </w:rPr>
        <w:t xml:space="preserve">Координація і контроль за проведенням інтерв'ю. </w:t>
      </w:r>
    </w:p>
    <w:p w:rsidR="00342C06" w:rsidRPr="00E95F51" w:rsidRDefault="00342C06" w:rsidP="00342C06">
      <w:pPr>
        <w:pStyle w:val="a6"/>
        <w:ind w:firstLine="851"/>
        <w:jc w:val="both"/>
        <w:rPr>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Тема 14. Метод соціометрії</w:t>
      </w:r>
    </w:p>
    <w:p w:rsidR="00342C06" w:rsidRPr="00E95F51" w:rsidRDefault="00342C06" w:rsidP="00342C06">
      <w:pPr>
        <w:shd w:val="clear" w:color="auto" w:fill="FFFFFF"/>
        <w:autoSpaceDE w:val="0"/>
        <w:autoSpaceDN w:val="0"/>
        <w:adjustRightInd w:val="0"/>
        <w:ind w:firstLine="851"/>
        <w:jc w:val="both"/>
        <w:rPr>
          <w:sz w:val="28"/>
          <w:szCs w:val="28"/>
          <w:lang w:val="uk-UA"/>
        </w:rPr>
      </w:pPr>
      <w:r w:rsidRPr="00E95F51">
        <w:rPr>
          <w:color w:val="000000"/>
          <w:sz w:val="28"/>
          <w:szCs w:val="28"/>
          <w:lang w:val="uk-UA" w:eastAsia="uk-UA"/>
        </w:rPr>
        <w:t>Сутність соціометричних методів.</w:t>
      </w:r>
      <w:r w:rsidRPr="00E95F51">
        <w:rPr>
          <w:b/>
          <w:color w:val="000000"/>
          <w:sz w:val="28"/>
          <w:szCs w:val="28"/>
          <w:lang w:val="uk-UA" w:eastAsia="uk-UA"/>
        </w:rPr>
        <w:t xml:space="preserve"> </w:t>
      </w:r>
      <w:r w:rsidRPr="00E95F51">
        <w:rPr>
          <w:color w:val="000000"/>
          <w:sz w:val="28"/>
          <w:szCs w:val="28"/>
          <w:lang w:val="uk-UA" w:eastAsia="uk-UA"/>
        </w:rPr>
        <w:t xml:space="preserve">П'ять головних тез соціометричного методу, запропонованого </w:t>
      </w:r>
      <w:proofErr w:type="spellStart"/>
      <w:r w:rsidRPr="00E95F51">
        <w:rPr>
          <w:color w:val="000000"/>
          <w:sz w:val="28"/>
          <w:szCs w:val="28"/>
          <w:lang w:val="uk-UA" w:eastAsia="uk-UA"/>
        </w:rPr>
        <w:t>Дж</w:t>
      </w:r>
      <w:proofErr w:type="spellEnd"/>
      <w:r w:rsidRPr="00E95F51">
        <w:rPr>
          <w:color w:val="000000"/>
          <w:sz w:val="28"/>
          <w:szCs w:val="28"/>
          <w:lang w:val="uk-UA" w:eastAsia="uk-UA"/>
        </w:rPr>
        <w:t xml:space="preserve">. Морено. Важливість </w:t>
      </w:r>
      <w:proofErr w:type="spellStart"/>
      <w:r w:rsidRPr="00E95F51">
        <w:rPr>
          <w:bCs/>
          <w:color w:val="000000"/>
          <w:sz w:val="28"/>
          <w:szCs w:val="28"/>
          <w:lang w:val="uk-UA" w:eastAsia="uk-UA"/>
        </w:rPr>
        <w:t>співпадіння</w:t>
      </w:r>
      <w:proofErr w:type="spellEnd"/>
      <w:r w:rsidRPr="00E95F51">
        <w:rPr>
          <w:bCs/>
          <w:color w:val="000000"/>
          <w:sz w:val="28"/>
          <w:szCs w:val="28"/>
          <w:lang w:val="uk-UA" w:eastAsia="uk-UA"/>
        </w:rPr>
        <w:t xml:space="preserve"> процедури будь-якого тесту з інтересами випробовуваних. Т</w:t>
      </w:r>
      <w:r w:rsidRPr="00E95F51">
        <w:rPr>
          <w:color w:val="000000"/>
          <w:sz w:val="28"/>
          <w:szCs w:val="28"/>
          <w:lang w:val="uk-UA" w:eastAsia="uk-UA"/>
        </w:rPr>
        <w:t xml:space="preserve">ри групи методів соціометрії за Морено: </w:t>
      </w:r>
      <w:r w:rsidRPr="00E95F51">
        <w:rPr>
          <w:iCs/>
          <w:color w:val="000000"/>
          <w:sz w:val="28"/>
          <w:szCs w:val="28"/>
          <w:lang w:val="uk-UA" w:eastAsia="uk-UA"/>
        </w:rPr>
        <w:t xml:space="preserve">соціометрична тестова методика </w:t>
      </w:r>
      <w:r w:rsidRPr="00E95F51">
        <w:rPr>
          <w:color w:val="000000"/>
          <w:sz w:val="28"/>
          <w:szCs w:val="28"/>
          <w:lang w:val="uk-UA" w:eastAsia="uk-UA"/>
        </w:rPr>
        <w:t xml:space="preserve">(тест), </w:t>
      </w:r>
      <w:proofErr w:type="spellStart"/>
      <w:r w:rsidRPr="00E95F51">
        <w:rPr>
          <w:iCs/>
          <w:color w:val="000000"/>
          <w:sz w:val="28"/>
          <w:szCs w:val="28"/>
          <w:lang w:val="uk-UA" w:eastAsia="uk-UA"/>
        </w:rPr>
        <w:t>психодрама</w:t>
      </w:r>
      <w:proofErr w:type="spellEnd"/>
      <w:r w:rsidRPr="00E95F51">
        <w:rPr>
          <w:iCs/>
          <w:color w:val="000000"/>
          <w:sz w:val="28"/>
          <w:szCs w:val="28"/>
          <w:lang w:val="uk-UA" w:eastAsia="uk-UA"/>
        </w:rPr>
        <w:t xml:space="preserve"> </w:t>
      </w:r>
      <w:r w:rsidRPr="00E95F51">
        <w:rPr>
          <w:color w:val="000000"/>
          <w:sz w:val="28"/>
          <w:szCs w:val="28"/>
          <w:lang w:val="uk-UA" w:eastAsia="uk-UA"/>
        </w:rPr>
        <w:t xml:space="preserve">і </w:t>
      </w:r>
      <w:proofErr w:type="spellStart"/>
      <w:r w:rsidRPr="00E95F51">
        <w:rPr>
          <w:iCs/>
          <w:color w:val="000000"/>
          <w:sz w:val="28"/>
          <w:szCs w:val="28"/>
          <w:lang w:val="uk-UA" w:eastAsia="uk-UA"/>
        </w:rPr>
        <w:t>соціодрама</w:t>
      </w:r>
      <w:proofErr w:type="spellEnd"/>
      <w:r w:rsidRPr="00E95F51">
        <w:rPr>
          <w:iCs/>
          <w:color w:val="000000"/>
          <w:sz w:val="28"/>
          <w:szCs w:val="28"/>
          <w:lang w:val="uk-UA" w:eastAsia="uk-UA"/>
        </w:rPr>
        <w:t xml:space="preserve">, </w:t>
      </w:r>
      <w:r w:rsidRPr="00E95F51">
        <w:rPr>
          <w:color w:val="000000"/>
          <w:sz w:val="28"/>
          <w:szCs w:val="28"/>
          <w:lang w:val="uk-UA" w:eastAsia="uk-UA"/>
        </w:rPr>
        <w:t xml:space="preserve">а також </w:t>
      </w:r>
      <w:r w:rsidRPr="00E95F51">
        <w:rPr>
          <w:iCs/>
          <w:color w:val="000000"/>
          <w:sz w:val="28"/>
          <w:szCs w:val="28"/>
          <w:lang w:val="uk-UA" w:eastAsia="uk-UA"/>
        </w:rPr>
        <w:t xml:space="preserve">групова </w:t>
      </w:r>
      <w:proofErr w:type="spellStart"/>
      <w:r w:rsidRPr="00E95F51">
        <w:rPr>
          <w:iCs/>
          <w:color w:val="000000"/>
          <w:sz w:val="28"/>
          <w:szCs w:val="28"/>
          <w:lang w:val="uk-UA" w:eastAsia="uk-UA"/>
        </w:rPr>
        <w:t>моренотерапія</w:t>
      </w:r>
      <w:proofErr w:type="spellEnd"/>
      <w:r w:rsidRPr="00E95F51">
        <w:rPr>
          <w:iCs/>
          <w:color w:val="000000"/>
          <w:sz w:val="28"/>
          <w:szCs w:val="28"/>
          <w:lang w:val="uk-UA" w:eastAsia="uk-UA"/>
        </w:rPr>
        <w:t xml:space="preserve"> </w:t>
      </w:r>
      <w:r w:rsidRPr="00E95F51">
        <w:rPr>
          <w:color w:val="000000"/>
          <w:sz w:val="28"/>
          <w:szCs w:val="28"/>
          <w:lang w:val="uk-UA" w:eastAsia="uk-UA"/>
        </w:rPr>
        <w:t>(групова терапія).</w:t>
      </w:r>
    </w:p>
    <w:p w:rsidR="00342C06" w:rsidRPr="00E95F51" w:rsidRDefault="00342C06" w:rsidP="00342C06">
      <w:pPr>
        <w:ind w:firstLine="851"/>
        <w:jc w:val="both"/>
        <w:rPr>
          <w:sz w:val="28"/>
          <w:szCs w:val="28"/>
          <w:lang w:val="uk-UA"/>
        </w:rPr>
      </w:pPr>
      <w:r w:rsidRPr="00E95F51">
        <w:rPr>
          <w:sz w:val="28"/>
          <w:szCs w:val="28"/>
          <w:lang w:val="uk-UA"/>
        </w:rPr>
        <w:t xml:space="preserve">Визначення </w:t>
      </w:r>
      <w:proofErr w:type="spellStart"/>
      <w:r w:rsidRPr="00E95F51">
        <w:rPr>
          <w:sz w:val="28"/>
          <w:szCs w:val="28"/>
          <w:lang w:val="uk-UA"/>
        </w:rPr>
        <w:t>соціометрічного</w:t>
      </w:r>
      <w:proofErr w:type="spellEnd"/>
      <w:r w:rsidRPr="00E95F51">
        <w:rPr>
          <w:sz w:val="28"/>
          <w:szCs w:val="28"/>
          <w:lang w:val="uk-UA"/>
        </w:rPr>
        <w:t xml:space="preserve"> опитування. Х</w:t>
      </w:r>
      <w:r w:rsidRPr="00E95F51">
        <w:rPr>
          <w:color w:val="000000"/>
          <w:sz w:val="28"/>
          <w:szCs w:val="28"/>
          <w:lang w:val="uk-UA" w:eastAsia="uk-UA"/>
        </w:rPr>
        <w:t>арактер початкових даних, спосіб їх подання, процедура опиту і</w:t>
      </w:r>
      <w:r w:rsidRPr="00E95F51">
        <w:rPr>
          <w:b/>
          <w:bCs/>
          <w:color w:val="000000"/>
          <w:sz w:val="28"/>
          <w:szCs w:val="28"/>
          <w:lang w:val="uk-UA" w:eastAsia="uk-UA"/>
        </w:rPr>
        <w:t xml:space="preserve"> </w:t>
      </w:r>
      <w:r w:rsidRPr="00E95F51">
        <w:rPr>
          <w:color w:val="000000"/>
          <w:sz w:val="28"/>
          <w:szCs w:val="28"/>
          <w:lang w:val="uk-UA" w:eastAsia="uk-UA"/>
        </w:rPr>
        <w:t>методи аналізу зібраної інформації в соціометричному опитуванні.</w:t>
      </w:r>
    </w:p>
    <w:p w:rsidR="00342C06" w:rsidRPr="00E95F51" w:rsidRDefault="00342C06" w:rsidP="00342C06">
      <w:pPr>
        <w:ind w:firstLine="851"/>
        <w:jc w:val="both"/>
        <w:rPr>
          <w:sz w:val="28"/>
          <w:szCs w:val="28"/>
          <w:lang w:val="uk-UA"/>
        </w:rPr>
      </w:pPr>
      <w:r w:rsidRPr="00E95F51">
        <w:rPr>
          <w:sz w:val="28"/>
          <w:szCs w:val="28"/>
          <w:lang w:val="uk-UA"/>
        </w:rPr>
        <w:t xml:space="preserve">Основні поняття соціометричного методу: вибір, відхилення, опускання. Види соціометричних критеріїв. </w:t>
      </w:r>
      <w:r w:rsidRPr="00E95F51">
        <w:rPr>
          <w:sz w:val="28"/>
          <w:szCs w:val="28"/>
          <w:lang w:val="uk-UA" w:eastAsia="uk-UA"/>
        </w:rPr>
        <w:t>Виробничі, невиробничі, прогностичний, соціальні критерії.</w:t>
      </w:r>
      <w:r w:rsidRPr="00E95F51">
        <w:rPr>
          <w:i/>
          <w:sz w:val="28"/>
          <w:szCs w:val="28"/>
          <w:lang w:val="uk-UA" w:eastAsia="uk-UA"/>
        </w:rPr>
        <w:t xml:space="preserve"> </w:t>
      </w:r>
      <w:r w:rsidRPr="00E95F51">
        <w:rPr>
          <w:sz w:val="28"/>
          <w:szCs w:val="28"/>
          <w:lang w:val="uk-UA" w:eastAsia="uk-UA"/>
        </w:rPr>
        <w:t xml:space="preserve">Позитивні та негативні критерії (прямі та зворотні). Подвійні та одинарні критерії. </w:t>
      </w:r>
      <w:r w:rsidRPr="00E95F51">
        <w:rPr>
          <w:sz w:val="28"/>
          <w:szCs w:val="28"/>
          <w:lang w:val="uk-UA"/>
        </w:rPr>
        <w:t xml:space="preserve">Вимоги до формулювання соціометричних критеріїв. </w:t>
      </w:r>
    </w:p>
    <w:p w:rsidR="00342C06" w:rsidRPr="00E95F51" w:rsidRDefault="00342C06" w:rsidP="00342C06">
      <w:pPr>
        <w:ind w:firstLine="851"/>
        <w:jc w:val="both"/>
        <w:rPr>
          <w:sz w:val="28"/>
          <w:szCs w:val="28"/>
          <w:lang w:val="uk-UA" w:eastAsia="uk-UA"/>
        </w:rPr>
      </w:pPr>
      <w:r w:rsidRPr="00E95F51">
        <w:rPr>
          <w:sz w:val="28"/>
          <w:szCs w:val="28"/>
          <w:lang w:val="uk-UA" w:eastAsia="uk-UA"/>
        </w:rPr>
        <w:t>Вимоги до проведення соціометричного опитування. Процедура соціометричного опитування</w:t>
      </w:r>
      <w:r w:rsidRPr="00E95F51">
        <w:rPr>
          <w:b/>
          <w:sz w:val="28"/>
          <w:szCs w:val="28"/>
          <w:lang w:val="uk-UA" w:eastAsia="uk-UA"/>
        </w:rPr>
        <w:t xml:space="preserve">. </w:t>
      </w:r>
      <w:r w:rsidRPr="00E95F51">
        <w:rPr>
          <w:sz w:val="28"/>
          <w:szCs w:val="28"/>
          <w:lang w:val="uk-UA" w:eastAsia="uk-UA"/>
        </w:rPr>
        <w:t xml:space="preserve">Соціометрична картка: структура та способи оформлення. </w:t>
      </w:r>
    </w:p>
    <w:p w:rsidR="00342C06" w:rsidRPr="00E95F51" w:rsidRDefault="00342C06" w:rsidP="00342C06">
      <w:pPr>
        <w:ind w:firstLine="851"/>
        <w:jc w:val="both"/>
        <w:rPr>
          <w:sz w:val="28"/>
          <w:szCs w:val="28"/>
          <w:lang w:val="uk-UA"/>
        </w:rPr>
      </w:pPr>
      <w:r w:rsidRPr="00E95F51">
        <w:rPr>
          <w:sz w:val="28"/>
          <w:szCs w:val="28"/>
          <w:lang w:val="uk-UA" w:eastAsia="uk-UA"/>
        </w:rPr>
        <w:t xml:space="preserve">Обробка і аналіз результатів соціометричного опиту. Побудова </w:t>
      </w:r>
      <w:proofErr w:type="spellStart"/>
      <w:r w:rsidRPr="00E95F51">
        <w:rPr>
          <w:sz w:val="28"/>
          <w:szCs w:val="28"/>
          <w:lang w:val="uk-UA" w:eastAsia="uk-UA"/>
        </w:rPr>
        <w:t>соціоматриці</w:t>
      </w:r>
      <w:proofErr w:type="spellEnd"/>
      <w:r w:rsidRPr="00E95F51">
        <w:rPr>
          <w:sz w:val="28"/>
          <w:szCs w:val="28"/>
          <w:lang w:val="uk-UA" w:eastAsia="uk-UA"/>
        </w:rPr>
        <w:t xml:space="preserve"> та розрахунок соціометричних індексів.</w:t>
      </w:r>
    </w:p>
    <w:p w:rsidR="00342C06" w:rsidRPr="00E95F51" w:rsidRDefault="00342C06" w:rsidP="00342C06">
      <w:pPr>
        <w:pStyle w:val="a6"/>
        <w:ind w:firstLine="851"/>
        <w:jc w:val="both"/>
        <w:rPr>
          <w:sz w:val="28"/>
          <w:szCs w:val="28"/>
          <w:lang w:val="uk-UA" w:eastAsia="uk-UA"/>
        </w:rPr>
      </w:pPr>
      <w:r w:rsidRPr="00E95F51">
        <w:rPr>
          <w:sz w:val="28"/>
          <w:szCs w:val="28"/>
          <w:lang w:val="uk-UA" w:eastAsia="uk-UA"/>
        </w:rPr>
        <w:t xml:space="preserve">Графічне зображення </w:t>
      </w:r>
      <w:proofErr w:type="spellStart"/>
      <w:r w:rsidRPr="00E95F51">
        <w:rPr>
          <w:sz w:val="28"/>
          <w:szCs w:val="28"/>
          <w:lang w:val="uk-UA" w:eastAsia="uk-UA"/>
        </w:rPr>
        <w:t>зв'язків</w:t>
      </w:r>
      <w:proofErr w:type="spellEnd"/>
      <w:r w:rsidRPr="00E95F51">
        <w:rPr>
          <w:sz w:val="28"/>
          <w:szCs w:val="28"/>
          <w:lang w:val="uk-UA" w:eastAsia="uk-UA"/>
        </w:rPr>
        <w:t xml:space="preserve"> усередині колективу - соціограма.</w:t>
      </w:r>
      <w:r w:rsidRPr="00E95F51">
        <w:rPr>
          <w:sz w:val="28"/>
          <w:szCs w:val="28"/>
          <w:lang w:val="uk-UA"/>
        </w:rPr>
        <w:t xml:space="preserve"> Форми зображення </w:t>
      </w:r>
      <w:proofErr w:type="spellStart"/>
      <w:r w:rsidRPr="00E95F51">
        <w:rPr>
          <w:sz w:val="28"/>
          <w:szCs w:val="28"/>
          <w:lang w:val="uk-UA"/>
        </w:rPr>
        <w:t>зв’язків</w:t>
      </w:r>
      <w:proofErr w:type="spellEnd"/>
      <w:r w:rsidRPr="00E95F51">
        <w:rPr>
          <w:sz w:val="28"/>
          <w:szCs w:val="28"/>
          <w:lang w:val="uk-UA"/>
        </w:rPr>
        <w:t xml:space="preserve"> індивідів. Види соціограм: </w:t>
      </w:r>
      <w:r w:rsidRPr="00E95F51">
        <w:rPr>
          <w:iCs/>
          <w:sz w:val="28"/>
          <w:szCs w:val="28"/>
          <w:lang w:val="uk-UA" w:eastAsia="uk-UA"/>
        </w:rPr>
        <w:t>вільні, кругові</w:t>
      </w:r>
      <w:r w:rsidRPr="00E95F51">
        <w:rPr>
          <w:sz w:val="28"/>
          <w:szCs w:val="28"/>
          <w:lang w:val="uk-UA" w:eastAsia="uk-UA"/>
        </w:rPr>
        <w:t xml:space="preserve">, </w:t>
      </w:r>
      <w:r w:rsidRPr="00E95F51">
        <w:rPr>
          <w:iCs/>
          <w:sz w:val="28"/>
          <w:szCs w:val="28"/>
          <w:lang w:val="uk-UA" w:eastAsia="uk-UA"/>
        </w:rPr>
        <w:t xml:space="preserve">концентричні, </w:t>
      </w:r>
      <w:proofErr w:type="spellStart"/>
      <w:r w:rsidRPr="00E95F51">
        <w:rPr>
          <w:iCs/>
          <w:sz w:val="28"/>
          <w:szCs w:val="28"/>
          <w:lang w:val="uk-UA" w:eastAsia="uk-UA"/>
        </w:rPr>
        <w:t>локограми</w:t>
      </w:r>
      <w:proofErr w:type="spellEnd"/>
      <w:r w:rsidRPr="00E95F51">
        <w:rPr>
          <w:sz w:val="28"/>
          <w:szCs w:val="28"/>
          <w:lang w:val="uk-UA"/>
        </w:rPr>
        <w:t xml:space="preserve">. </w:t>
      </w:r>
      <w:proofErr w:type="spellStart"/>
      <w:r w:rsidRPr="00E95F51">
        <w:rPr>
          <w:sz w:val="28"/>
          <w:szCs w:val="28"/>
          <w:lang w:val="uk-UA" w:eastAsia="uk-UA"/>
        </w:rPr>
        <w:t>Формалограмма</w:t>
      </w:r>
      <w:proofErr w:type="spellEnd"/>
      <w:r w:rsidRPr="00E95F51">
        <w:rPr>
          <w:sz w:val="28"/>
          <w:szCs w:val="28"/>
          <w:lang w:val="uk-UA" w:eastAsia="uk-UA"/>
        </w:rPr>
        <w:t xml:space="preserve"> та її типи («вертикальна» і «горизонтальна»). </w:t>
      </w:r>
      <w:proofErr w:type="spellStart"/>
      <w:r w:rsidRPr="00E95F51">
        <w:rPr>
          <w:sz w:val="28"/>
          <w:szCs w:val="28"/>
          <w:lang w:val="uk-UA" w:eastAsia="uk-UA"/>
        </w:rPr>
        <w:t>Неформалограма</w:t>
      </w:r>
      <w:proofErr w:type="spellEnd"/>
      <w:r w:rsidRPr="00E95F51">
        <w:rPr>
          <w:sz w:val="28"/>
          <w:szCs w:val="28"/>
          <w:lang w:val="uk-UA" w:eastAsia="uk-UA"/>
        </w:rPr>
        <w:t xml:space="preserve">. </w:t>
      </w:r>
      <w:proofErr w:type="spellStart"/>
      <w:r w:rsidRPr="00E95F51">
        <w:rPr>
          <w:sz w:val="28"/>
          <w:szCs w:val="28"/>
          <w:lang w:val="uk-UA" w:eastAsia="uk-UA"/>
        </w:rPr>
        <w:t>Комунікограмма</w:t>
      </w:r>
      <w:proofErr w:type="spellEnd"/>
      <w:r w:rsidRPr="00E95F51">
        <w:rPr>
          <w:sz w:val="28"/>
          <w:szCs w:val="28"/>
          <w:lang w:val="uk-UA" w:eastAsia="uk-UA"/>
        </w:rPr>
        <w:t xml:space="preserve">. </w:t>
      </w:r>
      <w:proofErr w:type="spellStart"/>
      <w:r w:rsidRPr="00E95F51">
        <w:rPr>
          <w:sz w:val="28"/>
          <w:szCs w:val="28"/>
          <w:lang w:val="uk-UA" w:eastAsia="uk-UA"/>
        </w:rPr>
        <w:t>Проблемограмма</w:t>
      </w:r>
      <w:proofErr w:type="spellEnd"/>
      <w:r w:rsidRPr="00E95F51">
        <w:rPr>
          <w:sz w:val="28"/>
          <w:szCs w:val="28"/>
          <w:lang w:val="uk-UA" w:eastAsia="uk-UA"/>
        </w:rPr>
        <w:t>.</w:t>
      </w:r>
    </w:p>
    <w:p w:rsidR="00342C06" w:rsidRPr="00E95F51" w:rsidRDefault="00342C06" w:rsidP="00342C06">
      <w:pPr>
        <w:pStyle w:val="a6"/>
        <w:ind w:firstLine="851"/>
        <w:jc w:val="both"/>
        <w:rPr>
          <w:sz w:val="28"/>
          <w:szCs w:val="28"/>
          <w:lang w:val="uk-UA" w:eastAsia="uk-UA"/>
        </w:rPr>
      </w:pPr>
      <w:r w:rsidRPr="00E95F51">
        <w:rPr>
          <w:sz w:val="28"/>
          <w:szCs w:val="28"/>
          <w:lang w:val="uk-UA" w:eastAsia="uk-UA"/>
        </w:rPr>
        <w:t>Персональні і групові соціометричні індекси.</w:t>
      </w:r>
    </w:p>
    <w:p w:rsidR="00342C06" w:rsidRDefault="00342C06" w:rsidP="00342C06">
      <w:pPr>
        <w:ind w:firstLine="851"/>
        <w:jc w:val="both"/>
        <w:rPr>
          <w:b/>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Тема 1</w:t>
      </w:r>
      <w:r>
        <w:rPr>
          <w:b/>
          <w:sz w:val="28"/>
          <w:szCs w:val="28"/>
          <w:lang w:val="uk-UA"/>
        </w:rPr>
        <w:t>5</w:t>
      </w:r>
      <w:r w:rsidRPr="00E95F51">
        <w:rPr>
          <w:b/>
          <w:sz w:val="28"/>
          <w:szCs w:val="28"/>
          <w:lang w:val="uk-UA"/>
        </w:rPr>
        <w:t xml:space="preserve">. Метод фокус-груп </w:t>
      </w:r>
    </w:p>
    <w:p w:rsidR="00342C06" w:rsidRPr="00E95F51" w:rsidRDefault="00342C06" w:rsidP="00342C06">
      <w:pPr>
        <w:ind w:firstLine="851"/>
        <w:jc w:val="both"/>
        <w:rPr>
          <w:sz w:val="28"/>
          <w:szCs w:val="28"/>
          <w:lang w:val="uk-UA" w:eastAsia="uk-UA"/>
        </w:rPr>
      </w:pPr>
      <w:r w:rsidRPr="00E95F51">
        <w:rPr>
          <w:sz w:val="28"/>
          <w:szCs w:val="28"/>
          <w:lang w:val="uk-UA"/>
        </w:rPr>
        <w:t xml:space="preserve">Історія виникнення методу групових інтерв’ю. Поняття фокус-групового інтерв’ю. </w:t>
      </w:r>
      <w:r w:rsidRPr="00E95F51">
        <w:rPr>
          <w:sz w:val="28"/>
          <w:szCs w:val="28"/>
          <w:lang w:val="uk-UA" w:eastAsia="uk-UA"/>
        </w:rPr>
        <w:t xml:space="preserve">Організаційна структура </w:t>
      </w:r>
      <w:r w:rsidRPr="002C348A">
        <w:rPr>
          <w:sz w:val="28"/>
          <w:szCs w:val="28"/>
          <w:lang w:val="ru-RU" w:eastAsia="uk-UA"/>
        </w:rPr>
        <w:t>фокус-группового</w:t>
      </w:r>
      <w:r w:rsidRPr="00E95F51">
        <w:rPr>
          <w:sz w:val="28"/>
          <w:szCs w:val="28"/>
          <w:lang w:val="uk-UA" w:eastAsia="uk-UA"/>
        </w:rPr>
        <w:t xml:space="preserve"> дослідження. Постановка цілей, завдань, опис обстежуваних популяцій та визначення меж фокус-групового дослідження. </w:t>
      </w:r>
    </w:p>
    <w:p w:rsidR="00342C06" w:rsidRPr="00E95F51" w:rsidRDefault="00342C06" w:rsidP="00342C06">
      <w:pPr>
        <w:ind w:firstLine="851"/>
        <w:jc w:val="both"/>
        <w:rPr>
          <w:sz w:val="28"/>
          <w:szCs w:val="28"/>
          <w:lang w:val="uk-UA" w:eastAsia="uk-UA"/>
        </w:rPr>
      </w:pPr>
      <w:r w:rsidRPr="00E95F51">
        <w:rPr>
          <w:sz w:val="28"/>
          <w:szCs w:val="28"/>
          <w:lang w:val="uk-UA" w:eastAsia="uk-UA"/>
        </w:rPr>
        <w:lastRenderedPageBreak/>
        <w:t xml:space="preserve">Розробка документів для проведення фокус-групового дослідження: анкети, що фільтрує; тематичного плану (запитальника) або сценарію групового інтерв'ю; календарного плану дослідження з вказівкою термінів виконання етапів; бюджету і кошторису витрат. Вимоги до фільтруючої анкети та запитальника. Способи структуризації обговорення теми. Стимули та тести при проведенні фокус-групи. Використання проектних </w:t>
      </w:r>
      <w:proofErr w:type="spellStart"/>
      <w:r w:rsidRPr="00E95F51">
        <w:rPr>
          <w:sz w:val="28"/>
          <w:szCs w:val="28"/>
          <w:lang w:val="uk-UA" w:eastAsia="uk-UA"/>
        </w:rPr>
        <w:t>методик</w:t>
      </w:r>
      <w:proofErr w:type="spellEnd"/>
      <w:r w:rsidRPr="00E95F51">
        <w:rPr>
          <w:sz w:val="28"/>
          <w:szCs w:val="28"/>
          <w:lang w:val="uk-UA" w:eastAsia="uk-UA"/>
        </w:rPr>
        <w:t xml:space="preserve"> (вільних асоціацій, </w:t>
      </w:r>
      <w:proofErr w:type="spellStart"/>
      <w:r w:rsidRPr="00E95F51">
        <w:rPr>
          <w:sz w:val="28"/>
          <w:szCs w:val="28"/>
          <w:lang w:val="uk-UA" w:eastAsia="uk-UA"/>
        </w:rPr>
        <w:t>психомалюнків</w:t>
      </w:r>
      <w:proofErr w:type="spellEnd"/>
      <w:r w:rsidRPr="00E95F51">
        <w:rPr>
          <w:sz w:val="28"/>
          <w:szCs w:val="28"/>
          <w:lang w:val="uk-UA" w:eastAsia="uk-UA"/>
        </w:rPr>
        <w:t>, фантастичних ситуацій, гіпотетичних сценаріїв, завдань порівняння, стереотипних портретів).</w:t>
      </w:r>
    </w:p>
    <w:p w:rsidR="00342C06" w:rsidRPr="00E95F51" w:rsidRDefault="00342C06" w:rsidP="00342C06">
      <w:pPr>
        <w:ind w:firstLine="851"/>
        <w:jc w:val="both"/>
        <w:rPr>
          <w:sz w:val="28"/>
          <w:szCs w:val="28"/>
          <w:lang w:val="uk-UA"/>
        </w:rPr>
      </w:pPr>
      <w:r w:rsidRPr="00E95F51">
        <w:rPr>
          <w:sz w:val="28"/>
          <w:szCs w:val="28"/>
          <w:lang w:val="uk-UA"/>
        </w:rPr>
        <w:t xml:space="preserve">Учасники фокус–груп та їх підбір. Кількість, </w:t>
      </w:r>
      <w:r w:rsidRPr="00E95F51">
        <w:rPr>
          <w:sz w:val="28"/>
          <w:szCs w:val="28"/>
          <w:lang w:val="uk-UA" w:eastAsia="uk-UA"/>
        </w:rPr>
        <w:t xml:space="preserve">гомогенність складу, </w:t>
      </w:r>
      <w:r w:rsidRPr="00E95F51">
        <w:rPr>
          <w:sz w:val="28"/>
          <w:szCs w:val="28"/>
          <w:lang w:val="uk-UA"/>
        </w:rPr>
        <w:t xml:space="preserve">стать, вік учасників груп. </w:t>
      </w:r>
      <w:r w:rsidRPr="00E95F51">
        <w:rPr>
          <w:sz w:val="28"/>
          <w:szCs w:val="28"/>
          <w:lang w:val="uk-UA" w:eastAsia="uk-UA"/>
        </w:rPr>
        <w:t xml:space="preserve">Обмеження на участь у </w:t>
      </w:r>
      <w:r w:rsidRPr="002C348A">
        <w:rPr>
          <w:sz w:val="28"/>
          <w:szCs w:val="28"/>
          <w:lang w:val="ru-RU" w:eastAsia="uk-UA"/>
        </w:rPr>
        <w:t>фокус-группах.</w:t>
      </w:r>
      <w:r w:rsidRPr="00E95F51">
        <w:rPr>
          <w:sz w:val="28"/>
          <w:szCs w:val="28"/>
          <w:lang w:val="uk-UA" w:eastAsia="uk-UA"/>
        </w:rPr>
        <w:t xml:space="preserve"> Відбіркові критерії учасників фокус-груп. Техніка набору учасників. Анкета, що фільтрує. Формування вибірки. Процедури відбору учасників фокус-груп: випадковий відбір, метод «снігової грудки»; використання готових списків; створення комп'ютерної бази даних. Число груп.</w:t>
      </w:r>
    </w:p>
    <w:p w:rsidR="00342C06" w:rsidRPr="00E95F51" w:rsidRDefault="00342C06" w:rsidP="00342C06">
      <w:pPr>
        <w:ind w:firstLine="851"/>
        <w:jc w:val="both"/>
        <w:rPr>
          <w:sz w:val="28"/>
          <w:szCs w:val="28"/>
          <w:lang w:val="uk-UA" w:eastAsia="uk-UA"/>
        </w:rPr>
      </w:pPr>
      <w:r w:rsidRPr="00E95F51">
        <w:rPr>
          <w:sz w:val="28"/>
          <w:szCs w:val="28"/>
          <w:lang w:val="uk-UA"/>
        </w:rPr>
        <w:t xml:space="preserve">Організація проведення фокус–груп. Характеристика приміщення. </w:t>
      </w:r>
      <w:r w:rsidRPr="00E95F51">
        <w:rPr>
          <w:sz w:val="28"/>
          <w:szCs w:val="28"/>
          <w:lang w:val="uk-UA" w:eastAsia="uk-UA"/>
        </w:rPr>
        <w:t>Зустріч групи. Контроль чисельності учасників.</w:t>
      </w:r>
    </w:p>
    <w:p w:rsidR="00342C06" w:rsidRPr="002C348A" w:rsidRDefault="00342C06" w:rsidP="00342C06">
      <w:pPr>
        <w:ind w:firstLine="851"/>
        <w:jc w:val="both"/>
        <w:rPr>
          <w:b/>
          <w:sz w:val="28"/>
          <w:szCs w:val="28"/>
          <w:lang w:val="ru-RU"/>
        </w:rPr>
      </w:pPr>
      <w:r w:rsidRPr="00E95F51">
        <w:rPr>
          <w:sz w:val="28"/>
          <w:szCs w:val="28"/>
          <w:lang w:val="uk-UA" w:eastAsia="uk-UA"/>
        </w:rPr>
        <w:t xml:space="preserve">Робота групи і роль модератора. Конструктивні та деструктивні ролі учасників. Управління груповим процесом. Організація </w:t>
      </w:r>
      <w:proofErr w:type="spellStart"/>
      <w:r w:rsidRPr="00E95F51">
        <w:rPr>
          <w:sz w:val="28"/>
          <w:szCs w:val="28"/>
          <w:lang w:val="uk-UA" w:eastAsia="uk-UA"/>
        </w:rPr>
        <w:t>внутрішньогрупової</w:t>
      </w:r>
      <w:proofErr w:type="spellEnd"/>
      <w:r w:rsidRPr="00E95F51">
        <w:rPr>
          <w:sz w:val="28"/>
          <w:szCs w:val="28"/>
          <w:lang w:val="uk-UA" w:eastAsia="uk-UA"/>
        </w:rPr>
        <w:t xml:space="preserve"> взаємодії.</w:t>
      </w:r>
    </w:p>
    <w:p w:rsidR="00342C06" w:rsidRPr="00E95F51" w:rsidRDefault="00342C06" w:rsidP="00342C06">
      <w:pPr>
        <w:pStyle w:val="a6"/>
        <w:ind w:firstLine="851"/>
        <w:jc w:val="both"/>
        <w:rPr>
          <w:sz w:val="28"/>
          <w:szCs w:val="28"/>
          <w:lang w:val="uk-UA"/>
        </w:rPr>
      </w:pPr>
      <w:r w:rsidRPr="00E95F51">
        <w:rPr>
          <w:sz w:val="28"/>
          <w:szCs w:val="28"/>
          <w:lang w:val="uk-UA"/>
        </w:rPr>
        <w:t xml:space="preserve">Фіксування даних під час проведення фокус–групи. Основні прийоми </w:t>
      </w:r>
      <w:proofErr w:type="spellStart"/>
      <w:r w:rsidRPr="00E95F51">
        <w:rPr>
          <w:sz w:val="28"/>
          <w:szCs w:val="28"/>
          <w:lang w:val="uk-UA"/>
        </w:rPr>
        <w:t>розшифровки</w:t>
      </w:r>
      <w:proofErr w:type="spellEnd"/>
      <w:r w:rsidRPr="00E95F51">
        <w:rPr>
          <w:sz w:val="28"/>
          <w:szCs w:val="28"/>
          <w:lang w:val="uk-UA"/>
        </w:rPr>
        <w:t xml:space="preserve"> записів та написання звітів.</w:t>
      </w:r>
    </w:p>
    <w:p w:rsidR="00342C06" w:rsidRPr="002C348A" w:rsidRDefault="00342C06" w:rsidP="00342C06">
      <w:pPr>
        <w:pStyle w:val="31"/>
        <w:ind w:firstLine="851"/>
        <w:rPr>
          <w:sz w:val="28"/>
          <w:szCs w:val="28"/>
          <w:lang w:val="ru-RU"/>
        </w:rPr>
      </w:pPr>
      <w:proofErr w:type="spellStart"/>
      <w:r w:rsidRPr="002C348A">
        <w:rPr>
          <w:sz w:val="28"/>
          <w:szCs w:val="28"/>
          <w:lang w:val="ru-RU"/>
        </w:rPr>
        <w:t>Застосування</w:t>
      </w:r>
      <w:proofErr w:type="spellEnd"/>
      <w:r w:rsidRPr="002C348A">
        <w:rPr>
          <w:sz w:val="28"/>
          <w:szCs w:val="28"/>
          <w:lang w:val="ru-RU"/>
        </w:rPr>
        <w:t xml:space="preserve"> методу фокус – </w:t>
      </w:r>
      <w:proofErr w:type="spellStart"/>
      <w:r w:rsidRPr="002C348A">
        <w:rPr>
          <w:sz w:val="28"/>
          <w:szCs w:val="28"/>
          <w:lang w:val="ru-RU"/>
        </w:rPr>
        <w:t>груп</w:t>
      </w:r>
      <w:proofErr w:type="spellEnd"/>
      <w:r w:rsidRPr="002C348A">
        <w:rPr>
          <w:sz w:val="28"/>
          <w:szCs w:val="28"/>
          <w:lang w:val="ru-RU"/>
        </w:rPr>
        <w:t xml:space="preserve"> в маркетинговому </w:t>
      </w:r>
      <w:proofErr w:type="spellStart"/>
      <w:proofErr w:type="gramStart"/>
      <w:r w:rsidRPr="002C348A">
        <w:rPr>
          <w:sz w:val="28"/>
          <w:szCs w:val="28"/>
          <w:lang w:val="ru-RU"/>
        </w:rPr>
        <w:t>досл</w:t>
      </w:r>
      <w:proofErr w:type="gramEnd"/>
      <w:r w:rsidRPr="002C348A">
        <w:rPr>
          <w:sz w:val="28"/>
          <w:szCs w:val="28"/>
          <w:lang w:val="ru-RU"/>
        </w:rPr>
        <w:t>ідженні</w:t>
      </w:r>
      <w:proofErr w:type="spellEnd"/>
      <w:r w:rsidRPr="002C348A">
        <w:rPr>
          <w:sz w:val="28"/>
          <w:szCs w:val="28"/>
          <w:lang w:val="ru-RU"/>
        </w:rPr>
        <w:t>.</w:t>
      </w:r>
    </w:p>
    <w:p w:rsidR="00342C06" w:rsidRPr="00E95F51" w:rsidRDefault="00342C06" w:rsidP="00342C06">
      <w:pPr>
        <w:ind w:firstLine="851"/>
        <w:jc w:val="both"/>
        <w:rPr>
          <w:b/>
          <w:sz w:val="28"/>
          <w:szCs w:val="28"/>
          <w:lang w:val="uk-UA"/>
        </w:rPr>
      </w:pPr>
    </w:p>
    <w:p w:rsidR="00342C06" w:rsidRPr="00E95F51" w:rsidRDefault="00342C06" w:rsidP="00342C06">
      <w:pPr>
        <w:pStyle w:val="a6"/>
        <w:ind w:firstLine="851"/>
        <w:jc w:val="both"/>
        <w:rPr>
          <w:b/>
          <w:sz w:val="28"/>
          <w:szCs w:val="28"/>
          <w:lang w:val="uk-UA"/>
        </w:rPr>
      </w:pPr>
      <w:r>
        <w:rPr>
          <w:b/>
          <w:sz w:val="28"/>
          <w:szCs w:val="28"/>
          <w:lang w:val="uk-UA"/>
        </w:rPr>
        <w:t>Тема 16</w:t>
      </w:r>
      <w:r w:rsidRPr="00E95F51">
        <w:rPr>
          <w:b/>
          <w:sz w:val="28"/>
          <w:szCs w:val="28"/>
          <w:lang w:val="uk-UA"/>
        </w:rPr>
        <w:t>. Аналіз документів як метод збору соціологічної інформації.</w:t>
      </w:r>
    </w:p>
    <w:p w:rsidR="00342C06" w:rsidRPr="00E95F51" w:rsidRDefault="00342C06" w:rsidP="00342C06">
      <w:pPr>
        <w:ind w:firstLine="851"/>
        <w:jc w:val="both"/>
        <w:rPr>
          <w:sz w:val="28"/>
          <w:szCs w:val="28"/>
          <w:lang w:val="uk-UA"/>
        </w:rPr>
      </w:pPr>
      <w:r w:rsidRPr="00E95F51">
        <w:rPr>
          <w:sz w:val="28"/>
          <w:szCs w:val="28"/>
          <w:lang w:val="uk-UA"/>
        </w:rPr>
        <w:t>Поняття документу в соціології. Види документів: в</w:t>
      </w:r>
      <w:r w:rsidRPr="00E95F51">
        <w:rPr>
          <w:b/>
          <w:sz w:val="28"/>
          <w:szCs w:val="28"/>
          <w:lang w:val="uk-UA"/>
        </w:rPr>
        <w:t xml:space="preserve"> </w:t>
      </w:r>
      <w:r w:rsidRPr="00E95F51">
        <w:rPr>
          <w:sz w:val="28"/>
          <w:szCs w:val="28"/>
          <w:lang w:val="uk-UA"/>
        </w:rPr>
        <w:t xml:space="preserve">залежності від походження та орієнтації (внутрішнього походження і внутрішньо орієнтовані; внутрішнього походження, але зовнішньо орієнтовані; зовнішнього походження, але внутрішньо орієнтовані); за способом фіксування інформації (рукописні і друкарські, записи на </w:t>
      </w:r>
      <w:r w:rsidRPr="00E95F51">
        <w:rPr>
          <w:color w:val="000000"/>
          <w:sz w:val="28"/>
          <w:szCs w:val="28"/>
          <w:lang w:val="uk-UA"/>
        </w:rPr>
        <w:t>кіно-</w:t>
      </w:r>
      <w:r w:rsidRPr="00E95F51">
        <w:rPr>
          <w:sz w:val="28"/>
          <w:szCs w:val="28"/>
          <w:lang w:val="uk-UA"/>
        </w:rPr>
        <w:t xml:space="preserve"> або фотоплівці, на магнітній стрічці); з погляду  цільового призначення (цільові та нецільові); за ступенем персоніфікації (</w:t>
      </w:r>
      <w:r w:rsidRPr="00E95F51">
        <w:rPr>
          <w:color w:val="000000"/>
          <w:sz w:val="28"/>
          <w:szCs w:val="28"/>
          <w:lang w:val="uk-UA"/>
        </w:rPr>
        <w:t>особисті</w:t>
      </w:r>
      <w:r w:rsidRPr="00E95F51">
        <w:rPr>
          <w:sz w:val="28"/>
          <w:szCs w:val="28"/>
          <w:lang w:val="uk-UA"/>
        </w:rPr>
        <w:t xml:space="preserve"> і безособові); у залежності від статусу документального джерела (офіційні і неофіційні); за джерелом інформації (первинні і вторинні); матеріали засобів масової інформації.</w:t>
      </w:r>
    </w:p>
    <w:p w:rsidR="00342C06" w:rsidRPr="00E95F51" w:rsidRDefault="00342C06" w:rsidP="00342C06">
      <w:pPr>
        <w:pStyle w:val="a6"/>
        <w:ind w:firstLine="851"/>
        <w:jc w:val="both"/>
        <w:rPr>
          <w:sz w:val="28"/>
          <w:szCs w:val="28"/>
          <w:lang w:val="uk-UA"/>
        </w:rPr>
      </w:pPr>
      <w:r w:rsidRPr="00E95F51">
        <w:rPr>
          <w:sz w:val="28"/>
          <w:szCs w:val="28"/>
          <w:lang w:val="uk-UA"/>
        </w:rPr>
        <w:t xml:space="preserve">Надійність, </w:t>
      </w:r>
      <w:r w:rsidRPr="00E95F51">
        <w:rPr>
          <w:color w:val="000000"/>
          <w:sz w:val="28"/>
          <w:szCs w:val="28"/>
          <w:lang w:val="uk-UA"/>
        </w:rPr>
        <w:t>істинність</w:t>
      </w:r>
      <w:r w:rsidRPr="00E95F51">
        <w:rPr>
          <w:sz w:val="28"/>
          <w:szCs w:val="28"/>
          <w:lang w:val="uk-UA"/>
        </w:rPr>
        <w:t xml:space="preserve"> самого документа і </w:t>
      </w:r>
      <w:r w:rsidRPr="00E95F51">
        <w:rPr>
          <w:color w:val="000000"/>
          <w:sz w:val="28"/>
          <w:szCs w:val="28"/>
          <w:lang w:val="uk-UA"/>
        </w:rPr>
        <w:t>достовірність</w:t>
      </w:r>
      <w:r w:rsidRPr="00E95F51">
        <w:rPr>
          <w:sz w:val="28"/>
          <w:szCs w:val="28"/>
          <w:lang w:val="uk-UA"/>
        </w:rPr>
        <w:t xml:space="preserve"> відомостей, що наводя</w:t>
      </w:r>
      <w:r w:rsidRPr="00E95F51">
        <w:rPr>
          <w:color w:val="000000"/>
          <w:sz w:val="28"/>
          <w:szCs w:val="28"/>
          <w:lang w:val="uk-UA"/>
        </w:rPr>
        <w:t>ться</w:t>
      </w:r>
      <w:r w:rsidRPr="00E95F51">
        <w:rPr>
          <w:sz w:val="28"/>
          <w:szCs w:val="28"/>
          <w:lang w:val="uk-UA"/>
        </w:rPr>
        <w:t xml:space="preserve"> в ньому. Правило у роботі з документами - чітко розрізняти описи подій і їх </w:t>
      </w:r>
      <w:r w:rsidRPr="00E95F51">
        <w:rPr>
          <w:color w:val="000000"/>
          <w:sz w:val="28"/>
          <w:szCs w:val="28"/>
          <w:lang w:val="uk-UA"/>
        </w:rPr>
        <w:t>оцінку</w:t>
      </w:r>
      <w:r w:rsidRPr="00E95F51">
        <w:rPr>
          <w:sz w:val="28"/>
          <w:szCs w:val="28"/>
          <w:lang w:val="uk-UA"/>
        </w:rPr>
        <w:t xml:space="preserve">. Аналіз намірів того, хто склав документ. Методи одержання первинних даних, що використовують </w:t>
      </w:r>
      <w:r w:rsidRPr="00E95F51">
        <w:rPr>
          <w:color w:val="000000"/>
          <w:sz w:val="28"/>
          <w:szCs w:val="28"/>
          <w:lang w:val="uk-UA"/>
        </w:rPr>
        <w:t>упорядники</w:t>
      </w:r>
      <w:r w:rsidRPr="00E95F51">
        <w:rPr>
          <w:sz w:val="28"/>
          <w:szCs w:val="28"/>
          <w:lang w:val="uk-UA"/>
        </w:rPr>
        <w:t xml:space="preserve"> документів. Виявлення </w:t>
      </w:r>
      <w:r w:rsidRPr="00E95F51">
        <w:rPr>
          <w:color w:val="000000"/>
          <w:sz w:val="28"/>
          <w:szCs w:val="28"/>
          <w:lang w:val="uk-UA"/>
        </w:rPr>
        <w:t>підстав</w:t>
      </w:r>
      <w:r w:rsidRPr="00E95F51">
        <w:rPr>
          <w:sz w:val="28"/>
          <w:szCs w:val="28"/>
          <w:lang w:val="uk-UA"/>
        </w:rPr>
        <w:t xml:space="preserve"> класифікації та </w:t>
      </w:r>
      <w:r w:rsidRPr="00E95F51">
        <w:rPr>
          <w:color w:val="000000"/>
          <w:sz w:val="28"/>
          <w:szCs w:val="28"/>
          <w:lang w:val="uk-UA"/>
        </w:rPr>
        <w:t>групування</w:t>
      </w:r>
      <w:r w:rsidRPr="00E95F51">
        <w:rPr>
          <w:sz w:val="28"/>
          <w:szCs w:val="28"/>
          <w:lang w:val="uk-UA"/>
        </w:rPr>
        <w:t xml:space="preserve"> статистичних даних, які містяться в документі. Виявлення </w:t>
      </w:r>
      <w:r w:rsidRPr="00E95F51">
        <w:rPr>
          <w:color w:val="000000"/>
          <w:sz w:val="28"/>
          <w:szCs w:val="28"/>
          <w:lang w:val="uk-UA"/>
        </w:rPr>
        <w:t>загального</w:t>
      </w:r>
      <w:r w:rsidRPr="00E95F51">
        <w:rPr>
          <w:sz w:val="28"/>
          <w:szCs w:val="28"/>
          <w:lang w:val="uk-UA"/>
        </w:rPr>
        <w:t xml:space="preserve"> контексту, у якому </w:t>
      </w:r>
      <w:r w:rsidRPr="00E95F51">
        <w:rPr>
          <w:color w:val="000000"/>
          <w:sz w:val="28"/>
          <w:szCs w:val="28"/>
          <w:lang w:val="uk-UA"/>
        </w:rPr>
        <w:t>складався</w:t>
      </w:r>
      <w:r w:rsidRPr="00E95F51">
        <w:rPr>
          <w:sz w:val="28"/>
          <w:szCs w:val="28"/>
          <w:lang w:val="uk-UA"/>
        </w:rPr>
        <w:t xml:space="preserve"> документ. Умови довіри до інформації з </w:t>
      </w:r>
      <w:r w:rsidRPr="00E95F51">
        <w:rPr>
          <w:color w:val="000000"/>
          <w:sz w:val="28"/>
          <w:szCs w:val="28"/>
          <w:lang w:val="uk-UA"/>
        </w:rPr>
        <w:t>особистих</w:t>
      </w:r>
      <w:r w:rsidRPr="00E95F51">
        <w:rPr>
          <w:sz w:val="28"/>
          <w:szCs w:val="28"/>
          <w:lang w:val="uk-UA"/>
        </w:rPr>
        <w:t xml:space="preserve"> документів. Умови, за яких документи не можна вважати достовірними. Засоби масової інформації як специфічний тип документу. Фотографія як документ. Аналіз фотографій. </w:t>
      </w:r>
    </w:p>
    <w:p w:rsidR="00342C06" w:rsidRPr="00E95F51" w:rsidRDefault="00342C06" w:rsidP="00342C06">
      <w:pPr>
        <w:ind w:firstLine="851"/>
        <w:jc w:val="both"/>
        <w:rPr>
          <w:sz w:val="28"/>
          <w:szCs w:val="28"/>
          <w:lang w:val="uk-UA"/>
        </w:rPr>
      </w:pPr>
      <w:r w:rsidRPr="00E95F51">
        <w:rPr>
          <w:sz w:val="28"/>
          <w:szCs w:val="28"/>
          <w:lang w:val="uk-UA"/>
        </w:rPr>
        <w:t>Сутність традиційного аналізу документів. Зовнішній і внутрішній аналіз документів.</w:t>
      </w:r>
      <w:r w:rsidRPr="00E95F51">
        <w:rPr>
          <w:b/>
          <w:sz w:val="28"/>
          <w:szCs w:val="28"/>
          <w:lang w:val="uk-UA"/>
        </w:rPr>
        <w:t xml:space="preserve"> </w:t>
      </w:r>
      <w:r w:rsidRPr="00E95F51">
        <w:rPr>
          <w:sz w:val="28"/>
          <w:szCs w:val="28"/>
          <w:lang w:val="uk-UA"/>
        </w:rPr>
        <w:t xml:space="preserve">Обмеження використання даного методу - суб'єктивізм дослідника, обумовлений його світоглядною і науковою позицією, </w:t>
      </w:r>
      <w:r w:rsidRPr="00E95F51">
        <w:rPr>
          <w:color w:val="000000"/>
          <w:sz w:val="28"/>
          <w:szCs w:val="28"/>
          <w:lang w:val="uk-UA"/>
        </w:rPr>
        <w:t>ситуативними</w:t>
      </w:r>
      <w:r w:rsidRPr="00E95F51">
        <w:rPr>
          <w:sz w:val="28"/>
          <w:szCs w:val="28"/>
          <w:lang w:val="uk-UA"/>
        </w:rPr>
        <w:t xml:space="preserve"> </w:t>
      </w:r>
      <w:r w:rsidRPr="00E95F51">
        <w:rPr>
          <w:color w:val="000000"/>
          <w:sz w:val="28"/>
          <w:szCs w:val="28"/>
          <w:lang w:val="uk-UA"/>
        </w:rPr>
        <w:t>установками</w:t>
      </w:r>
      <w:r w:rsidRPr="00E95F51">
        <w:rPr>
          <w:sz w:val="28"/>
          <w:szCs w:val="28"/>
          <w:lang w:val="uk-UA"/>
        </w:rPr>
        <w:t>.</w:t>
      </w:r>
    </w:p>
    <w:p w:rsidR="00342C06" w:rsidRPr="00E95F51" w:rsidRDefault="00342C06" w:rsidP="00342C06">
      <w:pPr>
        <w:pStyle w:val="a6"/>
        <w:ind w:firstLine="851"/>
        <w:jc w:val="both"/>
        <w:rPr>
          <w:sz w:val="28"/>
          <w:szCs w:val="28"/>
          <w:lang w:val="uk-UA"/>
        </w:rPr>
      </w:pPr>
      <w:r w:rsidRPr="00E95F51">
        <w:rPr>
          <w:sz w:val="28"/>
          <w:szCs w:val="28"/>
          <w:lang w:val="uk-UA"/>
        </w:rPr>
        <w:t xml:space="preserve">Історичний або </w:t>
      </w:r>
      <w:r w:rsidRPr="00E95F51">
        <w:rPr>
          <w:spacing w:val="2"/>
          <w:sz w:val="28"/>
          <w:szCs w:val="28"/>
          <w:lang w:val="uk-UA"/>
        </w:rPr>
        <w:t>компаративний</w:t>
      </w:r>
      <w:r w:rsidRPr="00E95F51">
        <w:rPr>
          <w:sz w:val="28"/>
          <w:szCs w:val="28"/>
          <w:lang w:val="uk-UA"/>
        </w:rPr>
        <w:t xml:space="preserve"> аналіз. Джерела історичних/ </w:t>
      </w:r>
      <w:r w:rsidRPr="00E95F51">
        <w:rPr>
          <w:spacing w:val="2"/>
          <w:sz w:val="28"/>
          <w:szCs w:val="28"/>
          <w:lang w:val="uk-UA"/>
        </w:rPr>
        <w:t>компаративних</w:t>
      </w:r>
      <w:r w:rsidRPr="00E95F51">
        <w:rPr>
          <w:sz w:val="28"/>
          <w:szCs w:val="28"/>
          <w:lang w:val="uk-UA"/>
        </w:rPr>
        <w:t xml:space="preserve"> даних. </w:t>
      </w:r>
    </w:p>
    <w:p w:rsidR="00342C06" w:rsidRPr="00E95F51" w:rsidRDefault="00342C06" w:rsidP="0034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E95F51">
        <w:rPr>
          <w:color w:val="222222"/>
          <w:sz w:val="28"/>
          <w:szCs w:val="28"/>
          <w:lang w:val="uk-UA"/>
        </w:rPr>
        <w:lastRenderedPageBreak/>
        <w:tab/>
      </w:r>
      <w:proofErr w:type="spellStart"/>
      <w:r w:rsidRPr="00E95F51">
        <w:rPr>
          <w:sz w:val="28"/>
          <w:szCs w:val="28"/>
          <w:lang w:val="uk-UA"/>
        </w:rPr>
        <w:t>Наративний</w:t>
      </w:r>
      <w:proofErr w:type="spellEnd"/>
      <w:r w:rsidRPr="00E95F51">
        <w:rPr>
          <w:sz w:val="28"/>
          <w:szCs w:val="28"/>
          <w:lang w:val="uk-UA"/>
        </w:rPr>
        <w:t xml:space="preserve"> («сюжетний») аналіз, заснований на принципах структурного розгляду тексту, висунутих на початку XX століття представниками </w:t>
      </w:r>
      <w:proofErr w:type="spellStart"/>
      <w:r w:rsidRPr="00E95F51">
        <w:rPr>
          <w:sz w:val="28"/>
          <w:szCs w:val="28"/>
          <w:lang w:val="uk-UA"/>
        </w:rPr>
        <w:t>структуралистского</w:t>
      </w:r>
      <w:proofErr w:type="spellEnd"/>
      <w:r w:rsidRPr="00E95F51">
        <w:rPr>
          <w:sz w:val="28"/>
          <w:szCs w:val="28"/>
          <w:lang w:val="uk-UA"/>
        </w:rPr>
        <w:t xml:space="preserve"> напряму в лінгвістиці (Р. </w:t>
      </w:r>
      <w:proofErr w:type="spellStart"/>
      <w:r w:rsidRPr="00E95F51">
        <w:rPr>
          <w:sz w:val="28"/>
          <w:szCs w:val="28"/>
          <w:lang w:val="uk-UA"/>
        </w:rPr>
        <w:t>Барт</w:t>
      </w:r>
      <w:proofErr w:type="spellEnd"/>
      <w:r w:rsidRPr="00E95F51">
        <w:rPr>
          <w:sz w:val="28"/>
          <w:szCs w:val="28"/>
          <w:lang w:val="uk-UA"/>
        </w:rPr>
        <w:t xml:space="preserve">, К. </w:t>
      </w:r>
      <w:proofErr w:type="spellStart"/>
      <w:r w:rsidRPr="00E95F51">
        <w:rPr>
          <w:sz w:val="28"/>
          <w:szCs w:val="28"/>
          <w:lang w:val="uk-UA"/>
        </w:rPr>
        <w:t>Леві-Строс</w:t>
      </w:r>
      <w:proofErr w:type="spellEnd"/>
      <w:r w:rsidRPr="00E95F51">
        <w:rPr>
          <w:sz w:val="28"/>
          <w:szCs w:val="28"/>
          <w:lang w:val="uk-UA"/>
        </w:rPr>
        <w:t xml:space="preserve">, Ц. Тодоров). </w:t>
      </w:r>
    </w:p>
    <w:p w:rsidR="00342C06" w:rsidRPr="00E95F51" w:rsidRDefault="00342C06" w:rsidP="0034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E95F51">
        <w:rPr>
          <w:sz w:val="28"/>
          <w:szCs w:val="28"/>
          <w:lang w:val="uk-UA"/>
        </w:rPr>
        <w:tab/>
        <w:t xml:space="preserve">Дискурс як </w:t>
      </w:r>
      <w:proofErr w:type="spellStart"/>
      <w:r w:rsidRPr="00E95F51">
        <w:rPr>
          <w:sz w:val="28"/>
          <w:szCs w:val="28"/>
          <w:lang w:val="uk-UA"/>
        </w:rPr>
        <w:t>мовна</w:t>
      </w:r>
      <w:proofErr w:type="spellEnd"/>
      <w:r w:rsidRPr="00E95F51">
        <w:rPr>
          <w:sz w:val="28"/>
          <w:szCs w:val="28"/>
          <w:lang w:val="uk-UA"/>
        </w:rPr>
        <w:t xml:space="preserve"> одиниця. Основні характеристики дискурсу. дискурс як взаємопов'язаний набір текстів, а також практик їх виробництва, розподілу і рецепції, що в сукупності формує об'єкти. Поняття дискурс – аналізу  як процесу, спрямованого на вивчення того, як тексти набувають значення в процесах взаємодії з іншими текстами, дискурсами, з якими вони пов'язані, способами їх виробництва, «розсіювання» і споживання, а також їх ролі в конструюванні соціальної реальності в процесі створення значень. </w:t>
      </w:r>
    </w:p>
    <w:p w:rsidR="00342C06" w:rsidRPr="00E95F51" w:rsidRDefault="00342C06" w:rsidP="00342C06">
      <w:pPr>
        <w:pStyle w:val="a6"/>
        <w:ind w:firstLine="851"/>
        <w:jc w:val="both"/>
        <w:rPr>
          <w:b/>
          <w:sz w:val="28"/>
          <w:szCs w:val="28"/>
          <w:lang w:val="uk-UA"/>
        </w:rPr>
      </w:pPr>
      <w:r w:rsidRPr="00E95F51">
        <w:rPr>
          <w:sz w:val="28"/>
          <w:szCs w:val="28"/>
          <w:lang w:val="uk-UA"/>
        </w:rPr>
        <w:t xml:space="preserve">Попередній якісний аналіз документів як необхідна умова для </w:t>
      </w:r>
      <w:r w:rsidRPr="00E95F51">
        <w:rPr>
          <w:color w:val="000000"/>
          <w:sz w:val="28"/>
          <w:szCs w:val="28"/>
          <w:lang w:val="uk-UA"/>
        </w:rPr>
        <w:t>всіх</w:t>
      </w:r>
      <w:r w:rsidRPr="00E95F51">
        <w:rPr>
          <w:sz w:val="28"/>
          <w:szCs w:val="28"/>
          <w:lang w:val="uk-UA"/>
        </w:rPr>
        <w:t xml:space="preserve"> кількісних операцій. Статистичні дані як різновид документів. Аналіз </w:t>
      </w:r>
      <w:r w:rsidRPr="00E95F51">
        <w:rPr>
          <w:spacing w:val="2"/>
          <w:sz w:val="28"/>
          <w:szCs w:val="28"/>
          <w:lang w:val="uk-UA"/>
        </w:rPr>
        <w:t>існуючої</w:t>
      </w:r>
      <w:r w:rsidRPr="00E95F51">
        <w:rPr>
          <w:sz w:val="28"/>
          <w:szCs w:val="28"/>
          <w:lang w:val="uk-UA"/>
        </w:rPr>
        <w:t xml:space="preserve"> статистики. Вивчення самогубств </w:t>
      </w:r>
      <w:proofErr w:type="spellStart"/>
      <w:r w:rsidRPr="00E95F51">
        <w:rPr>
          <w:sz w:val="28"/>
          <w:szCs w:val="28"/>
          <w:lang w:val="uk-UA"/>
        </w:rPr>
        <w:t>Е.Дюркгеймом</w:t>
      </w:r>
      <w:proofErr w:type="spellEnd"/>
      <w:r w:rsidRPr="00E95F51">
        <w:rPr>
          <w:sz w:val="28"/>
          <w:szCs w:val="28"/>
          <w:lang w:val="uk-UA"/>
        </w:rPr>
        <w:t xml:space="preserve"> як </w:t>
      </w:r>
      <w:r w:rsidRPr="00E95F51">
        <w:rPr>
          <w:spacing w:val="2"/>
          <w:sz w:val="28"/>
          <w:szCs w:val="28"/>
          <w:lang w:val="uk-UA"/>
        </w:rPr>
        <w:t>приклад</w:t>
      </w:r>
      <w:r w:rsidRPr="00E95F51">
        <w:rPr>
          <w:sz w:val="28"/>
          <w:szCs w:val="28"/>
          <w:lang w:val="uk-UA"/>
        </w:rPr>
        <w:t xml:space="preserve"> аналізу </w:t>
      </w:r>
      <w:r w:rsidRPr="00E95F51">
        <w:rPr>
          <w:spacing w:val="2"/>
          <w:sz w:val="28"/>
          <w:szCs w:val="28"/>
          <w:lang w:val="uk-UA"/>
        </w:rPr>
        <w:t>існуючої</w:t>
      </w:r>
      <w:r w:rsidRPr="00E95F51">
        <w:rPr>
          <w:sz w:val="28"/>
          <w:szCs w:val="28"/>
          <w:lang w:val="uk-UA"/>
        </w:rPr>
        <w:t xml:space="preserve"> статистики. Одиниці аналізу. Проблеми </w:t>
      </w:r>
      <w:r w:rsidRPr="00E95F51">
        <w:rPr>
          <w:spacing w:val="2"/>
          <w:sz w:val="28"/>
          <w:szCs w:val="28"/>
          <w:lang w:val="uk-UA"/>
        </w:rPr>
        <w:t>валідності</w:t>
      </w:r>
      <w:r w:rsidRPr="00E95F51">
        <w:rPr>
          <w:sz w:val="28"/>
          <w:szCs w:val="28"/>
          <w:lang w:val="uk-UA"/>
        </w:rPr>
        <w:t xml:space="preserve"> і надійності. Джерела статистичних даних. </w:t>
      </w:r>
    </w:p>
    <w:p w:rsidR="00342C06" w:rsidRPr="00E95F51" w:rsidRDefault="00342C06" w:rsidP="00342C06">
      <w:pPr>
        <w:pStyle w:val="a6"/>
        <w:ind w:firstLine="851"/>
        <w:jc w:val="both"/>
        <w:rPr>
          <w:sz w:val="28"/>
          <w:szCs w:val="28"/>
          <w:lang w:val="uk-UA"/>
        </w:rPr>
      </w:pPr>
      <w:r w:rsidRPr="00E95F51">
        <w:rPr>
          <w:sz w:val="28"/>
          <w:szCs w:val="28"/>
          <w:lang w:val="uk-UA"/>
        </w:rPr>
        <w:t xml:space="preserve">Сутність контент-аналізу документів. Мета контент-аналізу. Історія його виникнення. Використання контент-аналізу </w:t>
      </w:r>
      <w:r w:rsidRPr="00E95F51">
        <w:rPr>
          <w:color w:val="000000"/>
          <w:sz w:val="28"/>
          <w:szCs w:val="28"/>
          <w:lang w:val="uk-UA"/>
        </w:rPr>
        <w:t>завдань</w:t>
      </w:r>
      <w:r w:rsidRPr="00E95F51">
        <w:rPr>
          <w:sz w:val="28"/>
          <w:szCs w:val="28"/>
          <w:lang w:val="uk-UA"/>
        </w:rPr>
        <w:t xml:space="preserve"> у галузі політики, бізнесу, засобів масової інформації, листів що </w:t>
      </w:r>
      <w:r w:rsidRPr="00E95F51">
        <w:rPr>
          <w:color w:val="000000"/>
          <w:sz w:val="28"/>
          <w:szCs w:val="28"/>
          <w:lang w:val="uk-UA"/>
        </w:rPr>
        <w:t>надходять</w:t>
      </w:r>
      <w:r w:rsidRPr="00E95F51">
        <w:rPr>
          <w:sz w:val="28"/>
          <w:szCs w:val="28"/>
          <w:lang w:val="uk-UA"/>
        </w:rPr>
        <w:t xml:space="preserve"> у різноманітні організації.</w:t>
      </w:r>
    </w:p>
    <w:p w:rsidR="00342C06" w:rsidRPr="00E95F51" w:rsidRDefault="00342C06" w:rsidP="00342C06">
      <w:pPr>
        <w:pStyle w:val="FR5"/>
        <w:spacing w:line="240" w:lineRule="auto"/>
        <w:ind w:firstLine="851"/>
        <w:jc w:val="both"/>
        <w:rPr>
          <w:rFonts w:ascii="Times New Roman" w:hAnsi="Times New Roman"/>
          <w:sz w:val="28"/>
          <w:szCs w:val="28"/>
          <w:lang w:val="uk-UA"/>
        </w:rPr>
      </w:pPr>
      <w:r w:rsidRPr="00E95F51">
        <w:rPr>
          <w:rFonts w:ascii="Times New Roman" w:hAnsi="Times New Roman"/>
          <w:color w:val="000000"/>
          <w:sz w:val="28"/>
          <w:szCs w:val="28"/>
          <w:lang w:val="uk-UA" w:eastAsia="uk-UA"/>
        </w:rPr>
        <w:t xml:space="preserve">Основи класичного, кількісного </w:t>
      </w:r>
      <w:r w:rsidRPr="00E95F51">
        <w:rPr>
          <w:rFonts w:ascii="Times New Roman" w:hAnsi="Times New Roman"/>
          <w:color w:val="000000"/>
          <w:sz w:val="28"/>
          <w:szCs w:val="28"/>
          <w:lang w:eastAsia="uk-UA"/>
        </w:rPr>
        <w:t>контент-анализа</w:t>
      </w:r>
      <w:r w:rsidRPr="00E95F51">
        <w:rPr>
          <w:rFonts w:ascii="Times New Roman" w:hAnsi="Times New Roman"/>
          <w:color w:val="000000"/>
          <w:sz w:val="28"/>
          <w:szCs w:val="28"/>
          <w:lang w:val="uk-UA" w:eastAsia="uk-UA"/>
        </w:rPr>
        <w:t xml:space="preserve">. Зміст процедур контент-аналізу: 1) формулювання </w:t>
      </w:r>
      <w:r w:rsidRPr="00E95F51">
        <w:rPr>
          <w:rFonts w:ascii="Times New Roman" w:hAnsi="Times New Roman"/>
          <w:sz w:val="28"/>
          <w:szCs w:val="28"/>
          <w:lang w:val="uk-UA"/>
        </w:rPr>
        <w:t xml:space="preserve">ключових, концептуальних понять дослідження (категорій </w:t>
      </w:r>
      <w:r w:rsidRPr="00E95F51">
        <w:rPr>
          <w:rFonts w:ascii="Times New Roman" w:hAnsi="Times New Roman"/>
          <w:color w:val="000000"/>
          <w:sz w:val="28"/>
          <w:szCs w:val="28"/>
          <w:lang w:val="uk-UA"/>
        </w:rPr>
        <w:t>контент-аналізу)</w:t>
      </w:r>
      <w:r w:rsidRPr="00E95F51">
        <w:rPr>
          <w:rFonts w:ascii="Times New Roman" w:hAnsi="Times New Roman"/>
          <w:sz w:val="28"/>
          <w:szCs w:val="28"/>
          <w:lang w:val="uk-UA"/>
        </w:rPr>
        <w:t xml:space="preserve">; б) надійне і систематичне фіксування частоти (і обсягу) згадування цих категорій в окремих елементах тексту документів і в </w:t>
      </w:r>
      <w:r w:rsidRPr="00E95F51">
        <w:rPr>
          <w:rFonts w:ascii="Times New Roman" w:hAnsi="Times New Roman"/>
          <w:color w:val="000000"/>
          <w:sz w:val="28"/>
          <w:szCs w:val="28"/>
          <w:lang w:val="uk-UA"/>
        </w:rPr>
        <w:t>усій</w:t>
      </w:r>
      <w:r w:rsidRPr="00E95F51">
        <w:rPr>
          <w:rFonts w:ascii="Times New Roman" w:hAnsi="Times New Roman"/>
          <w:sz w:val="28"/>
          <w:szCs w:val="28"/>
          <w:lang w:val="uk-UA"/>
        </w:rPr>
        <w:t xml:space="preserve"> сукупності текстів документів, що аналізуються; 3) статистична </w:t>
      </w:r>
      <w:r w:rsidRPr="00E95F51">
        <w:rPr>
          <w:rFonts w:ascii="Times New Roman" w:hAnsi="Times New Roman"/>
          <w:color w:val="000000"/>
          <w:sz w:val="28"/>
          <w:szCs w:val="28"/>
          <w:lang w:val="uk-UA"/>
        </w:rPr>
        <w:t>обробка</w:t>
      </w:r>
      <w:r w:rsidRPr="00E95F51">
        <w:rPr>
          <w:rFonts w:ascii="Times New Roman" w:hAnsi="Times New Roman"/>
          <w:sz w:val="28"/>
          <w:szCs w:val="28"/>
          <w:lang w:val="uk-UA"/>
        </w:rPr>
        <w:t xml:space="preserve"> отриманих в такий спосіб кількісних даних та їх інтерпретація відповідно до цілей дослідження. Переваги та недоліки контент-аналізу.</w:t>
      </w:r>
    </w:p>
    <w:p w:rsidR="00342C06" w:rsidRPr="00E95F51" w:rsidRDefault="00342C06" w:rsidP="00342C06">
      <w:pPr>
        <w:pStyle w:val="FR5"/>
        <w:spacing w:line="240" w:lineRule="auto"/>
        <w:ind w:firstLine="851"/>
        <w:jc w:val="both"/>
        <w:rPr>
          <w:rFonts w:ascii="Times New Roman" w:hAnsi="Times New Roman"/>
          <w:sz w:val="28"/>
          <w:szCs w:val="28"/>
          <w:lang w:val="uk-UA"/>
        </w:rPr>
      </w:pPr>
      <w:r w:rsidRPr="00E95F51">
        <w:rPr>
          <w:rFonts w:ascii="Times New Roman" w:hAnsi="Times New Roman"/>
          <w:sz w:val="28"/>
          <w:szCs w:val="28"/>
          <w:lang w:val="uk-UA"/>
        </w:rPr>
        <w:t xml:space="preserve">Схема процедури </w:t>
      </w:r>
      <w:r w:rsidRPr="00E95F51">
        <w:rPr>
          <w:rFonts w:ascii="Times New Roman" w:hAnsi="Times New Roman"/>
          <w:color w:val="000000"/>
          <w:sz w:val="28"/>
          <w:szCs w:val="28"/>
          <w:lang w:val="uk-UA"/>
        </w:rPr>
        <w:t>контент-аналітичного</w:t>
      </w:r>
      <w:r w:rsidRPr="00E95F51">
        <w:rPr>
          <w:rFonts w:ascii="Times New Roman" w:hAnsi="Times New Roman"/>
          <w:sz w:val="28"/>
          <w:szCs w:val="28"/>
          <w:lang w:val="uk-UA"/>
        </w:rPr>
        <w:t xml:space="preserve"> дослідження. Упорядкування програми дослідження (у тому числі виділення проблеми, визначення об'єкта і предмета дослідження, постановка мети, </w:t>
      </w:r>
      <w:r w:rsidRPr="00E95F51">
        <w:rPr>
          <w:rFonts w:ascii="Times New Roman" w:hAnsi="Times New Roman"/>
          <w:color w:val="000000"/>
          <w:sz w:val="28"/>
          <w:szCs w:val="28"/>
          <w:lang w:val="uk-UA"/>
        </w:rPr>
        <w:t>завдань</w:t>
      </w:r>
      <w:r w:rsidRPr="00E95F51">
        <w:rPr>
          <w:rFonts w:ascii="Times New Roman" w:hAnsi="Times New Roman"/>
          <w:sz w:val="28"/>
          <w:szCs w:val="28"/>
          <w:lang w:val="uk-UA"/>
        </w:rPr>
        <w:t xml:space="preserve">, формування вибірки). Виділення категорій, одиниць аналізу й одиниць обліку. Упорядкування </w:t>
      </w:r>
      <w:proofErr w:type="spellStart"/>
      <w:r w:rsidRPr="00E95F51">
        <w:rPr>
          <w:rFonts w:ascii="Times New Roman" w:hAnsi="Times New Roman"/>
          <w:sz w:val="28"/>
          <w:szCs w:val="28"/>
          <w:lang w:val="uk-UA"/>
        </w:rPr>
        <w:t>кодувальної</w:t>
      </w:r>
      <w:proofErr w:type="spellEnd"/>
      <w:r w:rsidRPr="00E95F51">
        <w:rPr>
          <w:rFonts w:ascii="Times New Roman" w:hAnsi="Times New Roman"/>
          <w:sz w:val="28"/>
          <w:szCs w:val="28"/>
          <w:lang w:val="uk-UA"/>
        </w:rPr>
        <w:t xml:space="preserve"> інструкції. Проведення пілотажного дослідження. Коригування </w:t>
      </w:r>
      <w:proofErr w:type="spellStart"/>
      <w:r w:rsidRPr="00E95F51">
        <w:rPr>
          <w:rFonts w:ascii="Times New Roman" w:hAnsi="Times New Roman"/>
          <w:sz w:val="28"/>
          <w:szCs w:val="28"/>
          <w:lang w:val="uk-UA"/>
        </w:rPr>
        <w:t>кодувальної</w:t>
      </w:r>
      <w:proofErr w:type="spellEnd"/>
      <w:r w:rsidRPr="00E95F51">
        <w:rPr>
          <w:rFonts w:ascii="Times New Roman" w:hAnsi="Times New Roman"/>
          <w:sz w:val="28"/>
          <w:szCs w:val="28"/>
          <w:lang w:val="uk-UA"/>
        </w:rPr>
        <w:t xml:space="preserve"> інструкції. Кодування всього масиву досліджуваних документів. Статистичне опрацювання даних. Інтерпретація отриманих даних на основі цілей і завдань дослідження.</w:t>
      </w:r>
    </w:p>
    <w:p w:rsidR="00342C06" w:rsidRPr="00E95F51" w:rsidRDefault="00342C06" w:rsidP="00342C06">
      <w:pPr>
        <w:ind w:firstLine="851"/>
        <w:jc w:val="both"/>
        <w:rPr>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Тема 1</w:t>
      </w:r>
      <w:r>
        <w:rPr>
          <w:b/>
          <w:sz w:val="28"/>
          <w:szCs w:val="28"/>
          <w:lang w:val="uk-UA"/>
        </w:rPr>
        <w:t>7</w:t>
      </w:r>
      <w:r w:rsidRPr="00E95F51">
        <w:rPr>
          <w:b/>
          <w:sz w:val="28"/>
          <w:szCs w:val="28"/>
          <w:lang w:val="uk-UA"/>
        </w:rPr>
        <w:t>. Соціальний експеримент. Валідність та надійність експерименту.</w:t>
      </w:r>
    </w:p>
    <w:p w:rsidR="00342C06" w:rsidRPr="00E95F51" w:rsidRDefault="00342C06" w:rsidP="00342C06">
      <w:pPr>
        <w:pStyle w:val="a6"/>
        <w:ind w:firstLine="851"/>
        <w:jc w:val="both"/>
        <w:rPr>
          <w:sz w:val="28"/>
          <w:szCs w:val="28"/>
          <w:lang w:val="uk-UA"/>
        </w:rPr>
      </w:pPr>
      <w:r w:rsidRPr="00E95F51">
        <w:rPr>
          <w:sz w:val="28"/>
          <w:szCs w:val="28"/>
          <w:lang w:val="uk-UA"/>
        </w:rPr>
        <w:t>Сутність соціологічного експерименту. Логіка розробки експерименту. Е</w:t>
      </w:r>
      <w:r w:rsidRPr="00E95F51">
        <w:rPr>
          <w:bCs/>
          <w:sz w:val="28"/>
          <w:szCs w:val="28"/>
          <w:lang w:val="uk-UA"/>
        </w:rPr>
        <w:t xml:space="preserve">кспериментальна </w:t>
      </w:r>
      <w:r w:rsidRPr="00E95F51">
        <w:rPr>
          <w:sz w:val="28"/>
          <w:szCs w:val="28"/>
          <w:lang w:val="uk-UA"/>
        </w:rPr>
        <w:t xml:space="preserve">і </w:t>
      </w:r>
      <w:r w:rsidRPr="00E95F51">
        <w:rPr>
          <w:bCs/>
          <w:sz w:val="28"/>
          <w:szCs w:val="28"/>
          <w:lang w:val="uk-UA"/>
        </w:rPr>
        <w:t>контрольна група. Стимулу, попереднє та контрольне тестування</w:t>
      </w:r>
      <w:r w:rsidRPr="00E95F51">
        <w:rPr>
          <w:sz w:val="28"/>
          <w:szCs w:val="28"/>
          <w:lang w:val="uk-UA"/>
        </w:rPr>
        <w:t>. Т</w:t>
      </w:r>
      <w:r w:rsidRPr="00E95F51">
        <w:rPr>
          <w:bCs/>
          <w:sz w:val="28"/>
          <w:szCs w:val="28"/>
          <w:lang w:val="uk-UA"/>
        </w:rPr>
        <w:t>ест-ефект.</w:t>
      </w:r>
    </w:p>
    <w:p w:rsidR="00342C06" w:rsidRPr="00E95F51" w:rsidRDefault="00342C06" w:rsidP="00342C06">
      <w:pPr>
        <w:pStyle w:val="a6"/>
        <w:ind w:firstLine="851"/>
        <w:jc w:val="both"/>
        <w:rPr>
          <w:sz w:val="28"/>
          <w:szCs w:val="28"/>
          <w:lang w:val="uk-UA"/>
        </w:rPr>
      </w:pPr>
      <w:r w:rsidRPr="00E95F51">
        <w:rPr>
          <w:sz w:val="28"/>
          <w:szCs w:val="28"/>
          <w:lang w:val="uk-UA"/>
        </w:rPr>
        <w:t>Формування груп в експерименті. Т</w:t>
      </w:r>
      <w:r w:rsidRPr="00E95F51">
        <w:rPr>
          <w:bCs/>
          <w:sz w:val="28"/>
          <w:szCs w:val="28"/>
          <w:lang w:val="uk-UA"/>
        </w:rPr>
        <w:t xml:space="preserve">очний добір </w:t>
      </w:r>
      <w:proofErr w:type="spellStart"/>
      <w:r w:rsidRPr="00E95F51">
        <w:rPr>
          <w:bCs/>
          <w:sz w:val="28"/>
          <w:szCs w:val="28"/>
          <w:lang w:val="uk-UA"/>
        </w:rPr>
        <w:t>відповідностей</w:t>
      </w:r>
      <w:proofErr w:type="spellEnd"/>
      <w:r w:rsidRPr="00E95F51">
        <w:rPr>
          <w:bCs/>
          <w:sz w:val="28"/>
          <w:szCs w:val="28"/>
          <w:lang w:val="uk-UA"/>
        </w:rPr>
        <w:t xml:space="preserve">, метод контролю над частотним розподілом та </w:t>
      </w:r>
      <w:r w:rsidRPr="00E95F51">
        <w:rPr>
          <w:sz w:val="28"/>
          <w:szCs w:val="28"/>
          <w:lang w:val="uk-UA"/>
        </w:rPr>
        <w:t xml:space="preserve">метод </w:t>
      </w:r>
      <w:proofErr w:type="spellStart"/>
      <w:r w:rsidRPr="00E95F51">
        <w:rPr>
          <w:bCs/>
          <w:sz w:val="28"/>
          <w:szCs w:val="28"/>
          <w:lang w:val="uk-UA"/>
        </w:rPr>
        <w:t>рандомізації</w:t>
      </w:r>
      <w:proofErr w:type="spellEnd"/>
      <w:r w:rsidRPr="00E95F51">
        <w:rPr>
          <w:bCs/>
          <w:sz w:val="28"/>
          <w:szCs w:val="28"/>
          <w:lang w:val="uk-UA"/>
        </w:rPr>
        <w:t xml:space="preserve"> як методи формування груп в експерименті.</w:t>
      </w:r>
    </w:p>
    <w:p w:rsidR="00342C06" w:rsidRPr="00E95F51" w:rsidRDefault="00342C06" w:rsidP="00342C06">
      <w:pPr>
        <w:pStyle w:val="a6"/>
        <w:ind w:firstLine="851"/>
        <w:jc w:val="both"/>
        <w:rPr>
          <w:sz w:val="28"/>
          <w:szCs w:val="28"/>
          <w:lang w:val="uk-UA"/>
        </w:rPr>
      </w:pPr>
      <w:r w:rsidRPr="00E95F51">
        <w:rPr>
          <w:sz w:val="28"/>
          <w:szCs w:val="28"/>
          <w:lang w:val="uk-UA"/>
        </w:rPr>
        <w:t>Види експериментів. Польові експерименти. Н</w:t>
      </w:r>
      <w:r w:rsidRPr="00E95F51">
        <w:rPr>
          <w:iCs/>
          <w:sz w:val="28"/>
          <w:szCs w:val="28"/>
          <w:lang w:val="uk-UA"/>
        </w:rPr>
        <w:t>еекспериментальні дослідженнях</w:t>
      </w:r>
      <w:r w:rsidRPr="00E95F51">
        <w:rPr>
          <w:sz w:val="28"/>
          <w:szCs w:val="28"/>
          <w:lang w:val="uk-UA"/>
        </w:rPr>
        <w:t xml:space="preserve"> з програмою </w:t>
      </w:r>
      <w:r w:rsidRPr="00E95F51">
        <w:rPr>
          <w:iCs/>
          <w:sz w:val="28"/>
          <w:szCs w:val="28"/>
          <w:lang w:val="uk-UA"/>
        </w:rPr>
        <w:t>постфактум. Л</w:t>
      </w:r>
      <w:r w:rsidRPr="00E95F51">
        <w:rPr>
          <w:sz w:val="28"/>
          <w:szCs w:val="28"/>
          <w:lang w:val="uk-UA"/>
        </w:rPr>
        <w:t>абораторні експерименти. Лінійний та паралельний експеримент. Логіка планування експерименту.</w:t>
      </w:r>
    </w:p>
    <w:p w:rsidR="00342C06" w:rsidRPr="00E95F51" w:rsidRDefault="00342C06" w:rsidP="00342C06">
      <w:pPr>
        <w:pStyle w:val="a6"/>
        <w:ind w:firstLine="851"/>
        <w:jc w:val="both"/>
        <w:rPr>
          <w:sz w:val="28"/>
          <w:szCs w:val="28"/>
          <w:lang w:val="uk-UA"/>
        </w:rPr>
      </w:pPr>
      <w:r w:rsidRPr="00E95F51">
        <w:rPr>
          <w:spacing w:val="2"/>
          <w:sz w:val="28"/>
          <w:szCs w:val="28"/>
          <w:lang w:val="uk-UA"/>
        </w:rPr>
        <w:lastRenderedPageBreak/>
        <w:t>Валідність експерименту</w:t>
      </w:r>
      <w:r w:rsidRPr="00E95F51">
        <w:rPr>
          <w:sz w:val="28"/>
          <w:szCs w:val="28"/>
          <w:lang w:val="uk-UA"/>
        </w:rPr>
        <w:t xml:space="preserve">. </w:t>
      </w:r>
      <w:r w:rsidRPr="00E95F51">
        <w:rPr>
          <w:bCs/>
          <w:sz w:val="28"/>
          <w:szCs w:val="28"/>
          <w:lang w:val="uk-UA"/>
        </w:rPr>
        <w:t>Внутрішня валідність</w:t>
      </w:r>
      <w:r w:rsidRPr="00E95F51">
        <w:rPr>
          <w:sz w:val="28"/>
          <w:szCs w:val="28"/>
          <w:lang w:val="uk-UA"/>
        </w:rPr>
        <w:t xml:space="preserve"> як надійність логічного базису, яка надається програмою для здійснення висновку про те, чи викликає незалежна змінна зміну залежної змінної. </w:t>
      </w:r>
      <w:r w:rsidRPr="00E95F51">
        <w:rPr>
          <w:bCs/>
          <w:sz w:val="28"/>
          <w:szCs w:val="28"/>
          <w:lang w:val="uk-UA"/>
        </w:rPr>
        <w:t>Зовнішня валідність</w:t>
      </w:r>
      <w:r w:rsidRPr="00E95F51">
        <w:rPr>
          <w:sz w:val="28"/>
          <w:szCs w:val="28"/>
          <w:lang w:val="uk-UA"/>
        </w:rPr>
        <w:t xml:space="preserve"> як можливість узагальнення отриманих результатів.</w:t>
      </w:r>
    </w:p>
    <w:p w:rsidR="00342C06" w:rsidRPr="00E95F51" w:rsidRDefault="00342C06" w:rsidP="00342C06">
      <w:pPr>
        <w:pStyle w:val="af1"/>
        <w:spacing w:before="0" w:beforeAutospacing="0" w:after="0" w:afterAutospacing="0"/>
        <w:ind w:firstLine="851"/>
        <w:jc w:val="both"/>
        <w:rPr>
          <w:bCs/>
          <w:iCs/>
          <w:sz w:val="28"/>
          <w:szCs w:val="28"/>
          <w:lang w:val="uk-UA"/>
        </w:rPr>
      </w:pPr>
      <w:r w:rsidRPr="00E95F51">
        <w:rPr>
          <w:bCs/>
          <w:iCs/>
          <w:sz w:val="28"/>
          <w:szCs w:val="28"/>
          <w:lang w:val="uk-UA"/>
        </w:rPr>
        <w:t>Фактори, що загрожують внутрішньої валідності (</w:t>
      </w:r>
      <w:r w:rsidRPr="00E95F51">
        <w:rPr>
          <w:iCs/>
          <w:sz w:val="28"/>
          <w:szCs w:val="28"/>
          <w:lang w:val="uk-UA"/>
        </w:rPr>
        <w:t>історія, розвиток, нестабільність, тест-ефект, інструментарій, артефакти регресії, відбір груп, смертність в експерименті).</w:t>
      </w:r>
    </w:p>
    <w:p w:rsidR="00342C06" w:rsidRPr="00E95F51" w:rsidRDefault="00342C06" w:rsidP="00342C06">
      <w:pPr>
        <w:pStyle w:val="a6"/>
        <w:ind w:firstLine="851"/>
        <w:jc w:val="both"/>
        <w:rPr>
          <w:sz w:val="28"/>
          <w:szCs w:val="28"/>
          <w:lang w:val="uk-UA"/>
        </w:rPr>
      </w:pPr>
      <w:r w:rsidRPr="00E95F51">
        <w:rPr>
          <w:bCs/>
          <w:iCs/>
          <w:sz w:val="28"/>
          <w:szCs w:val="28"/>
          <w:lang w:val="uk-UA"/>
        </w:rPr>
        <w:t>Фактори, що загрожують зовнішньої валідності (в</w:t>
      </w:r>
      <w:r w:rsidRPr="00E95F51">
        <w:rPr>
          <w:iCs/>
          <w:sz w:val="28"/>
          <w:szCs w:val="28"/>
          <w:lang w:val="uk-UA"/>
        </w:rPr>
        <w:t>заємодія результатів тестування, взаємодія відбору й проведення експерименту, реактивний вплив обстановки експерименту, інтерференція декількох досліджень, нерелевантні дані вимірів, нерелевантні повторення досліджень).</w:t>
      </w:r>
      <w:r w:rsidRPr="00E95F51">
        <w:rPr>
          <w:sz w:val="28"/>
          <w:szCs w:val="28"/>
          <w:lang w:val="uk-UA"/>
        </w:rPr>
        <w:t xml:space="preserve"> Реакція на само дослідження як </w:t>
      </w:r>
      <w:r w:rsidRPr="00E95F51">
        <w:rPr>
          <w:spacing w:val="2"/>
          <w:sz w:val="28"/>
          <w:szCs w:val="28"/>
          <w:lang w:val="uk-UA"/>
        </w:rPr>
        <w:t>загроза</w:t>
      </w:r>
      <w:r w:rsidRPr="00E95F51">
        <w:rPr>
          <w:sz w:val="28"/>
          <w:szCs w:val="28"/>
          <w:lang w:val="uk-UA"/>
        </w:rPr>
        <w:t xml:space="preserve"> зовнішньої </w:t>
      </w:r>
      <w:r w:rsidRPr="00E95F51">
        <w:rPr>
          <w:spacing w:val="2"/>
          <w:sz w:val="28"/>
          <w:szCs w:val="28"/>
          <w:lang w:val="uk-UA"/>
        </w:rPr>
        <w:t>валідності</w:t>
      </w:r>
      <w:r w:rsidRPr="00E95F51">
        <w:rPr>
          <w:sz w:val="28"/>
          <w:szCs w:val="28"/>
          <w:lang w:val="uk-UA"/>
        </w:rPr>
        <w:t>. Ефект “</w:t>
      </w:r>
      <w:proofErr w:type="spellStart"/>
      <w:r w:rsidRPr="00E95F51">
        <w:rPr>
          <w:spacing w:val="2"/>
          <w:sz w:val="28"/>
          <w:szCs w:val="28"/>
          <w:lang w:val="uk-UA"/>
        </w:rPr>
        <w:t>плейсібо</w:t>
      </w:r>
      <w:proofErr w:type="spellEnd"/>
      <w:r w:rsidRPr="00E95F51">
        <w:rPr>
          <w:sz w:val="28"/>
          <w:szCs w:val="28"/>
          <w:lang w:val="uk-UA"/>
        </w:rPr>
        <w:t>".</w:t>
      </w:r>
    </w:p>
    <w:p w:rsidR="00342C06" w:rsidRPr="00E95F51" w:rsidRDefault="00342C06" w:rsidP="00342C06">
      <w:pPr>
        <w:pStyle w:val="a6"/>
        <w:ind w:firstLine="851"/>
        <w:jc w:val="both"/>
        <w:rPr>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 xml:space="preserve">Тема 18. Спостереження. </w:t>
      </w:r>
    </w:p>
    <w:p w:rsidR="00342C06" w:rsidRPr="00E95F51" w:rsidRDefault="00342C06" w:rsidP="00342C06">
      <w:pPr>
        <w:pStyle w:val="a6"/>
        <w:ind w:firstLine="851"/>
        <w:jc w:val="both"/>
        <w:rPr>
          <w:sz w:val="28"/>
          <w:szCs w:val="28"/>
          <w:lang w:val="uk-UA"/>
        </w:rPr>
      </w:pPr>
      <w:r w:rsidRPr="00E95F51">
        <w:rPr>
          <w:sz w:val="28"/>
          <w:szCs w:val="28"/>
          <w:lang w:val="uk-UA"/>
        </w:rPr>
        <w:t>Визначення спостереження як методу збору соціологічної інформації. Його історія. Переваги та недоліки соціологічного спостереження як метода отримання інформації. Сфери та обставини застосування спостереження. Особливості соціологічного спостереження.</w:t>
      </w:r>
    </w:p>
    <w:p w:rsidR="00342C06" w:rsidRPr="00E95F51" w:rsidRDefault="00342C06" w:rsidP="00342C06">
      <w:pPr>
        <w:pStyle w:val="a6"/>
        <w:ind w:firstLine="851"/>
        <w:jc w:val="both"/>
        <w:rPr>
          <w:sz w:val="28"/>
          <w:szCs w:val="28"/>
          <w:lang w:val="uk-UA"/>
        </w:rPr>
      </w:pPr>
      <w:r w:rsidRPr="00E95F51">
        <w:rPr>
          <w:sz w:val="28"/>
          <w:szCs w:val="28"/>
          <w:lang w:val="uk-UA"/>
        </w:rPr>
        <w:t>Різновиди метода спостережень. Неструктуроване та структуроване спостереження. Включене та невключене спостереження. Польове та лабораторне спостереження. Систематичне та несистематичне спостереження.</w:t>
      </w:r>
    </w:p>
    <w:p w:rsidR="00342C06" w:rsidRPr="00E95F51" w:rsidRDefault="00342C06" w:rsidP="00342C06">
      <w:pPr>
        <w:pStyle w:val="af1"/>
        <w:spacing w:before="0" w:beforeAutospacing="0" w:after="0" w:afterAutospacing="0"/>
        <w:ind w:firstLine="851"/>
        <w:jc w:val="both"/>
        <w:rPr>
          <w:sz w:val="28"/>
          <w:szCs w:val="28"/>
          <w:lang w:val="uk-UA"/>
        </w:rPr>
      </w:pPr>
      <w:r w:rsidRPr="00E95F51">
        <w:rPr>
          <w:sz w:val="28"/>
          <w:szCs w:val="28"/>
          <w:lang w:val="uk-UA"/>
        </w:rPr>
        <w:t xml:space="preserve">Теми, що підходять для польового дослідження. Різні ролі спостерігача: 1) </w:t>
      </w:r>
      <w:r w:rsidRPr="00E95F51">
        <w:rPr>
          <w:spacing w:val="2"/>
          <w:sz w:val="28"/>
          <w:szCs w:val="28"/>
          <w:lang w:val="uk-UA"/>
        </w:rPr>
        <w:t>повний</w:t>
      </w:r>
      <w:r w:rsidRPr="00E95F51">
        <w:rPr>
          <w:sz w:val="28"/>
          <w:szCs w:val="28"/>
          <w:lang w:val="uk-UA"/>
        </w:rPr>
        <w:t xml:space="preserve"> учасник; 2) учасник як спостерігач; 3) спостерігач як учасник; 4) </w:t>
      </w:r>
      <w:r w:rsidRPr="00E95F51">
        <w:rPr>
          <w:spacing w:val="2"/>
          <w:sz w:val="28"/>
          <w:szCs w:val="28"/>
          <w:lang w:val="uk-UA"/>
        </w:rPr>
        <w:t>повний</w:t>
      </w:r>
      <w:r w:rsidRPr="00E95F51">
        <w:rPr>
          <w:sz w:val="28"/>
          <w:szCs w:val="28"/>
          <w:lang w:val="uk-UA"/>
        </w:rPr>
        <w:t xml:space="preserve"> спостерігач. Підготовка до поля. </w:t>
      </w:r>
      <w:r w:rsidRPr="00E95F51">
        <w:rPr>
          <w:spacing w:val="2"/>
          <w:sz w:val="28"/>
          <w:szCs w:val="28"/>
          <w:lang w:val="uk-UA"/>
        </w:rPr>
        <w:t>Збір</w:t>
      </w:r>
      <w:r w:rsidRPr="00E95F51">
        <w:rPr>
          <w:sz w:val="28"/>
          <w:szCs w:val="28"/>
          <w:lang w:val="uk-UA"/>
        </w:rPr>
        <w:t xml:space="preserve"> попередньої інформації. Вибірка в польових дослідженнях. Як слід задавати </w:t>
      </w:r>
      <w:r w:rsidRPr="00E95F51">
        <w:rPr>
          <w:spacing w:val="2"/>
          <w:sz w:val="28"/>
          <w:szCs w:val="28"/>
          <w:lang w:val="uk-UA"/>
        </w:rPr>
        <w:t>питання</w:t>
      </w:r>
      <w:r w:rsidRPr="00E95F51">
        <w:rPr>
          <w:sz w:val="28"/>
          <w:szCs w:val="28"/>
          <w:lang w:val="uk-UA"/>
        </w:rPr>
        <w:t xml:space="preserve"> в </w:t>
      </w:r>
      <w:r w:rsidRPr="00E95F51">
        <w:rPr>
          <w:spacing w:val="2"/>
          <w:sz w:val="28"/>
          <w:szCs w:val="28"/>
          <w:lang w:val="uk-UA"/>
        </w:rPr>
        <w:t>спостереженні</w:t>
      </w:r>
      <w:r w:rsidRPr="00E95F51">
        <w:rPr>
          <w:sz w:val="28"/>
          <w:szCs w:val="28"/>
          <w:lang w:val="uk-UA"/>
        </w:rPr>
        <w:t xml:space="preserve">. Як слід </w:t>
      </w:r>
      <w:r w:rsidRPr="00E95F51">
        <w:rPr>
          <w:spacing w:val="2"/>
          <w:sz w:val="28"/>
          <w:szCs w:val="28"/>
          <w:lang w:val="uk-UA"/>
        </w:rPr>
        <w:t>записувати</w:t>
      </w:r>
      <w:r w:rsidRPr="00E95F51">
        <w:rPr>
          <w:sz w:val="28"/>
          <w:szCs w:val="28"/>
          <w:lang w:val="uk-UA"/>
        </w:rPr>
        <w:t xml:space="preserve"> спостереження. Польовий </w:t>
      </w:r>
      <w:r w:rsidRPr="00E95F51">
        <w:rPr>
          <w:spacing w:val="2"/>
          <w:sz w:val="28"/>
          <w:szCs w:val="28"/>
          <w:lang w:val="uk-UA"/>
        </w:rPr>
        <w:t>журнал</w:t>
      </w:r>
      <w:r w:rsidRPr="00E95F51">
        <w:rPr>
          <w:sz w:val="28"/>
          <w:szCs w:val="28"/>
          <w:lang w:val="uk-UA"/>
        </w:rPr>
        <w:t xml:space="preserve">. Обробка даних польового дослідження. Переписування польових </w:t>
      </w:r>
      <w:r w:rsidRPr="00E95F51">
        <w:rPr>
          <w:spacing w:val="2"/>
          <w:sz w:val="28"/>
          <w:szCs w:val="28"/>
          <w:lang w:val="uk-UA"/>
        </w:rPr>
        <w:t>заміток</w:t>
      </w:r>
      <w:r w:rsidRPr="00E95F51">
        <w:rPr>
          <w:sz w:val="28"/>
          <w:szCs w:val="28"/>
          <w:lang w:val="uk-UA"/>
        </w:rPr>
        <w:t>. Створення папок і комп'ютерних файлів. Добір 'випадків', груп, часу, місця, контекстів спостереження. Входження в ситуацію спостереження, ролі спостерігача, взаємини 'у поле'. Проблема доступу: етичні і практичні обмеження; бар'єри і ресурси.</w:t>
      </w:r>
    </w:p>
    <w:p w:rsidR="00342C06" w:rsidRPr="00E95F51" w:rsidRDefault="00342C06" w:rsidP="00342C06">
      <w:pPr>
        <w:pStyle w:val="a6"/>
        <w:ind w:firstLine="851"/>
        <w:jc w:val="both"/>
        <w:rPr>
          <w:sz w:val="28"/>
          <w:szCs w:val="28"/>
          <w:lang w:val="uk-UA"/>
        </w:rPr>
      </w:pPr>
      <w:r w:rsidRPr="00E95F51">
        <w:rPr>
          <w:sz w:val="28"/>
          <w:szCs w:val="28"/>
          <w:lang w:val="uk-UA"/>
        </w:rPr>
        <w:t xml:space="preserve">Аналіз даних польового дослідження. Індуктивна логіка дослідження. На що треба звертати увагу в польових дослідженнях? </w:t>
      </w:r>
      <w:r w:rsidRPr="00E95F51">
        <w:rPr>
          <w:spacing w:val="2"/>
          <w:sz w:val="28"/>
          <w:szCs w:val="28"/>
          <w:lang w:val="uk-UA"/>
        </w:rPr>
        <w:t>Подібність</w:t>
      </w:r>
      <w:r w:rsidRPr="00E95F51">
        <w:rPr>
          <w:sz w:val="28"/>
          <w:szCs w:val="28"/>
          <w:lang w:val="uk-UA"/>
        </w:rPr>
        <w:t xml:space="preserve"> і відмінності. Норми поведінки. Відкриття </w:t>
      </w:r>
      <w:proofErr w:type="spellStart"/>
      <w:r w:rsidRPr="00E95F51">
        <w:rPr>
          <w:spacing w:val="2"/>
          <w:sz w:val="28"/>
          <w:szCs w:val="28"/>
          <w:lang w:val="uk-UA"/>
        </w:rPr>
        <w:t>універсалій</w:t>
      </w:r>
      <w:proofErr w:type="spellEnd"/>
      <w:r w:rsidRPr="00E95F51">
        <w:rPr>
          <w:sz w:val="28"/>
          <w:szCs w:val="28"/>
          <w:lang w:val="uk-UA"/>
        </w:rPr>
        <w:t xml:space="preserve">. Пояснення відмінностей. Інтроспективний аналіз спостережень. Найбільш поширені помилки в аналізі польових спостережень: 1) провінціалізм; 2) виводи “на швидку руку"; 3) спірні причини; 4) стислі докази; 5) помилкові дилеми. Ілюстрація польових досліджень: Е. </w:t>
      </w:r>
      <w:r w:rsidRPr="00E95F51">
        <w:rPr>
          <w:spacing w:val="2"/>
          <w:sz w:val="28"/>
          <w:szCs w:val="28"/>
          <w:lang w:val="uk-UA"/>
        </w:rPr>
        <w:t>Бакстер</w:t>
      </w:r>
      <w:r w:rsidRPr="00E95F51">
        <w:rPr>
          <w:sz w:val="28"/>
          <w:szCs w:val="28"/>
          <w:lang w:val="uk-UA"/>
        </w:rPr>
        <w:t xml:space="preserve">, К. </w:t>
      </w:r>
      <w:proofErr w:type="spellStart"/>
      <w:r w:rsidRPr="00E95F51">
        <w:rPr>
          <w:sz w:val="28"/>
          <w:szCs w:val="28"/>
          <w:lang w:val="uk-UA"/>
        </w:rPr>
        <w:t>Хоппер</w:t>
      </w:r>
      <w:proofErr w:type="spellEnd"/>
      <w:r w:rsidRPr="00E95F51">
        <w:rPr>
          <w:sz w:val="28"/>
          <w:szCs w:val="28"/>
          <w:lang w:val="uk-UA"/>
        </w:rPr>
        <w:t xml:space="preserve">. </w:t>
      </w:r>
      <w:r w:rsidRPr="00E95F51">
        <w:rPr>
          <w:spacing w:val="2"/>
          <w:sz w:val="28"/>
          <w:szCs w:val="28"/>
          <w:lang w:val="uk-UA"/>
        </w:rPr>
        <w:t>Спостереження</w:t>
      </w:r>
      <w:r w:rsidRPr="00E95F51">
        <w:rPr>
          <w:sz w:val="28"/>
          <w:szCs w:val="28"/>
          <w:lang w:val="uk-UA"/>
        </w:rPr>
        <w:t xml:space="preserve"> життя бездомних бідняків (1982 р.)</w:t>
      </w:r>
    </w:p>
    <w:p w:rsidR="00342C06" w:rsidRPr="00E95F51" w:rsidRDefault="00342C06" w:rsidP="00342C06">
      <w:pPr>
        <w:pStyle w:val="a6"/>
        <w:ind w:firstLine="851"/>
        <w:jc w:val="both"/>
        <w:rPr>
          <w:sz w:val="28"/>
          <w:szCs w:val="28"/>
          <w:lang w:val="uk-UA"/>
        </w:rPr>
      </w:pPr>
      <w:r w:rsidRPr="00E95F51">
        <w:rPr>
          <w:sz w:val="28"/>
          <w:szCs w:val="28"/>
          <w:lang w:val="uk-UA"/>
        </w:rPr>
        <w:t xml:space="preserve">Сила і </w:t>
      </w:r>
      <w:r w:rsidRPr="00E95F51">
        <w:rPr>
          <w:spacing w:val="2"/>
          <w:sz w:val="28"/>
          <w:szCs w:val="28"/>
          <w:lang w:val="uk-UA"/>
        </w:rPr>
        <w:t>слабкість</w:t>
      </w:r>
      <w:r w:rsidRPr="00E95F51">
        <w:rPr>
          <w:sz w:val="28"/>
          <w:szCs w:val="28"/>
          <w:lang w:val="uk-UA"/>
        </w:rPr>
        <w:t xml:space="preserve"> польових досліджень: 1) глибина розуміння; 2) суб'єктивність; 3) узагальнення  результатів; 4) </w:t>
      </w:r>
      <w:proofErr w:type="spellStart"/>
      <w:r w:rsidRPr="00E95F51">
        <w:rPr>
          <w:spacing w:val="2"/>
          <w:sz w:val="28"/>
          <w:szCs w:val="28"/>
          <w:lang w:val="uk-UA"/>
        </w:rPr>
        <w:t>взаємодоповнення</w:t>
      </w:r>
      <w:proofErr w:type="spellEnd"/>
      <w:r w:rsidRPr="00E95F51">
        <w:rPr>
          <w:sz w:val="28"/>
          <w:szCs w:val="28"/>
          <w:lang w:val="uk-UA"/>
        </w:rPr>
        <w:t xml:space="preserve"> якісних і кількісних методів. Що таке включене спостереження? Включене спостереження й етнографічний метод: визначення й історичні джерела. Контексти включеного спостереження: субкультури, замкнуті співтовариства, унікальні події, історичні процеси.</w:t>
      </w:r>
    </w:p>
    <w:p w:rsidR="00342C06" w:rsidRPr="00E95F51" w:rsidRDefault="00342C06" w:rsidP="00342C06">
      <w:pPr>
        <w:pStyle w:val="a6"/>
        <w:ind w:firstLine="851"/>
        <w:jc w:val="both"/>
        <w:rPr>
          <w:sz w:val="28"/>
          <w:szCs w:val="28"/>
          <w:lang w:val="uk-UA"/>
        </w:rPr>
      </w:pPr>
      <w:r w:rsidRPr="00E95F51">
        <w:rPr>
          <w:sz w:val="28"/>
          <w:szCs w:val="28"/>
          <w:lang w:val="uk-UA"/>
        </w:rPr>
        <w:t xml:space="preserve">Біографічний метод в соціології. Джерела біографічних даних. Досвід І. Гофмана та Г. </w:t>
      </w:r>
      <w:proofErr w:type="spellStart"/>
      <w:r w:rsidRPr="00E95F51">
        <w:rPr>
          <w:sz w:val="28"/>
          <w:szCs w:val="28"/>
          <w:lang w:val="uk-UA"/>
        </w:rPr>
        <w:t>Гарфінкеля</w:t>
      </w:r>
      <w:proofErr w:type="spellEnd"/>
      <w:r w:rsidRPr="00E95F51">
        <w:rPr>
          <w:sz w:val="28"/>
          <w:szCs w:val="28"/>
          <w:lang w:val="uk-UA"/>
        </w:rPr>
        <w:t xml:space="preserve"> в дослідженні «індивідуальних випадків». Загальна схема аналізу й опису «історій життя» </w:t>
      </w:r>
    </w:p>
    <w:p w:rsidR="00342C06" w:rsidRPr="00E95F51" w:rsidRDefault="00342C06" w:rsidP="00342C06">
      <w:pPr>
        <w:pStyle w:val="a6"/>
        <w:ind w:firstLine="851"/>
        <w:jc w:val="both"/>
        <w:rPr>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 xml:space="preserve">Тема </w:t>
      </w:r>
      <w:r>
        <w:rPr>
          <w:b/>
          <w:sz w:val="28"/>
          <w:szCs w:val="28"/>
          <w:lang w:val="uk-UA"/>
        </w:rPr>
        <w:t>19</w:t>
      </w:r>
      <w:r w:rsidRPr="00E95F51">
        <w:rPr>
          <w:b/>
          <w:sz w:val="28"/>
          <w:szCs w:val="28"/>
          <w:lang w:val="uk-UA"/>
        </w:rPr>
        <w:t xml:space="preserve">. Тестові процедури в соціології. </w:t>
      </w:r>
    </w:p>
    <w:p w:rsidR="00342C06" w:rsidRPr="00E95F51" w:rsidRDefault="00342C06" w:rsidP="00342C06">
      <w:pPr>
        <w:pStyle w:val="a6"/>
        <w:ind w:firstLine="851"/>
        <w:jc w:val="both"/>
        <w:rPr>
          <w:sz w:val="28"/>
          <w:szCs w:val="28"/>
          <w:lang w:val="uk-UA"/>
        </w:rPr>
      </w:pPr>
      <w:r w:rsidRPr="00E95F51">
        <w:rPr>
          <w:sz w:val="28"/>
          <w:szCs w:val="28"/>
          <w:lang w:val="uk-UA"/>
        </w:rPr>
        <w:t xml:space="preserve">Поняття психологічного тесту. Типи психологічних тестів: по предмету дослідження;  по технічним прийомам проведення дослідження; Обґрунтування надійності тесту. </w:t>
      </w:r>
    </w:p>
    <w:p w:rsidR="00342C06" w:rsidRPr="00E95F51" w:rsidRDefault="00342C06" w:rsidP="00342C06">
      <w:pPr>
        <w:pStyle w:val="a6"/>
        <w:ind w:firstLine="851"/>
        <w:jc w:val="both"/>
        <w:rPr>
          <w:sz w:val="28"/>
          <w:szCs w:val="28"/>
          <w:lang w:val="uk-UA"/>
        </w:rPr>
      </w:pPr>
      <w:r w:rsidRPr="00E95F51">
        <w:rPr>
          <w:sz w:val="28"/>
          <w:szCs w:val="28"/>
          <w:lang w:val="uk-UA"/>
        </w:rPr>
        <w:t>Тест Куна-</w:t>
      </w:r>
      <w:proofErr w:type="spellStart"/>
      <w:r w:rsidRPr="00E95F51">
        <w:rPr>
          <w:sz w:val="28"/>
          <w:szCs w:val="28"/>
          <w:lang w:val="uk-UA"/>
        </w:rPr>
        <w:t>Маркпартленда</w:t>
      </w:r>
      <w:proofErr w:type="spellEnd"/>
      <w:r w:rsidRPr="00E95F51">
        <w:rPr>
          <w:sz w:val="28"/>
          <w:szCs w:val="28"/>
          <w:lang w:val="uk-UA"/>
        </w:rPr>
        <w:t xml:space="preserve">. На виявлення соціальних </w:t>
      </w:r>
      <w:proofErr w:type="spellStart"/>
      <w:r w:rsidRPr="00E95F51">
        <w:rPr>
          <w:sz w:val="28"/>
          <w:szCs w:val="28"/>
          <w:lang w:val="uk-UA"/>
        </w:rPr>
        <w:t>ідентичностей</w:t>
      </w:r>
      <w:proofErr w:type="spellEnd"/>
      <w:r w:rsidRPr="00E95F51">
        <w:rPr>
          <w:sz w:val="28"/>
          <w:szCs w:val="28"/>
          <w:lang w:val="uk-UA"/>
        </w:rPr>
        <w:t xml:space="preserve">, виявлення </w:t>
      </w:r>
      <w:r w:rsidRPr="00E95F51">
        <w:rPr>
          <w:color w:val="000000"/>
          <w:sz w:val="28"/>
          <w:szCs w:val="28"/>
          <w:lang w:val="uk-UA" w:eastAsia="uk-UA"/>
        </w:rPr>
        <w:t>місця певної ознаки, що цікавить соціолога, у ряді інших ідентифікаційних характеристик</w:t>
      </w:r>
      <w:r w:rsidRPr="00E95F51">
        <w:rPr>
          <w:sz w:val="28"/>
          <w:szCs w:val="28"/>
          <w:lang w:val="uk-UA"/>
        </w:rPr>
        <w:t xml:space="preserve">. </w:t>
      </w:r>
    </w:p>
    <w:p w:rsidR="00342C06" w:rsidRPr="00E95F51" w:rsidRDefault="00342C06" w:rsidP="00342C06">
      <w:pPr>
        <w:pStyle w:val="a6"/>
        <w:ind w:firstLine="851"/>
        <w:jc w:val="both"/>
        <w:rPr>
          <w:sz w:val="28"/>
          <w:szCs w:val="28"/>
          <w:lang w:val="uk-UA"/>
        </w:rPr>
      </w:pPr>
      <w:r w:rsidRPr="00E95F51">
        <w:rPr>
          <w:bCs/>
          <w:color w:val="000000"/>
          <w:sz w:val="28"/>
          <w:szCs w:val="28"/>
          <w:lang w:val="uk-UA" w:eastAsia="uk-UA"/>
        </w:rPr>
        <w:t>Метод незакінчених речень: форма конструкції, змістовні можливості та випадки для використання.</w:t>
      </w:r>
    </w:p>
    <w:p w:rsidR="00342C06" w:rsidRPr="00E95F51" w:rsidRDefault="00342C06" w:rsidP="00342C06">
      <w:pPr>
        <w:pStyle w:val="a6"/>
        <w:ind w:firstLine="851"/>
        <w:jc w:val="both"/>
        <w:rPr>
          <w:sz w:val="28"/>
          <w:szCs w:val="28"/>
          <w:lang w:val="uk-UA"/>
        </w:rPr>
      </w:pPr>
      <w:r w:rsidRPr="00E95F51">
        <w:rPr>
          <w:sz w:val="28"/>
          <w:szCs w:val="28"/>
          <w:lang w:val="uk-UA"/>
        </w:rPr>
        <w:t xml:space="preserve">Проектні ситуації: зміст, доцільність використання, переваги та недоліки. </w:t>
      </w:r>
    </w:p>
    <w:p w:rsidR="00342C06" w:rsidRPr="00E95F51" w:rsidRDefault="00342C06" w:rsidP="00342C06">
      <w:pPr>
        <w:pStyle w:val="a6"/>
        <w:ind w:firstLine="851"/>
        <w:jc w:val="both"/>
        <w:rPr>
          <w:sz w:val="28"/>
          <w:szCs w:val="28"/>
          <w:lang w:val="uk-UA"/>
        </w:rPr>
      </w:pPr>
      <w:r w:rsidRPr="00E95F51">
        <w:rPr>
          <w:sz w:val="28"/>
          <w:szCs w:val="28"/>
          <w:lang w:val="uk-UA"/>
        </w:rPr>
        <w:t xml:space="preserve">Тести на виявлення особистих диспозицій. </w:t>
      </w:r>
      <w:r w:rsidRPr="00E95F51">
        <w:rPr>
          <w:iCs/>
          <w:color w:val="000000"/>
          <w:sz w:val="28"/>
          <w:szCs w:val="28"/>
          <w:lang w:val="uk-UA" w:eastAsia="uk-UA"/>
        </w:rPr>
        <w:t xml:space="preserve">Методика </w:t>
      </w:r>
      <w:r w:rsidRPr="00E95F51">
        <w:rPr>
          <w:color w:val="000000"/>
          <w:sz w:val="28"/>
          <w:szCs w:val="28"/>
          <w:lang w:val="uk-UA" w:eastAsia="uk-UA"/>
        </w:rPr>
        <w:t xml:space="preserve">М. </w:t>
      </w:r>
      <w:proofErr w:type="spellStart"/>
      <w:r w:rsidRPr="00E95F51">
        <w:rPr>
          <w:color w:val="000000"/>
          <w:sz w:val="28"/>
          <w:szCs w:val="28"/>
          <w:lang w:val="uk-UA" w:eastAsia="uk-UA"/>
        </w:rPr>
        <w:t>Рокича</w:t>
      </w:r>
      <w:proofErr w:type="spellEnd"/>
      <w:r w:rsidRPr="00E95F51">
        <w:rPr>
          <w:color w:val="000000"/>
          <w:sz w:val="28"/>
          <w:szCs w:val="28"/>
          <w:lang w:val="uk-UA" w:eastAsia="uk-UA"/>
        </w:rPr>
        <w:t xml:space="preserve"> </w:t>
      </w:r>
      <w:r w:rsidRPr="00E95F51">
        <w:rPr>
          <w:iCs/>
          <w:color w:val="000000"/>
          <w:sz w:val="28"/>
          <w:szCs w:val="28"/>
          <w:lang w:val="uk-UA" w:eastAsia="uk-UA"/>
        </w:rPr>
        <w:t xml:space="preserve">для виявлення системи ціннісних орієнтації. </w:t>
      </w:r>
      <w:r w:rsidRPr="00E95F51">
        <w:rPr>
          <w:color w:val="000000"/>
          <w:sz w:val="28"/>
          <w:szCs w:val="28"/>
          <w:lang w:val="uk-UA" w:eastAsia="uk-UA"/>
        </w:rPr>
        <w:t xml:space="preserve">Список термінальних та інструментальних цінностей. Інші прийоми виявлення системи цінностей: шляхом глибокого інтерв'ю, пропозицією розгорнених "портретів" певних уявних осіб (описуються інтереси і схильності певних умовних персонажів, треба вибрати найбільш "симпатичний" і відкинути "несимпатичний" образ), шляхом ранжирування коротшого списку цінностей або речень, що мають </w:t>
      </w:r>
      <w:proofErr w:type="spellStart"/>
      <w:r w:rsidRPr="00E95F51">
        <w:rPr>
          <w:color w:val="000000"/>
          <w:sz w:val="28"/>
          <w:szCs w:val="28"/>
          <w:lang w:val="uk-UA" w:eastAsia="uk-UA"/>
        </w:rPr>
        <w:t>ціннісно</w:t>
      </w:r>
      <w:proofErr w:type="spellEnd"/>
      <w:r w:rsidRPr="00E95F51">
        <w:rPr>
          <w:color w:val="000000"/>
          <w:sz w:val="28"/>
          <w:szCs w:val="28"/>
          <w:lang w:val="uk-UA" w:eastAsia="uk-UA"/>
        </w:rPr>
        <w:t>-мотиваційне забарвлення</w:t>
      </w:r>
    </w:p>
    <w:p w:rsidR="00342C06" w:rsidRPr="00E95F51" w:rsidRDefault="00342C06" w:rsidP="00342C06">
      <w:pPr>
        <w:shd w:val="clear" w:color="auto" w:fill="FFFFFF"/>
        <w:ind w:firstLine="851"/>
        <w:jc w:val="both"/>
        <w:rPr>
          <w:sz w:val="28"/>
          <w:szCs w:val="28"/>
          <w:lang w:val="uk-UA"/>
        </w:rPr>
      </w:pPr>
      <w:r w:rsidRPr="00E95F51">
        <w:rPr>
          <w:bCs/>
          <w:color w:val="000000"/>
          <w:spacing w:val="-9"/>
          <w:sz w:val="28"/>
          <w:szCs w:val="28"/>
          <w:lang w:val="uk-UA" w:eastAsia="uk-UA"/>
        </w:rPr>
        <w:t xml:space="preserve">Методики виявлення неусвідомлюваних </w:t>
      </w:r>
      <w:r w:rsidRPr="00E95F51">
        <w:rPr>
          <w:bCs/>
          <w:color w:val="000000"/>
          <w:spacing w:val="-11"/>
          <w:sz w:val="28"/>
          <w:szCs w:val="28"/>
          <w:lang w:val="uk-UA" w:eastAsia="uk-UA"/>
        </w:rPr>
        <w:t xml:space="preserve">аспектів соціального дистанціювання. Критерії відбору об’єктів, що оцінюються: </w:t>
      </w:r>
      <w:r w:rsidRPr="00E95F51">
        <w:rPr>
          <w:bCs/>
          <w:color w:val="000000"/>
          <w:spacing w:val="-10"/>
          <w:sz w:val="28"/>
          <w:szCs w:val="28"/>
          <w:lang w:val="uk-UA" w:eastAsia="uk-UA"/>
        </w:rPr>
        <w:t xml:space="preserve">об'єктивні, незмінні: </w:t>
      </w:r>
      <w:r w:rsidRPr="00E95F51">
        <w:rPr>
          <w:sz w:val="28"/>
          <w:szCs w:val="28"/>
          <w:lang w:val="uk-UA" w:eastAsia="uk-UA"/>
        </w:rPr>
        <w:t>«</w:t>
      </w:r>
      <w:r w:rsidRPr="00E95F51">
        <w:rPr>
          <w:color w:val="000000"/>
          <w:spacing w:val="-10"/>
          <w:sz w:val="28"/>
          <w:szCs w:val="28"/>
          <w:lang w:val="uk-UA" w:eastAsia="uk-UA"/>
        </w:rPr>
        <w:t>представники іншої національності»</w:t>
      </w:r>
      <w:r w:rsidRPr="00E95F51">
        <w:rPr>
          <w:color w:val="000000"/>
          <w:spacing w:val="-4"/>
          <w:sz w:val="28"/>
          <w:szCs w:val="28"/>
          <w:lang w:val="uk-UA" w:eastAsia="uk-UA"/>
        </w:rPr>
        <w:t xml:space="preserve">, «не мої родичі»; </w:t>
      </w:r>
      <w:r w:rsidRPr="00E95F51">
        <w:rPr>
          <w:bCs/>
          <w:color w:val="000000"/>
          <w:spacing w:val="-5"/>
          <w:sz w:val="28"/>
          <w:szCs w:val="28"/>
          <w:lang w:val="uk-UA" w:eastAsia="uk-UA"/>
        </w:rPr>
        <w:t xml:space="preserve">об'єктивні, змінні: </w:t>
      </w:r>
      <w:r w:rsidRPr="00E95F51">
        <w:rPr>
          <w:sz w:val="28"/>
          <w:szCs w:val="28"/>
          <w:lang w:val="uk-UA" w:eastAsia="uk-UA"/>
        </w:rPr>
        <w:t>«</w:t>
      </w:r>
      <w:r w:rsidRPr="00E95F51">
        <w:rPr>
          <w:color w:val="000000"/>
          <w:spacing w:val="-5"/>
          <w:sz w:val="28"/>
          <w:szCs w:val="28"/>
          <w:lang w:val="uk-UA" w:eastAsia="uk-UA"/>
        </w:rPr>
        <w:t xml:space="preserve">ті, хто значно бідніше за мене» </w:t>
      </w:r>
      <w:r w:rsidRPr="00E95F51">
        <w:rPr>
          <w:bCs/>
          <w:color w:val="000000"/>
          <w:spacing w:val="-4"/>
          <w:sz w:val="28"/>
          <w:szCs w:val="28"/>
          <w:lang w:val="uk-UA" w:eastAsia="uk-UA"/>
        </w:rPr>
        <w:t>і «</w:t>
      </w:r>
      <w:r w:rsidRPr="00E95F51">
        <w:rPr>
          <w:color w:val="000000"/>
          <w:spacing w:val="-4"/>
          <w:sz w:val="28"/>
          <w:szCs w:val="28"/>
          <w:lang w:val="uk-UA" w:eastAsia="uk-UA"/>
        </w:rPr>
        <w:t xml:space="preserve">ті, хто значно багатший за мене»; </w:t>
      </w:r>
      <w:r w:rsidRPr="00E95F51">
        <w:rPr>
          <w:bCs/>
          <w:color w:val="000000"/>
          <w:spacing w:val="-11"/>
          <w:sz w:val="28"/>
          <w:szCs w:val="28"/>
          <w:lang w:val="uk-UA" w:eastAsia="uk-UA"/>
        </w:rPr>
        <w:t xml:space="preserve">суб'єктивні, психологічні: </w:t>
      </w:r>
      <w:r w:rsidRPr="00E95F51">
        <w:rPr>
          <w:sz w:val="28"/>
          <w:szCs w:val="28"/>
          <w:lang w:val="uk-UA" w:eastAsia="uk-UA"/>
        </w:rPr>
        <w:t>«</w:t>
      </w:r>
      <w:r w:rsidRPr="00E95F51">
        <w:rPr>
          <w:color w:val="000000"/>
          <w:spacing w:val="-11"/>
          <w:sz w:val="28"/>
          <w:szCs w:val="28"/>
          <w:lang w:val="uk-UA" w:eastAsia="uk-UA"/>
        </w:rPr>
        <w:t xml:space="preserve">ті, хто мене не розуміє» і «ті, </w:t>
      </w:r>
      <w:r w:rsidRPr="00E95F51">
        <w:rPr>
          <w:color w:val="000000"/>
          <w:spacing w:val="-4"/>
          <w:sz w:val="28"/>
          <w:szCs w:val="28"/>
          <w:lang w:val="uk-UA" w:eastAsia="uk-UA"/>
        </w:rPr>
        <w:t xml:space="preserve">кому я не довіряю». </w:t>
      </w:r>
      <w:r w:rsidRPr="00E95F51">
        <w:rPr>
          <w:bCs/>
          <w:color w:val="000000"/>
          <w:spacing w:val="-10"/>
          <w:sz w:val="28"/>
          <w:szCs w:val="28"/>
          <w:lang w:val="uk-UA" w:eastAsia="uk-UA"/>
        </w:rPr>
        <w:t>Репертуарні решітки Г.</w:t>
      </w:r>
      <w:r>
        <w:rPr>
          <w:bCs/>
          <w:color w:val="000000"/>
          <w:spacing w:val="-10"/>
          <w:sz w:val="28"/>
          <w:szCs w:val="28"/>
          <w:lang w:val="uk-UA" w:eastAsia="uk-UA"/>
        </w:rPr>
        <w:t xml:space="preserve"> </w:t>
      </w:r>
      <w:proofErr w:type="spellStart"/>
      <w:r w:rsidRPr="00E95F51">
        <w:rPr>
          <w:bCs/>
          <w:color w:val="000000"/>
          <w:spacing w:val="-10"/>
          <w:sz w:val="28"/>
          <w:szCs w:val="28"/>
          <w:lang w:val="uk-UA" w:eastAsia="uk-UA"/>
        </w:rPr>
        <w:t>Келлі</w:t>
      </w:r>
      <w:proofErr w:type="spellEnd"/>
      <w:r w:rsidRPr="00E95F51">
        <w:rPr>
          <w:bCs/>
          <w:color w:val="000000"/>
          <w:spacing w:val="-10"/>
          <w:sz w:val="28"/>
          <w:szCs w:val="28"/>
          <w:lang w:val="uk-UA" w:eastAsia="uk-UA"/>
        </w:rPr>
        <w:t xml:space="preserve"> </w:t>
      </w:r>
      <w:r w:rsidRPr="00E95F51">
        <w:rPr>
          <w:bCs/>
          <w:color w:val="000000"/>
          <w:spacing w:val="-7"/>
          <w:sz w:val="28"/>
          <w:szCs w:val="28"/>
          <w:lang w:val="uk-UA" w:eastAsia="uk-UA"/>
        </w:rPr>
        <w:t xml:space="preserve">в непрямій оцінці етнічних і політичних образів. Анімалістична символіка </w:t>
      </w:r>
      <w:r w:rsidRPr="00E95F51">
        <w:rPr>
          <w:bCs/>
          <w:color w:val="000000"/>
          <w:spacing w:val="-11"/>
          <w:sz w:val="28"/>
          <w:szCs w:val="28"/>
          <w:lang w:val="uk-UA" w:eastAsia="uk-UA"/>
        </w:rPr>
        <w:t xml:space="preserve">в оцінюванні соціальних об'єктів. </w:t>
      </w:r>
      <w:r w:rsidRPr="00E95F51">
        <w:rPr>
          <w:bCs/>
          <w:color w:val="000000"/>
          <w:spacing w:val="-7"/>
          <w:sz w:val="28"/>
          <w:szCs w:val="28"/>
          <w:lang w:val="uk-UA" w:eastAsia="uk-UA"/>
        </w:rPr>
        <w:t xml:space="preserve">Проектний малюнок у вивченні </w:t>
      </w:r>
      <w:r w:rsidRPr="00E95F51">
        <w:rPr>
          <w:bCs/>
          <w:color w:val="000000"/>
          <w:spacing w:val="-9"/>
          <w:sz w:val="28"/>
          <w:szCs w:val="28"/>
          <w:lang w:val="uk-UA" w:eastAsia="uk-UA"/>
        </w:rPr>
        <w:t>стереотипів.</w:t>
      </w:r>
    </w:p>
    <w:p w:rsidR="00342C06" w:rsidRPr="00E95F51" w:rsidRDefault="00342C06" w:rsidP="00342C06">
      <w:pPr>
        <w:widowControl w:val="0"/>
        <w:shd w:val="clear" w:color="auto" w:fill="FFFFFF"/>
        <w:autoSpaceDE w:val="0"/>
        <w:autoSpaceDN w:val="0"/>
        <w:adjustRightInd w:val="0"/>
        <w:ind w:firstLine="851"/>
        <w:jc w:val="both"/>
        <w:rPr>
          <w:bCs/>
          <w:color w:val="000000"/>
          <w:spacing w:val="-6"/>
          <w:sz w:val="28"/>
          <w:szCs w:val="28"/>
          <w:lang w:val="uk-UA" w:eastAsia="uk-UA"/>
        </w:rPr>
      </w:pPr>
      <w:proofErr w:type="spellStart"/>
      <w:r w:rsidRPr="00E95F51">
        <w:rPr>
          <w:bCs/>
          <w:color w:val="000000"/>
          <w:spacing w:val="-9"/>
          <w:sz w:val="28"/>
          <w:szCs w:val="28"/>
          <w:lang w:val="uk-UA" w:eastAsia="uk-UA"/>
        </w:rPr>
        <w:t>Психосемантика</w:t>
      </w:r>
      <w:proofErr w:type="spellEnd"/>
      <w:r w:rsidRPr="00E95F51">
        <w:rPr>
          <w:bCs/>
          <w:color w:val="000000"/>
          <w:spacing w:val="-9"/>
          <w:sz w:val="28"/>
          <w:szCs w:val="28"/>
          <w:lang w:val="uk-UA" w:eastAsia="uk-UA"/>
        </w:rPr>
        <w:t xml:space="preserve"> кольору в дослідженні </w:t>
      </w:r>
      <w:r w:rsidRPr="00E95F51">
        <w:rPr>
          <w:bCs/>
          <w:color w:val="000000"/>
          <w:spacing w:val="-6"/>
          <w:sz w:val="28"/>
          <w:szCs w:val="28"/>
          <w:lang w:val="uk-UA" w:eastAsia="uk-UA"/>
        </w:rPr>
        <w:t xml:space="preserve">картини соціального світу. </w:t>
      </w:r>
      <w:proofErr w:type="spellStart"/>
      <w:r w:rsidRPr="00E95F51">
        <w:rPr>
          <w:bCs/>
          <w:color w:val="000000"/>
          <w:spacing w:val="-6"/>
          <w:sz w:val="28"/>
          <w:szCs w:val="28"/>
          <w:lang w:val="uk-UA" w:eastAsia="uk-UA"/>
        </w:rPr>
        <w:t>П</w:t>
      </w:r>
      <w:r w:rsidRPr="00E95F51">
        <w:rPr>
          <w:color w:val="000000"/>
          <w:spacing w:val="-6"/>
          <w:sz w:val="28"/>
          <w:szCs w:val="28"/>
          <w:lang w:val="uk-UA" w:eastAsia="uk-UA"/>
        </w:rPr>
        <w:t>сиходіагностичний</w:t>
      </w:r>
      <w:proofErr w:type="spellEnd"/>
      <w:r w:rsidRPr="00E95F51">
        <w:rPr>
          <w:color w:val="000000"/>
          <w:spacing w:val="-6"/>
          <w:sz w:val="28"/>
          <w:szCs w:val="28"/>
          <w:lang w:val="uk-UA" w:eastAsia="uk-UA"/>
        </w:rPr>
        <w:t xml:space="preserve"> </w:t>
      </w:r>
      <w:r w:rsidRPr="00E95F51">
        <w:rPr>
          <w:color w:val="000000"/>
          <w:spacing w:val="-2"/>
          <w:sz w:val="28"/>
          <w:szCs w:val="28"/>
          <w:lang w:val="uk-UA" w:eastAsia="uk-UA"/>
        </w:rPr>
        <w:t xml:space="preserve">набір кольорів М. </w:t>
      </w:r>
      <w:proofErr w:type="spellStart"/>
      <w:r w:rsidRPr="00E95F51">
        <w:rPr>
          <w:color w:val="000000"/>
          <w:spacing w:val="-2"/>
          <w:sz w:val="28"/>
          <w:szCs w:val="28"/>
          <w:lang w:val="uk-UA" w:eastAsia="uk-UA"/>
        </w:rPr>
        <w:t>Люшера</w:t>
      </w:r>
      <w:proofErr w:type="spellEnd"/>
      <w:r w:rsidRPr="00E95F51">
        <w:rPr>
          <w:color w:val="000000"/>
          <w:spacing w:val="-2"/>
          <w:sz w:val="28"/>
          <w:szCs w:val="28"/>
          <w:lang w:val="uk-UA" w:eastAsia="uk-UA"/>
        </w:rPr>
        <w:t xml:space="preserve">. Методика З. В. </w:t>
      </w:r>
      <w:proofErr w:type="spellStart"/>
      <w:r w:rsidRPr="00E95F51">
        <w:rPr>
          <w:color w:val="000000"/>
          <w:spacing w:val="-2"/>
          <w:sz w:val="28"/>
          <w:szCs w:val="28"/>
          <w:lang w:val="uk-UA" w:eastAsia="uk-UA"/>
        </w:rPr>
        <w:t>Сикевіч</w:t>
      </w:r>
      <w:proofErr w:type="spellEnd"/>
      <w:r w:rsidRPr="00E95F51">
        <w:rPr>
          <w:color w:val="000000"/>
          <w:spacing w:val="-2"/>
          <w:sz w:val="28"/>
          <w:szCs w:val="28"/>
          <w:lang w:val="uk-UA" w:eastAsia="uk-UA"/>
        </w:rPr>
        <w:t xml:space="preserve"> і Ю. А. </w:t>
      </w:r>
      <w:proofErr w:type="spellStart"/>
      <w:r w:rsidRPr="00E95F51">
        <w:rPr>
          <w:color w:val="000000"/>
          <w:spacing w:val="-2"/>
          <w:sz w:val="28"/>
          <w:szCs w:val="28"/>
          <w:lang w:val="uk-UA" w:eastAsia="uk-UA"/>
        </w:rPr>
        <w:t>Поссель</w:t>
      </w:r>
      <w:proofErr w:type="spellEnd"/>
      <w:r w:rsidRPr="00E95F51">
        <w:rPr>
          <w:color w:val="000000"/>
          <w:spacing w:val="-2"/>
          <w:sz w:val="28"/>
          <w:szCs w:val="28"/>
          <w:lang w:val="uk-UA" w:eastAsia="uk-UA"/>
        </w:rPr>
        <w:t xml:space="preserve">, </w:t>
      </w:r>
      <w:proofErr w:type="spellStart"/>
      <w:r w:rsidRPr="00E95F51">
        <w:rPr>
          <w:color w:val="000000"/>
          <w:spacing w:val="-2"/>
          <w:sz w:val="28"/>
          <w:szCs w:val="28"/>
          <w:lang w:val="uk-UA" w:eastAsia="uk-UA"/>
        </w:rPr>
        <w:t>А.Парачева</w:t>
      </w:r>
      <w:proofErr w:type="spellEnd"/>
      <w:r w:rsidRPr="00E95F51">
        <w:rPr>
          <w:bCs/>
          <w:color w:val="000000"/>
          <w:spacing w:val="-6"/>
          <w:sz w:val="28"/>
          <w:szCs w:val="28"/>
          <w:lang w:val="uk-UA" w:eastAsia="uk-UA"/>
        </w:rPr>
        <w:t>.</w:t>
      </w:r>
    </w:p>
    <w:p w:rsidR="00342C06" w:rsidRPr="00E95F51" w:rsidRDefault="00342C06" w:rsidP="00342C06">
      <w:pPr>
        <w:shd w:val="clear" w:color="auto" w:fill="FFFFFF"/>
        <w:ind w:firstLine="851"/>
        <w:jc w:val="both"/>
        <w:rPr>
          <w:sz w:val="28"/>
          <w:szCs w:val="28"/>
          <w:lang w:val="uk-UA"/>
        </w:rPr>
      </w:pPr>
      <w:r w:rsidRPr="00E95F51">
        <w:rPr>
          <w:bCs/>
          <w:color w:val="000000"/>
          <w:spacing w:val="-8"/>
          <w:sz w:val="28"/>
          <w:szCs w:val="28"/>
          <w:lang w:val="uk-UA" w:eastAsia="uk-UA"/>
        </w:rPr>
        <w:t xml:space="preserve">Соціолінгвістика в соціологічному </w:t>
      </w:r>
      <w:r w:rsidRPr="00E95F51">
        <w:rPr>
          <w:bCs/>
          <w:color w:val="000000"/>
          <w:spacing w:val="-16"/>
          <w:sz w:val="28"/>
          <w:szCs w:val="28"/>
          <w:lang w:val="uk-UA" w:eastAsia="uk-UA"/>
        </w:rPr>
        <w:t xml:space="preserve">дослідженні. </w:t>
      </w:r>
      <w:r w:rsidRPr="00E95F51">
        <w:rPr>
          <w:color w:val="000000"/>
          <w:spacing w:val="-3"/>
          <w:sz w:val="28"/>
          <w:szCs w:val="28"/>
          <w:lang w:val="uk-UA" w:eastAsia="uk-UA"/>
        </w:rPr>
        <w:t xml:space="preserve">Прислів'я як індикатор групової установки </w:t>
      </w:r>
      <w:r w:rsidRPr="00E95F51">
        <w:rPr>
          <w:color w:val="000000"/>
          <w:spacing w:val="-7"/>
          <w:sz w:val="28"/>
          <w:szCs w:val="28"/>
          <w:lang w:val="uk-UA" w:eastAsia="uk-UA"/>
        </w:rPr>
        <w:t xml:space="preserve">на загальний стиль поведінки, </w:t>
      </w:r>
      <w:r w:rsidRPr="00E95F51">
        <w:rPr>
          <w:color w:val="000000"/>
          <w:spacing w:val="-5"/>
          <w:sz w:val="28"/>
          <w:szCs w:val="28"/>
          <w:lang w:val="uk-UA" w:eastAsia="uk-UA"/>
        </w:rPr>
        <w:t>як індикатор базових стереотипів «</w:t>
      </w:r>
      <w:r w:rsidRPr="00E95F51">
        <w:rPr>
          <w:color w:val="000000"/>
          <w:spacing w:val="-6"/>
          <w:sz w:val="28"/>
          <w:szCs w:val="28"/>
          <w:lang w:val="uk-UA" w:eastAsia="uk-UA"/>
        </w:rPr>
        <w:t xml:space="preserve">соціального несвідомого». Прислів'я і фразеологізми у вивченні </w:t>
      </w:r>
      <w:r w:rsidRPr="00E95F51">
        <w:rPr>
          <w:color w:val="000000"/>
          <w:spacing w:val="-2"/>
          <w:sz w:val="28"/>
          <w:szCs w:val="28"/>
          <w:lang w:val="uk-UA" w:eastAsia="uk-UA"/>
        </w:rPr>
        <w:t>етнічних образів.</w:t>
      </w:r>
    </w:p>
    <w:p w:rsidR="00342C06" w:rsidRPr="00C8332B" w:rsidRDefault="00342C06" w:rsidP="00342C06">
      <w:pPr>
        <w:pStyle w:val="a6"/>
        <w:ind w:firstLine="851"/>
        <w:jc w:val="both"/>
        <w:rPr>
          <w:sz w:val="28"/>
          <w:szCs w:val="28"/>
          <w:lang w:val="uk-UA"/>
        </w:rPr>
      </w:pPr>
    </w:p>
    <w:p w:rsidR="00342C06" w:rsidRPr="00F26F67" w:rsidRDefault="00342C06" w:rsidP="00342C06">
      <w:pPr>
        <w:spacing w:line="360" w:lineRule="auto"/>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rsidR="004269E3" w:rsidRPr="00E35043" w:rsidRDefault="004269E3" w:rsidP="004269E3">
      <w:pPr>
        <w:ind w:firstLine="709"/>
        <w:jc w:val="both"/>
        <w:rPr>
          <w:rFonts w:eastAsiaTheme="minorHAnsi"/>
          <w:bCs/>
          <w:sz w:val="28"/>
          <w:szCs w:val="28"/>
          <w:lang w:val="uk-UA" w:eastAsia="ru-UA"/>
        </w:rPr>
      </w:pPr>
      <w:r w:rsidRPr="00E35043">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E35043">
        <w:rPr>
          <w:sz w:val="28"/>
          <w:szCs w:val="28"/>
          <w:lang w:val="uk-UA"/>
        </w:rPr>
        <w:t>п</w:t>
      </w:r>
      <w:r w:rsidRPr="00E35043">
        <w:rPr>
          <w:bCs/>
          <w:sz w:val="28"/>
          <w:szCs w:val="28"/>
          <w:lang w:val="uk-UA" w:eastAsia="ru-UA"/>
        </w:rPr>
        <w:t>ояснювально</w:t>
      </w:r>
      <w:proofErr w:type="spellEnd"/>
      <w:r w:rsidRPr="00E35043">
        <w:rPr>
          <w:bCs/>
          <w:sz w:val="28"/>
          <w:szCs w:val="28"/>
          <w:lang w:val="uk-UA" w:eastAsia="ru-UA"/>
        </w:rPr>
        <w:t>-ілюстративний; репродуктивний; частково-пошуковий.</w:t>
      </w:r>
    </w:p>
    <w:p w:rsidR="004269E3" w:rsidRPr="001B48F8" w:rsidRDefault="004269E3" w:rsidP="004269E3">
      <w:pPr>
        <w:ind w:firstLine="708"/>
        <w:jc w:val="both"/>
        <w:rPr>
          <w:color w:val="222222"/>
          <w:sz w:val="28"/>
          <w:szCs w:val="28"/>
          <w:lang w:val="uk-UA" w:eastAsia="ru-UA"/>
        </w:rPr>
      </w:pPr>
      <w:r w:rsidRPr="00E35043">
        <w:rPr>
          <w:color w:val="222222"/>
          <w:sz w:val="28"/>
          <w:szCs w:val="28"/>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E35043">
        <w:rPr>
          <w:b/>
          <w:color w:val="222222"/>
          <w:sz w:val="28"/>
          <w:szCs w:val="28"/>
          <w:lang w:val="uk-UA" w:eastAsia="ru-UA"/>
        </w:rPr>
        <w:t xml:space="preserve"> </w:t>
      </w:r>
      <w:r w:rsidRPr="00E35043">
        <w:rPr>
          <w:color w:val="222222"/>
          <w:sz w:val="28"/>
          <w:szCs w:val="28"/>
          <w:lang w:val="uk-UA" w:eastAsia="ru-UA"/>
        </w:rPr>
        <w:t>(під час виконання індивідуальних завдань) та дослідницький (виконання курсової роботи).</w:t>
      </w:r>
      <w:r w:rsidRPr="001B48F8">
        <w:rPr>
          <w:color w:val="222222"/>
          <w:sz w:val="28"/>
          <w:szCs w:val="28"/>
          <w:lang w:val="uk-UA" w:eastAsia="ru-UA"/>
        </w:rPr>
        <w:t xml:space="preserve"> </w:t>
      </w:r>
    </w:p>
    <w:p w:rsidR="00342C06" w:rsidRPr="006760CF" w:rsidRDefault="00342C06" w:rsidP="00342C06">
      <w:pPr>
        <w:ind w:firstLine="708"/>
        <w:jc w:val="both"/>
        <w:rPr>
          <w:sz w:val="28"/>
          <w:szCs w:val="28"/>
          <w:lang w:val="uk-UA"/>
        </w:rPr>
      </w:pPr>
      <w:r w:rsidRPr="006760CF">
        <w:rPr>
          <w:b/>
          <w:sz w:val="28"/>
          <w:szCs w:val="28"/>
          <w:lang w:val="uk-UA"/>
        </w:rPr>
        <w:t xml:space="preserve">Лекції – </w:t>
      </w:r>
      <w:r w:rsidRPr="006760CF">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6760CF">
        <w:rPr>
          <w:sz w:val="28"/>
          <w:szCs w:val="28"/>
          <w:lang w:val="uk-UA"/>
        </w:rPr>
        <w:t>відеопрезентації</w:t>
      </w:r>
      <w:proofErr w:type="spellEnd"/>
      <w:r w:rsidRPr="006760CF">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42C06" w:rsidRPr="006760CF" w:rsidRDefault="00342C06" w:rsidP="00342C06">
      <w:pPr>
        <w:ind w:firstLine="708"/>
        <w:jc w:val="both"/>
        <w:rPr>
          <w:b/>
          <w:sz w:val="28"/>
          <w:szCs w:val="28"/>
          <w:lang w:val="uk-UA"/>
        </w:rPr>
      </w:pPr>
      <w:r w:rsidRPr="006760CF">
        <w:rPr>
          <w:b/>
          <w:sz w:val="28"/>
          <w:szCs w:val="28"/>
          <w:lang w:val="uk-UA"/>
        </w:rPr>
        <w:lastRenderedPageBreak/>
        <w:t>Практичні заняття</w:t>
      </w:r>
      <w:r w:rsidRPr="006760CF">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письмової самостійної роботи. </w:t>
      </w:r>
    </w:p>
    <w:p w:rsidR="00342C06" w:rsidRPr="006760CF" w:rsidRDefault="00342C06" w:rsidP="00342C06">
      <w:pPr>
        <w:ind w:firstLine="708"/>
        <w:jc w:val="both"/>
        <w:rPr>
          <w:sz w:val="28"/>
          <w:szCs w:val="28"/>
          <w:lang w:val="uk-UA"/>
        </w:rPr>
      </w:pPr>
      <w:r w:rsidRPr="006760CF">
        <w:rPr>
          <w:b/>
          <w:sz w:val="28"/>
          <w:szCs w:val="28"/>
          <w:lang w:val="uk-UA"/>
        </w:rPr>
        <w:t>Індивідуальне завдання</w:t>
      </w:r>
      <w:r w:rsidRPr="006760CF">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342C06" w:rsidRPr="006760CF" w:rsidRDefault="00342C06" w:rsidP="00342C06">
      <w:pPr>
        <w:ind w:firstLine="708"/>
        <w:jc w:val="both"/>
        <w:rPr>
          <w:sz w:val="28"/>
          <w:szCs w:val="28"/>
          <w:lang w:val="uk-UA"/>
        </w:rPr>
      </w:pPr>
      <w:r w:rsidRPr="006760CF">
        <w:rPr>
          <w:b/>
          <w:sz w:val="28"/>
          <w:szCs w:val="28"/>
          <w:lang w:val="uk-UA"/>
        </w:rPr>
        <w:t xml:space="preserve">Підготовка презентації – </w:t>
      </w:r>
      <w:r w:rsidRPr="006760CF">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342C06" w:rsidRPr="00CC7A35" w:rsidRDefault="00342C06" w:rsidP="00342C06">
      <w:pPr>
        <w:ind w:firstLine="720"/>
        <w:jc w:val="both"/>
        <w:rPr>
          <w:color w:val="000000"/>
          <w:sz w:val="28"/>
          <w:szCs w:val="28"/>
          <w:lang w:val="uk-UA"/>
        </w:rPr>
      </w:pPr>
      <w:r w:rsidRPr="00CC7A35">
        <w:rPr>
          <w:b/>
          <w:color w:val="000000"/>
          <w:sz w:val="28"/>
          <w:szCs w:val="28"/>
          <w:lang w:val="uk-UA"/>
        </w:rPr>
        <w:t xml:space="preserve">Виконання курсової роботи: у ході написання </w:t>
      </w:r>
      <w:r>
        <w:rPr>
          <w:b/>
          <w:color w:val="000000"/>
          <w:sz w:val="28"/>
          <w:szCs w:val="28"/>
          <w:lang w:val="uk-UA"/>
        </w:rPr>
        <w:t xml:space="preserve">якої </w:t>
      </w:r>
      <w:r w:rsidRPr="00CC7A35">
        <w:rPr>
          <w:b/>
          <w:color w:val="000000"/>
          <w:sz w:val="28"/>
          <w:szCs w:val="28"/>
          <w:lang w:val="uk-UA"/>
        </w:rPr>
        <w:t>студент повинний вирішити наступні задачі:</w:t>
      </w:r>
      <w:r>
        <w:rPr>
          <w:b/>
          <w:color w:val="000000"/>
          <w:sz w:val="28"/>
          <w:szCs w:val="28"/>
          <w:lang w:val="uk-UA"/>
        </w:rPr>
        <w:t xml:space="preserve"> </w:t>
      </w:r>
      <w:r w:rsidRPr="00CC7A35">
        <w:rPr>
          <w:color w:val="000000"/>
          <w:sz w:val="28"/>
          <w:szCs w:val="28"/>
          <w:lang w:val="uk-UA"/>
        </w:rPr>
        <w:t>з'ясувати актуальність теми дослідження, запропонованої в курсовій роботі і розробленість її в наукових працях вітчизняних і закордонних авторів;</w:t>
      </w:r>
      <w:r>
        <w:rPr>
          <w:color w:val="000000"/>
          <w:sz w:val="28"/>
          <w:szCs w:val="28"/>
          <w:lang w:val="uk-UA"/>
        </w:rPr>
        <w:t xml:space="preserve"> </w:t>
      </w:r>
      <w:r w:rsidRPr="00CC7A35">
        <w:rPr>
          <w:color w:val="000000"/>
          <w:sz w:val="28"/>
          <w:szCs w:val="28"/>
          <w:lang w:val="uk-UA"/>
        </w:rPr>
        <w:t>визначити практичну значимість досліджень з даної теми і її зв'язок із процесами і явищами, що відбуваються в країні;</w:t>
      </w:r>
      <w:r>
        <w:rPr>
          <w:color w:val="000000"/>
          <w:sz w:val="28"/>
          <w:szCs w:val="28"/>
          <w:lang w:val="uk-UA"/>
        </w:rPr>
        <w:t xml:space="preserve"> </w:t>
      </w:r>
      <w:r w:rsidRPr="00CC7A35">
        <w:rPr>
          <w:color w:val="000000"/>
          <w:sz w:val="28"/>
          <w:szCs w:val="28"/>
          <w:lang w:val="uk-UA"/>
        </w:rPr>
        <w:t>виділити об’єкт, предмет, мету та завдання для курсової роботи загалом та дослідження, що планується, зокрема; навчитися строго й аргументовано викладати основні ідеї різних авторів, обирати певний підхід (чи декілька підходів) як подальшу методологічну та теоретичну базу власного аналізу проблеми;</w:t>
      </w:r>
      <w:r>
        <w:rPr>
          <w:color w:val="000000"/>
          <w:sz w:val="28"/>
          <w:szCs w:val="28"/>
          <w:lang w:val="uk-UA"/>
        </w:rPr>
        <w:t xml:space="preserve"> </w:t>
      </w:r>
      <w:r w:rsidRPr="00CC7A35">
        <w:rPr>
          <w:color w:val="000000"/>
          <w:sz w:val="28"/>
          <w:szCs w:val="28"/>
          <w:lang w:val="uk-UA"/>
        </w:rPr>
        <w:t>навчитися формувати гіпотези дослідження;</w:t>
      </w:r>
      <w:r>
        <w:rPr>
          <w:color w:val="000000"/>
          <w:sz w:val="28"/>
          <w:szCs w:val="28"/>
          <w:lang w:val="uk-UA"/>
        </w:rPr>
        <w:t xml:space="preserve"> </w:t>
      </w:r>
      <w:r w:rsidRPr="00CC7A35">
        <w:rPr>
          <w:color w:val="000000"/>
          <w:sz w:val="28"/>
          <w:szCs w:val="28"/>
          <w:lang w:val="uk-UA"/>
        </w:rPr>
        <w:t xml:space="preserve">на основі зроблених в теоретичній частині роботи інтерпретації та </w:t>
      </w:r>
      <w:proofErr w:type="spellStart"/>
      <w:r w:rsidRPr="00CC7A35">
        <w:rPr>
          <w:color w:val="000000"/>
          <w:sz w:val="28"/>
          <w:szCs w:val="28"/>
          <w:lang w:val="uk-UA"/>
        </w:rPr>
        <w:t>операціоналізації</w:t>
      </w:r>
      <w:proofErr w:type="spellEnd"/>
      <w:r w:rsidRPr="00CC7A35">
        <w:rPr>
          <w:color w:val="000000"/>
          <w:sz w:val="28"/>
          <w:szCs w:val="28"/>
          <w:lang w:val="uk-UA"/>
        </w:rPr>
        <w:t xml:space="preserve"> основних понять, а також висунутих гіпотез розробити власний інструментарій дослідження (виходячи з методу анкетного опитування).</w:t>
      </w:r>
    </w:p>
    <w:p w:rsidR="00342C06" w:rsidRPr="00F26F67" w:rsidRDefault="00342C06" w:rsidP="00342C06">
      <w:pPr>
        <w:spacing w:line="360" w:lineRule="auto"/>
        <w:jc w:val="both"/>
        <w:rPr>
          <w:sz w:val="28"/>
          <w:szCs w:val="28"/>
          <w:lang w:val="uk-UA"/>
        </w:rPr>
      </w:pPr>
    </w:p>
    <w:p w:rsidR="00342C06" w:rsidRPr="00F26F67" w:rsidRDefault="00342C06" w:rsidP="00342C06">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342C06" w:rsidRPr="00F26F67" w:rsidRDefault="00342C06" w:rsidP="00342C06">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342C06" w:rsidRPr="00F26F67" w:rsidRDefault="00342C06" w:rsidP="00342C06">
      <w:pPr>
        <w:ind w:firstLine="708"/>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342C06" w:rsidRPr="00F26F67" w:rsidRDefault="00342C06" w:rsidP="00342C06">
      <w:pPr>
        <w:pStyle w:val="22"/>
        <w:widowControl w:val="0"/>
        <w:spacing w:after="0" w:line="360" w:lineRule="auto"/>
        <w:ind w:firstLine="708"/>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rsidR="00342C06" w:rsidRDefault="00342C06" w:rsidP="00342C06">
      <w:pPr>
        <w:pStyle w:val="22"/>
        <w:widowControl w:val="0"/>
        <w:tabs>
          <w:tab w:val="left" w:pos="-1560"/>
          <w:tab w:val="left" w:pos="-1134"/>
          <w:tab w:val="left" w:pos="567"/>
        </w:tabs>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6760CF">
        <w:rPr>
          <w:rFonts w:ascii="Times New Roman" w:hAnsi="Times New Roman" w:cs="Times New Roman"/>
          <w:b/>
          <w:sz w:val="28"/>
          <w:szCs w:val="28"/>
          <w:lang w:val="uk-UA"/>
        </w:rPr>
        <w:t xml:space="preserve"> семестр.</w:t>
      </w:r>
    </w:p>
    <w:p w:rsidR="00342C06" w:rsidRPr="005C47BD" w:rsidRDefault="00342C06" w:rsidP="00342C06">
      <w:pPr>
        <w:numPr>
          <w:ilvl w:val="0"/>
          <w:numId w:val="7"/>
        </w:numPr>
        <w:jc w:val="both"/>
        <w:rPr>
          <w:sz w:val="28"/>
          <w:szCs w:val="28"/>
          <w:lang w:val="uk-UA"/>
        </w:rPr>
      </w:pPr>
      <w:r w:rsidRPr="005C47BD">
        <w:rPr>
          <w:sz w:val="28"/>
          <w:szCs w:val="28"/>
          <w:lang w:val="uk-UA" w:eastAsia="uk-UA"/>
        </w:rPr>
        <w:lastRenderedPageBreak/>
        <w:t>Соціальне обстеження як перша форма прикладного дослідження в соціальних науках. Поняття «соціальні проблеми».</w:t>
      </w:r>
    </w:p>
    <w:p w:rsidR="00342C06" w:rsidRPr="005C47BD" w:rsidRDefault="00342C06" w:rsidP="00342C06">
      <w:pPr>
        <w:numPr>
          <w:ilvl w:val="0"/>
          <w:numId w:val="7"/>
        </w:numPr>
        <w:jc w:val="both"/>
        <w:rPr>
          <w:sz w:val="28"/>
          <w:szCs w:val="28"/>
          <w:lang w:val="uk-UA"/>
        </w:rPr>
      </w:pPr>
      <w:r w:rsidRPr="005C47BD">
        <w:rPr>
          <w:sz w:val="28"/>
          <w:szCs w:val="28"/>
          <w:lang w:val="uk-UA" w:eastAsia="uk-UA"/>
        </w:rPr>
        <w:t xml:space="preserve">Поява соціологічних досліджень і основні напрями їх розвитку. </w:t>
      </w:r>
    </w:p>
    <w:p w:rsidR="00342C06" w:rsidRPr="005C47BD" w:rsidRDefault="00342C06" w:rsidP="00342C06">
      <w:pPr>
        <w:numPr>
          <w:ilvl w:val="0"/>
          <w:numId w:val="7"/>
        </w:numPr>
        <w:jc w:val="both"/>
        <w:rPr>
          <w:sz w:val="28"/>
          <w:szCs w:val="28"/>
          <w:lang w:val="uk-UA"/>
        </w:rPr>
      </w:pPr>
      <w:r w:rsidRPr="005C47BD">
        <w:rPr>
          <w:sz w:val="28"/>
          <w:szCs w:val="28"/>
          <w:lang w:val="uk-UA" w:eastAsia="uk-UA"/>
        </w:rPr>
        <w:t>Поява поштових опитів (солом'яних опитів), опитів виборців, формування репрезентативних вибірок. Розвиток маркетингових досліджень. Дослідження масової комунікації.</w:t>
      </w:r>
    </w:p>
    <w:p w:rsidR="00342C06" w:rsidRPr="005C47BD" w:rsidRDefault="00342C06" w:rsidP="00342C06">
      <w:pPr>
        <w:numPr>
          <w:ilvl w:val="0"/>
          <w:numId w:val="8"/>
        </w:numPr>
        <w:rPr>
          <w:sz w:val="28"/>
          <w:szCs w:val="28"/>
          <w:lang w:val="uk-UA"/>
        </w:rPr>
      </w:pPr>
      <w:r w:rsidRPr="005C47BD">
        <w:rPr>
          <w:sz w:val="28"/>
          <w:szCs w:val="28"/>
          <w:lang w:val="uk-UA" w:eastAsia="uk-UA"/>
        </w:rPr>
        <w:t>Поняття методології і методів соціологічного дослідження.</w:t>
      </w:r>
    </w:p>
    <w:p w:rsidR="00342C06" w:rsidRPr="005C47BD" w:rsidRDefault="00342C06" w:rsidP="00342C06">
      <w:pPr>
        <w:numPr>
          <w:ilvl w:val="0"/>
          <w:numId w:val="8"/>
        </w:numPr>
        <w:rPr>
          <w:sz w:val="28"/>
          <w:szCs w:val="28"/>
          <w:lang w:val="uk-UA"/>
        </w:rPr>
      </w:pPr>
      <w:r w:rsidRPr="005C47BD">
        <w:rPr>
          <w:sz w:val="28"/>
          <w:szCs w:val="28"/>
          <w:lang w:val="uk-UA" w:eastAsia="uk-UA"/>
        </w:rPr>
        <w:t>Специфіка методології в соціології.</w:t>
      </w:r>
      <w:r w:rsidRPr="005C47BD">
        <w:rPr>
          <w:b/>
          <w:sz w:val="28"/>
          <w:szCs w:val="28"/>
          <w:lang w:val="uk-UA"/>
        </w:rPr>
        <w:t xml:space="preserve"> </w:t>
      </w:r>
      <w:r w:rsidRPr="005C47BD">
        <w:rPr>
          <w:sz w:val="28"/>
          <w:szCs w:val="28"/>
          <w:lang w:val="uk-UA"/>
        </w:rPr>
        <w:t>Можливі ролі соціолога.</w:t>
      </w:r>
    </w:p>
    <w:p w:rsidR="00342C06" w:rsidRPr="005C47BD" w:rsidRDefault="00342C06" w:rsidP="00342C06">
      <w:pPr>
        <w:numPr>
          <w:ilvl w:val="0"/>
          <w:numId w:val="8"/>
        </w:numPr>
        <w:jc w:val="both"/>
        <w:rPr>
          <w:sz w:val="28"/>
          <w:szCs w:val="28"/>
          <w:lang w:val="uk-UA"/>
        </w:rPr>
      </w:pPr>
      <w:r w:rsidRPr="005C47BD">
        <w:rPr>
          <w:sz w:val="28"/>
          <w:szCs w:val="28"/>
          <w:lang w:val="uk-UA"/>
        </w:rPr>
        <w:t xml:space="preserve">Основні джерела знань у повсякденному житті і в науці. Типові помилки в повсякденних дослідженнях. </w:t>
      </w:r>
    </w:p>
    <w:p w:rsidR="00342C06" w:rsidRPr="005C47BD" w:rsidRDefault="00342C06" w:rsidP="00342C06">
      <w:pPr>
        <w:numPr>
          <w:ilvl w:val="0"/>
          <w:numId w:val="8"/>
        </w:numPr>
        <w:rPr>
          <w:sz w:val="28"/>
          <w:szCs w:val="28"/>
          <w:lang w:val="uk-UA"/>
        </w:rPr>
      </w:pPr>
      <w:r w:rsidRPr="005C47BD">
        <w:rPr>
          <w:sz w:val="28"/>
          <w:szCs w:val="28"/>
          <w:lang w:val="uk-UA"/>
        </w:rPr>
        <w:t>Взаємозв’язок теорії та досліджень у соціальних науках. Специфіка теорій у соціології.</w:t>
      </w:r>
    </w:p>
    <w:p w:rsidR="00342C06" w:rsidRPr="005C47BD" w:rsidRDefault="00342C06" w:rsidP="00342C06">
      <w:pPr>
        <w:numPr>
          <w:ilvl w:val="0"/>
          <w:numId w:val="8"/>
        </w:numPr>
        <w:rPr>
          <w:sz w:val="28"/>
          <w:szCs w:val="28"/>
          <w:lang w:val="uk-UA"/>
        </w:rPr>
      </w:pPr>
      <w:r w:rsidRPr="005C47BD">
        <w:rPr>
          <w:sz w:val="28"/>
          <w:szCs w:val="28"/>
          <w:lang w:val="uk-UA"/>
        </w:rPr>
        <w:t>Складові елементи теорії: поняття, аксіоми, припущення (судження), гіпотези, змінні.</w:t>
      </w:r>
    </w:p>
    <w:p w:rsidR="00342C06" w:rsidRPr="005C47BD" w:rsidRDefault="00342C06" w:rsidP="00342C06">
      <w:pPr>
        <w:pStyle w:val="a7"/>
        <w:numPr>
          <w:ilvl w:val="0"/>
          <w:numId w:val="8"/>
        </w:numPr>
        <w:jc w:val="both"/>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Детермінізм і виявлення причин. Детермінізм і свобода волі. Імовірнісний </w:t>
      </w:r>
      <w:r w:rsidRPr="005C47BD">
        <w:rPr>
          <w:rFonts w:ascii="Times New Roman" w:hAnsi="Times New Roman" w:cs="Times New Roman"/>
          <w:spacing w:val="2"/>
          <w:sz w:val="28"/>
          <w:szCs w:val="28"/>
          <w:lang w:val="uk-UA"/>
        </w:rPr>
        <w:t>характер</w:t>
      </w:r>
      <w:r w:rsidRPr="005C47BD">
        <w:rPr>
          <w:rFonts w:ascii="Times New Roman" w:hAnsi="Times New Roman" w:cs="Times New Roman"/>
          <w:sz w:val="28"/>
          <w:szCs w:val="28"/>
          <w:lang w:val="uk-UA"/>
        </w:rPr>
        <w:t xml:space="preserve"> закономірностей соціальної поведінки.</w:t>
      </w:r>
    </w:p>
    <w:p w:rsidR="00342C06" w:rsidRPr="005C47BD" w:rsidRDefault="00342C06" w:rsidP="00342C06">
      <w:pPr>
        <w:numPr>
          <w:ilvl w:val="0"/>
          <w:numId w:val="8"/>
        </w:numPr>
        <w:rPr>
          <w:sz w:val="28"/>
          <w:szCs w:val="28"/>
          <w:lang w:val="uk-UA"/>
        </w:rPr>
      </w:pPr>
      <w:r w:rsidRPr="005C47BD">
        <w:rPr>
          <w:sz w:val="28"/>
          <w:szCs w:val="28"/>
          <w:lang w:val="uk-UA"/>
        </w:rPr>
        <w:t xml:space="preserve">Етичні обов'язки по </w:t>
      </w:r>
      <w:r w:rsidRPr="005C47BD">
        <w:rPr>
          <w:spacing w:val="2"/>
          <w:sz w:val="28"/>
          <w:szCs w:val="28"/>
          <w:lang w:val="uk-UA"/>
        </w:rPr>
        <w:t>відношенню</w:t>
      </w:r>
      <w:r w:rsidRPr="005C47BD">
        <w:rPr>
          <w:sz w:val="28"/>
          <w:szCs w:val="28"/>
          <w:lang w:val="uk-UA"/>
        </w:rPr>
        <w:t xml:space="preserve"> до об'єктів вивчення при соціальних дослідженнях.</w:t>
      </w:r>
    </w:p>
    <w:p w:rsidR="00342C06" w:rsidRPr="005C47BD" w:rsidRDefault="00342C06" w:rsidP="00342C06">
      <w:pPr>
        <w:numPr>
          <w:ilvl w:val="0"/>
          <w:numId w:val="8"/>
        </w:numPr>
        <w:rPr>
          <w:sz w:val="28"/>
          <w:szCs w:val="28"/>
          <w:lang w:val="uk-UA"/>
        </w:rPr>
      </w:pPr>
      <w:r w:rsidRPr="005C47BD">
        <w:rPr>
          <w:sz w:val="28"/>
          <w:szCs w:val="28"/>
          <w:lang w:val="uk-UA"/>
        </w:rPr>
        <w:t>Основні положення Кодексу професійної етики соціолога.</w:t>
      </w:r>
    </w:p>
    <w:p w:rsidR="00342C06" w:rsidRPr="005C47BD" w:rsidRDefault="00342C06" w:rsidP="00342C06">
      <w:pPr>
        <w:numPr>
          <w:ilvl w:val="0"/>
          <w:numId w:val="8"/>
        </w:numPr>
        <w:rPr>
          <w:sz w:val="28"/>
          <w:szCs w:val="28"/>
          <w:lang w:val="uk-UA"/>
        </w:rPr>
      </w:pPr>
      <w:r w:rsidRPr="005C47BD">
        <w:rPr>
          <w:sz w:val="28"/>
          <w:szCs w:val="28"/>
          <w:lang w:val="uk-UA"/>
        </w:rPr>
        <w:t xml:space="preserve"> Етичні правила соціологічного дослідження. Етичні зобов'язання по </w:t>
      </w:r>
      <w:r w:rsidRPr="005C47BD">
        <w:rPr>
          <w:spacing w:val="2"/>
          <w:sz w:val="28"/>
          <w:szCs w:val="28"/>
          <w:lang w:val="uk-UA"/>
        </w:rPr>
        <w:t>відношенню</w:t>
      </w:r>
      <w:r w:rsidRPr="005C47BD">
        <w:rPr>
          <w:sz w:val="28"/>
          <w:szCs w:val="28"/>
          <w:lang w:val="uk-UA"/>
        </w:rPr>
        <w:t xml:space="preserve"> до колег.</w:t>
      </w:r>
    </w:p>
    <w:p w:rsidR="00342C06" w:rsidRPr="005C47BD" w:rsidRDefault="00342C06" w:rsidP="00342C06">
      <w:pPr>
        <w:numPr>
          <w:ilvl w:val="0"/>
          <w:numId w:val="8"/>
        </w:numPr>
        <w:rPr>
          <w:sz w:val="28"/>
          <w:szCs w:val="28"/>
          <w:lang w:val="uk-UA"/>
        </w:rPr>
      </w:pPr>
      <w:r w:rsidRPr="005C47BD">
        <w:rPr>
          <w:sz w:val="28"/>
          <w:szCs w:val="28"/>
          <w:lang w:val="uk-UA"/>
        </w:rPr>
        <w:t>Відповідальність за порушення кодексу професійної етики соціолога.</w:t>
      </w:r>
    </w:p>
    <w:p w:rsidR="00342C06" w:rsidRPr="005C47BD" w:rsidRDefault="00342C06" w:rsidP="00342C06">
      <w:pPr>
        <w:numPr>
          <w:ilvl w:val="0"/>
          <w:numId w:val="8"/>
        </w:numPr>
        <w:jc w:val="both"/>
        <w:rPr>
          <w:sz w:val="28"/>
          <w:szCs w:val="28"/>
          <w:lang w:val="uk-UA"/>
        </w:rPr>
      </w:pPr>
      <w:r w:rsidRPr="005C47BD">
        <w:rPr>
          <w:sz w:val="28"/>
          <w:szCs w:val="28"/>
          <w:lang w:val="uk-UA"/>
        </w:rPr>
        <w:t>Етапи процесу соціологічного дослідження.</w:t>
      </w:r>
    </w:p>
    <w:p w:rsidR="00342C06" w:rsidRPr="005C47BD" w:rsidRDefault="00342C06" w:rsidP="00342C06">
      <w:pPr>
        <w:numPr>
          <w:ilvl w:val="0"/>
          <w:numId w:val="8"/>
        </w:numPr>
        <w:rPr>
          <w:sz w:val="28"/>
          <w:szCs w:val="28"/>
          <w:lang w:val="uk-UA"/>
        </w:rPr>
      </w:pPr>
      <w:r w:rsidRPr="005C47BD">
        <w:rPr>
          <w:sz w:val="28"/>
          <w:szCs w:val="28"/>
          <w:lang w:val="uk-UA"/>
        </w:rPr>
        <w:t xml:space="preserve">Обов'язкова інформація в проекті дослідження </w:t>
      </w:r>
    </w:p>
    <w:p w:rsidR="00342C06" w:rsidRPr="005C47BD" w:rsidRDefault="00342C06" w:rsidP="00342C06">
      <w:pPr>
        <w:numPr>
          <w:ilvl w:val="0"/>
          <w:numId w:val="8"/>
        </w:numPr>
        <w:rPr>
          <w:sz w:val="28"/>
          <w:szCs w:val="28"/>
          <w:lang w:val="uk-UA"/>
        </w:rPr>
      </w:pPr>
      <w:r w:rsidRPr="005C47BD">
        <w:rPr>
          <w:sz w:val="28"/>
          <w:szCs w:val="28"/>
          <w:lang w:val="uk-UA"/>
        </w:rPr>
        <w:t>Програма дослідження.</w:t>
      </w:r>
    </w:p>
    <w:p w:rsidR="00342C06" w:rsidRPr="005C47BD" w:rsidRDefault="00342C06" w:rsidP="00342C06">
      <w:pPr>
        <w:numPr>
          <w:ilvl w:val="0"/>
          <w:numId w:val="8"/>
        </w:numPr>
        <w:rPr>
          <w:sz w:val="28"/>
          <w:szCs w:val="28"/>
          <w:lang w:val="uk-UA"/>
        </w:rPr>
      </w:pPr>
      <w:r w:rsidRPr="005C47BD">
        <w:rPr>
          <w:sz w:val="28"/>
          <w:szCs w:val="28"/>
          <w:lang w:val="uk-UA"/>
        </w:rPr>
        <w:t>Вибір теми і проблеми дослідження. Оцінка здійсненності дослідження.</w:t>
      </w:r>
    </w:p>
    <w:p w:rsidR="00342C06" w:rsidRPr="005C47BD" w:rsidRDefault="00342C06" w:rsidP="00342C06">
      <w:pPr>
        <w:pStyle w:val="a6"/>
        <w:numPr>
          <w:ilvl w:val="0"/>
          <w:numId w:val="8"/>
        </w:numPr>
        <w:jc w:val="both"/>
        <w:rPr>
          <w:sz w:val="28"/>
          <w:szCs w:val="28"/>
          <w:lang w:val="uk-UA"/>
        </w:rPr>
      </w:pPr>
      <w:r w:rsidRPr="005C47BD">
        <w:rPr>
          <w:sz w:val="28"/>
          <w:szCs w:val="28"/>
          <w:lang w:val="uk-UA"/>
        </w:rPr>
        <w:t xml:space="preserve">Цілі дослідження. </w:t>
      </w:r>
      <w:proofErr w:type="spellStart"/>
      <w:r w:rsidRPr="005C47BD">
        <w:rPr>
          <w:sz w:val="28"/>
          <w:szCs w:val="28"/>
          <w:lang w:val="uk-UA"/>
        </w:rPr>
        <w:t>Е</w:t>
      </w:r>
      <w:r w:rsidRPr="005C47BD">
        <w:rPr>
          <w:spacing w:val="2"/>
          <w:sz w:val="28"/>
          <w:szCs w:val="28"/>
          <w:lang w:val="uk-UA"/>
        </w:rPr>
        <w:t>ксплораторні</w:t>
      </w:r>
      <w:proofErr w:type="spellEnd"/>
      <w:r w:rsidRPr="005C47BD">
        <w:rPr>
          <w:spacing w:val="2"/>
          <w:sz w:val="28"/>
          <w:szCs w:val="28"/>
          <w:lang w:val="uk-UA"/>
        </w:rPr>
        <w:t>, о</w:t>
      </w:r>
      <w:r w:rsidRPr="005C47BD">
        <w:rPr>
          <w:sz w:val="28"/>
          <w:szCs w:val="28"/>
          <w:lang w:val="uk-UA"/>
        </w:rPr>
        <w:t>писові і пояснюючі дослідження.</w:t>
      </w:r>
    </w:p>
    <w:p w:rsidR="00342C06" w:rsidRPr="005C47BD" w:rsidRDefault="00342C06" w:rsidP="00342C06">
      <w:pPr>
        <w:numPr>
          <w:ilvl w:val="0"/>
          <w:numId w:val="8"/>
        </w:numPr>
        <w:rPr>
          <w:sz w:val="28"/>
          <w:szCs w:val="28"/>
          <w:lang w:val="uk-UA"/>
        </w:rPr>
      </w:pPr>
      <w:r w:rsidRPr="005C47BD">
        <w:rPr>
          <w:sz w:val="28"/>
          <w:szCs w:val="28"/>
          <w:lang w:val="uk-UA"/>
        </w:rPr>
        <w:t xml:space="preserve">Одиниці аналізу в соціологічному дослідженні: індивіди, соціальні групи і соціальні </w:t>
      </w:r>
      <w:r w:rsidRPr="005C47BD">
        <w:rPr>
          <w:spacing w:val="2"/>
          <w:sz w:val="28"/>
          <w:szCs w:val="28"/>
          <w:lang w:val="uk-UA"/>
        </w:rPr>
        <w:t>артефакти</w:t>
      </w:r>
      <w:r w:rsidRPr="005C47BD">
        <w:rPr>
          <w:sz w:val="28"/>
          <w:szCs w:val="28"/>
          <w:lang w:val="uk-UA"/>
        </w:rPr>
        <w:t>.</w:t>
      </w:r>
    </w:p>
    <w:p w:rsidR="00342C06" w:rsidRPr="005C47BD" w:rsidRDefault="00342C06" w:rsidP="00342C06">
      <w:pPr>
        <w:numPr>
          <w:ilvl w:val="0"/>
          <w:numId w:val="8"/>
        </w:numPr>
        <w:rPr>
          <w:sz w:val="28"/>
          <w:szCs w:val="28"/>
          <w:lang w:val="uk-UA"/>
        </w:rPr>
      </w:pPr>
      <w:r w:rsidRPr="005C47BD">
        <w:rPr>
          <w:sz w:val="28"/>
          <w:szCs w:val="28"/>
          <w:lang w:val="uk-UA"/>
        </w:rPr>
        <w:t>Типи соціальних артефактів.</w:t>
      </w:r>
    </w:p>
    <w:p w:rsidR="00342C06" w:rsidRPr="005C47BD" w:rsidRDefault="00342C06" w:rsidP="00342C06">
      <w:pPr>
        <w:numPr>
          <w:ilvl w:val="0"/>
          <w:numId w:val="8"/>
        </w:numPr>
        <w:rPr>
          <w:sz w:val="28"/>
          <w:szCs w:val="28"/>
          <w:lang w:val="uk-UA"/>
        </w:rPr>
      </w:pPr>
      <w:r w:rsidRPr="005C47BD">
        <w:rPr>
          <w:sz w:val="28"/>
          <w:szCs w:val="28"/>
          <w:lang w:val="uk-UA"/>
        </w:rPr>
        <w:t xml:space="preserve">Концептуалізація і </w:t>
      </w:r>
      <w:proofErr w:type="spellStart"/>
      <w:r w:rsidRPr="005C47BD">
        <w:rPr>
          <w:spacing w:val="2"/>
          <w:sz w:val="28"/>
          <w:szCs w:val="28"/>
          <w:lang w:val="uk-UA"/>
        </w:rPr>
        <w:t>операціоналізація</w:t>
      </w:r>
      <w:proofErr w:type="spellEnd"/>
      <w:r w:rsidRPr="005C47BD">
        <w:rPr>
          <w:spacing w:val="2"/>
          <w:sz w:val="28"/>
          <w:szCs w:val="28"/>
          <w:lang w:val="uk-UA"/>
        </w:rPr>
        <w:t xml:space="preserve"> в соціологічних дослідженнях</w:t>
      </w:r>
      <w:r w:rsidRPr="005C47BD">
        <w:rPr>
          <w:sz w:val="28"/>
          <w:szCs w:val="28"/>
          <w:lang w:val="uk-UA"/>
        </w:rPr>
        <w:t>.</w:t>
      </w:r>
    </w:p>
    <w:p w:rsidR="00342C06" w:rsidRPr="005C47BD" w:rsidRDefault="00342C06" w:rsidP="00342C06">
      <w:pPr>
        <w:numPr>
          <w:ilvl w:val="0"/>
          <w:numId w:val="8"/>
        </w:numPr>
        <w:rPr>
          <w:sz w:val="28"/>
          <w:szCs w:val="28"/>
          <w:lang w:val="uk-UA"/>
        </w:rPr>
      </w:pPr>
      <w:r w:rsidRPr="005C47BD">
        <w:rPr>
          <w:sz w:val="28"/>
          <w:szCs w:val="28"/>
          <w:lang w:val="uk-UA"/>
        </w:rPr>
        <w:t>Виявлення понять (концепцій). Залежні, незалежні і контрольні типи змінних.</w:t>
      </w:r>
    </w:p>
    <w:p w:rsidR="00342C06" w:rsidRPr="005C47BD" w:rsidRDefault="00342C06" w:rsidP="00342C06">
      <w:pPr>
        <w:pStyle w:val="a6"/>
        <w:numPr>
          <w:ilvl w:val="0"/>
          <w:numId w:val="8"/>
        </w:numPr>
        <w:jc w:val="both"/>
        <w:rPr>
          <w:sz w:val="28"/>
          <w:szCs w:val="28"/>
          <w:lang w:val="uk-UA"/>
        </w:rPr>
      </w:pPr>
      <w:r w:rsidRPr="005C47BD">
        <w:rPr>
          <w:sz w:val="28"/>
          <w:szCs w:val="28"/>
          <w:lang w:val="uk-UA"/>
        </w:rPr>
        <w:t>Типи відносин між змінними: позитивні, негативні і криволінійні.</w:t>
      </w:r>
    </w:p>
    <w:p w:rsidR="00342C06" w:rsidRPr="005C47BD" w:rsidRDefault="00342C06" w:rsidP="00342C06">
      <w:pPr>
        <w:numPr>
          <w:ilvl w:val="0"/>
          <w:numId w:val="8"/>
        </w:numPr>
        <w:rPr>
          <w:sz w:val="28"/>
          <w:szCs w:val="28"/>
          <w:lang w:val="uk-UA"/>
        </w:rPr>
      </w:pPr>
      <w:proofErr w:type="spellStart"/>
      <w:r w:rsidRPr="005C47BD">
        <w:rPr>
          <w:spacing w:val="2"/>
          <w:sz w:val="28"/>
          <w:szCs w:val="28"/>
          <w:lang w:val="uk-UA"/>
        </w:rPr>
        <w:t>Операціональне</w:t>
      </w:r>
      <w:proofErr w:type="spellEnd"/>
      <w:r w:rsidRPr="005C47BD">
        <w:rPr>
          <w:sz w:val="28"/>
          <w:szCs w:val="28"/>
          <w:lang w:val="uk-UA"/>
        </w:rPr>
        <w:t xml:space="preserve"> визначення понять. </w:t>
      </w:r>
    </w:p>
    <w:p w:rsidR="00342C06" w:rsidRPr="005C47BD" w:rsidRDefault="00342C06" w:rsidP="00342C06">
      <w:pPr>
        <w:numPr>
          <w:ilvl w:val="0"/>
          <w:numId w:val="8"/>
        </w:numPr>
        <w:rPr>
          <w:sz w:val="28"/>
          <w:szCs w:val="28"/>
          <w:lang w:val="uk-UA"/>
        </w:rPr>
      </w:pPr>
      <w:r w:rsidRPr="005C47BD">
        <w:rPr>
          <w:sz w:val="28"/>
          <w:szCs w:val="28"/>
          <w:lang w:val="uk-UA"/>
        </w:rPr>
        <w:t>Багатомірність соціологічних понять. Визначення розмірності поняття.</w:t>
      </w:r>
    </w:p>
    <w:p w:rsidR="00342C06" w:rsidRPr="005C47BD" w:rsidRDefault="00342C06" w:rsidP="00342C06">
      <w:pPr>
        <w:numPr>
          <w:ilvl w:val="0"/>
          <w:numId w:val="8"/>
        </w:numPr>
        <w:rPr>
          <w:sz w:val="28"/>
          <w:szCs w:val="28"/>
          <w:lang w:val="uk-UA"/>
        </w:rPr>
      </w:pPr>
      <w:proofErr w:type="spellStart"/>
      <w:r w:rsidRPr="005C47BD">
        <w:rPr>
          <w:spacing w:val="2"/>
          <w:sz w:val="28"/>
          <w:szCs w:val="28"/>
          <w:lang w:val="uk-UA"/>
        </w:rPr>
        <w:t>Реіфікація</w:t>
      </w:r>
      <w:proofErr w:type="spellEnd"/>
      <w:r w:rsidRPr="005C47BD">
        <w:rPr>
          <w:sz w:val="28"/>
          <w:szCs w:val="28"/>
          <w:lang w:val="uk-UA"/>
        </w:rPr>
        <w:t xml:space="preserve"> як процес виникнення загальноприйнятих понять і </w:t>
      </w:r>
      <w:r w:rsidRPr="005C47BD">
        <w:rPr>
          <w:spacing w:val="2"/>
          <w:sz w:val="28"/>
          <w:szCs w:val="28"/>
          <w:lang w:val="uk-UA"/>
        </w:rPr>
        <w:t>придбання</w:t>
      </w:r>
      <w:r w:rsidRPr="005C47BD">
        <w:rPr>
          <w:sz w:val="28"/>
          <w:szCs w:val="28"/>
          <w:lang w:val="uk-UA"/>
        </w:rPr>
        <w:t xml:space="preserve"> ними “реального" </w:t>
      </w:r>
      <w:r w:rsidRPr="005C47BD">
        <w:rPr>
          <w:spacing w:val="2"/>
          <w:sz w:val="28"/>
          <w:szCs w:val="28"/>
          <w:lang w:val="uk-UA"/>
        </w:rPr>
        <w:t>значення</w:t>
      </w:r>
      <w:r w:rsidRPr="005C47BD">
        <w:rPr>
          <w:sz w:val="28"/>
          <w:szCs w:val="28"/>
          <w:lang w:val="uk-UA"/>
        </w:rPr>
        <w:t xml:space="preserve">. </w:t>
      </w:r>
      <w:proofErr w:type="spellStart"/>
      <w:r w:rsidRPr="005C47BD">
        <w:rPr>
          <w:spacing w:val="2"/>
          <w:sz w:val="28"/>
          <w:szCs w:val="28"/>
          <w:lang w:val="uk-UA"/>
        </w:rPr>
        <w:t>Операціоналізація</w:t>
      </w:r>
      <w:proofErr w:type="spellEnd"/>
      <w:r w:rsidRPr="005C47BD">
        <w:rPr>
          <w:sz w:val="28"/>
          <w:szCs w:val="28"/>
          <w:lang w:val="uk-UA"/>
        </w:rPr>
        <w:t xml:space="preserve"> як процес, </w:t>
      </w:r>
      <w:r w:rsidRPr="005C47BD">
        <w:rPr>
          <w:spacing w:val="2"/>
          <w:sz w:val="28"/>
          <w:szCs w:val="28"/>
          <w:lang w:val="uk-UA"/>
        </w:rPr>
        <w:t>зворотний</w:t>
      </w:r>
      <w:r w:rsidRPr="005C47BD">
        <w:rPr>
          <w:sz w:val="28"/>
          <w:szCs w:val="28"/>
          <w:lang w:val="uk-UA"/>
        </w:rPr>
        <w:t xml:space="preserve"> </w:t>
      </w:r>
      <w:proofErr w:type="spellStart"/>
      <w:r w:rsidRPr="005C47BD">
        <w:rPr>
          <w:spacing w:val="2"/>
          <w:sz w:val="28"/>
          <w:szCs w:val="28"/>
          <w:lang w:val="uk-UA"/>
        </w:rPr>
        <w:t>реіфікації</w:t>
      </w:r>
      <w:proofErr w:type="spellEnd"/>
      <w:r w:rsidRPr="005C47BD">
        <w:rPr>
          <w:sz w:val="28"/>
          <w:szCs w:val="28"/>
          <w:lang w:val="uk-UA"/>
        </w:rPr>
        <w:t xml:space="preserve">. </w:t>
      </w:r>
    </w:p>
    <w:p w:rsidR="00342C06" w:rsidRPr="005C47BD" w:rsidRDefault="00342C06" w:rsidP="00342C06">
      <w:pPr>
        <w:numPr>
          <w:ilvl w:val="0"/>
          <w:numId w:val="8"/>
        </w:numPr>
        <w:rPr>
          <w:sz w:val="28"/>
          <w:szCs w:val="28"/>
          <w:lang w:val="uk-UA"/>
        </w:rPr>
      </w:pPr>
      <w:r w:rsidRPr="005C47BD">
        <w:rPr>
          <w:sz w:val="28"/>
          <w:szCs w:val="28"/>
          <w:lang w:val="uk-UA"/>
        </w:rPr>
        <w:t>Поняття гіпотези. Емпірична верифікація гіпотез.</w:t>
      </w:r>
    </w:p>
    <w:p w:rsidR="00342C06" w:rsidRPr="005C47BD" w:rsidRDefault="00342C06" w:rsidP="00342C06">
      <w:pPr>
        <w:numPr>
          <w:ilvl w:val="0"/>
          <w:numId w:val="8"/>
        </w:numPr>
        <w:rPr>
          <w:sz w:val="28"/>
          <w:szCs w:val="28"/>
          <w:lang w:val="uk-UA"/>
        </w:rPr>
      </w:pPr>
      <w:r w:rsidRPr="005C47BD">
        <w:rPr>
          <w:sz w:val="28"/>
          <w:szCs w:val="28"/>
          <w:lang w:val="uk-UA"/>
        </w:rPr>
        <w:t xml:space="preserve">Види гіпотез дослідження. </w:t>
      </w:r>
    </w:p>
    <w:p w:rsidR="00342C06" w:rsidRPr="005C47BD" w:rsidRDefault="00342C06" w:rsidP="00342C06">
      <w:pPr>
        <w:numPr>
          <w:ilvl w:val="0"/>
          <w:numId w:val="8"/>
        </w:numPr>
        <w:rPr>
          <w:sz w:val="28"/>
          <w:szCs w:val="28"/>
          <w:lang w:val="uk-UA"/>
        </w:rPr>
      </w:pPr>
      <w:r w:rsidRPr="005C47BD">
        <w:rPr>
          <w:color w:val="000000"/>
          <w:spacing w:val="-4"/>
          <w:sz w:val="28"/>
          <w:szCs w:val="28"/>
          <w:lang w:val="uk-UA" w:eastAsia="uk-UA"/>
        </w:rPr>
        <w:t>Методологічні положення, які необхідно виконувати п</w:t>
      </w:r>
      <w:r w:rsidRPr="005C47BD">
        <w:rPr>
          <w:color w:val="000000"/>
          <w:sz w:val="28"/>
          <w:szCs w:val="28"/>
          <w:lang w:val="uk-UA" w:eastAsia="uk-UA"/>
        </w:rPr>
        <w:t>ри висуненні гіпотез.</w:t>
      </w:r>
    </w:p>
    <w:p w:rsidR="00342C06" w:rsidRPr="005C47BD" w:rsidRDefault="00342C06" w:rsidP="00342C06">
      <w:pPr>
        <w:numPr>
          <w:ilvl w:val="0"/>
          <w:numId w:val="8"/>
        </w:numPr>
        <w:rPr>
          <w:sz w:val="28"/>
          <w:szCs w:val="28"/>
          <w:lang w:val="uk-UA"/>
        </w:rPr>
      </w:pPr>
      <w:r w:rsidRPr="005C47BD">
        <w:rPr>
          <w:color w:val="000000"/>
          <w:sz w:val="28"/>
          <w:szCs w:val="28"/>
          <w:lang w:val="uk-UA" w:eastAsia="uk-UA"/>
        </w:rPr>
        <w:t>Загальні вимоги, яким повинна задовольняти вдала гіпотеза, що підлягає прямій емпіричній перевірці</w:t>
      </w:r>
    </w:p>
    <w:p w:rsidR="00342C06" w:rsidRDefault="00342C06" w:rsidP="00342C06">
      <w:pPr>
        <w:pStyle w:val="a7"/>
        <w:ind w:left="283" w:hanging="283"/>
        <w:jc w:val="both"/>
        <w:rPr>
          <w:rFonts w:ascii="Times New Roman" w:hAnsi="Times New Roman" w:cs="Times New Roman"/>
          <w:sz w:val="28"/>
          <w:szCs w:val="28"/>
          <w:lang w:val="uk-UA"/>
        </w:rPr>
      </w:pPr>
    </w:p>
    <w:p w:rsidR="00342C06" w:rsidRPr="005C47BD" w:rsidRDefault="00342C06" w:rsidP="00342C06">
      <w:pPr>
        <w:pStyle w:val="a7"/>
        <w:ind w:left="283" w:hanging="283"/>
        <w:jc w:val="both"/>
        <w:rPr>
          <w:rFonts w:ascii="Times New Roman" w:hAnsi="Times New Roman" w:cs="Times New Roman"/>
          <w:sz w:val="28"/>
          <w:szCs w:val="28"/>
        </w:rPr>
      </w:pPr>
      <w:r w:rsidRPr="005C47BD">
        <w:rPr>
          <w:rFonts w:ascii="Times New Roman" w:hAnsi="Times New Roman" w:cs="Times New Roman"/>
          <w:sz w:val="28"/>
          <w:szCs w:val="28"/>
          <w:lang w:val="uk-UA"/>
        </w:rPr>
        <w:t>Друге питання в екзаменаційному білеті це практичне завдання за можливою темою курсової роботи.</w:t>
      </w:r>
    </w:p>
    <w:p w:rsidR="00342C06" w:rsidRPr="005C47BD" w:rsidRDefault="00342C06" w:rsidP="00342C06">
      <w:pPr>
        <w:pStyle w:val="22"/>
        <w:widowControl w:val="0"/>
        <w:tabs>
          <w:tab w:val="left" w:pos="-1560"/>
          <w:tab w:val="left" w:pos="-1134"/>
          <w:tab w:val="left" w:pos="567"/>
        </w:tabs>
        <w:spacing w:after="0" w:line="240" w:lineRule="auto"/>
        <w:ind w:left="283" w:hanging="283"/>
        <w:jc w:val="center"/>
        <w:rPr>
          <w:rFonts w:ascii="Times New Roman" w:hAnsi="Times New Roman" w:cs="Times New Roman"/>
          <w:b/>
          <w:sz w:val="28"/>
          <w:szCs w:val="28"/>
        </w:rPr>
      </w:pPr>
    </w:p>
    <w:p w:rsidR="00342C06" w:rsidRPr="005C47BD" w:rsidRDefault="00342C06" w:rsidP="00342C06">
      <w:pPr>
        <w:tabs>
          <w:tab w:val="left" w:pos="-1560"/>
          <w:tab w:val="left" w:pos="-1134"/>
          <w:tab w:val="left" w:pos="567"/>
        </w:tabs>
        <w:ind w:left="283" w:hanging="283"/>
        <w:jc w:val="center"/>
        <w:rPr>
          <w:b/>
          <w:sz w:val="28"/>
          <w:szCs w:val="28"/>
          <w:lang w:val="uk-UA"/>
        </w:rPr>
      </w:pPr>
      <w:r>
        <w:rPr>
          <w:b/>
          <w:sz w:val="28"/>
          <w:szCs w:val="28"/>
          <w:lang w:val="uk-UA"/>
        </w:rPr>
        <w:lastRenderedPageBreak/>
        <w:t>5</w:t>
      </w:r>
      <w:r w:rsidRPr="005C47BD">
        <w:rPr>
          <w:b/>
          <w:sz w:val="28"/>
          <w:szCs w:val="28"/>
          <w:lang w:val="uk-UA"/>
        </w:rPr>
        <w:t xml:space="preserve"> семестр.</w:t>
      </w:r>
    </w:p>
    <w:p w:rsidR="00342C06" w:rsidRPr="005C47BD" w:rsidRDefault="00342C06" w:rsidP="00342C06">
      <w:pPr>
        <w:numPr>
          <w:ilvl w:val="0"/>
          <w:numId w:val="9"/>
        </w:numPr>
        <w:tabs>
          <w:tab w:val="left" w:pos="0"/>
          <w:tab w:val="left" w:pos="567"/>
        </w:tabs>
        <w:ind w:left="0" w:firstLine="0"/>
        <w:jc w:val="both"/>
        <w:rPr>
          <w:sz w:val="28"/>
          <w:szCs w:val="28"/>
          <w:lang w:val="uk-UA"/>
        </w:rPr>
      </w:pPr>
      <w:r w:rsidRPr="005C47BD">
        <w:rPr>
          <w:sz w:val="28"/>
          <w:szCs w:val="28"/>
          <w:lang w:val="uk-UA"/>
        </w:rPr>
        <w:t>Поняття вимірювання. Рівні вимірювання в соціологічних дослідженнях.</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типи</w:t>
      </w:r>
      <w:proofErr w:type="spellEnd"/>
      <w:r w:rsidRPr="005C47BD">
        <w:rPr>
          <w:sz w:val="28"/>
          <w:szCs w:val="28"/>
        </w:rPr>
        <w:t xml:space="preserve"> </w:t>
      </w:r>
      <w:proofErr w:type="spellStart"/>
      <w:r w:rsidRPr="005C47BD">
        <w:rPr>
          <w:sz w:val="28"/>
          <w:szCs w:val="28"/>
        </w:rPr>
        <w:t>шкал</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Похибки</w:t>
      </w:r>
      <w:proofErr w:type="spellEnd"/>
      <w:r w:rsidRPr="005C47BD">
        <w:rPr>
          <w:sz w:val="28"/>
          <w:szCs w:val="28"/>
        </w:rPr>
        <w:t xml:space="preserve"> </w:t>
      </w:r>
      <w:proofErr w:type="spellStart"/>
      <w:r w:rsidRPr="005C47BD">
        <w:rPr>
          <w:sz w:val="28"/>
          <w:szCs w:val="28"/>
        </w:rPr>
        <w:t>вимірювання</w:t>
      </w:r>
      <w:proofErr w:type="spellEnd"/>
      <w:r w:rsidRPr="005C47BD">
        <w:rPr>
          <w:sz w:val="28"/>
          <w:szCs w:val="28"/>
        </w:rPr>
        <w:t xml:space="preserve">. </w:t>
      </w:r>
      <w:proofErr w:type="spellStart"/>
      <w:r w:rsidRPr="005C47BD">
        <w:rPr>
          <w:sz w:val="28"/>
          <w:szCs w:val="28"/>
        </w:rPr>
        <w:t>Вплив</w:t>
      </w:r>
      <w:proofErr w:type="spellEnd"/>
      <w:r w:rsidRPr="005C47BD">
        <w:rPr>
          <w:sz w:val="28"/>
          <w:szCs w:val="28"/>
        </w:rPr>
        <w:t xml:space="preserve"> </w:t>
      </w:r>
      <w:proofErr w:type="spellStart"/>
      <w:r w:rsidRPr="005C47BD">
        <w:rPr>
          <w:sz w:val="28"/>
          <w:szCs w:val="28"/>
        </w:rPr>
        <w:t>похибок</w:t>
      </w:r>
      <w:proofErr w:type="spellEnd"/>
      <w:r w:rsidRPr="005C47BD">
        <w:rPr>
          <w:sz w:val="28"/>
          <w:szCs w:val="28"/>
        </w:rPr>
        <w:t xml:space="preserve"> </w:t>
      </w:r>
      <w:proofErr w:type="spellStart"/>
      <w:r w:rsidRPr="005C47BD">
        <w:rPr>
          <w:sz w:val="28"/>
          <w:szCs w:val="28"/>
        </w:rPr>
        <w:t>вимірювання</w:t>
      </w:r>
      <w:proofErr w:type="spellEnd"/>
      <w:r w:rsidRPr="005C47BD">
        <w:rPr>
          <w:sz w:val="28"/>
          <w:szCs w:val="28"/>
        </w:rPr>
        <w:t xml:space="preserve"> </w:t>
      </w:r>
      <w:proofErr w:type="spellStart"/>
      <w:r w:rsidRPr="005C47BD">
        <w:rPr>
          <w:sz w:val="28"/>
          <w:szCs w:val="28"/>
        </w:rPr>
        <w:t>на</w:t>
      </w:r>
      <w:proofErr w:type="spellEnd"/>
      <w:r w:rsidRPr="005C47BD">
        <w:rPr>
          <w:sz w:val="28"/>
          <w:szCs w:val="28"/>
        </w:rPr>
        <w:t xml:space="preserve"> </w:t>
      </w:r>
      <w:proofErr w:type="spellStart"/>
      <w:r w:rsidRPr="005C47BD">
        <w:rPr>
          <w:sz w:val="28"/>
          <w:szCs w:val="28"/>
        </w:rPr>
        <w:t>його</w:t>
      </w:r>
      <w:proofErr w:type="spellEnd"/>
      <w:r w:rsidRPr="005C47BD">
        <w:rPr>
          <w:sz w:val="28"/>
          <w:szCs w:val="28"/>
        </w:rPr>
        <w:t xml:space="preserve"> </w:t>
      </w:r>
      <w:proofErr w:type="spellStart"/>
      <w:r w:rsidRPr="005C47BD">
        <w:rPr>
          <w:sz w:val="28"/>
          <w:szCs w:val="28"/>
        </w:rPr>
        <w:t>надійність</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Етапи</w:t>
      </w:r>
      <w:proofErr w:type="spellEnd"/>
      <w:r w:rsidRPr="005C47BD">
        <w:rPr>
          <w:sz w:val="28"/>
          <w:szCs w:val="28"/>
        </w:rPr>
        <w:t xml:space="preserve"> </w:t>
      </w:r>
      <w:proofErr w:type="spellStart"/>
      <w:r w:rsidRPr="005C47BD">
        <w:rPr>
          <w:sz w:val="28"/>
          <w:szCs w:val="28"/>
        </w:rPr>
        <w:t>конструювання</w:t>
      </w:r>
      <w:proofErr w:type="spellEnd"/>
      <w:r w:rsidRPr="005C47BD">
        <w:rPr>
          <w:sz w:val="28"/>
          <w:szCs w:val="28"/>
        </w:rPr>
        <w:t xml:space="preserve"> </w:t>
      </w:r>
      <w:proofErr w:type="spellStart"/>
      <w:r w:rsidRPr="005C47BD">
        <w:rPr>
          <w:sz w:val="28"/>
          <w:szCs w:val="28"/>
        </w:rPr>
        <w:t>шкали</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Надійність</w:t>
      </w:r>
      <w:proofErr w:type="spellEnd"/>
      <w:r w:rsidRPr="005C47BD">
        <w:rPr>
          <w:sz w:val="28"/>
          <w:szCs w:val="28"/>
        </w:rPr>
        <w:t xml:space="preserve"> </w:t>
      </w:r>
      <w:proofErr w:type="spellStart"/>
      <w:r w:rsidRPr="005C47BD">
        <w:rPr>
          <w:sz w:val="28"/>
          <w:szCs w:val="28"/>
        </w:rPr>
        <w:t>вимірювання</w:t>
      </w:r>
      <w:proofErr w:type="spellEnd"/>
      <w:r w:rsidRPr="005C47BD">
        <w:rPr>
          <w:sz w:val="28"/>
          <w:szCs w:val="28"/>
        </w:rPr>
        <w:t xml:space="preserve"> </w:t>
      </w:r>
      <w:proofErr w:type="spellStart"/>
      <w:r w:rsidRPr="005C47BD">
        <w:rPr>
          <w:sz w:val="28"/>
          <w:szCs w:val="28"/>
        </w:rPr>
        <w:t>та</w:t>
      </w:r>
      <w:proofErr w:type="spellEnd"/>
      <w:r w:rsidRPr="005C47BD">
        <w:rPr>
          <w:sz w:val="28"/>
          <w:szCs w:val="28"/>
        </w:rPr>
        <w:t xml:space="preserve"> </w:t>
      </w:r>
      <w:proofErr w:type="spellStart"/>
      <w:r w:rsidRPr="005C47BD">
        <w:rPr>
          <w:sz w:val="28"/>
          <w:szCs w:val="28"/>
        </w:rPr>
        <w:t>її</w:t>
      </w:r>
      <w:proofErr w:type="spellEnd"/>
      <w:r w:rsidRPr="005C47BD">
        <w:rPr>
          <w:sz w:val="28"/>
          <w:szCs w:val="28"/>
        </w:rPr>
        <w:t xml:space="preserve"> </w:t>
      </w:r>
      <w:proofErr w:type="spellStart"/>
      <w:r w:rsidRPr="005C47BD">
        <w:rPr>
          <w:sz w:val="28"/>
          <w:szCs w:val="28"/>
        </w:rPr>
        <w:t>складові</w:t>
      </w:r>
      <w:proofErr w:type="spellEnd"/>
      <w:r w:rsidRPr="005C47BD">
        <w:rPr>
          <w:sz w:val="28"/>
          <w:szCs w:val="28"/>
        </w:rPr>
        <w:t>.</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rPr>
        <w:t xml:space="preserve"> </w:t>
      </w:r>
      <w:proofErr w:type="spellStart"/>
      <w:r w:rsidRPr="002C348A">
        <w:rPr>
          <w:sz w:val="28"/>
          <w:szCs w:val="28"/>
          <w:lang w:val="ru-RU"/>
        </w:rPr>
        <w:t>Засоби</w:t>
      </w:r>
      <w:proofErr w:type="spellEnd"/>
      <w:r w:rsidRPr="002C348A">
        <w:rPr>
          <w:sz w:val="28"/>
          <w:szCs w:val="28"/>
          <w:lang w:val="ru-RU"/>
        </w:rPr>
        <w:t xml:space="preserve"> </w:t>
      </w:r>
      <w:proofErr w:type="spellStart"/>
      <w:proofErr w:type="gramStart"/>
      <w:r w:rsidRPr="002C348A">
        <w:rPr>
          <w:sz w:val="28"/>
          <w:szCs w:val="28"/>
          <w:lang w:val="ru-RU"/>
        </w:rPr>
        <w:t>перев</w:t>
      </w:r>
      <w:proofErr w:type="gramEnd"/>
      <w:r w:rsidRPr="002C348A">
        <w:rPr>
          <w:sz w:val="28"/>
          <w:szCs w:val="28"/>
          <w:lang w:val="ru-RU"/>
        </w:rPr>
        <w:t>ірки</w:t>
      </w:r>
      <w:proofErr w:type="spellEnd"/>
      <w:r w:rsidRPr="002C348A">
        <w:rPr>
          <w:sz w:val="28"/>
          <w:szCs w:val="28"/>
          <w:lang w:val="ru-RU"/>
        </w:rPr>
        <w:t xml:space="preserve"> </w:t>
      </w:r>
      <w:proofErr w:type="spellStart"/>
      <w:r w:rsidRPr="002C348A">
        <w:rPr>
          <w:sz w:val="28"/>
          <w:szCs w:val="28"/>
          <w:lang w:val="ru-RU"/>
        </w:rPr>
        <w:t>шкали</w:t>
      </w:r>
      <w:proofErr w:type="spellEnd"/>
      <w:r w:rsidRPr="002C348A">
        <w:rPr>
          <w:sz w:val="28"/>
          <w:szCs w:val="28"/>
          <w:lang w:val="ru-RU"/>
        </w:rPr>
        <w:t xml:space="preserve"> на </w:t>
      </w:r>
      <w:proofErr w:type="spellStart"/>
      <w:r w:rsidRPr="002C348A">
        <w:rPr>
          <w:sz w:val="28"/>
          <w:szCs w:val="28"/>
          <w:lang w:val="ru-RU"/>
        </w:rPr>
        <w:t>валідність</w:t>
      </w:r>
      <w:proofErr w:type="spellEnd"/>
      <w:r w:rsidRPr="002C348A">
        <w:rPr>
          <w:sz w:val="28"/>
          <w:szCs w:val="28"/>
          <w:lang w:val="ru-RU"/>
        </w:rPr>
        <w:t>.</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2C348A">
        <w:rPr>
          <w:sz w:val="28"/>
          <w:szCs w:val="28"/>
          <w:lang w:val="ru-RU"/>
        </w:rPr>
        <w:t xml:space="preserve"> </w:t>
      </w:r>
      <w:proofErr w:type="spellStart"/>
      <w:r w:rsidRPr="002C348A">
        <w:rPr>
          <w:sz w:val="28"/>
          <w:szCs w:val="28"/>
          <w:lang w:val="ru-RU"/>
        </w:rPr>
        <w:t>Засоби</w:t>
      </w:r>
      <w:proofErr w:type="spellEnd"/>
      <w:r w:rsidRPr="002C348A">
        <w:rPr>
          <w:sz w:val="28"/>
          <w:szCs w:val="28"/>
          <w:lang w:val="ru-RU"/>
        </w:rPr>
        <w:t xml:space="preserve"> </w:t>
      </w:r>
      <w:proofErr w:type="spellStart"/>
      <w:r w:rsidRPr="002C348A">
        <w:rPr>
          <w:sz w:val="28"/>
          <w:szCs w:val="28"/>
          <w:lang w:val="ru-RU"/>
        </w:rPr>
        <w:t>перевірки</w:t>
      </w:r>
      <w:proofErr w:type="spellEnd"/>
      <w:r w:rsidRPr="002C348A">
        <w:rPr>
          <w:sz w:val="28"/>
          <w:szCs w:val="28"/>
          <w:lang w:val="ru-RU"/>
        </w:rPr>
        <w:t xml:space="preserve"> </w:t>
      </w:r>
      <w:proofErr w:type="spellStart"/>
      <w:r w:rsidRPr="002C348A">
        <w:rPr>
          <w:sz w:val="28"/>
          <w:szCs w:val="28"/>
          <w:lang w:val="ru-RU"/>
        </w:rPr>
        <w:t>шкали</w:t>
      </w:r>
      <w:proofErr w:type="spellEnd"/>
      <w:r w:rsidRPr="002C348A">
        <w:rPr>
          <w:sz w:val="28"/>
          <w:szCs w:val="28"/>
          <w:lang w:val="ru-RU"/>
        </w:rPr>
        <w:t xml:space="preserve"> та </w:t>
      </w:r>
      <w:proofErr w:type="spellStart"/>
      <w:proofErr w:type="gramStart"/>
      <w:r w:rsidRPr="002C348A">
        <w:rPr>
          <w:sz w:val="28"/>
          <w:szCs w:val="28"/>
          <w:lang w:val="ru-RU"/>
        </w:rPr>
        <w:t>ст</w:t>
      </w:r>
      <w:proofErr w:type="gramEnd"/>
      <w:r w:rsidRPr="002C348A">
        <w:rPr>
          <w:sz w:val="28"/>
          <w:szCs w:val="28"/>
          <w:lang w:val="ru-RU"/>
        </w:rPr>
        <w:t>ійкість</w:t>
      </w:r>
      <w:proofErr w:type="spellEnd"/>
      <w:r w:rsidRPr="002C348A">
        <w:rPr>
          <w:sz w:val="28"/>
          <w:szCs w:val="28"/>
          <w:lang w:val="ru-RU"/>
        </w:rPr>
        <w:t>.</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Точність</w:t>
      </w:r>
      <w:proofErr w:type="spellEnd"/>
      <w:r w:rsidRPr="005C47BD">
        <w:rPr>
          <w:sz w:val="28"/>
          <w:szCs w:val="28"/>
        </w:rPr>
        <w:t xml:space="preserve"> </w:t>
      </w:r>
      <w:proofErr w:type="spellStart"/>
      <w:r w:rsidRPr="005C47BD">
        <w:rPr>
          <w:sz w:val="28"/>
          <w:szCs w:val="28"/>
        </w:rPr>
        <w:t>та</w:t>
      </w:r>
      <w:proofErr w:type="spellEnd"/>
      <w:r w:rsidRPr="005C47BD">
        <w:rPr>
          <w:sz w:val="28"/>
          <w:szCs w:val="28"/>
        </w:rPr>
        <w:t xml:space="preserve"> </w:t>
      </w:r>
      <w:proofErr w:type="spellStart"/>
      <w:r w:rsidRPr="005C47BD">
        <w:rPr>
          <w:sz w:val="28"/>
          <w:szCs w:val="28"/>
        </w:rPr>
        <w:t>правильність</w:t>
      </w:r>
      <w:proofErr w:type="spellEnd"/>
      <w:r w:rsidRPr="005C47BD">
        <w:rPr>
          <w:sz w:val="28"/>
          <w:szCs w:val="28"/>
        </w:rPr>
        <w:t xml:space="preserve"> </w:t>
      </w:r>
      <w:proofErr w:type="spellStart"/>
      <w:r w:rsidRPr="005C47BD">
        <w:rPr>
          <w:sz w:val="28"/>
          <w:szCs w:val="28"/>
        </w:rPr>
        <w:t>шкали</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Типи</w:t>
      </w:r>
      <w:proofErr w:type="spellEnd"/>
      <w:r w:rsidRPr="005C47BD">
        <w:rPr>
          <w:sz w:val="28"/>
          <w:szCs w:val="28"/>
        </w:rPr>
        <w:t xml:space="preserve"> </w:t>
      </w:r>
      <w:proofErr w:type="spellStart"/>
      <w:r w:rsidRPr="005C47BD">
        <w:rPr>
          <w:sz w:val="28"/>
          <w:szCs w:val="28"/>
        </w:rPr>
        <w:t>питань</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Вимоги</w:t>
      </w:r>
      <w:proofErr w:type="spellEnd"/>
      <w:r w:rsidRPr="005C47BD">
        <w:rPr>
          <w:sz w:val="28"/>
          <w:szCs w:val="28"/>
        </w:rPr>
        <w:t xml:space="preserve"> </w:t>
      </w:r>
      <w:proofErr w:type="spellStart"/>
      <w:r w:rsidRPr="005C47BD">
        <w:rPr>
          <w:sz w:val="28"/>
          <w:szCs w:val="28"/>
        </w:rPr>
        <w:t>до</w:t>
      </w:r>
      <w:proofErr w:type="spellEnd"/>
      <w:r w:rsidRPr="005C47BD">
        <w:rPr>
          <w:sz w:val="28"/>
          <w:szCs w:val="28"/>
        </w:rPr>
        <w:t xml:space="preserve"> </w:t>
      </w:r>
      <w:proofErr w:type="spellStart"/>
      <w:r w:rsidRPr="005C47BD">
        <w:rPr>
          <w:sz w:val="28"/>
          <w:szCs w:val="28"/>
        </w:rPr>
        <w:t>формування</w:t>
      </w:r>
      <w:proofErr w:type="spellEnd"/>
      <w:r w:rsidRPr="005C47BD">
        <w:rPr>
          <w:sz w:val="28"/>
          <w:szCs w:val="28"/>
        </w:rPr>
        <w:t xml:space="preserve"> </w:t>
      </w:r>
      <w:proofErr w:type="spellStart"/>
      <w:r w:rsidRPr="005C47BD">
        <w:rPr>
          <w:sz w:val="28"/>
          <w:szCs w:val="28"/>
        </w:rPr>
        <w:t>питань</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Вимоги</w:t>
      </w:r>
      <w:proofErr w:type="spellEnd"/>
      <w:r w:rsidRPr="005C47BD">
        <w:rPr>
          <w:sz w:val="28"/>
          <w:szCs w:val="28"/>
        </w:rPr>
        <w:t xml:space="preserve"> </w:t>
      </w:r>
      <w:proofErr w:type="spellStart"/>
      <w:r w:rsidRPr="005C47BD">
        <w:rPr>
          <w:sz w:val="28"/>
          <w:szCs w:val="28"/>
        </w:rPr>
        <w:t>до</w:t>
      </w:r>
      <w:proofErr w:type="spellEnd"/>
      <w:r w:rsidRPr="005C47BD">
        <w:rPr>
          <w:sz w:val="28"/>
          <w:szCs w:val="28"/>
        </w:rPr>
        <w:t xml:space="preserve"> </w:t>
      </w:r>
      <w:proofErr w:type="spellStart"/>
      <w:r w:rsidRPr="005C47BD">
        <w:rPr>
          <w:sz w:val="28"/>
          <w:szCs w:val="28"/>
        </w:rPr>
        <w:t>формуванні</w:t>
      </w:r>
      <w:proofErr w:type="spellEnd"/>
      <w:r w:rsidRPr="005C47BD">
        <w:rPr>
          <w:sz w:val="28"/>
          <w:szCs w:val="28"/>
        </w:rPr>
        <w:t xml:space="preserve"> </w:t>
      </w:r>
      <w:proofErr w:type="spellStart"/>
      <w:r w:rsidRPr="005C47BD">
        <w:rPr>
          <w:sz w:val="28"/>
          <w:szCs w:val="28"/>
        </w:rPr>
        <w:t>варіантів</w:t>
      </w:r>
      <w:proofErr w:type="spellEnd"/>
      <w:r w:rsidRPr="005C47BD">
        <w:rPr>
          <w:sz w:val="28"/>
          <w:szCs w:val="28"/>
        </w:rPr>
        <w:t xml:space="preserve"> </w:t>
      </w:r>
      <w:proofErr w:type="spellStart"/>
      <w:r w:rsidRPr="005C47BD">
        <w:rPr>
          <w:sz w:val="28"/>
          <w:szCs w:val="28"/>
        </w:rPr>
        <w:t>відповідей</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Структура</w:t>
      </w:r>
      <w:proofErr w:type="spellEnd"/>
      <w:r w:rsidRPr="005C47BD">
        <w:rPr>
          <w:sz w:val="28"/>
          <w:szCs w:val="28"/>
        </w:rPr>
        <w:t xml:space="preserve"> </w:t>
      </w:r>
      <w:proofErr w:type="spellStart"/>
      <w:r w:rsidRPr="005C47BD">
        <w:rPr>
          <w:sz w:val="28"/>
          <w:szCs w:val="28"/>
        </w:rPr>
        <w:t>анкети</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Верстка</w:t>
      </w:r>
      <w:proofErr w:type="spellEnd"/>
      <w:r w:rsidRPr="005C47BD">
        <w:rPr>
          <w:sz w:val="28"/>
          <w:szCs w:val="28"/>
        </w:rPr>
        <w:t xml:space="preserve"> </w:t>
      </w:r>
      <w:proofErr w:type="spellStart"/>
      <w:r w:rsidRPr="005C47BD">
        <w:rPr>
          <w:sz w:val="28"/>
          <w:szCs w:val="28"/>
        </w:rPr>
        <w:t>анкети</w:t>
      </w:r>
      <w:proofErr w:type="spellEnd"/>
      <w:r w:rsidRPr="005C47BD">
        <w:rPr>
          <w:sz w:val="28"/>
          <w:szCs w:val="28"/>
        </w:rPr>
        <w:t xml:space="preserve"> </w:t>
      </w:r>
      <w:proofErr w:type="spellStart"/>
      <w:r w:rsidRPr="005C47BD">
        <w:rPr>
          <w:sz w:val="28"/>
          <w:szCs w:val="28"/>
        </w:rPr>
        <w:t>та</w:t>
      </w:r>
      <w:proofErr w:type="spellEnd"/>
      <w:r w:rsidRPr="005C47BD">
        <w:rPr>
          <w:sz w:val="28"/>
          <w:szCs w:val="28"/>
        </w:rPr>
        <w:t xml:space="preserve"> </w:t>
      </w:r>
      <w:proofErr w:type="spellStart"/>
      <w:r w:rsidRPr="005C47BD">
        <w:rPr>
          <w:sz w:val="28"/>
          <w:szCs w:val="28"/>
        </w:rPr>
        <w:t>її</w:t>
      </w:r>
      <w:proofErr w:type="spellEnd"/>
      <w:r w:rsidRPr="005C47BD">
        <w:rPr>
          <w:sz w:val="28"/>
          <w:szCs w:val="28"/>
        </w:rPr>
        <w:t xml:space="preserve"> </w:t>
      </w:r>
      <w:proofErr w:type="spellStart"/>
      <w:r w:rsidRPr="005C47BD">
        <w:rPr>
          <w:sz w:val="28"/>
          <w:szCs w:val="28"/>
        </w:rPr>
        <w:t>пілотаж</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Логічний</w:t>
      </w:r>
      <w:proofErr w:type="spellEnd"/>
      <w:r w:rsidRPr="005C47BD">
        <w:rPr>
          <w:sz w:val="28"/>
          <w:szCs w:val="28"/>
        </w:rPr>
        <w:t xml:space="preserve"> </w:t>
      </w:r>
      <w:proofErr w:type="spellStart"/>
      <w:r w:rsidRPr="005C47BD">
        <w:rPr>
          <w:sz w:val="28"/>
          <w:szCs w:val="28"/>
        </w:rPr>
        <w:t>квадрат</w:t>
      </w:r>
      <w:proofErr w:type="spellEnd"/>
      <w:r w:rsidRPr="005C47BD">
        <w:rPr>
          <w:sz w:val="28"/>
          <w:szCs w:val="28"/>
        </w:rPr>
        <w:t xml:space="preserve">, </w:t>
      </w:r>
      <w:proofErr w:type="spellStart"/>
      <w:r w:rsidRPr="005C47BD">
        <w:rPr>
          <w:sz w:val="28"/>
          <w:szCs w:val="28"/>
        </w:rPr>
        <w:t>куб</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Лайкерта</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соціальних</w:t>
      </w:r>
      <w:proofErr w:type="spellEnd"/>
      <w:r w:rsidRPr="005C47BD">
        <w:rPr>
          <w:sz w:val="28"/>
          <w:szCs w:val="28"/>
        </w:rPr>
        <w:t xml:space="preserve"> </w:t>
      </w:r>
      <w:proofErr w:type="spellStart"/>
      <w:r w:rsidRPr="005C47BD">
        <w:rPr>
          <w:sz w:val="28"/>
          <w:szCs w:val="28"/>
        </w:rPr>
        <w:t>дистанцій</w:t>
      </w:r>
      <w:proofErr w:type="spellEnd"/>
      <w:r w:rsidRPr="005C47BD">
        <w:rPr>
          <w:sz w:val="28"/>
          <w:szCs w:val="28"/>
        </w:rPr>
        <w:t xml:space="preserve"> </w:t>
      </w:r>
      <w:proofErr w:type="spellStart"/>
      <w:r w:rsidRPr="005C47BD">
        <w:rPr>
          <w:sz w:val="28"/>
          <w:szCs w:val="28"/>
        </w:rPr>
        <w:t>Богардуса</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Семантичний</w:t>
      </w:r>
      <w:proofErr w:type="spellEnd"/>
      <w:r w:rsidRPr="005C47BD">
        <w:rPr>
          <w:sz w:val="28"/>
          <w:szCs w:val="28"/>
        </w:rPr>
        <w:t xml:space="preserve"> </w:t>
      </w:r>
      <w:proofErr w:type="spellStart"/>
      <w:r w:rsidRPr="005C47BD">
        <w:rPr>
          <w:sz w:val="28"/>
          <w:szCs w:val="28"/>
        </w:rPr>
        <w:t>диференціал</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Степела</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Терстоуна</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Гуттмана</w:t>
      </w:r>
      <w:proofErr w:type="spellEnd"/>
      <w:r w:rsidRPr="005C47BD">
        <w:rPr>
          <w:sz w:val="28"/>
          <w:szCs w:val="28"/>
        </w:rPr>
        <w:t xml:space="preserve"> </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lang w:val="uk-UA"/>
        </w:rPr>
        <w:t>Кількісні та якісні методи соціологічних досліджень.</w:t>
      </w:r>
    </w:p>
    <w:p w:rsidR="00342C06" w:rsidRPr="002C348A" w:rsidRDefault="00342C06" w:rsidP="00342C06">
      <w:pPr>
        <w:numPr>
          <w:ilvl w:val="0"/>
          <w:numId w:val="9"/>
        </w:numPr>
        <w:tabs>
          <w:tab w:val="left" w:pos="0"/>
          <w:tab w:val="left" w:pos="567"/>
        </w:tabs>
        <w:ind w:left="0" w:firstLine="0"/>
        <w:jc w:val="both"/>
        <w:rPr>
          <w:sz w:val="28"/>
          <w:szCs w:val="28"/>
          <w:lang w:val="ru-RU"/>
        </w:rPr>
      </w:pPr>
      <w:proofErr w:type="spellStart"/>
      <w:r w:rsidRPr="002C348A">
        <w:rPr>
          <w:sz w:val="28"/>
          <w:szCs w:val="28"/>
          <w:lang w:val="ru-RU"/>
        </w:rPr>
        <w:t>Сутність</w:t>
      </w:r>
      <w:proofErr w:type="spellEnd"/>
      <w:r w:rsidRPr="002C348A">
        <w:rPr>
          <w:sz w:val="28"/>
          <w:szCs w:val="28"/>
          <w:lang w:val="ru-RU"/>
        </w:rPr>
        <w:t xml:space="preserve"> </w:t>
      </w:r>
      <w:proofErr w:type="spellStart"/>
      <w:r w:rsidRPr="002C348A">
        <w:rPr>
          <w:sz w:val="28"/>
          <w:szCs w:val="28"/>
          <w:lang w:val="ru-RU"/>
        </w:rPr>
        <w:t>опитування</w:t>
      </w:r>
      <w:proofErr w:type="spellEnd"/>
      <w:r w:rsidRPr="002C348A">
        <w:rPr>
          <w:sz w:val="28"/>
          <w:szCs w:val="28"/>
          <w:lang w:val="ru-RU"/>
        </w:rPr>
        <w:t xml:space="preserve">, </w:t>
      </w:r>
      <w:proofErr w:type="spellStart"/>
      <w:r w:rsidRPr="002C348A">
        <w:rPr>
          <w:sz w:val="28"/>
          <w:szCs w:val="28"/>
          <w:lang w:val="ru-RU"/>
        </w:rPr>
        <w:t>переваги</w:t>
      </w:r>
      <w:proofErr w:type="spellEnd"/>
      <w:r w:rsidRPr="002C348A">
        <w:rPr>
          <w:sz w:val="28"/>
          <w:szCs w:val="28"/>
          <w:lang w:val="ru-RU"/>
        </w:rPr>
        <w:t xml:space="preserve"> та </w:t>
      </w:r>
      <w:proofErr w:type="spellStart"/>
      <w:r w:rsidRPr="002C348A">
        <w:rPr>
          <w:sz w:val="28"/>
          <w:szCs w:val="28"/>
          <w:lang w:val="ru-RU"/>
        </w:rPr>
        <w:t>недоліки</w:t>
      </w:r>
      <w:proofErr w:type="spellEnd"/>
      <w:r w:rsidRPr="002C348A">
        <w:rPr>
          <w:sz w:val="28"/>
          <w:szCs w:val="28"/>
          <w:lang w:val="ru-RU"/>
        </w:rPr>
        <w:t xml:space="preserve"> </w:t>
      </w:r>
      <w:proofErr w:type="spellStart"/>
      <w:r w:rsidRPr="002C348A">
        <w:rPr>
          <w:sz w:val="28"/>
          <w:szCs w:val="28"/>
          <w:lang w:val="ru-RU"/>
        </w:rPr>
        <w:t>опитувального</w:t>
      </w:r>
      <w:proofErr w:type="spellEnd"/>
      <w:r w:rsidRPr="002C348A">
        <w:rPr>
          <w:sz w:val="28"/>
          <w:szCs w:val="28"/>
          <w:lang w:val="ru-RU"/>
        </w:rPr>
        <w:t xml:space="preserve"> методу.</w:t>
      </w:r>
    </w:p>
    <w:p w:rsidR="00342C06" w:rsidRPr="005C47BD" w:rsidRDefault="00342C06" w:rsidP="00342C06">
      <w:pPr>
        <w:numPr>
          <w:ilvl w:val="0"/>
          <w:numId w:val="9"/>
        </w:numPr>
        <w:tabs>
          <w:tab w:val="left" w:pos="0"/>
          <w:tab w:val="left" w:pos="567"/>
        </w:tabs>
        <w:ind w:left="0" w:firstLine="0"/>
        <w:jc w:val="both"/>
        <w:rPr>
          <w:sz w:val="28"/>
          <w:szCs w:val="28"/>
        </w:rPr>
      </w:pPr>
      <w:r w:rsidRPr="002C348A">
        <w:rPr>
          <w:sz w:val="28"/>
          <w:szCs w:val="28"/>
          <w:lang w:val="ru-RU"/>
        </w:rPr>
        <w:t xml:space="preserve"> </w:t>
      </w:r>
      <w:r w:rsidRPr="005C47BD">
        <w:rPr>
          <w:sz w:val="28"/>
          <w:szCs w:val="28"/>
          <w:lang w:val="uk-UA"/>
        </w:rPr>
        <w:t>Основні види опитувань.</w:t>
      </w:r>
    </w:p>
    <w:p w:rsidR="00342C06" w:rsidRPr="005C47BD" w:rsidRDefault="00342C06" w:rsidP="00342C06">
      <w:pPr>
        <w:numPr>
          <w:ilvl w:val="0"/>
          <w:numId w:val="9"/>
        </w:numPr>
        <w:tabs>
          <w:tab w:val="left" w:pos="0"/>
          <w:tab w:val="left" w:pos="567"/>
        </w:tabs>
        <w:ind w:left="0" w:firstLine="0"/>
        <w:jc w:val="both"/>
        <w:rPr>
          <w:sz w:val="28"/>
          <w:szCs w:val="28"/>
        </w:rPr>
      </w:pPr>
      <w:r w:rsidRPr="002C348A">
        <w:rPr>
          <w:sz w:val="28"/>
          <w:szCs w:val="28"/>
          <w:lang w:val="ru-RU"/>
        </w:rPr>
        <w:t xml:space="preserve"> </w:t>
      </w:r>
      <w:proofErr w:type="spellStart"/>
      <w:r w:rsidRPr="002C348A">
        <w:rPr>
          <w:sz w:val="28"/>
          <w:szCs w:val="28"/>
          <w:lang w:val="ru-RU"/>
        </w:rPr>
        <w:t>Анкетні</w:t>
      </w:r>
      <w:proofErr w:type="spellEnd"/>
      <w:r w:rsidRPr="002C348A">
        <w:rPr>
          <w:sz w:val="28"/>
          <w:szCs w:val="28"/>
          <w:lang w:val="ru-RU"/>
        </w:rPr>
        <w:t xml:space="preserve"> </w:t>
      </w:r>
      <w:proofErr w:type="spellStart"/>
      <w:r w:rsidRPr="002C348A">
        <w:rPr>
          <w:sz w:val="28"/>
          <w:szCs w:val="28"/>
          <w:lang w:val="ru-RU"/>
        </w:rPr>
        <w:t>опитування</w:t>
      </w:r>
      <w:proofErr w:type="spellEnd"/>
      <w:r w:rsidRPr="002C348A">
        <w:rPr>
          <w:sz w:val="28"/>
          <w:szCs w:val="28"/>
          <w:lang w:val="ru-RU"/>
        </w:rPr>
        <w:t xml:space="preserve">: </w:t>
      </w:r>
      <w:proofErr w:type="spellStart"/>
      <w:r w:rsidRPr="002C348A">
        <w:rPr>
          <w:sz w:val="28"/>
          <w:szCs w:val="28"/>
          <w:lang w:val="ru-RU"/>
        </w:rPr>
        <w:t>їх</w:t>
      </w:r>
      <w:proofErr w:type="spellEnd"/>
      <w:r w:rsidRPr="002C348A">
        <w:rPr>
          <w:sz w:val="28"/>
          <w:szCs w:val="28"/>
          <w:lang w:val="ru-RU"/>
        </w:rPr>
        <w:t xml:space="preserve"> </w:t>
      </w:r>
      <w:proofErr w:type="spellStart"/>
      <w:r w:rsidRPr="002C348A">
        <w:rPr>
          <w:sz w:val="28"/>
          <w:szCs w:val="28"/>
          <w:lang w:val="ru-RU"/>
        </w:rPr>
        <w:t>переваги</w:t>
      </w:r>
      <w:proofErr w:type="spellEnd"/>
      <w:r w:rsidRPr="002C348A">
        <w:rPr>
          <w:sz w:val="28"/>
          <w:szCs w:val="28"/>
          <w:lang w:val="ru-RU"/>
        </w:rPr>
        <w:t xml:space="preserve"> та </w:t>
      </w:r>
      <w:proofErr w:type="spellStart"/>
      <w:r w:rsidRPr="002C348A">
        <w:rPr>
          <w:sz w:val="28"/>
          <w:szCs w:val="28"/>
          <w:lang w:val="ru-RU"/>
        </w:rPr>
        <w:t>недоліки</w:t>
      </w:r>
      <w:proofErr w:type="spellEnd"/>
      <w:r w:rsidRPr="002C348A">
        <w:rPr>
          <w:sz w:val="28"/>
          <w:szCs w:val="28"/>
          <w:lang w:val="ru-RU"/>
        </w:rPr>
        <w:t>.</w:t>
      </w:r>
      <w:r w:rsidRPr="005C47BD">
        <w:rPr>
          <w:sz w:val="28"/>
          <w:szCs w:val="28"/>
          <w:lang w:val="uk-UA"/>
        </w:rPr>
        <w:t xml:space="preserve"> Види анкетних опитувань.</w:t>
      </w:r>
    </w:p>
    <w:p w:rsidR="00342C06" w:rsidRPr="005C47BD" w:rsidRDefault="00342C06" w:rsidP="00342C06">
      <w:pPr>
        <w:numPr>
          <w:ilvl w:val="0"/>
          <w:numId w:val="9"/>
        </w:numPr>
        <w:tabs>
          <w:tab w:val="left" w:pos="0"/>
          <w:tab w:val="left" w:pos="567"/>
        </w:tabs>
        <w:ind w:left="0" w:firstLine="0"/>
        <w:jc w:val="both"/>
        <w:rPr>
          <w:i/>
          <w:sz w:val="28"/>
          <w:szCs w:val="28"/>
        </w:rPr>
      </w:pPr>
      <w:r w:rsidRPr="005C47BD">
        <w:rPr>
          <w:sz w:val="28"/>
          <w:szCs w:val="28"/>
          <w:lang w:val="uk-UA"/>
        </w:rPr>
        <w:t xml:space="preserve"> </w:t>
      </w:r>
      <w:r w:rsidRPr="005C47BD">
        <w:rPr>
          <w:color w:val="000000"/>
          <w:sz w:val="28"/>
          <w:szCs w:val="28"/>
          <w:lang w:val="uk-UA" w:eastAsia="uk-UA"/>
        </w:rPr>
        <w:t>О</w:t>
      </w:r>
      <w:r w:rsidRPr="005C47BD">
        <w:rPr>
          <w:rStyle w:val="af2"/>
          <w:color w:val="000000"/>
          <w:sz w:val="28"/>
          <w:szCs w:val="28"/>
          <w:lang w:val="uk-UA" w:eastAsia="uk-UA"/>
        </w:rPr>
        <w:t>питування через пресу. Поштові опитування. Інтернет-опитування.</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2C348A">
        <w:rPr>
          <w:sz w:val="28"/>
          <w:szCs w:val="28"/>
          <w:lang w:val="ru-RU"/>
        </w:rPr>
        <w:t xml:space="preserve"> Метод </w:t>
      </w:r>
      <w:proofErr w:type="spellStart"/>
      <w:r w:rsidRPr="002C348A">
        <w:rPr>
          <w:sz w:val="28"/>
          <w:szCs w:val="28"/>
          <w:lang w:val="ru-RU"/>
        </w:rPr>
        <w:t>експертних</w:t>
      </w:r>
      <w:proofErr w:type="spellEnd"/>
      <w:r w:rsidRPr="002C348A">
        <w:rPr>
          <w:sz w:val="28"/>
          <w:szCs w:val="28"/>
          <w:lang w:val="ru-RU"/>
        </w:rPr>
        <w:t xml:space="preserve"> </w:t>
      </w:r>
      <w:proofErr w:type="spellStart"/>
      <w:r w:rsidRPr="002C348A">
        <w:rPr>
          <w:sz w:val="28"/>
          <w:szCs w:val="28"/>
          <w:lang w:val="ru-RU"/>
        </w:rPr>
        <w:t>опитувань</w:t>
      </w:r>
      <w:proofErr w:type="spellEnd"/>
      <w:r w:rsidRPr="005C47BD">
        <w:rPr>
          <w:sz w:val="28"/>
          <w:szCs w:val="28"/>
          <w:lang w:val="uk-UA"/>
        </w:rPr>
        <w:t>: сутність, особливості</w:t>
      </w:r>
      <w:r w:rsidRPr="002C348A">
        <w:rPr>
          <w:sz w:val="28"/>
          <w:szCs w:val="28"/>
          <w:lang w:val="ru-RU"/>
        </w:rPr>
        <w:t>,</w:t>
      </w:r>
      <w:r w:rsidRPr="005C47BD">
        <w:rPr>
          <w:sz w:val="28"/>
          <w:szCs w:val="28"/>
          <w:lang w:val="uk-UA"/>
        </w:rPr>
        <w:t xml:space="preserve"> завдання, переваги</w:t>
      </w:r>
      <w:r w:rsidRPr="002C348A">
        <w:rPr>
          <w:sz w:val="28"/>
          <w:szCs w:val="28"/>
          <w:lang w:val="ru-RU"/>
        </w:rPr>
        <w:t xml:space="preserve"> та </w:t>
      </w:r>
      <w:proofErr w:type="spellStart"/>
      <w:r w:rsidRPr="002C348A">
        <w:rPr>
          <w:sz w:val="28"/>
          <w:szCs w:val="28"/>
          <w:lang w:val="ru-RU"/>
        </w:rPr>
        <w:t>недоліки</w:t>
      </w:r>
      <w:proofErr w:type="spellEnd"/>
      <w:r w:rsidRPr="002C348A">
        <w:rPr>
          <w:sz w:val="28"/>
          <w:szCs w:val="28"/>
          <w:lang w:val="ru-RU"/>
        </w:rPr>
        <w:t>.</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color w:val="000000"/>
          <w:spacing w:val="-6"/>
          <w:sz w:val="28"/>
          <w:szCs w:val="28"/>
          <w:lang w:val="uk-UA" w:eastAsia="uk-UA"/>
        </w:rPr>
        <w:t xml:space="preserve">Етапи використання методу </w:t>
      </w:r>
      <w:r w:rsidRPr="005C47BD">
        <w:rPr>
          <w:bCs/>
          <w:color w:val="000000"/>
          <w:spacing w:val="-2"/>
          <w:sz w:val="28"/>
          <w:szCs w:val="28"/>
          <w:lang w:val="uk-UA" w:eastAsia="uk-UA"/>
        </w:rPr>
        <w:t>експертних оцінок</w:t>
      </w:r>
      <w:r w:rsidRPr="005C47BD">
        <w:rPr>
          <w:color w:val="000000"/>
          <w:spacing w:val="-6"/>
          <w:sz w:val="28"/>
          <w:szCs w:val="28"/>
          <w:lang w:val="uk-UA" w:eastAsia="uk-UA"/>
        </w:rPr>
        <w:t>. С</w:t>
      </w:r>
      <w:r w:rsidRPr="005C47BD">
        <w:rPr>
          <w:iCs/>
          <w:color w:val="000000"/>
          <w:spacing w:val="-8"/>
          <w:sz w:val="28"/>
          <w:szCs w:val="28"/>
          <w:lang w:val="uk-UA" w:eastAsia="uk-UA"/>
        </w:rPr>
        <w:t xml:space="preserve">пособи відбору індивідів в </w:t>
      </w:r>
      <w:r w:rsidRPr="005C47BD">
        <w:rPr>
          <w:iCs/>
          <w:color w:val="000000"/>
          <w:spacing w:val="-6"/>
          <w:sz w:val="28"/>
          <w:szCs w:val="28"/>
          <w:lang w:val="uk-UA" w:eastAsia="uk-UA"/>
        </w:rPr>
        <w:t>експертну групу.</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rPr>
        <w:t>В</w:t>
      </w:r>
      <w:r w:rsidRPr="002C348A">
        <w:rPr>
          <w:sz w:val="28"/>
          <w:szCs w:val="28"/>
          <w:lang w:val="ru-RU"/>
        </w:rPr>
        <w:t xml:space="preserve">иди методу </w:t>
      </w:r>
      <w:proofErr w:type="spellStart"/>
      <w:r w:rsidRPr="002C348A">
        <w:rPr>
          <w:sz w:val="28"/>
          <w:szCs w:val="28"/>
          <w:lang w:val="ru-RU"/>
        </w:rPr>
        <w:t>експертних</w:t>
      </w:r>
      <w:proofErr w:type="spellEnd"/>
      <w:r w:rsidRPr="002C348A">
        <w:rPr>
          <w:sz w:val="28"/>
          <w:szCs w:val="28"/>
          <w:lang w:val="ru-RU"/>
        </w:rPr>
        <w:t xml:space="preserve"> </w:t>
      </w:r>
      <w:proofErr w:type="spellStart"/>
      <w:r w:rsidRPr="002C348A">
        <w:rPr>
          <w:sz w:val="28"/>
          <w:szCs w:val="28"/>
          <w:lang w:val="ru-RU"/>
        </w:rPr>
        <w:t>опитувань</w:t>
      </w:r>
      <w:proofErr w:type="spellEnd"/>
      <w:r w:rsidRPr="005C47BD">
        <w:rPr>
          <w:sz w:val="28"/>
          <w:szCs w:val="28"/>
          <w:lang w:val="uk-UA"/>
        </w:rPr>
        <w:t xml:space="preserve"> за формою спілкування, способом спілкування, </w:t>
      </w:r>
      <w:r w:rsidRPr="005C47BD">
        <w:rPr>
          <w:color w:val="000000"/>
          <w:spacing w:val="-4"/>
          <w:sz w:val="28"/>
          <w:szCs w:val="28"/>
          <w:lang w:val="uk-UA" w:eastAsia="uk-UA"/>
        </w:rPr>
        <w:t xml:space="preserve">за кількістю досліджень, що проводиться, </w:t>
      </w:r>
      <w:r w:rsidRPr="005C47BD">
        <w:rPr>
          <w:color w:val="000000"/>
          <w:spacing w:val="1"/>
          <w:sz w:val="28"/>
          <w:szCs w:val="28"/>
          <w:lang w:val="uk-UA" w:eastAsia="uk-UA"/>
        </w:rPr>
        <w:t xml:space="preserve">за формою організації праці. </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rPr>
        <w:t>В</w:t>
      </w:r>
      <w:r w:rsidRPr="002C348A">
        <w:rPr>
          <w:sz w:val="28"/>
          <w:szCs w:val="28"/>
          <w:lang w:val="ru-RU"/>
        </w:rPr>
        <w:t xml:space="preserve">иди методу </w:t>
      </w:r>
      <w:proofErr w:type="spellStart"/>
      <w:r w:rsidRPr="002C348A">
        <w:rPr>
          <w:sz w:val="28"/>
          <w:szCs w:val="28"/>
          <w:lang w:val="ru-RU"/>
        </w:rPr>
        <w:t>експертних</w:t>
      </w:r>
      <w:proofErr w:type="spellEnd"/>
      <w:r w:rsidRPr="002C348A">
        <w:rPr>
          <w:sz w:val="28"/>
          <w:szCs w:val="28"/>
          <w:lang w:val="ru-RU"/>
        </w:rPr>
        <w:t xml:space="preserve"> </w:t>
      </w:r>
      <w:proofErr w:type="spellStart"/>
      <w:r w:rsidRPr="002C348A">
        <w:rPr>
          <w:sz w:val="28"/>
          <w:szCs w:val="28"/>
          <w:lang w:val="ru-RU"/>
        </w:rPr>
        <w:t>опитувань</w:t>
      </w:r>
      <w:proofErr w:type="spellEnd"/>
      <w:r w:rsidRPr="005C47BD">
        <w:rPr>
          <w:sz w:val="28"/>
          <w:szCs w:val="28"/>
          <w:lang w:val="uk-UA"/>
        </w:rPr>
        <w:t xml:space="preserve"> </w:t>
      </w:r>
      <w:r w:rsidRPr="005C47BD">
        <w:rPr>
          <w:color w:val="000000"/>
          <w:spacing w:val="-4"/>
          <w:sz w:val="28"/>
          <w:szCs w:val="28"/>
          <w:lang w:val="uk-UA" w:eastAsia="uk-UA"/>
        </w:rPr>
        <w:t xml:space="preserve">за зворотним інформаційним </w:t>
      </w:r>
      <w:r w:rsidRPr="005C47BD">
        <w:rPr>
          <w:color w:val="000000"/>
          <w:sz w:val="28"/>
          <w:szCs w:val="28"/>
          <w:lang w:val="uk-UA" w:eastAsia="uk-UA"/>
        </w:rPr>
        <w:t xml:space="preserve">зв'язком, </w:t>
      </w:r>
      <w:r w:rsidRPr="005C47BD">
        <w:rPr>
          <w:color w:val="000000"/>
          <w:spacing w:val="-5"/>
          <w:sz w:val="28"/>
          <w:szCs w:val="28"/>
          <w:lang w:val="uk-UA" w:eastAsia="uk-UA"/>
        </w:rPr>
        <w:t>за процедурою ухвалення результатів, за формою експертної оцінки.</w:t>
      </w:r>
    </w:p>
    <w:p w:rsidR="00342C06" w:rsidRPr="005C47BD" w:rsidRDefault="00342C06" w:rsidP="00342C06">
      <w:pPr>
        <w:pStyle w:val="a7"/>
        <w:numPr>
          <w:ilvl w:val="0"/>
          <w:numId w:val="9"/>
        </w:numPr>
        <w:shd w:val="clear" w:color="auto" w:fill="FFFFFF"/>
        <w:tabs>
          <w:tab w:val="left" w:pos="0"/>
          <w:tab w:val="left" w:pos="567"/>
        </w:tabs>
        <w:ind w:left="0" w:firstLine="0"/>
        <w:jc w:val="both"/>
        <w:rPr>
          <w:rFonts w:ascii="Times New Roman" w:hAnsi="Times New Roman" w:cs="Times New Roman"/>
          <w:color w:val="000000"/>
          <w:spacing w:val="-6"/>
          <w:sz w:val="28"/>
          <w:szCs w:val="28"/>
          <w:lang w:val="uk-UA" w:eastAsia="uk-UA"/>
        </w:rPr>
      </w:pPr>
      <w:r w:rsidRPr="005C47BD">
        <w:rPr>
          <w:rFonts w:ascii="Times New Roman" w:hAnsi="Times New Roman" w:cs="Times New Roman"/>
          <w:iCs/>
          <w:color w:val="000000"/>
          <w:spacing w:val="-9"/>
          <w:sz w:val="28"/>
          <w:szCs w:val="28"/>
          <w:lang w:val="uk-UA" w:eastAsia="uk-UA"/>
        </w:rPr>
        <w:t xml:space="preserve">Основні форми експертного опиту: разова індивідуальна </w:t>
      </w:r>
      <w:r w:rsidRPr="005C47BD">
        <w:rPr>
          <w:rFonts w:ascii="Times New Roman" w:hAnsi="Times New Roman" w:cs="Times New Roman"/>
          <w:color w:val="000000"/>
          <w:spacing w:val="-6"/>
          <w:sz w:val="28"/>
          <w:szCs w:val="28"/>
          <w:lang w:val="uk-UA" w:eastAsia="uk-UA"/>
        </w:rPr>
        <w:t xml:space="preserve">(анкетування або інтерв'ю); </w:t>
      </w:r>
      <w:r w:rsidRPr="005C47BD">
        <w:rPr>
          <w:rFonts w:ascii="Times New Roman" w:hAnsi="Times New Roman" w:cs="Times New Roman"/>
          <w:iCs/>
          <w:color w:val="000000"/>
          <w:spacing w:val="-6"/>
          <w:sz w:val="28"/>
          <w:szCs w:val="28"/>
          <w:lang w:val="uk-UA" w:eastAsia="uk-UA"/>
        </w:rPr>
        <w:t xml:space="preserve">одноразова колективна </w:t>
      </w:r>
      <w:r w:rsidRPr="005C47BD">
        <w:rPr>
          <w:rFonts w:ascii="Times New Roman" w:hAnsi="Times New Roman" w:cs="Times New Roman"/>
          <w:color w:val="000000"/>
          <w:spacing w:val="-5"/>
          <w:sz w:val="28"/>
          <w:szCs w:val="28"/>
          <w:lang w:val="uk-UA" w:eastAsia="uk-UA"/>
        </w:rPr>
        <w:t xml:space="preserve">(дискусія, нарада, мозковий штурм); </w:t>
      </w:r>
      <w:r w:rsidRPr="005C47BD">
        <w:rPr>
          <w:rFonts w:ascii="Times New Roman" w:hAnsi="Times New Roman" w:cs="Times New Roman"/>
          <w:iCs/>
          <w:color w:val="000000"/>
          <w:spacing w:val="-5"/>
          <w:sz w:val="28"/>
          <w:szCs w:val="28"/>
          <w:lang w:val="uk-UA" w:eastAsia="uk-UA"/>
        </w:rPr>
        <w:t xml:space="preserve">індивідуальна </w:t>
      </w:r>
      <w:r w:rsidRPr="005C47BD">
        <w:rPr>
          <w:rFonts w:ascii="Times New Roman" w:hAnsi="Times New Roman" w:cs="Times New Roman"/>
          <w:color w:val="000000"/>
          <w:spacing w:val="-5"/>
          <w:sz w:val="28"/>
          <w:szCs w:val="28"/>
          <w:lang w:val="uk-UA" w:eastAsia="uk-UA"/>
        </w:rPr>
        <w:t xml:space="preserve">в </w:t>
      </w:r>
      <w:r w:rsidRPr="005C47BD">
        <w:rPr>
          <w:rFonts w:ascii="Times New Roman" w:hAnsi="Times New Roman" w:cs="Times New Roman"/>
          <w:color w:val="000000"/>
          <w:spacing w:val="-6"/>
          <w:sz w:val="28"/>
          <w:szCs w:val="28"/>
          <w:lang w:val="uk-UA" w:eastAsia="uk-UA"/>
        </w:rPr>
        <w:t xml:space="preserve">декілька турів (метод «Дельфи»); </w:t>
      </w:r>
      <w:r w:rsidRPr="005C47BD">
        <w:rPr>
          <w:rFonts w:ascii="Times New Roman" w:hAnsi="Times New Roman" w:cs="Times New Roman"/>
          <w:iCs/>
          <w:color w:val="000000"/>
          <w:spacing w:val="-6"/>
          <w:sz w:val="28"/>
          <w:szCs w:val="28"/>
          <w:lang w:val="uk-UA" w:eastAsia="uk-UA"/>
        </w:rPr>
        <w:t xml:space="preserve">колективна </w:t>
      </w:r>
      <w:r w:rsidRPr="005C47BD">
        <w:rPr>
          <w:rFonts w:ascii="Times New Roman" w:hAnsi="Times New Roman" w:cs="Times New Roman"/>
          <w:color w:val="000000"/>
          <w:spacing w:val="-6"/>
          <w:sz w:val="28"/>
          <w:szCs w:val="28"/>
          <w:lang w:val="uk-UA" w:eastAsia="uk-UA"/>
        </w:rPr>
        <w:t xml:space="preserve">в декілька турів (дискусія, нарада, багатоступінчатий експертний опит). </w:t>
      </w:r>
    </w:p>
    <w:p w:rsidR="00342C06" w:rsidRPr="002C348A" w:rsidRDefault="00342C06" w:rsidP="00342C06">
      <w:pPr>
        <w:numPr>
          <w:ilvl w:val="0"/>
          <w:numId w:val="9"/>
        </w:numPr>
        <w:tabs>
          <w:tab w:val="left" w:pos="0"/>
          <w:tab w:val="left" w:pos="567"/>
        </w:tabs>
        <w:ind w:left="0" w:firstLine="0"/>
        <w:jc w:val="both"/>
        <w:rPr>
          <w:sz w:val="28"/>
          <w:szCs w:val="28"/>
          <w:lang w:val="ru-RU"/>
        </w:rPr>
      </w:pPr>
      <w:proofErr w:type="spellStart"/>
      <w:r w:rsidRPr="002C348A">
        <w:rPr>
          <w:sz w:val="28"/>
          <w:szCs w:val="28"/>
          <w:lang w:val="ru-RU"/>
        </w:rPr>
        <w:t>Інтерв’ю</w:t>
      </w:r>
      <w:proofErr w:type="spellEnd"/>
      <w:proofErr w:type="gramStart"/>
      <w:r w:rsidRPr="005C47BD">
        <w:rPr>
          <w:sz w:val="28"/>
          <w:szCs w:val="28"/>
          <w:lang w:val="uk-UA"/>
        </w:rPr>
        <w:t xml:space="preserve"> </w:t>
      </w:r>
      <w:r w:rsidRPr="002C348A">
        <w:rPr>
          <w:sz w:val="28"/>
          <w:szCs w:val="28"/>
          <w:lang w:val="ru-RU"/>
        </w:rPr>
        <w:t>:</w:t>
      </w:r>
      <w:proofErr w:type="gramEnd"/>
      <w:r w:rsidRPr="002C348A">
        <w:rPr>
          <w:sz w:val="28"/>
          <w:szCs w:val="28"/>
          <w:lang w:val="ru-RU"/>
        </w:rPr>
        <w:t xml:space="preserve"> </w:t>
      </w:r>
      <w:proofErr w:type="spellStart"/>
      <w:r w:rsidRPr="002C348A">
        <w:rPr>
          <w:sz w:val="28"/>
          <w:szCs w:val="28"/>
          <w:lang w:val="ru-RU"/>
        </w:rPr>
        <w:t>сутність</w:t>
      </w:r>
      <w:proofErr w:type="spellEnd"/>
      <w:r w:rsidRPr="002C348A">
        <w:rPr>
          <w:sz w:val="28"/>
          <w:szCs w:val="28"/>
          <w:lang w:val="ru-RU"/>
        </w:rPr>
        <w:t xml:space="preserve">, </w:t>
      </w:r>
      <w:proofErr w:type="spellStart"/>
      <w:r w:rsidRPr="002C348A">
        <w:rPr>
          <w:sz w:val="28"/>
          <w:szCs w:val="28"/>
          <w:lang w:val="ru-RU"/>
        </w:rPr>
        <w:t>переваги</w:t>
      </w:r>
      <w:proofErr w:type="spellEnd"/>
      <w:r w:rsidRPr="002C348A">
        <w:rPr>
          <w:sz w:val="28"/>
          <w:szCs w:val="28"/>
          <w:lang w:val="ru-RU"/>
        </w:rPr>
        <w:t xml:space="preserve"> та </w:t>
      </w:r>
      <w:proofErr w:type="spellStart"/>
      <w:r w:rsidRPr="002C348A">
        <w:rPr>
          <w:sz w:val="28"/>
          <w:szCs w:val="28"/>
          <w:lang w:val="ru-RU"/>
        </w:rPr>
        <w:t>недоліки</w:t>
      </w:r>
      <w:proofErr w:type="spellEnd"/>
      <w:r w:rsidRPr="002C348A">
        <w:rPr>
          <w:sz w:val="28"/>
          <w:szCs w:val="28"/>
          <w:lang w:val="ru-RU"/>
        </w:rPr>
        <w:t>.</w:t>
      </w:r>
    </w:p>
    <w:p w:rsidR="00342C06" w:rsidRPr="002C348A" w:rsidRDefault="00342C06" w:rsidP="00342C06">
      <w:pPr>
        <w:numPr>
          <w:ilvl w:val="0"/>
          <w:numId w:val="9"/>
        </w:numPr>
        <w:tabs>
          <w:tab w:val="left" w:pos="0"/>
          <w:tab w:val="left" w:pos="567"/>
        </w:tabs>
        <w:ind w:left="0" w:firstLine="0"/>
        <w:jc w:val="both"/>
        <w:rPr>
          <w:sz w:val="28"/>
          <w:szCs w:val="28"/>
          <w:lang w:val="ru-RU"/>
        </w:rPr>
      </w:pPr>
      <w:proofErr w:type="spellStart"/>
      <w:r w:rsidRPr="002C348A">
        <w:rPr>
          <w:sz w:val="28"/>
          <w:szCs w:val="28"/>
          <w:lang w:val="ru-RU"/>
        </w:rPr>
        <w:t>Види</w:t>
      </w:r>
      <w:proofErr w:type="spellEnd"/>
      <w:r w:rsidRPr="002C348A">
        <w:rPr>
          <w:sz w:val="28"/>
          <w:szCs w:val="28"/>
          <w:lang w:val="ru-RU"/>
        </w:rPr>
        <w:t xml:space="preserve"> </w:t>
      </w:r>
      <w:proofErr w:type="spellStart"/>
      <w:r w:rsidRPr="002C348A">
        <w:rPr>
          <w:sz w:val="28"/>
          <w:szCs w:val="28"/>
          <w:lang w:val="ru-RU"/>
        </w:rPr>
        <w:t>інтерв’ю</w:t>
      </w:r>
      <w:proofErr w:type="spellEnd"/>
      <w:r w:rsidRPr="005C47BD">
        <w:rPr>
          <w:sz w:val="28"/>
          <w:szCs w:val="28"/>
          <w:lang w:val="uk-UA"/>
        </w:rPr>
        <w:t xml:space="preserve">: </w:t>
      </w:r>
      <w:r w:rsidRPr="005C47BD">
        <w:rPr>
          <w:color w:val="000000"/>
          <w:sz w:val="28"/>
          <w:szCs w:val="28"/>
          <w:lang w:val="uk-UA" w:eastAsia="uk-UA"/>
        </w:rPr>
        <w:t xml:space="preserve">за змістом бесіди; за </w:t>
      </w:r>
      <w:proofErr w:type="gramStart"/>
      <w:r w:rsidRPr="005C47BD">
        <w:rPr>
          <w:color w:val="000000"/>
          <w:sz w:val="28"/>
          <w:szCs w:val="28"/>
          <w:lang w:val="uk-UA" w:eastAsia="uk-UA"/>
        </w:rPr>
        <w:t>техн</w:t>
      </w:r>
      <w:proofErr w:type="gramEnd"/>
      <w:r w:rsidRPr="005C47BD">
        <w:rPr>
          <w:color w:val="000000"/>
          <w:sz w:val="28"/>
          <w:szCs w:val="28"/>
          <w:lang w:val="uk-UA" w:eastAsia="uk-UA"/>
        </w:rPr>
        <w:t>ікою проведення</w:t>
      </w:r>
      <w:r w:rsidRPr="005C47BD">
        <w:rPr>
          <w:iCs/>
          <w:color w:val="000000"/>
          <w:sz w:val="28"/>
          <w:szCs w:val="28"/>
          <w:lang w:val="uk-UA" w:eastAsia="uk-UA"/>
        </w:rPr>
        <w:t xml:space="preserve">; </w:t>
      </w:r>
      <w:r w:rsidRPr="005C47BD">
        <w:rPr>
          <w:color w:val="000000"/>
          <w:sz w:val="28"/>
          <w:szCs w:val="28"/>
          <w:lang w:val="uk-UA"/>
        </w:rPr>
        <w:t>з</w:t>
      </w:r>
      <w:r w:rsidRPr="005C47BD">
        <w:rPr>
          <w:color w:val="000000"/>
          <w:sz w:val="28"/>
          <w:szCs w:val="28"/>
          <w:lang w:val="uk-UA" w:eastAsia="uk-UA"/>
        </w:rPr>
        <w:t>алежно від особливостей процедури інтерв'ю; за способом організації</w:t>
      </w:r>
      <w:r w:rsidRPr="005C47BD">
        <w:rPr>
          <w:iCs/>
          <w:color w:val="000000"/>
          <w:sz w:val="28"/>
          <w:szCs w:val="28"/>
          <w:lang w:val="uk-UA" w:eastAsia="uk-UA"/>
        </w:rPr>
        <w:t>; з</w:t>
      </w:r>
      <w:r w:rsidRPr="005C47BD">
        <w:rPr>
          <w:color w:val="000000"/>
          <w:sz w:val="28"/>
          <w:szCs w:val="28"/>
          <w:lang w:val="uk-UA" w:eastAsia="uk-UA"/>
        </w:rPr>
        <w:t>алежно від вживаних технічних засобів під час інтерв’ю</w:t>
      </w:r>
      <w:r w:rsidRPr="005C47BD">
        <w:rPr>
          <w:iCs/>
          <w:color w:val="000000"/>
          <w:sz w:val="28"/>
          <w:szCs w:val="28"/>
          <w:lang w:val="uk-UA" w:eastAsia="uk-UA"/>
        </w:rPr>
        <w:t xml:space="preserve">. </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rPr>
        <w:t>Телефонне експрес-опитування: переваги і недоліки, обов’язкові вимоги до процедури.</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Вимоги</w:t>
      </w:r>
      <w:proofErr w:type="spellEnd"/>
      <w:r w:rsidRPr="005C47BD">
        <w:rPr>
          <w:sz w:val="28"/>
          <w:szCs w:val="28"/>
        </w:rPr>
        <w:t xml:space="preserve"> </w:t>
      </w:r>
      <w:proofErr w:type="spellStart"/>
      <w:r w:rsidRPr="005C47BD">
        <w:rPr>
          <w:sz w:val="28"/>
          <w:szCs w:val="28"/>
        </w:rPr>
        <w:t>до</w:t>
      </w:r>
      <w:proofErr w:type="spellEnd"/>
      <w:r w:rsidRPr="005C47BD">
        <w:rPr>
          <w:sz w:val="28"/>
          <w:szCs w:val="28"/>
        </w:rPr>
        <w:t xml:space="preserve"> </w:t>
      </w:r>
      <w:proofErr w:type="spellStart"/>
      <w:r w:rsidRPr="005C47BD">
        <w:rPr>
          <w:sz w:val="28"/>
          <w:szCs w:val="28"/>
        </w:rPr>
        <w:t>інтерв’юєра</w:t>
      </w:r>
      <w:proofErr w:type="spellEnd"/>
      <w:r w:rsidRPr="005C47BD">
        <w:rPr>
          <w:sz w:val="28"/>
          <w:szCs w:val="28"/>
          <w:lang w:val="uk-UA"/>
        </w:rPr>
        <w:t>.</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color w:val="000000"/>
          <w:sz w:val="28"/>
          <w:szCs w:val="28"/>
          <w:lang w:val="uk-UA" w:eastAsia="uk-UA"/>
        </w:rPr>
        <w:t xml:space="preserve">Технологія проведення та класифікація умов проведення інтерв'ю. </w:t>
      </w:r>
    </w:p>
    <w:p w:rsidR="00342C06" w:rsidRPr="005C47BD" w:rsidRDefault="00342C06" w:rsidP="00342C06">
      <w:pPr>
        <w:pStyle w:val="a7"/>
        <w:numPr>
          <w:ilvl w:val="0"/>
          <w:numId w:val="9"/>
        </w:numPr>
        <w:shd w:val="clear" w:color="auto" w:fill="FFFFFF"/>
        <w:tabs>
          <w:tab w:val="left" w:pos="0"/>
          <w:tab w:val="left" w:pos="567"/>
        </w:tabs>
        <w:kinsoku w:val="0"/>
        <w:autoSpaceDE w:val="0"/>
        <w:autoSpaceDN w:val="0"/>
        <w:adjustRightInd w:val="0"/>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color w:val="000000"/>
          <w:sz w:val="28"/>
          <w:szCs w:val="28"/>
          <w:lang w:eastAsia="uk-UA"/>
        </w:rPr>
        <w:lastRenderedPageBreak/>
        <w:t>Сутність</w:t>
      </w:r>
      <w:proofErr w:type="spellEnd"/>
      <w:r w:rsidRPr="005C47BD">
        <w:rPr>
          <w:rFonts w:ascii="Times New Roman" w:hAnsi="Times New Roman" w:cs="Times New Roman"/>
          <w:color w:val="000000"/>
          <w:sz w:val="28"/>
          <w:szCs w:val="28"/>
          <w:lang w:eastAsia="uk-UA"/>
        </w:rPr>
        <w:t xml:space="preserve"> </w:t>
      </w:r>
      <w:proofErr w:type="spellStart"/>
      <w:proofErr w:type="gramStart"/>
      <w:r w:rsidRPr="005C47BD">
        <w:rPr>
          <w:rFonts w:ascii="Times New Roman" w:hAnsi="Times New Roman" w:cs="Times New Roman"/>
          <w:color w:val="000000"/>
          <w:sz w:val="28"/>
          <w:szCs w:val="28"/>
          <w:lang w:eastAsia="uk-UA"/>
        </w:rPr>
        <w:t>соц</w:t>
      </w:r>
      <w:proofErr w:type="gramEnd"/>
      <w:r w:rsidRPr="005C47BD">
        <w:rPr>
          <w:rFonts w:ascii="Times New Roman" w:hAnsi="Times New Roman" w:cs="Times New Roman"/>
          <w:color w:val="000000"/>
          <w:sz w:val="28"/>
          <w:szCs w:val="28"/>
          <w:lang w:eastAsia="uk-UA"/>
        </w:rPr>
        <w:t>іометричних</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методів</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Види</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соціометричних</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критеріїв</w:t>
      </w:r>
      <w:proofErr w:type="spellEnd"/>
      <w:r w:rsidRPr="005C47BD">
        <w:rPr>
          <w:rFonts w:ascii="Times New Roman" w:hAnsi="Times New Roman" w:cs="Times New Roman"/>
          <w:color w:val="000000"/>
          <w:sz w:val="28"/>
          <w:szCs w:val="28"/>
          <w:lang w:eastAsia="uk-UA"/>
        </w:rPr>
        <w:t xml:space="preserve"> та </w:t>
      </w:r>
      <w:proofErr w:type="spellStart"/>
      <w:r w:rsidRPr="005C47BD">
        <w:rPr>
          <w:rFonts w:ascii="Times New Roman" w:hAnsi="Times New Roman" w:cs="Times New Roman"/>
          <w:color w:val="000000"/>
          <w:sz w:val="28"/>
          <w:szCs w:val="28"/>
          <w:lang w:eastAsia="uk-UA"/>
        </w:rPr>
        <w:t>вимоги</w:t>
      </w:r>
      <w:proofErr w:type="spellEnd"/>
      <w:r w:rsidRPr="005C47BD">
        <w:rPr>
          <w:rFonts w:ascii="Times New Roman" w:hAnsi="Times New Roman" w:cs="Times New Roman"/>
          <w:color w:val="000000"/>
          <w:sz w:val="28"/>
          <w:szCs w:val="28"/>
          <w:lang w:eastAsia="uk-UA"/>
        </w:rPr>
        <w:t xml:space="preserve"> до </w:t>
      </w:r>
      <w:proofErr w:type="spellStart"/>
      <w:r w:rsidRPr="005C47BD">
        <w:rPr>
          <w:rFonts w:ascii="Times New Roman" w:hAnsi="Times New Roman" w:cs="Times New Roman"/>
          <w:color w:val="000000"/>
          <w:sz w:val="28"/>
          <w:szCs w:val="28"/>
          <w:lang w:eastAsia="uk-UA"/>
        </w:rPr>
        <w:t>їх</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формулювання</w:t>
      </w:r>
      <w:proofErr w:type="spellEnd"/>
      <w:r w:rsidRPr="005C47BD">
        <w:rPr>
          <w:rFonts w:ascii="Times New Roman" w:hAnsi="Times New Roman" w:cs="Times New Roman"/>
          <w:color w:val="000000"/>
          <w:sz w:val="28"/>
          <w:szCs w:val="28"/>
          <w:lang w:eastAsia="uk-UA"/>
        </w:rPr>
        <w:t>.</w:t>
      </w:r>
    </w:p>
    <w:p w:rsidR="00342C06" w:rsidRPr="005C47BD" w:rsidRDefault="00342C06" w:rsidP="00342C06">
      <w:pPr>
        <w:pStyle w:val="a7"/>
        <w:numPr>
          <w:ilvl w:val="0"/>
          <w:numId w:val="9"/>
        </w:numPr>
        <w:shd w:val="clear" w:color="auto" w:fill="FFFFFF"/>
        <w:tabs>
          <w:tab w:val="left" w:pos="0"/>
          <w:tab w:val="left" w:pos="567"/>
        </w:tabs>
        <w:kinsoku w:val="0"/>
        <w:autoSpaceDE w:val="0"/>
        <w:autoSpaceDN w:val="0"/>
        <w:adjustRightInd w:val="0"/>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lang w:eastAsia="uk-UA"/>
        </w:rPr>
        <w:t>Основні</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поняття</w:t>
      </w:r>
      <w:proofErr w:type="spellEnd"/>
      <w:r w:rsidRPr="005C47BD">
        <w:rPr>
          <w:rFonts w:ascii="Times New Roman" w:hAnsi="Times New Roman" w:cs="Times New Roman"/>
          <w:sz w:val="28"/>
          <w:szCs w:val="28"/>
          <w:lang w:eastAsia="uk-UA"/>
        </w:rPr>
        <w:t xml:space="preserve">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іометричного</w:t>
      </w:r>
      <w:proofErr w:type="spellEnd"/>
      <w:r w:rsidRPr="005C47BD">
        <w:rPr>
          <w:rFonts w:ascii="Times New Roman" w:hAnsi="Times New Roman" w:cs="Times New Roman"/>
          <w:sz w:val="28"/>
          <w:szCs w:val="28"/>
          <w:lang w:eastAsia="uk-UA"/>
        </w:rPr>
        <w:t xml:space="preserve"> </w:t>
      </w:r>
      <w:r w:rsidRPr="005C47BD">
        <w:rPr>
          <w:rFonts w:ascii="Times New Roman" w:hAnsi="Times New Roman" w:cs="Times New Roman"/>
          <w:sz w:val="28"/>
          <w:szCs w:val="28"/>
          <w:lang w:val="uk-UA" w:eastAsia="uk-UA"/>
        </w:rPr>
        <w:t>опитування</w:t>
      </w:r>
      <w:r w:rsidRPr="005C47BD">
        <w:rPr>
          <w:rFonts w:ascii="Times New Roman" w:hAnsi="Times New Roman" w:cs="Times New Roman"/>
          <w:sz w:val="28"/>
          <w:szCs w:val="28"/>
          <w:lang w:eastAsia="uk-UA"/>
        </w:rPr>
        <w:t>.</w:t>
      </w:r>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r w:rsidRPr="005C47BD">
        <w:rPr>
          <w:rFonts w:ascii="Times New Roman" w:hAnsi="Times New Roman" w:cs="Times New Roman"/>
          <w:sz w:val="28"/>
          <w:szCs w:val="28"/>
          <w:lang w:eastAsia="uk-UA"/>
        </w:rPr>
        <w:t xml:space="preserve">Процедура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іометричного</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опитування</w:t>
      </w:r>
      <w:proofErr w:type="spellEnd"/>
      <w:r w:rsidRPr="005C47BD">
        <w:rPr>
          <w:rFonts w:ascii="Times New Roman" w:hAnsi="Times New Roman" w:cs="Times New Roman"/>
          <w:sz w:val="28"/>
          <w:szCs w:val="28"/>
          <w:lang w:eastAsia="uk-UA"/>
        </w:rPr>
        <w:t>.</w:t>
      </w:r>
    </w:p>
    <w:p w:rsidR="00342C06" w:rsidRPr="005C47BD" w:rsidRDefault="00342C06" w:rsidP="00342C06">
      <w:pPr>
        <w:pStyle w:val="a7"/>
        <w:numPr>
          <w:ilvl w:val="0"/>
          <w:numId w:val="9"/>
        </w:numPr>
        <w:shd w:val="clear" w:color="auto" w:fill="FFFFFF"/>
        <w:tabs>
          <w:tab w:val="left" w:pos="0"/>
          <w:tab w:val="left" w:pos="567"/>
        </w:tabs>
        <w:kinsoku w:val="0"/>
        <w:autoSpaceDE w:val="0"/>
        <w:autoSpaceDN w:val="0"/>
        <w:adjustRightInd w:val="0"/>
        <w:spacing w:after="200" w:line="276" w:lineRule="auto"/>
        <w:ind w:left="0" w:firstLine="0"/>
        <w:jc w:val="both"/>
        <w:rPr>
          <w:rFonts w:ascii="Times New Roman" w:hAnsi="Times New Roman" w:cs="Times New Roman"/>
          <w:bCs/>
          <w:color w:val="000000"/>
          <w:sz w:val="28"/>
          <w:szCs w:val="28"/>
        </w:rPr>
      </w:pPr>
      <w:proofErr w:type="spellStart"/>
      <w:r w:rsidRPr="005C47BD">
        <w:rPr>
          <w:rFonts w:ascii="Times New Roman" w:hAnsi="Times New Roman" w:cs="Times New Roman"/>
          <w:bCs/>
          <w:color w:val="000000"/>
          <w:sz w:val="28"/>
          <w:szCs w:val="28"/>
          <w:lang w:eastAsia="uk-UA"/>
        </w:rPr>
        <w:t>Обробка</w:t>
      </w:r>
      <w:proofErr w:type="spellEnd"/>
      <w:r w:rsidRPr="005C47BD">
        <w:rPr>
          <w:rFonts w:ascii="Times New Roman" w:hAnsi="Times New Roman" w:cs="Times New Roman"/>
          <w:bCs/>
          <w:color w:val="000000"/>
          <w:sz w:val="28"/>
          <w:szCs w:val="28"/>
          <w:lang w:eastAsia="uk-UA"/>
        </w:rPr>
        <w:t xml:space="preserve"> і </w:t>
      </w:r>
      <w:proofErr w:type="spellStart"/>
      <w:r w:rsidRPr="005C47BD">
        <w:rPr>
          <w:rFonts w:ascii="Times New Roman" w:hAnsi="Times New Roman" w:cs="Times New Roman"/>
          <w:bCs/>
          <w:color w:val="000000"/>
          <w:sz w:val="28"/>
          <w:szCs w:val="28"/>
          <w:lang w:eastAsia="uk-UA"/>
        </w:rPr>
        <w:t>аналіз</w:t>
      </w:r>
      <w:proofErr w:type="spellEnd"/>
      <w:r w:rsidRPr="005C47BD">
        <w:rPr>
          <w:rFonts w:ascii="Times New Roman" w:hAnsi="Times New Roman" w:cs="Times New Roman"/>
          <w:bCs/>
          <w:color w:val="000000"/>
          <w:sz w:val="28"/>
          <w:szCs w:val="28"/>
          <w:lang w:eastAsia="uk-UA"/>
        </w:rPr>
        <w:t xml:space="preserve"> </w:t>
      </w:r>
      <w:proofErr w:type="spellStart"/>
      <w:r w:rsidRPr="005C47BD">
        <w:rPr>
          <w:rFonts w:ascii="Times New Roman" w:hAnsi="Times New Roman" w:cs="Times New Roman"/>
          <w:bCs/>
          <w:color w:val="000000"/>
          <w:sz w:val="28"/>
          <w:szCs w:val="28"/>
          <w:lang w:eastAsia="uk-UA"/>
        </w:rPr>
        <w:t>результатів</w:t>
      </w:r>
      <w:proofErr w:type="spellEnd"/>
      <w:r w:rsidRPr="005C47BD">
        <w:rPr>
          <w:rFonts w:ascii="Times New Roman" w:hAnsi="Times New Roman" w:cs="Times New Roman"/>
          <w:bCs/>
          <w:color w:val="000000"/>
          <w:sz w:val="28"/>
          <w:szCs w:val="28"/>
          <w:lang w:eastAsia="uk-UA"/>
        </w:rPr>
        <w:t xml:space="preserve"> </w:t>
      </w:r>
      <w:proofErr w:type="spellStart"/>
      <w:proofErr w:type="gramStart"/>
      <w:r w:rsidRPr="005C47BD">
        <w:rPr>
          <w:rFonts w:ascii="Times New Roman" w:hAnsi="Times New Roman" w:cs="Times New Roman"/>
          <w:bCs/>
          <w:color w:val="000000"/>
          <w:sz w:val="28"/>
          <w:szCs w:val="28"/>
          <w:lang w:eastAsia="uk-UA"/>
        </w:rPr>
        <w:t>соц</w:t>
      </w:r>
      <w:proofErr w:type="gramEnd"/>
      <w:r w:rsidRPr="005C47BD">
        <w:rPr>
          <w:rFonts w:ascii="Times New Roman" w:hAnsi="Times New Roman" w:cs="Times New Roman"/>
          <w:bCs/>
          <w:color w:val="000000"/>
          <w:sz w:val="28"/>
          <w:szCs w:val="28"/>
          <w:lang w:eastAsia="uk-UA"/>
        </w:rPr>
        <w:t>іометричного</w:t>
      </w:r>
      <w:proofErr w:type="spellEnd"/>
      <w:r w:rsidRPr="005C47BD">
        <w:rPr>
          <w:rFonts w:ascii="Times New Roman" w:hAnsi="Times New Roman" w:cs="Times New Roman"/>
          <w:bCs/>
          <w:color w:val="000000"/>
          <w:sz w:val="28"/>
          <w:szCs w:val="28"/>
          <w:lang w:eastAsia="uk-UA"/>
        </w:rPr>
        <w:t xml:space="preserve"> </w:t>
      </w:r>
      <w:proofErr w:type="spellStart"/>
      <w:r w:rsidRPr="005C47BD">
        <w:rPr>
          <w:rFonts w:ascii="Times New Roman" w:hAnsi="Times New Roman" w:cs="Times New Roman"/>
          <w:bCs/>
          <w:color w:val="000000"/>
          <w:sz w:val="28"/>
          <w:szCs w:val="28"/>
          <w:lang w:eastAsia="uk-UA"/>
        </w:rPr>
        <w:t>опитування</w:t>
      </w:r>
      <w:proofErr w:type="spellEnd"/>
      <w:r w:rsidRPr="005C47BD">
        <w:rPr>
          <w:rFonts w:ascii="Times New Roman" w:hAnsi="Times New Roman" w:cs="Times New Roman"/>
          <w:bCs/>
          <w:color w:val="000000"/>
          <w:sz w:val="28"/>
          <w:szCs w:val="28"/>
          <w:lang w:eastAsia="uk-UA"/>
        </w:rPr>
        <w:t>.</w:t>
      </w:r>
      <w:r w:rsidRPr="005C47BD">
        <w:rPr>
          <w:rFonts w:ascii="Times New Roman" w:hAnsi="Times New Roman" w:cs="Times New Roman"/>
          <w:bCs/>
          <w:color w:val="000000"/>
          <w:sz w:val="28"/>
          <w:szCs w:val="28"/>
          <w:lang w:val="uk-UA" w:eastAsia="uk-UA"/>
        </w:rPr>
        <w:t xml:space="preserve"> </w:t>
      </w:r>
      <w:proofErr w:type="spellStart"/>
      <w:r w:rsidRPr="005C47BD">
        <w:rPr>
          <w:rFonts w:ascii="Times New Roman" w:hAnsi="Times New Roman" w:cs="Times New Roman"/>
          <w:bCs/>
          <w:color w:val="000000"/>
          <w:sz w:val="28"/>
          <w:szCs w:val="28"/>
          <w:lang w:val="uk-UA" w:eastAsia="uk-UA"/>
        </w:rPr>
        <w:t>Соціоматрица</w:t>
      </w:r>
      <w:proofErr w:type="spellEnd"/>
      <w:r w:rsidRPr="005C47BD">
        <w:rPr>
          <w:rFonts w:ascii="Times New Roman" w:hAnsi="Times New Roman" w:cs="Times New Roman"/>
          <w:bCs/>
          <w:color w:val="000000"/>
          <w:sz w:val="28"/>
          <w:szCs w:val="28"/>
          <w:lang w:val="uk-UA" w:eastAsia="uk-UA"/>
        </w:rPr>
        <w:t>.</w:t>
      </w:r>
    </w:p>
    <w:p w:rsidR="00342C06" w:rsidRPr="005C47BD" w:rsidRDefault="00342C06" w:rsidP="00342C06">
      <w:pPr>
        <w:pStyle w:val="a7"/>
        <w:numPr>
          <w:ilvl w:val="0"/>
          <w:numId w:val="9"/>
        </w:numPr>
        <w:shd w:val="clear" w:color="auto" w:fill="FFFFFF"/>
        <w:tabs>
          <w:tab w:val="left" w:pos="0"/>
          <w:tab w:val="left" w:pos="567"/>
        </w:tabs>
        <w:kinsoku w:val="0"/>
        <w:adjustRightInd w:val="0"/>
        <w:spacing w:after="200" w:line="276" w:lineRule="auto"/>
        <w:ind w:left="0" w:firstLine="0"/>
        <w:jc w:val="both"/>
        <w:rPr>
          <w:rFonts w:ascii="Times New Roman" w:hAnsi="Times New Roman" w:cs="Times New Roman"/>
          <w:iCs/>
          <w:sz w:val="28"/>
          <w:szCs w:val="28"/>
        </w:rPr>
      </w:pPr>
      <w:proofErr w:type="spellStart"/>
      <w:r w:rsidRPr="005C47BD">
        <w:rPr>
          <w:rFonts w:ascii="Times New Roman" w:hAnsi="Times New Roman" w:cs="Times New Roman"/>
          <w:iCs/>
          <w:sz w:val="28"/>
          <w:szCs w:val="28"/>
          <w:lang w:eastAsia="uk-UA"/>
        </w:rPr>
        <w:t>Види</w:t>
      </w:r>
      <w:proofErr w:type="spellEnd"/>
      <w:r w:rsidRPr="005C47BD">
        <w:rPr>
          <w:rFonts w:ascii="Times New Roman" w:hAnsi="Times New Roman" w:cs="Times New Roman"/>
          <w:iCs/>
          <w:sz w:val="28"/>
          <w:szCs w:val="28"/>
          <w:lang w:eastAsia="uk-UA"/>
        </w:rPr>
        <w:t xml:space="preserve"> </w:t>
      </w:r>
      <w:proofErr w:type="spellStart"/>
      <w:proofErr w:type="gramStart"/>
      <w:r w:rsidRPr="005C47BD">
        <w:rPr>
          <w:rFonts w:ascii="Times New Roman" w:hAnsi="Times New Roman" w:cs="Times New Roman"/>
          <w:iCs/>
          <w:sz w:val="28"/>
          <w:szCs w:val="28"/>
          <w:lang w:eastAsia="uk-UA"/>
        </w:rPr>
        <w:t>соц</w:t>
      </w:r>
      <w:proofErr w:type="gramEnd"/>
      <w:r w:rsidRPr="005C47BD">
        <w:rPr>
          <w:rFonts w:ascii="Times New Roman" w:hAnsi="Times New Roman" w:cs="Times New Roman"/>
          <w:iCs/>
          <w:sz w:val="28"/>
          <w:szCs w:val="28"/>
          <w:lang w:eastAsia="uk-UA"/>
        </w:rPr>
        <w:t>іограм</w:t>
      </w:r>
      <w:proofErr w:type="spellEnd"/>
      <w:r w:rsidRPr="005C47BD">
        <w:rPr>
          <w:rFonts w:ascii="Times New Roman" w:hAnsi="Times New Roman" w:cs="Times New Roman"/>
          <w:iCs/>
          <w:sz w:val="28"/>
          <w:szCs w:val="28"/>
          <w:lang w:eastAsia="uk-UA"/>
        </w:rPr>
        <w:t>.</w:t>
      </w:r>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lang w:eastAsia="uk-UA"/>
        </w:rPr>
        <w:t>Персональні</w:t>
      </w:r>
      <w:proofErr w:type="spellEnd"/>
      <w:r w:rsidRPr="005C47BD">
        <w:rPr>
          <w:rFonts w:ascii="Times New Roman" w:hAnsi="Times New Roman" w:cs="Times New Roman"/>
          <w:sz w:val="28"/>
          <w:szCs w:val="28"/>
          <w:lang w:eastAsia="uk-UA"/>
        </w:rPr>
        <w:t xml:space="preserve">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іометричні</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індекси</w:t>
      </w:r>
      <w:proofErr w:type="spellEnd"/>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lang w:eastAsia="uk-UA"/>
        </w:rPr>
        <w:t>Групові</w:t>
      </w:r>
      <w:proofErr w:type="spellEnd"/>
      <w:r w:rsidRPr="005C47BD">
        <w:rPr>
          <w:rFonts w:ascii="Times New Roman" w:hAnsi="Times New Roman" w:cs="Times New Roman"/>
          <w:sz w:val="28"/>
          <w:szCs w:val="28"/>
          <w:lang w:eastAsia="uk-UA"/>
        </w:rPr>
        <w:t xml:space="preserve">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іометричні</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індекси</w:t>
      </w:r>
      <w:proofErr w:type="spellEnd"/>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rPr>
        <w:t>Поняття</w:t>
      </w:r>
      <w:proofErr w:type="spellEnd"/>
      <w:r w:rsidRPr="005C47BD">
        <w:rPr>
          <w:rFonts w:ascii="Times New Roman" w:hAnsi="Times New Roman" w:cs="Times New Roman"/>
          <w:sz w:val="28"/>
          <w:szCs w:val="28"/>
        </w:rPr>
        <w:t xml:space="preserve"> документу в </w:t>
      </w:r>
      <w:proofErr w:type="spellStart"/>
      <w:proofErr w:type="gramStart"/>
      <w:r w:rsidRPr="005C47BD">
        <w:rPr>
          <w:rFonts w:ascii="Times New Roman" w:hAnsi="Times New Roman" w:cs="Times New Roman"/>
          <w:sz w:val="28"/>
          <w:szCs w:val="28"/>
        </w:rPr>
        <w:t>соц</w:t>
      </w:r>
      <w:proofErr w:type="gramEnd"/>
      <w:r w:rsidRPr="005C47BD">
        <w:rPr>
          <w:rFonts w:ascii="Times New Roman" w:hAnsi="Times New Roman" w:cs="Times New Roman"/>
          <w:sz w:val="28"/>
          <w:szCs w:val="28"/>
        </w:rPr>
        <w:t>іології</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Види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документів</w:t>
      </w:r>
      <w:proofErr w:type="spellEnd"/>
      <w:r w:rsidRPr="005C47BD">
        <w:rPr>
          <w:rFonts w:ascii="Times New Roman" w:hAnsi="Times New Roman" w:cs="Times New Roman"/>
          <w:sz w:val="28"/>
          <w:szCs w:val="28"/>
        </w:rPr>
        <w:t>.</w:t>
      </w:r>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Проблема </w:t>
      </w:r>
      <w:proofErr w:type="spellStart"/>
      <w:r w:rsidRPr="005C47BD">
        <w:rPr>
          <w:rFonts w:ascii="Times New Roman" w:hAnsi="Times New Roman" w:cs="Times New Roman"/>
          <w:color w:val="000000"/>
          <w:sz w:val="28"/>
          <w:szCs w:val="28"/>
        </w:rPr>
        <w:t>достовірності</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документальної</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інформації</w:t>
      </w:r>
      <w:proofErr w:type="spellEnd"/>
      <w:r w:rsidRPr="005C47BD">
        <w:rPr>
          <w:rFonts w:ascii="Times New Roman" w:hAnsi="Times New Roman" w:cs="Times New Roman"/>
          <w:sz w:val="28"/>
          <w:szCs w:val="28"/>
          <w:lang w:val="uk-UA"/>
        </w:rPr>
        <w:t xml:space="preserve">. Правіла роботи з документами як джерелами </w:t>
      </w:r>
      <w:proofErr w:type="gramStart"/>
      <w:r w:rsidRPr="005C47BD">
        <w:rPr>
          <w:rFonts w:ascii="Times New Roman" w:hAnsi="Times New Roman" w:cs="Times New Roman"/>
          <w:sz w:val="28"/>
          <w:szCs w:val="28"/>
          <w:lang w:val="uk-UA"/>
        </w:rPr>
        <w:t>соц</w:t>
      </w:r>
      <w:proofErr w:type="gramEnd"/>
      <w:r w:rsidRPr="005C47BD">
        <w:rPr>
          <w:rFonts w:ascii="Times New Roman" w:hAnsi="Times New Roman" w:cs="Times New Roman"/>
          <w:sz w:val="28"/>
          <w:szCs w:val="28"/>
          <w:lang w:val="uk-UA"/>
        </w:rPr>
        <w:t>іологічної інформації.</w:t>
      </w:r>
    </w:p>
    <w:p w:rsidR="00342C06" w:rsidRPr="005C47BD" w:rsidRDefault="00342C06" w:rsidP="00342C06">
      <w:pPr>
        <w:pStyle w:val="a7"/>
        <w:numPr>
          <w:ilvl w:val="0"/>
          <w:numId w:val="9"/>
        </w:numPr>
        <w:tabs>
          <w:tab w:val="left" w:pos="0"/>
          <w:tab w:val="left" w:pos="567"/>
        </w:tabs>
        <w:ind w:left="0" w:firstLine="0"/>
        <w:jc w:val="both"/>
        <w:rPr>
          <w:rFonts w:ascii="Times New Roman" w:hAnsi="Times New Roman" w:cs="Times New Roman"/>
          <w:b/>
          <w:sz w:val="28"/>
          <w:szCs w:val="28"/>
          <w:lang w:val="uk-UA"/>
        </w:rPr>
      </w:pPr>
      <w:proofErr w:type="spellStart"/>
      <w:r w:rsidRPr="005C47BD">
        <w:rPr>
          <w:rFonts w:ascii="Times New Roman" w:hAnsi="Times New Roman" w:cs="Times New Roman"/>
          <w:sz w:val="28"/>
          <w:szCs w:val="28"/>
        </w:rPr>
        <w:t>Основні</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види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аналізу</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документів</w:t>
      </w:r>
      <w:proofErr w:type="spellEnd"/>
      <w:r w:rsidRPr="005C47BD">
        <w:rPr>
          <w:rFonts w:ascii="Times New Roman" w:hAnsi="Times New Roman" w:cs="Times New Roman"/>
          <w:sz w:val="28"/>
          <w:szCs w:val="28"/>
        </w:rPr>
        <w:t xml:space="preserve">. </w:t>
      </w:r>
      <w:r w:rsidRPr="005C47BD">
        <w:rPr>
          <w:rFonts w:ascii="Times New Roman" w:hAnsi="Times New Roman" w:cs="Times New Roman"/>
          <w:color w:val="000000"/>
          <w:sz w:val="28"/>
          <w:szCs w:val="28"/>
          <w:lang w:val="uk-UA"/>
        </w:rPr>
        <w:t>Контент-аналіз</w:t>
      </w:r>
      <w:r w:rsidRPr="005C47BD">
        <w:rPr>
          <w:rFonts w:ascii="Times New Roman" w:hAnsi="Times New Roman" w:cs="Times New Roman"/>
          <w:sz w:val="28"/>
          <w:szCs w:val="28"/>
          <w:lang w:val="uk-UA"/>
        </w:rPr>
        <w:t xml:space="preserve"> як метод </w:t>
      </w:r>
      <w:proofErr w:type="gramStart"/>
      <w:r w:rsidRPr="005C47BD">
        <w:rPr>
          <w:rFonts w:ascii="Times New Roman" w:hAnsi="Times New Roman" w:cs="Times New Roman"/>
          <w:sz w:val="28"/>
          <w:szCs w:val="28"/>
          <w:lang w:val="uk-UA"/>
        </w:rPr>
        <w:t>досл</w:t>
      </w:r>
      <w:proofErr w:type="gramEnd"/>
      <w:r w:rsidRPr="005C47BD">
        <w:rPr>
          <w:rFonts w:ascii="Times New Roman" w:hAnsi="Times New Roman" w:cs="Times New Roman"/>
          <w:sz w:val="28"/>
          <w:szCs w:val="28"/>
          <w:lang w:val="uk-UA"/>
        </w:rPr>
        <w:t>ідження документів.</w:t>
      </w:r>
    </w:p>
    <w:p w:rsidR="00342C06" w:rsidRPr="005C47BD" w:rsidRDefault="00342C06" w:rsidP="00342C06">
      <w:pPr>
        <w:pStyle w:val="2"/>
        <w:keepLines w:val="0"/>
        <w:numPr>
          <w:ilvl w:val="0"/>
          <w:numId w:val="9"/>
        </w:numPr>
        <w:tabs>
          <w:tab w:val="left" w:pos="0"/>
          <w:tab w:val="left" w:pos="567"/>
        </w:tabs>
        <w:spacing w:before="0"/>
        <w:ind w:left="0" w:firstLine="0"/>
        <w:rPr>
          <w:rFonts w:ascii="Times New Roman" w:hAnsi="Times New Roman" w:cs="Times New Roman"/>
          <w:b w:val="0"/>
          <w:color w:val="auto"/>
          <w:sz w:val="28"/>
          <w:szCs w:val="28"/>
        </w:rPr>
      </w:pPr>
      <w:proofErr w:type="spellStart"/>
      <w:r w:rsidRPr="005C47BD">
        <w:rPr>
          <w:rFonts w:ascii="Times New Roman" w:hAnsi="Times New Roman" w:cs="Times New Roman"/>
          <w:b w:val="0"/>
          <w:color w:val="auto"/>
          <w:sz w:val="28"/>
          <w:szCs w:val="28"/>
        </w:rPr>
        <w:t>Основні</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етапи</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проведення</w:t>
      </w:r>
      <w:proofErr w:type="spellEnd"/>
      <w:r w:rsidRPr="005C47BD">
        <w:rPr>
          <w:rFonts w:ascii="Times New Roman" w:hAnsi="Times New Roman" w:cs="Times New Roman"/>
          <w:b w:val="0"/>
          <w:color w:val="auto"/>
          <w:sz w:val="28"/>
          <w:szCs w:val="28"/>
        </w:rPr>
        <w:t xml:space="preserve"> контент-</w:t>
      </w:r>
      <w:proofErr w:type="spellStart"/>
      <w:r w:rsidRPr="005C47BD">
        <w:rPr>
          <w:rFonts w:ascii="Times New Roman" w:hAnsi="Times New Roman" w:cs="Times New Roman"/>
          <w:b w:val="0"/>
          <w:color w:val="auto"/>
          <w:sz w:val="28"/>
          <w:szCs w:val="28"/>
        </w:rPr>
        <w:t>аналізу</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Виділення</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категорій</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одиниць</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аналізу</w:t>
      </w:r>
      <w:proofErr w:type="spellEnd"/>
      <w:r w:rsidRPr="005C47BD">
        <w:rPr>
          <w:rFonts w:ascii="Times New Roman" w:hAnsi="Times New Roman" w:cs="Times New Roman"/>
          <w:b w:val="0"/>
          <w:color w:val="auto"/>
          <w:sz w:val="28"/>
          <w:szCs w:val="28"/>
        </w:rPr>
        <w:t xml:space="preserve"> й </w:t>
      </w:r>
      <w:proofErr w:type="spellStart"/>
      <w:r w:rsidRPr="005C47BD">
        <w:rPr>
          <w:rFonts w:ascii="Times New Roman" w:hAnsi="Times New Roman" w:cs="Times New Roman"/>
          <w:b w:val="0"/>
          <w:color w:val="auto"/>
          <w:sz w:val="28"/>
          <w:szCs w:val="28"/>
        </w:rPr>
        <w:t>одиниць</w:t>
      </w:r>
      <w:proofErr w:type="spellEnd"/>
      <w:r w:rsidRPr="005C47BD">
        <w:rPr>
          <w:rFonts w:ascii="Times New Roman" w:hAnsi="Times New Roman" w:cs="Times New Roman"/>
          <w:b w:val="0"/>
          <w:color w:val="auto"/>
          <w:sz w:val="28"/>
          <w:szCs w:val="28"/>
        </w:rPr>
        <w:t xml:space="preserve"> </w:t>
      </w:r>
      <w:proofErr w:type="spellStart"/>
      <w:proofErr w:type="gramStart"/>
      <w:r w:rsidRPr="005C47BD">
        <w:rPr>
          <w:rFonts w:ascii="Times New Roman" w:hAnsi="Times New Roman" w:cs="Times New Roman"/>
          <w:b w:val="0"/>
          <w:color w:val="auto"/>
          <w:sz w:val="28"/>
          <w:szCs w:val="28"/>
        </w:rPr>
        <w:t>обл</w:t>
      </w:r>
      <w:proofErr w:type="gramEnd"/>
      <w:r w:rsidRPr="005C47BD">
        <w:rPr>
          <w:rFonts w:ascii="Times New Roman" w:hAnsi="Times New Roman" w:cs="Times New Roman"/>
          <w:b w:val="0"/>
          <w:color w:val="auto"/>
          <w:sz w:val="28"/>
          <w:szCs w:val="28"/>
        </w:rPr>
        <w:t>іку</w:t>
      </w:r>
      <w:proofErr w:type="spellEnd"/>
      <w:r w:rsidRPr="005C47BD">
        <w:rPr>
          <w:rFonts w:ascii="Times New Roman" w:hAnsi="Times New Roman" w:cs="Times New Roman"/>
          <w:b w:val="0"/>
          <w:color w:val="auto"/>
          <w:sz w:val="28"/>
          <w:szCs w:val="28"/>
        </w:rPr>
        <w:t>.</w:t>
      </w:r>
    </w:p>
    <w:p w:rsidR="00342C06" w:rsidRPr="005C47BD" w:rsidRDefault="00342C06" w:rsidP="00342C06">
      <w:pPr>
        <w:pStyle w:val="a7"/>
        <w:numPr>
          <w:ilvl w:val="0"/>
          <w:numId w:val="9"/>
        </w:numPr>
        <w:tabs>
          <w:tab w:val="left" w:pos="0"/>
          <w:tab w:val="left" w:pos="567"/>
        </w:tabs>
        <w:ind w:left="0" w:firstLine="0"/>
        <w:rPr>
          <w:rFonts w:ascii="Times New Roman" w:hAnsi="Times New Roman" w:cs="Times New Roman"/>
          <w:sz w:val="28"/>
          <w:szCs w:val="28"/>
          <w:lang w:val="uk-UA"/>
        </w:rPr>
      </w:pPr>
      <w:proofErr w:type="spellStart"/>
      <w:r w:rsidRPr="005C47BD">
        <w:rPr>
          <w:rFonts w:ascii="Times New Roman" w:hAnsi="Times New Roman" w:cs="Times New Roman"/>
          <w:sz w:val="28"/>
          <w:szCs w:val="28"/>
          <w:lang w:val="uk-UA"/>
        </w:rPr>
        <w:t>Кодувальна</w:t>
      </w:r>
      <w:proofErr w:type="spellEnd"/>
      <w:r w:rsidRPr="005C47BD">
        <w:rPr>
          <w:rFonts w:ascii="Times New Roman" w:hAnsi="Times New Roman" w:cs="Times New Roman"/>
          <w:sz w:val="28"/>
          <w:szCs w:val="28"/>
          <w:lang w:val="uk-UA"/>
        </w:rPr>
        <w:t xml:space="preserve"> інструкція для аналізу документа: створення, уточнення, корегування, кодування всього масиву досліджуваних документів. Статистичний аналіз та інтерпретація. . </w:t>
      </w:r>
    </w:p>
    <w:p w:rsidR="00342C06" w:rsidRPr="005C47BD" w:rsidRDefault="00342C06" w:rsidP="00342C06">
      <w:pPr>
        <w:pStyle w:val="a7"/>
        <w:numPr>
          <w:ilvl w:val="0"/>
          <w:numId w:val="9"/>
        </w:numPr>
        <w:tabs>
          <w:tab w:val="left" w:pos="0"/>
          <w:tab w:val="left" w:pos="567"/>
        </w:tabs>
        <w:spacing w:after="200" w:line="276" w:lineRule="auto"/>
        <w:ind w:left="0" w:firstLine="0"/>
        <w:rPr>
          <w:rFonts w:ascii="Times New Roman" w:hAnsi="Times New Roman" w:cs="Times New Roman"/>
          <w:sz w:val="28"/>
          <w:szCs w:val="28"/>
        </w:rPr>
      </w:pPr>
      <w:r w:rsidRPr="005C47BD">
        <w:rPr>
          <w:rFonts w:ascii="Times New Roman" w:hAnsi="Times New Roman" w:cs="Times New Roman"/>
          <w:sz w:val="28"/>
          <w:szCs w:val="28"/>
          <w:lang w:val="uk-UA"/>
        </w:rPr>
        <w:t xml:space="preserve">Традиційний аналіз документів: сутність, обмеження використання. Історичний, </w:t>
      </w:r>
      <w:proofErr w:type="spellStart"/>
      <w:r w:rsidRPr="005C47BD">
        <w:rPr>
          <w:rFonts w:ascii="Times New Roman" w:hAnsi="Times New Roman" w:cs="Times New Roman"/>
          <w:sz w:val="28"/>
          <w:szCs w:val="28"/>
          <w:lang w:val="uk-UA"/>
        </w:rPr>
        <w:t>наративний</w:t>
      </w:r>
      <w:proofErr w:type="spellEnd"/>
      <w:r w:rsidRPr="005C47BD">
        <w:rPr>
          <w:rFonts w:ascii="Times New Roman" w:hAnsi="Times New Roman" w:cs="Times New Roman"/>
          <w:sz w:val="28"/>
          <w:szCs w:val="28"/>
          <w:lang w:val="uk-UA"/>
        </w:rPr>
        <w:t xml:space="preserve"> та дискурс-аналіз документів. .</w:t>
      </w:r>
      <w:r w:rsidRPr="005C47BD">
        <w:rPr>
          <w:rFonts w:ascii="Times New Roman" w:hAnsi="Times New Roman" w:cs="Times New Roman"/>
          <w:sz w:val="28"/>
          <w:szCs w:val="28"/>
        </w:rPr>
        <w:t xml:space="preserve"> </w:t>
      </w:r>
    </w:p>
    <w:p w:rsidR="00342C06" w:rsidRPr="005C47BD" w:rsidRDefault="00342C06" w:rsidP="00342C06">
      <w:pPr>
        <w:pStyle w:val="a7"/>
        <w:numPr>
          <w:ilvl w:val="0"/>
          <w:numId w:val="9"/>
        </w:numPr>
        <w:tabs>
          <w:tab w:val="left" w:pos="0"/>
          <w:tab w:val="left" w:pos="567"/>
        </w:tabs>
        <w:spacing w:line="276" w:lineRule="auto"/>
        <w:ind w:left="0" w:firstLine="0"/>
        <w:rPr>
          <w:rFonts w:ascii="Times New Roman" w:hAnsi="Times New Roman" w:cs="Times New Roman"/>
          <w:sz w:val="28"/>
          <w:szCs w:val="28"/>
        </w:rPr>
      </w:pPr>
      <w:proofErr w:type="spellStart"/>
      <w:r w:rsidRPr="005C47BD">
        <w:rPr>
          <w:rFonts w:ascii="Times New Roman" w:hAnsi="Times New Roman" w:cs="Times New Roman"/>
          <w:sz w:val="28"/>
          <w:szCs w:val="28"/>
        </w:rPr>
        <w:t>Сутність</w:t>
      </w:r>
      <w:proofErr w:type="spellEnd"/>
      <w:r w:rsidRPr="005C47BD">
        <w:rPr>
          <w:rFonts w:ascii="Times New Roman" w:hAnsi="Times New Roman" w:cs="Times New Roman"/>
          <w:sz w:val="28"/>
          <w:szCs w:val="28"/>
        </w:rPr>
        <w:t xml:space="preserve"> та </w:t>
      </w:r>
      <w:proofErr w:type="spellStart"/>
      <w:r w:rsidRPr="005C47BD">
        <w:rPr>
          <w:rFonts w:ascii="Times New Roman" w:hAnsi="Times New Roman" w:cs="Times New Roman"/>
          <w:sz w:val="28"/>
          <w:szCs w:val="28"/>
        </w:rPr>
        <w:t>логіка</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розробки</w:t>
      </w:r>
      <w:proofErr w:type="spellEnd"/>
      <w:r w:rsidRPr="005C47BD">
        <w:rPr>
          <w:rFonts w:ascii="Times New Roman" w:hAnsi="Times New Roman" w:cs="Times New Roman"/>
          <w:sz w:val="28"/>
          <w:szCs w:val="28"/>
        </w:rPr>
        <w:t xml:space="preserve"> </w:t>
      </w:r>
      <w:proofErr w:type="spellStart"/>
      <w:proofErr w:type="gramStart"/>
      <w:r w:rsidRPr="005C47BD">
        <w:rPr>
          <w:rFonts w:ascii="Times New Roman" w:hAnsi="Times New Roman" w:cs="Times New Roman"/>
          <w:sz w:val="28"/>
          <w:szCs w:val="28"/>
        </w:rPr>
        <w:t>соц</w:t>
      </w:r>
      <w:proofErr w:type="gramEnd"/>
      <w:r w:rsidRPr="005C47BD">
        <w:rPr>
          <w:rFonts w:ascii="Times New Roman" w:hAnsi="Times New Roman" w:cs="Times New Roman"/>
          <w:sz w:val="28"/>
          <w:szCs w:val="28"/>
        </w:rPr>
        <w:t>іального</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експерименту</w:t>
      </w:r>
      <w:proofErr w:type="spellEnd"/>
      <w:r w:rsidRPr="005C47BD">
        <w:rPr>
          <w:rFonts w:ascii="Times New Roman" w:hAnsi="Times New Roman" w:cs="Times New Roman"/>
          <w:sz w:val="28"/>
          <w:szCs w:val="28"/>
        </w:rPr>
        <w:t>.</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sz w:val="28"/>
          <w:szCs w:val="28"/>
          <w:lang w:val="uk-UA"/>
        </w:rPr>
        <w:t>Формування груп в експерименті. Т</w:t>
      </w:r>
      <w:r w:rsidRPr="005C47BD">
        <w:rPr>
          <w:bCs/>
          <w:sz w:val="28"/>
          <w:szCs w:val="28"/>
          <w:lang w:val="uk-UA"/>
        </w:rPr>
        <w:t xml:space="preserve">очний добір </w:t>
      </w:r>
      <w:proofErr w:type="spellStart"/>
      <w:r w:rsidRPr="005C47BD">
        <w:rPr>
          <w:bCs/>
          <w:sz w:val="28"/>
          <w:szCs w:val="28"/>
          <w:lang w:val="uk-UA"/>
        </w:rPr>
        <w:t>відповідностей</w:t>
      </w:r>
      <w:proofErr w:type="spellEnd"/>
      <w:r w:rsidRPr="005C47BD">
        <w:rPr>
          <w:bCs/>
          <w:sz w:val="28"/>
          <w:szCs w:val="28"/>
          <w:lang w:val="uk-UA"/>
        </w:rPr>
        <w:t xml:space="preserve">, метод контролю над частотним розподілом та </w:t>
      </w:r>
      <w:r w:rsidRPr="005C47BD">
        <w:rPr>
          <w:sz w:val="28"/>
          <w:szCs w:val="28"/>
          <w:lang w:val="uk-UA"/>
        </w:rPr>
        <w:t xml:space="preserve">метод </w:t>
      </w:r>
      <w:proofErr w:type="spellStart"/>
      <w:r w:rsidRPr="005C47BD">
        <w:rPr>
          <w:bCs/>
          <w:sz w:val="28"/>
          <w:szCs w:val="28"/>
          <w:lang w:val="uk-UA"/>
        </w:rPr>
        <w:t>рандомізації</w:t>
      </w:r>
      <w:proofErr w:type="spellEnd"/>
      <w:r w:rsidRPr="005C47BD">
        <w:rPr>
          <w:bCs/>
          <w:sz w:val="28"/>
          <w:szCs w:val="28"/>
          <w:lang w:val="uk-UA"/>
        </w:rPr>
        <w:t>.</w:t>
      </w:r>
    </w:p>
    <w:p w:rsidR="00342C06" w:rsidRPr="005C47BD" w:rsidRDefault="00342C06" w:rsidP="00342C06">
      <w:pPr>
        <w:pStyle w:val="a7"/>
        <w:numPr>
          <w:ilvl w:val="0"/>
          <w:numId w:val="9"/>
        </w:numPr>
        <w:tabs>
          <w:tab w:val="left" w:pos="0"/>
          <w:tab w:val="left" w:pos="567"/>
        </w:tabs>
        <w:spacing w:line="276" w:lineRule="auto"/>
        <w:ind w:left="0" w:firstLine="0"/>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 Види експериментів: польовій та лабораторний, лінійний та паралельний. </w:t>
      </w:r>
    </w:p>
    <w:p w:rsidR="00342C06" w:rsidRPr="005C47BD" w:rsidRDefault="00342C06" w:rsidP="00342C06">
      <w:pPr>
        <w:pStyle w:val="a7"/>
        <w:numPr>
          <w:ilvl w:val="0"/>
          <w:numId w:val="9"/>
        </w:numPr>
        <w:tabs>
          <w:tab w:val="left" w:pos="0"/>
          <w:tab w:val="left" w:pos="567"/>
        </w:tabs>
        <w:spacing w:line="276" w:lineRule="auto"/>
        <w:ind w:left="0" w:firstLine="0"/>
        <w:rPr>
          <w:rFonts w:ascii="Times New Roman" w:hAnsi="Times New Roman" w:cs="Times New Roman"/>
          <w:sz w:val="28"/>
          <w:szCs w:val="28"/>
        </w:rPr>
      </w:pPr>
      <w:r w:rsidRPr="005C47BD">
        <w:rPr>
          <w:rFonts w:ascii="Times New Roman" w:hAnsi="Times New Roman" w:cs="Times New Roman"/>
          <w:sz w:val="28"/>
          <w:szCs w:val="28"/>
          <w:lang w:val="uk-UA"/>
        </w:rPr>
        <w:t>Зовнішня та внутрішня валідність інформації, отриманої  в експерименті</w:t>
      </w:r>
      <w:r w:rsidRPr="005C47BD">
        <w:rPr>
          <w:rFonts w:ascii="Times New Roman" w:hAnsi="Times New Roman" w:cs="Times New Roman"/>
          <w:sz w:val="28"/>
          <w:szCs w:val="28"/>
        </w:rPr>
        <w:t>.</w:t>
      </w:r>
    </w:p>
    <w:p w:rsidR="00342C06" w:rsidRPr="005C47BD" w:rsidRDefault="00342C06" w:rsidP="00342C06">
      <w:pPr>
        <w:pStyle w:val="af1"/>
        <w:numPr>
          <w:ilvl w:val="0"/>
          <w:numId w:val="9"/>
        </w:numPr>
        <w:tabs>
          <w:tab w:val="left" w:pos="0"/>
          <w:tab w:val="left" w:pos="284"/>
          <w:tab w:val="left" w:pos="567"/>
        </w:tabs>
        <w:spacing w:before="0" w:beforeAutospacing="0" w:after="0" w:afterAutospacing="0"/>
        <w:ind w:left="0" w:firstLine="0"/>
        <w:jc w:val="both"/>
        <w:rPr>
          <w:sz w:val="28"/>
          <w:szCs w:val="28"/>
          <w:lang w:val="uk-UA"/>
        </w:rPr>
      </w:pPr>
      <w:r w:rsidRPr="005C47BD">
        <w:rPr>
          <w:sz w:val="28"/>
          <w:szCs w:val="28"/>
          <w:lang w:val="uk-UA"/>
        </w:rPr>
        <w:t>Спостереження як метод збору інформації: сутність, переваги та недоліки, особливості та обставини застосування.</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sz w:val="28"/>
          <w:szCs w:val="28"/>
          <w:lang w:val="uk-UA"/>
        </w:rPr>
        <w:t>Різновиди метода спостережень. Неструктуроване та структуроване, включене та невключене, польове та лабораторне, систематичне та несистематичне спостереження.</w:t>
      </w:r>
    </w:p>
    <w:p w:rsidR="00342C06" w:rsidRPr="005C47BD" w:rsidRDefault="00342C06" w:rsidP="00342C06">
      <w:pPr>
        <w:pStyle w:val="a7"/>
        <w:numPr>
          <w:ilvl w:val="0"/>
          <w:numId w:val="9"/>
        </w:numPr>
        <w:tabs>
          <w:tab w:val="left" w:pos="0"/>
          <w:tab w:val="left" w:pos="567"/>
        </w:tabs>
        <w:spacing w:line="276" w:lineRule="auto"/>
        <w:ind w:left="0" w:firstLine="0"/>
        <w:rPr>
          <w:rFonts w:ascii="Times New Roman" w:hAnsi="Times New Roman" w:cs="Times New Roman"/>
          <w:sz w:val="28"/>
          <w:szCs w:val="28"/>
        </w:rPr>
      </w:pPr>
      <w:r w:rsidRPr="005C47BD">
        <w:rPr>
          <w:rFonts w:ascii="Times New Roman" w:hAnsi="Times New Roman" w:cs="Times New Roman"/>
          <w:sz w:val="28"/>
          <w:szCs w:val="28"/>
          <w:lang w:val="uk-UA"/>
        </w:rPr>
        <w:t xml:space="preserve">Біографічний метод в соціології. Джерела біографічних даних. Досвід І. Гофмана та Г. </w:t>
      </w:r>
      <w:proofErr w:type="spellStart"/>
      <w:r w:rsidRPr="005C47BD">
        <w:rPr>
          <w:rFonts w:ascii="Times New Roman" w:hAnsi="Times New Roman" w:cs="Times New Roman"/>
          <w:sz w:val="28"/>
          <w:szCs w:val="28"/>
          <w:lang w:val="uk-UA"/>
        </w:rPr>
        <w:t>Гарфінкеля</w:t>
      </w:r>
      <w:proofErr w:type="spellEnd"/>
      <w:r w:rsidRPr="005C47BD">
        <w:rPr>
          <w:rFonts w:ascii="Times New Roman" w:hAnsi="Times New Roman" w:cs="Times New Roman"/>
          <w:sz w:val="28"/>
          <w:szCs w:val="28"/>
          <w:lang w:val="uk-UA"/>
        </w:rPr>
        <w:t xml:space="preserve"> в дослідженні «індивідуальних випадків». </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rPr>
        <w:t xml:space="preserve">Поняття фокус-групового інтерв’ю. </w:t>
      </w:r>
      <w:r w:rsidRPr="005C47BD">
        <w:rPr>
          <w:sz w:val="28"/>
          <w:szCs w:val="28"/>
          <w:lang w:val="uk-UA" w:eastAsia="uk-UA"/>
        </w:rPr>
        <w:t xml:space="preserve">Організаційна структура </w:t>
      </w:r>
      <w:r w:rsidRPr="002C348A">
        <w:rPr>
          <w:sz w:val="28"/>
          <w:szCs w:val="28"/>
          <w:lang w:val="ru-RU" w:eastAsia="uk-UA"/>
        </w:rPr>
        <w:t>фокус-группового</w:t>
      </w:r>
      <w:r w:rsidRPr="005C47BD">
        <w:rPr>
          <w:sz w:val="28"/>
          <w:szCs w:val="28"/>
          <w:lang w:val="uk-UA" w:eastAsia="uk-UA"/>
        </w:rPr>
        <w:t xml:space="preserve"> дослідження</w:t>
      </w:r>
      <w:r w:rsidRPr="002C348A">
        <w:rPr>
          <w:sz w:val="28"/>
          <w:szCs w:val="28"/>
          <w:lang w:val="ru-RU" w:eastAsia="uk-UA"/>
        </w:rPr>
        <w:t xml:space="preserve"> </w:t>
      </w:r>
    </w:p>
    <w:p w:rsidR="00342C06" w:rsidRPr="005C47BD" w:rsidRDefault="00342C06" w:rsidP="00342C06">
      <w:pPr>
        <w:pStyle w:val="a7"/>
        <w:numPr>
          <w:ilvl w:val="0"/>
          <w:numId w:val="9"/>
        </w:numPr>
        <w:tabs>
          <w:tab w:val="left" w:pos="0"/>
          <w:tab w:val="left" w:pos="567"/>
        </w:tabs>
        <w:ind w:left="0" w:firstLine="0"/>
        <w:jc w:val="both"/>
        <w:rPr>
          <w:rFonts w:ascii="Times New Roman" w:hAnsi="Times New Roman" w:cs="Times New Roman"/>
          <w:b/>
          <w:sz w:val="28"/>
          <w:szCs w:val="28"/>
        </w:rPr>
      </w:pPr>
      <w:r w:rsidRPr="005C47BD">
        <w:rPr>
          <w:rFonts w:ascii="Times New Roman" w:hAnsi="Times New Roman" w:cs="Times New Roman"/>
          <w:sz w:val="28"/>
          <w:szCs w:val="28"/>
          <w:lang w:val="uk-UA"/>
        </w:rPr>
        <w:t xml:space="preserve">Учасники фокус–груп та їх підбір. </w:t>
      </w:r>
      <w:r w:rsidRPr="005C47BD">
        <w:rPr>
          <w:rFonts w:ascii="Times New Roman" w:hAnsi="Times New Roman" w:cs="Times New Roman"/>
          <w:sz w:val="28"/>
          <w:szCs w:val="28"/>
          <w:lang w:val="uk-UA" w:eastAsia="uk-UA"/>
        </w:rPr>
        <w:t>Відбіркові критерії, обмеження на участь, к</w:t>
      </w:r>
      <w:r w:rsidRPr="005C47BD">
        <w:rPr>
          <w:rFonts w:ascii="Times New Roman" w:hAnsi="Times New Roman" w:cs="Times New Roman"/>
          <w:sz w:val="28"/>
          <w:szCs w:val="28"/>
          <w:lang w:val="uk-UA"/>
        </w:rPr>
        <w:t xml:space="preserve">ількість, </w:t>
      </w:r>
      <w:r w:rsidRPr="005C47BD">
        <w:rPr>
          <w:rFonts w:ascii="Times New Roman" w:hAnsi="Times New Roman" w:cs="Times New Roman"/>
          <w:sz w:val="28"/>
          <w:szCs w:val="28"/>
          <w:lang w:val="uk-UA" w:eastAsia="uk-UA"/>
        </w:rPr>
        <w:t xml:space="preserve">гомогенність складу, </w:t>
      </w:r>
      <w:r w:rsidRPr="005C47BD">
        <w:rPr>
          <w:rFonts w:ascii="Times New Roman" w:hAnsi="Times New Roman" w:cs="Times New Roman"/>
          <w:sz w:val="28"/>
          <w:szCs w:val="28"/>
          <w:lang w:val="uk-UA"/>
        </w:rPr>
        <w:t xml:space="preserve">стать, вік учасників груп. </w:t>
      </w:r>
      <w:r w:rsidRPr="005C47BD">
        <w:rPr>
          <w:rFonts w:ascii="Times New Roman" w:hAnsi="Times New Roman" w:cs="Times New Roman"/>
          <w:sz w:val="28"/>
          <w:szCs w:val="28"/>
          <w:lang w:val="uk-UA" w:eastAsia="uk-UA"/>
        </w:rPr>
        <w:t>Техніка набору та анкета, що фільтрує учасників</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eastAsia="uk-UA"/>
        </w:rPr>
        <w:t xml:space="preserve"> </w:t>
      </w:r>
      <w:proofErr w:type="spellStart"/>
      <w:r w:rsidRPr="002C348A">
        <w:rPr>
          <w:sz w:val="28"/>
          <w:szCs w:val="28"/>
          <w:lang w:val="ru-RU" w:eastAsia="uk-UA"/>
        </w:rPr>
        <w:t>Організація</w:t>
      </w:r>
      <w:proofErr w:type="spellEnd"/>
      <w:r w:rsidRPr="002C348A">
        <w:rPr>
          <w:sz w:val="28"/>
          <w:szCs w:val="28"/>
          <w:lang w:val="ru-RU" w:eastAsia="uk-UA"/>
        </w:rPr>
        <w:t xml:space="preserve"> </w:t>
      </w:r>
      <w:proofErr w:type="spellStart"/>
      <w:r w:rsidRPr="002C348A">
        <w:rPr>
          <w:sz w:val="28"/>
          <w:szCs w:val="28"/>
          <w:lang w:val="ru-RU" w:eastAsia="uk-UA"/>
        </w:rPr>
        <w:t>проведення</w:t>
      </w:r>
      <w:proofErr w:type="spellEnd"/>
      <w:r w:rsidRPr="002C348A">
        <w:rPr>
          <w:sz w:val="28"/>
          <w:szCs w:val="28"/>
          <w:lang w:val="ru-RU" w:eastAsia="uk-UA"/>
        </w:rPr>
        <w:t xml:space="preserve"> фокус-</w:t>
      </w:r>
      <w:proofErr w:type="spellStart"/>
      <w:r w:rsidRPr="002C348A">
        <w:rPr>
          <w:sz w:val="28"/>
          <w:szCs w:val="28"/>
          <w:lang w:val="ru-RU" w:eastAsia="uk-UA"/>
        </w:rPr>
        <w:t>груп</w:t>
      </w:r>
      <w:r w:rsidRPr="005C47BD">
        <w:rPr>
          <w:sz w:val="28"/>
          <w:szCs w:val="28"/>
          <w:lang w:val="uk-UA" w:eastAsia="uk-UA"/>
        </w:rPr>
        <w:t>ового</w:t>
      </w:r>
      <w:proofErr w:type="spellEnd"/>
      <w:r w:rsidRPr="005C47BD">
        <w:rPr>
          <w:sz w:val="28"/>
          <w:szCs w:val="28"/>
          <w:lang w:val="uk-UA" w:eastAsia="uk-UA"/>
        </w:rPr>
        <w:t xml:space="preserve"> </w:t>
      </w:r>
      <w:proofErr w:type="gramStart"/>
      <w:r w:rsidRPr="005C47BD">
        <w:rPr>
          <w:sz w:val="28"/>
          <w:szCs w:val="28"/>
          <w:lang w:val="uk-UA" w:eastAsia="uk-UA"/>
        </w:rPr>
        <w:t>досл</w:t>
      </w:r>
      <w:proofErr w:type="gramEnd"/>
      <w:r w:rsidRPr="005C47BD">
        <w:rPr>
          <w:sz w:val="28"/>
          <w:szCs w:val="28"/>
          <w:lang w:val="uk-UA" w:eastAsia="uk-UA"/>
        </w:rPr>
        <w:t>ідження.</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eastAsia="uk-UA"/>
        </w:rPr>
        <w:t>Роль модератора фокус-групи. Конструктивні та деструктивні ролі учасників.</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sz w:val="28"/>
          <w:szCs w:val="28"/>
          <w:lang w:val="uk-UA"/>
        </w:rPr>
        <w:t>Тестові процедури в соціології. Тест Куна-</w:t>
      </w:r>
      <w:proofErr w:type="spellStart"/>
      <w:r w:rsidRPr="005C47BD">
        <w:rPr>
          <w:sz w:val="28"/>
          <w:szCs w:val="28"/>
          <w:lang w:val="uk-UA"/>
        </w:rPr>
        <w:t>Маркпартленда</w:t>
      </w:r>
      <w:proofErr w:type="spellEnd"/>
      <w:r w:rsidRPr="005C47BD">
        <w:rPr>
          <w:sz w:val="28"/>
          <w:szCs w:val="28"/>
          <w:lang w:val="uk-UA"/>
        </w:rPr>
        <w:t xml:space="preserve"> та </w:t>
      </w:r>
      <w:r w:rsidRPr="005C47BD">
        <w:rPr>
          <w:bCs/>
          <w:color w:val="000000"/>
          <w:sz w:val="28"/>
          <w:szCs w:val="28"/>
          <w:lang w:val="uk-UA" w:eastAsia="uk-UA"/>
        </w:rPr>
        <w:t xml:space="preserve">Метод незакінчених речень. </w:t>
      </w:r>
      <w:r w:rsidRPr="005C47BD">
        <w:rPr>
          <w:bCs/>
          <w:color w:val="000000"/>
          <w:spacing w:val="-9"/>
          <w:sz w:val="28"/>
          <w:szCs w:val="28"/>
          <w:lang w:val="uk-UA" w:eastAsia="uk-UA"/>
        </w:rPr>
        <w:t xml:space="preserve">Методики виявлення неусвідомлюваних </w:t>
      </w:r>
      <w:r w:rsidRPr="005C47BD">
        <w:rPr>
          <w:bCs/>
          <w:color w:val="000000"/>
          <w:spacing w:val="-11"/>
          <w:sz w:val="28"/>
          <w:szCs w:val="28"/>
          <w:lang w:val="uk-UA" w:eastAsia="uk-UA"/>
        </w:rPr>
        <w:t>аспектів соціального дистанціювання.</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sz w:val="28"/>
          <w:szCs w:val="28"/>
          <w:lang w:val="uk-UA"/>
        </w:rPr>
        <w:t xml:space="preserve">Тести на виявлення особистих диспозицій. Проектні ситуації: зміст, доцільність використання, переваги та недоліки. </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bCs/>
          <w:color w:val="000000"/>
          <w:spacing w:val="-8"/>
          <w:sz w:val="28"/>
          <w:szCs w:val="28"/>
          <w:lang w:val="uk-UA" w:eastAsia="uk-UA"/>
        </w:rPr>
        <w:lastRenderedPageBreak/>
        <w:t xml:space="preserve">Соціолінгвістика в соціологічному </w:t>
      </w:r>
      <w:r w:rsidRPr="005C47BD">
        <w:rPr>
          <w:bCs/>
          <w:color w:val="000000"/>
          <w:spacing w:val="-16"/>
          <w:sz w:val="28"/>
          <w:szCs w:val="28"/>
          <w:lang w:val="uk-UA" w:eastAsia="uk-UA"/>
        </w:rPr>
        <w:t xml:space="preserve">дослідженні. </w:t>
      </w:r>
      <w:proofErr w:type="spellStart"/>
      <w:r w:rsidRPr="005C47BD">
        <w:rPr>
          <w:bCs/>
          <w:color w:val="000000"/>
          <w:spacing w:val="-9"/>
          <w:sz w:val="28"/>
          <w:szCs w:val="28"/>
          <w:lang w:val="uk-UA" w:eastAsia="uk-UA"/>
        </w:rPr>
        <w:t>Психосемантика</w:t>
      </w:r>
      <w:proofErr w:type="spellEnd"/>
      <w:r w:rsidRPr="005C47BD">
        <w:rPr>
          <w:bCs/>
          <w:color w:val="000000"/>
          <w:spacing w:val="-9"/>
          <w:sz w:val="28"/>
          <w:szCs w:val="28"/>
          <w:lang w:val="uk-UA" w:eastAsia="uk-UA"/>
        </w:rPr>
        <w:t xml:space="preserve"> кольору в дослідженні </w:t>
      </w:r>
      <w:r w:rsidRPr="005C47BD">
        <w:rPr>
          <w:bCs/>
          <w:color w:val="000000"/>
          <w:spacing w:val="-6"/>
          <w:sz w:val="28"/>
          <w:szCs w:val="28"/>
          <w:lang w:val="uk-UA" w:eastAsia="uk-UA"/>
        </w:rPr>
        <w:t>картини соціального світу.</w:t>
      </w:r>
    </w:p>
    <w:p w:rsidR="00342C06" w:rsidRDefault="00342C06" w:rsidP="00342C06">
      <w:pPr>
        <w:pStyle w:val="a6"/>
        <w:ind w:firstLine="851"/>
        <w:jc w:val="both"/>
        <w:rPr>
          <w:b/>
          <w:sz w:val="28"/>
          <w:szCs w:val="28"/>
          <w:lang w:val="uk-UA"/>
        </w:rPr>
      </w:pPr>
    </w:p>
    <w:p w:rsidR="00342C06" w:rsidRPr="006760CF" w:rsidRDefault="00342C06" w:rsidP="00342C06">
      <w:pPr>
        <w:tabs>
          <w:tab w:val="left" w:pos="709"/>
          <w:tab w:val="left" w:pos="851"/>
          <w:tab w:val="left" w:pos="993"/>
        </w:tabs>
        <w:jc w:val="both"/>
        <w:rPr>
          <w:sz w:val="28"/>
          <w:szCs w:val="28"/>
          <w:lang w:val="uk-UA"/>
        </w:rPr>
      </w:pPr>
      <w:r w:rsidRPr="006760CF">
        <w:rPr>
          <w:b/>
          <w:sz w:val="28"/>
          <w:szCs w:val="28"/>
          <w:lang w:val="uk-UA"/>
        </w:rPr>
        <w:tab/>
        <w:t>К</w:t>
      </w:r>
      <w:r w:rsidRPr="006760CF">
        <w:rPr>
          <w:b/>
          <w:iCs/>
          <w:snapToGrid w:val="0"/>
          <w:sz w:val="28"/>
          <w:szCs w:val="28"/>
          <w:lang w:val="uk-UA"/>
        </w:rPr>
        <w:t>урсова робота</w:t>
      </w:r>
      <w:r w:rsidRPr="006760CF">
        <w:rPr>
          <w:i/>
          <w:iCs/>
          <w:snapToGrid w:val="0"/>
          <w:sz w:val="28"/>
          <w:szCs w:val="28"/>
          <w:lang w:val="uk-UA"/>
        </w:rPr>
        <w:t xml:space="preserve"> – </w:t>
      </w:r>
      <w:r w:rsidRPr="006760CF">
        <w:rPr>
          <w:snapToGrid w:val="0"/>
          <w:sz w:val="28"/>
          <w:szCs w:val="28"/>
          <w:lang w:val="uk-UA"/>
        </w:rPr>
        <w:t>індивідуальне завдання, виконання якого спрямовано на отримання вмінь та навичок щодо</w:t>
      </w:r>
      <w:r w:rsidRPr="006760CF">
        <w:rPr>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вчить формулювати план або ставить питання, на які треба о</w:t>
      </w:r>
      <w:r>
        <w:rPr>
          <w:sz w:val="28"/>
          <w:szCs w:val="28"/>
          <w:lang w:val="uk-UA"/>
        </w:rPr>
        <w:t>тримати аргументовану відповідь</w:t>
      </w:r>
      <w:r w:rsidRPr="006760CF">
        <w:rPr>
          <w:sz w:val="28"/>
          <w:szCs w:val="28"/>
          <w:lang w:val="uk-UA"/>
        </w:rPr>
        <w:t xml:space="preserve">. Курсова робота допомагає студентові системно показати теоретичні знання з вивченої дисципліни, оволодіти первинними навичками виконання та оформлення результатів дослідної роботи. Виконання курсового проекту регламентується відповідними стандартами; </w:t>
      </w:r>
    </w:p>
    <w:p w:rsidR="00342C06" w:rsidRPr="005C47BD" w:rsidRDefault="00342C06" w:rsidP="00342C06">
      <w:pPr>
        <w:widowControl w:val="0"/>
        <w:jc w:val="center"/>
        <w:rPr>
          <w:b/>
          <w:sz w:val="28"/>
          <w:lang w:val="uk-UA"/>
        </w:rPr>
      </w:pPr>
      <w:r w:rsidRPr="005C47BD">
        <w:rPr>
          <w:b/>
          <w:sz w:val="28"/>
          <w:lang w:val="uk-UA"/>
        </w:rPr>
        <w:t>Можливі теми курсових робіт</w:t>
      </w:r>
      <w:r>
        <w:rPr>
          <w:b/>
          <w:sz w:val="28"/>
          <w:lang w:val="uk-UA"/>
        </w:rPr>
        <w:t>:</w:t>
      </w:r>
    </w:p>
    <w:p w:rsidR="00342C06" w:rsidRDefault="00342C06" w:rsidP="00342C06">
      <w:pPr>
        <w:pStyle w:val="a6"/>
        <w:jc w:val="both"/>
        <w:rPr>
          <w:sz w:val="28"/>
          <w:lang w:val="uk-UA"/>
        </w:rPr>
      </w:pP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Мода в молодіжному середовищі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Особливості релігійності населення України</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Гендерні стереотипи в підлітковому віці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Конфлікти в молодій родині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Роль Інтернет в </w:t>
      </w:r>
      <w:proofErr w:type="spellStart"/>
      <w:r>
        <w:rPr>
          <w:sz w:val="28"/>
          <w:lang w:val="uk-UA"/>
        </w:rPr>
        <w:t>дозвіллєвій</w:t>
      </w:r>
      <w:proofErr w:type="spellEnd"/>
      <w:r>
        <w:rPr>
          <w:sz w:val="28"/>
          <w:lang w:val="uk-UA"/>
        </w:rPr>
        <w:t xml:space="preserve"> діяльності школярів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Якість життя сучасного міського населення</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Роль комп’ютерних ігор в житті сучасних підлітків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Споживчі переваги на ринку засобів стільникового зв’язку.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Уявлення студентства про подружні ролі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Шлюбний відбір</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Роль релігії в житті людини (гендерний аспект проблеми)</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Соціальний статус викладача вищого навчального закладу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Громадська думка щодо порушень правил дорожнього руху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Толерантність населення до правопорушень </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Особливості професійної адаптації молодих фахівців на підприємствах різних форм власності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Студентська молодь на ринку праці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Особливості ставлення до рекламної продукції різних соціально-демографічних груп</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Професійні орієнтації сучасних школярів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Політична активність різник вікових груп</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Стилі керівництва в сучасних організаціях середнього бізнесу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Клієнти туристичних агенцій: соціальний портрет</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Ціннісні орієнтації студентської молоді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Електоральні переваги студентів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Ставлення студентів та школярів до основних видів девіантної поведінки</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Телевізійні переваги студентства (гендерний аспект проблеми) </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Дозвілля студентів технічного вузу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Толерантність студентства до сексуальних відхилень: гендерний аспект проблеми</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Чутки у вищих навчальних закладах: соціально-професійний аспект</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Алкоголь в житті студентів та викладачів: порівняльний аналіз</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Образ ідеальної родини у сприйнятті школярів та студентів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Жінка-керівник: соціальні стереотипи та очікування</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Стимулювання праці в організаціях державної та приватної форм власності.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lastRenderedPageBreak/>
        <w:t xml:space="preserve"> Мотиви вибору місць праці випускниками вищих навчальних закладів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Репродуктивні установки сучасної молоді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Оцінка дієвості населенням каналів вертикальної мобільності на сучасному етапі.</w:t>
      </w:r>
    </w:p>
    <w:p w:rsidR="00342C06" w:rsidRPr="006760CF" w:rsidRDefault="00342C06" w:rsidP="00342C06">
      <w:pPr>
        <w:jc w:val="center"/>
        <w:rPr>
          <w:b/>
          <w:sz w:val="28"/>
          <w:szCs w:val="28"/>
          <w:lang w:val="uk-UA"/>
        </w:rPr>
      </w:pPr>
    </w:p>
    <w:p w:rsidR="00342C06" w:rsidRPr="0087107D" w:rsidRDefault="00342C06" w:rsidP="00342C06">
      <w:pPr>
        <w:jc w:val="both"/>
        <w:rPr>
          <w:b/>
          <w:sz w:val="28"/>
          <w:szCs w:val="28"/>
          <w:lang w:val="uk-UA"/>
        </w:rPr>
      </w:pPr>
      <w:r w:rsidRPr="0087107D">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342C06" w:rsidRPr="0087107D" w:rsidRDefault="00342C06" w:rsidP="00342C06">
      <w:pPr>
        <w:ind w:firstLine="708"/>
        <w:jc w:val="both"/>
        <w:rPr>
          <w:sz w:val="28"/>
          <w:szCs w:val="28"/>
          <w:lang w:val="uk-UA"/>
        </w:rPr>
      </w:pPr>
      <w:r w:rsidRPr="0087107D">
        <w:rPr>
          <w:b/>
          <w:sz w:val="28"/>
          <w:szCs w:val="28"/>
          <w:lang w:val="uk-UA"/>
        </w:rPr>
        <w:t xml:space="preserve">Контроль на семінарських заняттях – </w:t>
      </w:r>
      <w:r w:rsidRPr="0087107D">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342C06" w:rsidRPr="0087107D" w:rsidRDefault="00342C06" w:rsidP="00342C06">
      <w:pPr>
        <w:ind w:firstLine="708"/>
        <w:jc w:val="both"/>
        <w:rPr>
          <w:sz w:val="28"/>
          <w:szCs w:val="28"/>
          <w:lang w:val="uk-UA"/>
        </w:rPr>
      </w:pPr>
      <w:r w:rsidRPr="0087107D">
        <w:rPr>
          <w:b/>
          <w:sz w:val="28"/>
          <w:szCs w:val="28"/>
          <w:lang w:val="uk-UA"/>
        </w:rPr>
        <w:t>Контрольна робота</w:t>
      </w:r>
      <w:r w:rsidRPr="0087107D">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42C06" w:rsidRPr="0087107D" w:rsidRDefault="00342C06" w:rsidP="00342C06">
      <w:pPr>
        <w:ind w:firstLine="708"/>
        <w:jc w:val="both"/>
        <w:rPr>
          <w:sz w:val="28"/>
          <w:szCs w:val="28"/>
          <w:lang w:val="uk-UA"/>
        </w:rPr>
      </w:pPr>
      <w:r w:rsidRPr="0087107D">
        <w:rPr>
          <w:b/>
          <w:sz w:val="28"/>
          <w:szCs w:val="28"/>
          <w:lang w:val="uk-UA"/>
        </w:rPr>
        <w:t>Перевірка лекційного конспекту</w:t>
      </w:r>
      <w:r w:rsidRPr="0087107D">
        <w:rPr>
          <w:sz w:val="28"/>
          <w:szCs w:val="28"/>
          <w:lang w:val="uk-UA"/>
        </w:rPr>
        <w:t xml:space="preserve">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342C06" w:rsidRPr="0087107D" w:rsidRDefault="00342C06" w:rsidP="00342C06">
      <w:pPr>
        <w:jc w:val="both"/>
        <w:rPr>
          <w:sz w:val="28"/>
          <w:szCs w:val="28"/>
          <w:lang w:val="uk-UA"/>
        </w:rPr>
      </w:pPr>
      <w:r w:rsidRPr="0087107D">
        <w:rPr>
          <w:b/>
          <w:sz w:val="28"/>
          <w:szCs w:val="28"/>
          <w:lang w:val="uk-UA"/>
        </w:rPr>
        <w:t xml:space="preserve">Індивідуальні завдання </w:t>
      </w:r>
      <w:r w:rsidRPr="0087107D">
        <w:rPr>
          <w:sz w:val="28"/>
          <w:szCs w:val="28"/>
          <w:lang w:val="uk-UA"/>
        </w:rPr>
        <w:t>– оцінюються викладачем або за результатами доповіді на практичному занятті або окремо за наданим текстом.</w:t>
      </w:r>
    </w:p>
    <w:p w:rsidR="00342C06" w:rsidRDefault="00342C06" w:rsidP="00342C06">
      <w:pPr>
        <w:pStyle w:val="10"/>
        <w:shd w:val="clear" w:color="auto" w:fill="auto"/>
        <w:spacing w:after="0" w:line="360" w:lineRule="auto"/>
        <w:jc w:val="both"/>
        <w:rPr>
          <w:sz w:val="28"/>
          <w:szCs w:val="28"/>
          <w:lang w:eastAsia="uk-UA"/>
        </w:rPr>
      </w:pPr>
    </w:p>
    <w:p w:rsidR="00342C06" w:rsidRPr="00F26F67" w:rsidRDefault="00342C06" w:rsidP="00342C06">
      <w:pPr>
        <w:pStyle w:val="10"/>
        <w:shd w:val="clear" w:color="auto" w:fill="auto"/>
        <w:spacing w:after="0" w:line="360" w:lineRule="auto"/>
        <w:jc w:val="both"/>
        <w:rPr>
          <w:sz w:val="28"/>
          <w:szCs w:val="28"/>
          <w:lang w:eastAsia="uk-UA"/>
        </w:rPr>
      </w:pPr>
      <w:r w:rsidRPr="00F26F67">
        <w:rPr>
          <w:sz w:val="28"/>
          <w:szCs w:val="28"/>
          <w:lang w:eastAsia="uk-UA"/>
        </w:rPr>
        <w:t>Розподіл балів, які отримують студенти</w:t>
      </w:r>
    </w:p>
    <w:p w:rsidR="00342C06" w:rsidRPr="00F26F67" w:rsidRDefault="00342C06" w:rsidP="00342C06">
      <w:pPr>
        <w:spacing w:line="360" w:lineRule="auto"/>
        <w:rPr>
          <w:rStyle w:val="21"/>
          <w:b w:val="0"/>
          <w:bCs w:val="0"/>
          <w:sz w:val="28"/>
          <w:szCs w:val="28"/>
          <w:lang w:val="uk-UA" w:eastAsia="uk-UA"/>
        </w:rPr>
      </w:pPr>
      <w:r w:rsidRPr="00F26F67">
        <w:rPr>
          <w:rStyle w:val="21"/>
          <w:sz w:val="28"/>
          <w:szCs w:val="28"/>
          <w:lang w:val="uk-UA" w:eastAsia="uk-UA"/>
        </w:rPr>
        <w:t>Таблиця 1. – Розподіл балів для оцінювання успішності студента для іспиту</w:t>
      </w:r>
      <w:r>
        <w:rPr>
          <w:rStyle w:val="21"/>
          <w:sz w:val="28"/>
          <w:szCs w:val="28"/>
          <w:lang w:val="uk-UA" w:eastAsia="uk-UA"/>
        </w:rPr>
        <w:t xml:space="preserve"> (4 семестр)</w:t>
      </w:r>
    </w:p>
    <w:tbl>
      <w:tblPr>
        <w:tblStyle w:val="a5"/>
        <w:tblW w:w="9039" w:type="dxa"/>
        <w:tblLook w:val="04A0" w:firstRow="1" w:lastRow="0" w:firstColumn="1" w:lastColumn="0" w:noHBand="0" w:noVBand="1"/>
      </w:tblPr>
      <w:tblGrid>
        <w:gridCol w:w="3510"/>
        <w:gridCol w:w="2835"/>
        <w:gridCol w:w="2694"/>
      </w:tblGrid>
      <w:tr w:rsidR="00342C06" w:rsidRPr="0087107D" w:rsidTr="00E35043">
        <w:tc>
          <w:tcPr>
            <w:tcW w:w="3510" w:type="dxa"/>
            <w:vAlign w:val="center"/>
          </w:tcPr>
          <w:p w:rsidR="00342C06" w:rsidRPr="00716DE4" w:rsidRDefault="00342C06" w:rsidP="00E35043">
            <w:pPr>
              <w:jc w:val="center"/>
              <w:rPr>
                <w:sz w:val="28"/>
                <w:szCs w:val="28"/>
                <w:lang w:val="uk-UA"/>
              </w:rPr>
            </w:pPr>
            <w:r w:rsidRPr="00716DE4">
              <w:rPr>
                <w:sz w:val="28"/>
                <w:szCs w:val="28"/>
                <w:lang w:val="uk-UA"/>
              </w:rPr>
              <w:t>Контрольні роботи (за темами)</w:t>
            </w:r>
          </w:p>
        </w:tc>
        <w:tc>
          <w:tcPr>
            <w:tcW w:w="2835" w:type="dxa"/>
            <w:vAlign w:val="center"/>
          </w:tcPr>
          <w:p w:rsidR="00342C06" w:rsidRPr="00716DE4" w:rsidRDefault="00342C06" w:rsidP="00E35043">
            <w:pPr>
              <w:jc w:val="center"/>
              <w:rPr>
                <w:sz w:val="28"/>
                <w:szCs w:val="28"/>
                <w:lang w:val="uk-UA"/>
              </w:rPr>
            </w:pPr>
            <w:r w:rsidRPr="00716DE4">
              <w:rPr>
                <w:sz w:val="28"/>
                <w:szCs w:val="28"/>
                <w:lang w:val="uk-UA"/>
              </w:rPr>
              <w:t>Іспит</w:t>
            </w:r>
          </w:p>
        </w:tc>
        <w:tc>
          <w:tcPr>
            <w:tcW w:w="2694" w:type="dxa"/>
            <w:vAlign w:val="center"/>
          </w:tcPr>
          <w:p w:rsidR="00342C06" w:rsidRPr="00716DE4" w:rsidRDefault="00342C06" w:rsidP="00E35043">
            <w:pPr>
              <w:jc w:val="center"/>
              <w:rPr>
                <w:sz w:val="28"/>
                <w:szCs w:val="28"/>
                <w:lang w:val="uk-UA"/>
              </w:rPr>
            </w:pPr>
            <w:r w:rsidRPr="00716DE4">
              <w:rPr>
                <w:sz w:val="28"/>
                <w:szCs w:val="28"/>
                <w:lang w:val="uk-UA"/>
              </w:rPr>
              <w:t>Сума</w:t>
            </w:r>
          </w:p>
        </w:tc>
      </w:tr>
      <w:tr w:rsidR="00342C06" w:rsidRPr="0087107D" w:rsidTr="00E35043">
        <w:tc>
          <w:tcPr>
            <w:tcW w:w="3510" w:type="dxa"/>
            <w:vAlign w:val="center"/>
          </w:tcPr>
          <w:p w:rsidR="00342C06" w:rsidRPr="0087107D" w:rsidRDefault="00342C06" w:rsidP="00E35043">
            <w:pPr>
              <w:jc w:val="center"/>
              <w:rPr>
                <w:sz w:val="28"/>
                <w:szCs w:val="28"/>
                <w:highlight w:val="yellow"/>
                <w:lang w:val="uk-UA"/>
              </w:rPr>
            </w:pPr>
            <w:r>
              <w:rPr>
                <w:sz w:val="28"/>
                <w:szCs w:val="28"/>
                <w:lang w:val="uk-UA"/>
              </w:rPr>
              <w:t>8</w:t>
            </w:r>
            <w:r w:rsidRPr="005175C3">
              <w:rPr>
                <w:sz w:val="28"/>
                <w:szCs w:val="28"/>
                <w:lang w:val="uk-UA"/>
              </w:rPr>
              <w:t>0</w:t>
            </w:r>
          </w:p>
        </w:tc>
        <w:tc>
          <w:tcPr>
            <w:tcW w:w="2835" w:type="dxa"/>
          </w:tcPr>
          <w:p w:rsidR="00342C06" w:rsidRPr="00716DE4" w:rsidRDefault="00342C06" w:rsidP="00E35043">
            <w:pPr>
              <w:jc w:val="center"/>
              <w:rPr>
                <w:sz w:val="28"/>
                <w:szCs w:val="28"/>
                <w:lang w:val="uk-UA"/>
              </w:rPr>
            </w:pPr>
            <w:r>
              <w:rPr>
                <w:sz w:val="28"/>
                <w:szCs w:val="28"/>
                <w:lang w:val="uk-UA"/>
              </w:rPr>
              <w:t>20</w:t>
            </w:r>
          </w:p>
        </w:tc>
        <w:tc>
          <w:tcPr>
            <w:tcW w:w="2694" w:type="dxa"/>
            <w:vAlign w:val="center"/>
          </w:tcPr>
          <w:p w:rsidR="00342C06" w:rsidRPr="00716DE4" w:rsidRDefault="00342C06" w:rsidP="00E35043">
            <w:pPr>
              <w:jc w:val="center"/>
              <w:rPr>
                <w:sz w:val="28"/>
                <w:szCs w:val="28"/>
                <w:lang w:val="uk-UA"/>
              </w:rPr>
            </w:pPr>
            <w:r w:rsidRPr="00716DE4">
              <w:rPr>
                <w:sz w:val="28"/>
                <w:szCs w:val="28"/>
                <w:lang w:val="uk-UA"/>
              </w:rPr>
              <w:t>100</w:t>
            </w:r>
          </w:p>
        </w:tc>
      </w:tr>
    </w:tbl>
    <w:p w:rsidR="00342C06" w:rsidRPr="005175C3" w:rsidRDefault="00342C06" w:rsidP="00342C06">
      <w:pPr>
        <w:ind w:firstLine="708"/>
        <w:rPr>
          <w:rStyle w:val="21"/>
          <w:b w:val="0"/>
          <w:bCs w:val="0"/>
          <w:sz w:val="28"/>
          <w:szCs w:val="28"/>
          <w:lang w:val="uk-UA" w:eastAsia="uk-UA"/>
        </w:rPr>
      </w:pPr>
    </w:p>
    <w:p w:rsidR="00342C06" w:rsidRPr="005175C3" w:rsidRDefault="00342C06" w:rsidP="00342C06">
      <w:pPr>
        <w:spacing w:line="360" w:lineRule="auto"/>
        <w:rPr>
          <w:rStyle w:val="21"/>
          <w:b w:val="0"/>
          <w:bCs w:val="0"/>
          <w:sz w:val="28"/>
          <w:szCs w:val="28"/>
          <w:lang w:val="uk-UA" w:eastAsia="uk-UA"/>
        </w:rPr>
      </w:pPr>
      <w:r w:rsidRPr="005175C3">
        <w:rPr>
          <w:rStyle w:val="21"/>
          <w:sz w:val="28"/>
          <w:szCs w:val="28"/>
          <w:lang w:val="uk-UA" w:eastAsia="uk-UA"/>
        </w:rPr>
        <w:t>Таблиця 2. – Розподіл балів для оцінювання успішності студента для іспиту (</w:t>
      </w:r>
      <w:r>
        <w:rPr>
          <w:rStyle w:val="21"/>
          <w:sz w:val="28"/>
          <w:szCs w:val="28"/>
          <w:lang w:val="uk-UA" w:eastAsia="uk-UA"/>
        </w:rPr>
        <w:t>5</w:t>
      </w:r>
      <w:r w:rsidRPr="005175C3">
        <w:rPr>
          <w:rStyle w:val="21"/>
          <w:sz w:val="28"/>
          <w:szCs w:val="28"/>
          <w:lang w:val="uk-UA" w:eastAsia="uk-UA"/>
        </w:rPr>
        <w:t xml:space="preserve"> семестр)</w:t>
      </w:r>
    </w:p>
    <w:tbl>
      <w:tblPr>
        <w:tblStyle w:val="a5"/>
        <w:tblW w:w="9039" w:type="dxa"/>
        <w:tblLayout w:type="fixed"/>
        <w:tblLook w:val="04A0" w:firstRow="1" w:lastRow="0" w:firstColumn="1" w:lastColumn="0" w:noHBand="0" w:noVBand="1"/>
      </w:tblPr>
      <w:tblGrid>
        <w:gridCol w:w="3652"/>
        <w:gridCol w:w="1418"/>
        <w:gridCol w:w="2268"/>
        <w:gridCol w:w="1701"/>
      </w:tblGrid>
      <w:tr w:rsidR="00342C06" w:rsidRPr="0087107D" w:rsidTr="00E35043">
        <w:tc>
          <w:tcPr>
            <w:tcW w:w="3652" w:type="dxa"/>
            <w:vAlign w:val="center"/>
          </w:tcPr>
          <w:p w:rsidR="00342C06" w:rsidRPr="005175C3" w:rsidRDefault="00342C06" w:rsidP="00E35043">
            <w:pPr>
              <w:jc w:val="center"/>
              <w:rPr>
                <w:sz w:val="28"/>
                <w:szCs w:val="28"/>
                <w:lang w:val="uk-UA"/>
              </w:rPr>
            </w:pPr>
            <w:r w:rsidRPr="005175C3">
              <w:rPr>
                <w:sz w:val="28"/>
                <w:szCs w:val="28"/>
                <w:lang w:val="uk-UA"/>
              </w:rPr>
              <w:t>Контрольні роботи (за темами)</w:t>
            </w:r>
          </w:p>
        </w:tc>
        <w:tc>
          <w:tcPr>
            <w:tcW w:w="1418" w:type="dxa"/>
            <w:vAlign w:val="center"/>
          </w:tcPr>
          <w:p w:rsidR="00342C06" w:rsidRPr="005175C3" w:rsidRDefault="00342C06" w:rsidP="00E35043">
            <w:pPr>
              <w:jc w:val="center"/>
              <w:rPr>
                <w:sz w:val="28"/>
                <w:szCs w:val="28"/>
                <w:lang w:val="uk-UA"/>
              </w:rPr>
            </w:pPr>
            <w:r w:rsidRPr="005175C3">
              <w:rPr>
                <w:sz w:val="28"/>
                <w:szCs w:val="28"/>
                <w:lang w:val="uk-UA"/>
              </w:rPr>
              <w:t xml:space="preserve">КР </w:t>
            </w:r>
          </w:p>
        </w:tc>
        <w:tc>
          <w:tcPr>
            <w:tcW w:w="2268" w:type="dxa"/>
            <w:vAlign w:val="center"/>
          </w:tcPr>
          <w:p w:rsidR="00342C06" w:rsidRPr="005175C3" w:rsidRDefault="00342C06" w:rsidP="00E35043">
            <w:pPr>
              <w:jc w:val="center"/>
              <w:rPr>
                <w:sz w:val="28"/>
                <w:szCs w:val="28"/>
                <w:lang w:val="uk-UA"/>
              </w:rPr>
            </w:pPr>
            <w:r w:rsidRPr="005175C3">
              <w:rPr>
                <w:sz w:val="28"/>
                <w:szCs w:val="28"/>
                <w:lang w:val="uk-UA"/>
              </w:rPr>
              <w:t>Іспит</w:t>
            </w:r>
          </w:p>
        </w:tc>
        <w:tc>
          <w:tcPr>
            <w:tcW w:w="1701" w:type="dxa"/>
            <w:vAlign w:val="center"/>
          </w:tcPr>
          <w:p w:rsidR="00342C06" w:rsidRPr="005175C3" w:rsidRDefault="00342C06" w:rsidP="00E35043">
            <w:pPr>
              <w:jc w:val="center"/>
              <w:rPr>
                <w:sz w:val="28"/>
                <w:szCs w:val="28"/>
                <w:lang w:val="uk-UA"/>
              </w:rPr>
            </w:pPr>
            <w:r w:rsidRPr="005175C3">
              <w:rPr>
                <w:sz w:val="28"/>
                <w:szCs w:val="28"/>
                <w:lang w:val="uk-UA"/>
              </w:rPr>
              <w:t>Сума</w:t>
            </w:r>
          </w:p>
        </w:tc>
      </w:tr>
      <w:tr w:rsidR="00342C06" w:rsidRPr="0087107D" w:rsidTr="00E35043">
        <w:tc>
          <w:tcPr>
            <w:tcW w:w="3652" w:type="dxa"/>
            <w:vAlign w:val="center"/>
          </w:tcPr>
          <w:p w:rsidR="00342C06" w:rsidRPr="005175C3" w:rsidRDefault="00342C06" w:rsidP="00E35043">
            <w:pPr>
              <w:jc w:val="center"/>
              <w:rPr>
                <w:sz w:val="28"/>
                <w:szCs w:val="28"/>
                <w:lang w:val="uk-UA"/>
              </w:rPr>
            </w:pPr>
            <w:r>
              <w:rPr>
                <w:sz w:val="28"/>
                <w:szCs w:val="28"/>
                <w:lang w:val="uk-UA"/>
              </w:rPr>
              <w:t>60</w:t>
            </w:r>
          </w:p>
        </w:tc>
        <w:tc>
          <w:tcPr>
            <w:tcW w:w="1418" w:type="dxa"/>
            <w:vAlign w:val="center"/>
          </w:tcPr>
          <w:p w:rsidR="00342C06" w:rsidRPr="005175C3" w:rsidRDefault="00342C06" w:rsidP="00E35043">
            <w:pPr>
              <w:jc w:val="center"/>
              <w:rPr>
                <w:sz w:val="28"/>
                <w:szCs w:val="28"/>
                <w:lang w:val="uk-UA"/>
              </w:rPr>
            </w:pPr>
            <w:r>
              <w:rPr>
                <w:sz w:val="28"/>
                <w:szCs w:val="28"/>
                <w:lang w:val="uk-UA"/>
              </w:rPr>
              <w:t>20</w:t>
            </w:r>
            <w:r w:rsidRPr="005175C3">
              <w:rPr>
                <w:sz w:val="28"/>
                <w:szCs w:val="28"/>
                <w:lang w:val="uk-UA"/>
              </w:rPr>
              <w:t xml:space="preserve"> </w:t>
            </w:r>
          </w:p>
        </w:tc>
        <w:tc>
          <w:tcPr>
            <w:tcW w:w="2268" w:type="dxa"/>
          </w:tcPr>
          <w:p w:rsidR="00342C06" w:rsidRPr="005175C3" w:rsidRDefault="00342C06" w:rsidP="00E35043">
            <w:pPr>
              <w:jc w:val="center"/>
              <w:rPr>
                <w:sz w:val="28"/>
                <w:szCs w:val="28"/>
                <w:lang w:val="uk-UA"/>
              </w:rPr>
            </w:pPr>
            <w:r>
              <w:rPr>
                <w:sz w:val="28"/>
                <w:szCs w:val="28"/>
                <w:lang w:val="uk-UA"/>
              </w:rPr>
              <w:t>2</w:t>
            </w:r>
            <w:r w:rsidRPr="005175C3">
              <w:rPr>
                <w:sz w:val="28"/>
                <w:szCs w:val="28"/>
                <w:lang w:val="uk-UA"/>
              </w:rPr>
              <w:t>0</w:t>
            </w:r>
          </w:p>
        </w:tc>
        <w:tc>
          <w:tcPr>
            <w:tcW w:w="1701" w:type="dxa"/>
            <w:vAlign w:val="center"/>
          </w:tcPr>
          <w:p w:rsidR="00342C06" w:rsidRPr="005175C3" w:rsidRDefault="00342C06" w:rsidP="00E35043">
            <w:pPr>
              <w:jc w:val="center"/>
              <w:rPr>
                <w:sz w:val="28"/>
                <w:szCs w:val="28"/>
                <w:lang w:val="uk-UA"/>
              </w:rPr>
            </w:pPr>
            <w:r w:rsidRPr="005175C3">
              <w:rPr>
                <w:sz w:val="28"/>
                <w:szCs w:val="28"/>
                <w:lang w:val="uk-UA"/>
              </w:rPr>
              <w:t>100</w:t>
            </w:r>
          </w:p>
        </w:tc>
      </w:tr>
    </w:tbl>
    <w:p w:rsidR="00342C06" w:rsidRPr="0087107D" w:rsidRDefault="00342C06" w:rsidP="00342C06">
      <w:pPr>
        <w:ind w:firstLine="708"/>
        <w:rPr>
          <w:rStyle w:val="21"/>
          <w:b w:val="0"/>
          <w:bCs w:val="0"/>
          <w:sz w:val="28"/>
          <w:szCs w:val="28"/>
          <w:highlight w:val="yellow"/>
          <w:lang w:val="uk-UA" w:eastAsia="uk-UA"/>
        </w:rPr>
      </w:pPr>
    </w:p>
    <w:p w:rsidR="00342C06" w:rsidRDefault="00342C06" w:rsidP="00342C06">
      <w:pPr>
        <w:pStyle w:val="a8"/>
        <w:spacing w:after="0"/>
        <w:ind w:left="0" w:firstLine="708"/>
        <w:rPr>
          <w:rFonts w:ascii="Times New Roman" w:hAnsi="Times New Roman" w:cs="Times New Roman"/>
          <w:b/>
          <w:sz w:val="28"/>
          <w:szCs w:val="28"/>
          <w:lang w:val="uk-UA"/>
        </w:rPr>
      </w:pPr>
    </w:p>
    <w:p w:rsidR="00342C06" w:rsidRDefault="00342C06" w:rsidP="00342C06">
      <w:pPr>
        <w:ind w:firstLine="709"/>
        <w:rPr>
          <w:sz w:val="28"/>
          <w:szCs w:val="28"/>
          <w:lang w:val="uk-UA" w:eastAsia="uk-UA"/>
        </w:rPr>
      </w:pPr>
      <w:r w:rsidRPr="00F26F67">
        <w:rPr>
          <w:rStyle w:val="21"/>
          <w:sz w:val="28"/>
          <w:szCs w:val="28"/>
          <w:lang w:val="uk-UA" w:eastAsia="uk-UA"/>
        </w:rPr>
        <w:t xml:space="preserve">Таблиця 2. – </w:t>
      </w:r>
      <w:r w:rsidRPr="006C4298">
        <w:rPr>
          <w:sz w:val="28"/>
          <w:szCs w:val="28"/>
          <w:lang w:val="ru-RU" w:eastAsia="uk-UA"/>
        </w:rPr>
        <w:t xml:space="preserve">Шкала </w:t>
      </w:r>
      <w:proofErr w:type="spellStart"/>
      <w:r w:rsidRPr="006C4298">
        <w:rPr>
          <w:sz w:val="28"/>
          <w:szCs w:val="28"/>
          <w:lang w:val="ru-RU" w:eastAsia="uk-UA"/>
        </w:rPr>
        <w:t>оцінювання</w:t>
      </w:r>
      <w:proofErr w:type="spellEnd"/>
      <w:r w:rsidRPr="006C4298">
        <w:rPr>
          <w:sz w:val="28"/>
          <w:szCs w:val="28"/>
          <w:lang w:val="ru-RU" w:eastAsia="uk-UA"/>
        </w:rPr>
        <w:t xml:space="preserve"> </w:t>
      </w:r>
      <w:proofErr w:type="spellStart"/>
      <w:r w:rsidRPr="006C4298">
        <w:rPr>
          <w:sz w:val="28"/>
          <w:szCs w:val="28"/>
          <w:lang w:val="ru-RU" w:eastAsia="uk-UA"/>
        </w:rPr>
        <w:t>знань</w:t>
      </w:r>
      <w:proofErr w:type="spellEnd"/>
      <w:r w:rsidRPr="00F26F67">
        <w:rPr>
          <w:sz w:val="28"/>
          <w:szCs w:val="28"/>
          <w:lang w:val="uk-UA" w:eastAsia="uk-UA"/>
        </w:rPr>
        <w:t xml:space="preserve"> та умінь</w:t>
      </w:r>
      <w:r w:rsidRPr="006C4298">
        <w:rPr>
          <w:sz w:val="28"/>
          <w:szCs w:val="28"/>
          <w:lang w:val="ru-RU" w:eastAsia="uk-UA"/>
        </w:rPr>
        <w:t xml:space="preserve">: </w:t>
      </w:r>
      <w:proofErr w:type="spellStart"/>
      <w:r w:rsidRPr="006C4298">
        <w:rPr>
          <w:sz w:val="28"/>
          <w:szCs w:val="28"/>
          <w:lang w:val="ru-RU" w:eastAsia="uk-UA"/>
        </w:rPr>
        <w:t>національна</w:t>
      </w:r>
      <w:proofErr w:type="spellEnd"/>
      <w:r w:rsidRPr="006C4298">
        <w:rPr>
          <w:sz w:val="28"/>
          <w:szCs w:val="28"/>
          <w:lang w:val="ru-RU" w:eastAsia="uk-UA"/>
        </w:rPr>
        <w:t xml:space="preserve"> та ЕСТ</w:t>
      </w:r>
      <w:r w:rsidRPr="00F26F67">
        <w:rPr>
          <w:sz w:val="28"/>
          <w:szCs w:val="28"/>
          <w:lang w:eastAsia="uk-UA"/>
        </w:rPr>
        <w:t>S</w:t>
      </w:r>
    </w:p>
    <w:p w:rsidR="00342C06" w:rsidRDefault="00342C06" w:rsidP="00342C0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342C06" w:rsidRPr="0038114C" w:rsidTr="00E35043">
        <w:trPr>
          <w:trHeight w:val="377"/>
        </w:trPr>
        <w:tc>
          <w:tcPr>
            <w:tcW w:w="1135" w:type="dxa"/>
            <w:vMerge w:val="restart"/>
            <w:textDirection w:val="btLr"/>
          </w:tcPr>
          <w:p w:rsidR="00342C06" w:rsidRPr="0038114C" w:rsidRDefault="00342C06" w:rsidP="00E35043">
            <w:pPr>
              <w:tabs>
                <w:tab w:val="left" w:pos="1245"/>
              </w:tabs>
              <w:adjustRightInd w:val="0"/>
              <w:ind w:left="34" w:right="113"/>
              <w:rPr>
                <w:b/>
                <w:bCs/>
                <w:sz w:val="28"/>
                <w:szCs w:val="28"/>
                <w:lang w:val="uk-UA"/>
              </w:rPr>
            </w:pPr>
            <w:r w:rsidRPr="0038114C">
              <w:rPr>
                <w:b/>
                <w:bCs/>
                <w:sz w:val="28"/>
                <w:szCs w:val="28"/>
                <w:lang w:val="uk-UA"/>
              </w:rPr>
              <w:t>Рейтингова</w:t>
            </w:r>
          </w:p>
          <w:p w:rsidR="00342C06" w:rsidRPr="0038114C" w:rsidRDefault="00342C06" w:rsidP="00E35043">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342C06" w:rsidRPr="0038114C" w:rsidRDefault="00342C06" w:rsidP="00E35043">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342C06" w:rsidRPr="0038114C" w:rsidRDefault="00342C06" w:rsidP="00E35043">
            <w:pPr>
              <w:tabs>
                <w:tab w:val="left" w:pos="1245"/>
              </w:tabs>
              <w:adjustRightInd w:val="0"/>
              <w:ind w:left="34" w:right="113"/>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6803" w:type="dxa"/>
            <w:gridSpan w:val="2"/>
          </w:tcPr>
          <w:p w:rsidR="00342C06" w:rsidRPr="0038114C" w:rsidRDefault="00342C06" w:rsidP="00E35043">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342C06" w:rsidRPr="0038114C" w:rsidTr="00E35043">
        <w:trPr>
          <w:trHeight w:val="1268"/>
        </w:trPr>
        <w:tc>
          <w:tcPr>
            <w:tcW w:w="1135" w:type="dxa"/>
            <w:vMerge/>
          </w:tcPr>
          <w:p w:rsidR="00342C06" w:rsidRPr="0038114C" w:rsidRDefault="00342C06" w:rsidP="00E35043">
            <w:pPr>
              <w:tabs>
                <w:tab w:val="left" w:pos="1245"/>
              </w:tabs>
              <w:adjustRightInd w:val="0"/>
              <w:ind w:left="460" w:firstLine="709"/>
              <w:rPr>
                <w:b/>
                <w:bCs/>
                <w:sz w:val="28"/>
                <w:szCs w:val="28"/>
                <w:lang w:val="uk-UA"/>
              </w:rPr>
            </w:pPr>
          </w:p>
        </w:tc>
        <w:tc>
          <w:tcPr>
            <w:tcW w:w="1134" w:type="dxa"/>
            <w:vMerge/>
          </w:tcPr>
          <w:p w:rsidR="00342C06" w:rsidRPr="0038114C" w:rsidRDefault="00342C06" w:rsidP="00E35043">
            <w:pPr>
              <w:tabs>
                <w:tab w:val="left" w:pos="1245"/>
              </w:tabs>
              <w:adjustRightInd w:val="0"/>
              <w:ind w:left="460" w:firstLine="709"/>
              <w:rPr>
                <w:b/>
                <w:bCs/>
                <w:sz w:val="28"/>
                <w:szCs w:val="28"/>
                <w:lang w:val="uk-UA"/>
              </w:rPr>
            </w:pPr>
          </w:p>
        </w:tc>
        <w:tc>
          <w:tcPr>
            <w:tcW w:w="992" w:type="dxa"/>
            <w:vMerge/>
          </w:tcPr>
          <w:p w:rsidR="00342C06" w:rsidRPr="0038114C" w:rsidRDefault="00342C06" w:rsidP="00E35043">
            <w:pPr>
              <w:tabs>
                <w:tab w:val="left" w:pos="1245"/>
              </w:tabs>
              <w:adjustRightInd w:val="0"/>
              <w:ind w:left="460" w:firstLine="709"/>
              <w:rPr>
                <w:b/>
                <w:bCs/>
                <w:sz w:val="28"/>
                <w:szCs w:val="28"/>
                <w:lang w:val="uk-UA"/>
              </w:rPr>
            </w:pPr>
          </w:p>
        </w:tc>
        <w:tc>
          <w:tcPr>
            <w:tcW w:w="4394" w:type="dxa"/>
          </w:tcPr>
          <w:p w:rsidR="00342C06" w:rsidRPr="0038114C" w:rsidRDefault="00342C06" w:rsidP="00E35043">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342C06" w:rsidRPr="0038114C" w:rsidRDefault="00342C06" w:rsidP="00E35043">
            <w:pPr>
              <w:tabs>
                <w:tab w:val="left" w:pos="1245"/>
              </w:tabs>
              <w:adjustRightInd w:val="0"/>
              <w:ind w:left="460" w:hanging="284"/>
              <w:rPr>
                <w:b/>
                <w:bCs/>
                <w:sz w:val="28"/>
                <w:szCs w:val="28"/>
                <w:lang w:val="uk-UA"/>
              </w:rPr>
            </w:pPr>
            <w:r w:rsidRPr="0038114C">
              <w:rPr>
                <w:b/>
                <w:bCs/>
                <w:sz w:val="28"/>
                <w:szCs w:val="28"/>
                <w:lang w:val="uk-UA"/>
              </w:rPr>
              <w:t>негативні</w:t>
            </w:r>
          </w:p>
        </w:tc>
      </w:tr>
      <w:tr w:rsidR="00342C06" w:rsidRPr="0038114C" w:rsidTr="00E35043">
        <w:trPr>
          <w:trHeight w:val="321"/>
        </w:trPr>
        <w:tc>
          <w:tcPr>
            <w:tcW w:w="1135" w:type="dxa"/>
          </w:tcPr>
          <w:p w:rsidR="00342C06" w:rsidRPr="0038114C" w:rsidRDefault="00342C06" w:rsidP="00E35043">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342C06" w:rsidRPr="0038114C" w:rsidRDefault="00342C06" w:rsidP="00E35043">
            <w:pPr>
              <w:adjustRightInd w:val="0"/>
              <w:ind w:left="-250" w:firstLine="709"/>
              <w:jc w:val="center"/>
              <w:rPr>
                <w:b/>
                <w:bCs/>
                <w:sz w:val="28"/>
                <w:szCs w:val="28"/>
                <w:lang w:val="uk-UA"/>
              </w:rPr>
            </w:pPr>
            <w:r w:rsidRPr="0038114C">
              <w:rPr>
                <w:b/>
                <w:bCs/>
                <w:sz w:val="28"/>
                <w:szCs w:val="28"/>
                <w:lang w:val="uk-UA"/>
              </w:rPr>
              <w:t>2</w:t>
            </w:r>
          </w:p>
        </w:tc>
        <w:tc>
          <w:tcPr>
            <w:tcW w:w="992" w:type="dxa"/>
          </w:tcPr>
          <w:p w:rsidR="00342C06" w:rsidRPr="0038114C" w:rsidRDefault="00342C06" w:rsidP="00E35043">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342C06" w:rsidRPr="0038114C" w:rsidRDefault="00342C06" w:rsidP="00E35043">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342C06" w:rsidRPr="0038114C" w:rsidRDefault="00342C06" w:rsidP="00E35043">
            <w:pPr>
              <w:tabs>
                <w:tab w:val="left" w:pos="1245"/>
              </w:tabs>
              <w:adjustRightInd w:val="0"/>
              <w:ind w:left="460" w:firstLine="709"/>
              <w:rPr>
                <w:b/>
                <w:bCs/>
                <w:sz w:val="28"/>
                <w:szCs w:val="28"/>
                <w:lang w:val="uk-UA"/>
              </w:rPr>
            </w:pPr>
            <w:r w:rsidRPr="0038114C">
              <w:rPr>
                <w:b/>
                <w:bCs/>
                <w:sz w:val="28"/>
                <w:szCs w:val="28"/>
                <w:lang w:val="uk-UA"/>
              </w:rPr>
              <w:t>5</w:t>
            </w:r>
          </w:p>
        </w:tc>
      </w:tr>
      <w:tr w:rsidR="00342C06" w:rsidRPr="00747A2D" w:rsidTr="00E35043">
        <w:trPr>
          <w:trHeight w:val="3735"/>
        </w:trPr>
        <w:tc>
          <w:tcPr>
            <w:tcW w:w="1135" w:type="dxa"/>
          </w:tcPr>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49"/>
                <w:tab w:val="left" w:pos="1245"/>
              </w:tabs>
              <w:adjustRightInd w:val="0"/>
              <w:ind w:left="34" w:firstLine="142"/>
              <w:jc w:val="center"/>
              <w:rPr>
                <w:lang w:val="uk-UA"/>
              </w:rPr>
            </w:pPr>
            <w:r w:rsidRPr="0038114C">
              <w:rPr>
                <w:lang w:val="uk-UA"/>
              </w:rPr>
              <w:t>90-100</w:t>
            </w:r>
          </w:p>
        </w:tc>
        <w:tc>
          <w:tcPr>
            <w:tcW w:w="1134" w:type="dxa"/>
          </w:tcPr>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250" w:firstLine="567"/>
              <w:jc w:val="center"/>
              <w:rPr>
                <w:lang w:val="uk-UA"/>
              </w:rPr>
            </w:pPr>
            <w:r w:rsidRPr="0038114C">
              <w:rPr>
                <w:lang w:val="uk-UA"/>
              </w:rPr>
              <w:t>А</w:t>
            </w:r>
          </w:p>
          <w:p w:rsidR="00342C06" w:rsidRPr="0038114C" w:rsidRDefault="00342C06" w:rsidP="00E35043">
            <w:pPr>
              <w:tabs>
                <w:tab w:val="left" w:pos="1245"/>
              </w:tabs>
              <w:adjustRightInd w:val="0"/>
              <w:ind w:left="460" w:firstLine="709"/>
              <w:jc w:val="center"/>
              <w:rPr>
                <w:lang w:val="uk-UA"/>
              </w:rPr>
            </w:pPr>
          </w:p>
        </w:tc>
        <w:tc>
          <w:tcPr>
            <w:tcW w:w="992" w:type="dxa"/>
          </w:tcPr>
          <w:p w:rsidR="00342C06" w:rsidRPr="0038114C" w:rsidRDefault="00342C06" w:rsidP="00E35043">
            <w:pPr>
              <w:tabs>
                <w:tab w:val="left" w:pos="170"/>
                <w:tab w:val="left" w:pos="1245"/>
              </w:tabs>
              <w:adjustRightInd w:val="0"/>
              <w:ind w:left="-44" w:hanging="64"/>
              <w:jc w:val="center"/>
              <w:rPr>
                <w:lang w:val="uk-UA"/>
              </w:rPr>
            </w:pPr>
          </w:p>
          <w:p w:rsidR="00342C06" w:rsidRPr="0038114C" w:rsidRDefault="00342C06" w:rsidP="00E35043">
            <w:pPr>
              <w:tabs>
                <w:tab w:val="left" w:pos="170"/>
                <w:tab w:val="left" w:pos="1245"/>
              </w:tabs>
              <w:adjustRightInd w:val="0"/>
              <w:ind w:left="-44" w:hanging="64"/>
              <w:jc w:val="center"/>
              <w:rPr>
                <w:lang w:val="uk-UA"/>
              </w:rPr>
            </w:pPr>
          </w:p>
          <w:p w:rsidR="00342C06" w:rsidRPr="0038114C" w:rsidRDefault="00342C06" w:rsidP="00E35043">
            <w:pPr>
              <w:tabs>
                <w:tab w:val="left" w:pos="170"/>
                <w:tab w:val="left" w:pos="1245"/>
              </w:tabs>
              <w:adjustRightInd w:val="0"/>
              <w:ind w:left="-44" w:hanging="64"/>
              <w:jc w:val="center"/>
              <w:rPr>
                <w:lang w:val="uk-UA"/>
              </w:rPr>
            </w:pPr>
          </w:p>
          <w:p w:rsidR="00342C06" w:rsidRPr="0038114C" w:rsidRDefault="00342C06" w:rsidP="00E35043">
            <w:pPr>
              <w:tabs>
                <w:tab w:val="left" w:pos="170"/>
                <w:tab w:val="left" w:pos="1245"/>
              </w:tabs>
              <w:adjustRightInd w:val="0"/>
              <w:ind w:left="-44" w:hanging="64"/>
              <w:jc w:val="center"/>
              <w:rPr>
                <w:lang w:val="uk-UA"/>
              </w:rPr>
            </w:pPr>
          </w:p>
          <w:p w:rsidR="00342C06" w:rsidRPr="0038114C" w:rsidRDefault="00342C06" w:rsidP="00E35043">
            <w:pPr>
              <w:tabs>
                <w:tab w:val="left" w:pos="170"/>
                <w:tab w:val="left" w:pos="1245"/>
              </w:tabs>
              <w:adjustRightInd w:val="0"/>
              <w:ind w:left="-44" w:hanging="64"/>
              <w:jc w:val="center"/>
              <w:rPr>
                <w:lang w:val="uk-UA"/>
              </w:rPr>
            </w:pPr>
          </w:p>
          <w:p w:rsidR="00342C06" w:rsidRDefault="00342C06" w:rsidP="00E35043">
            <w:pPr>
              <w:tabs>
                <w:tab w:val="left" w:pos="170"/>
                <w:tab w:val="left" w:pos="1245"/>
              </w:tabs>
              <w:adjustRightInd w:val="0"/>
              <w:ind w:left="-44" w:hanging="64"/>
              <w:rPr>
                <w:lang w:val="uk-UA"/>
              </w:rPr>
            </w:pPr>
          </w:p>
          <w:p w:rsidR="00342C06" w:rsidRPr="0038114C" w:rsidRDefault="00342C06" w:rsidP="00E35043">
            <w:pPr>
              <w:tabs>
                <w:tab w:val="left" w:pos="170"/>
                <w:tab w:val="left" w:pos="1245"/>
              </w:tabs>
              <w:adjustRightInd w:val="0"/>
              <w:ind w:left="-44" w:hanging="64"/>
              <w:rPr>
                <w:lang w:val="uk-UA"/>
              </w:rPr>
            </w:pPr>
            <w:r w:rsidRPr="0038114C">
              <w:rPr>
                <w:lang w:val="uk-UA"/>
              </w:rPr>
              <w:t>Відмінно</w:t>
            </w:r>
          </w:p>
          <w:p w:rsidR="00342C06" w:rsidRPr="0038114C" w:rsidRDefault="00342C06" w:rsidP="00E35043">
            <w:pPr>
              <w:tabs>
                <w:tab w:val="left" w:pos="170"/>
              </w:tabs>
              <w:adjustRightInd w:val="0"/>
              <w:ind w:left="-44" w:hanging="64"/>
              <w:jc w:val="center"/>
              <w:rPr>
                <w:lang w:val="uk-UA"/>
              </w:rPr>
            </w:pPr>
          </w:p>
        </w:tc>
        <w:tc>
          <w:tcPr>
            <w:tcW w:w="4394" w:type="dxa"/>
          </w:tcPr>
          <w:p w:rsidR="00342C06" w:rsidRPr="0038114C" w:rsidRDefault="00342C06" w:rsidP="00E35043">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342C06" w:rsidRPr="0038114C" w:rsidRDefault="00342C06" w:rsidP="00E35043">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342C06" w:rsidRPr="0038114C" w:rsidRDefault="00342C06" w:rsidP="00E35043">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342C06" w:rsidRPr="0038114C" w:rsidRDefault="00342C06" w:rsidP="00E35043">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342C06" w:rsidRPr="0038114C" w:rsidRDefault="00342C06" w:rsidP="00E35043">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342C06" w:rsidRPr="0038114C" w:rsidRDefault="00342C06" w:rsidP="00E35043">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342C06" w:rsidRPr="00747A2D" w:rsidTr="00E35043">
        <w:trPr>
          <w:trHeight w:val="145"/>
        </w:trPr>
        <w:tc>
          <w:tcPr>
            <w:tcW w:w="1135"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250" w:firstLine="426"/>
              <w:rPr>
                <w:lang w:val="uk-UA"/>
              </w:rPr>
            </w:pPr>
            <w:r w:rsidRPr="0038114C">
              <w:rPr>
                <w:lang w:val="uk-UA"/>
              </w:rPr>
              <w:t>82-89</w:t>
            </w:r>
          </w:p>
        </w:tc>
        <w:tc>
          <w:tcPr>
            <w:tcW w:w="1134"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250" w:firstLine="709"/>
              <w:rPr>
                <w:lang w:val="uk-UA"/>
              </w:rPr>
            </w:pPr>
            <w:r w:rsidRPr="0038114C">
              <w:rPr>
                <w:lang w:val="uk-UA"/>
              </w:rPr>
              <w:t>В</w:t>
            </w:r>
          </w:p>
        </w:tc>
        <w:tc>
          <w:tcPr>
            <w:tcW w:w="992" w:type="dxa"/>
          </w:tcPr>
          <w:p w:rsidR="00342C06" w:rsidRPr="0038114C" w:rsidRDefault="00342C06" w:rsidP="00E35043">
            <w:pPr>
              <w:tabs>
                <w:tab w:val="left" w:pos="170"/>
                <w:tab w:val="left" w:pos="1245"/>
              </w:tabs>
              <w:adjustRightInd w:val="0"/>
              <w:ind w:left="-44" w:hanging="64"/>
              <w:rPr>
                <w:lang w:val="uk-UA"/>
              </w:rPr>
            </w:pPr>
          </w:p>
          <w:p w:rsidR="00342C06" w:rsidRPr="0038114C" w:rsidRDefault="00342C06" w:rsidP="00E35043">
            <w:pPr>
              <w:tabs>
                <w:tab w:val="left" w:pos="170"/>
                <w:tab w:val="left" w:pos="1245"/>
              </w:tabs>
              <w:adjustRightInd w:val="0"/>
              <w:ind w:left="-44" w:hanging="64"/>
              <w:rPr>
                <w:lang w:val="uk-UA"/>
              </w:rPr>
            </w:pPr>
          </w:p>
          <w:p w:rsidR="00342C06" w:rsidRPr="0038114C" w:rsidRDefault="00342C06" w:rsidP="00E35043">
            <w:pPr>
              <w:tabs>
                <w:tab w:val="left" w:pos="170"/>
                <w:tab w:val="left" w:pos="1245"/>
              </w:tabs>
              <w:adjustRightInd w:val="0"/>
              <w:ind w:left="-44" w:hanging="64"/>
              <w:rPr>
                <w:lang w:val="uk-UA"/>
              </w:rPr>
            </w:pPr>
          </w:p>
          <w:p w:rsidR="00342C06" w:rsidRPr="0038114C" w:rsidRDefault="00342C06" w:rsidP="00E35043">
            <w:pPr>
              <w:tabs>
                <w:tab w:val="left" w:pos="170"/>
                <w:tab w:val="left" w:pos="1245"/>
              </w:tabs>
              <w:adjustRightInd w:val="0"/>
              <w:ind w:left="-44" w:hanging="64"/>
              <w:rPr>
                <w:lang w:val="uk-UA"/>
              </w:rPr>
            </w:pPr>
            <w:r w:rsidRPr="0038114C">
              <w:rPr>
                <w:lang w:val="uk-UA"/>
              </w:rPr>
              <w:t>Добре</w:t>
            </w:r>
          </w:p>
          <w:p w:rsidR="00342C06" w:rsidRPr="0038114C" w:rsidRDefault="00342C06" w:rsidP="00E35043">
            <w:pPr>
              <w:tabs>
                <w:tab w:val="left" w:pos="170"/>
                <w:tab w:val="left" w:pos="1245"/>
              </w:tabs>
              <w:adjustRightInd w:val="0"/>
              <w:ind w:left="-44" w:hanging="64"/>
              <w:rPr>
                <w:lang w:val="uk-UA"/>
              </w:rPr>
            </w:pPr>
          </w:p>
        </w:tc>
        <w:tc>
          <w:tcPr>
            <w:tcW w:w="4394" w:type="dxa"/>
          </w:tcPr>
          <w:p w:rsidR="00342C06" w:rsidRPr="0038114C" w:rsidRDefault="00342C06" w:rsidP="00E35043">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342C06" w:rsidRPr="0038114C" w:rsidRDefault="00342C06" w:rsidP="00E35043">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42C06" w:rsidRPr="0038114C" w:rsidRDefault="00342C06" w:rsidP="00E35043">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342C06" w:rsidRPr="0038114C" w:rsidRDefault="00342C06" w:rsidP="00E35043">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342C06" w:rsidRPr="0038114C" w:rsidRDefault="00342C06" w:rsidP="00E35043">
            <w:pPr>
              <w:tabs>
                <w:tab w:val="left" w:pos="1245"/>
              </w:tabs>
              <w:adjustRightInd w:val="0"/>
              <w:ind w:left="460" w:firstLine="709"/>
              <w:rPr>
                <w:lang w:val="uk-UA"/>
              </w:rPr>
            </w:pPr>
          </w:p>
        </w:tc>
      </w:tr>
      <w:tr w:rsidR="00342C06" w:rsidRPr="00747A2D" w:rsidTr="00E35043">
        <w:trPr>
          <w:trHeight w:val="145"/>
        </w:trPr>
        <w:tc>
          <w:tcPr>
            <w:tcW w:w="1135"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adjustRightInd w:val="0"/>
              <w:ind w:left="460" w:firstLine="709"/>
              <w:rPr>
                <w:lang w:val="uk-UA"/>
              </w:rPr>
            </w:pPr>
          </w:p>
          <w:p w:rsidR="00342C06" w:rsidRPr="0038114C" w:rsidRDefault="00342C06" w:rsidP="00E35043">
            <w:pPr>
              <w:adjustRightInd w:val="0"/>
              <w:ind w:left="460" w:firstLine="709"/>
              <w:rPr>
                <w:lang w:val="uk-UA"/>
              </w:rPr>
            </w:pPr>
          </w:p>
          <w:p w:rsidR="00342C06" w:rsidRPr="0038114C" w:rsidRDefault="00342C06" w:rsidP="00E35043">
            <w:pPr>
              <w:adjustRightInd w:val="0"/>
              <w:ind w:left="460" w:hanging="426"/>
              <w:rPr>
                <w:lang w:val="uk-UA"/>
              </w:rPr>
            </w:pPr>
            <w:r w:rsidRPr="0038114C">
              <w:rPr>
                <w:lang w:val="uk-UA"/>
              </w:rPr>
              <w:t>75-81</w:t>
            </w:r>
          </w:p>
        </w:tc>
        <w:tc>
          <w:tcPr>
            <w:tcW w:w="1134"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hanging="426"/>
              <w:jc w:val="center"/>
              <w:rPr>
                <w:lang w:val="uk-UA"/>
              </w:rPr>
            </w:pPr>
            <w:r w:rsidRPr="0038114C">
              <w:rPr>
                <w:lang w:val="uk-UA"/>
              </w:rPr>
              <w:t>С</w:t>
            </w:r>
          </w:p>
        </w:tc>
        <w:tc>
          <w:tcPr>
            <w:tcW w:w="992"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hanging="426"/>
              <w:rPr>
                <w:lang w:val="uk-UA"/>
              </w:rPr>
            </w:pPr>
            <w:r w:rsidRPr="0038114C">
              <w:rPr>
                <w:lang w:val="uk-UA"/>
              </w:rPr>
              <w:t>Добре</w:t>
            </w:r>
          </w:p>
          <w:p w:rsidR="00342C06" w:rsidRPr="0038114C" w:rsidRDefault="00342C06" w:rsidP="00E35043">
            <w:pPr>
              <w:tabs>
                <w:tab w:val="left" w:pos="1245"/>
              </w:tabs>
              <w:adjustRightInd w:val="0"/>
              <w:ind w:left="460" w:firstLine="709"/>
              <w:rPr>
                <w:lang w:val="uk-UA"/>
              </w:rPr>
            </w:pPr>
          </w:p>
        </w:tc>
        <w:tc>
          <w:tcPr>
            <w:tcW w:w="4394" w:type="dxa"/>
          </w:tcPr>
          <w:p w:rsidR="00342C06" w:rsidRPr="0038114C" w:rsidRDefault="00342C06" w:rsidP="00E35043">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342C06" w:rsidRPr="0038114C" w:rsidRDefault="00342C06" w:rsidP="00E35043">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42C06" w:rsidRPr="0038114C" w:rsidRDefault="00342C06" w:rsidP="00E35043">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409" w:type="dxa"/>
          </w:tcPr>
          <w:p w:rsidR="00342C06" w:rsidRPr="0038114C" w:rsidRDefault="00342C06" w:rsidP="00E35043">
            <w:pPr>
              <w:tabs>
                <w:tab w:val="left" w:pos="1245"/>
              </w:tabs>
              <w:adjustRightInd w:val="0"/>
              <w:ind w:left="34" w:hanging="34"/>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342C06" w:rsidRPr="00747A2D" w:rsidTr="00E35043">
        <w:trPr>
          <w:trHeight w:val="145"/>
        </w:trPr>
        <w:tc>
          <w:tcPr>
            <w:tcW w:w="1135"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firstLine="176"/>
              <w:rPr>
                <w:lang w:val="uk-UA"/>
              </w:rPr>
            </w:pPr>
            <w:r w:rsidRPr="0038114C">
              <w:rPr>
                <w:lang w:val="uk-UA"/>
              </w:rPr>
              <w:t>64-74</w:t>
            </w:r>
          </w:p>
        </w:tc>
        <w:tc>
          <w:tcPr>
            <w:tcW w:w="1134" w:type="dxa"/>
          </w:tcPr>
          <w:p w:rsidR="00342C06" w:rsidRPr="0038114C" w:rsidRDefault="00342C06" w:rsidP="00E35043">
            <w:pPr>
              <w:tabs>
                <w:tab w:val="left" w:pos="1245"/>
              </w:tabs>
              <w:adjustRightInd w:val="0"/>
              <w:ind w:left="460" w:firstLine="709"/>
              <w:rPr>
                <w:lang w:val="uk-UA"/>
              </w:rPr>
            </w:pPr>
          </w:p>
          <w:p w:rsidR="00342C06" w:rsidRDefault="00342C06" w:rsidP="00E35043">
            <w:pPr>
              <w:tabs>
                <w:tab w:val="left" w:pos="1245"/>
              </w:tabs>
              <w:adjustRightInd w:val="0"/>
              <w:ind w:left="-251" w:firstLine="709"/>
              <w:rPr>
                <w:sz w:val="28"/>
                <w:szCs w:val="28"/>
                <w:lang w:val="uk-UA" w:eastAsia="uk-UA"/>
              </w:rPr>
            </w:pPr>
          </w:p>
          <w:p w:rsidR="00342C06" w:rsidRDefault="00342C06" w:rsidP="00E35043">
            <w:pPr>
              <w:tabs>
                <w:tab w:val="left" w:pos="1245"/>
              </w:tabs>
              <w:adjustRightInd w:val="0"/>
              <w:ind w:left="-251" w:firstLine="709"/>
              <w:rPr>
                <w:sz w:val="28"/>
                <w:szCs w:val="28"/>
                <w:lang w:val="uk-UA" w:eastAsia="uk-UA"/>
              </w:rPr>
            </w:pPr>
          </w:p>
          <w:p w:rsidR="00342C06" w:rsidRDefault="00342C06" w:rsidP="00E35043">
            <w:pPr>
              <w:tabs>
                <w:tab w:val="left" w:pos="1245"/>
              </w:tabs>
              <w:adjustRightInd w:val="0"/>
              <w:ind w:left="-251" w:firstLine="709"/>
              <w:rPr>
                <w:sz w:val="28"/>
                <w:szCs w:val="28"/>
                <w:lang w:val="uk-UA" w:eastAsia="uk-UA"/>
              </w:rPr>
            </w:pPr>
            <w:r w:rsidRPr="00F26F67">
              <w:rPr>
                <w:sz w:val="28"/>
                <w:szCs w:val="28"/>
                <w:lang w:eastAsia="uk-UA"/>
              </w:rPr>
              <w:t>D</w:t>
            </w:r>
          </w:p>
          <w:p w:rsidR="00342C06" w:rsidRDefault="00342C06" w:rsidP="00E35043">
            <w:pPr>
              <w:tabs>
                <w:tab w:val="left" w:pos="1245"/>
              </w:tabs>
              <w:adjustRightInd w:val="0"/>
              <w:ind w:left="-251" w:firstLine="709"/>
              <w:rPr>
                <w:sz w:val="28"/>
                <w:szCs w:val="28"/>
                <w:lang w:val="uk-UA" w:eastAsia="uk-UA"/>
              </w:rPr>
            </w:pPr>
          </w:p>
          <w:p w:rsidR="00342C06" w:rsidRPr="002B2F46" w:rsidRDefault="00342C06" w:rsidP="00E35043">
            <w:pPr>
              <w:tabs>
                <w:tab w:val="left" w:pos="1245"/>
              </w:tabs>
              <w:adjustRightInd w:val="0"/>
              <w:ind w:left="-251"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33" w:firstLine="1136"/>
              <w:rPr>
                <w:lang w:val="uk-UA"/>
              </w:rPr>
            </w:pPr>
            <w:r w:rsidRPr="0038114C">
              <w:rPr>
                <w:lang w:val="uk-UA"/>
              </w:rPr>
              <w:t>Д</w:t>
            </w:r>
          </w:p>
        </w:tc>
        <w:tc>
          <w:tcPr>
            <w:tcW w:w="992"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4" w:hanging="64"/>
              <w:rPr>
                <w:lang w:val="uk-UA"/>
              </w:rPr>
            </w:pPr>
            <w:r w:rsidRPr="0038114C">
              <w:rPr>
                <w:lang w:val="uk-UA"/>
              </w:rPr>
              <w:t>Задовільно</w:t>
            </w:r>
          </w:p>
          <w:p w:rsidR="00342C06" w:rsidRPr="0038114C" w:rsidRDefault="00342C06" w:rsidP="00E35043">
            <w:pPr>
              <w:tabs>
                <w:tab w:val="left" w:pos="1245"/>
              </w:tabs>
              <w:adjustRightInd w:val="0"/>
              <w:ind w:left="460" w:firstLine="709"/>
              <w:rPr>
                <w:lang w:val="uk-UA"/>
              </w:rPr>
            </w:pPr>
          </w:p>
        </w:tc>
        <w:tc>
          <w:tcPr>
            <w:tcW w:w="4394" w:type="dxa"/>
          </w:tcPr>
          <w:p w:rsidR="00342C06" w:rsidRPr="0038114C" w:rsidRDefault="00342C06" w:rsidP="00E35043">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342C06" w:rsidRPr="0038114C" w:rsidRDefault="00342C06" w:rsidP="00E35043">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342C06" w:rsidRPr="0038114C" w:rsidRDefault="00342C06" w:rsidP="00E35043">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342C06" w:rsidRPr="0038114C" w:rsidRDefault="00342C06" w:rsidP="00E35043">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342C06" w:rsidRPr="0038114C" w:rsidRDefault="00342C06" w:rsidP="00E35043">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342C06" w:rsidRPr="00747A2D" w:rsidTr="00E35043">
        <w:trPr>
          <w:trHeight w:val="2807"/>
        </w:trPr>
        <w:tc>
          <w:tcPr>
            <w:tcW w:w="1135"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r w:rsidRPr="0038114C">
              <w:rPr>
                <w:lang w:val="uk-UA"/>
              </w:rPr>
              <w:t xml:space="preserve"> Е</w:t>
            </w:r>
          </w:p>
          <w:p w:rsidR="00342C06" w:rsidRPr="0038114C" w:rsidRDefault="00342C06" w:rsidP="00E35043">
            <w:pPr>
              <w:tabs>
                <w:tab w:val="left" w:pos="1245"/>
              </w:tabs>
              <w:adjustRightInd w:val="0"/>
              <w:ind w:left="460" w:firstLine="709"/>
              <w:rPr>
                <w:lang w:val="uk-UA"/>
              </w:rPr>
            </w:pPr>
          </w:p>
        </w:tc>
        <w:tc>
          <w:tcPr>
            <w:tcW w:w="992"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817" w:firstLine="709"/>
              <w:rPr>
                <w:lang w:val="uk-UA"/>
              </w:rPr>
            </w:pPr>
            <w:r w:rsidRPr="0038114C">
              <w:rPr>
                <w:lang w:val="uk-UA"/>
              </w:rPr>
              <w:t>Задовільно</w:t>
            </w:r>
          </w:p>
          <w:p w:rsidR="00342C06" w:rsidRPr="0038114C" w:rsidRDefault="00342C06" w:rsidP="00E35043">
            <w:pPr>
              <w:tabs>
                <w:tab w:val="left" w:pos="1245"/>
              </w:tabs>
              <w:adjustRightInd w:val="0"/>
              <w:ind w:left="460" w:firstLine="709"/>
              <w:rPr>
                <w:lang w:val="uk-UA"/>
              </w:rPr>
            </w:pPr>
          </w:p>
        </w:tc>
        <w:tc>
          <w:tcPr>
            <w:tcW w:w="4394" w:type="dxa"/>
          </w:tcPr>
          <w:p w:rsidR="00342C06" w:rsidRPr="0038114C" w:rsidRDefault="00342C06" w:rsidP="00E35043">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342C06" w:rsidRPr="0038114C" w:rsidRDefault="00342C06" w:rsidP="00E35043">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342C06" w:rsidRPr="0038114C" w:rsidRDefault="00342C06" w:rsidP="00E35043">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342C06" w:rsidRPr="0038114C" w:rsidRDefault="00342C06" w:rsidP="00E35043">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342C06" w:rsidRPr="0038114C" w:rsidRDefault="00342C06" w:rsidP="00E35043">
            <w:pPr>
              <w:tabs>
                <w:tab w:val="left" w:pos="1245"/>
              </w:tabs>
              <w:adjustRightInd w:val="0"/>
              <w:ind w:left="176" w:hanging="1"/>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342C06" w:rsidRPr="00747A2D" w:rsidTr="00E35043">
        <w:trPr>
          <w:trHeight w:val="3005"/>
        </w:trPr>
        <w:tc>
          <w:tcPr>
            <w:tcW w:w="1135" w:type="dxa"/>
          </w:tcPr>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r w:rsidRPr="0038114C">
              <w:rPr>
                <w:lang w:val="uk-UA"/>
              </w:rPr>
              <w:t>35-59</w:t>
            </w:r>
          </w:p>
        </w:tc>
        <w:tc>
          <w:tcPr>
            <w:tcW w:w="1134" w:type="dxa"/>
          </w:tcPr>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jc w:val="center"/>
              <w:rPr>
                <w:lang w:val="uk-UA"/>
              </w:rPr>
            </w:pPr>
            <w:r w:rsidRPr="0038114C">
              <w:t>F</w:t>
            </w:r>
            <w:r w:rsidRPr="0038114C">
              <w:rPr>
                <w:lang w:val="uk-UA"/>
              </w:rPr>
              <w:t>Х</w:t>
            </w:r>
          </w:p>
          <w:p w:rsidR="00342C06" w:rsidRPr="0038114C" w:rsidRDefault="00342C06" w:rsidP="00E35043">
            <w:pPr>
              <w:tabs>
                <w:tab w:val="left" w:pos="1245"/>
              </w:tabs>
              <w:adjustRightInd w:val="0"/>
              <w:rPr>
                <w:lang w:val="uk-UA"/>
              </w:rPr>
            </w:pPr>
            <w:r w:rsidRPr="0038114C">
              <w:rPr>
                <w:lang w:val="uk-UA"/>
              </w:rPr>
              <w:t>(потрібне додаткове вивчення)</w:t>
            </w:r>
          </w:p>
        </w:tc>
        <w:tc>
          <w:tcPr>
            <w:tcW w:w="992" w:type="dxa"/>
          </w:tcPr>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44"/>
              <w:rPr>
                <w:lang w:val="uk-UA"/>
              </w:rPr>
            </w:pPr>
          </w:p>
          <w:p w:rsidR="00342C06" w:rsidRPr="0038114C" w:rsidRDefault="00342C06" w:rsidP="00E35043">
            <w:pPr>
              <w:tabs>
                <w:tab w:val="left" w:pos="1245"/>
              </w:tabs>
              <w:adjustRightInd w:val="0"/>
              <w:ind w:left="-44"/>
              <w:rPr>
                <w:lang w:val="uk-UA"/>
              </w:rPr>
            </w:pPr>
            <w:r w:rsidRPr="0038114C">
              <w:rPr>
                <w:lang w:val="uk-UA"/>
              </w:rPr>
              <w:t>Незадовільно</w:t>
            </w:r>
          </w:p>
          <w:p w:rsidR="00342C06" w:rsidRPr="0038114C" w:rsidRDefault="00342C06" w:rsidP="00E35043">
            <w:pPr>
              <w:tabs>
                <w:tab w:val="left" w:pos="1245"/>
              </w:tabs>
              <w:adjustRightInd w:val="0"/>
              <w:ind w:left="-610" w:firstLine="709"/>
              <w:rPr>
                <w:lang w:val="uk-UA"/>
              </w:rPr>
            </w:pPr>
          </w:p>
        </w:tc>
        <w:tc>
          <w:tcPr>
            <w:tcW w:w="4394" w:type="dxa"/>
          </w:tcPr>
          <w:p w:rsidR="00342C06" w:rsidRPr="0038114C" w:rsidRDefault="00342C06" w:rsidP="00E35043">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342C06" w:rsidRPr="0038114C" w:rsidRDefault="00342C06" w:rsidP="00E35043">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342C06" w:rsidRPr="0038114C" w:rsidRDefault="00342C06" w:rsidP="00E35043">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342C06" w:rsidRPr="0038114C" w:rsidRDefault="00342C06" w:rsidP="00E35043">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342C06" w:rsidRPr="00747A2D" w:rsidTr="00E35043">
        <w:trPr>
          <w:trHeight w:val="3005"/>
        </w:trPr>
        <w:tc>
          <w:tcPr>
            <w:tcW w:w="1135" w:type="dxa"/>
          </w:tcPr>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rPr>
                <w:lang w:val="uk-UA"/>
              </w:rPr>
            </w:pPr>
            <w:r w:rsidRPr="00C545B0">
              <w:rPr>
                <w:lang w:val="uk-UA"/>
              </w:rPr>
              <w:t>1-34</w:t>
            </w:r>
          </w:p>
        </w:tc>
        <w:tc>
          <w:tcPr>
            <w:tcW w:w="1134" w:type="dxa"/>
          </w:tcPr>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jc w:val="center"/>
              <w:rPr>
                <w:lang w:val="uk-UA"/>
              </w:rPr>
            </w:pPr>
            <w:r w:rsidRPr="00C545B0">
              <w:t>F</w:t>
            </w:r>
          </w:p>
          <w:p w:rsidR="00342C06" w:rsidRPr="00C545B0" w:rsidRDefault="00342C06" w:rsidP="00E35043">
            <w:pPr>
              <w:tabs>
                <w:tab w:val="left" w:pos="1245"/>
              </w:tabs>
              <w:adjustRightInd w:val="0"/>
            </w:pPr>
            <w:r w:rsidRPr="00C545B0">
              <w:rPr>
                <w:lang w:val="uk-UA"/>
              </w:rPr>
              <w:t xml:space="preserve"> (потрібне повторне вивчення)</w:t>
            </w:r>
          </w:p>
        </w:tc>
        <w:tc>
          <w:tcPr>
            <w:tcW w:w="992" w:type="dxa"/>
          </w:tcPr>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rPr>
                <w:lang w:val="uk-UA"/>
              </w:rPr>
            </w:pPr>
            <w:r w:rsidRPr="00C545B0">
              <w:rPr>
                <w:lang w:val="uk-UA"/>
              </w:rPr>
              <w:t>Незадовільно</w:t>
            </w: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rPr>
                <w:lang w:val="uk-UA"/>
              </w:rPr>
            </w:pPr>
          </w:p>
        </w:tc>
        <w:tc>
          <w:tcPr>
            <w:tcW w:w="4394" w:type="dxa"/>
          </w:tcPr>
          <w:p w:rsidR="00342C06" w:rsidRPr="00C545B0" w:rsidRDefault="00342C06" w:rsidP="00E35043">
            <w:pPr>
              <w:tabs>
                <w:tab w:val="left" w:pos="1245"/>
              </w:tabs>
              <w:adjustRightInd w:val="0"/>
              <w:ind w:left="720"/>
              <w:rPr>
                <w:lang w:val="uk-UA"/>
              </w:rPr>
            </w:pPr>
          </w:p>
          <w:p w:rsidR="00342C06" w:rsidRPr="00C545B0" w:rsidRDefault="00342C06" w:rsidP="00E35043">
            <w:pPr>
              <w:adjustRightInd w:val="0"/>
              <w:ind w:left="720"/>
              <w:rPr>
                <w:lang w:val="uk-UA"/>
              </w:rPr>
            </w:pPr>
          </w:p>
          <w:p w:rsidR="00342C06" w:rsidRPr="00C545B0" w:rsidRDefault="00342C06" w:rsidP="00E35043">
            <w:pPr>
              <w:adjustRightInd w:val="0"/>
              <w:ind w:left="720"/>
              <w:rPr>
                <w:lang w:val="uk-UA"/>
              </w:rPr>
            </w:pPr>
          </w:p>
          <w:p w:rsidR="00342C06" w:rsidRPr="00C545B0" w:rsidRDefault="00342C06" w:rsidP="00E35043">
            <w:pPr>
              <w:adjustRightInd w:val="0"/>
              <w:ind w:left="720" w:firstLine="708"/>
              <w:rPr>
                <w:lang w:val="uk-UA"/>
              </w:rPr>
            </w:pPr>
            <w:r w:rsidRPr="00C545B0">
              <w:rPr>
                <w:lang w:val="uk-UA"/>
              </w:rPr>
              <w:t xml:space="preserve">            </w:t>
            </w:r>
          </w:p>
          <w:p w:rsidR="00342C06" w:rsidRPr="00C545B0" w:rsidRDefault="00342C06" w:rsidP="00E35043">
            <w:pPr>
              <w:adjustRightInd w:val="0"/>
              <w:jc w:val="center"/>
              <w:rPr>
                <w:lang w:val="uk-UA"/>
              </w:rPr>
            </w:pPr>
            <w:r w:rsidRPr="00C545B0">
              <w:rPr>
                <w:lang w:val="uk-UA"/>
              </w:rPr>
              <w:t>-</w:t>
            </w:r>
          </w:p>
        </w:tc>
        <w:tc>
          <w:tcPr>
            <w:tcW w:w="2409" w:type="dxa"/>
          </w:tcPr>
          <w:p w:rsidR="00342C06" w:rsidRPr="00C545B0" w:rsidRDefault="00342C06" w:rsidP="00E35043">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342C06" w:rsidRPr="00C545B0" w:rsidRDefault="00342C06" w:rsidP="00E35043">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342C06" w:rsidRPr="00C545B0" w:rsidRDefault="00342C06" w:rsidP="00E35043">
            <w:pPr>
              <w:tabs>
                <w:tab w:val="left" w:pos="1245"/>
              </w:tabs>
              <w:adjustRightInd w:val="0"/>
              <w:rPr>
                <w:lang w:val="uk-UA"/>
              </w:rPr>
            </w:pPr>
            <w:r w:rsidRPr="00C545B0">
              <w:rPr>
                <w:lang w:val="uk-UA"/>
              </w:rPr>
              <w:t>-незнання основних фундаментальних положень;</w:t>
            </w:r>
          </w:p>
          <w:p w:rsidR="00342C06" w:rsidRPr="00C545B0" w:rsidRDefault="00342C06" w:rsidP="00E35043">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342C06" w:rsidRPr="0075648C" w:rsidRDefault="00342C06" w:rsidP="00342C06">
      <w:pPr>
        <w:ind w:firstLine="709"/>
        <w:rPr>
          <w:sz w:val="28"/>
          <w:szCs w:val="28"/>
          <w:lang w:val="ru-RU" w:eastAsia="uk-UA"/>
        </w:rPr>
      </w:pPr>
    </w:p>
    <w:p w:rsidR="00342C06" w:rsidRDefault="00342C06" w:rsidP="00342C06">
      <w:pPr>
        <w:pStyle w:val="30"/>
        <w:shd w:val="clear" w:color="auto" w:fill="auto"/>
        <w:spacing w:after="0" w:line="360" w:lineRule="auto"/>
        <w:ind w:firstLine="709"/>
        <w:rPr>
          <w:sz w:val="28"/>
          <w:szCs w:val="28"/>
          <w:lang w:eastAsia="uk-UA"/>
        </w:rPr>
      </w:pPr>
      <w:r w:rsidRPr="00F26F67">
        <w:rPr>
          <w:sz w:val="28"/>
          <w:szCs w:val="28"/>
          <w:lang w:eastAsia="uk-UA"/>
        </w:rPr>
        <w:t>Основна література:</w:t>
      </w:r>
    </w:p>
    <w:p w:rsidR="00342C06" w:rsidRPr="00711751" w:rsidRDefault="00342C06" w:rsidP="00342C06">
      <w:pPr>
        <w:jc w:val="center"/>
        <w:rPr>
          <w:b/>
          <w:sz w:val="28"/>
          <w:szCs w:val="28"/>
          <w:lang w:val="uk-UA"/>
        </w:rPr>
      </w:pPr>
      <w:r w:rsidRPr="00711751">
        <w:rPr>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342C06" w:rsidRPr="00E45EF7" w:rsidTr="00E35043">
        <w:trPr>
          <w:jc w:val="center"/>
        </w:trPr>
        <w:tc>
          <w:tcPr>
            <w:tcW w:w="709" w:type="dxa"/>
            <w:shd w:val="clear" w:color="auto" w:fill="auto"/>
          </w:tcPr>
          <w:p w:rsidR="00342C06" w:rsidRPr="00711751" w:rsidRDefault="00342C06" w:rsidP="00E35043">
            <w:pPr>
              <w:jc w:val="center"/>
              <w:rPr>
                <w:sz w:val="28"/>
                <w:szCs w:val="28"/>
                <w:lang w:val="uk-UA"/>
              </w:rPr>
            </w:pPr>
            <w:r w:rsidRPr="00711751">
              <w:rPr>
                <w:sz w:val="28"/>
                <w:szCs w:val="28"/>
                <w:lang w:val="uk-UA"/>
              </w:rPr>
              <w:t>1</w:t>
            </w:r>
          </w:p>
        </w:tc>
        <w:tc>
          <w:tcPr>
            <w:tcW w:w="8930" w:type="dxa"/>
            <w:shd w:val="clear" w:color="auto" w:fill="auto"/>
          </w:tcPr>
          <w:p w:rsidR="00342C06" w:rsidRPr="00711751" w:rsidRDefault="00342C06" w:rsidP="00E35043">
            <w:pPr>
              <w:tabs>
                <w:tab w:val="left" w:pos="0"/>
                <w:tab w:val="left" w:pos="540"/>
              </w:tabs>
              <w:jc w:val="both"/>
              <w:rPr>
                <w:sz w:val="28"/>
                <w:szCs w:val="28"/>
                <w:lang w:val="uk-UA"/>
              </w:rPr>
            </w:pPr>
            <w:proofErr w:type="spellStart"/>
            <w:r w:rsidRPr="002C348A">
              <w:rPr>
                <w:sz w:val="28"/>
                <w:szCs w:val="28"/>
                <w:lang w:val="ru-RU"/>
              </w:rPr>
              <w:t>Паніна</w:t>
            </w:r>
            <w:proofErr w:type="spellEnd"/>
            <w:r w:rsidRPr="002C348A">
              <w:rPr>
                <w:sz w:val="28"/>
                <w:szCs w:val="28"/>
                <w:lang w:val="ru-RU"/>
              </w:rPr>
              <w:t xml:space="preserve"> Н. В. </w:t>
            </w:r>
            <w:proofErr w:type="spellStart"/>
            <w:r w:rsidRPr="002C348A">
              <w:rPr>
                <w:sz w:val="28"/>
                <w:szCs w:val="28"/>
                <w:lang w:val="ru-RU"/>
              </w:rPr>
              <w:t>Технологія</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іологічного</w:t>
            </w:r>
            <w:proofErr w:type="spellEnd"/>
            <w:r w:rsidRPr="002C348A">
              <w:rPr>
                <w:sz w:val="28"/>
                <w:szCs w:val="28"/>
                <w:lang w:val="ru-RU"/>
              </w:rPr>
              <w:t xml:space="preserve"> </w:t>
            </w:r>
            <w:proofErr w:type="spellStart"/>
            <w:r w:rsidRPr="002C348A">
              <w:rPr>
                <w:sz w:val="28"/>
                <w:szCs w:val="28"/>
                <w:lang w:val="ru-RU"/>
              </w:rPr>
              <w:t>дослідження</w:t>
            </w:r>
            <w:proofErr w:type="spellEnd"/>
            <w:r w:rsidRPr="002C348A">
              <w:rPr>
                <w:sz w:val="28"/>
                <w:szCs w:val="28"/>
                <w:lang w:val="ru-RU"/>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Наукова</w:t>
            </w:r>
            <w:proofErr w:type="spellEnd"/>
            <w:r w:rsidRPr="004E56A6">
              <w:rPr>
                <w:sz w:val="28"/>
                <w:szCs w:val="28"/>
              </w:rPr>
              <w:t xml:space="preserve"> </w:t>
            </w:r>
            <w:proofErr w:type="spellStart"/>
            <w:r w:rsidRPr="004E56A6">
              <w:rPr>
                <w:sz w:val="28"/>
                <w:szCs w:val="28"/>
              </w:rPr>
              <w:t>думка</w:t>
            </w:r>
            <w:proofErr w:type="spellEnd"/>
            <w:r w:rsidRPr="004E56A6">
              <w:rPr>
                <w:sz w:val="28"/>
                <w:szCs w:val="28"/>
              </w:rPr>
              <w:t>, 2006. 232 с.</w:t>
            </w:r>
          </w:p>
        </w:tc>
      </w:tr>
      <w:tr w:rsidR="00342C06" w:rsidRPr="00747A2D" w:rsidTr="00E35043">
        <w:trPr>
          <w:jc w:val="center"/>
        </w:trPr>
        <w:tc>
          <w:tcPr>
            <w:tcW w:w="709" w:type="dxa"/>
            <w:shd w:val="clear" w:color="auto" w:fill="auto"/>
          </w:tcPr>
          <w:p w:rsidR="00342C06" w:rsidRPr="00711751" w:rsidRDefault="00342C06" w:rsidP="00E35043">
            <w:pPr>
              <w:jc w:val="center"/>
              <w:rPr>
                <w:sz w:val="28"/>
                <w:szCs w:val="28"/>
                <w:lang w:val="uk-UA"/>
              </w:rPr>
            </w:pPr>
            <w:r w:rsidRPr="00711751">
              <w:rPr>
                <w:sz w:val="28"/>
                <w:szCs w:val="28"/>
                <w:lang w:val="uk-UA"/>
              </w:rPr>
              <w:t>2</w:t>
            </w:r>
          </w:p>
        </w:tc>
        <w:tc>
          <w:tcPr>
            <w:tcW w:w="8930" w:type="dxa"/>
            <w:shd w:val="clear" w:color="auto" w:fill="auto"/>
          </w:tcPr>
          <w:p w:rsidR="00342C06" w:rsidRPr="00711751" w:rsidRDefault="00342C06" w:rsidP="00E35043">
            <w:pPr>
              <w:tabs>
                <w:tab w:val="left" w:pos="0"/>
              </w:tabs>
              <w:jc w:val="both"/>
              <w:rPr>
                <w:sz w:val="28"/>
                <w:szCs w:val="28"/>
                <w:lang w:val="uk-UA"/>
              </w:rPr>
            </w:pPr>
            <w:r w:rsidRPr="004E56A6">
              <w:rPr>
                <w:sz w:val="28"/>
                <w:szCs w:val="28"/>
                <w:lang w:val="uk-UA"/>
              </w:rPr>
              <w:t xml:space="preserve">Як провести соціологічне дослідження: методичні рекомендації / </w:t>
            </w:r>
            <w:proofErr w:type="spellStart"/>
            <w:r w:rsidRPr="004E56A6">
              <w:rPr>
                <w:sz w:val="28"/>
                <w:szCs w:val="28"/>
                <w:lang w:val="uk-UA"/>
              </w:rPr>
              <w:t>Упоряд</w:t>
            </w:r>
            <w:proofErr w:type="spellEnd"/>
            <w:r w:rsidRPr="004E56A6">
              <w:rPr>
                <w:sz w:val="28"/>
                <w:szCs w:val="28"/>
                <w:lang w:val="uk-UA"/>
              </w:rPr>
              <w:t xml:space="preserve">. та </w:t>
            </w:r>
            <w:proofErr w:type="spellStart"/>
            <w:r w:rsidRPr="004E56A6">
              <w:rPr>
                <w:sz w:val="28"/>
                <w:szCs w:val="28"/>
                <w:lang w:val="uk-UA"/>
              </w:rPr>
              <w:t>заг</w:t>
            </w:r>
            <w:proofErr w:type="spellEnd"/>
            <w:r w:rsidRPr="004E56A6">
              <w:rPr>
                <w:sz w:val="28"/>
                <w:szCs w:val="28"/>
                <w:lang w:val="uk-UA"/>
              </w:rPr>
              <w:t xml:space="preserve">. ред. </w:t>
            </w:r>
            <w:proofErr w:type="spellStart"/>
            <w:r w:rsidRPr="004E56A6">
              <w:rPr>
                <w:sz w:val="28"/>
                <w:szCs w:val="28"/>
                <w:lang w:val="uk-UA"/>
              </w:rPr>
              <w:t>О.М.Балакірєвої</w:t>
            </w:r>
            <w:proofErr w:type="spellEnd"/>
            <w:r w:rsidRPr="004E56A6">
              <w:rPr>
                <w:sz w:val="28"/>
                <w:szCs w:val="28"/>
                <w:lang w:val="uk-UA"/>
              </w:rPr>
              <w:t xml:space="preserve"> та О.О. Яременка. – К.: Державний ін.-т проблем </w:t>
            </w:r>
            <w:proofErr w:type="spellStart"/>
            <w:r w:rsidRPr="004E56A6">
              <w:rPr>
                <w:sz w:val="28"/>
                <w:szCs w:val="28"/>
                <w:lang w:val="uk-UA"/>
              </w:rPr>
              <w:t>сімї</w:t>
            </w:r>
            <w:proofErr w:type="spellEnd"/>
            <w:r w:rsidRPr="004E56A6">
              <w:rPr>
                <w:sz w:val="28"/>
                <w:szCs w:val="28"/>
                <w:lang w:val="uk-UA"/>
              </w:rPr>
              <w:t xml:space="preserve"> та молоді, 2004. – 264 с. </w:t>
            </w:r>
          </w:p>
        </w:tc>
      </w:tr>
      <w:tr w:rsidR="00342C06" w:rsidRPr="00E45EF7" w:rsidTr="00E35043">
        <w:trPr>
          <w:jc w:val="center"/>
        </w:trPr>
        <w:tc>
          <w:tcPr>
            <w:tcW w:w="709" w:type="dxa"/>
            <w:shd w:val="clear" w:color="auto" w:fill="auto"/>
          </w:tcPr>
          <w:p w:rsidR="00342C06" w:rsidRPr="00711751" w:rsidRDefault="00342C06" w:rsidP="00E35043">
            <w:pPr>
              <w:jc w:val="center"/>
              <w:rPr>
                <w:sz w:val="28"/>
                <w:szCs w:val="28"/>
                <w:lang w:val="uk-UA"/>
              </w:rPr>
            </w:pPr>
            <w:r w:rsidRPr="00711751">
              <w:rPr>
                <w:sz w:val="28"/>
                <w:szCs w:val="28"/>
                <w:lang w:val="uk-UA"/>
              </w:rPr>
              <w:t>3</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proofErr w:type="spellStart"/>
            <w:r w:rsidRPr="00747A2D">
              <w:rPr>
                <w:rStyle w:val="fontstyle01"/>
                <w:b w:val="0"/>
                <w:sz w:val="28"/>
                <w:szCs w:val="28"/>
                <w:lang w:val="ru-RU"/>
              </w:rPr>
              <w:t>Михайлева</w:t>
            </w:r>
            <w:proofErr w:type="spellEnd"/>
            <w:r w:rsidRPr="00747A2D">
              <w:rPr>
                <w:rStyle w:val="fontstyle01"/>
                <w:b w:val="0"/>
                <w:sz w:val="28"/>
                <w:szCs w:val="28"/>
                <w:lang w:val="ru-RU"/>
              </w:rPr>
              <w:t xml:space="preserve"> Е</w:t>
            </w:r>
            <w:r w:rsidRPr="00747A2D">
              <w:rPr>
                <w:rStyle w:val="fontstyle01"/>
                <w:b w:val="0"/>
                <w:sz w:val="28"/>
                <w:szCs w:val="28"/>
                <w:lang w:val="uk-UA"/>
              </w:rPr>
              <w:t>.</w:t>
            </w:r>
            <w:r w:rsidRPr="00747A2D">
              <w:rPr>
                <w:rStyle w:val="fontstyle01"/>
                <w:b w:val="0"/>
                <w:sz w:val="28"/>
                <w:szCs w:val="28"/>
                <w:lang w:val="ru-RU"/>
              </w:rPr>
              <w:t xml:space="preserve"> Г</w:t>
            </w:r>
            <w:r w:rsidRPr="00747A2D">
              <w:rPr>
                <w:rStyle w:val="fontstyle01"/>
                <w:b w:val="0"/>
                <w:sz w:val="28"/>
                <w:szCs w:val="28"/>
                <w:lang w:val="uk-UA"/>
              </w:rPr>
              <w:t xml:space="preserve">. </w:t>
            </w:r>
            <w:r w:rsidRPr="002C348A">
              <w:rPr>
                <w:rStyle w:val="fontstyle21"/>
                <w:sz w:val="28"/>
                <w:szCs w:val="28"/>
                <w:lang w:val="ru-RU"/>
              </w:rPr>
              <w:t>Методология и методы социологических исследований: учеб</w:t>
            </w:r>
            <w:proofErr w:type="gramStart"/>
            <w:r w:rsidRPr="002C348A">
              <w:rPr>
                <w:rStyle w:val="fontstyle21"/>
                <w:sz w:val="28"/>
                <w:szCs w:val="28"/>
                <w:lang w:val="ru-RU"/>
              </w:rPr>
              <w:t>.</w:t>
            </w:r>
            <w:proofErr w:type="gramEnd"/>
            <w:r w:rsidRPr="004E56A6">
              <w:rPr>
                <w:rStyle w:val="fontstyle21"/>
                <w:sz w:val="28"/>
                <w:szCs w:val="28"/>
                <w:lang w:val="uk-UA"/>
              </w:rPr>
              <w:t xml:space="preserve"> </w:t>
            </w:r>
            <w:proofErr w:type="gramStart"/>
            <w:r w:rsidRPr="002C348A">
              <w:rPr>
                <w:rStyle w:val="fontstyle21"/>
                <w:sz w:val="28"/>
                <w:szCs w:val="28"/>
                <w:lang w:val="ru-RU"/>
              </w:rPr>
              <w:t>п</w:t>
            </w:r>
            <w:proofErr w:type="gramEnd"/>
            <w:r w:rsidRPr="002C348A">
              <w:rPr>
                <w:rStyle w:val="fontstyle21"/>
                <w:sz w:val="28"/>
                <w:szCs w:val="28"/>
                <w:lang w:val="ru-RU"/>
              </w:rPr>
              <w:t xml:space="preserve">особие для студентов </w:t>
            </w:r>
            <w:proofErr w:type="spellStart"/>
            <w:r w:rsidRPr="002C348A">
              <w:rPr>
                <w:rStyle w:val="fontstyle21"/>
                <w:sz w:val="28"/>
                <w:szCs w:val="28"/>
                <w:lang w:val="ru-RU"/>
              </w:rPr>
              <w:t>высш</w:t>
            </w:r>
            <w:proofErr w:type="spellEnd"/>
            <w:r w:rsidRPr="002C348A">
              <w:rPr>
                <w:rStyle w:val="fontstyle21"/>
                <w:sz w:val="28"/>
                <w:szCs w:val="28"/>
                <w:lang w:val="ru-RU"/>
              </w:rPr>
              <w:t xml:space="preserve">. учеб. заведений / Е. Г. </w:t>
            </w:r>
            <w:proofErr w:type="spellStart"/>
            <w:r w:rsidRPr="002C348A">
              <w:rPr>
                <w:rStyle w:val="fontstyle21"/>
                <w:sz w:val="28"/>
                <w:szCs w:val="28"/>
                <w:lang w:val="ru-RU"/>
              </w:rPr>
              <w:t>Михайлева</w:t>
            </w:r>
            <w:proofErr w:type="spellEnd"/>
            <w:r w:rsidRPr="002C348A">
              <w:rPr>
                <w:rStyle w:val="fontstyle21"/>
                <w:sz w:val="28"/>
                <w:szCs w:val="28"/>
                <w:lang w:val="ru-RU"/>
              </w:rPr>
              <w:t xml:space="preserve"> ;</w:t>
            </w:r>
            <w:r w:rsidRPr="004E56A6">
              <w:rPr>
                <w:rStyle w:val="fontstyle21"/>
                <w:sz w:val="28"/>
                <w:szCs w:val="28"/>
                <w:lang w:val="uk-UA"/>
              </w:rPr>
              <w:t xml:space="preserve"> </w:t>
            </w:r>
            <w:r w:rsidRPr="002C348A">
              <w:rPr>
                <w:rStyle w:val="fontstyle21"/>
                <w:sz w:val="28"/>
                <w:szCs w:val="28"/>
                <w:lang w:val="ru-RU"/>
              </w:rPr>
              <w:t xml:space="preserve">Нар. </w:t>
            </w:r>
            <w:proofErr w:type="spellStart"/>
            <w:r w:rsidRPr="002C348A">
              <w:rPr>
                <w:rStyle w:val="fontstyle21"/>
                <w:sz w:val="28"/>
                <w:szCs w:val="28"/>
                <w:lang w:val="ru-RU"/>
              </w:rPr>
              <w:t>укр</w:t>
            </w:r>
            <w:proofErr w:type="spellEnd"/>
            <w:r w:rsidRPr="002C348A">
              <w:rPr>
                <w:rStyle w:val="fontstyle21"/>
                <w:sz w:val="28"/>
                <w:szCs w:val="28"/>
                <w:lang w:val="ru-RU"/>
              </w:rPr>
              <w:t>. акад., [каф. социологии]. – Харьков</w:t>
            </w:r>
            <w:proofErr w:type="gramStart"/>
            <w:r w:rsidRPr="002C348A">
              <w:rPr>
                <w:rStyle w:val="fontstyle21"/>
                <w:sz w:val="28"/>
                <w:szCs w:val="28"/>
                <w:lang w:val="ru-RU"/>
              </w:rPr>
              <w:t xml:space="preserve"> :</w:t>
            </w:r>
            <w:proofErr w:type="gramEnd"/>
            <w:r w:rsidRPr="002C348A">
              <w:rPr>
                <w:rStyle w:val="fontstyle21"/>
                <w:sz w:val="28"/>
                <w:szCs w:val="28"/>
                <w:lang w:val="ru-RU"/>
              </w:rPr>
              <w:t xml:space="preserve"> Изд-во НУА, 2016. </w:t>
            </w:r>
            <w:r w:rsidRPr="004E56A6">
              <w:rPr>
                <w:rStyle w:val="fontstyle21"/>
                <w:sz w:val="28"/>
                <w:szCs w:val="28"/>
              </w:rPr>
              <w:t>286 с.</w:t>
            </w:r>
          </w:p>
        </w:tc>
      </w:tr>
      <w:tr w:rsidR="00342C06" w:rsidRPr="00747A2D"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lastRenderedPageBreak/>
              <w:t>4</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r w:rsidRPr="002C348A">
              <w:rPr>
                <w:sz w:val="28"/>
                <w:szCs w:val="28"/>
                <w:lang w:val="ru-RU"/>
              </w:rPr>
              <w:t xml:space="preserve">Ядов В. А. Стратегия социологического исследования. Описание, объяснение, понимание социальной реальности. Москва: </w:t>
            </w:r>
            <w:proofErr w:type="spellStart"/>
            <w:r w:rsidRPr="002C348A">
              <w:rPr>
                <w:sz w:val="28"/>
                <w:szCs w:val="28"/>
                <w:lang w:val="ru-RU"/>
              </w:rPr>
              <w:t>Добросвет</w:t>
            </w:r>
            <w:proofErr w:type="spellEnd"/>
            <w:r w:rsidRPr="002C348A">
              <w:rPr>
                <w:sz w:val="28"/>
                <w:szCs w:val="28"/>
                <w:lang w:val="ru-RU"/>
              </w:rPr>
              <w:t xml:space="preserve">, 2001. 323 с. </w:t>
            </w:r>
            <w:r w:rsidRPr="00AE3C38">
              <w:rPr>
                <w:sz w:val="28"/>
                <w:szCs w:val="28"/>
              </w:rPr>
              <w:t>URL</w:t>
            </w:r>
            <w:r w:rsidRPr="002C348A">
              <w:rPr>
                <w:sz w:val="28"/>
                <w:szCs w:val="28"/>
                <w:lang w:val="ru-RU"/>
              </w:rPr>
              <w:t xml:space="preserve">: </w:t>
            </w:r>
            <w:hyperlink r:id="rId9" w:history="1">
              <w:r w:rsidRPr="00AE3C38">
                <w:rPr>
                  <w:rStyle w:val="af3"/>
                  <w:sz w:val="28"/>
                  <w:szCs w:val="28"/>
                </w:rPr>
                <w:t>http</w:t>
              </w:r>
              <w:r w:rsidRPr="002C348A">
                <w:rPr>
                  <w:rStyle w:val="af3"/>
                  <w:sz w:val="28"/>
                  <w:szCs w:val="28"/>
                  <w:lang w:val="ru-RU"/>
                </w:rPr>
                <w:t>://</w:t>
              </w:r>
              <w:r w:rsidRPr="00AE3C38">
                <w:rPr>
                  <w:rStyle w:val="af3"/>
                  <w:sz w:val="28"/>
                  <w:szCs w:val="28"/>
                </w:rPr>
                <w:t>www</w:t>
              </w:r>
              <w:r w:rsidRPr="002C348A">
                <w:rPr>
                  <w:rStyle w:val="af3"/>
                  <w:sz w:val="28"/>
                  <w:szCs w:val="28"/>
                  <w:lang w:val="ru-RU"/>
                </w:rPr>
                <w:t>.</w:t>
              </w:r>
              <w:proofErr w:type="spellStart"/>
              <w:r w:rsidRPr="00AE3C38">
                <w:rPr>
                  <w:rStyle w:val="af3"/>
                  <w:sz w:val="28"/>
                  <w:szCs w:val="28"/>
                </w:rPr>
                <w:t>soc</w:t>
              </w:r>
              <w:proofErr w:type="spellEnd"/>
              <w:r w:rsidRPr="002C348A">
                <w:rPr>
                  <w:rStyle w:val="af3"/>
                  <w:sz w:val="28"/>
                  <w:szCs w:val="28"/>
                  <w:lang w:val="ru-RU"/>
                </w:rPr>
                <w:t>.</w:t>
              </w:r>
              <w:proofErr w:type="spellStart"/>
              <w:r w:rsidRPr="00AE3C38">
                <w:rPr>
                  <w:rStyle w:val="af3"/>
                  <w:sz w:val="28"/>
                  <w:szCs w:val="28"/>
                </w:rPr>
                <w:t>univ</w:t>
              </w:r>
              <w:proofErr w:type="spellEnd"/>
              <w:r w:rsidRPr="002C348A">
                <w:rPr>
                  <w:rStyle w:val="af3"/>
                  <w:sz w:val="28"/>
                  <w:szCs w:val="28"/>
                  <w:lang w:val="ru-RU"/>
                </w:rPr>
                <w:t>.</w:t>
              </w:r>
              <w:proofErr w:type="spellStart"/>
              <w:r w:rsidRPr="00AE3C38">
                <w:rPr>
                  <w:rStyle w:val="af3"/>
                  <w:sz w:val="28"/>
                  <w:szCs w:val="28"/>
                </w:rPr>
                <w:t>kiev</w:t>
              </w:r>
              <w:proofErr w:type="spellEnd"/>
              <w:r w:rsidRPr="002C348A">
                <w:rPr>
                  <w:rStyle w:val="af3"/>
                  <w:sz w:val="28"/>
                  <w:szCs w:val="28"/>
                  <w:lang w:val="ru-RU"/>
                </w:rPr>
                <w:t>.</w:t>
              </w:r>
              <w:proofErr w:type="spellStart"/>
              <w:r w:rsidRPr="00AE3C38">
                <w:rPr>
                  <w:rStyle w:val="af3"/>
                  <w:sz w:val="28"/>
                  <w:szCs w:val="28"/>
                </w:rPr>
                <w:t>ua</w:t>
              </w:r>
              <w:proofErr w:type="spellEnd"/>
              <w:r w:rsidRPr="002C348A">
                <w:rPr>
                  <w:rStyle w:val="af3"/>
                  <w:sz w:val="28"/>
                  <w:szCs w:val="28"/>
                  <w:lang w:val="ru-RU"/>
                </w:rPr>
                <w:t>/</w:t>
              </w:r>
              <w:r w:rsidRPr="00AE3C38">
                <w:rPr>
                  <w:rStyle w:val="af3"/>
                  <w:sz w:val="28"/>
                  <w:szCs w:val="28"/>
                </w:rPr>
                <w:t>sites</w:t>
              </w:r>
              <w:r w:rsidRPr="002C348A">
                <w:rPr>
                  <w:rStyle w:val="af3"/>
                  <w:sz w:val="28"/>
                  <w:szCs w:val="28"/>
                  <w:lang w:val="ru-RU"/>
                </w:rPr>
                <w:t>/</w:t>
              </w:r>
              <w:r w:rsidRPr="00AE3C38">
                <w:rPr>
                  <w:rStyle w:val="af3"/>
                  <w:sz w:val="28"/>
                  <w:szCs w:val="28"/>
                </w:rPr>
                <w:t>default</w:t>
              </w:r>
              <w:r w:rsidRPr="002C348A">
                <w:rPr>
                  <w:rStyle w:val="af3"/>
                  <w:sz w:val="28"/>
                  <w:szCs w:val="28"/>
                  <w:lang w:val="ru-RU"/>
                </w:rPr>
                <w:t>/</w:t>
              </w:r>
              <w:r w:rsidRPr="00AE3C38">
                <w:rPr>
                  <w:rStyle w:val="af3"/>
                  <w:sz w:val="28"/>
                  <w:szCs w:val="28"/>
                </w:rPr>
                <w:t>files</w:t>
              </w:r>
              <w:r w:rsidRPr="002C348A">
                <w:rPr>
                  <w:rStyle w:val="af3"/>
                  <w:sz w:val="28"/>
                  <w:szCs w:val="28"/>
                  <w:lang w:val="ru-RU"/>
                </w:rPr>
                <w:t>/</w:t>
              </w:r>
              <w:r w:rsidRPr="00AE3C38">
                <w:rPr>
                  <w:rStyle w:val="af3"/>
                  <w:sz w:val="28"/>
                  <w:szCs w:val="28"/>
                </w:rPr>
                <w:t>library</w:t>
              </w:r>
              <w:r w:rsidRPr="002C348A">
                <w:rPr>
                  <w:rStyle w:val="af3"/>
                  <w:sz w:val="28"/>
                  <w:szCs w:val="28"/>
                  <w:lang w:val="ru-RU"/>
                </w:rPr>
                <w:t>/</w:t>
              </w:r>
              <w:proofErr w:type="spellStart"/>
              <w:r w:rsidRPr="00AE3C38">
                <w:rPr>
                  <w:rStyle w:val="af3"/>
                  <w:sz w:val="28"/>
                  <w:szCs w:val="28"/>
                </w:rPr>
                <w:t>elopen</w:t>
              </w:r>
              <w:proofErr w:type="spellEnd"/>
              <w:r w:rsidRPr="002C348A">
                <w:rPr>
                  <w:rStyle w:val="af3"/>
                  <w:sz w:val="28"/>
                  <w:szCs w:val="28"/>
                  <w:lang w:val="ru-RU"/>
                </w:rPr>
                <w:t>/</w:t>
              </w:r>
              <w:proofErr w:type="spellStart"/>
              <w:r w:rsidRPr="00AE3C38">
                <w:rPr>
                  <w:rStyle w:val="af3"/>
                  <w:sz w:val="28"/>
                  <w:szCs w:val="28"/>
                </w:rPr>
                <w:t>strat</w:t>
              </w:r>
              <w:proofErr w:type="spellEnd"/>
              <w:r w:rsidRPr="002C348A">
                <w:rPr>
                  <w:rStyle w:val="af3"/>
                  <w:sz w:val="28"/>
                  <w:szCs w:val="28"/>
                  <w:lang w:val="ru-RU"/>
                </w:rPr>
                <w:t>2.</w:t>
              </w:r>
              <w:r w:rsidRPr="00AE3C38">
                <w:rPr>
                  <w:rStyle w:val="af3"/>
                  <w:sz w:val="28"/>
                  <w:szCs w:val="28"/>
                </w:rPr>
                <w:t>pdf</w:t>
              </w:r>
            </w:hyperlink>
          </w:p>
        </w:tc>
      </w:tr>
      <w:tr w:rsidR="00342C06" w:rsidRPr="00747A2D"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5</w:t>
            </w:r>
          </w:p>
        </w:tc>
        <w:tc>
          <w:tcPr>
            <w:tcW w:w="8930" w:type="dxa"/>
            <w:shd w:val="clear" w:color="auto" w:fill="auto"/>
          </w:tcPr>
          <w:p w:rsidR="00342C06" w:rsidRPr="00711751" w:rsidRDefault="00342C06" w:rsidP="00E35043">
            <w:pPr>
              <w:tabs>
                <w:tab w:val="left" w:pos="0"/>
              </w:tabs>
              <w:jc w:val="both"/>
              <w:rPr>
                <w:sz w:val="28"/>
                <w:szCs w:val="28"/>
                <w:lang w:val="uk-UA"/>
              </w:rPr>
            </w:pPr>
            <w:r w:rsidRPr="004E56A6">
              <w:rPr>
                <w:sz w:val="28"/>
                <w:szCs w:val="28"/>
                <w:lang w:val="uk-UA"/>
              </w:rPr>
              <w:t xml:space="preserve">Панина Н.В. </w:t>
            </w:r>
            <w:proofErr w:type="spellStart"/>
            <w:r w:rsidRPr="004E56A6">
              <w:rPr>
                <w:sz w:val="28"/>
                <w:szCs w:val="28"/>
                <w:lang w:val="uk-UA"/>
              </w:rPr>
              <w:t>Избранные</w:t>
            </w:r>
            <w:proofErr w:type="spellEnd"/>
            <w:r w:rsidRPr="004E56A6">
              <w:rPr>
                <w:sz w:val="28"/>
                <w:szCs w:val="28"/>
                <w:lang w:val="uk-UA"/>
              </w:rPr>
              <w:t xml:space="preserve"> </w:t>
            </w:r>
            <w:proofErr w:type="spellStart"/>
            <w:r w:rsidRPr="004E56A6">
              <w:rPr>
                <w:sz w:val="28"/>
                <w:szCs w:val="28"/>
                <w:lang w:val="uk-UA"/>
              </w:rPr>
              <w:t>труды</w:t>
            </w:r>
            <w:proofErr w:type="spellEnd"/>
            <w:r w:rsidRPr="004E56A6">
              <w:rPr>
                <w:sz w:val="28"/>
                <w:szCs w:val="28"/>
                <w:lang w:val="uk-UA"/>
              </w:rPr>
              <w:t xml:space="preserve"> по </w:t>
            </w:r>
            <w:proofErr w:type="spellStart"/>
            <w:r w:rsidRPr="004E56A6">
              <w:rPr>
                <w:sz w:val="28"/>
                <w:szCs w:val="28"/>
                <w:lang w:val="uk-UA"/>
              </w:rPr>
              <w:t>социологии</w:t>
            </w:r>
            <w:proofErr w:type="spellEnd"/>
            <w:r w:rsidRPr="004E56A6">
              <w:rPr>
                <w:sz w:val="28"/>
                <w:szCs w:val="28"/>
                <w:lang w:val="uk-UA"/>
              </w:rPr>
              <w:t xml:space="preserve">: В </w:t>
            </w:r>
            <w:proofErr w:type="spellStart"/>
            <w:r w:rsidRPr="004E56A6">
              <w:rPr>
                <w:sz w:val="28"/>
                <w:szCs w:val="28"/>
                <w:lang w:val="uk-UA"/>
              </w:rPr>
              <w:t>трех</w:t>
            </w:r>
            <w:proofErr w:type="spellEnd"/>
            <w:r w:rsidRPr="004E56A6">
              <w:rPr>
                <w:sz w:val="28"/>
                <w:szCs w:val="28"/>
                <w:lang w:val="uk-UA"/>
              </w:rPr>
              <w:t xml:space="preserve"> томах. – Том 1. </w:t>
            </w:r>
            <w:proofErr w:type="spellStart"/>
            <w:r w:rsidRPr="004E56A6">
              <w:rPr>
                <w:sz w:val="28"/>
                <w:szCs w:val="28"/>
                <w:lang w:val="uk-UA"/>
              </w:rPr>
              <w:t>Вопросы</w:t>
            </w:r>
            <w:proofErr w:type="spellEnd"/>
            <w:r w:rsidRPr="004E56A6">
              <w:rPr>
                <w:sz w:val="28"/>
                <w:szCs w:val="28"/>
                <w:lang w:val="uk-UA"/>
              </w:rPr>
              <w:t xml:space="preserve"> </w:t>
            </w:r>
            <w:proofErr w:type="spellStart"/>
            <w:r w:rsidRPr="004E56A6">
              <w:rPr>
                <w:sz w:val="28"/>
                <w:szCs w:val="28"/>
                <w:lang w:val="uk-UA"/>
              </w:rPr>
              <w:t>теории</w:t>
            </w:r>
            <w:proofErr w:type="spellEnd"/>
            <w:r w:rsidRPr="004E56A6">
              <w:rPr>
                <w:sz w:val="28"/>
                <w:szCs w:val="28"/>
                <w:lang w:val="uk-UA"/>
              </w:rPr>
              <w:t xml:space="preserve">, методологи, </w:t>
            </w:r>
            <w:proofErr w:type="spellStart"/>
            <w:r w:rsidRPr="004E56A6">
              <w:rPr>
                <w:sz w:val="28"/>
                <w:szCs w:val="28"/>
                <w:lang w:val="uk-UA"/>
              </w:rPr>
              <w:t>технологии</w:t>
            </w:r>
            <w:proofErr w:type="spellEnd"/>
            <w:r w:rsidRPr="004E56A6">
              <w:rPr>
                <w:sz w:val="28"/>
                <w:szCs w:val="28"/>
                <w:lang w:val="uk-UA"/>
              </w:rPr>
              <w:t xml:space="preserve"> </w:t>
            </w:r>
            <w:proofErr w:type="spellStart"/>
            <w:r w:rsidRPr="004E56A6">
              <w:rPr>
                <w:sz w:val="28"/>
                <w:szCs w:val="28"/>
                <w:lang w:val="uk-UA"/>
              </w:rPr>
              <w:t>социологического</w:t>
            </w:r>
            <w:proofErr w:type="spellEnd"/>
            <w:r w:rsidRPr="004E56A6">
              <w:rPr>
                <w:sz w:val="28"/>
                <w:szCs w:val="28"/>
                <w:lang w:val="uk-UA"/>
              </w:rPr>
              <w:t xml:space="preserve"> </w:t>
            </w:r>
            <w:proofErr w:type="spellStart"/>
            <w:r w:rsidRPr="004E56A6">
              <w:rPr>
                <w:sz w:val="28"/>
                <w:szCs w:val="28"/>
                <w:lang w:val="uk-UA"/>
              </w:rPr>
              <w:t>исследования</w:t>
            </w:r>
            <w:proofErr w:type="spellEnd"/>
            <w:r w:rsidRPr="004E56A6">
              <w:rPr>
                <w:sz w:val="28"/>
                <w:szCs w:val="28"/>
                <w:lang w:val="uk-UA"/>
              </w:rPr>
              <w:t xml:space="preserve"> и </w:t>
            </w:r>
            <w:proofErr w:type="spellStart"/>
            <w:r w:rsidRPr="004E56A6">
              <w:rPr>
                <w:sz w:val="28"/>
                <w:szCs w:val="28"/>
                <w:lang w:val="uk-UA"/>
              </w:rPr>
              <w:t>профессиональной</w:t>
            </w:r>
            <w:proofErr w:type="spellEnd"/>
            <w:r w:rsidRPr="004E56A6">
              <w:rPr>
                <w:sz w:val="28"/>
                <w:szCs w:val="28"/>
                <w:lang w:val="uk-UA"/>
              </w:rPr>
              <w:t xml:space="preserve"> </w:t>
            </w:r>
            <w:proofErr w:type="spellStart"/>
            <w:r w:rsidRPr="004E56A6">
              <w:rPr>
                <w:sz w:val="28"/>
                <w:szCs w:val="28"/>
                <w:lang w:val="uk-UA"/>
              </w:rPr>
              <w:t>этики</w:t>
            </w:r>
            <w:proofErr w:type="spellEnd"/>
            <w:r w:rsidRPr="004E56A6">
              <w:rPr>
                <w:sz w:val="28"/>
                <w:szCs w:val="28"/>
                <w:lang w:val="uk-UA"/>
              </w:rPr>
              <w:t xml:space="preserve"> / </w:t>
            </w:r>
            <w:proofErr w:type="spellStart"/>
            <w:r w:rsidRPr="004E56A6">
              <w:rPr>
                <w:sz w:val="28"/>
                <w:szCs w:val="28"/>
                <w:lang w:val="uk-UA"/>
              </w:rPr>
              <w:t>Сост</w:t>
            </w:r>
            <w:proofErr w:type="spellEnd"/>
            <w:r w:rsidRPr="004E56A6">
              <w:rPr>
                <w:sz w:val="28"/>
                <w:szCs w:val="28"/>
                <w:lang w:val="uk-UA"/>
              </w:rPr>
              <w:t xml:space="preserve">., ред., вступ. </w:t>
            </w:r>
            <w:proofErr w:type="spellStart"/>
            <w:r w:rsidRPr="004E56A6">
              <w:rPr>
                <w:sz w:val="28"/>
                <w:szCs w:val="28"/>
                <w:lang w:val="uk-UA"/>
              </w:rPr>
              <w:t>статья</w:t>
            </w:r>
            <w:proofErr w:type="spellEnd"/>
            <w:r w:rsidRPr="004E56A6">
              <w:rPr>
                <w:sz w:val="28"/>
                <w:szCs w:val="28"/>
                <w:lang w:val="uk-UA"/>
              </w:rPr>
              <w:t xml:space="preserve"> </w:t>
            </w:r>
            <w:proofErr w:type="spellStart"/>
            <w:r w:rsidRPr="004E56A6">
              <w:rPr>
                <w:sz w:val="28"/>
                <w:szCs w:val="28"/>
                <w:lang w:val="uk-UA"/>
              </w:rPr>
              <w:t>Е.И.Головахи</w:t>
            </w:r>
            <w:proofErr w:type="spellEnd"/>
            <w:r w:rsidRPr="004E56A6">
              <w:rPr>
                <w:sz w:val="28"/>
                <w:szCs w:val="28"/>
                <w:lang w:val="uk-UA"/>
              </w:rPr>
              <w:t>. – К.: Факт, 2008. – 472 с.</w:t>
            </w:r>
          </w:p>
        </w:tc>
      </w:tr>
      <w:tr w:rsidR="00342C06" w:rsidRPr="00747A2D"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6</w:t>
            </w:r>
          </w:p>
        </w:tc>
        <w:tc>
          <w:tcPr>
            <w:tcW w:w="8930" w:type="dxa"/>
            <w:shd w:val="clear" w:color="auto" w:fill="auto"/>
          </w:tcPr>
          <w:p w:rsidR="00342C06" w:rsidRDefault="00342C06" w:rsidP="00E35043">
            <w:pPr>
              <w:tabs>
                <w:tab w:val="left" w:pos="0"/>
                <w:tab w:val="left" w:pos="540"/>
              </w:tabs>
              <w:ind w:left="360"/>
              <w:jc w:val="both"/>
              <w:rPr>
                <w:sz w:val="28"/>
                <w:szCs w:val="28"/>
                <w:lang w:val="uk-UA"/>
              </w:rPr>
            </w:pPr>
            <w:proofErr w:type="spellStart"/>
            <w:r w:rsidRPr="002C348A">
              <w:rPr>
                <w:sz w:val="28"/>
                <w:szCs w:val="28"/>
                <w:lang w:val="ru-RU"/>
              </w:rPr>
              <w:t>Паніотто</w:t>
            </w:r>
            <w:proofErr w:type="spellEnd"/>
            <w:r w:rsidRPr="002C348A">
              <w:rPr>
                <w:sz w:val="28"/>
                <w:szCs w:val="28"/>
                <w:lang w:val="ru-RU"/>
              </w:rPr>
              <w:t xml:space="preserve"> В., Харченко Н. </w:t>
            </w:r>
            <w:proofErr w:type="spellStart"/>
            <w:r w:rsidRPr="002C348A">
              <w:rPr>
                <w:sz w:val="28"/>
                <w:szCs w:val="28"/>
                <w:lang w:val="ru-RU"/>
              </w:rPr>
              <w:t>Методи</w:t>
            </w:r>
            <w:proofErr w:type="spellEnd"/>
            <w:r w:rsidRPr="002C348A">
              <w:rPr>
                <w:sz w:val="28"/>
                <w:szCs w:val="28"/>
                <w:lang w:val="ru-RU"/>
              </w:rPr>
              <w:t xml:space="preserve"> </w:t>
            </w:r>
            <w:proofErr w:type="spellStart"/>
            <w:r w:rsidRPr="002C348A">
              <w:rPr>
                <w:sz w:val="28"/>
                <w:szCs w:val="28"/>
                <w:lang w:val="ru-RU"/>
              </w:rPr>
              <w:t>опитування</w:t>
            </w:r>
            <w:proofErr w:type="spellEnd"/>
            <w:r w:rsidRPr="002C348A">
              <w:rPr>
                <w:sz w:val="28"/>
                <w:szCs w:val="28"/>
                <w:lang w:val="ru-RU"/>
              </w:rPr>
              <w:t xml:space="preserve">: </w:t>
            </w:r>
            <w:proofErr w:type="spellStart"/>
            <w:proofErr w:type="gramStart"/>
            <w:r w:rsidRPr="002C348A">
              <w:rPr>
                <w:sz w:val="28"/>
                <w:szCs w:val="28"/>
                <w:lang w:val="ru-RU"/>
              </w:rPr>
              <w:t>п</w:t>
            </w:r>
            <w:proofErr w:type="gramEnd"/>
            <w:r w:rsidRPr="002C348A">
              <w:rPr>
                <w:sz w:val="28"/>
                <w:szCs w:val="28"/>
                <w:lang w:val="ru-RU"/>
              </w:rPr>
              <w:t>ідручник</w:t>
            </w:r>
            <w:proofErr w:type="spellEnd"/>
            <w:r w:rsidRPr="002C348A">
              <w:rPr>
                <w:sz w:val="28"/>
                <w:szCs w:val="28"/>
                <w:lang w:val="ru-RU"/>
              </w:rPr>
              <w:t xml:space="preserve">. </w:t>
            </w:r>
            <w:proofErr w:type="spellStart"/>
            <w:r w:rsidRPr="002C348A">
              <w:rPr>
                <w:sz w:val="28"/>
                <w:szCs w:val="28"/>
                <w:lang w:val="ru-RU"/>
              </w:rPr>
              <w:t>Київ</w:t>
            </w:r>
            <w:proofErr w:type="spellEnd"/>
            <w:r w:rsidRPr="002C348A">
              <w:rPr>
                <w:sz w:val="28"/>
                <w:szCs w:val="28"/>
                <w:lang w:val="ru-RU"/>
              </w:rPr>
              <w:t xml:space="preserve">: </w:t>
            </w:r>
            <w:proofErr w:type="spellStart"/>
            <w:r w:rsidRPr="002C348A">
              <w:rPr>
                <w:sz w:val="28"/>
                <w:szCs w:val="28"/>
                <w:lang w:val="ru-RU"/>
              </w:rPr>
              <w:t>Киє</w:t>
            </w:r>
            <w:proofErr w:type="gramStart"/>
            <w:r w:rsidRPr="002C348A">
              <w:rPr>
                <w:sz w:val="28"/>
                <w:szCs w:val="28"/>
                <w:lang w:val="ru-RU"/>
              </w:rPr>
              <w:t>во</w:t>
            </w:r>
            <w:proofErr w:type="spellEnd"/>
            <w:proofErr w:type="gramEnd"/>
            <w:r w:rsidRPr="004E56A6">
              <w:rPr>
                <w:sz w:val="28"/>
                <w:szCs w:val="28"/>
                <w:lang w:val="uk-UA"/>
              </w:rPr>
              <w:t>-</w:t>
            </w:r>
            <w:r w:rsidRPr="002C348A">
              <w:rPr>
                <w:sz w:val="28"/>
                <w:szCs w:val="28"/>
                <w:lang w:val="ru-RU"/>
              </w:rPr>
              <w:t xml:space="preserve"> </w:t>
            </w:r>
          </w:p>
          <w:p w:rsidR="00342C06" w:rsidRPr="00711751" w:rsidRDefault="00342C06" w:rsidP="00E35043">
            <w:pPr>
              <w:widowControl w:val="0"/>
              <w:tabs>
                <w:tab w:val="left" w:pos="360"/>
                <w:tab w:val="left" w:pos="480"/>
              </w:tabs>
              <w:jc w:val="both"/>
              <w:rPr>
                <w:sz w:val="28"/>
                <w:szCs w:val="28"/>
                <w:lang w:val="uk-UA"/>
              </w:rPr>
            </w:pPr>
            <w:proofErr w:type="spellStart"/>
            <w:r w:rsidRPr="002C348A">
              <w:rPr>
                <w:sz w:val="28"/>
                <w:szCs w:val="28"/>
                <w:lang w:val="ru-RU"/>
              </w:rPr>
              <w:t>Могилянська</w:t>
            </w:r>
            <w:proofErr w:type="spellEnd"/>
            <w:r w:rsidRPr="002C348A">
              <w:rPr>
                <w:sz w:val="28"/>
                <w:szCs w:val="28"/>
                <w:lang w:val="ru-RU"/>
              </w:rPr>
              <w:t xml:space="preserve"> </w:t>
            </w:r>
            <w:proofErr w:type="spellStart"/>
            <w:r w:rsidRPr="002C348A">
              <w:rPr>
                <w:sz w:val="28"/>
                <w:szCs w:val="28"/>
                <w:lang w:val="ru-RU"/>
              </w:rPr>
              <w:t>академія</w:t>
            </w:r>
            <w:proofErr w:type="spellEnd"/>
            <w:r w:rsidRPr="002C348A">
              <w:rPr>
                <w:sz w:val="28"/>
                <w:szCs w:val="28"/>
                <w:lang w:val="ru-RU"/>
              </w:rPr>
              <w:t>, 2017. 342 с.</w:t>
            </w:r>
          </w:p>
        </w:tc>
      </w:tr>
      <w:tr w:rsidR="00342C06" w:rsidRPr="00E45EF7"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7</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proofErr w:type="spellStart"/>
            <w:r w:rsidRPr="002C348A">
              <w:rPr>
                <w:sz w:val="28"/>
                <w:szCs w:val="28"/>
                <w:lang w:val="ru-RU"/>
              </w:rPr>
              <w:t>Сучасні</w:t>
            </w:r>
            <w:proofErr w:type="spellEnd"/>
            <w:r w:rsidRPr="002C348A">
              <w:rPr>
                <w:sz w:val="28"/>
                <w:szCs w:val="28"/>
                <w:lang w:val="ru-RU"/>
              </w:rPr>
              <w:t xml:space="preserve"> методики контент-</w:t>
            </w:r>
            <w:proofErr w:type="spellStart"/>
            <w:r w:rsidRPr="002C348A">
              <w:rPr>
                <w:sz w:val="28"/>
                <w:szCs w:val="28"/>
                <w:lang w:val="ru-RU"/>
              </w:rPr>
              <w:t>аналізу</w:t>
            </w:r>
            <w:proofErr w:type="spellEnd"/>
            <w:r w:rsidRPr="002C348A">
              <w:rPr>
                <w:sz w:val="28"/>
                <w:szCs w:val="28"/>
                <w:lang w:val="ru-RU"/>
              </w:rPr>
              <w:t xml:space="preserve">: </w:t>
            </w:r>
            <w:proofErr w:type="spellStart"/>
            <w:r w:rsidRPr="002C348A">
              <w:rPr>
                <w:sz w:val="28"/>
                <w:szCs w:val="28"/>
                <w:lang w:val="ru-RU"/>
              </w:rPr>
              <w:t>навчальний</w:t>
            </w:r>
            <w:proofErr w:type="spellEnd"/>
            <w:r w:rsidRPr="002C348A">
              <w:rPr>
                <w:sz w:val="28"/>
                <w:szCs w:val="28"/>
                <w:lang w:val="ru-RU"/>
              </w:rPr>
              <w:t xml:space="preserve"> </w:t>
            </w:r>
            <w:proofErr w:type="spellStart"/>
            <w:r w:rsidRPr="002C348A">
              <w:rPr>
                <w:sz w:val="28"/>
                <w:szCs w:val="28"/>
                <w:lang w:val="ru-RU"/>
              </w:rPr>
              <w:t>посібник</w:t>
            </w:r>
            <w:proofErr w:type="spellEnd"/>
            <w:proofErr w:type="gramStart"/>
            <w:r w:rsidRPr="002C348A">
              <w:rPr>
                <w:sz w:val="28"/>
                <w:szCs w:val="28"/>
                <w:lang w:val="ru-RU"/>
              </w:rPr>
              <w:t xml:space="preserve"> / З</w:t>
            </w:r>
            <w:proofErr w:type="gramEnd"/>
            <w:r w:rsidRPr="002C348A">
              <w:rPr>
                <w:sz w:val="28"/>
                <w:szCs w:val="28"/>
                <w:lang w:val="ru-RU"/>
              </w:rPr>
              <w:t xml:space="preserve">а </w:t>
            </w:r>
            <w:proofErr w:type="spellStart"/>
            <w:r w:rsidRPr="002C348A">
              <w:rPr>
                <w:sz w:val="28"/>
                <w:szCs w:val="28"/>
                <w:lang w:val="ru-RU"/>
              </w:rPr>
              <w:t>заг</w:t>
            </w:r>
            <w:proofErr w:type="spellEnd"/>
            <w:r w:rsidRPr="002C348A">
              <w:rPr>
                <w:sz w:val="28"/>
                <w:szCs w:val="28"/>
                <w:lang w:val="ru-RU"/>
              </w:rPr>
              <w:t xml:space="preserve">. ред. </w:t>
            </w:r>
            <w:proofErr w:type="spellStart"/>
            <w:r w:rsidRPr="004E56A6">
              <w:rPr>
                <w:sz w:val="28"/>
                <w:szCs w:val="28"/>
              </w:rPr>
              <w:t>Костенко</w:t>
            </w:r>
            <w:proofErr w:type="spellEnd"/>
            <w:r w:rsidRPr="004E56A6">
              <w:rPr>
                <w:sz w:val="28"/>
                <w:szCs w:val="28"/>
              </w:rPr>
              <w:t xml:space="preserve"> Н., </w:t>
            </w:r>
            <w:proofErr w:type="spellStart"/>
            <w:r w:rsidRPr="004E56A6">
              <w:rPr>
                <w:sz w:val="28"/>
                <w:szCs w:val="28"/>
              </w:rPr>
              <w:t>Батаєвої</w:t>
            </w:r>
            <w:proofErr w:type="spellEnd"/>
            <w:r w:rsidRPr="004E56A6">
              <w:rPr>
                <w:sz w:val="28"/>
                <w:szCs w:val="28"/>
              </w:rPr>
              <w:t xml:space="preserve"> К., </w:t>
            </w:r>
            <w:proofErr w:type="spellStart"/>
            <w:r w:rsidRPr="004E56A6">
              <w:rPr>
                <w:sz w:val="28"/>
                <w:szCs w:val="28"/>
              </w:rPr>
              <w:t>Іванова</w:t>
            </w:r>
            <w:proofErr w:type="spellEnd"/>
            <w:r w:rsidRPr="004E56A6">
              <w:rPr>
                <w:sz w:val="28"/>
                <w:szCs w:val="28"/>
              </w:rPr>
              <w:t xml:space="preserve"> В.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Кондор</w:t>
            </w:r>
            <w:proofErr w:type="spellEnd"/>
            <w:r w:rsidRPr="004E56A6">
              <w:rPr>
                <w:sz w:val="28"/>
                <w:szCs w:val="28"/>
              </w:rPr>
              <w:t>, 2018. 256 с.</w:t>
            </w:r>
          </w:p>
        </w:tc>
      </w:tr>
      <w:tr w:rsidR="00342C06" w:rsidRPr="00747A2D"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8</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proofErr w:type="spellStart"/>
            <w:r w:rsidRPr="002C348A">
              <w:rPr>
                <w:sz w:val="28"/>
                <w:szCs w:val="28"/>
                <w:lang w:val="ru-RU"/>
              </w:rPr>
              <w:t>Гоманюк</w:t>
            </w:r>
            <w:proofErr w:type="spellEnd"/>
            <w:r w:rsidRPr="002C348A">
              <w:rPr>
                <w:sz w:val="28"/>
                <w:szCs w:val="28"/>
                <w:lang w:val="ru-RU"/>
              </w:rPr>
              <w:t xml:space="preserve"> М.А. </w:t>
            </w:r>
            <w:proofErr w:type="spellStart"/>
            <w:r w:rsidRPr="002C348A">
              <w:rPr>
                <w:sz w:val="28"/>
                <w:szCs w:val="28"/>
                <w:lang w:val="ru-RU"/>
              </w:rPr>
              <w:t>Інтерв’юер</w:t>
            </w:r>
            <w:proofErr w:type="spellEnd"/>
            <w:r w:rsidRPr="002C348A">
              <w:rPr>
                <w:sz w:val="28"/>
                <w:szCs w:val="28"/>
                <w:lang w:val="ru-RU"/>
              </w:rPr>
              <w:t xml:space="preserve"> у </w:t>
            </w:r>
            <w:proofErr w:type="spellStart"/>
            <w:r w:rsidRPr="002C348A">
              <w:rPr>
                <w:sz w:val="28"/>
                <w:szCs w:val="28"/>
                <w:lang w:val="ru-RU"/>
              </w:rPr>
              <w:t>масовому</w:t>
            </w:r>
            <w:proofErr w:type="spellEnd"/>
            <w:r w:rsidRPr="002C348A">
              <w:rPr>
                <w:sz w:val="28"/>
                <w:szCs w:val="28"/>
                <w:lang w:val="ru-RU"/>
              </w:rPr>
              <w:t xml:space="preserve"> </w:t>
            </w:r>
            <w:proofErr w:type="spellStart"/>
            <w:r w:rsidRPr="002C348A">
              <w:rPr>
                <w:sz w:val="28"/>
                <w:szCs w:val="28"/>
                <w:lang w:val="ru-RU"/>
              </w:rPr>
              <w:t>опитуванні</w:t>
            </w:r>
            <w:proofErr w:type="spellEnd"/>
            <w:r w:rsidRPr="002C348A">
              <w:rPr>
                <w:sz w:val="28"/>
                <w:szCs w:val="28"/>
                <w:lang w:val="ru-RU"/>
              </w:rPr>
              <w:t xml:space="preserve">. </w:t>
            </w:r>
            <w:proofErr w:type="spellStart"/>
            <w:r w:rsidRPr="002C348A">
              <w:rPr>
                <w:sz w:val="28"/>
                <w:szCs w:val="28"/>
                <w:lang w:val="ru-RU"/>
              </w:rPr>
              <w:t>Кишеньковий</w:t>
            </w:r>
            <w:proofErr w:type="spellEnd"/>
            <w:r w:rsidRPr="002C348A">
              <w:rPr>
                <w:sz w:val="28"/>
                <w:szCs w:val="28"/>
                <w:lang w:val="ru-RU"/>
              </w:rPr>
              <w:t xml:space="preserve"> </w:t>
            </w:r>
            <w:proofErr w:type="spellStart"/>
            <w:r w:rsidRPr="002C348A">
              <w:rPr>
                <w:sz w:val="28"/>
                <w:szCs w:val="28"/>
                <w:lang w:val="ru-RU"/>
              </w:rPr>
              <w:t>навчально</w:t>
            </w:r>
            <w:proofErr w:type="spellEnd"/>
            <w:r w:rsidRPr="004E56A6">
              <w:rPr>
                <w:sz w:val="28"/>
                <w:szCs w:val="28"/>
                <w:lang w:val="uk-UA"/>
              </w:rPr>
              <w:t>-</w:t>
            </w:r>
            <w:proofErr w:type="spellStart"/>
            <w:r w:rsidRPr="002C348A">
              <w:rPr>
                <w:sz w:val="28"/>
                <w:szCs w:val="28"/>
                <w:lang w:val="ru-RU"/>
              </w:rPr>
              <w:t>методичний</w:t>
            </w:r>
            <w:proofErr w:type="spellEnd"/>
            <w:r w:rsidRPr="002C348A">
              <w:rPr>
                <w:sz w:val="28"/>
                <w:szCs w:val="28"/>
                <w:lang w:val="ru-RU"/>
              </w:rPr>
              <w:t xml:space="preserve"> </w:t>
            </w:r>
            <w:proofErr w:type="spellStart"/>
            <w:proofErr w:type="gramStart"/>
            <w:r w:rsidRPr="002C348A">
              <w:rPr>
                <w:sz w:val="28"/>
                <w:szCs w:val="28"/>
                <w:lang w:val="ru-RU"/>
              </w:rPr>
              <w:t>пос</w:t>
            </w:r>
            <w:proofErr w:type="gramEnd"/>
            <w:r w:rsidRPr="002C348A">
              <w:rPr>
                <w:sz w:val="28"/>
                <w:szCs w:val="28"/>
                <w:lang w:val="ru-RU"/>
              </w:rPr>
              <w:t>ібник</w:t>
            </w:r>
            <w:proofErr w:type="spellEnd"/>
            <w:r w:rsidRPr="002C348A">
              <w:rPr>
                <w:sz w:val="28"/>
                <w:szCs w:val="28"/>
                <w:lang w:val="ru-RU"/>
              </w:rPr>
              <w:t>. – Херсон</w:t>
            </w:r>
            <w:proofErr w:type="gramStart"/>
            <w:r w:rsidRPr="002C348A">
              <w:rPr>
                <w:sz w:val="28"/>
                <w:szCs w:val="28"/>
                <w:lang w:val="ru-RU"/>
              </w:rPr>
              <w:t xml:space="preserve"> :</w:t>
            </w:r>
            <w:proofErr w:type="gramEnd"/>
            <w:r w:rsidRPr="002C348A">
              <w:rPr>
                <w:sz w:val="28"/>
                <w:szCs w:val="28"/>
                <w:lang w:val="ru-RU"/>
              </w:rPr>
              <w:t xml:space="preserve"> </w:t>
            </w:r>
            <w:proofErr w:type="spellStart"/>
            <w:r w:rsidRPr="002C348A">
              <w:rPr>
                <w:sz w:val="28"/>
                <w:szCs w:val="28"/>
                <w:lang w:val="ru-RU"/>
              </w:rPr>
              <w:t>Гілея</w:t>
            </w:r>
            <w:proofErr w:type="spellEnd"/>
            <w:r w:rsidRPr="002C348A">
              <w:rPr>
                <w:sz w:val="28"/>
                <w:szCs w:val="28"/>
                <w:lang w:val="ru-RU"/>
              </w:rPr>
              <w:t xml:space="preserve">, 2013. – 84 </w:t>
            </w:r>
            <w:proofErr w:type="gramStart"/>
            <w:r w:rsidRPr="002C348A">
              <w:rPr>
                <w:sz w:val="28"/>
                <w:szCs w:val="28"/>
                <w:lang w:val="ru-RU"/>
              </w:rPr>
              <w:t>с</w:t>
            </w:r>
            <w:proofErr w:type="gramEnd"/>
          </w:p>
        </w:tc>
      </w:tr>
      <w:tr w:rsidR="00342C06" w:rsidRPr="001C1472"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9</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r w:rsidRPr="002C348A">
              <w:rPr>
                <w:sz w:val="28"/>
                <w:szCs w:val="28"/>
                <w:lang w:val="ru-RU"/>
              </w:rPr>
              <w:t xml:space="preserve">Богдан О. </w:t>
            </w:r>
            <w:proofErr w:type="spellStart"/>
            <w:r w:rsidRPr="002C348A">
              <w:rPr>
                <w:sz w:val="28"/>
                <w:szCs w:val="28"/>
                <w:lang w:val="ru-RU"/>
              </w:rPr>
              <w:t>Що</w:t>
            </w:r>
            <w:proofErr w:type="spellEnd"/>
            <w:r w:rsidRPr="002C348A">
              <w:rPr>
                <w:sz w:val="28"/>
                <w:szCs w:val="28"/>
                <w:lang w:val="ru-RU"/>
              </w:rPr>
              <w:t xml:space="preserve"> </w:t>
            </w:r>
            <w:proofErr w:type="spellStart"/>
            <w:r w:rsidRPr="002C348A">
              <w:rPr>
                <w:sz w:val="28"/>
                <w:szCs w:val="28"/>
                <w:lang w:val="ru-RU"/>
              </w:rPr>
              <w:t>варто</w:t>
            </w:r>
            <w:proofErr w:type="spellEnd"/>
            <w:r w:rsidRPr="002C348A">
              <w:rPr>
                <w:sz w:val="28"/>
                <w:szCs w:val="28"/>
                <w:lang w:val="ru-RU"/>
              </w:rPr>
              <w:t xml:space="preserve"> знати про </w:t>
            </w:r>
            <w:proofErr w:type="spellStart"/>
            <w:proofErr w:type="gramStart"/>
            <w:r w:rsidRPr="002C348A">
              <w:rPr>
                <w:sz w:val="28"/>
                <w:szCs w:val="28"/>
                <w:lang w:val="ru-RU"/>
              </w:rPr>
              <w:t>соц</w:t>
            </w:r>
            <w:proofErr w:type="gramEnd"/>
            <w:r w:rsidRPr="002C348A">
              <w:rPr>
                <w:sz w:val="28"/>
                <w:szCs w:val="28"/>
                <w:lang w:val="ru-RU"/>
              </w:rPr>
              <w:t>іологію</w:t>
            </w:r>
            <w:proofErr w:type="spellEnd"/>
            <w:r w:rsidRPr="002C348A">
              <w:rPr>
                <w:sz w:val="28"/>
                <w:szCs w:val="28"/>
                <w:lang w:val="ru-RU"/>
              </w:rPr>
              <w:t xml:space="preserve"> та </w:t>
            </w:r>
            <w:proofErr w:type="spellStart"/>
            <w:r w:rsidRPr="002C348A">
              <w:rPr>
                <w:sz w:val="28"/>
                <w:szCs w:val="28"/>
                <w:lang w:val="ru-RU"/>
              </w:rPr>
              <w:t>соціальні</w:t>
            </w:r>
            <w:proofErr w:type="spellEnd"/>
            <w:r w:rsidRPr="002C348A">
              <w:rPr>
                <w:sz w:val="28"/>
                <w:szCs w:val="28"/>
                <w:lang w:val="ru-RU"/>
              </w:rPr>
              <w:t xml:space="preserve"> </w:t>
            </w:r>
            <w:proofErr w:type="spellStart"/>
            <w:r w:rsidRPr="002C348A">
              <w:rPr>
                <w:sz w:val="28"/>
                <w:szCs w:val="28"/>
                <w:lang w:val="ru-RU"/>
              </w:rPr>
              <w:t>дослідження</w:t>
            </w:r>
            <w:proofErr w:type="spellEnd"/>
            <w:r w:rsidRPr="002C348A">
              <w:rPr>
                <w:sz w:val="28"/>
                <w:szCs w:val="28"/>
                <w:lang w:val="ru-RU"/>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Дух</w:t>
            </w:r>
            <w:proofErr w:type="spellEnd"/>
            <w:r w:rsidRPr="004E56A6">
              <w:rPr>
                <w:sz w:val="28"/>
                <w:szCs w:val="28"/>
              </w:rPr>
              <w:t xml:space="preserve"> і </w:t>
            </w:r>
            <w:proofErr w:type="spellStart"/>
            <w:r w:rsidRPr="004E56A6">
              <w:rPr>
                <w:sz w:val="28"/>
                <w:szCs w:val="28"/>
              </w:rPr>
              <w:t>Літера</w:t>
            </w:r>
            <w:proofErr w:type="spellEnd"/>
            <w:r w:rsidRPr="004E56A6">
              <w:rPr>
                <w:sz w:val="28"/>
                <w:szCs w:val="28"/>
              </w:rPr>
              <w:t xml:space="preserve">, 2015. 380 с. URL: http://ekmair.ukma.edu.ua/bits </w:t>
            </w:r>
            <w:proofErr w:type="spellStart"/>
            <w:r w:rsidRPr="004E56A6">
              <w:rPr>
                <w:sz w:val="28"/>
                <w:szCs w:val="28"/>
              </w:rPr>
              <w:t>tream</w:t>
            </w:r>
            <w:proofErr w:type="spellEnd"/>
            <w:r w:rsidRPr="004E56A6">
              <w:rPr>
                <w:sz w:val="28"/>
                <w:szCs w:val="28"/>
              </w:rPr>
              <w:t>/handle/123456789/7700/Bogdan_SocResearch.pdf</w:t>
            </w:r>
          </w:p>
        </w:tc>
      </w:tr>
      <w:tr w:rsidR="00342C06" w:rsidRPr="00747A2D"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10</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proofErr w:type="spellStart"/>
            <w:r w:rsidRPr="002C348A">
              <w:rPr>
                <w:sz w:val="28"/>
                <w:szCs w:val="28"/>
                <w:lang w:val="ru-RU"/>
              </w:rPr>
              <w:t>Якісні</w:t>
            </w:r>
            <w:proofErr w:type="spellEnd"/>
            <w:r w:rsidRPr="002C348A">
              <w:rPr>
                <w:sz w:val="28"/>
                <w:szCs w:val="28"/>
                <w:lang w:val="ru-RU"/>
              </w:rPr>
              <w:t xml:space="preserve"> </w:t>
            </w:r>
            <w:proofErr w:type="spellStart"/>
            <w:proofErr w:type="gramStart"/>
            <w:r w:rsidRPr="002C348A">
              <w:rPr>
                <w:sz w:val="28"/>
                <w:szCs w:val="28"/>
                <w:lang w:val="ru-RU"/>
              </w:rPr>
              <w:t>досл</w:t>
            </w:r>
            <w:proofErr w:type="gramEnd"/>
            <w:r w:rsidRPr="002C348A">
              <w:rPr>
                <w:sz w:val="28"/>
                <w:szCs w:val="28"/>
                <w:lang w:val="ru-RU"/>
              </w:rPr>
              <w:t>ідження</w:t>
            </w:r>
            <w:proofErr w:type="spellEnd"/>
            <w:r w:rsidRPr="002C348A">
              <w:rPr>
                <w:sz w:val="28"/>
                <w:szCs w:val="28"/>
                <w:lang w:val="ru-RU"/>
              </w:rPr>
              <w:t xml:space="preserve"> в </w:t>
            </w:r>
            <w:proofErr w:type="spellStart"/>
            <w:r w:rsidRPr="002C348A">
              <w:rPr>
                <w:sz w:val="28"/>
                <w:szCs w:val="28"/>
                <w:lang w:val="ru-RU"/>
              </w:rPr>
              <w:t>соціологічних</w:t>
            </w:r>
            <w:proofErr w:type="spellEnd"/>
            <w:r w:rsidRPr="002C348A">
              <w:rPr>
                <w:sz w:val="28"/>
                <w:szCs w:val="28"/>
                <w:lang w:val="ru-RU"/>
              </w:rPr>
              <w:t xml:space="preserve"> практиках: </w:t>
            </w:r>
            <w:proofErr w:type="spellStart"/>
            <w:r w:rsidRPr="002C348A">
              <w:rPr>
                <w:sz w:val="28"/>
                <w:szCs w:val="28"/>
                <w:lang w:val="ru-RU"/>
              </w:rPr>
              <w:t>навчальний</w:t>
            </w:r>
            <w:proofErr w:type="spellEnd"/>
            <w:r w:rsidRPr="002C348A">
              <w:rPr>
                <w:sz w:val="28"/>
                <w:szCs w:val="28"/>
                <w:lang w:val="ru-RU"/>
              </w:rPr>
              <w:t xml:space="preserve"> </w:t>
            </w:r>
            <w:proofErr w:type="spellStart"/>
            <w:r w:rsidRPr="002C348A">
              <w:rPr>
                <w:sz w:val="28"/>
                <w:szCs w:val="28"/>
                <w:lang w:val="ru-RU"/>
              </w:rPr>
              <w:t>посібник</w:t>
            </w:r>
            <w:proofErr w:type="spellEnd"/>
            <w:r w:rsidRPr="002C348A">
              <w:rPr>
                <w:sz w:val="28"/>
                <w:szCs w:val="28"/>
                <w:lang w:val="ru-RU"/>
              </w:rPr>
              <w:t xml:space="preserve"> / За ред. </w:t>
            </w:r>
            <w:r w:rsidRPr="00747A2D">
              <w:rPr>
                <w:sz w:val="28"/>
                <w:szCs w:val="28"/>
                <w:lang w:val="ru-RU"/>
              </w:rPr>
              <w:t>Н. Костенко, Л. Скокової. Київ: Інститут соціології НАНУ, 2009 400 с.</w:t>
            </w:r>
            <w:r w:rsidR="00747A2D" w:rsidRPr="00747A2D">
              <w:rPr>
                <w:sz w:val="28"/>
                <w:szCs w:val="28"/>
                <w:lang w:val="ru-RU"/>
              </w:rPr>
              <w:t xml:space="preserve"> </w:t>
            </w:r>
            <w:r w:rsidR="00747A2D">
              <w:rPr>
                <w:sz w:val="28"/>
                <w:szCs w:val="28"/>
              </w:rPr>
              <w:fldChar w:fldCharType="begin"/>
            </w:r>
            <w:r w:rsidR="00747A2D" w:rsidRPr="00747A2D">
              <w:rPr>
                <w:sz w:val="28"/>
                <w:szCs w:val="28"/>
                <w:lang w:val="ru-RU"/>
              </w:rPr>
              <w:instrText xml:space="preserve"> </w:instrText>
            </w:r>
            <w:r w:rsidR="00747A2D">
              <w:rPr>
                <w:sz w:val="28"/>
                <w:szCs w:val="28"/>
              </w:rPr>
              <w:instrText>HYPERLINK</w:instrText>
            </w:r>
            <w:r w:rsidR="00747A2D" w:rsidRPr="00747A2D">
              <w:rPr>
                <w:sz w:val="28"/>
                <w:szCs w:val="28"/>
                <w:lang w:val="ru-RU"/>
              </w:rPr>
              <w:instrText xml:space="preserve"> "</w:instrText>
            </w:r>
            <w:r w:rsidR="00747A2D" w:rsidRPr="00A60187">
              <w:rPr>
                <w:sz w:val="28"/>
                <w:szCs w:val="28"/>
              </w:rPr>
              <w:instrText>https</w:instrText>
            </w:r>
            <w:r w:rsidR="00747A2D" w:rsidRPr="00747A2D">
              <w:rPr>
                <w:sz w:val="28"/>
                <w:szCs w:val="28"/>
                <w:lang w:val="ru-RU"/>
              </w:rPr>
              <w:instrText>://</w:instrText>
            </w:r>
            <w:r w:rsidR="00747A2D" w:rsidRPr="00A60187">
              <w:rPr>
                <w:sz w:val="28"/>
                <w:szCs w:val="28"/>
              </w:rPr>
              <w:instrText>i</w:instrText>
            </w:r>
            <w:r w:rsidR="00747A2D" w:rsidRPr="00747A2D">
              <w:rPr>
                <w:sz w:val="28"/>
                <w:szCs w:val="28"/>
                <w:lang w:val="ru-RU"/>
              </w:rPr>
              <w:instrText>-</w:instrText>
            </w:r>
            <w:r w:rsidR="00747A2D" w:rsidRPr="00A60187">
              <w:rPr>
                <w:sz w:val="28"/>
                <w:szCs w:val="28"/>
              </w:rPr>
              <w:instrText>soc</w:instrText>
            </w:r>
            <w:r w:rsidR="00747A2D" w:rsidRPr="00747A2D">
              <w:rPr>
                <w:sz w:val="28"/>
                <w:szCs w:val="28"/>
                <w:lang w:val="ru-RU"/>
              </w:rPr>
              <w:instrText>.</w:instrText>
            </w:r>
            <w:r w:rsidR="00747A2D" w:rsidRPr="00A60187">
              <w:rPr>
                <w:sz w:val="28"/>
                <w:szCs w:val="28"/>
              </w:rPr>
              <w:instrText>com</w:instrText>
            </w:r>
            <w:r w:rsidR="00747A2D" w:rsidRPr="00747A2D">
              <w:rPr>
                <w:sz w:val="28"/>
                <w:szCs w:val="28"/>
                <w:lang w:val="ru-RU"/>
              </w:rPr>
              <w:instrText>.</w:instrText>
            </w:r>
            <w:r w:rsidR="00747A2D" w:rsidRPr="00A60187">
              <w:rPr>
                <w:sz w:val="28"/>
                <w:szCs w:val="28"/>
              </w:rPr>
              <w:instrText>ua</w:instrText>
            </w:r>
            <w:r w:rsidR="00747A2D" w:rsidRPr="00747A2D">
              <w:rPr>
                <w:sz w:val="28"/>
                <w:szCs w:val="28"/>
                <w:lang w:val="ru-RU"/>
              </w:rPr>
              <w:instrText>/</w:instrText>
            </w:r>
            <w:r w:rsidR="00747A2D" w:rsidRPr="00A60187">
              <w:rPr>
                <w:sz w:val="28"/>
                <w:szCs w:val="28"/>
              </w:rPr>
              <w:instrText>assets</w:instrText>
            </w:r>
            <w:r w:rsidR="00747A2D" w:rsidRPr="00747A2D">
              <w:rPr>
                <w:sz w:val="28"/>
                <w:szCs w:val="28"/>
                <w:lang w:val="ru-RU"/>
              </w:rPr>
              <w:instrText>/</w:instrText>
            </w:r>
            <w:r w:rsidR="00747A2D" w:rsidRPr="00A60187">
              <w:rPr>
                <w:sz w:val="28"/>
                <w:szCs w:val="28"/>
              </w:rPr>
              <w:instrText>files</w:instrText>
            </w:r>
            <w:r w:rsidR="00747A2D" w:rsidRPr="00747A2D">
              <w:rPr>
                <w:sz w:val="28"/>
                <w:szCs w:val="28"/>
                <w:lang w:val="ru-RU"/>
              </w:rPr>
              <w:instrText>/</w:instrText>
            </w:r>
            <w:r w:rsidR="00747A2D" w:rsidRPr="00A60187">
              <w:rPr>
                <w:sz w:val="28"/>
                <w:szCs w:val="28"/>
              </w:rPr>
              <w:instrText>library</w:instrText>
            </w:r>
            <w:r w:rsidR="00747A2D" w:rsidRPr="00747A2D">
              <w:rPr>
                <w:sz w:val="28"/>
                <w:szCs w:val="28"/>
                <w:lang w:val="ru-RU"/>
              </w:rPr>
              <w:instrText>/</w:instrText>
            </w:r>
            <w:r w:rsidR="00747A2D" w:rsidRPr="00A60187">
              <w:rPr>
                <w:sz w:val="28"/>
                <w:szCs w:val="28"/>
              </w:rPr>
              <w:instrText>gs</w:instrText>
            </w:r>
            <w:r w:rsidR="00747A2D" w:rsidRPr="00747A2D">
              <w:rPr>
                <w:sz w:val="28"/>
                <w:szCs w:val="28"/>
                <w:lang w:val="ru-RU"/>
              </w:rPr>
              <w:instrText>_</w:instrText>
            </w:r>
            <w:r w:rsidR="00747A2D" w:rsidRPr="00A60187">
              <w:rPr>
                <w:sz w:val="28"/>
                <w:szCs w:val="28"/>
              </w:rPr>
              <w:instrText>ok</w:instrText>
            </w:r>
            <w:r w:rsidR="00747A2D" w:rsidRPr="00747A2D">
              <w:rPr>
                <w:sz w:val="28"/>
                <w:szCs w:val="28"/>
                <w:lang w:val="ru-RU"/>
              </w:rPr>
              <w:instrText>.</w:instrText>
            </w:r>
            <w:r w:rsidR="00747A2D" w:rsidRPr="00A60187">
              <w:rPr>
                <w:sz w:val="28"/>
                <w:szCs w:val="28"/>
              </w:rPr>
              <w:instrText>pdf</w:instrText>
            </w:r>
            <w:r w:rsidR="00747A2D" w:rsidRPr="00747A2D">
              <w:rPr>
                <w:sz w:val="28"/>
                <w:szCs w:val="28"/>
                <w:lang w:val="ru-RU"/>
              </w:rPr>
              <w:instrText xml:space="preserve">" </w:instrText>
            </w:r>
            <w:r w:rsidR="00747A2D">
              <w:rPr>
                <w:sz w:val="28"/>
                <w:szCs w:val="28"/>
              </w:rPr>
              <w:fldChar w:fldCharType="separate"/>
            </w:r>
            <w:r w:rsidR="00747A2D" w:rsidRPr="00E10941">
              <w:rPr>
                <w:rStyle w:val="af3"/>
                <w:sz w:val="28"/>
                <w:szCs w:val="28"/>
              </w:rPr>
              <w:t>https</w:t>
            </w:r>
            <w:r w:rsidR="00747A2D" w:rsidRPr="00747A2D">
              <w:rPr>
                <w:rStyle w:val="af3"/>
                <w:sz w:val="28"/>
                <w:szCs w:val="28"/>
                <w:lang w:val="ru-RU"/>
              </w:rPr>
              <w:t>://</w:t>
            </w:r>
            <w:r w:rsidR="00747A2D" w:rsidRPr="00E10941">
              <w:rPr>
                <w:rStyle w:val="af3"/>
                <w:sz w:val="28"/>
                <w:szCs w:val="28"/>
              </w:rPr>
              <w:t>i</w:t>
            </w:r>
            <w:r w:rsidR="00747A2D" w:rsidRPr="00747A2D">
              <w:rPr>
                <w:rStyle w:val="af3"/>
                <w:sz w:val="28"/>
                <w:szCs w:val="28"/>
                <w:lang w:val="ru-RU"/>
              </w:rPr>
              <w:t>-</w:t>
            </w:r>
            <w:r w:rsidR="00747A2D" w:rsidRPr="00E10941">
              <w:rPr>
                <w:rStyle w:val="af3"/>
                <w:sz w:val="28"/>
                <w:szCs w:val="28"/>
              </w:rPr>
              <w:t>soc</w:t>
            </w:r>
            <w:r w:rsidR="00747A2D" w:rsidRPr="00747A2D">
              <w:rPr>
                <w:rStyle w:val="af3"/>
                <w:sz w:val="28"/>
                <w:szCs w:val="28"/>
                <w:lang w:val="ru-RU"/>
              </w:rPr>
              <w:t>.</w:t>
            </w:r>
            <w:r w:rsidR="00747A2D" w:rsidRPr="00E10941">
              <w:rPr>
                <w:rStyle w:val="af3"/>
                <w:sz w:val="28"/>
                <w:szCs w:val="28"/>
              </w:rPr>
              <w:t>com</w:t>
            </w:r>
            <w:r w:rsidR="00747A2D" w:rsidRPr="00747A2D">
              <w:rPr>
                <w:rStyle w:val="af3"/>
                <w:sz w:val="28"/>
                <w:szCs w:val="28"/>
                <w:lang w:val="ru-RU"/>
              </w:rPr>
              <w:t>.</w:t>
            </w:r>
            <w:r w:rsidR="00747A2D" w:rsidRPr="00E10941">
              <w:rPr>
                <w:rStyle w:val="af3"/>
                <w:sz w:val="28"/>
                <w:szCs w:val="28"/>
              </w:rPr>
              <w:t>ua</w:t>
            </w:r>
            <w:r w:rsidR="00747A2D" w:rsidRPr="00747A2D">
              <w:rPr>
                <w:rStyle w:val="af3"/>
                <w:sz w:val="28"/>
                <w:szCs w:val="28"/>
                <w:lang w:val="ru-RU"/>
              </w:rPr>
              <w:t>/</w:t>
            </w:r>
            <w:r w:rsidR="00747A2D" w:rsidRPr="00E10941">
              <w:rPr>
                <w:rStyle w:val="af3"/>
                <w:sz w:val="28"/>
                <w:szCs w:val="28"/>
              </w:rPr>
              <w:t>as</w:t>
            </w:r>
            <w:r w:rsidR="00747A2D" w:rsidRPr="00E10941">
              <w:rPr>
                <w:rStyle w:val="af3"/>
                <w:sz w:val="28"/>
                <w:szCs w:val="28"/>
              </w:rPr>
              <w:t>s</w:t>
            </w:r>
            <w:r w:rsidR="00747A2D" w:rsidRPr="00E10941">
              <w:rPr>
                <w:rStyle w:val="af3"/>
                <w:sz w:val="28"/>
                <w:szCs w:val="28"/>
              </w:rPr>
              <w:t>ets</w:t>
            </w:r>
            <w:r w:rsidR="00747A2D" w:rsidRPr="00747A2D">
              <w:rPr>
                <w:rStyle w:val="af3"/>
                <w:sz w:val="28"/>
                <w:szCs w:val="28"/>
                <w:lang w:val="ru-RU"/>
              </w:rPr>
              <w:t>/</w:t>
            </w:r>
            <w:r w:rsidR="00747A2D" w:rsidRPr="00E10941">
              <w:rPr>
                <w:rStyle w:val="af3"/>
                <w:sz w:val="28"/>
                <w:szCs w:val="28"/>
              </w:rPr>
              <w:t>files</w:t>
            </w:r>
            <w:r w:rsidR="00747A2D" w:rsidRPr="00747A2D">
              <w:rPr>
                <w:rStyle w:val="af3"/>
                <w:sz w:val="28"/>
                <w:szCs w:val="28"/>
                <w:lang w:val="ru-RU"/>
              </w:rPr>
              <w:t>/</w:t>
            </w:r>
            <w:r w:rsidR="00747A2D" w:rsidRPr="00E10941">
              <w:rPr>
                <w:rStyle w:val="af3"/>
                <w:sz w:val="28"/>
                <w:szCs w:val="28"/>
              </w:rPr>
              <w:t>library</w:t>
            </w:r>
            <w:r w:rsidR="00747A2D" w:rsidRPr="00747A2D">
              <w:rPr>
                <w:rStyle w:val="af3"/>
                <w:sz w:val="28"/>
                <w:szCs w:val="28"/>
                <w:lang w:val="ru-RU"/>
              </w:rPr>
              <w:t>/</w:t>
            </w:r>
            <w:r w:rsidR="00747A2D" w:rsidRPr="00E10941">
              <w:rPr>
                <w:rStyle w:val="af3"/>
                <w:sz w:val="28"/>
                <w:szCs w:val="28"/>
              </w:rPr>
              <w:t>gs</w:t>
            </w:r>
            <w:r w:rsidR="00747A2D" w:rsidRPr="00747A2D">
              <w:rPr>
                <w:rStyle w:val="af3"/>
                <w:sz w:val="28"/>
                <w:szCs w:val="28"/>
                <w:lang w:val="ru-RU"/>
              </w:rPr>
              <w:t>_</w:t>
            </w:r>
            <w:r w:rsidR="00747A2D" w:rsidRPr="00E10941">
              <w:rPr>
                <w:rStyle w:val="af3"/>
                <w:sz w:val="28"/>
                <w:szCs w:val="28"/>
              </w:rPr>
              <w:t>ok</w:t>
            </w:r>
            <w:r w:rsidR="00747A2D" w:rsidRPr="00747A2D">
              <w:rPr>
                <w:rStyle w:val="af3"/>
                <w:sz w:val="28"/>
                <w:szCs w:val="28"/>
                <w:lang w:val="ru-RU"/>
              </w:rPr>
              <w:t>.</w:t>
            </w:r>
            <w:r w:rsidR="00747A2D" w:rsidRPr="00E10941">
              <w:rPr>
                <w:rStyle w:val="af3"/>
                <w:sz w:val="28"/>
                <w:szCs w:val="28"/>
              </w:rPr>
              <w:t>pdf</w:t>
            </w:r>
            <w:r w:rsidR="00747A2D">
              <w:rPr>
                <w:sz w:val="28"/>
                <w:szCs w:val="28"/>
              </w:rPr>
              <w:fldChar w:fldCharType="end"/>
            </w:r>
          </w:p>
        </w:tc>
      </w:tr>
    </w:tbl>
    <w:p w:rsidR="00342C06" w:rsidRPr="00711751" w:rsidRDefault="00342C06" w:rsidP="00342C06">
      <w:pPr>
        <w:jc w:val="both"/>
        <w:rPr>
          <w:sz w:val="28"/>
          <w:szCs w:val="28"/>
          <w:lang w:val="uk-UA"/>
        </w:rPr>
      </w:pPr>
    </w:p>
    <w:p w:rsidR="00342C06" w:rsidRPr="00711751" w:rsidRDefault="00342C06" w:rsidP="00342C06">
      <w:pPr>
        <w:jc w:val="center"/>
        <w:rPr>
          <w:b/>
          <w:sz w:val="28"/>
          <w:szCs w:val="28"/>
          <w:lang w:val="uk-UA"/>
        </w:rPr>
      </w:pPr>
      <w:r w:rsidRPr="00711751">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342C06" w:rsidRPr="00711751"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11</w:t>
            </w:r>
          </w:p>
        </w:tc>
        <w:tc>
          <w:tcPr>
            <w:tcW w:w="9180" w:type="dxa"/>
            <w:shd w:val="clear" w:color="auto" w:fill="auto"/>
          </w:tcPr>
          <w:p w:rsidR="00342C06" w:rsidRPr="00711751" w:rsidRDefault="00342C06" w:rsidP="00E35043">
            <w:pPr>
              <w:jc w:val="both"/>
              <w:rPr>
                <w:sz w:val="28"/>
                <w:szCs w:val="28"/>
              </w:rPr>
            </w:pPr>
            <w:proofErr w:type="spellStart"/>
            <w:r w:rsidRPr="00D927B0">
              <w:rPr>
                <w:color w:val="000000"/>
                <w:sz w:val="28"/>
                <w:szCs w:val="28"/>
                <w:lang w:val="uk-UA"/>
              </w:rPr>
              <w:t>Маковецький</w:t>
            </w:r>
            <w:proofErr w:type="spellEnd"/>
            <w:r w:rsidRPr="00D927B0">
              <w:rPr>
                <w:color w:val="000000"/>
                <w:sz w:val="28"/>
                <w:szCs w:val="28"/>
                <w:lang w:val="uk-UA"/>
              </w:rPr>
              <w:t xml:space="preserve"> А. М. Надійність соціологічної інформації [Текст] : </w:t>
            </w:r>
            <w:proofErr w:type="spellStart"/>
            <w:r w:rsidRPr="00D927B0">
              <w:rPr>
                <w:color w:val="000000"/>
                <w:sz w:val="28"/>
                <w:szCs w:val="28"/>
                <w:lang w:val="uk-UA"/>
              </w:rPr>
              <w:t>навч</w:t>
            </w:r>
            <w:proofErr w:type="spellEnd"/>
            <w:r w:rsidRPr="00D927B0">
              <w:rPr>
                <w:color w:val="000000"/>
                <w:sz w:val="28"/>
                <w:szCs w:val="28"/>
                <w:lang w:val="uk-UA"/>
              </w:rPr>
              <w:t xml:space="preserve">. посібник / А. М. </w:t>
            </w:r>
            <w:proofErr w:type="spellStart"/>
            <w:r w:rsidRPr="00D927B0">
              <w:rPr>
                <w:color w:val="000000"/>
                <w:sz w:val="28"/>
                <w:szCs w:val="28"/>
                <w:lang w:val="uk-UA"/>
              </w:rPr>
              <w:t>Маковецький</w:t>
            </w:r>
            <w:proofErr w:type="spellEnd"/>
            <w:r w:rsidRPr="00D927B0">
              <w:rPr>
                <w:color w:val="000000"/>
                <w:sz w:val="28"/>
                <w:szCs w:val="28"/>
                <w:lang w:val="uk-UA"/>
              </w:rPr>
              <w:t xml:space="preserve"> ; Чернівецький національний ун-т ім. Юрія </w:t>
            </w:r>
            <w:proofErr w:type="spellStart"/>
            <w:r w:rsidRPr="00D927B0">
              <w:rPr>
                <w:color w:val="000000"/>
                <w:sz w:val="28"/>
                <w:szCs w:val="28"/>
                <w:lang w:val="uk-UA"/>
              </w:rPr>
              <w:t>Федьковича</w:t>
            </w:r>
            <w:proofErr w:type="spellEnd"/>
            <w:r w:rsidRPr="00D927B0">
              <w:rPr>
                <w:color w:val="000000"/>
                <w:sz w:val="28"/>
                <w:szCs w:val="28"/>
                <w:lang w:val="uk-UA"/>
              </w:rPr>
              <w:t>. – Чернівці : ЧНУ, 2009. – 48 с.</w:t>
            </w:r>
          </w:p>
        </w:tc>
      </w:tr>
      <w:tr w:rsidR="00342C06" w:rsidRPr="00747A2D"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12</w:t>
            </w:r>
          </w:p>
        </w:tc>
        <w:tc>
          <w:tcPr>
            <w:tcW w:w="9180" w:type="dxa"/>
            <w:shd w:val="clear" w:color="auto" w:fill="auto"/>
          </w:tcPr>
          <w:p w:rsidR="00342C06" w:rsidRPr="00341A5E" w:rsidRDefault="00342C06" w:rsidP="00E35043">
            <w:pPr>
              <w:tabs>
                <w:tab w:val="left" w:pos="0"/>
              </w:tabs>
              <w:ind w:left="107" w:firstLine="1"/>
              <w:rPr>
                <w:sz w:val="28"/>
                <w:szCs w:val="28"/>
                <w:lang w:val="uk-UA"/>
              </w:rPr>
            </w:pPr>
            <w:proofErr w:type="spellStart"/>
            <w:r w:rsidRPr="00D927B0">
              <w:rPr>
                <w:sz w:val="28"/>
                <w:szCs w:val="28"/>
                <w:lang w:val="uk-UA"/>
              </w:rPr>
              <w:t>Вербець</w:t>
            </w:r>
            <w:proofErr w:type="spellEnd"/>
            <w:r w:rsidRPr="00D927B0">
              <w:rPr>
                <w:sz w:val="28"/>
                <w:szCs w:val="28"/>
                <w:lang w:val="uk-UA"/>
              </w:rPr>
              <w:t xml:space="preserve"> В.В. Методологія та методика соціологічних досліджень: Навчально-методичний посібник. – Друге вид. </w:t>
            </w:r>
            <w:proofErr w:type="spellStart"/>
            <w:r w:rsidRPr="00D927B0">
              <w:rPr>
                <w:sz w:val="28"/>
                <w:szCs w:val="28"/>
                <w:lang w:val="uk-UA"/>
              </w:rPr>
              <w:t>доп</w:t>
            </w:r>
            <w:proofErr w:type="spellEnd"/>
            <w:r w:rsidRPr="00D927B0">
              <w:rPr>
                <w:sz w:val="28"/>
                <w:szCs w:val="28"/>
                <w:lang w:val="uk-UA"/>
              </w:rPr>
              <w:t xml:space="preserve">. і перероб. – Рівне: РДГУ: Інститут соціальних досліджень, 2006. – 167 </w:t>
            </w:r>
            <w:r w:rsidRPr="00D927B0">
              <w:rPr>
                <w:sz w:val="28"/>
                <w:szCs w:val="28"/>
              </w:rPr>
              <w:t>c</w:t>
            </w:r>
            <w:r w:rsidRPr="00D927B0">
              <w:rPr>
                <w:sz w:val="28"/>
                <w:szCs w:val="28"/>
                <w:lang w:val="uk-UA"/>
              </w:rPr>
              <w:t>.</w:t>
            </w:r>
          </w:p>
        </w:tc>
      </w:tr>
      <w:tr w:rsidR="00342C06" w:rsidRPr="00341A5E"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13</w:t>
            </w:r>
          </w:p>
        </w:tc>
        <w:tc>
          <w:tcPr>
            <w:tcW w:w="9180" w:type="dxa"/>
            <w:shd w:val="clear" w:color="auto" w:fill="auto"/>
          </w:tcPr>
          <w:p w:rsidR="00342C06" w:rsidRPr="00341A5E" w:rsidRDefault="00342C06" w:rsidP="00E35043">
            <w:pPr>
              <w:tabs>
                <w:tab w:val="left" w:pos="360"/>
              </w:tabs>
              <w:jc w:val="both"/>
              <w:rPr>
                <w:sz w:val="28"/>
                <w:szCs w:val="28"/>
                <w:lang w:val="uk-UA"/>
              </w:rPr>
            </w:pPr>
            <w:r w:rsidRPr="002C348A">
              <w:rPr>
                <w:sz w:val="28"/>
                <w:szCs w:val="28"/>
                <w:lang w:val="ru-RU"/>
              </w:rPr>
              <w:t xml:space="preserve">Мазурик О. В., </w:t>
            </w:r>
            <w:proofErr w:type="spellStart"/>
            <w:r w:rsidRPr="002C348A">
              <w:rPr>
                <w:sz w:val="28"/>
                <w:szCs w:val="28"/>
                <w:lang w:val="ru-RU"/>
              </w:rPr>
              <w:t>Єрескова</w:t>
            </w:r>
            <w:proofErr w:type="spellEnd"/>
            <w:r w:rsidRPr="002C348A">
              <w:rPr>
                <w:sz w:val="28"/>
                <w:szCs w:val="28"/>
                <w:lang w:val="ru-RU"/>
              </w:rPr>
              <w:t xml:space="preserve"> Т. В., Никифоренко Н. О. </w:t>
            </w:r>
            <w:proofErr w:type="spellStart"/>
            <w:r w:rsidRPr="002C348A">
              <w:rPr>
                <w:sz w:val="28"/>
                <w:szCs w:val="28"/>
                <w:lang w:val="ru-RU"/>
              </w:rPr>
              <w:t>Методологія</w:t>
            </w:r>
            <w:proofErr w:type="spellEnd"/>
            <w:r w:rsidRPr="002C348A">
              <w:rPr>
                <w:sz w:val="28"/>
                <w:szCs w:val="28"/>
                <w:lang w:val="ru-RU"/>
              </w:rPr>
              <w:t xml:space="preserve"> та </w:t>
            </w:r>
            <w:proofErr w:type="spellStart"/>
            <w:r w:rsidRPr="002C348A">
              <w:rPr>
                <w:sz w:val="28"/>
                <w:szCs w:val="28"/>
                <w:lang w:val="ru-RU"/>
              </w:rPr>
              <w:t>методи</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іологічних</w:t>
            </w:r>
            <w:proofErr w:type="spellEnd"/>
            <w:r w:rsidRPr="002C348A">
              <w:rPr>
                <w:sz w:val="28"/>
                <w:szCs w:val="28"/>
                <w:lang w:val="ru-RU"/>
              </w:rPr>
              <w:t xml:space="preserve"> </w:t>
            </w:r>
            <w:proofErr w:type="spellStart"/>
            <w:r w:rsidRPr="002C348A">
              <w:rPr>
                <w:sz w:val="28"/>
                <w:szCs w:val="28"/>
                <w:lang w:val="ru-RU"/>
              </w:rPr>
              <w:t>досліджень</w:t>
            </w:r>
            <w:proofErr w:type="spellEnd"/>
            <w:r w:rsidRPr="002C348A">
              <w:rPr>
                <w:sz w:val="28"/>
                <w:szCs w:val="28"/>
                <w:lang w:val="ru-RU"/>
              </w:rPr>
              <w:t xml:space="preserve">: практикум. </w:t>
            </w:r>
            <w:proofErr w:type="spellStart"/>
            <w:r w:rsidRPr="00D927B0">
              <w:rPr>
                <w:sz w:val="28"/>
                <w:szCs w:val="28"/>
              </w:rPr>
              <w:t>Донецьк</w:t>
            </w:r>
            <w:proofErr w:type="spellEnd"/>
            <w:r w:rsidRPr="00D927B0">
              <w:rPr>
                <w:sz w:val="28"/>
                <w:szCs w:val="28"/>
              </w:rPr>
              <w:t xml:space="preserve">: </w:t>
            </w:r>
            <w:proofErr w:type="spellStart"/>
            <w:r w:rsidRPr="00D927B0">
              <w:rPr>
                <w:sz w:val="28"/>
                <w:szCs w:val="28"/>
              </w:rPr>
              <w:t>Східний</w:t>
            </w:r>
            <w:proofErr w:type="spellEnd"/>
            <w:r w:rsidRPr="00D927B0">
              <w:rPr>
                <w:sz w:val="28"/>
                <w:szCs w:val="28"/>
              </w:rPr>
              <w:t xml:space="preserve"> </w:t>
            </w:r>
            <w:proofErr w:type="spellStart"/>
            <w:r w:rsidRPr="00D927B0">
              <w:rPr>
                <w:sz w:val="28"/>
                <w:szCs w:val="28"/>
              </w:rPr>
              <w:t>видавничій</w:t>
            </w:r>
            <w:proofErr w:type="spellEnd"/>
            <w:r w:rsidRPr="00D927B0">
              <w:rPr>
                <w:sz w:val="28"/>
                <w:szCs w:val="28"/>
              </w:rPr>
              <w:t xml:space="preserve"> </w:t>
            </w:r>
            <w:proofErr w:type="spellStart"/>
            <w:r w:rsidRPr="00D927B0">
              <w:rPr>
                <w:sz w:val="28"/>
                <w:szCs w:val="28"/>
              </w:rPr>
              <w:t>дім</w:t>
            </w:r>
            <w:proofErr w:type="spellEnd"/>
            <w:r w:rsidRPr="00D927B0">
              <w:rPr>
                <w:sz w:val="28"/>
                <w:szCs w:val="28"/>
              </w:rPr>
              <w:t>, 2011. 232 с.</w:t>
            </w:r>
          </w:p>
        </w:tc>
      </w:tr>
      <w:tr w:rsidR="00342C06" w:rsidRPr="00747A2D"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14</w:t>
            </w:r>
          </w:p>
        </w:tc>
        <w:tc>
          <w:tcPr>
            <w:tcW w:w="9180" w:type="dxa"/>
            <w:shd w:val="clear" w:color="auto" w:fill="auto"/>
          </w:tcPr>
          <w:p w:rsidR="00342C06" w:rsidRPr="00341A5E" w:rsidRDefault="00342C06" w:rsidP="00E35043">
            <w:pPr>
              <w:tabs>
                <w:tab w:val="left" w:pos="360"/>
                <w:tab w:val="left" w:pos="480"/>
              </w:tabs>
              <w:jc w:val="both"/>
              <w:rPr>
                <w:sz w:val="28"/>
                <w:szCs w:val="28"/>
                <w:lang w:val="uk-UA"/>
              </w:rPr>
            </w:pPr>
            <w:proofErr w:type="spellStart"/>
            <w:r w:rsidRPr="002C348A">
              <w:rPr>
                <w:sz w:val="28"/>
                <w:szCs w:val="28"/>
                <w:lang w:val="ru-RU"/>
              </w:rPr>
              <w:t>Вербець</w:t>
            </w:r>
            <w:proofErr w:type="spellEnd"/>
            <w:r w:rsidRPr="002C348A">
              <w:rPr>
                <w:sz w:val="28"/>
                <w:szCs w:val="28"/>
                <w:lang w:val="ru-RU"/>
              </w:rPr>
              <w:t xml:space="preserve"> В.В. </w:t>
            </w:r>
            <w:proofErr w:type="spellStart"/>
            <w:r w:rsidRPr="002C348A">
              <w:rPr>
                <w:sz w:val="28"/>
                <w:szCs w:val="28"/>
                <w:lang w:val="ru-RU"/>
              </w:rPr>
              <w:t>Методологія</w:t>
            </w:r>
            <w:proofErr w:type="spellEnd"/>
            <w:r w:rsidRPr="002C348A">
              <w:rPr>
                <w:sz w:val="28"/>
                <w:szCs w:val="28"/>
                <w:lang w:val="ru-RU"/>
              </w:rPr>
              <w:t xml:space="preserve"> та методика </w:t>
            </w:r>
            <w:proofErr w:type="spellStart"/>
            <w:proofErr w:type="gramStart"/>
            <w:r w:rsidRPr="002C348A">
              <w:rPr>
                <w:sz w:val="28"/>
                <w:szCs w:val="28"/>
                <w:lang w:val="ru-RU"/>
              </w:rPr>
              <w:t>соц</w:t>
            </w:r>
            <w:proofErr w:type="gramEnd"/>
            <w:r w:rsidRPr="002C348A">
              <w:rPr>
                <w:sz w:val="28"/>
                <w:szCs w:val="28"/>
                <w:lang w:val="ru-RU"/>
              </w:rPr>
              <w:t>іологічних</w:t>
            </w:r>
            <w:proofErr w:type="spellEnd"/>
            <w:r w:rsidRPr="002C348A">
              <w:rPr>
                <w:sz w:val="28"/>
                <w:szCs w:val="28"/>
                <w:lang w:val="ru-RU"/>
              </w:rPr>
              <w:t xml:space="preserve"> </w:t>
            </w:r>
            <w:proofErr w:type="spellStart"/>
            <w:r w:rsidRPr="002C348A">
              <w:rPr>
                <w:sz w:val="28"/>
                <w:szCs w:val="28"/>
                <w:lang w:val="ru-RU"/>
              </w:rPr>
              <w:t>досліджень</w:t>
            </w:r>
            <w:proofErr w:type="spellEnd"/>
            <w:r w:rsidRPr="002C348A">
              <w:rPr>
                <w:sz w:val="28"/>
                <w:szCs w:val="28"/>
                <w:lang w:val="ru-RU"/>
              </w:rPr>
              <w:t>. – Острог, 2001. – 185 с.</w:t>
            </w:r>
          </w:p>
        </w:tc>
      </w:tr>
      <w:tr w:rsidR="00342C06" w:rsidRPr="00747A2D"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15</w:t>
            </w:r>
          </w:p>
        </w:tc>
        <w:tc>
          <w:tcPr>
            <w:tcW w:w="9180" w:type="dxa"/>
            <w:shd w:val="clear" w:color="auto" w:fill="auto"/>
          </w:tcPr>
          <w:p w:rsidR="00342C06" w:rsidRPr="00341A5E" w:rsidRDefault="00342C06" w:rsidP="00E35043">
            <w:pPr>
              <w:shd w:val="clear" w:color="auto" w:fill="FFFFFF"/>
              <w:tabs>
                <w:tab w:val="left" w:pos="0"/>
              </w:tabs>
              <w:spacing w:line="293" w:lineRule="atLeast"/>
              <w:rPr>
                <w:color w:val="000000"/>
                <w:sz w:val="28"/>
                <w:szCs w:val="28"/>
                <w:lang w:val="uk-UA" w:eastAsia="uk-UA"/>
              </w:rPr>
            </w:pPr>
            <w:r w:rsidRPr="002C348A">
              <w:rPr>
                <w:color w:val="000000"/>
                <w:sz w:val="28"/>
                <w:szCs w:val="28"/>
                <w:lang w:val="ru-RU"/>
              </w:rPr>
              <w:t>Рабочая книга социолога [Текст] / под ред. Г. В. Осипова. –3-е изд. – М.</w:t>
            </w:r>
            <w:proofErr w:type="gramStart"/>
            <w:r w:rsidRPr="002C348A">
              <w:rPr>
                <w:color w:val="000000"/>
                <w:sz w:val="28"/>
                <w:szCs w:val="28"/>
                <w:lang w:val="ru-RU"/>
              </w:rPr>
              <w:t xml:space="preserve"> :</w:t>
            </w:r>
            <w:proofErr w:type="gramEnd"/>
            <w:r w:rsidRPr="002C348A">
              <w:rPr>
                <w:color w:val="000000"/>
                <w:sz w:val="28"/>
                <w:szCs w:val="28"/>
                <w:lang w:val="ru-RU"/>
              </w:rPr>
              <w:t xml:space="preserve"> </w:t>
            </w:r>
            <w:proofErr w:type="spellStart"/>
            <w:r w:rsidRPr="002C348A">
              <w:rPr>
                <w:color w:val="000000"/>
                <w:sz w:val="28"/>
                <w:szCs w:val="28"/>
                <w:lang w:val="ru-RU"/>
              </w:rPr>
              <w:t>Либроком</w:t>
            </w:r>
            <w:proofErr w:type="spellEnd"/>
            <w:r w:rsidRPr="002C348A">
              <w:rPr>
                <w:color w:val="000000"/>
                <w:sz w:val="28"/>
                <w:szCs w:val="28"/>
                <w:lang w:val="ru-RU"/>
              </w:rPr>
              <w:t>, 2015. – 480 с.</w:t>
            </w:r>
            <w:bookmarkStart w:id="1" w:name="_GoBack"/>
            <w:bookmarkEnd w:id="1"/>
          </w:p>
          <w:p w:rsidR="00342C06" w:rsidRPr="00711751" w:rsidRDefault="00342C06" w:rsidP="00E35043">
            <w:pPr>
              <w:tabs>
                <w:tab w:val="left" w:pos="360"/>
                <w:tab w:val="left" w:pos="480"/>
              </w:tabs>
              <w:jc w:val="both"/>
              <w:rPr>
                <w:sz w:val="28"/>
                <w:szCs w:val="28"/>
                <w:lang w:val="uk-UA"/>
              </w:rPr>
            </w:pPr>
          </w:p>
        </w:tc>
      </w:tr>
      <w:tr w:rsidR="00342C06" w:rsidRPr="00747A2D"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16</w:t>
            </w:r>
          </w:p>
        </w:tc>
        <w:tc>
          <w:tcPr>
            <w:tcW w:w="9180" w:type="dxa"/>
            <w:shd w:val="clear" w:color="auto" w:fill="auto"/>
          </w:tcPr>
          <w:p w:rsidR="00342C06" w:rsidRPr="00341A5E" w:rsidRDefault="00342C06" w:rsidP="00E35043">
            <w:pPr>
              <w:widowControl w:val="0"/>
              <w:jc w:val="both"/>
              <w:rPr>
                <w:sz w:val="28"/>
                <w:szCs w:val="28"/>
                <w:lang w:val="uk-UA"/>
              </w:rPr>
            </w:pPr>
            <w:proofErr w:type="spellStart"/>
            <w:r w:rsidRPr="00341A5E">
              <w:rPr>
                <w:color w:val="000000"/>
                <w:sz w:val="28"/>
                <w:szCs w:val="28"/>
                <w:lang w:val="uk-UA"/>
              </w:rPr>
              <w:t>Рюль</w:t>
            </w:r>
            <w:proofErr w:type="spellEnd"/>
            <w:r w:rsidRPr="00341A5E">
              <w:rPr>
                <w:color w:val="000000"/>
                <w:sz w:val="28"/>
                <w:szCs w:val="28"/>
                <w:lang w:val="uk-UA"/>
              </w:rPr>
              <w:t xml:space="preserve"> В. О. Застосування методу </w:t>
            </w:r>
            <w:r w:rsidRPr="00341A5E">
              <w:rPr>
                <w:color w:val="000000"/>
                <w:sz w:val="28"/>
                <w:szCs w:val="28"/>
              </w:rPr>
              <w:t>Case</w:t>
            </w:r>
            <w:r w:rsidRPr="00341A5E">
              <w:rPr>
                <w:color w:val="000000"/>
                <w:sz w:val="28"/>
                <w:szCs w:val="28"/>
                <w:lang w:val="uk-UA"/>
              </w:rPr>
              <w:t xml:space="preserve"> </w:t>
            </w:r>
            <w:r w:rsidRPr="00341A5E">
              <w:rPr>
                <w:color w:val="000000"/>
                <w:sz w:val="28"/>
                <w:szCs w:val="28"/>
              </w:rPr>
              <w:t>Study</w:t>
            </w:r>
            <w:r w:rsidRPr="00341A5E">
              <w:rPr>
                <w:color w:val="000000"/>
                <w:sz w:val="28"/>
                <w:szCs w:val="28"/>
                <w:lang w:val="uk-UA"/>
              </w:rPr>
              <w:t xml:space="preserve"> у роботі з дітьми вулиці / В. О. </w:t>
            </w:r>
            <w:proofErr w:type="spellStart"/>
            <w:r w:rsidRPr="00341A5E">
              <w:rPr>
                <w:color w:val="000000"/>
                <w:sz w:val="28"/>
                <w:szCs w:val="28"/>
                <w:lang w:val="uk-UA"/>
              </w:rPr>
              <w:t>Рюль</w:t>
            </w:r>
            <w:proofErr w:type="spellEnd"/>
            <w:r w:rsidRPr="00341A5E">
              <w:rPr>
                <w:color w:val="000000"/>
                <w:sz w:val="28"/>
                <w:szCs w:val="28"/>
                <w:lang w:val="uk-UA"/>
              </w:rPr>
              <w:t xml:space="preserve"> // Наукові студії Львівського соціологічного форуму «Багатовимірні простори сучасних соціальних змін» : Збірник наукових праць. – Львів: Видавничий центр Львівського національного університету імені Івана Франка. – 2008. – 244–249 </w:t>
            </w:r>
          </w:p>
        </w:tc>
      </w:tr>
      <w:tr w:rsidR="00342C06" w:rsidRPr="00747A2D"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17</w:t>
            </w:r>
          </w:p>
        </w:tc>
        <w:tc>
          <w:tcPr>
            <w:tcW w:w="9180" w:type="dxa"/>
            <w:shd w:val="clear" w:color="auto" w:fill="auto"/>
          </w:tcPr>
          <w:p w:rsidR="00342C06" w:rsidRPr="00341A5E" w:rsidRDefault="00342C06" w:rsidP="00E35043">
            <w:pPr>
              <w:widowControl w:val="0"/>
              <w:jc w:val="both"/>
              <w:rPr>
                <w:sz w:val="28"/>
                <w:szCs w:val="28"/>
                <w:lang w:val="uk-UA"/>
              </w:rPr>
            </w:pPr>
            <w:proofErr w:type="spellStart"/>
            <w:r w:rsidRPr="00341A5E">
              <w:rPr>
                <w:color w:val="000000"/>
                <w:sz w:val="28"/>
                <w:szCs w:val="28"/>
                <w:lang w:val="uk-UA"/>
              </w:rPr>
              <w:t>Батыгин</w:t>
            </w:r>
            <w:proofErr w:type="spellEnd"/>
            <w:r w:rsidRPr="00341A5E">
              <w:rPr>
                <w:color w:val="000000"/>
                <w:sz w:val="28"/>
                <w:szCs w:val="28"/>
                <w:lang w:val="uk-UA"/>
              </w:rPr>
              <w:t xml:space="preserve"> Г. С. </w:t>
            </w:r>
            <w:proofErr w:type="spellStart"/>
            <w:r w:rsidRPr="00341A5E">
              <w:rPr>
                <w:color w:val="000000"/>
                <w:sz w:val="28"/>
                <w:szCs w:val="28"/>
                <w:lang w:val="uk-UA"/>
              </w:rPr>
              <w:t>Лекции</w:t>
            </w:r>
            <w:proofErr w:type="spellEnd"/>
            <w:r w:rsidRPr="00341A5E">
              <w:rPr>
                <w:color w:val="000000"/>
                <w:sz w:val="28"/>
                <w:szCs w:val="28"/>
                <w:lang w:val="uk-UA"/>
              </w:rPr>
              <w:t xml:space="preserve"> по </w:t>
            </w:r>
            <w:proofErr w:type="spellStart"/>
            <w:r w:rsidRPr="00341A5E">
              <w:rPr>
                <w:color w:val="000000"/>
                <w:sz w:val="28"/>
                <w:szCs w:val="28"/>
                <w:lang w:val="uk-UA"/>
              </w:rPr>
              <w:t>методологии</w:t>
            </w:r>
            <w:proofErr w:type="spellEnd"/>
            <w:r w:rsidRPr="00341A5E">
              <w:rPr>
                <w:color w:val="000000"/>
                <w:sz w:val="28"/>
                <w:szCs w:val="28"/>
                <w:lang w:val="uk-UA"/>
              </w:rPr>
              <w:t xml:space="preserve"> </w:t>
            </w:r>
            <w:proofErr w:type="spellStart"/>
            <w:r w:rsidRPr="00341A5E">
              <w:rPr>
                <w:color w:val="000000"/>
                <w:sz w:val="28"/>
                <w:szCs w:val="28"/>
                <w:lang w:val="uk-UA"/>
              </w:rPr>
              <w:t>социологических</w:t>
            </w:r>
            <w:proofErr w:type="spellEnd"/>
            <w:r w:rsidRPr="00341A5E">
              <w:rPr>
                <w:color w:val="000000"/>
                <w:sz w:val="28"/>
                <w:szCs w:val="28"/>
                <w:lang w:val="uk-UA"/>
              </w:rPr>
              <w:t xml:space="preserve"> </w:t>
            </w:r>
            <w:proofErr w:type="spellStart"/>
            <w:r w:rsidRPr="00341A5E">
              <w:rPr>
                <w:color w:val="000000"/>
                <w:sz w:val="28"/>
                <w:szCs w:val="28"/>
                <w:lang w:val="uk-UA"/>
              </w:rPr>
              <w:t>исследований</w:t>
            </w:r>
            <w:proofErr w:type="spellEnd"/>
            <w:r w:rsidRPr="00341A5E">
              <w:rPr>
                <w:color w:val="000000"/>
                <w:sz w:val="28"/>
                <w:szCs w:val="28"/>
                <w:lang w:val="uk-UA"/>
              </w:rPr>
              <w:t xml:space="preserve">. </w:t>
            </w:r>
            <w:r w:rsidRPr="002C348A">
              <w:rPr>
                <w:color w:val="000000"/>
                <w:sz w:val="28"/>
                <w:szCs w:val="28"/>
                <w:lang w:val="ru-RU"/>
              </w:rPr>
              <w:t xml:space="preserve">2-е изд. / Г. С. </w:t>
            </w:r>
            <w:proofErr w:type="spellStart"/>
            <w:r w:rsidRPr="002C348A">
              <w:rPr>
                <w:color w:val="000000"/>
                <w:sz w:val="28"/>
                <w:szCs w:val="28"/>
                <w:lang w:val="ru-RU"/>
              </w:rPr>
              <w:t>Батыгин</w:t>
            </w:r>
            <w:proofErr w:type="spellEnd"/>
            <w:r w:rsidRPr="002C348A">
              <w:rPr>
                <w:color w:val="000000"/>
                <w:sz w:val="28"/>
                <w:szCs w:val="28"/>
                <w:lang w:val="ru-RU"/>
              </w:rPr>
              <w:t>. –</w:t>
            </w:r>
            <w:r w:rsidRPr="00341A5E">
              <w:rPr>
                <w:color w:val="000000"/>
                <w:sz w:val="28"/>
                <w:szCs w:val="28"/>
                <w:lang w:val="uk-UA"/>
              </w:rPr>
              <w:t xml:space="preserve"> </w:t>
            </w:r>
            <w:r w:rsidRPr="002C348A">
              <w:rPr>
                <w:color w:val="000000"/>
                <w:sz w:val="28"/>
                <w:szCs w:val="28"/>
                <w:lang w:val="ru-RU"/>
              </w:rPr>
              <w:t>М.</w:t>
            </w:r>
            <w:proofErr w:type="gramStart"/>
            <w:r w:rsidRPr="002C348A">
              <w:rPr>
                <w:color w:val="000000"/>
                <w:sz w:val="28"/>
                <w:szCs w:val="28"/>
                <w:lang w:val="ru-RU"/>
              </w:rPr>
              <w:t xml:space="preserve"> :</w:t>
            </w:r>
            <w:proofErr w:type="gramEnd"/>
            <w:r w:rsidRPr="002C348A">
              <w:rPr>
                <w:color w:val="000000"/>
                <w:sz w:val="28"/>
                <w:szCs w:val="28"/>
                <w:lang w:val="ru-RU"/>
              </w:rPr>
              <w:t xml:space="preserve"> Российский ун-т дружбы народов, 2008. – 368 с. </w:t>
            </w:r>
          </w:p>
        </w:tc>
      </w:tr>
      <w:tr w:rsidR="00342C06" w:rsidRPr="00747A2D"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18</w:t>
            </w:r>
          </w:p>
        </w:tc>
        <w:tc>
          <w:tcPr>
            <w:tcW w:w="9180" w:type="dxa"/>
            <w:shd w:val="clear" w:color="auto" w:fill="auto"/>
          </w:tcPr>
          <w:p w:rsidR="00342C06" w:rsidRPr="00341A5E" w:rsidRDefault="00342C06" w:rsidP="00E35043">
            <w:pPr>
              <w:tabs>
                <w:tab w:val="left" w:pos="0"/>
              </w:tabs>
              <w:jc w:val="both"/>
              <w:rPr>
                <w:sz w:val="28"/>
                <w:szCs w:val="28"/>
                <w:lang w:val="uk-UA"/>
              </w:rPr>
            </w:pPr>
            <w:proofErr w:type="spellStart"/>
            <w:r w:rsidRPr="00341A5E">
              <w:rPr>
                <w:color w:val="000000"/>
                <w:sz w:val="28"/>
                <w:szCs w:val="28"/>
                <w:lang w:val="uk-UA"/>
              </w:rPr>
              <w:t>Сурмин</w:t>
            </w:r>
            <w:proofErr w:type="spellEnd"/>
            <w:r w:rsidRPr="00341A5E">
              <w:rPr>
                <w:color w:val="000000"/>
                <w:sz w:val="28"/>
                <w:szCs w:val="28"/>
                <w:lang w:val="uk-UA"/>
              </w:rPr>
              <w:t xml:space="preserve"> Ю.П., </w:t>
            </w:r>
            <w:proofErr w:type="spellStart"/>
            <w:r w:rsidRPr="00341A5E">
              <w:rPr>
                <w:color w:val="000000"/>
                <w:sz w:val="28"/>
                <w:szCs w:val="28"/>
                <w:lang w:val="uk-UA"/>
              </w:rPr>
              <w:t>Туленко</w:t>
            </w:r>
            <w:proofErr w:type="spellEnd"/>
            <w:r w:rsidRPr="00341A5E">
              <w:rPr>
                <w:color w:val="000000"/>
                <w:sz w:val="28"/>
                <w:szCs w:val="28"/>
                <w:lang w:val="uk-UA"/>
              </w:rPr>
              <w:t xml:space="preserve"> Н.В. </w:t>
            </w:r>
            <w:proofErr w:type="spellStart"/>
            <w:r w:rsidRPr="00341A5E">
              <w:rPr>
                <w:color w:val="000000"/>
                <w:sz w:val="28"/>
                <w:szCs w:val="28"/>
                <w:lang w:val="uk-UA"/>
              </w:rPr>
              <w:t>Методология</w:t>
            </w:r>
            <w:proofErr w:type="spellEnd"/>
            <w:r w:rsidRPr="00341A5E">
              <w:rPr>
                <w:color w:val="000000"/>
                <w:sz w:val="28"/>
                <w:szCs w:val="28"/>
                <w:lang w:val="uk-UA"/>
              </w:rPr>
              <w:t xml:space="preserve"> и </w:t>
            </w:r>
            <w:proofErr w:type="spellStart"/>
            <w:r w:rsidRPr="00341A5E">
              <w:rPr>
                <w:color w:val="000000"/>
                <w:sz w:val="28"/>
                <w:szCs w:val="28"/>
                <w:lang w:val="uk-UA"/>
              </w:rPr>
              <w:t>методы</w:t>
            </w:r>
            <w:proofErr w:type="spellEnd"/>
            <w:r w:rsidRPr="00341A5E">
              <w:rPr>
                <w:color w:val="000000"/>
                <w:sz w:val="28"/>
                <w:szCs w:val="28"/>
                <w:lang w:val="uk-UA"/>
              </w:rPr>
              <w:t xml:space="preserve"> </w:t>
            </w:r>
            <w:proofErr w:type="spellStart"/>
            <w:r w:rsidRPr="00341A5E">
              <w:rPr>
                <w:color w:val="000000"/>
                <w:sz w:val="28"/>
                <w:szCs w:val="28"/>
                <w:lang w:val="uk-UA"/>
              </w:rPr>
              <w:t>социологических</w:t>
            </w:r>
            <w:proofErr w:type="spellEnd"/>
            <w:r w:rsidRPr="00341A5E">
              <w:rPr>
                <w:color w:val="000000"/>
                <w:sz w:val="28"/>
                <w:szCs w:val="28"/>
                <w:lang w:val="uk-UA"/>
              </w:rPr>
              <w:t xml:space="preserve"> </w:t>
            </w:r>
            <w:proofErr w:type="spellStart"/>
            <w:r w:rsidRPr="00341A5E">
              <w:rPr>
                <w:color w:val="000000"/>
                <w:sz w:val="28"/>
                <w:szCs w:val="28"/>
                <w:lang w:val="uk-UA"/>
              </w:rPr>
              <w:t>исследований</w:t>
            </w:r>
            <w:proofErr w:type="spellEnd"/>
            <w:r w:rsidRPr="00341A5E">
              <w:rPr>
                <w:color w:val="000000"/>
                <w:sz w:val="28"/>
                <w:szCs w:val="28"/>
                <w:lang w:val="uk-UA"/>
              </w:rPr>
              <w:t>. – К.: МАУП, 2000.</w:t>
            </w:r>
          </w:p>
          <w:p w:rsidR="00342C06" w:rsidRPr="00341A5E" w:rsidRDefault="00342C06" w:rsidP="00E35043">
            <w:pPr>
              <w:tabs>
                <w:tab w:val="left" w:pos="426"/>
              </w:tabs>
              <w:jc w:val="both"/>
              <w:rPr>
                <w:sz w:val="28"/>
                <w:szCs w:val="28"/>
                <w:lang w:val="uk-UA"/>
              </w:rPr>
            </w:pPr>
          </w:p>
        </w:tc>
      </w:tr>
      <w:tr w:rsidR="00747A2D" w:rsidRPr="00747A2D" w:rsidTr="00E35043">
        <w:trPr>
          <w:jc w:val="center"/>
        </w:trPr>
        <w:tc>
          <w:tcPr>
            <w:tcW w:w="675" w:type="dxa"/>
            <w:shd w:val="clear" w:color="auto" w:fill="auto"/>
          </w:tcPr>
          <w:p w:rsidR="00747A2D" w:rsidRDefault="00747A2D" w:rsidP="00E35043">
            <w:pPr>
              <w:jc w:val="center"/>
              <w:rPr>
                <w:sz w:val="28"/>
                <w:szCs w:val="28"/>
                <w:lang w:val="uk-UA"/>
              </w:rPr>
            </w:pPr>
            <w:r>
              <w:rPr>
                <w:sz w:val="28"/>
                <w:szCs w:val="28"/>
                <w:lang w:val="uk-UA"/>
              </w:rPr>
              <w:lastRenderedPageBreak/>
              <w:t>19</w:t>
            </w:r>
          </w:p>
        </w:tc>
        <w:tc>
          <w:tcPr>
            <w:tcW w:w="9180" w:type="dxa"/>
            <w:shd w:val="clear" w:color="auto" w:fill="auto"/>
          </w:tcPr>
          <w:p w:rsidR="00747A2D" w:rsidRPr="005F3AA2" w:rsidRDefault="00747A2D" w:rsidP="00747A2D">
            <w:pPr>
              <w:pStyle w:val="TableParagraph"/>
              <w:tabs>
                <w:tab w:val="left" w:pos="567"/>
              </w:tabs>
              <w:rPr>
                <w:sz w:val="28"/>
                <w:szCs w:val="28"/>
              </w:rPr>
            </w:pPr>
            <w:r w:rsidRPr="005F3AA2">
              <w:rPr>
                <w:sz w:val="28"/>
                <w:szCs w:val="28"/>
              </w:rPr>
              <w:t xml:space="preserve">Соціологія: Хрестоматія (від першоджерел до сучасності). У 2-х томах. – Т.1. – Львів: </w:t>
            </w:r>
            <w:proofErr w:type="spellStart"/>
            <w:r w:rsidRPr="005F3AA2">
              <w:rPr>
                <w:sz w:val="28"/>
                <w:szCs w:val="28"/>
              </w:rPr>
              <w:t>ЛьвДУВС</w:t>
            </w:r>
            <w:proofErr w:type="spellEnd"/>
            <w:r w:rsidRPr="005F3AA2">
              <w:rPr>
                <w:sz w:val="28"/>
                <w:szCs w:val="28"/>
              </w:rPr>
              <w:t>, 2019. – [Електронний ресурс]</w:t>
            </w:r>
            <w:r w:rsidRPr="005F3AA2">
              <w:rPr>
                <w:sz w:val="28"/>
                <w:szCs w:val="28"/>
                <w:lang w:val="ru-RU"/>
              </w:rPr>
              <w:t xml:space="preserve"> http://dspace.lvduvs.edu.ua/bitstream/1234567890/1/1/%D0%93%D1%83%D0%BC%D0%B5%D0%BD%D1%8E%D0%BA%20%D0%9B.%20%D0%A1%D0%9E%D0%A6%D0%86%D0%9E%D0%9B%D0%9E%D0%93%D0%86%D0%AF_%D1%85%D1%80%D0%B5%D1%81%D1%82%D0%BE%D0%BC%D0%B0%D1%82%D1%96%D1%8F%20%D1%82.1.pdf</w:t>
            </w:r>
          </w:p>
          <w:p w:rsidR="00747A2D" w:rsidRPr="00341A5E" w:rsidRDefault="00747A2D" w:rsidP="00E35043">
            <w:pPr>
              <w:tabs>
                <w:tab w:val="left" w:pos="0"/>
              </w:tabs>
              <w:jc w:val="both"/>
              <w:rPr>
                <w:color w:val="000000"/>
                <w:sz w:val="28"/>
                <w:szCs w:val="28"/>
                <w:lang w:val="uk-UA"/>
              </w:rPr>
            </w:pPr>
          </w:p>
        </w:tc>
      </w:tr>
    </w:tbl>
    <w:p w:rsidR="00342C06" w:rsidRPr="004E56A6" w:rsidRDefault="00342C06" w:rsidP="00342C06">
      <w:pPr>
        <w:ind w:left="720"/>
        <w:jc w:val="both"/>
        <w:rPr>
          <w:sz w:val="28"/>
          <w:szCs w:val="28"/>
          <w:lang w:val="uk-UA"/>
        </w:rPr>
      </w:pPr>
    </w:p>
    <w:p w:rsidR="00342C06" w:rsidRPr="004E56A6" w:rsidRDefault="00342C06" w:rsidP="00342C06">
      <w:pPr>
        <w:ind w:left="75" w:firstLine="633"/>
        <w:jc w:val="both"/>
        <w:rPr>
          <w:b/>
          <w:sz w:val="28"/>
          <w:szCs w:val="28"/>
          <w:lang w:val="uk-UA"/>
        </w:rPr>
      </w:pPr>
      <w:proofErr w:type="spellStart"/>
      <w:r w:rsidRPr="004E56A6">
        <w:rPr>
          <w:b/>
          <w:sz w:val="28"/>
          <w:szCs w:val="28"/>
        </w:rPr>
        <w:t>Інтернет</w:t>
      </w:r>
      <w:proofErr w:type="spellEnd"/>
      <w:r w:rsidRPr="004E56A6">
        <w:rPr>
          <w:b/>
          <w:sz w:val="28"/>
          <w:szCs w:val="28"/>
        </w:rPr>
        <w:t xml:space="preserve"> </w:t>
      </w:r>
      <w:proofErr w:type="spellStart"/>
      <w:r w:rsidRPr="004E56A6">
        <w:rPr>
          <w:b/>
          <w:sz w:val="28"/>
          <w:szCs w:val="28"/>
        </w:rPr>
        <w:t>джерела</w:t>
      </w:r>
      <w:proofErr w:type="spellEnd"/>
      <w:r w:rsidRPr="004E56A6">
        <w:rPr>
          <w:b/>
          <w:sz w:val="28"/>
          <w:szCs w:val="28"/>
        </w:rPr>
        <w:t>:</w:t>
      </w:r>
    </w:p>
    <w:p w:rsidR="00342C06" w:rsidRPr="004E56A6" w:rsidRDefault="00342C06" w:rsidP="00342C06">
      <w:pPr>
        <w:numPr>
          <w:ilvl w:val="0"/>
          <w:numId w:val="11"/>
        </w:numPr>
        <w:ind w:left="426"/>
        <w:jc w:val="both"/>
        <w:rPr>
          <w:sz w:val="28"/>
          <w:szCs w:val="28"/>
          <w:lang w:val="uk-UA"/>
        </w:rPr>
      </w:pPr>
      <w:proofErr w:type="spellStart"/>
      <w:proofErr w:type="gramStart"/>
      <w:r w:rsidRPr="002C348A">
        <w:rPr>
          <w:sz w:val="28"/>
          <w:szCs w:val="28"/>
          <w:lang w:val="ru-RU"/>
        </w:rPr>
        <w:t>Арх</w:t>
      </w:r>
      <w:proofErr w:type="gramEnd"/>
      <w:r w:rsidRPr="002C348A">
        <w:rPr>
          <w:sz w:val="28"/>
          <w:szCs w:val="28"/>
          <w:lang w:val="ru-RU"/>
        </w:rPr>
        <w:t>ів</w:t>
      </w:r>
      <w:proofErr w:type="spellEnd"/>
      <w:r w:rsidRPr="002C348A">
        <w:rPr>
          <w:sz w:val="28"/>
          <w:szCs w:val="28"/>
          <w:lang w:val="ru-RU"/>
        </w:rPr>
        <w:t xml:space="preserve"> журналу «</w:t>
      </w:r>
      <w:proofErr w:type="spellStart"/>
      <w:r w:rsidRPr="002C348A">
        <w:rPr>
          <w:sz w:val="28"/>
          <w:szCs w:val="28"/>
          <w:lang w:val="ru-RU"/>
        </w:rPr>
        <w:t>Соціологія</w:t>
      </w:r>
      <w:proofErr w:type="spellEnd"/>
      <w:r w:rsidRPr="002C348A">
        <w:rPr>
          <w:sz w:val="28"/>
          <w:szCs w:val="28"/>
          <w:lang w:val="ru-RU"/>
        </w:rPr>
        <w:t xml:space="preserve">: </w:t>
      </w:r>
      <w:proofErr w:type="spellStart"/>
      <w:r w:rsidRPr="002C348A">
        <w:rPr>
          <w:sz w:val="28"/>
          <w:szCs w:val="28"/>
          <w:lang w:val="ru-RU"/>
        </w:rPr>
        <w:t>теорія</w:t>
      </w:r>
      <w:proofErr w:type="spellEnd"/>
      <w:r w:rsidRPr="002C348A">
        <w:rPr>
          <w:sz w:val="28"/>
          <w:szCs w:val="28"/>
          <w:lang w:val="ru-RU"/>
        </w:rPr>
        <w:t xml:space="preserve"> </w:t>
      </w:r>
      <w:proofErr w:type="spellStart"/>
      <w:r w:rsidRPr="002C348A">
        <w:rPr>
          <w:sz w:val="28"/>
          <w:szCs w:val="28"/>
          <w:lang w:val="ru-RU"/>
        </w:rPr>
        <w:t>методи</w:t>
      </w:r>
      <w:proofErr w:type="spellEnd"/>
      <w:r w:rsidRPr="002C348A">
        <w:rPr>
          <w:sz w:val="28"/>
          <w:szCs w:val="28"/>
          <w:lang w:val="ru-RU"/>
        </w:rPr>
        <w:t xml:space="preserve">, Маркетинг». </w:t>
      </w:r>
      <w:r w:rsidRPr="004E56A6">
        <w:rPr>
          <w:sz w:val="28"/>
          <w:szCs w:val="28"/>
        </w:rPr>
        <w:t>URL: http://stmm.in.ua/archive/</w:t>
      </w:r>
    </w:p>
    <w:p w:rsidR="00342C06" w:rsidRPr="004E56A6" w:rsidRDefault="00342C06" w:rsidP="00342C06">
      <w:pPr>
        <w:numPr>
          <w:ilvl w:val="0"/>
          <w:numId w:val="11"/>
        </w:numPr>
        <w:ind w:left="426"/>
        <w:jc w:val="both"/>
        <w:rPr>
          <w:sz w:val="28"/>
          <w:szCs w:val="28"/>
          <w:lang w:val="uk-UA"/>
        </w:rPr>
      </w:pPr>
      <w:proofErr w:type="spellStart"/>
      <w:r w:rsidRPr="002C348A">
        <w:rPr>
          <w:sz w:val="28"/>
          <w:szCs w:val="28"/>
          <w:lang w:val="ru-RU"/>
        </w:rPr>
        <w:t>Інститут</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іології</w:t>
      </w:r>
      <w:proofErr w:type="spellEnd"/>
      <w:r w:rsidRPr="002C348A">
        <w:rPr>
          <w:sz w:val="28"/>
          <w:szCs w:val="28"/>
          <w:lang w:val="ru-RU"/>
        </w:rPr>
        <w:t xml:space="preserve"> НАН </w:t>
      </w:r>
      <w:proofErr w:type="spellStart"/>
      <w:r w:rsidRPr="002C348A">
        <w:rPr>
          <w:sz w:val="28"/>
          <w:szCs w:val="28"/>
          <w:lang w:val="ru-RU"/>
        </w:rPr>
        <w:t>України</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proofErr w:type="spellStart"/>
      <w:r w:rsidRPr="004E56A6">
        <w:rPr>
          <w:sz w:val="28"/>
          <w:szCs w:val="28"/>
        </w:rPr>
        <w:t>i</w:t>
      </w:r>
      <w:proofErr w:type="spellEnd"/>
      <w:r w:rsidRPr="002C348A">
        <w:rPr>
          <w:sz w:val="28"/>
          <w:szCs w:val="28"/>
          <w:lang w:val="ru-RU"/>
        </w:rPr>
        <w:t>-</w:t>
      </w:r>
      <w:proofErr w:type="spellStart"/>
      <w:r w:rsidRPr="004E56A6">
        <w:rPr>
          <w:sz w:val="28"/>
          <w:szCs w:val="28"/>
        </w:rPr>
        <w:t>soc</w:t>
      </w:r>
      <w:proofErr w:type="spellEnd"/>
      <w:r w:rsidRPr="002C348A">
        <w:rPr>
          <w:sz w:val="28"/>
          <w:szCs w:val="28"/>
          <w:lang w:val="ru-RU"/>
        </w:rPr>
        <w:t>.</w:t>
      </w:r>
      <w:r w:rsidRPr="004E56A6">
        <w:rPr>
          <w:sz w:val="28"/>
          <w:szCs w:val="28"/>
        </w:rPr>
        <w:t>com</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426"/>
        <w:jc w:val="both"/>
        <w:rPr>
          <w:sz w:val="28"/>
          <w:szCs w:val="28"/>
          <w:lang w:val="uk-UA"/>
        </w:rPr>
      </w:pPr>
      <w:r w:rsidRPr="004E56A6">
        <w:rPr>
          <w:sz w:val="28"/>
          <w:szCs w:val="28"/>
        </w:rPr>
        <w:t xml:space="preserve">International Sociology: SAGE Journals. URL: https://journals.sagepub.com/home/iss </w:t>
      </w:r>
    </w:p>
    <w:p w:rsidR="00342C06" w:rsidRPr="004E56A6" w:rsidRDefault="00342C06" w:rsidP="00342C06">
      <w:pPr>
        <w:numPr>
          <w:ilvl w:val="0"/>
          <w:numId w:val="11"/>
        </w:numPr>
        <w:ind w:left="426"/>
        <w:jc w:val="both"/>
        <w:rPr>
          <w:sz w:val="28"/>
          <w:szCs w:val="28"/>
          <w:lang w:val="uk-UA"/>
        </w:rPr>
      </w:pPr>
      <w:proofErr w:type="spellStart"/>
      <w:r w:rsidRPr="002C348A">
        <w:rPr>
          <w:sz w:val="28"/>
          <w:szCs w:val="28"/>
          <w:lang w:val="ru-RU"/>
        </w:rPr>
        <w:t>Київський</w:t>
      </w:r>
      <w:proofErr w:type="spellEnd"/>
      <w:r w:rsidRPr="002C348A">
        <w:rPr>
          <w:sz w:val="28"/>
          <w:szCs w:val="28"/>
          <w:lang w:val="ru-RU"/>
        </w:rPr>
        <w:t xml:space="preserve"> </w:t>
      </w:r>
      <w:proofErr w:type="spellStart"/>
      <w:r w:rsidRPr="002C348A">
        <w:rPr>
          <w:sz w:val="28"/>
          <w:szCs w:val="28"/>
          <w:lang w:val="ru-RU"/>
        </w:rPr>
        <w:t>міжнародний</w:t>
      </w:r>
      <w:proofErr w:type="spellEnd"/>
      <w:r w:rsidRPr="002C348A">
        <w:rPr>
          <w:sz w:val="28"/>
          <w:szCs w:val="28"/>
          <w:lang w:val="ru-RU"/>
        </w:rPr>
        <w:t xml:space="preserve"> </w:t>
      </w:r>
      <w:proofErr w:type="spellStart"/>
      <w:r w:rsidRPr="002C348A">
        <w:rPr>
          <w:sz w:val="28"/>
          <w:szCs w:val="28"/>
          <w:lang w:val="ru-RU"/>
        </w:rPr>
        <w:t>інститут</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іології</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r w:rsidRPr="004E56A6">
        <w:rPr>
          <w:sz w:val="28"/>
          <w:szCs w:val="28"/>
        </w:rPr>
        <w:t>https</w:t>
      </w:r>
      <w:r w:rsidRPr="002C348A">
        <w:rPr>
          <w:sz w:val="28"/>
          <w:szCs w:val="28"/>
          <w:lang w:val="ru-RU"/>
        </w:rPr>
        <w:t>://</w:t>
      </w:r>
      <w:r w:rsidRPr="004E56A6">
        <w:rPr>
          <w:sz w:val="28"/>
          <w:szCs w:val="28"/>
        </w:rPr>
        <w:t>www</w:t>
      </w:r>
      <w:r w:rsidRPr="002C348A">
        <w:rPr>
          <w:sz w:val="28"/>
          <w:szCs w:val="28"/>
          <w:lang w:val="ru-RU"/>
        </w:rPr>
        <w:t>.</w:t>
      </w:r>
      <w:proofErr w:type="spellStart"/>
      <w:r w:rsidRPr="004E56A6">
        <w:rPr>
          <w:sz w:val="28"/>
          <w:szCs w:val="28"/>
        </w:rPr>
        <w:t>kiis</w:t>
      </w:r>
      <w:proofErr w:type="spellEnd"/>
      <w:r w:rsidRPr="002C348A">
        <w:rPr>
          <w:sz w:val="28"/>
          <w:szCs w:val="28"/>
          <w:lang w:val="ru-RU"/>
        </w:rPr>
        <w:t>.</w:t>
      </w:r>
      <w:r w:rsidRPr="004E56A6">
        <w:rPr>
          <w:sz w:val="28"/>
          <w:szCs w:val="28"/>
        </w:rPr>
        <w:t>com</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426"/>
        <w:jc w:val="both"/>
        <w:rPr>
          <w:sz w:val="28"/>
          <w:szCs w:val="28"/>
          <w:lang w:val="uk-UA"/>
        </w:rPr>
      </w:pPr>
      <w:r w:rsidRPr="004E56A6">
        <w:rPr>
          <w:sz w:val="28"/>
          <w:szCs w:val="28"/>
          <w:lang w:val="uk-UA"/>
        </w:rPr>
        <w:t>Портал «</w:t>
      </w:r>
      <w:proofErr w:type="spellStart"/>
      <w:r w:rsidRPr="004E56A6">
        <w:rPr>
          <w:sz w:val="28"/>
          <w:szCs w:val="28"/>
          <w:lang w:val="uk-UA"/>
        </w:rPr>
        <w:t>Медіаосвіта</w:t>
      </w:r>
      <w:proofErr w:type="spellEnd"/>
      <w:r w:rsidRPr="004E56A6">
        <w:rPr>
          <w:sz w:val="28"/>
          <w:szCs w:val="28"/>
          <w:lang w:val="uk-UA"/>
        </w:rPr>
        <w:t xml:space="preserve"> і </w:t>
      </w:r>
      <w:proofErr w:type="spellStart"/>
      <w:r w:rsidRPr="004E56A6">
        <w:rPr>
          <w:sz w:val="28"/>
          <w:szCs w:val="28"/>
          <w:lang w:val="uk-UA"/>
        </w:rPr>
        <w:t>медіаграмотність</w:t>
      </w:r>
      <w:proofErr w:type="spellEnd"/>
      <w:r w:rsidRPr="004E56A6">
        <w:rPr>
          <w:sz w:val="28"/>
          <w:szCs w:val="28"/>
          <w:lang w:val="uk-UA"/>
        </w:rPr>
        <w:t xml:space="preserve">».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proofErr w:type="spellStart"/>
      <w:r w:rsidRPr="004E56A6">
        <w:rPr>
          <w:sz w:val="28"/>
          <w:szCs w:val="28"/>
        </w:rPr>
        <w:t>medialiteracy</w:t>
      </w:r>
      <w:proofErr w:type="spellEnd"/>
      <w:r w:rsidRPr="004E56A6">
        <w:rPr>
          <w:sz w:val="28"/>
          <w:szCs w:val="28"/>
          <w:lang w:val="uk-UA"/>
        </w:rPr>
        <w:t>.</w:t>
      </w:r>
      <w:r w:rsidRPr="004E56A6">
        <w:rPr>
          <w:sz w:val="28"/>
          <w:szCs w:val="28"/>
        </w:rPr>
        <w:t>org</w:t>
      </w:r>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342C06" w:rsidRPr="004E56A6" w:rsidRDefault="00342C06" w:rsidP="00342C06">
      <w:pPr>
        <w:numPr>
          <w:ilvl w:val="0"/>
          <w:numId w:val="11"/>
        </w:numPr>
        <w:ind w:left="426"/>
        <w:jc w:val="both"/>
        <w:rPr>
          <w:sz w:val="28"/>
          <w:szCs w:val="28"/>
          <w:lang w:val="uk-UA"/>
        </w:rPr>
      </w:pPr>
      <w:r w:rsidRPr="004E56A6">
        <w:rPr>
          <w:sz w:val="28"/>
          <w:szCs w:val="28"/>
          <w:lang w:val="uk-UA"/>
        </w:rPr>
        <w:t xml:space="preserve">Соціологічна асоціація України.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r w:rsidRPr="004E56A6">
        <w:rPr>
          <w:sz w:val="28"/>
          <w:szCs w:val="28"/>
        </w:rPr>
        <w:t>www</w:t>
      </w:r>
      <w:r w:rsidRPr="004E56A6">
        <w:rPr>
          <w:sz w:val="28"/>
          <w:szCs w:val="28"/>
          <w:lang w:val="uk-UA"/>
        </w:rPr>
        <w:t>.</w:t>
      </w:r>
      <w:proofErr w:type="spellStart"/>
      <w:r w:rsidRPr="004E56A6">
        <w:rPr>
          <w:sz w:val="28"/>
          <w:szCs w:val="28"/>
        </w:rPr>
        <w:t>sau</w:t>
      </w:r>
      <w:proofErr w:type="spellEnd"/>
      <w:r w:rsidRPr="004E56A6">
        <w:rPr>
          <w:sz w:val="28"/>
          <w:szCs w:val="28"/>
          <w:lang w:val="uk-UA"/>
        </w:rPr>
        <w:t>.</w:t>
      </w:r>
      <w:proofErr w:type="spellStart"/>
      <w:r w:rsidRPr="004E56A6">
        <w:rPr>
          <w:sz w:val="28"/>
          <w:szCs w:val="28"/>
        </w:rPr>
        <w:t>kiev</w:t>
      </w:r>
      <w:proofErr w:type="spellEnd"/>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342C06" w:rsidRPr="004E56A6" w:rsidRDefault="00342C06" w:rsidP="00342C06">
      <w:pPr>
        <w:numPr>
          <w:ilvl w:val="0"/>
          <w:numId w:val="11"/>
        </w:numPr>
        <w:ind w:left="426"/>
        <w:jc w:val="both"/>
        <w:rPr>
          <w:sz w:val="28"/>
          <w:szCs w:val="28"/>
          <w:lang w:val="uk-UA"/>
        </w:rPr>
      </w:pPr>
      <w:proofErr w:type="spellStart"/>
      <w:proofErr w:type="gramStart"/>
      <w:r w:rsidRPr="002C348A">
        <w:rPr>
          <w:sz w:val="28"/>
          <w:szCs w:val="28"/>
          <w:lang w:val="ru-RU"/>
        </w:rPr>
        <w:t>Соц</w:t>
      </w:r>
      <w:proofErr w:type="gramEnd"/>
      <w:r w:rsidRPr="002C348A">
        <w:rPr>
          <w:sz w:val="28"/>
          <w:szCs w:val="28"/>
          <w:lang w:val="ru-RU"/>
        </w:rPr>
        <w:t>іологічна</w:t>
      </w:r>
      <w:proofErr w:type="spellEnd"/>
      <w:r w:rsidRPr="002C348A">
        <w:rPr>
          <w:sz w:val="28"/>
          <w:szCs w:val="28"/>
          <w:lang w:val="ru-RU"/>
        </w:rPr>
        <w:t xml:space="preserve"> </w:t>
      </w:r>
      <w:proofErr w:type="spellStart"/>
      <w:r w:rsidRPr="002C348A">
        <w:rPr>
          <w:sz w:val="28"/>
          <w:szCs w:val="28"/>
          <w:lang w:val="ru-RU"/>
        </w:rPr>
        <w:t>група</w:t>
      </w:r>
      <w:proofErr w:type="spellEnd"/>
      <w:r w:rsidRPr="002C348A">
        <w:rPr>
          <w:sz w:val="28"/>
          <w:szCs w:val="28"/>
          <w:lang w:val="ru-RU"/>
        </w:rPr>
        <w:t xml:space="preserve"> «Рейтинг».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proofErr w:type="spellStart"/>
      <w:r w:rsidRPr="004E56A6">
        <w:rPr>
          <w:sz w:val="28"/>
          <w:szCs w:val="28"/>
        </w:rPr>
        <w:t>ratinggroup</w:t>
      </w:r>
      <w:proofErr w:type="spellEnd"/>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426"/>
        <w:jc w:val="both"/>
        <w:rPr>
          <w:sz w:val="28"/>
          <w:szCs w:val="28"/>
          <w:lang w:val="uk-UA"/>
        </w:rPr>
      </w:pPr>
      <w:r w:rsidRPr="004E56A6">
        <w:rPr>
          <w:sz w:val="28"/>
          <w:szCs w:val="28"/>
          <w:lang w:val="uk-UA"/>
        </w:rPr>
        <w:t xml:space="preserve">Соціологія та соціальні дослідження: що, як, навіщо? </w:t>
      </w:r>
      <w:r w:rsidRPr="002C348A">
        <w:rPr>
          <w:sz w:val="28"/>
          <w:szCs w:val="28"/>
          <w:lang w:val="ru-RU"/>
        </w:rPr>
        <w:t xml:space="preserve">Онлайн курс </w:t>
      </w:r>
      <w:proofErr w:type="gramStart"/>
      <w:r w:rsidRPr="002C348A">
        <w:rPr>
          <w:sz w:val="28"/>
          <w:szCs w:val="28"/>
          <w:lang w:val="ru-RU"/>
        </w:rPr>
        <w:t>на</w:t>
      </w:r>
      <w:proofErr w:type="gramEnd"/>
      <w:r w:rsidRPr="002C348A">
        <w:rPr>
          <w:sz w:val="28"/>
          <w:szCs w:val="28"/>
          <w:lang w:val="ru-RU"/>
        </w:rPr>
        <w:t xml:space="preserve"> </w:t>
      </w:r>
      <w:proofErr w:type="spellStart"/>
      <w:r w:rsidRPr="002C348A">
        <w:rPr>
          <w:sz w:val="28"/>
          <w:szCs w:val="28"/>
          <w:lang w:val="ru-RU"/>
        </w:rPr>
        <w:t>платформі</w:t>
      </w:r>
      <w:proofErr w:type="spellEnd"/>
      <w:r w:rsidRPr="002C348A">
        <w:rPr>
          <w:sz w:val="28"/>
          <w:szCs w:val="28"/>
          <w:lang w:val="ru-RU"/>
        </w:rPr>
        <w:t xml:space="preserve"> </w:t>
      </w:r>
      <w:r w:rsidRPr="004E56A6">
        <w:rPr>
          <w:sz w:val="28"/>
          <w:szCs w:val="28"/>
        </w:rPr>
        <w:t>Prometheus</w:t>
      </w:r>
      <w:r w:rsidRPr="002C348A">
        <w:rPr>
          <w:sz w:val="28"/>
          <w:szCs w:val="28"/>
          <w:lang w:val="ru-RU"/>
        </w:rPr>
        <w:t xml:space="preserve">. </w:t>
      </w:r>
      <w:r w:rsidRPr="004E56A6">
        <w:rPr>
          <w:sz w:val="28"/>
          <w:szCs w:val="28"/>
        </w:rPr>
        <w:t xml:space="preserve">URL: https://courses.prometheus.org.ua/courses/IRF/SOC101/2015_T1/about </w:t>
      </w:r>
    </w:p>
    <w:p w:rsidR="00342C06" w:rsidRPr="004E56A6" w:rsidRDefault="00342C06" w:rsidP="00342C06">
      <w:pPr>
        <w:numPr>
          <w:ilvl w:val="0"/>
          <w:numId w:val="11"/>
        </w:numPr>
        <w:ind w:left="426"/>
        <w:jc w:val="both"/>
        <w:rPr>
          <w:sz w:val="28"/>
          <w:szCs w:val="28"/>
          <w:lang w:val="uk-UA"/>
        </w:rPr>
      </w:pPr>
      <w:r w:rsidRPr="004E56A6">
        <w:rPr>
          <w:sz w:val="28"/>
          <w:szCs w:val="28"/>
        </w:rPr>
        <w:t>SOCIS</w:t>
      </w:r>
      <w:r w:rsidRPr="002C348A">
        <w:rPr>
          <w:sz w:val="28"/>
          <w:szCs w:val="28"/>
          <w:lang w:val="ru-RU"/>
        </w:rPr>
        <w:t xml:space="preserve">: Центр </w:t>
      </w:r>
      <w:proofErr w:type="spellStart"/>
      <w:r w:rsidRPr="002C348A">
        <w:rPr>
          <w:sz w:val="28"/>
          <w:szCs w:val="28"/>
          <w:lang w:val="ru-RU"/>
        </w:rPr>
        <w:t>соціальних</w:t>
      </w:r>
      <w:proofErr w:type="spellEnd"/>
      <w:r w:rsidRPr="002C348A">
        <w:rPr>
          <w:sz w:val="28"/>
          <w:szCs w:val="28"/>
          <w:lang w:val="ru-RU"/>
        </w:rPr>
        <w:t xml:space="preserve"> та </w:t>
      </w:r>
      <w:proofErr w:type="spellStart"/>
      <w:r w:rsidRPr="002C348A">
        <w:rPr>
          <w:sz w:val="28"/>
          <w:szCs w:val="28"/>
          <w:lang w:val="ru-RU"/>
        </w:rPr>
        <w:t>маркетингових</w:t>
      </w:r>
      <w:proofErr w:type="spellEnd"/>
      <w:r w:rsidRPr="002C348A">
        <w:rPr>
          <w:sz w:val="28"/>
          <w:szCs w:val="28"/>
          <w:lang w:val="ru-RU"/>
        </w:rPr>
        <w:t xml:space="preserve"> </w:t>
      </w:r>
      <w:proofErr w:type="spellStart"/>
      <w:r w:rsidRPr="002C348A">
        <w:rPr>
          <w:sz w:val="28"/>
          <w:szCs w:val="28"/>
          <w:lang w:val="ru-RU"/>
        </w:rPr>
        <w:t>досліджень</w:t>
      </w:r>
      <w:proofErr w:type="spellEnd"/>
      <w:r w:rsidRPr="002C348A">
        <w:rPr>
          <w:sz w:val="28"/>
          <w:szCs w:val="28"/>
          <w:lang w:val="ru-RU"/>
        </w:rPr>
        <w:t xml:space="preserve">. </w:t>
      </w:r>
      <w:r w:rsidRPr="004E56A6">
        <w:rPr>
          <w:sz w:val="28"/>
          <w:szCs w:val="28"/>
        </w:rPr>
        <w:t xml:space="preserve">URL: http://socis.kiev.ua/ua/ </w:t>
      </w:r>
    </w:p>
    <w:p w:rsidR="00342C06" w:rsidRPr="004E56A6" w:rsidRDefault="00342C06" w:rsidP="00342C06">
      <w:pPr>
        <w:numPr>
          <w:ilvl w:val="0"/>
          <w:numId w:val="11"/>
        </w:numPr>
        <w:ind w:left="426"/>
        <w:jc w:val="both"/>
        <w:rPr>
          <w:sz w:val="28"/>
          <w:szCs w:val="28"/>
          <w:lang w:val="uk-UA"/>
        </w:rPr>
      </w:pPr>
      <w:proofErr w:type="spellStart"/>
      <w:r w:rsidRPr="002C348A">
        <w:rPr>
          <w:sz w:val="28"/>
          <w:szCs w:val="28"/>
          <w:lang w:val="ru-RU"/>
        </w:rPr>
        <w:t>Український</w:t>
      </w:r>
      <w:proofErr w:type="spellEnd"/>
      <w:r w:rsidRPr="002C348A">
        <w:rPr>
          <w:sz w:val="28"/>
          <w:szCs w:val="28"/>
          <w:lang w:val="ru-RU"/>
        </w:rPr>
        <w:t xml:space="preserve"> </w:t>
      </w:r>
      <w:proofErr w:type="spellStart"/>
      <w:r w:rsidRPr="002C348A">
        <w:rPr>
          <w:sz w:val="28"/>
          <w:szCs w:val="28"/>
          <w:lang w:val="ru-RU"/>
        </w:rPr>
        <w:t>інститут</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іальних</w:t>
      </w:r>
      <w:proofErr w:type="spellEnd"/>
      <w:r w:rsidRPr="002C348A">
        <w:rPr>
          <w:sz w:val="28"/>
          <w:szCs w:val="28"/>
          <w:lang w:val="ru-RU"/>
        </w:rPr>
        <w:t xml:space="preserve"> </w:t>
      </w:r>
      <w:proofErr w:type="spellStart"/>
      <w:r w:rsidRPr="002C348A">
        <w:rPr>
          <w:sz w:val="28"/>
          <w:szCs w:val="28"/>
          <w:lang w:val="ru-RU"/>
        </w:rPr>
        <w:t>досліджень</w:t>
      </w:r>
      <w:proofErr w:type="spellEnd"/>
      <w:r w:rsidRPr="002C348A">
        <w:rPr>
          <w:sz w:val="28"/>
          <w:szCs w:val="28"/>
          <w:lang w:val="ru-RU"/>
        </w:rPr>
        <w:t xml:space="preserve"> </w:t>
      </w:r>
      <w:proofErr w:type="spellStart"/>
      <w:r w:rsidRPr="002C348A">
        <w:rPr>
          <w:sz w:val="28"/>
          <w:szCs w:val="28"/>
          <w:lang w:val="ru-RU"/>
        </w:rPr>
        <w:t>імені</w:t>
      </w:r>
      <w:proofErr w:type="spellEnd"/>
      <w:r w:rsidRPr="002C348A">
        <w:rPr>
          <w:sz w:val="28"/>
          <w:szCs w:val="28"/>
          <w:lang w:val="ru-RU"/>
        </w:rPr>
        <w:t xml:space="preserve"> </w:t>
      </w:r>
      <w:proofErr w:type="spellStart"/>
      <w:r w:rsidRPr="002C348A">
        <w:rPr>
          <w:sz w:val="28"/>
          <w:szCs w:val="28"/>
          <w:lang w:val="ru-RU"/>
        </w:rPr>
        <w:t>Олександра</w:t>
      </w:r>
      <w:proofErr w:type="spellEnd"/>
      <w:r w:rsidRPr="002C348A">
        <w:rPr>
          <w:sz w:val="28"/>
          <w:szCs w:val="28"/>
          <w:lang w:val="ru-RU"/>
        </w:rPr>
        <w:t xml:space="preserve"> Яременка.</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r w:rsidRPr="004E56A6">
        <w:rPr>
          <w:sz w:val="28"/>
          <w:szCs w:val="28"/>
        </w:rPr>
        <w:t>www</w:t>
      </w:r>
      <w:r w:rsidRPr="002C348A">
        <w:rPr>
          <w:sz w:val="28"/>
          <w:szCs w:val="28"/>
          <w:lang w:val="ru-RU"/>
        </w:rPr>
        <w:t>.</w:t>
      </w:r>
      <w:proofErr w:type="spellStart"/>
      <w:r w:rsidRPr="004E56A6">
        <w:rPr>
          <w:sz w:val="28"/>
          <w:szCs w:val="28"/>
        </w:rPr>
        <w:t>uisr</w:t>
      </w:r>
      <w:proofErr w:type="spellEnd"/>
      <w:r w:rsidRPr="002C348A">
        <w:rPr>
          <w:sz w:val="28"/>
          <w:szCs w:val="28"/>
          <w:lang w:val="ru-RU"/>
        </w:rPr>
        <w:t>.</w:t>
      </w:r>
      <w:r w:rsidRPr="004E56A6">
        <w:rPr>
          <w:sz w:val="28"/>
          <w:szCs w:val="28"/>
        </w:rPr>
        <w:t>org</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426"/>
        <w:jc w:val="both"/>
        <w:rPr>
          <w:sz w:val="28"/>
          <w:szCs w:val="28"/>
          <w:lang w:val="uk-UA"/>
        </w:rPr>
      </w:pPr>
      <w:r w:rsidRPr="002C348A">
        <w:rPr>
          <w:sz w:val="28"/>
          <w:szCs w:val="28"/>
          <w:lang w:val="ru-RU"/>
        </w:rPr>
        <w:t xml:space="preserve"> Фонд </w:t>
      </w:r>
      <w:proofErr w:type="spellStart"/>
      <w:r w:rsidRPr="002C348A">
        <w:rPr>
          <w:sz w:val="28"/>
          <w:szCs w:val="28"/>
          <w:lang w:val="ru-RU"/>
        </w:rPr>
        <w:t>Демократичні</w:t>
      </w:r>
      <w:proofErr w:type="spellEnd"/>
      <w:r w:rsidRPr="002C348A">
        <w:rPr>
          <w:sz w:val="28"/>
          <w:szCs w:val="28"/>
          <w:lang w:val="ru-RU"/>
        </w:rPr>
        <w:t xml:space="preserve"> </w:t>
      </w:r>
      <w:proofErr w:type="spellStart"/>
      <w:r w:rsidRPr="002C348A">
        <w:rPr>
          <w:sz w:val="28"/>
          <w:szCs w:val="28"/>
          <w:lang w:val="ru-RU"/>
        </w:rPr>
        <w:t>ініціативи</w:t>
      </w:r>
      <w:proofErr w:type="spellEnd"/>
      <w:r w:rsidRPr="002C348A">
        <w:rPr>
          <w:sz w:val="28"/>
          <w:szCs w:val="28"/>
          <w:lang w:val="ru-RU"/>
        </w:rPr>
        <w:t xml:space="preserve"> </w:t>
      </w:r>
      <w:proofErr w:type="spellStart"/>
      <w:r w:rsidRPr="002C348A">
        <w:rPr>
          <w:sz w:val="28"/>
          <w:szCs w:val="28"/>
          <w:lang w:val="ru-RU"/>
        </w:rPr>
        <w:t>імені</w:t>
      </w:r>
      <w:proofErr w:type="spellEnd"/>
      <w:r w:rsidRPr="002C348A">
        <w:rPr>
          <w:sz w:val="28"/>
          <w:szCs w:val="28"/>
          <w:lang w:val="ru-RU"/>
        </w:rPr>
        <w:t xml:space="preserve"> </w:t>
      </w:r>
      <w:proofErr w:type="spellStart"/>
      <w:r w:rsidRPr="002C348A">
        <w:rPr>
          <w:sz w:val="28"/>
          <w:szCs w:val="28"/>
          <w:lang w:val="ru-RU"/>
        </w:rPr>
        <w:t>Ілька</w:t>
      </w:r>
      <w:proofErr w:type="spellEnd"/>
      <w:r w:rsidRPr="002C348A">
        <w:rPr>
          <w:sz w:val="28"/>
          <w:szCs w:val="28"/>
          <w:lang w:val="ru-RU"/>
        </w:rPr>
        <w:t xml:space="preserve"> </w:t>
      </w:r>
      <w:proofErr w:type="spellStart"/>
      <w:r w:rsidRPr="002C348A">
        <w:rPr>
          <w:sz w:val="28"/>
          <w:szCs w:val="28"/>
          <w:lang w:val="ru-RU"/>
        </w:rPr>
        <w:t>Кучеріва</w:t>
      </w:r>
      <w:proofErr w:type="spellEnd"/>
      <w:r w:rsidRPr="002C348A">
        <w:rPr>
          <w:sz w:val="28"/>
          <w:szCs w:val="28"/>
          <w:lang w:val="ru-RU"/>
        </w:rPr>
        <w:t xml:space="preserve">. </w:t>
      </w:r>
      <w:r w:rsidRPr="004E56A6">
        <w:rPr>
          <w:sz w:val="28"/>
          <w:szCs w:val="28"/>
        </w:rPr>
        <w:t xml:space="preserve">URL: https://dif.org.ua/ </w:t>
      </w:r>
    </w:p>
    <w:p w:rsidR="00342C06" w:rsidRPr="004E56A6" w:rsidRDefault="00342C06" w:rsidP="00342C06">
      <w:pPr>
        <w:numPr>
          <w:ilvl w:val="0"/>
          <w:numId w:val="11"/>
        </w:numPr>
        <w:ind w:left="426"/>
        <w:jc w:val="both"/>
        <w:rPr>
          <w:sz w:val="28"/>
          <w:szCs w:val="28"/>
          <w:lang w:val="uk-UA"/>
        </w:rPr>
      </w:pPr>
      <w:r w:rsidRPr="002C348A">
        <w:rPr>
          <w:sz w:val="28"/>
          <w:szCs w:val="28"/>
          <w:lang w:val="ru-RU"/>
        </w:rPr>
        <w:t xml:space="preserve">Центр </w:t>
      </w:r>
      <w:proofErr w:type="spellStart"/>
      <w:r w:rsidRPr="002C348A">
        <w:rPr>
          <w:sz w:val="28"/>
          <w:szCs w:val="28"/>
          <w:lang w:val="ru-RU"/>
        </w:rPr>
        <w:t>Разумкова</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proofErr w:type="spellStart"/>
      <w:r w:rsidRPr="004E56A6">
        <w:rPr>
          <w:sz w:val="28"/>
          <w:szCs w:val="28"/>
        </w:rPr>
        <w:t>razumkov</w:t>
      </w:r>
      <w:proofErr w:type="spellEnd"/>
      <w:r w:rsidRPr="002C348A">
        <w:rPr>
          <w:sz w:val="28"/>
          <w:szCs w:val="28"/>
          <w:lang w:val="ru-RU"/>
        </w:rPr>
        <w:t>.</w:t>
      </w:r>
      <w:r w:rsidRPr="004E56A6">
        <w:rPr>
          <w:sz w:val="28"/>
          <w:szCs w:val="28"/>
        </w:rPr>
        <w:t>org</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75" w:hanging="75"/>
        <w:jc w:val="both"/>
        <w:rPr>
          <w:sz w:val="28"/>
          <w:szCs w:val="28"/>
          <w:lang w:val="uk-UA"/>
        </w:rPr>
      </w:pPr>
      <w:r w:rsidRPr="002C348A">
        <w:rPr>
          <w:sz w:val="28"/>
          <w:szCs w:val="28"/>
          <w:lang w:val="ru-RU"/>
        </w:rPr>
        <w:t xml:space="preserve">Центр </w:t>
      </w:r>
      <w:proofErr w:type="spellStart"/>
      <w:proofErr w:type="gramStart"/>
      <w:r w:rsidRPr="002C348A">
        <w:rPr>
          <w:sz w:val="28"/>
          <w:szCs w:val="28"/>
          <w:lang w:val="ru-RU"/>
        </w:rPr>
        <w:t>соц</w:t>
      </w:r>
      <w:proofErr w:type="gramEnd"/>
      <w:r w:rsidRPr="002C348A">
        <w:rPr>
          <w:sz w:val="28"/>
          <w:szCs w:val="28"/>
          <w:lang w:val="ru-RU"/>
        </w:rPr>
        <w:t>іальний</w:t>
      </w:r>
      <w:proofErr w:type="spellEnd"/>
      <w:r w:rsidRPr="002C348A">
        <w:rPr>
          <w:sz w:val="28"/>
          <w:szCs w:val="28"/>
          <w:lang w:val="ru-RU"/>
        </w:rPr>
        <w:t xml:space="preserve"> </w:t>
      </w:r>
      <w:proofErr w:type="spellStart"/>
      <w:r w:rsidRPr="002C348A">
        <w:rPr>
          <w:sz w:val="28"/>
          <w:szCs w:val="28"/>
          <w:lang w:val="ru-RU"/>
        </w:rPr>
        <w:t>моніторинг</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hyperlink r:id="rId10" w:history="1">
        <w:r w:rsidRPr="004E56A6">
          <w:rPr>
            <w:rStyle w:val="af3"/>
            <w:sz w:val="28"/>
            <w:szCs w:val="28"/>
          </w:rPr>
          <w:t>https</w:t>
        </w:r>
        <w:r w:rsidRPr="002C348A">
          <w:rPr>
            <w:rStyle w:val="af3"/>
            <w:sz w:val="28"/>
            <w:szCs w:val="28"/>
            <w:lang w:val="ru-RU"/>
          </w:rPr>
          <w:t>://</w:t>
        </w:r>
        <w:proofErr w:type="spellStart"/>
        <w:r w:rsidRPr="004E56A6">
          <w:rPr>
            <w:rStyle w:val="af3"/>
            <w:sz w:val="28"/>
            <w:szCs w:val="28"/>
          </w:rPr>
          <w:t>smc</w:t>
        </w:r>
        <w:proofErr w:type="spellEnd"/>
        <w:r w:rsidRPr="002C348A">
          <w:rPr>
            <w:rStyle w:val="af3"/>
            <w:sz w:val="28"/>
            <w:szCs w:val="28"/>
            <w:lang w:val="ru-RU"/>
          </w:rPr>
          <w:t>.</w:t>
        </w:r>
        <w:r w:rsidRPr="004E56A6">
          <w:rPr>
            <w:rStyle w:val="af3"/>
            <w:sz w:val="28"/>
            <w:szCs w:val="28"/>
          </w:rPr>
          <w:t>org</w:t>
        </w:r>
        <w:r w:rsidRPr="002C348A">
          <w:rPr>
            <w:rStyle w:val="af3"/>
            <w:sz w:val="28"/>
            <w:szCs w:val="28"/>
            <w:lang w:val="ru-RU"/>
          </w:rPr>
          <w:t>.</w:t>
        </w:r>
        <w:proofErr w:type="spellStart"/>
        <w:r w:rsidRPr="004E56A6">
          <w:rPr>
            <w:rStyle w:val="af3"/>
            <w:sz w:val="28"/>
            <w:szCs w:val="28"/>
          </w:rPr>
          <w:t>ua</w:t>
        </w:r>
        <w:proofErr w:type="spellEnd"/>
        <w:r w:rsidRPr="002C348A">
          <w:rPr>
            <w:rStyle w:val="af3"/>
            <w:sz w:val="28"/>
            <w:szCs w:val="28"/>
            <w:lang w:val="ru-RU"/>
          </w:rPr>
          <w:t>/</w:t>
        </w:r>
      </w:hyperlink>
    </w:p>
    <w:p w:rsidR="00342C06" w:rsidRPr="004E56A6" w:rsidRDefault="00342C06" w:rsidP="00342C06">
      <w:pPr>
        <w:widowControl w:val="0"/>
        <w:ind w:left="567"/>
        <w:jc w:val="both"/>
        <w:rPr>
          <w:sz w:val="28"/>
          <w:szCs w:val="28"/>
          <w:lang w:val="uk-UA"/>
        </w:rPr>
      </w:pPr>
    </w:p>
    <w:p w:rsidR="00342C06" w:rsidRPr="00F26F67" w:rsidRDefault="00342C06" w:rsidP="00342C06">
      <w:pPr>
        <w:jc w:val="center"/>
        <w:rPr>
          <w:b/>
          <w:sz w:val="28"/>
          <w:szCs w:val="28"/>
          <w:lang w:val="uk-UA"/>
        </w:rPr>
      </w:pPr>
    </w:p>
    <w:p w:rsidR="00342C06" w:rsidRPr="00F26F67" w:rsidRDefault="00342C06" w:rsidP="00342C06">
      <w:pPr>
        <w:pStyle w:val="a3"/>
        <w:shd w:val="clear" w:color="auto" w:fill="auto"/>
        <w:spacing w:line="360" w:lineRule="auto"/>
        <w:ind w:firstLine="0"/>
        <w:rPr>
          <w:b/>
          <w:sz w:val="28"/>
          <w:szCs w:val="28"/>
          <w:lang w:eastAsia="uk-UA"/>
        </w:rPr>
      </w:pPr>
      <w:r w:rsidRPr="00F26F67">
        <w:rPr>
          <w:b/>
          <w:sz w:val="28"/>
          <w:szCs w:val="28"/>
          <w:lang w:eastAsia="uk-UA"/>
        </w:rPr>
        <w:t>Структурно-логічна схема вивчення навчальної дисципліни</w:t>
      </w:r>
    </w:p>
    <w:p w:rsidR="00342C06" w:rsidRPr="00F26F67" w:rsidRDefault="00342C06" w:rsidP="00342C06">
      <w:pPr>
        <w:ind w:firstLine="708"/>
        <w:rPr>
          <w:sz w:val="28"/>
          <w:szCs w:val="28"/>
          <w:lang w:val="uk-UA" w:eastAsia="uk-UA"/>
        </w:rPr>
      </w:pPr>
      <w:r w:rsidRPr="00F26F67">
        <w:rPr>
          <w:rStyle w:val="21"/>
          <w:sz w:val="28"/>
          <w:szCs w:val="28"/>
          <w:lang w:val="uk-UA" w:eastAsia="uk-UA"/>
        </w:rPr>
        <w:t xml:space="preserve">Таблиця 4. – Перелік дисциплін </w:t>
      </w:r>
    </w:p>
    <w:tbl>
      <w:tblPr>
        <w:tblStyle w:val="a5"/>
        <w:tblW w:w="0" w:type="auto"/>
        <w:tblLook w:val="04A0" w:firstRow="1" w:lastRow="0" w:firstColumn="1" w:lastColumn="0" w:noHBand="0" w:noVBand="1"/>
      </w:tblPr>
      <w:tblGrid>
        <w:gridCol w:w="4785"/>
        <w:gridCol w:w="4785"/>
      </w:tblGrid>
      <w:tr w:rsidR="00342C06" w:rsidRPr="00747A2D" w:rsidTr="00E35043">
        <w:tc>
          <w:tcPr>
            <w:tcW w:w="4785" w:type="dxa"/>
          </w:tcPr>
          <w:p w:rsidR="00342C06" w:rsidRPr="00F26F67" w:rsidRDefault="00342C06" w:rsidP="00E35043">
            <w:pPr>
              <w:ind w:left="57"/>
              <w:jc w:val="center"/>
              <w:rPr>
                <w:sz w:val="28"/>
                <w:lang w:val="uk-UA"/>
              </w:rPr>
            </w:pPr>
            <w:r w:rsidRPr="00F26F67">
              <w:rPr>
                <w:sz w:val="28"/>
                <w:lang w:val="uk-UA"/>
              </w:rPr>
              <w:t>Вивчення цієї дисципліни безпосередньо спирається на:</w:t>
            </w:r>
          </w:p>
        </w:tc>
        <w:tc>
          <w:tcPr>
            <w:tcW w:w="4785" w:type="dxa"/>
          </w:tcPr>
          <w:p w:rsidR="00342C06" w:rsidRPr="00F26F67" w:rsidRDefault="00342C06" w:rsidP="00E35043">
            <w:pPr>
              <w:ind w:left="57"/>
              <w:jc w:val="center"/>
              <w:rPr>
                <w:sz w:val="28"/>
                <w:lang w:val="uk-UA"/>
              </w:rPr>
            </w:pPr>
            <w:r w:rsidRPr="00F26F67">
              <w:rPr>
                <w:sz w:val="28"/>
                <w:lang w:val="uk-UA"/>
              </w:rPr>
              <w:t>На результати вивчення цієї дисципліни безпосередньо спираються:</w:t>
            </w:r>
          </w:p>
        </w:tc>
      </w:tr>
      <w:tr w:rsidR="00342C06" w:rsidRPr="00747A2D" w:rsidTr="00E35043">
        <w:tc>
          <w:tcPr>
            <w:tcW w:w="4785" w:type="dxa"/>
          </w:tcPr>
          <w:p w:rsidR="00342C06" w:rsidRPr="0087107D" w:rsidRDefault="00342C06" w:rsidP="00E35043">
            <w:pPr>
              <w:ind w:left="57"/>
              <w:jc w:val="both"/>
              <w:rPr>
                <w:sz w:val="28"/>
                <w:lang w:val="uk-UA"/>
              </w:rPr>
            </w:pPr>
            <w:r>
              <w:rPr>
                <w:sz w:val="28"/>
                <w:lang w:val="uk-UA"/>
              </w:rPr>
              <w:t>Загальна соціологія</w:t>
            </w:r>
          </w:p>
        </w:tc>
        <w:tc>
          <w:tcPr>
            <w:tcW w:w="4785" w:type="dxa"/>
          </w:tcPr>
          <w:p w:rsidR="00342C06" w:rsidRPr="002C348A" w:rsidRDefault="00342C06" w:rsidP="00E35043">
            <w:pPr>
              <w:jc w:val="both"/>
              <w:rPr>
                <w:sz w:val="28"/>
                <w:lang w:val="ru-RU"/>
              </w:rPr>
            </w:pPr>
            <w:r w:rsidRPr="002C348A">
              <w:rPr>
                <w:bCs/>
                <w:sz w:val="28"/>
                <w:szCs w:val="28"/>
                <w:lang w:val="ru-RU"/>
              </w:rPr>
              <w:t xml:space="preserve">Практикум з </w:t>
            </w:r>
            <w:proofErr w:type="spellStart"/>
            <w:r w:rsidRPr="002C348A">
              <w:rPr>
                <w:bCs/>
                <w:sz w:val="28"/>
                <w:szCs w:val="28"/>
                <w:lang w:val="ru-RU"/>
              </w:rPr>
              <w:t>компьютерної</w:t>
            </w:r>
            <w:proofErr w:type="spellEnd"/>
            <w:r w:rsidRPr="002C348A">
              <w:rPr>
                <w:bCs/>
                <w:sz w:val="28"/>
                <w:szCs w:val="28"/>
                <w:lang w:val="ru-RU"/>
              </w:rPr>
              <w:t xml:space="preserve"> </w:t>
            </w:r>
            <w:proofErr w:type="spellStart"/>
            <w:r w:rsidRPr="002C348A">
              <w:rPr>
                <w:bCs/>
                <w:sz w:val="28"/>
                <w:szCs w:val="28"/>
                <w:lang w:val="ru-RU"/>
              </w:rPr>
              <w:t>обробки</w:t>
            </w:r>
            <w:proofErr w:type="spellEnd"/>
            <w:r w:rsidRPr="002C348A">
              <w:rPr>
                <w:bCs/>
                <w:sz w:val="28"/>
                <w:szCs w:val="28"/>
                <w:lang w:val="ru-RU"/>
              </w:rPr>
              <w:t xml:space="preserve"> </w:t>
            </w:r>
            <w:proofErr w:type="spellStart"/>
            <w:proofErr w:type="gramStart"/>
            <w:r w:rsidRPr="002C348A">
              <w:rPr>
                <w:bCs/>
                <w:sz w:val="28"/>
                <w:szCs w:val="28"/>
                <w:lang w:val="ru-RU"/>
              </w:rPr>
              <w:t>соц</w:t>
            </w:r>
            <w:proofErr w:type="gramEnd"/>
            <w:r w:rsidRPr="002C348A">
              <w:rPr>
                <w:bCs/>
                <w:sz w:val="28"/>
                <w:szCs w:val="28"/>
                <w:lang w:val="ru-RU"/>
              </w:rPr>
              <w:t>іологічних</w:t>
            </w:r>
            <w:proofErr w:type="spellEnd"/>
            <w:r w:rsidRPr="002C348A">
              <w:rPr>
                <w:bCs/>
                <w:sz w:val="28"/>
                <w:szCs w:val="28"/>
                <w:lang w:val="ru-RU"/>
              </w:rPr>
              <w:t xml:space="preserve"> </w:t>
            </w:r>
            <w:proofErr w:type="spellStart"/>
            <w:r w:rsidRPr="002C348A">
              <w:rPr>
                <w:bCs/>
                <w:sz w:val="28"/>
                <w:szCs w:val="28"/>
                <w:lang w:val="ru-RU"/>
              </w:rPr>
              <w:t>даних</w:t>
            </w:r>
            <w:proofErr w:type="spellEnd"/>
            <w:r w:rsidRPr="002C348A">
              <w:rPr>
                <w:bCs/>
                <w:sz w:val="28"/>
                <w:szCs w:val="28"/>
                <w:lang w:val="ru-RU"/>
              </w:rPr>
              <w:t xml:space="preserve"> </w:t>
            </w:r>
          </w:p>
        </w:tc>
      </w:tr>
      <w:tr w:rsidR="00342C06" w:rsidRPr="00F26F67" w:rsidTr="00E35043">
        <w:tc>
          <w:tcPr>
            <w:tcW w:w="4785" w:type="dxa"/>
          </w:tcPr>
          <w:p w:rsidR="00342C06" w:rsidRPr="0087107D" w:rsidRDefault="008B0C1E" w:rsidP="00E35043">
            <w:pPr>
              <w:ind w:left="57"/>
              <w:jc w:val="both"/>
              <w:rPr>
                <w:sz w:val="28"/>
                <w:lang w:val="uk-UA"/>
              </w:rPr>
            </w:pPr>
            <w:r>
              <w:rPr>
                <w:sz w:val="28"/>
                <w:lang w:val="uk-UA"/>
              </w:rPr>
              <w:t>Історія соціології</w:t>
            </w:r>
          </w:p>
        </w:tc>
        <w:tc>
          <w:tcPr>
            <w:tcW w:w="4785" w:type="dxa"/>
          </w:tcPr>
          <w:p w:rsidR="00342C06" w:rsidRPr="0087107D" w:rsidRDefault="00342C06" w:rsidP="00E35043">
            <w:pPr>
              <w:jc w:val="both"/>
              <w:rPr>
                <w:sz w:val="28"/>
                <w:lang w:val="uk-UA"/>
              </w:rPr>
            </w:pPr>
            <w:proofErr w:type="spellStart"/>
            <w:r w:rsidRPr="004D35C8">
              <w:rPr>
                <w:bCs/>
                <w:sz w:val="28"/>
                <w:szCs w:val="28"/>
              </w:rPr>
              <w:t>Математичні</w:t>
            </w:r>
            <w:proofErr w:type="spellEnd"/>
            <w:r w:rsidRPr="004D35C8">
              <w:rPr>
                <w:bCs/>
                <w:sz w:val="28"/>
                <w:szCs w:val="28"/>
              </w:rPr>
              <w:t xml:space="preserve"> </w:t>
            </w:r>
            <w:proofErr w:type="spellStart"/>
            <w:r w:rsidRPr="004D35C8">
              <w:rPr>
                <w:bCs/>
                <w:sz w:val="28"/>
                <w:szCs w:val="28"/>
              </w:rPr>
              <w:t>методи</w:t>
            </w:r>
            <w:proofErr w:type="spellEnd"/>
            <w:r w:rsidRPr="004D35C8">
              <w:rPr>
                <w:bCs/>
                <w:sz w:val="28"/>
                <w:szCs w:val="28"/>
              </w:rPr>
              <w:t xml:space="preserve"> в </w:t>
            </w:r>
            <w:proofErr w:type="spellStart"/>
            <w:r w:rsidRPr="004D35C8">
              <w:rPr>
                <w:bCs/>
                <w:sz w:val="28"/>
                <w:szCs w:val="28"/>
              </w:rPr>
              <w:t>соціології</w:t>
            </w:r>
            <w:proofErr w:type="spellEnd"/>
          </w:p>
        </w:tc>
      </w:tr>
      <w:tr w:rsidR="00342C06" w:rsidRPr="00747A2D" w:rsidTr="00E35043">
        <w:tc>
          <w:tcPr>
            <w:tcW w:w="4785" w:type="dxa"/>
          </w:tcPr>
          <w:p w:rsidR="00342C06" w:rsidRPr="0087107D" w:rsidRDefault="008B0C1E" w:rsidP="00E35043">
            <w:pPr>
              <w:ind w:left="57"/>
              <w:jc w:val="both"/>
              <w:rPr>
                <w:sz w:val="28"/>
                <w:lang w:val="uk-UA"/>
              </w:rPr>
            </w:pPr>
            <w:r>
              <w:rPr>
                <w:sz w:val="28"/>
                <w:lang w:val="uk-UA"/>
              </w:rPr>
              <w:t>Соціологія культури</w:t>
            </w:r>
          </w:p>
        </w:tc>
        <w:tc>
          <w:tcPr>
            <w:tcW w:w="4785" w:type="dxa"/>
          </w:tcPr>
          <w:p w:rsidR="00342C06" w:rsidRPr="0087107D" w:rsidRDefault="008B0C1E" w:rsidP="008B0C1E">
            <w:pPr>
              <w:ind w:left="57"/>
              <w:jc w:val="both"/>
              <w:rPr>
                <w:sz w:val="28"/>
                <w:lang w:val="uk-UA"/>
              </w:rPr>
            </w:pPr>
            <w:r>
              <w:rPr>
                <w:sz w:val="28"/>
                <w:lang w:val="uk-UA"/>
              </w:rPr>
              <w:t>Комп’ютерні технології організації соціологічних досліджень</w:t>
            </w:r>
          </w:p>
        </w:tc>
      </w:tr>
      <w:tr w:rsidR="00342C06" w:rsidRPr="008B0C1E" w:rsidTr="00E35043">
        <w:tc>
          <w:tcPr>
            <w:tcW w:w="4785" w:type="dxa"/>
          </w:tcPr>
          <w:p w:rsidR="00342C06" w:rsidRPr="0087107D" w:rsidRDefault="008B0C1E" w:rsidP="00E35043">
            <w:pPr>
              <w:ind w:left="57"/>
              <w:jc w:val="both"/>
              <w:rPr>
                <w:sz w:val="28"/>
                <w:lang w:val="uk-UA"/>
              </w:rPr>
            </w:pPr>
            <w:r>
              <w:rPr>
                <w:sz w:val="28"/>
                <w:lang w:val="uk-UA"/>
              </w:rPr>
              <w:t>Сучасні соціологічні теорії</w:t>
            </w:r>
          </w:p>
        </w:tc>
        <w:tc>
          <w:tcPr>
            <w:tcW w:w="4785" w:type="dxa"/>
          </w:tcPr>
          <w:p w:rsidR="00342C06" w:rsidRPr="0087107D" w:rsidRDefault="00342C06" w:rsidP="00E35043">
            <w:pPr>
              <w:ind w:left="57"/>
              <w:jc w:val="both"/>
              <w:rPr>
                <w:sz w:val="28"/>
                <w:lang w:val="uk-UA"/>
              </w:rPr>
            </w:pPr>
          </w:p>
        </w:tc>
      </w:tr>
    </w:tbl>
    <w:p w:rsidR="00342C06" w:rsidRPr="00F26F67" w:rsidRDefault="00342C06" w:rsidP="00342C06">
      <w:pPr>
        <w:pStyle w:val="a3"/>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r w:rsidRPr="00F26F67">
        <w:rPr>
          <w:sz w:val="28"/>
          <w:szCs w:val="28"/>
          <w:u w:val="single"/>
          <w:lang w:eastAsia="uk-UA"/>
        </w:rPr>
        <w:t>доц.</w:t>
      </w:r>
      <w:r>
        <w:rPr>
          <w:sz w:val="28"/>
          <w:szCs w:val="28"/>
          <w:u w:val="single"/>
          <w:lang w:eastAsia="uk-UA"/>
        </w:rPr>
        <w:t xml:space="preserve"> </w:t>
      </w:r>
      <w:r w:rsidRPr="00F26F67">
        <w:rPr>
          <w:sz w:val="28"/>
          <w:szCs w:val="28"/>
          <w:u w:val="single"/>
          <w:lang w:eastAsia="uk-UA"/>
        </w:rPr>
        <w:t>Ляшенко Н.О.</w:t>
      </w:r>
      <w:r w:rsidRPr="00F26F67">
        <w:rPr>
          <w:sz w:val="28"/>
          <w:szCs w:val="28"/>
          <w:u w:val="single"/>
          <w:lang w:eastAsia="uk-UA"/>
        </w:rPr>
        <w:tab/>
      </w:r>
      <w:r w:rsidRPr="00F26F67">
        <w:rPr>
          <w:b/>
          <w:sz w:val="28"/>
          <w:szCs w:val="28"/>
          <w:lang w:eastAsia="uk-UA"/>
        </w:rPr>
        <w:tab/>
        <w:t>__________________</w:t>
      </w:r>
    </w:p>
    <w:p w:rsidR="00342C06" w:rsidRPr="00F26F67" w:rsidRDefault="00342C06" w:rsidP="00342C06">
      <w:pPr>
        <w:pStyle w:val="a3"/>
        <w:shd w:val="clear" w:color="auto" w:fill="auto"/>
        <w:spacing w:line="240" w:lineRule="auto"/>
        <w:ind w:left="2124" w:firstLine="708"/>
        <w:jc w:val="both"/>
        <w:rPr>
          <w:sz w:val="20"/>
          <w:szCs w:val="28"/>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p>
    <w:p w:rsidR="004A5951" w:rsidRDefault="004A5951"/>
    <w:sectPr w:rsidR="004A5951" w:rsidSect="00E35043">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84" w:rsidRDefault="007F4F84" w:rsidP="00342C06">
      <w:r>
        <w:separator/>
      </w:r>
    </w:p>
  </w:endnote>
  <w:endnote w:type="continuationSeparator" w:id="0">
    <w:p w:rsidR="007F4F84" w:rsidRDefault="007F4F84" w:rsidP="0034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84" w:rsidRDefault="007F4F84" w:rsidP="00342C06">
      <w:r>
        <w:separator/>
      </w:r>
    </w:p>
  </w:footnote>
  <w:footnote w:type="continuationSeparator" w:id="0">
    <w:p w:rsidR="007F4F84" w:rsidRDefault="007F4F84" w:rsidP="00342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308"/>
    <w:multiLevelType w:val="singleLevel"/>
    <w:tmpl w:val="7578D61E"/>
    <w:lvl w:ilvl="0">
      <w:start w:val="1"/>
      <w:numFmt w:val="decimal"/>
      <w:lvlText w:val="%1."/>
      <w:legacy w:legacy="1" w:legacySpace="0" w:legacyIndent="283"/>
      <w:lvlJc w:val="left"/>
      <w:pPr>
        <w:ind w:left="283" w:hanging="283"/>
      </w:pPr>
    </w:lvl>
  </w:abstractNum>
  <w:abstractNum w:abstractNumId="1">
    <w:nsid w:val="1BF70435"/>
    <w:multiLevelType w:val="hybridMultilevel"/>
    <w:tmpl w:val="2B5249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DBF713A"/>
    <w:multiLevelType w:val="hybridMultilevel"/>
    <w:tmpl w:val="000AD2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B2A06"/>
    <w:multiLevelType w:val="hybridMultilevel"/>
    <w:tmpl w:val="D736B9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6">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5"/>
  </w:num>
  <w:num w:numId="5">
    <w:abstractNumId w:val="6"/>
  </w:num>
  <w:num w:numId="6">
    <w:abstractNumId w:val="3"/>
  </w:num>
  <w:num w:numId="7">
    <w:abstractNumId w:val="0"/>
  </w:num>
  <w:num w:numId="8">
    <w:abstractNumId w:val="0"/>
    <w:lvlOverride w:ilvl="0">
      <w:lvl w:ilvl="0">
        <w:start w:val="1"/>
        <w:numFmt w:val="decimal"/>
        <w:lvlText w:val="%1."/>
        <w:legacy w:legacy="1" w:legacySpace="0" w:legacyIndent="283"/>
        <w:lvlJc w:val="left"/>
        <w:pPr>
          <w:ind w:left="283" w:hanging="283"/>
        </w:pPr>
      </w:lvl>
    </w:lvlOverride>
  </w:num>
  <w:num w:numId="9">
    <w:abstractNumId w:val="7"/>
  </w:num>
  <w:num w:numId="10">
    <w:abstractNumId w:val="8"/>
  </w:num>
  <w:num w:numId="11">
    <w:abstractNumId w:val="9"/>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06"/>
    <w:rsid w:val="00342C06"/>
    <w:rsid w:val="003A3BA8"/>
    <w:rsid w:val="004269E3"/>
    <w:rsid w:val="004A5951"/>
    <w:rsid w:val="00747A2D"/>
    <w:rsid w:val="00797E66"/>
    <w:rsid w:val="007F4F84"/>
    <w:rsid w:val="0081128E"/>
    <w:rsid w:val="008B0C1E"/>
    <w:rsid w:val="009F5271"/>
    <w:rsid w:val="00A4035E"/>
    <w:rsid w:val="00E35043"/>
    <w:rsid w:val="00E62F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0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342C06"/>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42C06"/>
    <w:rPr>
      <w:rFonts w:asciiTheme="majorHAnsi" w:eastAsiaTheme="majorEastAsia" w:hAnsiTheme="majorHAnsi" w:cstheme="majorBidi"/>
      <w:b/>
      <w:bCs/>
      <w:color w:val="4F81BD" w:themeColor="accent1"/>
      <w:sz w:val="26"/>
      <w:szCs w:val="26"/>
      <w:lang w:val="ru-RU"/>
    </w:rPr>
  </w:style>
  <w:style w:type="paragraph" w:customStyle="1" w:styleId="paragraph">
    <w:name w:val="paragraph"/>
    <w:basedOn w:val="a"/>
    <w:rsid w:val="00342C06"/>
    <w:pPr>
      <w:spacing w:before="100" w:beforeAutospacing="1" w:after="100" w:afterAutospacing="1"/>
    </w:pPr>
  </w:style>
  <w:style w:type="character" w:customStyle="1" w:styleId="normaltextrun">
    <w:name w:val="normaltextrun"/>
    <w:basedOn w:val="a0"/>
    <w:rsid w:val="00342C06"/>
  </w:style>
  <w:style w:type="character" w:customStyle="1" w:styleId="1">
    <w:name w:val="Заголовок №1_"/>
    <w:basedOn w:val="a0"/>
    <w:link w:val="10"/>
    <w:uiPriority w:val="99"/>
    <w:rsid w:val="00342C0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342C0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342C0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342C0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342C0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342C0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342C0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42C06"/>
    <w:rPr>
      <w:rFonts w:ascii="Times New Roman" w:hAnsi="Times New Roman" w:cs="Times New Roman"/>
      <w:b/>
      <w:bCs/>
      <w:sz w:val="26"/>
      <w:szCs w:val="26"/>
      <w:u w:val="single"/>
    </w:rPr>
  </w:style>
  <w:style w:type="paragraph" w:customStyle="1" w:styleId="Default">
    <w:name w:val="Default"/>
    <w:rsid w:val="00342C0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342C0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342C0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42C06"/>
    <w:rPr>
      <w:lang w:val="ru-RU"/>
    </w:rPr>
  </w:style>
  <w:style w:type="paragraph" w:customStyle="1" w:styleId="a6">
    <w:name w:val="Îáû÷íûé"/>
    <w:rsid w:val="00342C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342C0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342C0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342C06"/>
    <w:rPr>
      <w:lang w:val="ru-RU"/>
    </w:rPr>
  </w:style>
  <w:style w:type="paragraph" w:customStyle="1" w:styleId="aa">
    <w:name w:val="Стиль"/>
    <w:rsid w:val="00342C0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42C06"/>
  </w:style>
  <w:style w:type="paragraph" w:styleId="ab">
    <w:name w:val="Balloon Text"/>
    <w:basedOn w:val="a"/>
    <w:link w:val="ac"/>
    <w:uiPriority w:val="99"/>
    <w:semiHidden/>
    <w:unhideWhenUsed/>
    <w:rsid w:val="00342C06"/>
    <w:rPr>
      <w:rFonts w:ascii="Tahoma" w:hAnsi="Tahoma" w:cs="Tahoma"/>
      <w:sz w:val="16"/>
      <w:szCs w:val="16"/>
    </w:rPr>
  </w:style>
  <w:style w:type="character" w:customStyle="1" w:styleId="ac">
    <w:name w:val="Текст выноски Знак"/>
    <w:basedOn w:val="a0"/>
    <w:link w:val="ab"/>
    <w:uiPriority w:val="99"/>
    <w:semiHidden/>
    <w:rsid w:val="00342C06"/>
    <w:rPr>
      <w:rFonts w:ascii="Tahoma" w:eastAsia="Times New Roman" w:hAnsi="Tahoma" w:cs="Tahoma"/>
      <w:sz w:val="16"/>
      <w:szCs w:val="16"/>
      <w:lang w:val="en-US" w:eastAsia="ru-RU"/>
    </w:rPr>
  </w:style>
  <w:style w:type="paragraph" w:styleId="ad">
    <w:name w:val="footnote text"/>
    <w:basedOn w:val="a"/>
    <w:link w:val="ae"/>
    <w:unhideWhenUsed/>
    <w:rsid w:val="00342C06"/>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342C06"/>
    <w:rPr>
      <w:rFonts w:ascii="Calibri" w:eastAsia="Calibri" w:hAnsi="Calibri" w:cs="Times New Roman"/>
      <w:sz w:val="20"/>
      <w:szCs w:val="20"/>
      <w:lang w:val="ru-RU" w:eastAsia="ru-RU"/>
    </w:rPr>
  </w:style>
  <w:style w:type="character" w:styleId="af">
    <w:name w:val="footnote reference"/>
    <w:unhideWhenUsed/>
    <w:rsid w:val="00342C06"/>
    <w:rPr>
      <w:vertAlign w:val="superscript"/>
    </w:rPr>
  </w:style>
  <w:style w:type="character" w:customStyle="1" w:styleId="af0">
    <w:name w:val="Основной текст + Полужирный"/>
    <w:basedOn w:val="11"/>
    <w:uiPriority w:val="99"/>
    <w:rsid w:val="00342C06"/>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342C06"/>
    <w:pPr>
      <w:spacing w:after="120"/>
    </w:pPr>
    <w:rPr>
      <w:sz w:val="16"/>
      <w:szCs w:val="16"/>
    </w:rPr>
  </w:style>
  <w:style w:type="character" w:customStyle="1" w:styleId="32">
    <w:name w:val="Основной текст 3 Знак"/>
    <w:basedOn w:val="a0"/>
    <w:link w:val="31"/>
    <w:uiPriority w:val="99"/>
    <w:semiHidden/>
    <w:rsid w:val="00342C06"/>
    <w:rPr>
      <w:rFonts w:ascii="Times New Roman" w:eastAsia="Times New Roman" w:hAnsi="Times New Roman" w:cs="Times New Roman"/>
      <w:sz w:val="16"/>
      <w:szCs w:val="16"/>
      <w:lang w:val="en-US" w:eastAsia="ru-RU"/>
    </w:rPr>
  </w:style>
  <w:style w:type="paragraph" w:customStyle="1" w:styleId="12">
    <w:name w:val="çàãîëîâîê 1"/>
    <w:basedOn w:val="a"/>
    <w:next w:val="a"/>
    <w:rsid w:val="00342C06"/>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342C06"/>
    <w:pPr>
      <w:spacing w:before="100" w:beforeAutospacing="1" w:after="100" w:afterAutospacing="1"/>
    </w:pPr>
    <w:rPr>
      <w:lang w:val="en-GB" w:eastAsia="en-GB"/>
    </w:rPr>
  </w:style>
  <w:style w:type="paragraph" w:customStyle="1" w:styleId="Style39">
    <w:name w:val="Style39"/>
    <w:basedOn w:val="a"/>
    <w:uiPriority w:val="99"/>
    <w:rsid w:val="00342C06"/>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342C06"/>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342C06"/>
    <w:rPr>
      <w:rFonts w:ascii="Times New Roman" w:hAnsi="Times New Roman" w:cs="Times New Roman"/>
      <w:sz w:val="20"/>
      <w:szCs w:val="20"/>
    </w:rPr>
  </w:style>
  <w:style w:type="paragraph" w:customStyle="1" w:styleId="24">
    <w:name w:val="Обычный (веб)2"/>
    <w:basedOn w:val="a"/>
    <w:rsid w:val="00342C06"/>
    <w:pPr>
      <w:ind w:firstLine="360"/>
      <w:jc w:val="both"/>
    </w:pPr>
    <w:rPr>
      <w:lang w:val="ru-RU"/>
    </w:rPr>
  </w:style>
  <w:style w:type="character" w:styleId="af2">
    <w:name w:val="Emphasis"/>
    <w:basedOn w:val="a0"/>
    <w:qFormat/>
    <w:rsid w:val="00342C06"/>
    <w:rPr>
      <w:i/>
      <w:iCs/>
    </w:rPr>
  </w:style>
  <w:style w:type="paragraph" w:customStyle="1" w:styleId="FR5">
    <w:name w:val="FR5"/>
    <w:rsid w:val="00342C06"/>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342C06"/>
    <w:rPr>
      <w:color w:val="0000FF"/>
      <w:u w:val="single"/>
    </w:rPr>
  </w:style>
  <w:style w:type="character" w:customStyle="1" w:styleId="fontstyle01">
    <w:name w:val="fontstyle01"/>
    <w:basedOn w:val="a0"/>
    <w:rsid w:val="00342C06"/>
    <w:rPr>
      <w:rFonts w:ascii="TimesNewRomanPS-BoldMT" w:hAnsi="TimesNewRomanPS-BoldMT" w:hint="default"/>
      <w:b/>
      <w:bCs/>
      <w:i w:val="0"/>
      <w:iCs w:val="0"/>
      <w:color w:val="000000"/>
      <w:sz w:val="20"/>
      <w:szCs w:val="20"/>
    </w:rPr>
  </w:style>
  <w:style w:type="character" w:customStyle="1" w:styleId="fontstyle21">
    <w:name w:val="fontstyle21"/>
    <w:basedOn w:val="a0"/>
    <w:rsid w:val="00342C06"/>
    <w:rPr>
      <w:rFonts w:ascii="TimesNewRomanPSMT" w:hAnsi="TimesNewRomanPSMT" w:hint="default"/>
      <w:b w:val="0"/>
      <w:bCs w:val="0"/>
      <w:i w:val="0"/>
      <w:iCs w:val="0"/>
      <w:color w:val="000000"/>
      <w:sz w:val="20"/>
      <w:szCs w:val="20"/>
    </w:rPr>
  </w:style>
  <w:style w:type="paragraph" w:customStyle="1" w:styleId="TableParagraph">
    <w:name w:val="Table Paragraph"/>
    <w:basedOn w:val="a"/>
    <w:uiPriority w:val="1"/>
    <w:qFormat/>
    <w:rsid w:val="00747A2D"/>
    <w:pPr>
      <w:widowControl w:val="0"/>
      <w:autoSpaceDE w:val="0"/>
      <w:autoSpaceDN w:val="0"/>
      <w:ind w:left="110"/>
    </w:pPr>
    <w:rPr>
      <w:sz w:val="22"/>
      <w:szCs w:val="22"/>
      <w:lang w:val="uk-UA" w:eastAsia="en-US"/>
    </w:rPr>
  </w:style>
  <w:style w:type="character" w:styleId="af4">
    <w:name w:val="FollowedHyperlink"/>
    <w:basedOn w:val="a0"/>
    <w:uiPriority w:val="99"/>
    <w:semiHidden/>
    <w:unhideWhenUsed/>
    <w:rsid w:val="00747A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0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342C06"/>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42C06"/>
    <w:rPr>
      <w:rFonts w:asciiTheme="majorHAnsi" w:eastAsiaTheme="majorEastAsia" w:hAnsiTheme="majorHAnsi" w:cstheme="majorBidi"/>
      <w:b/>
      <w:bCs/>
      <w:color w:val="4F81BD" w:themeColor="accent1"/>
      <w:sz w:val="26"/>
      <w:szCs w:val="26"/>
      <w:lang w:val="ru-RU"/>
    </w:rPr>
  </w:style>
  <w:style w:type="paragraph" w:customStyle="1" w:styleId="paragraph">
    <w:name w:val="paragraph"/>
    <w:basedOn w:val="a"/>
    <w:rsid w:val="00342C06"/>
    <w:pPr>
      <w:spacing w:before="100" w:beforeAutospacing="1" w:after="100" w:afterAutospacing="1"/>
    </w:pPr>
  </w:style>
  <w:style w:type="character" w:customStyle="1" w:styleId="normaltextrun">
    <w:name w:val="normaltextrun"/>
    <w:basedOn w:val="a0"/>
    <w:rsid w:val="00342C06"/>
  </w:style>
  <w:style w:type="character" w:customStyle="1" w:styleId="1">
    <w:name w:val="Заголовок №1_"/>
    <w:basedOn w:val="a0"/>
    <w:link w:val="10"/>
    <w:uiPriority w:val="99"/>
    <w:rsid w:val="00342C0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342C0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342C0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342C0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342C0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342C0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342C0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42C06"/>
    <w:rPr>
      <w:rFonts w:ascii="Times New Roman" w:hAnsi="Times New Roman" w:cs="Times New Roman"/>
      <w:b/>
      <w:bCs/>
      <w:sz w:val="26"/>
      <w:szCs w:val="26"/>
      <w:u w:val="single"/>
    </w:rPr>
  </w:style>
  <w:style w:type="paragraph" w:customStyle="1" w:styleId="Default">
    <w:name w:val="Default"/>
    <w:rsid w:val="00342C0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342C0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342C0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42C06"/>
    <w:rPr>
      <w:lang w:val="ru-RU"/>
    </w:rPr>
  </w:style>
  <w:style w:type="paragraph" w:customStyle="1" w:styleId="a6">
    <w:name w:val="Îáû÷íûé"/>
    <w:rsid w:val="00342C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342C0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342C0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342C06"/>
    <w:rPr>
      <w:lang w:val="ru-RU"/>
    </w:rPr>
  </w:style>
  <w:style w:type="paragraph" w:customStyle="1" w:styleId="aa">
    <w:name w:val="Стиль"/>
    <w:rsid w:val="00342C0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42C06"/>
  </w:style>
  <w:style w:type="paragraph" w:styleId="ab">
    <w:name w:val="Balloon Text"/>
    <w:basedOn w:val="a"/>
    <w:link w:val="ac"/>
    <w:uiPriority w:val="99"/>
    <w:semiHidden/>
    <w:unhideWhenUsed/>
    <w:rsid w:val="00342C06"/>
    <w:rPr>
      <w:rFonts w:ascii="Tahoma" w:hAnsi="Tahoma" w:cs="Tahoma"/>
      <w:sz w:val="16"/>
      <w:szCs w:val="16"/>
    </w:rPr>
  </w:style>
  <w:style w:type="character" w:customStyle="1" w:styleId="ac">
    <w:name w:val="Текст выноски Знак"/>
    <w:basedOn w:val="a0"/>
    <w:link w:val="ab"/>
    <w:uiPriority w:val="99"/>
    <w:semiHidden/>
    <w:rsid w:val="00342C06"/>
    <w:rPr>
      <w:rFonts w:ascii="Tahoma" w:eastAsia="Times New Roman" w:hAnsi="Tahoma" w:cs="Tahoma"/>
      <w:sz w:val="16"/>
      <w:szCs w:val="16"/>
      <w:lang w:val="en-US" w:eastAsia="ru-RU"/>
    </w:rPr>
  </w:style>
  <w:style w:type="paragraph" w:styleId="ad">
    <w:name w:val="footnote text"/>
    <w:basedOn w:val="a"/>
    <w:link w:val="ae"/>
    <w:unhideWhenUsed/>
    <w:rsid w:val="00342C06"/>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342C06"/>
    <w:rPr>
      <w:rFonts w:ascii="Calibri" w:eastAsia="Calibri" w:hAnsi="Calibri" w:cs="Times New Roman"/>
      <w:sz w:val="20"/>
      <w:szCs w:val="20"/>
      <w:lang w:val="ru-RU" w:eastAsia="ru-RU"/>
    </w:rPr>
  </w:style>
  <w:style w:type="character" w:styleId="af">
    <w:name w:val="footnote reference"/>
    <w:unhideWhenUsed/>
    <w:rsid w:val="00342C06"/>
    <w:rPr>
      <w:vertAlign w:val="superscript"/>
    </w:rPr>
  </w:style>
  <w:style w:type="character" w:customStyle="1" w:styleId="af0">
    <w:name w:val="Основной текст + Полужирный"/>
    <w:basedOn w:val="11"/>
    <w:uiPriority w:val="99"/>
    <w:rsid w:val="00342C06"/>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342C06"/>
    <w:pPr>
      <w:spacing w:after="120"/>
    </w:pPr>
    <w:rPr>
      <w:sz w:val="16"/>
      <w:szCs w:val="16"/>
    </w:rPr>
  </w:style>
  <w:style w:type="character" w:customStyle="1" w:styleId="32">
    <w:name w:val="Основной текст 3 Знак"/>
    <w:basedOn w:val="a0"/>
    <w:link w:val="31"/>
    <w:uiPriority w:val="99"/>
    <w:semiHidden/>
    <w:rsid w:val="00342C06"/>
    <w:rPr>
      <w:rFonts w:ascii="Times New Roman" w:eastAsia="Times New Roman" w:hAnsi="Times New Roman" w:cs="Times New Roman"/>
      <w:sz w:val="16"/>
      <w:szCs w:val="16"/>
      <w:lang w:val="en-US" w:eastAsia="ru-RU"/>
    </w:rPr>
  </w:style>
  <w:style w:type="paragraph" w:customStyle="1" w:styleId="12">
    <w:name w:val="çàãîëîâîê 1"/>
    <w:basedOn w:val="a"/>
    <w:next w:val="a"/>
    <w:rsid w:val="00342C06"/>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342C06"/>
    <w:pPr>
      <w:spacing w:before="100" w:beforeAutospacing="1" w:after="100" w:afterAutospacing="1"/>
    </w:pPr>
    <w:rPr>
      <w:lang w:val="en-GB" w:eastAsia="en-GB"/>
    </w:rPr>
  </w:style>
  <w:style w:type="paragraph" w:customStyle="1" w:styleId="Style39">
    <w:name w:val="Style39"/>
    <w:basedOn w:val="a"/>
    <w:uiPriority w:val="99"/>
    <w:rsid w:val="00342C06"/>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342C06"/>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342C06"/>
    <w:rPr>
      <w:rFonts w:ascii="Times New Roman" w:hAnsi="Times New Roman" w:cs="Times New Roman"/>
      <w:sz w:val="20"/>
      <w:szCs w:val="20"/>
    </w:rPr>
  </w:style>
  <w:style w:type="paragraph" w:customStyle="1" w:styleId="24">
    <w:name w:val="Обычный (веб)2"/>
    <w:basedOn w:val="a"/>
    <w:rsid w:val="00342C06"/>
    <w:pPr>
      <w:ind w:firstLine="360"/>
      <w:jc w:val="both"/>
    </w:pPr>
    <w:rPr>
      <w:lang w:val="ru-RU"/>
    </w:rPr>
  </w:style>
  <w:style w:type="character" w:styleId="af2">
    <w:name w:val="Emphasis"/>
    <w:basedOn w:val="a0"/>
    <w:qFormat/>
    <w:rsid w:val="00342C06"/>
    <w:rPr>
      <w:i/>
      <w:iCs/>
    </w:rPr>
  </w:style>
  <w:style w:type="paragraph" w:customStyle="1" w:styleId="FR5">
    <w:name w:val="FR5"/>
    <w:rsid w:val="00342C06"/>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342C06"/>
    <w:rPr>
      <w:color w:val="0000FF"/>
      <w:u w:val="single"/>
    </w:rPr>
  </w:style>
  <w:style w:type="character" w:customStyle="1" w:styleId="fontstyle01">
    <w:name w:val="fontstyle01"/>
    <w:basedOn w:val="a0"/>
    <w:rsid w:val="00342C06"/>
    <w:rPr>
      <w:rFonts w:ascii="TimesNewRomanPS-BoldMT" w:hAnsi="TimesNewRomanPS-BoldMT" w:hint="default"/>
      <w:b/>
      <w:bCs/>
      <w:i w:val="0"/>
      <w:iCs w:val="0"/>
      <w:color w:val="000000"/>
      <w:sz w:val="20"/>
      <w:szCs w:val="20"/>
    </w:rPr>
  </w:style>
  <w:style w:type="character" w:customStyle="1" w:styleId="fontstyle21">
    <w:name w:val="fontstyle21"/>
    <w:basedOn w:val="a0"/>
    <w:rsid w:val="00342C06"/>
    <w:rPr>
      <w:rFonts w:ascii="TimesNewRomanPSMT" w:hAnsi="TimesNewRomanPSMT" w:hint="default"/>
      <w:b w:val="0"/>
      <w:bCs w:val="0"/>
      <w:i w:val="0"/>
      <w:iCs w:val="0"/>
      <w:color w:val="000000"/>
      <w:sz w:val="20"/>
      <w:szCs w:val="20"/>
    </w:rPr>
  </w:style>
  <w:style w:type="paragraph" w:customStyle="1" w:styleId="TableParagraph">
    <w:name w:val="Table Paragraph"/>
    <w:basedOn w:val="a"/>
    <w:uiPriority w:val="1"/>
    <w:qFormat/>
    <w:rsid w:val="00747A2D"/>
    <w:pPr>
      <w:widowControl w:val="0"/>
      <w:autoSpaceDE w:val="0"/>
      <w:autoSpaceDN w:val="0"/>
      <w:ind w:left="110"/>
    </w:pPr>
    <w:rPr>
      <w:sz w:val="22"/>
      <w:szCs w:val="22"/>
      <w:lang w:val="uk-UA" w:eastAsia="en-US"/>
    </w:rPr>
  </w:style>
  <w:style w:type="character" w:styleId="af4">
    <w:name w:val="FollowedHyperlink"/>
    <w:basedOn w:val="a0"/>
    <w:uiPriority w:val="99"/>
    <w:semiHidden/>
    <w:unhideWhenUsed/>
    <w:rsid w:val="00747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c.org.ua/" TargetMode="External"/><Relationship Id="rId4" Type="http://schemas.openxmlformats.org/officeDocument/2006/relationships/settings" Target="settings.xml"/><Relationship Id="rId9" Type="http://schemas.openxmlformats.org/officeDocument/2006/relationships/hyperlink" Target="http://www.soc.univ.kiev.ua/sites/default/files/library/elopen/strat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38741</Words>
  <Characters>22083</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60703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6</cp:revision>
  <dcterms:created xsi:type="dcterms:W3CDTF">2021-10-25T20:47:00Z</dcterms:created>
  <dcterms:modified xsi:type="dcterms:W3CDTF">2021-12-09T12:45:00Z</dcterms:modified>
</cp:coreProperties>
</file>