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5" w:type="pct"/>
        <w:tblBorders>
          <w:insideH w:val="single" w:sz="24" w:space="0" w:color="FFFFFF"/>
          <w:insideV w:val="single" w:sz="24" w:space="0" w:color="FFFFFF"/>
        </w:tblBorders>
        <w:tblLook w:val="0000" w:firstRow="0" w:lastRow="0" w:firstColumn="0" w:lastColumn="0" w:noHBand="0" w:noVBand="0"/>
      </w:tblPr>
      <w:tblGrid>
        <w:gridCol w:w="1661"/>
        <w:gridCol w:w="18"/>
        <w:gridCol w:w="142"/>
        <w:gridCol w:w="42"/>
        <w:gridCol w:w="1229"/>
        <w:gridCol w:w="539"/>
        <w:gridCol w:w="1810"/>
        <w:gridCol w:w="1467"/>
        <w:gridCol w:w="343"/>
        <w:gridCol w:w="2244"/>
        <w:gridCol w:w="1810"/>
        <w:gridCol w:w="1810"/>
        <w:gridCol w:w="1376"/>
        <w:gridCol w:w="569"/>
      </w:tblGrid>
      <w:tr w:rsidR="00F47683" w:rsidRPr="004952EA" w:rsidTr="002E6DD3">
        <w:trPr>
          <w:gridAfter w:val="1"/>
          <w:wAfter w:w="190" w:type="pct"/>
          <w:trHeight w:val="664"/>
        </w:trPr>
        <w:tc>
          <w:tcPr>
            <w:tcW w:w="4810" w:type="pct"/>
            <w:gridSpan w:val="13"/>
            <w:tcBorders>
              <w:top w:val="nil"/>
            </w:tcBorders>
            <w:shd w:val="clear" w:color="auto" w:fill="C6D9F1"/>
            <w:vAlign w:val="center"/>
          </w:tcPr>
          <w:p w:rsidR="00F47683" w:rsidRPr="004952EA" w:rsidRDefault="00A9312C" w:rsidP="008F5393">
            <w:pPr>
              <w:jc w:val="center"/>
              <w:rPr>
                <w:rFonts w:ascii="Calibri" w:eastAsia="Calibri" w:hAnsi="Calibri" w:cs="Calibri"/>
                <w:b/>
                <w:color w:val="A90001"/>
                <w:sz w:val="36"/>
                <w:szCs w:val="36"/>
                <w:lang w:val="uk-UA" w:eastAsia="ru-RU"/>
              </w:rPr>
            </w:pPr>
            <w:r>
              <w:rPr>
                <w:rFonts w:ascii="Calibri" w:eastAsia="Calibri" w:hAnsi="Calibri" w:cs="Calibri"/>
                <w:b/>
                <w:color w:val="A90001"/>
                <w:sz w:val="36"/>
                <w:szCs w:val="36"/>
                <w:lang w:val="uk-UA" w:eastAsia="ru-RU"/>
              </w:rPr>
              <w:t>СОЦІОЛОГІЯ ПОЛІТИКИ</w:t>
            </w:r>
          </w:p>
          <w:p w:rsidR="00F47683" w:rsidRPr="004952EA" w:rsidRDefault="00F47683" w:rsidP="008F5393">
            <w:pPr>
              <w:jc w:val="center"/>
              <w:rPr>
                <w:rFonts w:ascii="Calibri" w:eastAsia="Calibri" w:hAnsi="Calibri" w:cs="Calibri"/>
                <w:bCs/>
                <w:sz w:val="24"/>
                <w:szCs w:val="24"/>
                <w:lang w:val="uk-UA" w:eastAsia="ru-RU"/>
              </w:rPr>
            </w:pPr>
            <w:r w:rsidRPr="004952EA">
              <w:rPr>
                <w:rFonts w:ascii="Calibri" w:eastAsia="Calibri" w:hAnsi="Calibri" w:cs="Calibri"/>
                <w:bCs/>
                <w:color w:val="000000"/>
                <w:sz w:val="24"/>
                <w:szCs w:val="24"/>
                <w:lang w:val="uk-UA" w:eastAsia="ru-RU"/>
              </w:rPr>
              <w:t>СИЛАБУС</w:t>
            </w:r>
          </w:p>
        </w:tc>
      </w:tr>
      <w:tr w:rsidR="00F47683" w:rsidRPr="004952EA" w:rsidTr="002E6DD3">
        <w:trPr>
          <w:gridAfter w:val="1"/>
          <w:wAfter w:w="190" w:type="pct"/>
          <w:trHeight w:val="316"/>
        </w:trPr>
        <w:tc>
          <w:tcPr>
            <w:tcW w:w="1026" w:type="pct"/>
            <w:gridSpan w:val="5"/>
            <w:tcBorders>
              <w:top w:val="nil"/>
            </w:tcBorders>
            <w:shd w:val="clear" w:color="auto" w:fill="DDD9C3"/>
            <w:vAlign w:val="center"/>
          </w:tcPr>
          <w:p w:rsidR="00F47683" w:rsidRPr="00903DCE" w:rsidRDefault="00F47683" w:rsidP="008F5393">
            <w:pPr>
              <w:spacing w:line="192" w:lineRule="auto"/>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Шифр і назва спеціальності</w:t>
            </w:r>
          </w:p>
        </w:tc>
        <w:tc>
          <w:tcPr>
            <w:tcW w:w="1267" w:type="pct"/>
            <w:gridSpan w:val="3"/>
            <w:tcBorders>
              <w:right w:val="single" w:sz="4" w:space="0" w:color="FFFFFF"/>
            </w:tcBorders>
            <w:shd w:val="clear" w:color="auto" w:fill="DBE5F1"/>
            <w:vAlign w:val="center"/>
          </w:tcPr>
          <w:p w:rsidR="00F47683" w:rsidRPr="00903DCE" w:rsidRDefault="00F47683" w:rsidP="008F5393">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rPr>
              <w:t>0</w:t>
            </w:r>
            <w:r w:rsidRPr="00903DCE">
              <w:rPr>
                <w:rFonts w:ascii="Times New Roman" w:eastAsia="Calibri" w:hAnsi="Times New Roman" w:cs="Times New Roman"/>
                <w:b/>
                <w:sz w:val="24"/>
                <w:szCs w:val="24"/>
                <w:lang w:val="uk-UA"/>
              </w:rPr>
              <w:t>54</w:t>
            </w:r>
            <w:r w:rsidRPr="00903DCE">
              <w:rPr>
                <w:rFonts w:ascii="Times New Roman" w:eastAsia="Calibri" w:hAnsi="Times New Roman" w:cs="Times New Roman"/>
                <w:b/>
                <w:sz w:val="24"/>
                <w:szCs w:val="24"/>
              </w:rPr>
              <w:t xml:space="preserve"> – </w:t>
            </w:r>
            <w:proofErr w:type="gramStart"/>
            <w:r w:rsidRPr="00903DCE">
              <w:rPr>
                <w:rFonts w:ascii="Times New Roman" w:eastAsia="Calibri" w:hAnsi="Times New Roman" w:cs="Times New Roman"/>
                <w:b/>
                <w:sz w:val="24"/>
                <w:szCs w:val="24"/>
                <w:lang w:val="uk-UA"/>
              </w:rPr>
              <w:t>Соц</w:t>
            </w:r>
            <w:proofErr w:type="gramEnd"/>
            <w:r w:rsidRPr="00903DCE">
              <w:rPr>
                <w:rFonts w:ascii="Times New Roman" w:eastAsia="Calibri" w:hAnsi="Times New Roman" w:cs="Times New Roman"/>
                <w:b/>
                <w:sz w:val="24"/>
                <w:szCs w:val="24"/>
                <w:lang w:val="uk-UA"/>
              </w:rPr>
              <w:t>іологія</w:t>
            </w:r>
          </w:p>
        </w:tc>
        <w:tc>
          <w:tcPr>
            <w:tcW w:w="859" w:type="pct"/>
            <w:gridSpan w:val="2"/>
            <w:tcBorders>
              <w:left w:val="single" w:sz="4" w:space="0" w:color="FFFFFF"/>
              <w:right w:val="single" w:sz="4" w:space="0" w:color="FFFFFF"/>
            </w:tcBorders>
            <w:shd w:val="clear" w:color="auto" w:fill="DDD9C3"/>
            <w:vAlign w:val="center"/>
          </w:tcPr>
          <w:p w:rsidR="00F47683" w:rsidRPr="00903DCE" w:rsidRDefault="00F47683" w:rsidP="008F5393">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eastAsia="ru-RU"/>
              </w:rPr>
              <w:t>Інститут / факультет</w:t>
            </w:r>
          </w:p>
        </w:tc>
        <w:tc>
          <w:tcPr>
            <w:tcW w:w="1659" w:type="pct"/>
            <w:gridSpan w:val="3"/>
            <w:tcBorders>
              <w:left w:val="single" w:sz="4" w:space="0" w:color="FFFFFF"/>
            </w:tcBorders>
            <w:shd w:val="clear" w:color="auto" w:fill="DBE5F1"/>
            <w:vAlign w:val="center"/>
          </w:tcPr>
          <w:p w:rsidR="00F47683" w:rsidRPr="00903DCE" w:rsidRDefault="00F47683" w:rsidP="008F5393">
            <w:pPr>
              <w:rPr>
                <w:rFonts w:ascii="Times New Roman" w:eastAsia="Calibri" w:hAnsi="Times New Roman" w:cs="Times New Roman"/>
                <w:b/>
                <w:bCs/>
                <w:sz w:val="24"/>
                <w:szCs w:val="24"/>
                <w:lang w:val="uk-UA" w:eastAsia="ru-RU"/>
              </w:rPr>
            </w:pPr>
            <w:r w:rsidRPr="00903DCE">
              <w:rPr>
                <w:rFonts w:ascii="Times New Roman" w:eastAsia="Calibri" w:hAnsi="Times New Roman" w:cs="Times New Roman"/>
                <w:b/>
                <w:bCs/>
                <w:sz w:val="24"/>
                <w:szCs w:val="24"/>
                <w:lang w:val="uk-UA"/>
              </w:rPr>
              <w:t>Факультет соціально-гуманітарних технологій</w:t>
            </w:r>
          </w:p>
        </w:tc>
      </w:tr>
      <w:tr w:rsidR="00F47683" w:rsidRPr="004952EA" w:rsidTr="002E6DD3">
        <w:trPr>
          <w:gridAfter w:val="1"/>
          <w:wAfter w:w="190" w:type="pct"/>
          <w:trHeight w:val="199"/>
        </w:trPr>
        <w:tc>
          <w:tcPr>
            <w:tcW w:w="1026" w:type="pct"/>
            <w:gridSpan w:val="5"/>
            <w:shd w:val="clear" w:color="auto" w:fill="DDD9C3"/>
          </w:tcPr>
          <w:p w:rsidR="00F47683" w:rsidRPr="00903DCE" w:rsidRDefault="00F47683" w:rsidP="008F5393">
            <w:pPr>
              <w:spacing w:line="192" w:lineRule="auto"/>
              <w:rPr>
                <w:rFonts w:ascii="Times New Roman" w:eastAsia="Calibri" w:hAnsi="Times New Roman" w:cs="Times New Roman"/>
                <w:b/>
                <w:sz w:val="24"/>
                <w:szCs w:val="24"/>
                <w:lang w:val="uk-UA" w:eastAsia="ru-RU"/>
              </w:rPr>
            </w:pPr>
            <w:bookmarkStart w:id="0" w:name="_gjdgxs" w:colFirst="0" w:colLast="0"/>
            <w:bookmarkEnd w:id="0"/>
            <w:r w:rsidRPr="00903DCE">
              <w:rPr>
                <w:rFonts w:ascii="Times New Roman" w:eastAsia="Calibri" w:hAnsi="Times New Roman" w:cs="Times New Roman"/>
                <w:b/>
                <w:sz w:val="24"/>
                <w:szCs w:val="24"/>
                <w:lang w:val="uk-UA" w:eastAsia="ru-RU"/>
              </w:rPr>
              <w:t>Назва програми</w:t>
            </w:r>
          </w:p>
        </w:tc>
        <w:tc>
          <w:tcPr>
            <w:tcW w:w="1267" w:type="pct"/>
            <w:gridSpan w:val="3"/>
            <w:tcBorders>
              <w:right w:val="single" w:sz="4" w:space="0" w:color="FFFFFF"/>
            </w:tcBorders>
            <w:shd w:val="clear" w:color="auto" w:fill="DBE5F1"/>
            <w:vAlign w:val="center"/>
          </w:tcPr>
          <w:p w:rsidR="00F47683" w:rsidRPr="00903DCE" w:rsidRDefault="00F47683" w:rsidP="008F5393">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rPr>
              <w:t>Соціологія управління</w:t>
            </w:r>
          </w:p>
        </w:tc>
        <w:tc>
          <w:tcPr>
            <w:tcW w:w="859" w:type="pct"/>
            <w:gridSpan w:val="2"/>
            <w:tcBorders>
              <w:left w:val="single" w:sz="4" w:space="0" w:color="FFFFFF"/>
              <w:right w:val="single" w:sz="4" w:space="0" w:color="FFFFFF"/>
            </w:tcBorders>
            <w:shd w:val="clear" w:color="auto" w:fill="DDD9C3"/>
            <w:vAlign w:val="center"/>
          </w:tcPr>
          <w:p w:rsidR="00F47683" w:rsidRPr="00903DCE" w:rsidRDefault="00F47683" w:rsidP="008F5393">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eastAsia="ru-RU"/>
              </w:rPr>
              <w:t>Кафедра</w:t>
            </w:r>
          </w:p>
        </w:tc>
        <w:tc>
          <w:tcPr>
            <w:tcW w:w="1659" w:type="pct"/>
            <w:gridSpan w:val="3"/>
            <w:tcBorders>
              <w:left w:val="single" w:sz="4" w:space="0" w:color="FFFFFF"/>
            </w:tcBorders>
            <w:shd w:val="clear" w:color="auto" w:fill="DBE5F1"/>
            <w:vAlign w:val="center"/>
          </w:tcPr>
          <w:p w:rsidR="00F47683" w:rsidRPr="00903DCE" w:rsidRDefault="00F47683" w:rsidP="008F5393">
            <w:pPr>
              <w:rPr>
                <w:rFonts w:ascii="Times New Roman" w:eastAsia="Calibri" w:hAnsi="Times New Roman" w:cs="Times New Roman"/>
                <w:sz w:val="24"/>
                <w:szCs w:val="24"/>
                <w:lang w:val="uk-UA" w:eastAsia="ru-RU"/>
              </w:rPr>
            </w:pPr>
            <w:r w:rsidRPr="00903DCE">
              <w:rPr>
                <w:rFonts w:ascii="Times New Roman" w:eastAsia="Calibri" w:hAnsi="Times New Roman" w:cs="Times New Roman"/>
                <w:b/>
                <w:sz w:val="24"/>
                <w:szCs w:val="24"/>
                <w:lang w:val="uk-UA"/>
              </w:rPr>
              <w:t>Соціології і публічного управління</w:t>
            </w:r>
          </w:p>
        </w:tc>
      </w:tr>
      <w:tr w:rsidR="00F47683" w:rsidRPr="004952EA" w:rsidTr="002E6DD3">
        <w:trPr>
          <w:gridAfter w:val="1"/>
          <w:wAfter w:w="190" w:type="pct"/>
          <w:trHeight w:val="199"/>
        </w:trPr>
        <w:tc>
          <w:tcPr>
            <w:tcW w:w="1026" w:type="pct"/>
            <w:gridSpan w:val="5"/>
            <w:shd w:val="clear" w:color="auto" w:fill="DDD9C3"/>
          </w:tcPr>
          <w:p w:rsidR="00F47683" w:rsidRPr="00903DCE" w:rsidRDefault="00F47683" w:rsidP="008F5393">
            <w:pPr>
              <w:spacing w:line="192" w:lineRule="auto"/>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Тип програми</w:t>
            </w:r>
          </w:p>
        </w:tc>
        <w:tc>
          <w:tcPr>
            <w:tcW w:w="1267" w:type="pct"/>
            <w:gridSpan w:val="3"/>
            <w:tcBorders>
              <w:right w:val="single" w:sz="4" w:space="0" w:color="FFFFFF"/>
            </w:tcBorders>
            <w:shd w:val="clear" w:color="auto" w:fill="DBE5F1"/>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Освітньо-професійна</w:t>
            </w:r>
          </w:p>
        </w:tc>
        <w:tc>
          <w:tcPr>
            <w:tcW w:w="859" w:type="pct"/>
            <w:gridSpan w:val="2"/>
            <w:tcBorders>
              <w:left w:val="single" w:sz="4" w:space="0" w:color="FFFFFF"/>
              <w:right w:val="single" w:sz="4" w:space="0" w:color="FFFFFF"/>
            </w:tcBorders>
            <w:shd w:val="clear" w:color="auto" w:fill="DDD9C3"/>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Мова навчання</w:t>
            </w:r>
          </w:p>
        </w:tc>
        <w:tc>
          <w:tcPr>
            <w:tcW w:w="1659" w:type="pct"/>
            <w:gridSpan w:val="3"/>
            <w:tcBorders>
              <w:left w:val="single" w:sz="4" w:space="0" w:color="FFFFFF"/>
            </w:tcBorders>
            <w:shd w:val="clear" w:color="auto" w:fill="DBE5F1"/>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rPr>
              <w:t>Українська</w:t>
            </w:r>
          </w:p>
        </w:tc>
      </w:tr>
      <w:tr w:rsidR="00F47683" w:rsidRPr="004952EA" w:rsidTr="002E6DD3">
        <w:trPr>
          <w:gridAfter w:val="1"/>
          <w:wAfter w:w="190" w:type="pct"/>
          <w:trHeight w:val="376"/>
        </w:trPr>
        <w:tc>
          <w:tcPr>
            <w:tcW w:w="4810" w:type="pct"/>
            <w:gridSpan w:val="13"/>
            <w:tcBorders>
              <w:bottom w:val="single" w:sz="4" w:space="0" w:color="FFFFFF"/>
            </w:tcBorders>
            <w:shd w:val="clear" w:color="auto" w:fill="D9D9D9"/>
            <w:vAlign w:val="center"/>
          </w:tcPr>
          <w:p w:rsidR="00F47683" w:rsidRPr="00903DCE" w:rsidRDefault="00F47683" w:rsidP="008F5393">
            <w:pPr>
              <w:jc w:val="center"/>
              <w:rPr>
                <w:rFonts w:ascii="Times New Roman" w:eastAsia="Calibri" w:hAnsi="Times New Roman" w:cs="Times New Roman"/>
                <w:b/>
                <w:sz w:val="24"/>
                <w:szCs w:val="24"/>
                <w:lang w:val="uk-UA" w:eastAsia="ru-RU"/>
              </w:rPr>
            </w:pPr>
            <w:r w:rsidRPr="00903DCE">
              <w:rPr>
                <w:rFonts w:ascii="Times New Roman" w:eastAsia="Calibri" w:hAnsi="Times New Roman" w:cs="Times New Roman"/>
                <w:b/>
                <w:color w:val="000000"/>
                <w:sz w:val="24"/>
                <w:szCs w:val="24"/>
                <w:lang w:val="uk-UA" w:eastAsia="ru-RU"/>
              </w:rPr>
              <w:t>Викладач</w:t>
            </w:r>
          </w:p>
        </w:tc>
      </w:tr>
      <w:tr w:rsidR="00F47683" w:rsidRPr="004952EA" w:rsidTr="003829D6">
        <w:trPr>
          <w:gridAfter w:val="1"/>
          <w:wAfter w:w="190" w:type="pct"/>
          <w:trHeight w:val="165"/>
        </w:trPr>
        <w:tc>
          <w:tcPr>
            <w:tcW w:w="2406" w:type="pct"/>
            <w:gridSpan w:val="9"/>
            <w:tcBorders>
              <w:bottom w:val="single" w:sz="4" w:space="0" w:color="FFFFFF"/>
              <w:right w:val="single" w:sz="4" w:space="0" w:color="FFFFFF"/>
            </w:tcBorders>
            <w:shd w:val="clear" w:color="auto" w:fill="DBE5F1"/>
            <w:vAlign w:val="center"/>
          </w:tcPr>
          <w:p w:rsidR="00F47683" w:rsidRPr="00C343B8" w:rsidRDefault="00F47683" w:rsidP="008F5393">
            <w:pPr>
              <w:rPr>
                <w:rFonts w:ascii="Times New Roman" w:eastAsia="Calibri" w:hAnsi="Times New Roman" w:cs="Times New Roman"/>
                <w:b/>
                <w:sz w:val="28"/>
                <w:szCs w:val="28"/>
                <w:lang w:eastAsia="ru-RU"/>
              </w:rPr>
            </w:pPr>
            <w:r w:rsidRPr="00B84EB7">
              <w:rPr>
                <w:rFonts w:ascii="Times New Roman" w:eastAsia="Calibri" w:hAnsi="Times New Roman" w:cs="Times New Roman"/>
                <w:b/>
                <w:sz w:val="28"/>
                <w:szCs w:val="28"/>
                <w:lang w:val="uk-UA" w:eastAsia="ru-RU"/>
              </w:rPr>
              <w:t>Оксана Сутула</w:t>
            </w:r>
            <w:r w:rsidRPr="00C343B8">
              <w:rPr>
                <w:rFonts w:ascii="Times New Roman" w:eastAsia="Calibri" w:hAnsi="Times New Roman" w:cs="Times New Roman"/>
                <w:b/>
                <w:i/>
                <w:sz w:val="28"/>
                <w:szCs w:val="28"/>
                <w:lang w:val="uk-UA" w:eastAsia="ru-RU"/>
              </w:rPr>
              <w:t>,</w:t>
            </w:r>
            <w:r w:rsidRPr="00C343B8">
              <w:rPr>
                <w:rFonts w:ascii="Times New Roman" w:eastAsia="Calibri" w:hAnsi="Times New Roman" w:cs="Times New Roman"/>
                <w:b/>
                <w:i/>
                <w:sz w:val="28"/>
                <w:szCs w:val="28"/>
                <w:lang w:eastAsia="ru-RU"/>
              </w:rPr>
              <w:t xml:space="preserve"> </w:t>
            </w:r>
            <w:r w:rsidRPr="00C343B8">
              <w:rPr>
                <w:rFonts w:ascii="Times New Roman" w:eastAsia="Calibri" w:hAnsi="Times New Roman" w:cs="Times New Roman"/>
                <w:b/>
                <w:i/>
                <w:sz w:val="28"/>
                <w:szCs w:val="28"/>
                <w:lang w:val="en-US" w:eastAsia="ru-RU"/>
              </w:rPr>
              <w:t>Oksana</w:t>
            </w:r>
            <w:r w:rsidRPr="00C343B8">
              <w:rPr>
                <w:rFonts w:ascii="Times New Roman" w:eastAsia="Calibri" w:hAnsi="Times New Roman" w:cs="Times New Roman"/>
                <w:b/>
                <w:i/>
                <w:sz w:val="28"/>
                <w:szCs w:val="28"/>
                <w:lang w:eastAsia="ru-RU"/>
              </w:rPr>
              <w:t>.</w:t>
            </w:r>
            <w:proofErr w:type="spellStart"/>
            <w:r w:rsidRPr="00C343B8">
              <w:rPr>
                <w:rFonts w:ascii="Times New Roman" w:eastAsia="Calibri" w:hAnsi="Times New Roman" w:cs="Times New Roman"/>
                <w:b/>
                <w:i/>
                <w:sz w:val="28"/>
                <w:szCs w:val="28"/>
                <w:lang w:val="en-US" w:eastAsia="ru-RU"/>
              </w:rPr>
              <w:t>Sutula</w:t>
            </w:r>
            <w:proofErr w:type="spellEnd"/>
            <w:r w:rsidRPr="00C343B8">
              <w:rPr>
                <w:rFonts w:ascii="Times New Roman" w:eastAsia="Calibri" w:hAnsi="Times New Roman" w:cs="Times New Roman"/>
                <w:b/>
                <w:i/>
                <w:sz w:val="28"/>
                <w:szCs w:val="28"/>
              </w:rPr>
              <w:t>@khpi.edu.ua</w:t>
            </w:r>
          </w:p>
        </w:tc>
        <w:tc>
          <w:tcPr>
            <w:tcW w:w="2404" w:type="pct"/>
            <w:gridSpan w:val="4"/>
            <w:tcBorders>
              <w:left w:val="single" w:sz="4" w:space="0" w:color="FFFFFF"/>
              <w:bottom w:val="single" w:sz="4" w:space="0" w:color="FFFFFF"/>
            </w:tcBorders>
            <w:shd w:val="clear" w:color="auto" w:fill="DBE5F1"/>
          </w:tcPr>
          <w:p w:rsidR="00F47683" w:rsidRPr="00C343B8" w:rsidRDefault="00F47683" w:rsidP="008F5393">
            <w:pPr>
              <w:rPr>
                <w:rFonts w:ascii="Times New Roman" w:eastAsia="Calibri" w:hAnsi="Times New Roman" w:cs="Times New Roman"/>
                <w:sz w:val="24"/>
                <w:szCs w:val="24"/>
                <w:lang w:eastAsia="ru-RU"/>
              </w:rPr>
            </w:pPr>
          </w:p>
        </w:tc>
      </w:tr>
      <w:tr w:rsidR="00F47683" w:rsidRPr="00883A87" w:rsidTr="003829D6">
        <w:trPr>
          <w:gridAfter w:val="1"/>
          <w:wAfter w:w="190" w:type="pct"/>
          <w:trHeight w:val="1574"/>
        </w:trPr>
        <w:tc>
          <w:tcPr>
            <w:tcW w:w="557" w:type="pct"/>
            <w:gridSpan w:val="2"/>
            <w:tcBorders>
              <w:top w:val="single" w:sz="4" w:space="0" w:color="FFFFFF"/>
            </w:tcBorders>
            <w:shd w:val="clear" w:color="auto" w:fill="DDD9C3"/>
            <w:vAlign w:val="center"/>
          </w:tcPr>
          <w:p w:rsidR="00F47683" w:rsidRPr="004952EA" w:rsidRDefault="00F47683" w:rsidP="008F5393">
            <w:pPr>
              <w:ind w:right="-108" w:hanging="108"/>
              <w:jc w:val="center"/>
              <w:rPr>
                <w:rFonts w:ascii="Calibri" w:eastAsia="Calibri" w:hAnsi="Calibri" w:cs="Calibri"/>
                <w:b/>
                <w:sz w:val="24"/>
                <w:szCs w:val="24"/>
                <w:lang w:val="uk-UA" w:eastAsia="ru-RU"/>
              </w:rPr>
            </w:pPr>
            <w:r>
              <w:rPr>
                <w:rFonts w:ascii="Calibri" w:eastAsia="Calibri" w:hAnsi="Calibri" w:cs="Calibri"/>
                <w:b/>
                <w:noProof/>
                <w:sz w:val="24"/>
                <w:szCs w:val="24"/>
                <w:lang w:val="uk-UA" w:eastAsia="uk-UA"/>
              </w:rPr>
              <w:drawing>
                <wp:inline distT="0" distB="0" distL="0" distR="0">
                  <wp:extent cx="943117" cy="943117"/>
                  <wp:effectExtent l="19050" t="0" r="9383" b="0"/>
                  <wp:docPr id="4" name="Рисунок 3" descr="20210314_12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14_125727.jpg"/>
                          <pic:cNvPicPr/>
                        </pic:nvPicPr>
                        <pic:blipFill>
                          <a:blip r:embed="rId6" cstate="print"/>
                          <a:stretch>
                            <a:fillRect/>
                          </a:stretch>
                        </pic:blipFill>
                        <pic:spPr>
                          <a:xfrm>
                            <a:off x="0" y="0"/>
                            <a:ext cx="944352" cy="944352"/>
                          </a:xfrm>
                          <a:prstGeom prst="rect">
                            <a:avLst/>
                          </a:prstGeom>
                        </pic:spPr>
                      </pic:pic>
                    </a:graphicData>
                  </a:graphic>
                </wp:inline>
              </w:drawing>
            </w:r>
          </w:p>
        </w:tc>
        <w:tc>
          <w:tcPr>
            <w:tcW w:w="4253" w:type="pct"/>
            <w:gridSpan w:val="11"/>
            <w:shd w:val="clear" w:color="auto" w:fill="DBE5F1"/>
          </w:tcPr>
          <w:p w:rsidR="00F47683" w:rsidRPr="00E90C61" w:rsidRDefault="00F47683" w:rsidP="008F5393">
            <w:pPr>
              <w:rPr>
                <w:rFonts w:ascii="Times New Roman" w:eastAsia="Calibri" w:hAnsi="Times New Roman" w:cs="Times New Roman"/>
                <w:sz w:val="28"/>
                <w:szCs w:val="28"/>
                <w:lang w:val="uk-UA"/>
              </w:rPr>
            </w:pPr>
            <w:r w:rsidRPr="00E90C61">
              <w:rPr>
                <w:rFonts w:ascii="Times New Roman" w:eastAsia="Calibri" w:hAnsi="Times New Roman" w:cs="Times New Roman"/>
                <w:sz w:val="28"/>
                <w:szCs w:val="28"/>
                <w:lang w:val="uk-UA"/>
              </w:rPr>
              <w:t xml:space="preserve">Старший викладач кафедри соціології і публічного управління </w:t>
            </w:r>
            <w:r w:rsidRPr="00E90C61">
              <w:rPr>
                <w:rFonts w:ascii="Times New Roman" w:eastAsia="Calibri" w:hAnsi="Times New Roman" w:cs="Times New Roman"/>
                <w:sz w:val="28"/>
                <w:szCs w:val="28"/>
              </w:rPr>
              <w:t>(</w:t>
            </w:r>
            <w:r w:rsidRPr="00E90C61">
              <w:rPr>
                <w:rFonts w:ascii="Times New Roman" w:eastAsia="Calibri" w:hAnsi="Times New Roman" w:cs="Times New Roman"/>
                <w:sz w:val="28"/>
                <w:szCs w:val="28"/>
                <w:lang w:val="uk-UA"/>
              </w:rPr>
              <w:t>НТУ «ХПІ»</w:t>
            </w:r>
            <w:r w:rsidRPr="00E90C61">
              <w:rPr>
                <w:rFonts w:ascii="Times New Roman" w:eastAsia="Calibri" w:hAnsi="Times New Roman" w:cs="Times New Roman"/>
                <w:sz w:val="28"/>
                <w:szCs w:val="28"/>
              </w:rPr>
              <w:t>)</w:t>
            </w:r>
            <w:r w:rsidRPr="00E90C61">
              <w:rPr>
                <w:rFonts w:ascii="Times New Roman" w:eastAsia="Calibri" w:hAnsi="Times New Roman" w:cs="Times New Roman"/>
                <w:sz w:val="28"/>
                <w:szCs w:val="28"/>
                <w:lang w:val="uk-UA"/>
              </w:rPr>
              <w:t>.</w:t>
            </w:r>
          </w:p>
          <w:p w:rsidR="00F47683" w:rsidRPr="004952EA" w:rsidRDefault="00F47683" w:rsidP="00CD5E1A">
            <w:pPr>
              <w:rPr>
                <w:rFonts w:ascii="Calibri" w:eastAsia="Calibri" w:hAnsi="Calibri" w:cs="Calibri"/>
                <w:b/>
                <w:sz w:val="24"/>
                <w:szCs w:val="24"/>
                <w:lang w:val="uk-UA" w:eastAsia="ru-RU"/>
              </w:rPr>
            </w:pPr>
            <w:r w:rsidRPr="00E90C61">
              <w:rPr>
                <w:rFonts w:ascii="Times New Roman" w:eastAsia="Calibri" w:hAnsi="Times New Roman" w:cs="Times New Roman"/>
                <w:sz w:val="28"/>
                <w:szCs w:val="28"/>
                <w:lang w:val="uk-UA"/>
              </w:rPr>
              <w:t>Авторка понад 30 наукових і навчально-методичних публікацій. Провідна лекторка з курсів: «Соці</w:t>
            </w:r>
            <w:r w:rsidR="00CD5E1A">
              <w:rPr>
                <w:rFonts w:ascii="Times New Roman" w:eastAsia="Calibri" w:hAnsi="Times New Roman" w:cs="Times New Roman"/>
                <w:sz w:val="28"/>
                <w:szCs w:val="28"/>
                <w:lang w:val="uk-UA"/>
              </w:rPr>
              <w:t>альний аудит в організаціях»</w:t>
            </w:r>
            <w:r w:rsidRPr="00E90C61">
              <w:rPr>
                <w:rFonts w:ascii="Times New Roman" w:eastAsia="Calibri" w:hAnsi="Times New Roman" w:cs="Times New Roman"/>
                <w:sz w:val="28"/>
                <w:szCs w:val="28"/>
                <w:lang w:val="uk-UA"/>
              </w:rPr>
              <w:t>, «Соціологія релігії», «Соціальна робота», «Соціологія електоральної поведінки».</w:t>
            </w:r>
          </w:p>
        </w:tc>
      </w:tr>
      <w:tr w:rsidR="00F47683" w:rsidRPr="004952EA" w:rsidTr="002E6DD3">
        <w:trPr>
          <w:gridAfter w:val="1"/>
          <w:wAfter w:w="190" w:type="pct"/>
          <w:trHeight w:val="376"/>
        </w:trPr>
        <w:tc>
          <w:tcPr>
            <w:tcW w:w="4810" w:type="pct"/>
            <w:gridSpan w:val="13"/>
            <w:shd w:val="clear" w:color="auto" w:fill="D9D9D9"/>
            <w:vAlign w:val="center"/>
          </w:tcPr>
          <w:p w:rsidR="00F47683" w:rsidRPr="004952EA" w:rsidRDefault="00F47683" w:rsidP="008F5393">
            <w:pPr>
              <w:jc w:val="center"/>
              <w:rPr>
                <w:rFonts w:ascii="Calibri" w:eastAsia="Calibri" w:hAnsi="Calibri" w:cs="Calibri"/>
                <w:sz w:val="24"/>
                <w:szCs w:val="24"/>
                <w:lang w:val="uk-UA" w:eastAsia="ru-RU"/>
              </w:rPr>
            </w:pPr>
            <w:r w:rsidRPr="004952EA">
              <w:rPr>
                <w:rFonts w:ascii="Calibri" w:eastAsia="Calibri" w:hAnsi="Calibri" w:cs="Calibri"/>
                <w:b/>
                <w:color w:val="000000"/>
                <w:sz w:val="28"/>
                <w:szCs w:val="28"/>
                <w:lang w:val="uk-UA" w:eastAsia="ru-RU"/>
              </w:rPr>
              <w:t>Загальна інформація про курс</w:t>
            </w:r>
          </w:p>
        </w:tc>
      </w:tr>
      <w:tr w:rsidR="00F47683" w:rsidRPr="00CC5CA9" w:rsidTr="003829D6">
        <w:trPr>
          <w:gridAfter w:val="1"/>
          <w:wAfter w:w="190" w:type="pct"/>
          <w:trHeight w:val="376"/>
        </w:trPr>
        <w:tc>
          <w:tcPr>
            <w:tcW w:w="557" w:type="pct"/>
            <w:gridSpan w:val="2"/>
            <w:shd w:val="clear" w:color="auto" w:fill="DDD9C3"/>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Анотація</w:t>
            </w:r>
          </w:p>
        </w:tc>
        <w:tc>
          <w:tcPr>
            <w:tcW w:w="4253" w:type="pct"/>
            <w:gridSpan w:val="11"/>
            <w:shd w:val="clear" w:color="auto" w:fill="DBE5F1"/>
          </w:tcPr>
          <w:p w:rsidR="00F47683" w:rsidRPr="009E34A2" w:rsidRDefault="00CC5CA9" w:rsidP="00F24BFB">
            <w:pPr>
              <w:spacing w:before="120" w:after="120"/>
              <w:jc w:val="both"/>
              <w:rPr>
                <w:rFonts w:ascii="Times New Roman" w:eastAsia="Calibri" w:hAnsi="Times New Roman" w:cs="Times New Roman"/>
                <w:sz w:val="28"/>
                <w:szCs w:val="28"/>
                <w:lang w:val="uk-UA" w:eastAsia="ru-RU"/>
              </w:rPr>
            </w:pPr>
            <w:r>
              <w:rPr>
                <w:rFonts w:ascii="Times New Roman" w:hAnsi="Times New Roman" w:cs="Times New Roman"/>
                <w:sz w:val="28"/>
                <w:szCs w:val="28"/>
                <w:lang w:val="uk-UA"/>
              </w:rPr>
              <w:t>Дисципліна спрямована на вивчення основних категорій</w:t>
            </w:r>
            <w:r w:rsidR="00F47683">
              <w:rPr>
                <w:rFonts w:ascii="Times New Roman" w:hAnsi="Times New Roman" w:cs="Times New Roman"/>
                <w:sz w:val="28"/>
                <w:szCs w:val="28"/>
                <w:lang w:val="uk-UA"/>
              </w:rPr>
              <w:t xml:space="preserve"> та</w:t>
            </w:r>
            <w:r w:rsidR="00F47683" w:rsidRPr="009E34A2">
              <w:rPr>
                <w:rFonts w:ascii="Times New Roman" w:hAnsi="Times New Roman" w:cs="Times New Roman"/>
                <w:sz w:val="28"/>
                <w:szCs w:val="28"/>
                <w:lang w:val="uk-UA"/>
              </w:rPr>
              <w:t xml:space="preserve"> </w:t>
            </w:r>
            <w:r w:rsidR="00CD5E1A">
              <w:rPr>
                <w:rFonts w:ascii="Times New Roman" w:hAnsi="Times New Roman" w:cs="Times New Roman"/>
                <w:sz w:val="28"/>
                <w:szCs w:val="28"/>
                <w:lang w:val="uk-UA"/>
              </w:rPr>
              <w:t>теорі</w:t>
            </w:r>
            <w:r>
              <w:rPr>
                <w:rFonts w:ascii="Times New Roman" w:hAnsi="Times New Roman" w:cs="Times New Roman"/>
                <w:sz w:val="28"/>
                <w:szCs w:val="28"/>
                <w:lang w:val="uk-UA"/>
              </w:rPr>
              <w:t>й</w:t>
            </w:r>
            <w:r w:rsidR="00CD5E1A">
              <w:rPr>
                <w:rFonts w:ascii="Times New Roman" w:hAnsi="Times New Roman" w:cs="Times New Roman"/>
                <w:sz w:val="28"/>
                <w:szCs w:val="28"/>
                <w:lang w:val="uk-UA"/>
              </w:rPr>
              <w:t xml:space="preserve"> соціології політики</w:t>
            </w:r>
            <w:r>
              <w:rPr>
                <w:rFonts w:ascii="Times New Roman" w:hAnsi="Times New Roman" w:cs="Times New Roman"/>
                <w:sz w:val="28"/>
                <w:szCs w:val="28"/>
                <w:lang w:val="uk-UA"/>
              </w:rPr>
              <w:t xml:space="preserve">. </w:t>
            </w:r>
            <w:r w:rsidR="00F47683">
              <w:rPr>
                <w:rFonts w:ascii="Times New Roman" w:hAnsi="Times New Roman" w:cs="Times New Roman"/>
                <w:sz w:val="28"/>
                <w:szCs w:val="28"/>
                <w:lang w:val="uk-UA"/>
              </w:rPr>
              <w:t>Р</w:t>
            </w:r>
            <w:r w:rsidR="00F47683" w:rsidRPr="009E34A2">
              <w:rPr>
                <w:rFonts w:ascii="Times New Roman" w:hAnsi="Times New Roman" w:cs="Times New Roman"/>
                <w:sz w:val="28"/>
                <w:szCs w:val="28"/>
                <w:lang w:val="uk-UA"/>
              </w:rPr>
              <w:t xml:space="preserve">озглядаються </w:t>
            </w:r>
            <w:r>
              <w:rPr>
                <w:rFonts w:ascii="Times New Roman" w:hAnsi="Times New Roman" w:cs="Times New Roman"/>
                <w:sz w:val="28"/>
                <w:szCs w:val="28"/>
                <w:lang w:val="uk-UA"/>
              </w:rPr>
              <w:t>базові</w:t>
            </w:r>
            <w:r w:rsidR="00F47683">
              <w:rPr>
                <w:rFonts w:ascii="Times New Roman" w:hAnsi="Times New Roman" w:cs="Times New Roman"/>
                <w:sz w:val="28"/>
                <w:szCs w:val="28"/>
                <w:lang w:val="uk-UA"/>
              </w:rPr>
              <w:t xml:space="preserve"> </w:t>
            </w:r>
            <w:r w:rsidR="00F47683" w:rsidRPr="009E34A2">
              <w:rPr>
                <w:rFonts w:ascii="Times New Roman" w:hAnsi="Times New Roman" w:cs="Times New Roman"/>
                <w:sz w:val="28"/>
                <w:szCs w:val="28"/>
                <w:lang w:val="uk-UA"/>
              </w:rPr>
              <w:t>компоненти, наукові підходи до пояснення</w:t>
            </w:r>
            <w:r w:rsidR="00F47683">
              <w:rPr>
                <w:rFonts w:ascii="Times New Roman" w:hAnsi="Times New Roman" w:cs="Times New Roman"/>
                <w:sz w:val="28"/>
                <w:szCs w:val="28"/>
                <w:lang w:val="uk-UA"/>
              </w:rPr>
              <w:t xml:space="preserve"> розвитку, становлення</w:t>
            </w:r>
            <w:r>
              <w:rPr>
                <w:rFonts w:ascii="Times New Roman" w:hAnsi="Times New Roman" w:cs="Times New Roman"/>
                <w:sz w:val="28"/>
                <w:szCs w:val="28"/>
                <w:lang w:val="uk-UA"/>
              </w:rPr>
              <w:t>,</w:t>
            </w:r>
            <w:r w:rsidR="00F47683" w:rsidRPr="009E34A2">
              <w:rPr>
                <w:rFonts w:ascii="Times New Roman" w:hAnsi="Times New Roman" w:cs="Times New Roman"/>
                <w:sz w:val="28"/>
                <w:szCs w:val="28"/>
                <w:lang w:val="uk-UA"/>
              </w:rPr>
              <w:t xml:space="preserve"> функціонування </w:t>
            </w:r>
            <w:r w:rsidR="00856D24">
              <w:rPr>
                <w:rFonts w:ascii="Times New Roman" w:hAnsi="Times New Roman" w:cs="Times New Roman"/>
                <w:sz w:val="28"/>
                <w:szCs w:val="28"/>
                <w:lang w:val="uk-UA"/>
              </w:rPr>
              <w:t>політики в суспільстві</w:t>
            </w:r>
            <w:r w:rsidR="00F24BFB">
              <w:rPr>
                <w:rFonts w:ascii="Times New Roman" w:hAnsi="Times New Roman" w:cs="Times New Roman"/>
                <w:sz w:val="28"/>
                <w:szCs w:val="28"/>
                <w:lang w:val="uk-UA"/>
              </w:rPr>
              <w:t>,</w:t>
            </w:r>
            <w:r w:rsidR="00F24BFB" w:rsidRPr="009E34A2">
              <w:rPr>
                <w:rFonts w:ascii="Times New Roman" w:hAnsi="Times New Roman" w:cs="Times New Roman"/>
                <w:sz w:val="28"/>
                <w:szCs w:val="28"/>
                <w:lang w:val="uk-UA"/>
              </w:rPr>
              <w:t xml:space="preserve"> </w:t>
            </w:r>
            <w:r w:rsidR="00F24BFB">
              <w:rPr>
                <w:rFonts w:ascii="Times New Roman" w:hAnsi="Times New Roman" w:cs="Times New Roman"/>
                <w:sz w:val="28"/>
                <w:szCs w:val="28"/>
                <w:lang w:val="uk-UA"/>
              </w:rPr>
              <w:t>види соціально-політичних технологій.</w:t>
            </w:r>
          </w:p>
        </w:tc>
      </w:tr>
      <w:tr w:rsidR="00F47683" w:rsidRPr="00F47683" w:rsidTr="003829D6">
        <w:trPr>
          <w:gridAfter w:val="1"/>
          <w:wAfter w:w="190" w:type="pct"/>
          <w:trHeight w:val="376"/>
        </w:trPr>
        <w:tc>
          <w:tcPr>
            <w:tcW w:w="557" w:type="pct"/>
            <w:gridSpan w:val="2"/>
            <w:shd w:val="clear" w:color="auto" w:fill="DDD9C3"/>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Цілі курсу</w:t>
            </w:r>
          </w:p>
        </w:tc>
        <w:tc>
          <w:tcPr>
            <w:tcW w:w="4253" w:type="pct"/>
            <w:gridSpan w:val="11"/>
            <w:shd w:val="clear" w:color="auto" w:fill="DBE5F1"/>
          </w:tcPr>
          <w:p w:rsidR="00F47683" w:rsidRPr="00E90C61" w:rsidRDefault="00F47683" w:rsidP="00CC5CA9">
            <w:pPr>
              <w:pBdr>
                <w:top w:val="nil"/>
                <w:left w:val="nil"/>
                <w:bottom w:val="nil"/>
                <w:right w:val="nil"/>
                <w:between w:val="nil"/>
              </w:pBdr>
              <w:tabs>
                <w:tab w:val="left" w:pos="28"/>
              </w:tabs>
              <w:ind w:left="28"/>
              <w:jc w:val="both"/>
              <w:rPr>
                <w:rFonts w:ascii="Times New Roman" w:eastAsia="Calibri" w:hAnsi="Times New Roman" w:cs="Times New Roman"/>
                <w:color w:val="000000"/>
                <w:sz w:val="28"/>
                <w:szCs w:val="28"/>
                <w:lang w:val="uk-UA" w:eastAsia="ru-RU"/>
              </w:rPr>
            </w:pPr>
            <w:r w:rsidRPr="00E90C61">
              <w:rPr>
                <w:rFonts w:ascii="Times New Roman" w:hAnsi="Times New Roman" w:cs="Times New Roman"/>
                <w:sz w:val="28"/>
                <w:szCs w:val="28"/>
                <w:lang w:val="uk-UA"/>
              </w:rPr>
              <w:t>Ознайомлення студентів з основами теорії соці</w:t>
            </w:r>
            <w:r w:rsidR="00824CC3">
              <w:rPr>
                <w:rFonts w:ascii="Times New Roman" w:hAnsi="Times New Roman" w:cs="Times New Roman"/>
                <w:sz w:val="28"/>
                <w:szCs w:val="28"/>
                <w:lang w:val="uk-UA"/>
              </w:rPr>
              <w:t>ології політики</w:t>
            </w:r>
            <w:r w:rsidRPr="00F258C8">
              <w:rPr>
                <w:rFonts w:ascii="Times New Roman" w:hAnsi="Times New Roman" w:cs="Times New Roman"/>
                <w:sz w:val="28"/>
                <w:szCs w:val="28"/>
                <w:lang w:val="uk-UA"/>
              </w:rPr>
              <w:t xml:space="preserve">, </w:t>
            </w:r>
            <w:r w:rsidR="00F258C8" w:rsidRPr="00F258C8">
              <w:rPr>
                <w:rFonts w:ascii="Times New Roman" w:hAnsi="Times New Roman" w:cs="Times New Roman"/>
                <w:sz w:val="28"/>
                <w:szCs w:val="28"/>
                <w:lang w:val="uk-UA"/>
              </w:rPr>
              <w:t xml:space="preserve">соціально-політичних методів, </w:t>
            </w:r>
            <w:r w:rsidR="00F258C8">
              <w:rPr>
                <w:rFonts w:ascii="Times New Roman" w:hAnsi="Times New Roman" w:cs="Times New Roman"/>
                <w:sz w:val="28"/>
                <w:szCs w:val="28"/>
                <w:lang w:val="uk-UA"/>
              </w:rPr>
              <w:t>т</w:t>
            </w:r>
            <w:r w:rsidR="00F258C8" w:rsidRPr="00F258C8">
              <w:rPr>
                <w:rFonts w:ascii="Times New Roman" w:hAnsi="Times New Roman" w:cs="Times New Roman"/>
                <w:sz w:val="28"/>
                <w:szCs w:val="28"/>
                <w:lang w:val="uk-UA"/>
              </w:rPr>
              <w:t xml:space="preserve">ехнологій. Набуття навичок систематизації знань </w:t>
            </w:r>
            <w:r w:rsidR="00CC5CA9">
              <w:rPr>
                <w:rFonts w:ascii="Times New Roman" w:hAnsi="Times New Roman" w:cs="Times New Roman"/>
                <w:sz w:val="28"/>
                <w:szCs w:val="28"/>
                <w:lang w:val="uk-UA"/>
              </w:rPr>
              <w:t>та</w:t>
            </w:r>
            <w:r w:rsidR="00F258C8" w:rsidRPr="00F258C8">
              <w:rPr>
                <w:rFonts w:ascii="Times New Roman" w:hAnsi="Times New Roman" w:cs="Times New Roman"/>
                <w:sz w:val="28"/>
                <w:szCs w:val="28"/>
                <w:lang w:val="uk-UA"/>
              </w:rPr>
              <w:t xml:space="preserve"> аналізу сучасних соціально-політичних процесів.</w:t>
            </w:r>
            <w:r w:rsidR="00F258C8" w:rsidRPr="00E90C61">
              <w:rPr>
                <w:rFonts w:ascii="Times New Roman" w:eastAsia="Calibri" w:hAnsi="Times New Roman" w:cs="Times New Roman"/>
                <w:color w:val="000000"/>
                <w:sz w:val="28"/>
                <w:szCs w:val="28"/>
                <w:lang w:val="uk-UA" w:eastAsia="ru-RU"/>
              </w:rPr>
              <w:t xml:space="preserve"> </w:t>
            </w:r>
          </w:p>
        </w:tc>
      </w:tr>
      <w:tr w:rsidR="00F47683" w:rsidRPr="009E34A2" w:rsidTr="003829D6">
        <w:trPr>
          <w:gridAfter w:val="1"/>
          <w:wAfter w:w="190" w:type="pct"/>
          <w:trHeight w:val="376"/>
        </w:trPr>
        <w:tc>
          <w:tcPr>
            <w:tcW w:w="557" w:type="pct"/>
            <w:gridSpan w:val="2"/>
            <w:shd w:val="clear" w:color="auto" w:fill="DDD9C3"/>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 xml:space="preserve">Формат </w:t>
            </w:r>
          </w:p>
        </w:tc>
        <w:tc>
          <w:tcPr>
            <w:tcW w:w="4253" w:type="pct"/>
            <w:gridSpan w:val="11"/>
            <w:shd w:val="clear" w:color="auto" w:fill="DBE5F1"/>
            <w:vAlign w:val="center"/>
          </w:tcPr>
          <w:p w:rsidR="00F47683" w:rsidRPr="00E90C61" w:rsidRDefault="00F47683" w:rsidP="008F5393">
            <w:pPr>
              <w:spacing w:line="204" w:lineRule="auto"/>
              <w:rPr>
                <w:rFonts w:ascii="Times New Roman" w:eastAsia="Calibri" w:hAnsi="Times New Roman" w:cs="Times New Roman"/>
                <w:sz w:val="28"/>
                <w:szCs w:val="28"/>
                <w:lang w:val="uk-UA" w:eastAsia="ru-RU"/>
              </w:rPr>
            </w:pPr>
            <w:r w:rsidRPr="00E90C61">
              <w:rPr>
                <w:rFonts w:ascii="Times New Roman" w:eastAsia="Calibri" w:hAnsi="Times New Roman" w:cs="Times New Roman"/>
                <w:sz w:val="28"/>
                <w:szCs w:val="28"/>
                <w:lang w:val="uk-UA"/>
              </w:rPr>
              <w:t xml:space="preserve">Лекції, практичні заняття, </w:t>
            </w:r>
            <w:r w:rsidR="00B30FD2">
              <w:rPr>
                <w:rFonts w:ascii="Times New Roman" w:eastAsia="Calibri" w:hAnsi="Times New Roman" w:cs="Times New Roman"/>
                <w:sz w:val="28"/>
                <w:szCs w:val="28"/>
                <w:lang w:val="uk-UA"/>
              </w:rPr>
              <w:t xml:space="preserve">реферати, </w:t>
            </w:r>
            <w:r w:rsidRPr="00E90C61">
              <w:rPr>
                <w:rFonts w:ascii="Times New Roman" w:eastAsia="Calibri" w:hAnsi="Times New Roman" w:cs="Times New Roman"/>
                <w:sz w:val="28"/>
                <w:szCs w:val="28"/>
                <w:lang w:val="uk-UA"/>
              </w:rPr>
              <w:t>консультації. Підсумковий контроль – іспит.</w:t>
            </w:r>
          </w:p>
        </w:tc>
      </w:tr>
      <w:tr w:rsidR="00F47683" w:rsidRPr="009E34A2" w:rsidTr="002E6DD3">
        <w:trPr>
          <w:gridAfter w:val="1"/>
          <w:wAfter w:w="190" w:type="pct"/>
          <w:trHeight w:val="376"/>
        </w:trPr>
        <w:tc>
          <w:tcPr>
            <w:tcW w:w="551" w:type="pct"/>
            <w:shd w:val="clear" w:color="auto" w:fill="DDD9C3"/>
            <w:vAlign w:val="center"/>
          </w:tcPr>
          <w:p w:rsidR="00F47683" w:rsidRPr="00903DCE" w:rsidRDefault="00F47683" w:rsidP="008F5393">
            <w:pPr>
              <w:rPr>
                <w:rFonts w:ascii="Times New Roman" w:eastAsia="Calibri" w:hAnsi="Times New Roman" w:cs="Times New Roman"/>
                <w:b/>
                <w:sz w:val="24"/>
                <w:szCs w:val="24"/>
                <w:lang w:val="uk-UA" w:eastAsia="ru-RU"/>
              </w:rPr>
            </w:pPr>
            <w:r w:rsidRPr="00903DCE">
              <w:rPr>
                <w:rFonts w:ascii="Times New Roman" w:eastAsia="Calibri" w:hAnsi="Times New Roman" w:cs="Times New Roman"/>
                <w:b/>
                <w:sz w:val="24"/>
                <w:szCs w:val="24"/>
                <w:lang w:val="uk-UA" w:eastAsia="ru-RU"/>
              </w:rPr>
              <w:t>Семестр</w:t>
            </w:r>
          </w:p>
        </w:tc>
        <w:tc>
          <w:tcPr>
            <w:tcW w:w="4259" w:type="pct"/>
            <w:gridSpan w:val="12"/>
            <w:shd w:val="clear" w:color="auto" w:fill="DBE5F1"/>
            <w:vAlign w:val="center"/>
          </w:tcPr>
          <w:p w:rsidR="00F47683" w:rsidRPr="009E34A2" w:rsidRDefault="00903DCE" w:rsidP="008F5393">
            <w:pPr>
              <w:spacing w:line="204" w:lineRule="auto"/>
              <w:rPr>
                <w:rFonts w:ascii="Calibri" w:eastAsia="Calibri" w:hAnsi="Calibri" w:cs="Calibri"/>
                <w:lang w:val="uk-UA" w:eastAsia="ru-RU"/>
              </w:rPr>
            </w:pPr>
            <w:r>
              <w:rPr>
                <w:rFonts w:ascii="Calibri" w:eastAsia="Calibri" w:hAnsi="Calibri" w:cs="Calibri"/>
                <w:lang w:val="uk-UA" w:eastAsia="ru-RU"/>
              </w:rPr>
              <w:t>6</w:t>
            </w:r>
          </w:p>
        </w:tc>
      </w:tr>
      <w:tr w:rsidR="003829D6" w:rsidTr="002E6D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90" w:type="pct"/>
          <w:trHeight w:val="674"/>
        </w:trPr>
        <w:tc>
          <w:tcPr>
            <w:tcW w:w="604" w:type="pct"/>
            <w:gridSpan w:val="3"/>
            <w:tcBorders>
              <w:top w:val="single" w:sz="24" w:space="0" w:color="FFFFFF"/>
              <w:left w:val="nil"/>
              <w:bottom w:val="single" w:sz="24" w:space="0" w:color="FFFFFF"/>
              <w:right w:val="single" w:sz="24" w:space="0" w:color="FFFFFF"/>
            </w:tcBorders>
            <w:shd w:val="clear" w:color="auto" w:fill="9CC3E5"/>
            <w:vAlign w:val="center"/>
            <w:hideMark/>
          </w:tcPr>
          <w:p w:rsidR="00F47683" w:rsidRPr="00177B57" w:rsidRDefault="00F47683" w:rsidP="008F5393">
            <w:pPr>
              <w:pStyle w:val="paragraph"/>
              <w:spacing w:before="0" w:beforeAutospacing="0" w:after="0" w:afterAutospacing="0"/>
              <w:ind w:left="142"/>
              <w:textAlignment w:val="baseline"/>
              <w:rPr>
                <w:lang w:val="uk-UA"/>
              </w:rPr>
            </w:pPr>
            <w:r w:rsidRPr="00177B57">
              <w:rPr>
                <w:rFonts w:eastAsia="Calibri"/>
                <w:b/>
                <w:lang w:val="uk-UA"/>
              </w:rPr>
              <w:t>Обсяг</w:t>
            </w:r>
            <w:r w:rsidRPr="009E34A2">
              <w:rPr>
                <w:rFonts w:eastAsia="Calibri"/>
                <w:b/>
                <w:lang w:val="uk-UA"/>
              </w:rPr>
              <w:t xml:space="preserve"> (</w:t>
            </w:r>
            <w:r w:rsidRPr="00177B57">
              <w:rPr>
                <w:rFonts w:eastAsia="Calibri"/>
                <w:b/>
                <w:lang w:val="uk-UA"/>
              </w:rPr>
              <w:t>кредити</w:t>
            </w:r>
            <w:r w:rsidRPr="009E34A2">
              <w:rPr>
                <w:rFonts w:eastAsia="Calibri"/>
                <w:b/>
                <w:lang w:val="uk-UA"/>
              </w:rPr>
              <w:t xml:space="preserve">) / </w:t>
            </w:r>
            <w:r w:rsidRPr="00177B57">
              <w:rPr>
                <w:rFonts w:eastAsia="Calibri"/>
                <w:b/>
                <w:lang w:val="uk-UA"/>
              </w:rPr>
              <w:t>Тип курсу</w:t>
            </w:r>
          </w:p>
        </w:tc>
        <w:tc>
          <w:tcPr>
            <w:tcW w:w="601" w:type="pct"/>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47683" w:rsidRPr="00903DCE" w:rsidRDefault="00F47683" w:rsidP="00903DCE">
            <w:pPr>
              <w:pStyle w:val="paragraph"/>
              <w:spacing w:before="0" w:beforeAutospacing="0" w:after="0" w:afterAutospacing="0"/>
              <w:jc w:val="center"/>
              <w:textAlignment w:val="baseline"/>
              <w:rPr>
                <w:lang w:val="uk-UA"/>
              </w:rPr>
            </w:pPr>
            <w:r w:rsidRPr="00903DCE">
              <w:rPr>
                <w:lang w:val="ru-RU"/>
              </w:rPr>
              <w:t xml:space="preserve">4 / </w:t>
            </w:r>
            <w:r w:rsidR="00903DCE" w:rsidRPr="00903DCE">
              <w:rPr>
                <w:lang w:val="uk-UA"/>
              </w:rPr>
              <w:t>Обов’язковий</w:t>
            </w:r>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47683" w:rsidRPr="00177B57" w:rsidRDefault="00F47683" w:rsidP="008F5393">
            <w:pPr>
              <w:pStyle w:val="paragraph"/>
              <w:spacing w:before="0" w:beforeAutospacing="0" w:after="0" w:afterAutospacing="0"/>
              <w:jc w:val="center"/>
              <w:textAlignment w:val="baseline"/>
              <w:rPr>
                <w:lang w:val="ru-RU"/>
              </w:rPr>
            </w:pPr>
            <w:r w:rsidRPr="00177B57">
              <w:rPr>
                <w:rStyle w:val="normaltextrun"/>
                <w:rFonts w:eastAsia="Calibri"/>
                <w:b/>
                <w:bCs/>
                <w:lang w:val="uk-UA"/>
              </w:rPr>
              <w:t>Лекції (години)</w:t>
            </w:r>
          </w:p>
        </w:tc>
        <w:tc>
          <w:tcPr>
            <w:tcW w:w="601"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47683" w:rsidRPr="00177B57" w:rsidRDefault="00F47683" w:rsidP="008F5393">
            <w:pPr>
              <w:pStyle w:val="paragraph"/>
              <w:spacing w:before="0" w:beforeAutospacing="0" w:after="0" w:afterAutospacing="0"/>
              <w:jc w:val="center"/>
              <w:textAlignment w:val="baseline"/>
              <w:rPr>
                <w:lang w:val="uk-UA"/>
              </w:rPr>
            </w:pPr>
            <w:r>
              <w:rPr>
                <w:lang w:val="uk-UA"/>
              </w:rPr>
              <w:t>32</w:t>
            </w:r>
          </w:p>
        </w:tc>
        <w:tc>
          <w:tcPr>
            <w:tcW w:w="745"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47683" w:rsidRPr="00177B57" w:rsidRDefault="00F47683" w:rsidP="008F5393">
            <w:pPr>
              <w:pStyle w:val="paragraph"/>
              <w:spacing w:before="0" w:beforeAutospacing="0" w:after="0" w:afterAutospacing="0"/>
              <w:jc w:val="center"/>
              <w:textAlignment w:val="baseline"/>
              <w:rPr>
                <w:lang w:val="ru-RU"/>
              </w:rPr>
            </w:pPr>
            <w:r w:rsidRPr="00177B57">
              <w:rPr>
                <w:rStyle w:val="normaltextrun"/>
                <w:rFonts w:eastAsia="Calibri"/>
                <w:b/>
                <w:bCs/>
                <w:lang w:val="uk-UA"/>
              </w:rPr>
              <w:t>Практичні заняття (години)</w:t>
            </w:r>
          </w:p>
        </w:tc>
        <w:tc>
          <w:tcPr>
            <w:tcW w:w="601"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47683" w:rsidRPr="00177B57" w:rsidRDefault="00F47683" w:rsidP="008F5393">
            <w:pPr>
              <w:pStyle w:val="paragraph"/>
              <w:spacing w:before="0" w:beforeAutospacing="0" w:after="0" w:afterAutospacing="0"/>
              <w:jc w:val="center"/>
              <w:textAlignment w:val="baseline"/>
              <w:rPr>
                <w:lang w:val="uk-UA"/>
              </w:rPr>
            </w:pPr>
            <w:r>
              <w:rPr>
                <w:lang w:val="uk-UA"/>
              </w:rPr>
              <w:t>32</w:t>
            </w:r>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47683" w:rsidRPr="00177B57" w:rsidRDefault="00F47683" w:rsidP="008F5393">
            <w:pPr>
              <w:pStyle w:val="paragraph"/>
              <w:spacing w:before="0" w:beforeAutospacing="0" w:after="0" w:afterAutospacing="0"/>
              <w:jc w:val="center"/>
              <w:textAlignment w:val="baseline"/>
            </w:pPr>
            <w:r w:rsidRPr="00177B57">
              <w:rPr>
                <w:rStyle w:val="normaltextrun"/>
                <w:rFonts w:eastAsia="Calibri"/>
                <w:b/>
                <w:bCs/>
                <w:lang w:val="uk-UA"/>
              </w:rPr>
              <w:t>Самостійна робота (години)</w:t>
            </w:r>
          </w:p>
        </w:tc>
        <w:tc>
          <w:tcPr>
            <w:tcW w:w="457" w:type="pct"/>
            <w:tcBorders>
              <w:top w:val="single" w:sz="24" w:space="0" w:color="FFFFFF"/>
              <w:left w:val="single" w:sz="24" w:space="0" w:color="FFFFFF"/>
              <w:bottom w:val="single" w:sz="24" w:space="0" w:color="FFFFFF"/>
              <w:right w:val="nil"/>
            </w:tcBorders>
            <w:shd w:val="clear" w:color="auto" w:fill="DBE5F1"/>
            <w:vAlign w:val="center"/>
            <w:hideMark/>
          </w:tcPr>
          <w:p w:rsidR="00F47683" w:rsidRPr="003D658F" w:rsidRDefault="00F47683" w:rsidP="008F5393">
            <w:pPr>
              <w:pStyle w:val="paragraph"/>
              <w:spacing w:before="0" w:beforeAutospacing="0" w:after="0" w:afterAutospacing="0"/>
              <w:ind w:right="141"/>
              <w:jc w:val="center"/>
              <w:textAlignment w:val="baseline"/>
              <w:rPr>
                <w:lang w:val="uk-UA"/>
              </w:rPr>
            </w:pPr>
            <w:r w:rsidRPr="003D658F">
              <w:rPr>
                <w:lang w:val="uk-UA"/>
              </w:rPr>
              <w:t>56</w:t>
            </w:r>
          </w:p>
        </w:tc>
      </w:tr>
      <w:tr w:rsidR="002E6DD3" w:rsidRPr="00883A87" w:rsidTr="002E6DD3">
        <w:trPr>
          <w:trHeight w:val="1334"/>
        </w:trPr>
        <w:tc>
          <w:tcPr>
            <w:tcW w:w="618" w:type="pct"/>
            <w:gridSpan w:val="4"/>
            <w:shd w:val="clear" w:color="auto" w:fill="DDD9C3" w:themeFill="background2" w:themeFillShade="E6"/>
            <w:vAlign w:val="center"/>
          </w:tcPr>
          <w:p w:rsidR="002E6DD3" w:rsidRPr="0014422A" w:rsidRDefault="002E6DD3" w:rsidP="00343785">
            <w:pPr>
              <w:rPr>
                <w:rFonts w:eastAsia="Calibri"/>
                <w:b/>
                <w:lang w:val="uk-UA"/>
              </w:rPr>
            </w:pPr>
            <w:r w:rsidRPr="0014422A">
              <w:rPr>
                <w:rFonts w:eastAsia="Calibri"/>
                <w:b/>
                <w:lang w:val="uk-UA"/>
              </w:rPr>
              <w:lastRenderedPageBreak/>
              <w:t>Програмні компетентності</w:t>
            </w:r>
          </w:p>
        </w:tc>
        <w:tc>
          <w:tcPr>
            <w:tcW w:w="4382" w:type="pct"/>
            <w:gridSpan w:val="10"/>
            <w:shd w:val="clear" w:color="auto" w:fill="DBE5F1" w:themeFill="accent1" w:themeFillTint="33"/>
            <w:vAlign w:val="center"/>
          </w:tcPr>
          <w:p w:rsidR="002E6DD3" w:rsidRDefault="002E6DD3" w:rsidP="002E6DD3">
            <w:pPr>
              <w:pStyle w:val="a8"/>
              <w:numPr>
                <w:ilvl w:val="0"/>
                <w:numId w:val="4"/>
              </w:numPr>
              <w:jc w:val="both"/>
              <w:rPr>
                <w:rFonts w:ascii="Times New Roman" w:hAnsi="Times New Roman"/>
                <w:sz w:val="28"/>
                <w:szCs w:val="28"/>
                <w:lang w:val="uk-UA"/>
              </w:rPr>
            </w:pPr>
            <w:r w:rsidRPr="00FD5988">
              <w:rPr>
                <w:rFonts w:ascii="Times New Roman" w:hAnsi="Times New Roman"/>
                <w:sz w:val="28"/>
                <w:szCs w:val="28"/>
                <w:lang w:val="uk-UA"/>
              </w:rPr>
              <w:t>Здатність діяти соціальн</w:t>
            </w:r>
            <w:r>
              <w:rPr>
                <w:rFonts w:ascii="Times New Roman" w:hAnsi="Times New Roman"/>
                <w:sz w:val="28"/>
                <w:szCs w:val="28"/>
                <w:lang w:val="uk-UA"/>
              </w:rPr>
              <w:t xml:space="preserve">о </w:t>
            </w:r>
            <w:proofErr w:type="spellStart"/>
            <w:r>
              <w:rPr>
                <w:rFonts w:ascii="Times New Roman" w:hAnsi="Times New Roman"/>
                <w:sz w:val="28"/>
                <w:szCs w:val="28"/>
                <w:lang w:val="uk-UA"/>
              </w:rPr>
              <w:t>відповідально</w:t>
            </w:r>
            <w:proofErr w:type="spellEnd"/>
            <w:r>
              <w:rPr>
                <w:rFonts w:ascii="Times New Roman" w:hAnsi="Times New Roman"/>
                <w:sz w:val="28"/>
                <w:szCs w:val="28"/>
                <w:lang w:val="uk-UA"/>
              </w:rPr>
              <w:t xml:space="preserve"> (ЗК-8</w:t>
            </w:r>
            <w:r w:rsidRPr="00FD5988">
              <w:rPr>
                <w:rFonts w:ascii="Times New Roman" w:hAnsi="Times New Roman"/>
                <w:sz w:val="28"/>
                <w:szCs w:val="28"/>
                <w:lang w:val="uk-UA"/>
              </w:rPr>
              <w:t xml:space="preserve">). </w:t>
            </w:r>
          </w:p>
          <w:p w:rsidR="002E6DD3" w:rsidRPr="006412D9" w:rsidRDefault="002E6DD3" w:rsidP="002E6DD3">
            <w:pPr>
              <w:pStyle w:val="a8"/>
              <w:numPr>
                <w:ilvl w:val="0"/>
                <w:numId w:val="4"/>
              </w:numPr>
              <w:jc w:val="both"/>
              <w:rPr>
                <w:rFonts w:ascii="Times New Roman" w:hAnsi="Times New Roman"/>
                <w:sz w:val="28"/>
                <w:szCs w:val="28"/>
                <w:lang w:val="uk-UA"/>
              </w:rPr>
            </w:pPr>
            <w:r w:rsidRPr="00213195">
              <w:rPr>
                <w:rFonts w:ascii="Times New Roman" w:hAnsi="Times New Roman"/>
                <w:bCs/>
                <w:sz w:val="28"/>
                <w:szCs w:val="28"/>
                <w:lang w:val="uk-UA"/>
              </w:rPr>
              <w:t>Здатність аналізувати політичні явища, інституції, здійснювати соціологічне забезпечення управління в політичної сфері на основі знань її структури, властивостей, принципів оптимізації (ФК-14 ).</w:t>
            </w:r>
          </w:p>
          <w:p w:rsidR="002E6DD3" w:rsidRPr="002E6DD3" w:rsidRDefault="002E6DD3" w:rsidP="002E6DD3">
            <w:pPr>
              <w:jc w:val="both"/>
              <w:rPr>
                <w:rFonts w:ascii="Times New Roman" w:hAnsi="Times New Roman" w:cs="Times New Roman"/>
                <w:bCs/>
                <w:sz w:val="28"/>
                <w:szCs w:val="28"/>
                <w:lang w:val="uk-UA"/>
              </w:rPr>
            </w:pPr>
          </w:p>
        </w:tc>
      </w:tr>
    </w:tbl>
    <w:p w:rsidR="00F47683" w:rsidRDefault="00F47683" w:rsidP="00F47683">
      <w:pPr>
        <w:rPr>
          <w:rFonts w:ascii="Times New Roman" w:hAnsi="Times New Roman" w:cs="Times New Roman"/>
          <w:b/>
          <w:sz w:val="28"/>
          <w:szCs w:val="28"/>
          <w:lang w:val="uk-UA"/>
        </w:rPr>
        <w:sectPr w:rsidR="00F47683" w:rsidSect="004952EA">
          <w:pgSz w:w="16838" w:h="11906" w:orient="landscape"/>
          <w:pgMar w:top="851" w:right="851" w:bottom="1701" w:left="851" w:header="709" w:footer="709" w:gutter="0"/>
          <w:cols w:space="708"/>
          <w:docGrid w:linePitch="360"/>
        </w:sectPr>
      </w:pPr>
      <w:r>
        <w:rPr>
          <w:rFonts w:ascii="Times New Roman" w:hAnsi="Times New Roman" w:cs="Times New Roman"/>
          <w:b/>
          <w:sz w:val="28"/>
          <w:szCs w:val="28"/>
          <w:lang w:val="uk-UA"/>
        </w:rPr>
        <w:br w:type="page"/>
      </w:r>
    </w:p>
    <w:p w:rsidR="003E5B1B" w:rsidRPr="003E5B1B" w:rsidRDefault="003E5B1B" w:rsidP="003E5B1B">
      <w:pPr>
        <w:ind w:firstLine="709"/>
        <w:jc w:val="both"/>
        <w:rPr>
          <w:rFonts w:ascii="Times New Roman" w:hAnsi="Times New Roman" w:cs="Times New Roman"/>
          <w:b/>
          <w:sz w:val="28"/>
          <w:szCs w:val="28"/>
          <w:lang w:val="uk-UA"/>
        </w:rPr>
      </w:pPr>
      <w:r w:rsidRPr="003E5B1B">
        <w:rPr>
          <w:rFonts w:ascii="Times New Roman" w:hAnsi="Times New Roman" w:cs="Times New Roman"/>
          <w:b/>
          <w:sz w:val="28"/>
          <w:szCs w:val="28"/>
          <w:lang w:val="uk-UA"/>
        </w:rPr>
        <w:lastRenderedPageBreak/>
        <w:t xml:space="preserve">Результати навчання </w:t>
      </w:r>
    </w:p>
    <w:p w:rsidR="003E5B1B" w:rsidRPr="003E5B1B" w:rsidRDefault="003E5B1B" w:rsidP="003E5B1B">
      <w:pPr>
        <w:numPr>
          <w:ilvl w:val="0"/>
          <w:numId w:val="4"/>
        </w:numPr>
        <w:ind w:left="0" w:firstLine="709"/>
        <w:jc w:val="both"/>
        <w:rPr>
          <w:rFonts w:ascii="Times New Roman" w:hAnsi="Times New Roman" w:cs="Times New Roman"/>
          <w:sz w:val="28"/>
          <w:szCs w:val="28"/>
          <w:lang w:val="uk-UA"/>
        </w:rPr>
      </w:pPr>
      <w:r w:rsidRPr="003E5B1B">
        <w:rPr>
          <w:rFonts w:ascii="Times New Roman" w:hAnsi="Times New Roman" w:cs="Times New Roman"/>
          <w:sz w:val="28"/>
          <w:szCs w:val="28"/>
          <w:lang w:val="uk-UA" w:eastAsia="uk-UA"/>
        </w:rPr>
        <w:t>Давати визначення соціологічних понять і застосовувати соціологічні поняття, концепції та теорії для пояснення практичних ситуацій</w:t>
      </w:r>
      <w:r w:rsidRPr="003E5B1B">
        <w:rPr>
          <w:rFonts w:ascii="Times New Roman" w:hAnsi="Times New Roman" w:cs="Times New Roman"/>
          <w:b/>
          <w:spacing w:val="-4"/>
          <w:sz w:val="28"/>
          <w:szCs w:val="28"/>
          <w:lang w:val="uk-UA"/>
        </w:rPr>
        <w:t xml:space="preserve"> </w:t>
      </w:r>
      <w:r w:rsidRPr="003E5B1B">
        <w:rPr>
          <w:rFonts w:ascii="Times New Roman" w:hAnsi="Times New Roman" w:cs="Times New Roman"/>
          <w:b/>
          <w:spacing w:val="-4"/>
          <w:sz w:val="28"/>
          <w:szCs w:val="28"/>
        </w:rPr>
        <w:t>(</w:t>
      </w:r>
      <w:r w:rsidRPr="003E5B1B">
        <w:rPr>
          <w:rFonts w:ascii="Times New Roman" w:hAnsi="Times New Roman" w:cs="Times New Roman"/>
          <w:spacing w:val="-4"/>
          <w:sz w:val="28"/>
          <w:szCs w:val="28"/>
          <w:lang w:val="uk-UA"/>
        </w:rPr>
        <w:t>РН</w:t>
      </w:r>
      <w:r w:rsidRPr="003E5B1B">
        <w:rPr>
          <w:rFonts w:ascii="Times New Roman" w:hAnsi="Times New Roman" w:cs="Times New Roman"/>
          <w:spacing w:val="-4"/>
          <w:sz w:val="28"/>
          <w:szCs w:val="28"/>
        </w:rPr>
        <w:t>-</w:t>
      </w:r>
      <w:r w:rsidRPr="003E5B1B">
        <w:rPr>
          <w:rFonts w:ascii="Times New Roman" w:hAnsi="Times New Roman" w:cs="Times New Roman"/>
          <w:spacing w:val="-4"/>
          <w:sz w:val="28"/>
          <w:szCs w:val="28"/>
          <w:lang w:val="uk-UA"/>
        </w:rPr>
        <w:t>1</w:t>
      </w:r>
      <w:r w:rsidRPr="003E5B1B">
        <w:rPr>
          <w:rFonts w:ascii="Times New Roman" w:hAnsi="Times New Roman" w:cs="Times New Roman"/>
          <w:spacing w:val="-4"/>
          <w:sz w:val="28"/>
          <w:szCs w:val="28"/>
        </w:rPr>
        <w:t>)</w:t>
      </w:r>
      <w:r w:rsidRPr="003E5B1B">
        <w:rPr>
          <w:rFonts w:ascii="Times New Roman" w:hAnsi="Times New Roman" w:cs="Times New Roman"/>
          <w:sz w:val="28"/>
          <w:szCs w:val="28"/>
          <w:lang w:val="uk-UA" w:eastAsia="uk-UA"/>
        </w:rPr>
        <w:t>.</w:t>
      </w:r>
    </w:p>
    <w:p w:rsidR="003E5B1B" w:rsidRDefault="003E5B1B" w:rsidP="003E5B1B">
      <w:pPr>
        <w:numPr>
          <w:ilvl w:val="0"/>
          <w:numId w:val="4"/>
        </w:numPr>
        <w:ind w:left="0" w:firstLine="709"/>
        <w:jc w:val="both"/>
        <w:rPr>
          <w:rFonts w:ascii="Times New Roman" w:hAnsi="Times New Roman" w:cs="Times New Roman"/>
          <w:sz w:val="28"/>
          <w:szCs w:val="28"/>
          <w:lang w:val="uk-UA" w:eastAsia="uk-UA"/>
        </w:rPr>
      </w:pPr>
      <w:r w:rsidRPr="003E5B1B">
        <w:rPr>
          <w:rFonts w:ascii="Times New Roman" w:hAnsi="Times New Roman" w:cs="Times New Roman"/>
          <w:sz w:val="28"/>
          <w:szCs w:val="28"/>
          <w:lang w:val="uk-UA" w:eastAsia="uk-UA"/>
        </w:rPr>
        <w:t>Розрізняти основні соціологічні підходи та парадигми в історичній і сучасній перспективах</w:t>
      </w:r>
      <w:r w:rsidRPr="003E5B1B">
        <w:rPr>
          <w:rFonts w:ascii="Times New Roman" w:hAnsi="Times New Roman" w:cs="Times New Roman"/>
          <w:b/>
          <w:sz w:val="28"/>
          <w:szCs w:val="28"/>
          <w:lang w:val="uk-UA"/>
        </w:rPr>
        <w:t xml:space="preserve"> </w:t>
      </w:r>
      <w:r w:rsidRPr="003E5B1B">
        <w:rPr>
          <w:rFonts w:ascii="Times New Roman" w:hAnsi="Times New Roman" w:cs="Times New Roman"/>
          <w:sz w:val="28"/>
          <w:szCs w:val="28"/>
          <w:lang w:val="uk-UA"/>
        </w:rPr>
        <w:t>(РН-10)</w:t>
      </w:r>
      <w:r w:rsidRPr="003E5B1B">
        <w:rPr>
          <w:rFonts w:ascii="Times New Roman" w:hAnsi="Times New Roman" w:cs="Times New Roman"/>
          <w:sz w:val="28"/>
          <w:szCs w:val="28"/>
          <w:lang w:val="uk-UA" w:eastAsia="uk-UA"/>
        </w:rPr>
        <w:t>.</w:t>
      </w:r>
    </w:p>
    <w:p w:rsidR="003E5B1B" w:rsidRPr="003E5B1B" w:rsidRDefault="003E5B1B" w:rsidP="003E5B1B">
      <w:pPr>
        <w:ind w:left="709"/>
        <w:jc w:val="both"/>
        <w:rPr>
          <w:rFonts w:ascii="Times New Roman" w:hAnsi="Times New Roman" w:cs="Times New Roman"/>
          <w:sz w:val="28"/>
          <w:szCs w:val="28"/>
          <w:lang w:val="uk-UA" w:eastAsia="uk-UA"/>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Теми що розглядаються</w:t>
      </w: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Тема 1 Соціологія політики як наука та навчальна дисципліна</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Об’єкт і предмет вивчення соціології політики. Становлення соціології політики як навчальної дисципліни. Категорії соціології політики.</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Структура і функції соціології політики. Теоретична та прикладна соціологія політики. Методи соціально-політичного дослідження.</w:t>
      </w:r>
    </w:p>
    <w:p w:rsidR="00DB4948" w:rsidRPr="00DB4948" w:rsidRDefault="00DB4948" w:rsidP="00DB4948">
      <w:pPr>
        <w:ind w:firstLine="851"/>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Специфіка </w:t>
      </w:r>
      <w:proofErr w:type="spellStart"/>
      <w:r w:rsidRPr="00DB4948">
        <w:rPr>
          <w:rFonts w:ascii="Times New Roman" w:eastAsia="Times New Roman" w:hAnsi="Times New Roman" w:cs="Times New Roman"/>
          <w:color w:val="000000"/>
          <w:sz w:val="28"/>
          <w:szCs w:val="28"/>
          <w:lang w:val="uk-UA" w:eastAsia="ru-RU"/>
        </w:rPr>
        <w:t>макросоціологічного</w:t>
      </w:r>
      <w:proofErr w:type="spellEnd"/>
      <w:r w:rsidRPr="00DB4948">
        <w:rPr>
          <w:rFonts w:ascii="Times New Roman" w:eastAsia="Times New Roman" w:hAnsi="Times New Roman" w:cs="Times New Roman"/>
          <w:color w:val="000000"/>
          <w:sz w:val="28"/>
          <w:szCs w:val="28"/>
          <w:lang w:val="uk-UA" w:eastAsia="ru-RU"/>
        </w:rPr>
        <w:t xml:space="preserve"> та </w:t>
      </w:r>
      <w:proofErr w:type="spellStart"/>
      <w:r w:rsidRPr="00DB4948">
        <w:rPr>
          <w:rFonts w:ascii="Times New Roman" w:eastAsia="Times New Roman" w:hAnsi="Times New Roman" w:cs="Times New Roman"/>
          <w:color w:val="000000"/>
          <w:sz w:val="28"/>
          <w:szCs w:val="28"/>
          <w:lang w:val="uk-UA" w:eastAsia="ru-RU"/>
        </w:rPr>
        <w:t>мікросоціологічного</w:t>
      </w:r>
      <w:proofErr w:type="spellEnd"/>
      <w:r w:rsidRPr="00DB4948">
        <w:rPr>
          <w:rFonts w:ascii="Times New Roman" w:eastAsia="Times New Roman" w:hAnsi="Times New Roman" w:cs="Times New Roman"/>
          <w:color w:val="000000"/>
          <w:sz w:val="28"/>
          <w:szCs w:val="28"/>
          <w:lang w:val="uk-UA" w:eastAsia="ru-RU"/>
        </w:rPr>
        <w:t xml:space="preserve"> підходів до вивчення соціології політики. </w:t>
      </w:r>
    </w:p>
    <w:p w:rsidR="00DB4948" w:rsidRPr="00DB4948" w:rsidRDefault="00DB4948" w:rsidP="00DB4948">
      <w:pPr>
        <w:ind w:firstLine="851"/>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Зв'язок соціології політики зі спорідненими дисциплінами: соціологією, політологією, загальною соціологічною теорією, соціологією культури та ін. </w:t>
      </w:r>
    </w:p>
    <w:p w:rsidR="00DB4948" w:rsidRPr="00DB4948" w:rsidRDefault="00DB4948" w:rsidP="00DB4948">
      <w:pPr>
        <w:ind w:firstLine="851"/>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Соціологічне вивчення влади.</w:t>
      </w:r>
    </w:p>
    <w:p w:rsidR="00DB4948" w:rsidRPr="00DB4948" w:rsidRDefault="00DB4948" w:rsidP="00DB4948">
      <w:pPr>
        <w:ind w:firstLine="851"/>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Соціально-політичні інститути суспільства.</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left="5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Тема 2 Базові парадигми соціології політики</w:t>
      </w:r>
    </w:p>
    <w:p w:rsidR="00DB4948" w:rsidRPr="00DB4948" w:rsidRDefault="00DB4948" w:rsidP="00DB4948">
      <w:pPr>
        <w:ind w:firstLine="851"/>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Політика як соціальний феномен. Основні підходи до визначення </w:t>
      </w:r>
      <w:proofErr w:type="spellStart"/>
      <w:r w:rsidRPr="00DB4948">
        <w:rPr>
          <w:rFonts w:ascii="Times New Roman" w:eastAsia="Times New Roman" w:hAnsi="Times New Roman" w:cs="Times New Roman"/>
          <w:color w:val="000000"/>
          <w:sz w:val="28"/>
          <w:szCs w:val="28"/>
          <w:lang w:val="uk-UA" w:eastAsia="ru-RU"/>
        </w:rPr>
        <w:t>політики.Структура</w:t>
      </w:r>
      <w:proofErr w:type="spellEnd"/>
      <w:r w:rsidRPr="00DB4948">
        <w:rPr>
          <w:rFonts w:ascii="Times New Roman" w:eastAsia="Times New Roman" w:hAnsi="Times New Roman" w:cs="Times New Roman"/>
          <w:color w:val="000000"/>
          <w:sz w:val="28"/>
          <w:szCs w:val="28"/>
          <w:lang w:val="uk-UA" w:eastAsia="ru-RU"/>
        </w:rPr>
        <w:t xml:space="preserve"> та функції </w:t>
      </w:r>
      <w:proofErr w:type="spellStart"/>
      <w:r w:rsidRPr="00DB4948">
        <w:rPr>
          <w:rFonts w:ascii="Times New Roman" w:eastAsia="Times New Roman" w:hAnsi="Times New Roman" w:cs="Times New Roman"/>
          <w:color w:val="000000"/>
          <w:sz w:val="28"/>
          <w:szCs w:val="28"/>
          <w:lang w:val="uk-UA" w:eastAsia="ru-RU"/>
        </w:rPr>
        <w:t>політики.Об’єкти</w:t>
      </w:r>
      <w:proofErr w:type="spellEnd"/>
      <w:r w:rsidRPr="00DB4948">
        <w:rPr>
          <w:rFonts w:ascii="Times New Roman" w:eastAsia="Times New Roman" w:hAnsi="Times New Roman" w:cs="Times New Roman"/>
          <w:color w:val="000000"/>
          <w:sz w:val="28"/>
          <w:szCs w:val="28"/>
          <w:lang w:val="uk-UA" w:eastAsia="ru-RU"/>
        </w:rPr>
        <w:t>, суб’єкти та засоби політики.</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proofErr w:type="spellStart"/>
      <w:r w:rsidRPr="00DB4948">
        <w:rPr>
          <w:rFonts w:ascii="Times New Roman" w:eastAsia="Times New Roman" w:hAnsi="Times New Roman" w:cs="Times New Roman"/>
          <w:color w:val="000000"/>
          <w:sz w:val="28"/>
          <w:szCs w:val="28"/>
          <w:lang w:val="uk-UA" w:eastAsia="ru-RU"/>
        </w:rPr>
        <w:t>Ґенезасоціально</w:t>
      </w:r>
      <w:proofErr w:type="spellEnd"/>
      <w:r w:rsidRPr="00DB4948">
        <w:rPr>
          <w:rFonts w:ascii="Times New Roman" w:eastAsia="Times New Roman" w:hAnsi="Times New Roman" w:cs="Times New Roman"/>
          <w:color w:val="000000"/>
          <w:sz w:val="28"/>
          <w:szCs w:val="28"/>
          <w:lang w:val="uk-UA" w:eastAsia="ru-RU"/>
        </w:rPr>
        <w:t>-політичних ідей. </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Соціально-політичні теорії </w:t>
      </w:r>
      <w:proofErr w:type="spellStart"/>
      <w:r w:rsidRPr="00DB4948">
        <w:rPr>
          <w:rFonts w:ascii="Times New Roman" w:eastAsia="Times New Roman" w:hAnsi="Times New Roman" w:cs="Times New Roman"/>
          <w:color w:val="000000"/>
          <w:sz w:val="28"/>
          <w:szCs w:val="28"/>
          <w:lang w:val="uk-UA" w:eastAsia="ru-RU"/>
        </w:rPr>
        <w:t>Античності.Платон</w:t>
      </w:r>
      <w:proofErr w:type="spellEnd"/>
      <w:r w:rsidRPr="00DB4948">
        <w:rPr>
          <w:rFonts w:ascii="Times New Roman" w:eastAsia="Times New Roman" w:hAnsi="Times New Roman" w:cs="Times New Roman"/>
          <w:color w:val="000000"/>
          <w:sz w:val="28"/>
          <w:szCs w:val="28"/>
          <w:lang w:val="uk-UA" w:eastAsia="ru-RU"/>
        </w:rPr>
        <w:t>, Аристотель про суспільство та політику.</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Соціально-політичні теорії Середньовіччя. Ф. Аквінський про населення та державу. Н. Макіавеллі про соціальні, політичні потреби населення.</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Соціально-політичні теорії Нового часу. Ш. Монтеск’є про ієрархію потреб людини. Ж.Ж. Руссо про соціальну рівність та соціальну справедливість держави.</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Соціально-політичні теорії кінця ХIХ – початку ХХ ст.. Структура соціально-політичної влади В. </w:t>
      </w:r>
      <w:proofErr w:type="spellStart"/>
      <w:r w:rsidRPr="00DB4948">
        <w:rPr>
          <w:rFonts w:ascii="Times New Roman" w:eastAsia="Times New Roman" w:hAnsi="Times New Roman" w:cs="Times New Roman"/>
          <w:color w:val="000000"/>
          <w:sz w:val="28"/>
          <w:szCs w:val="28"/>
          <w:lang w:val="uk-UA" w:eastAsia="ru-RU"/>
        </w:rPr>
        <w:t>Парето</w:t>
      </w:r>
      <w:proofErr w:type="spellEnd"/>
      <w:r w:rsidRPr="00DB4948">
        <w:rPr>
          <w:rFonts w:ascii="Times New Roman" w:eastAsia="Times New Roman" w:hAnsi="Times New Roman" w:cs="Times New Roman"/>
          <w:color w:val="000000"/>
          <w:sz w:val="28"/>
          <w:szCs w:val="28"/>
          <w:lang w:val="uk-UA" w:eastAsia="ru-RU"/>
        </w:rPr>
        <w:t>. Феномен бюрократії М. Вебера.</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Соціально-політичні теорії ХХ ст.. Системний аналіз соціально-політичних явищ  Г. </w:t>
      </w:r>
      <w:proofErr w:type="spellStart"/>
      <w:r w:rsidRPr="00DB4948">
        <w:rPr>
          <w:rFonts w:ascii="Times New Roman" w:eastAsia="Times New Roman" w:hAnsi="Times New Roman" w:cs="Times New Roman"/>
          <w:color w:val="000000"/>
          <w:sz w:val="28"/>
          <w:szCs w:val="28"/>
          <w:lang w:val="uk-UA" w:eastAsia="ru-RU"/>
        </w:rPr>
        <w:t>Лассуєла</w:t>
      </w:r>
      <w:proofErr w:type="spellEnd"/>
      <w:r w:rsidRPr="00DB4948">
        <w:rPr>
          <w:rFonts w:ascii="Times New Roman" w:eastAsia="Times New Roman" w:hAnsi="Times New Roman" w:cs="Times New Roman"/>
          <w:color w:val="000000"/>
          <w:sz w:val="28"/>
          <w:szCs w:val="28"/>
          <w:lang w:val="uk-UA" w:eastAsia="ru-RU"/>
        </w:rPr>
        <w:t xml:space="preserve">. Формування соціально-політичного сенсу М. </w:t>
      </w:r>
      <w:proofErr w:type="spellStart"/>
      <w:r w:rsidRPr="00DB4948">
        <w:rPr>
          <w:rFonts w:ascii="Times New Roman" w:eastAsia="Times New Roman" w:hAnsi="Times New Roman" w:cs="Times New Roman"/>
          <w:color w:val="000000"/>
          <w:sz w:val="28"/>
          <w:szCs w:val="28"/>
          <w:lang w:val="uk-UA" w:eastAsia="ru-RU"/>
        </w:rPr>
        <w:t>Дюверже</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Соціально-політичні теорії кінця ХХ – початку ХХІ ст..</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Тема 3</w:t>
      </w:r>
      <w:r w:rsidRPr="00DB4948">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b/>
          <w:bCs/>
          <w:color w:val="000000"/>
          <w:sz w:val="28"/>
          <w:szCs w:val="28"/>
          <w:lang w:val="uk-UA" w:eastAsia="ru-RU"/>
        </w:rPr>
        <w:t>Соціально-</w:t>
      </w:r>
      <w:proofErr w:type="spellStart"/>
      <w:r w:rsidRPr="00DB4948">
        <w:rPr>
          <w:rFonts w:ascii="Times New Roman" w:eastAsia="Times New Roman" w:hAnsi="Times New Roman" w:cs="Times New Roman"/>
          <w:b/>
          <w:bCs/>
          <w:color w:val="000000"/>
          <w:sz w:val="28"/>
          <w:szCs w:val="28"/>
          <w:lang w:val="uk-UA" w:eastAsia="ru-RU"/>
        </w:rPr>
        <w:t>політичнаповедінка</w:t>
      </w:r>
      <w:proofErr w:type="spellEnd"/>
      <w:r w:rsidRPr="00DB4948">
        <w:rPr>
          <w:rFonts w:ascii="Times New Roman" w:eastAsia="Times New Roman" w:hAnsi="Times New Roman" w:cs="Times New Roman"/>
          <w:b/>
          <w:bCs/>
          <w:color w:val="000000"/>
          <w:sz w:val="28"/>
          <w:szCs w:val="28"/>
          <w:lang w:val="uk-UA" w:eastAsia="ru-RU"/>
        </w:rPr>
        <w:t xml:space="preserve"> як форма участі у </w:t>
      </w:r>
      <w:proofErr w:type="spellStart"/>
      <w:r w:rsidRPr="00DB4948">
        <w:rPr>
          <w:rFonts w:ascii="Times New Roman" w:eastAsia="Times New Roman" w:hAnsi="Times New Roman" w:cs="Times New Roman"/>
          <w:b/>
          <w:bCs/>
          <w:color w:val="000000"/>
          <w:sz w:val="28"/>
          <w:szCs w:val="28"/>
          <w:lang w:val="uk-UA" w:eastAsia="ru-RU"/>
        </w:rPr>
        <w:t>реалізаціївлади</w:t>
      </w:r>
      <w:proofErr w:type="spellEnd"/>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Місце і роль особи у сфері політичних процесів. Залучення індивіда до політичного життя як теоретична проблема.</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lastRenderedPageBreak/>
        <w:t>Соціально-політична участь індивіда.</w:t>
      </w:r>
      <w:r w:rsidR="00607A72">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Форми</w:t>
      </w:r>
      <w:r w:rsidR="00607A72">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соціально-політичної</w:t>
      </w:r>
      <w:r w:rsidR="00607A72">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участі. Функції</w:t>
      </w:r>
      <w:r w:rsidR="00607A72">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соціально-політичної участі.</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Соціально-політичне відчуження. Форми соціально-політичного відчуження. Функції соціально-політичного відчуження. Технології соціально-політичного відчуження.</w:t>
      </w: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Політична соціалізація. Фактори, що впливають на процес політичної соціалізації. Первинна і вторинна соціалізація.</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Форми світової політичної мобільності. Форми української політичної мобільності.</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Форми світової політичної </w:t>
      </w:r>
      <w:proofErr w:type="spellStart"/>
      <w:r w:rsidRPr="00DB4948">
        <w:rPr>
          <w:rFonts w:ascii="Times New Roman" w:eastAsia="Times New Roman" w:hAnsi="Times New Roman" w:cs="Times New Roman"/>
          <w:color w:val="000000"/>
          <w:sz w:val="28"/>
          <w:szCs w:val="28"/>
          <w:lang w:val="uk-UA" w:eastAsia="ru-RU"/>
        </w:rPr>
        <w:t>маргінальності</w:t>
      </w:r>
      <w:proofErr w:type="spellEnd"/>
      <w:r w:rsidRPr="00DB4948">
        <w:rPr>
          <w:rFonts w:ascii="Times New Roman" w:eastAsia="Times New Roman" w:hAnsi="Times New Roman" w:cs="Times New Roman"/>
          <w:color w:val="000000"/>
          <w:sz w:val="28"/>
          <w:szCs w:val="28"/>
          <w:lang w:val="uk-UA" w:eastAsia="ru-RU"/>
        </w:rPr>
        <w:t xml:space="preserve">. Форми української політичної </w:t>
      </w:r>
      <w:proofErr w:type="spellStart"/>
      <w:r w:rsidRPr="00DB4948">
        <w:rPr>
          <w:rFonts w:ascii="Times New Roman" w:eastAsia="Times New Roman" w:hAnsi="Times New Roman" w:cs="Times New Roman"/>
          <w:color w:val="000000"/>
          <w:sz w:val="28"/>
          <w:szCs w:val="28"/>
          <w:lang w:val="uk-UA" w:eastAsia="ru-RU"/>
        </w:rPr>
        <w:t>маргінальності</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Соціальні нерівності та стратифікації соціально-політичного простору.</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Соціально-політична влада як критерій стратифікації.</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left="5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Тема 4</w:t>
      </w:r>
      <w:r w:rsidRPr="00DB4948">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b/>
          <w:bCs/>
          <w:color w:val="000000"/>
          <w:sz w:val="28"/>
          <w:szCs w:val="28"/>
          <w:lang w:val="uk-UA" w:eastAsia="ru-RU"/>
        </w:rPr>
        <w:t>Громадянське суспільство в виборчому процесі</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Громадянське суспільство: поняття, генезис, ознаки. </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Концепція громадянського суспільства в політичній науці. Теорія М. Вебера про контроль державного апарату з боку громадянського суспільства. Концепція Гегеля про систему потреб в громадянському суспільстві. К. Маркс про становлення соціальних інститутів в громадянському суспільстві.</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Передумови формування громадянського суспільства. Структура громадянського суспільства. Функції громадянського суспільства. Інститути громадянського суспільства.  </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Особливості формування громадянського суспільства в Україні.</w:t>
      </w:r>
    </w:p>
    <w:p w:rsidR="00DB4948" w:rsidRPr="00DB4948" w:rsidRDefault="00DB4948" w:rsidP="00DB4948">
      <w:pPr>
        <w:ind w:firstLine="72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Правова держава та правове суспільство. Принципи існування правового суспільства.</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left="5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Тема 5</w:t>
      </w:r>
      <w:r w:rsidRPr="00DB4948">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b/>
          <w:bCs/>
          <w:color w:val="000000"/>
          <w:sz w:val="28"/>
          <w:szCs w:val="28"/>
          <w:lang w:val="uk-UA" w:eastAsia="ru-RU"/>
        </w:rPr>
        <w:t>Соціально-політичне лідерство</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Поняття лідерства: соціально-політичний аспект. Соціологічні теорії до визнання лідерства. Політологічні теорії лідерства. Концепція соціально-політичних рис лідера. Ситуаційна концепція лідерства. Соціально-психологічні теорії лідерства.</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Франкфуртська школа(</w:t>
      </w:r>
      <w:proofErr w:type="spellStart"/>
      <w:r w:rsidRPr="00DB4948">
        <w:rPr>
          <w:rFonts w:ascii="Times New Roman" w:eastAsia="Times New Roman" w:hAnsi="Times New Roman" w:cs="Times New Roman"/>
          <w:color w:val="000000"/>
          <w:sz w:val="28"/>
          <w:szCs w:val="28"/>
          <w:lang w:val="uk-UA" w:eastAsia="ru-RU"/>
        </w:rPr>
        <w:t>Э.Фромм</w:t>
      </w:r>
      <w:proofErr w:type="spellEnd"/>
      <w:r w:rsidRPr="00DB4948">
        <w:rPr>
          <w:rFonts w:ascii="Times New Roman" w:eastAsia="Times New Roman" w:hAnsi="Times New Roman" w:cs="Times New Roman"/>
          <w:color w:val="000000"/>
          <w:sz w:val="28"/>
          <w:szCs w:val="28"/>
          <w:lang w:val="uk-UA" w:eastAsia="ru-RU"/>
        </w:rPr>
        <w:t xml:space="preserve">, </w:t>
      </w:r>
      <w:proofErr w:type="spellStart"/>
      <w:r w:rsidRPr="00DB4948">
        <w:rPr>
          <w:rFonts w:ascii="Times New Roman" w:eastAsia="Times New Roman" w:hAnsi="Times New Roman" w:cs="Times New Roman"/>
          <w:color w:val="000000"/>
          <w:sz w:val="28"/>
          <w:szCs w:val="28"/>
          <w:lang w:val="uk-UA" w:eastAsia="ru-RU"/>
        </w:rPr>
        <w:t>Т.Адорно</w:t>
      </w:r>
      <w:proofErr w:type="spellEnd"/>
      <w:r w:rsidRPr="00DB4948">
        <w:rPr>
          <w:rFonts w:ascii="Times New Roman" w:eastAsia="Times New Roman" w:hAnsi="Times New Roman" w:cs="Times New Roman"/>
          <w:color w:val="000000"/>
          <w:sz w:val="28"/>
          <w:szCs w:val="28"/>
          <w:lang w:val="uk-UA" w:eastAsia="ru-RU"/>
        </w:rPr>
        <w:t>) соціально-політичного лідерства.</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М. Вебер про ресурси підпорядкування в суспільстві.</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Типи політичних </w:t>
      </w:r>
      <w:proofErr w:type="spellStart"/>
      <w:r w:rsidRPr="00DB4948">
        <w:rPr>
          <w:rFonts w:ascii="Times New Roman" w:eastAsia="Times New Roman" w:hAnsi="Times New Roman" w:cs="Times New Roman"/>
          <w:color w:val="000000"/>
          <w:sz w:val="28"/>
          <w:szCs w:val="28"/>
          <w:lang w:val="uk-UA" w:eastAsia="ru-RU"/>
        </w:rPr>
        <w:t>лідерів.Функції</w:t>
      </w:r>
      <w:proofErr w:type="spellEnd"/>
      <w:r w:rsidRPr="00DB4948">
        <w:rPr>
          <w:rFonts w:ascii="Times New Roman" w:eastAsia="Times New Roman" w:hAnsi="Times New Roman" w:cs="Times New Roman"/>
          <w:color w:val="000000"/>
          <w:sz w:val="28"/>
          <w:szCs w:val="28"/>
          <w:lang w:val="uk-UA" w:eastAsia="ru-RU"/>
        </w:rPr>
        <w:t xml:space="preserve"> політичного лідера. Роль політичного лідера в сучасному світі.</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Імідж лідера. М. </w:t>
      </w:r>
      <w:proofErr w:type="spellStart"/>
      <w:r w:rsidRPr="00DB4948">
        <w:rPr>
          <w:rFonts w:ascii="Times New Roman" w:eastAsia="Times New Roman" w:hAnsi="Times New Roman" w:cs="Times New Roman"/>
          <w:color w:val="000000"/>
          <w:sz w:val="28"/>
          <w:szCs w:val="28"/>
          <w:lang w:val="uk-UA" w:eastAsia="ru-RU"/>
        </w:rPr>
        <w:t>Херманн</w:t>
      </w:r>
      <w:proofErr w:type="spellEnd"/>
      <w:r w:rsidRPr="00DB4948">
        <w:rPr>
          <w:rFonts w:ascii="Times New Roman" w:eastAsia="Times New Roman" w:hAnsi="Times New Roman" w:cs="Times New Roman"/>
          <w:color w:val="000000"/>
          <w:sz w:val="28"/>
          <w:szCs w:val="28"/>
          <w:lang w:val="uk-UA" w:eastAsia="ru-RU"/>
        </w:rPr>
        <w:t xml:space="preserve"> про типи соціально-політичного лідерства.</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Особливості політичного лідерства в перехідні епохи. Риси соціально-політичного лідерства в українському суспільстві.</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left="5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Тема 6</w:t>
      </w:r>
      <w:r w:rsidRPr="00DB4948">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b/>
          <w:bCs/>
          <w:color w:val="000000"/>
          <w:sz w:val="28"/>
          <w:szCs w:val="28"/>
          <w:lang w:val="uk-UA" w:eastAsia="ru-RU"/>
        </w:rPr>
        <w:t>Соціально-політична еліта</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Поняття соціальної еліти суспільства. Поняття політичної еліти суспільства. </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Соціологічний аналіз політичних еліт.</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lastRenderedPageBreak/>
        <w:t xml:space="preserve">Основні концепції політичного </w:t>
      </w:r>
      <w:proofErr w:type="spellStart"/>
      <w:r w:rsidRPr="00DB4948">
        <w:rPr>
          <w:rFonts w:ascii="Times New Roman" w:eastAsia="Times New Roman" w:hAnsi="Times New Roman" w:cs="Times New Roman"/>
          <w:color w:val="000000"/>
          <w:sz w:val="28"/>
          <w:szCs w:val="28"/>
          <w:lang w:val="uk-UA" w:eastAsia="ru-RU"/>
        </w:rPr>
        <w:t>елітизму.Н.Макіавеллі</w:t>
      </w:r>
      <w:proofErr w:type="spellEnd"/>
      <w:r w:rsidRPr="00DB4948">
        <w:rPr>
          <w:rFonts w:ascii="Times New Roman" w:eastAsia="Times New Roman" w:hAnsi="Times New Roman" w:cs="Times New Roman"/>
          <w:color w:val="000000"/>
          <w:sz w:val="28"/>
          <w:szCs w:val="28"/>
          <w:lang w:val="uk-UA" w:eastAsia="ru-RU"/>
        </w:rPr>
        <w:t xml:space="preserve"> про соціальні, політичні потреби еліти.</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Концепція В. </w:t>
      </w:r>
      <w:proofErr w:type="spellStart"/>
      <w:r w:rsidRPr="00DB4948">
        <w:rPr>
          <w:rFonts w:ascii="Times New Roman" w:eastAsia="Times New Roman" w:hAnsi="Times New Roman" w:cs="Times New Roman"/>
          <w:color w:val="000000"/>
          <w:sz w:val="28"/>
          <w:szCs w:val="28"/>
          <w:lang w:val="uk-UA" w:eastAsia="ru-RU"/>
        </w:rPr>
        <w:t>Парето</w:t>
      </w:r>
      <w:proofErr w:type="spellEnd"/>
      <w:r w:rsidRPr="00DB4948">
        <w:rPr>
          <w:rFonts w:ascii="Times New Roman" w:eastAsia="Times New Roman" w:hAnsi="Times New Roman" w:cs="Times New Roman"/>
          <w:color w:val="000000"/>
          <w:sz w:val="28"/>
          <w:szCs w:val="28"/>
          <w:lang w:val="uk-UA" w:eastAsia="ru-RU"/>
        </w:rPr>
        <w:t xml:space="preserve">, Г. </w:t>
      </w:r>
      <w:proofErr w:type="spellStart"/>
      <w:r w:rsidRPr="00DB4948">
        <w:rPr>
          <w:rFonts w:ascii="Times New Roman" w:eastAsia="Times New Roman" w:hAnsi="Times New Roman" w:cs="Times New Roman"/>
          <w:color w:val="000000"/>
          <w:sz w:val="28"/>
          <w:szCs w:val="28"/>
          <w:lang w:val="uk-UA" w:eastAsia="ru-RU"/>
        </w:rPr>
        <w:t>Москапро</w:t>
      </w:r>
      <w:proofErr w:type="spellEnd"/>
      <w:r w:rsidRPr="00DB4948">
        <w:rPr>
          <w:rFonts w:ascii="Times New Roman" w:eastAsia="Times New Roman" w:hAnsi="Times New Roman" w:cs="Times New Roman"/>
          <w:color w:val="000000"/>
          <w:sz w:val="28"/>
          <w:szCs w:val="28"/>
          <w:lang w:val="uk-UA" w:eastAsia="ru-RU"/>
        </w:rPr>
        <w:t xml:space="preserve"> типи еліт в суспільстві.</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Концепція Р. </w:t>
      </w:r>
      <w:proofErr w:type="spellStart"/>
      <w:r w:rsidRPr="00DB4948">
        <w:rPr>
          <w:rFonts w:ascii="Times New Roman" w:eastAsia="Times New Roman" w:hAnsi="Times New Roman" w:cs="Times New Roman"/>
          <w:color w:val="000000"/>
          <w:sz w:val="28"/>
          <w:szCs w:val="28"/>
          <w:lang w:val="uk-UA" w:eastAsia="ru-RU"/>
        </w:rPr>
        <w:t>Міхельсапро</w:t>
      </w:r>
      <w:proofErr w:type="spellEnd"/>
      <w:r w:rsidRPr="00DB4948">
        <w:rPr>
          <w:rFonts w:ascii="Times New Roman" w:eastAsia="Times New Roman" w:hAnsi="Times New Roman" w:cs="Times New Roman"/>
          <w:color w:val="000000"/>
          <w:sz w:val="28"/>
          <w:szCs w:val="28"/>
          <w:lang w:val="uk-UA" w:eastAsia="ru-RU"/>
        </w:rPr>
        <w:t xml:space="preserve"> принципи змін еліти в суспільстві.</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Концепції </w:t>
      </w:r>
      <w:proofErr w:type="spellStart"/>
      <w:r w:rsidRPr="00DB4948">
        <w:rPr>
          <w:rFonts w:ascii="Times New Roman" w:eastAsia="Times New Roman" w:hAnsi="Times New Roman" w:cs="Times New Roman"/>
          <w:color w:val="000000"/>
          <w:sz w:val="28"/>
          <w:szCs w:val="28"/>
          <w:lang w:val="uk-UA" w:eastAsia="ru-RU"/>
        </w:rPr>
        <w:t>макіавеллістської</w:t>
      </w:r>
      <w:proofErr w:type="spellEnd"/>
      <w:r w:rsidRPr="00DB4948">
        <w:rPr>
          <w:rFonts w:ascii="Times New Roman" w:eastAsia="Times New Roman" w:hAnsi="Times New Roman" w:cs="Times New Roman"/>
          <w:color w:val="000000"/>
          <w:sz w:val="28"/>
          <w:szCs w:val="28"/>
          <w:lang w:val="uk-UA" w:eastAsia="ru-RU"/>
        </w:rPr>
        <w:t xml:space="preserve"> школи елітарності. Концепція ціннісних орієнтацій індивіда. Концепції демократичного </w:t>
      </w:r>
      <w:proofErr w:type="spellStart"/>
      <w:r w:rsidRPr="00DB4948">
        <w:rPr>
          <w:rFonts w:ascii="Times New Roman" w:eastAsia="Times New Roman" w:hAnsi="Times New Roman" w:cs="Times New Roman"/>
          <w:color w:val="000000"/>
          <w:sz w:val="28"/>
          <w:szCs w:val="28"/>
          <w:lang w:val="uk-UA" w:eastAsia="ru-RU"/>
        </w:rPr>
        <w:t>елітизму.Ліволіберальні</w:t>
      </w:r>
      <w:proofErr w:type="spellEnd"/>
      <w:r w:rsidRPr="00DB4948">
        <w:rPr>
          <w:rFonts w:ascii="Times New Roman" w:eastAsia="Times New Roman" w:hAnsi="Times New Roman" w:cs="Times New Roman"/>
          <w:color w:val="000000"/>
          <w:sz w:val="28"/>
          <w:szCs w:val="28"/>
          <w:lang w:val="uk-UA" w:eastAsia="ru-RU"/>
        </w:rPr>
        <w:t xml:space="preserve"> теорії еліт.</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Типологія еліт. Вища, середня і адміністративна еліта. Правляча та опозиційна еліта. Протиріччя розвитку і джерела формування соціальної, політичної еліт.</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Циркуляція і селекція еліт.</w:t>
      </w:r>
      <w:r w:rsidR="005465DD">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Системи відбору до еліти.</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Соціальні причини елітарності сучасного суспільства.</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Проблеми формування  еліти в Україні.</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Тема7</w:t>
      </w:r>
      <w:r w:rsidR="00916784">
        <w:rPr>
          <w:rFonts w:ascii="Times New Roman" w:eastAsia="Times New Roman" w:hAnsi="Times New Roman" w:cs="Times New Roman"/>
          <w:b/>
          <w:bCs/>
          <w:color w:val="000000"/>
          <w:sz w:val="28"/>
          <w:szCs w:val="28"/>
          <w:lang w:val="uk-UA" w:eastAsia="ru-RU"/>
        </w:rPr>
        <w:t xml:space="preserve">. </w:t>
      </w:r>
      <w:r w:rsidRPr="00DB4948">
        <w:rPr>
          <w:rFonts w:ascii="Times New Roman" w:eastAsia="Times New Roman" w:hAnsi="Times New Roman" w:cs="Times New Roman"/>
          <w:b/>
          <w:bCs/>
          <w:color w:val="000000"/>
          <w:sz w:val="28"/>
          <w:szCs w:val="28"/>
          <w:lang w:val="uk-UA" w:eastAsia="ru-RU"/>
        </w:rPr>
        <w:t>Соціально-політичні конфлікти</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Конфлікт як соціальне явище.</w:t>
      </w:r>
      <w:r w:rsidR="005465DD">
        <w:rPr>
          <w:rFonts w:ascii="Times New Roman" w:eastAsia="Times New Roman" w:hAnsi="Times New Roman" w:cs="Times New Roman"/>
          <w:color w:val="000000"/>
          <w:sz w:val="28"/>
          <w:szCs w:val="28"/>
          <w:lang w:val="uk-UA" w:eastAsia="ru-RU"/>
        </w:rPr>
        <w:t xml:space="preserve"> </w:t>
      </w:r>
      <w:r w:rsidRPr="00DB4948">
        <w:rPr>
          <w:rFonts w:ascii="Times New Roman" w:eastAsia="Times New Roman" w:hAnsi="Times New Roman" w:cs="Times New Roman"/>
          <w:color w:val="000000"/>
          <w:sz w:val="28"/>
          <w:szCs w:val="28"/>
          <w:lang w:val="uk-UA" w:eastAsia="ru-RU"/>
        </w:rPr>
        <w:t>Теорії соціального конфлікту. </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Конфлікт як політичне явище. Типологія, структура і функції політичних конфліктів.</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Функції соціального конфлікту Л. </w:t>
      </w:r>
      <w:proofErr w:type="spellStart"/>
      <w:r w:rsidRPr="00DB4948">
        <w:rPr>
          <w:rFonts w:ascii="Times New Roman" w:eastAsia="Times New Roman" w:hAnsi="Times New Roman" w:cs="Times New Roman"/>
          <w:color w:val="000000"/>
          <w:sz w:val="28"/>
          <w:szCs w:val="28"/>
          <w:lang w:val="uk-UA" w:eastAsia="ru-RU"/>
        </w:rPr>
        <w:t>Козера</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Концепція соціально-політичних розмежувань </w:t>
      </w:r>
      <w:proofErr w:type="spellStart"/>
      <w:r w:rsidRPr="00DB4948">
        <w:rPr>
          <w:rFonts w:ascii="Times New Roman" w:eastAsia="Times New Roman" w:hAnsi="Times New Roman" w:cs="Times New Roman"/>
          <w:color w:val="000000"/>
          <w:sz w:val="28"/>
          <w:szCs w:val="28"/>
          <w:lang w:val="uk-UA" w:eastAsia="ru-RU"/>
        </w:rPr>
        <w:t>Ліппсета-Рокана</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Теорія конфліктної взаємодії К. </w:t>
      </w:r>
      <w:proofErr w:type="spellStart"/>
      <w:r w:rsidRPr="00DB4948">
        <w:rPr>
          <w:rFonts w:ascii="Times New Roman" w:eastAsia="Times New Roman" w:hAnsi="Times New Roman" w:cs="Times New Roman"/>
          <w:color w:val="000000"/>
          <w:sz w:val="28"/>
          <w:szCs w:val="28"/>
          <w:lang w:val="uk-UA" w:eastAsia="ru-RU"/>
        </w:rPr>
        <w:t>Боулдінга</w:t>
      </w:r>
      <w:proofErr w:type="spellEnd"/>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Поняття соціально-політичної кризи і соціально-політичної катастрофа. </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Тероризм як соціально-політичний конфлікт. Види тероризму.</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Війна як соціально-політичний конфлікт. Види війн.</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Шляхи і засоби регулювання соціально-політичних </w:t>
      </w:r>
      <w:proofErr w:type="spellStart"/>
      <w:r w:rsidRPr="00DB4948">
        <w:rPr>
          <w:rFonts w:ascii="Times New Roman" w:eastAsia="Times New Roman" w:hAnsi="Times New Roman" w:cs="Times New Roman"/>
          <w:color w:val="000000"/>
          <w:sz w:val="28"/>
          <w:szCs w:val="28"/>
          <w:lang w:val="uk-UA" w:eastAsia="ru-RU"/>
        </w:rPr>
        <w:t>конфліктів.Соціально</w:t>
      </w:r>
      <w:proofErr w:type="spellEnd"/>
      <w:r w:rsidRPr="00DB4948">
        <w:rPr>
          <w:rFonts w:ascii="Times New Roman" w:eastAsia="Times New Roman" w:hAnsi="Times New Roman" w:cs="Times New Roman"/>
          <w:color w:val="000000"/>
          <w:sz w:val="28"/>
          <w:szCs w:val="28"/>
          <w:lang w:val="uk-UA" w:eastAsia="ru-RU"/>
        </w:rPr>
        <w:t>-політичні конфлікти в Україні, їх природа та сутність.</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Тема 8. Соціологія електоральної поведінки</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Методи соціології електоральної </w:t>
      </w:r>
      <w:proofErr w:type="spellStart"/>
      <w:r w:rsidRPr="00DB4948">
        <w:rPr>
          <w:rFonts w:ascii="Times New Roman" w:eastAsia="Times New Roman" w:hAnsi="Times New Roman" w:cs="Times New Roman"/>
          <w:color w:val="000000"/>
          <w:sz w:val="28"/>
          <w:szCs w:val="28"/>
          <w:lang w:val="uk-UA" w:eastAsia="ru-RU"/>
        </w:rPr>
        <w:t>поведінки.Масові</w:t>
      </w:r>
      <w:proofErr w:type="spellEnd"/>
      <w:r w:rsidRPr="00DB4948">
        <w:rPr>
          <w:rFonts w:ascii="Times New Roman" w:eastAsia="Times New Roman" w:hAnsi="Times New Roman" w:cs="Times New Roman"/>
          <w:color w:val="000000"/>
          <w:sz w:val="28"/>
          <w:szCs w:val="28"/>
          <w:lang w:val="uk-UA" w:eastAsia="ru-RU"/>
        </w:rPr>
        <w:t xml:space="preserve"> опитування в електоральних дослідженнях. </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Основні напрямки та школи світової електоральної </w:t>
      </w:r>
      <w:proofErr w:type="spellStart"/>
      <w:r w:rsidRPr="00DB4948">
        <w:rPr>
          <w:rFonts w:ascii="Times New Roman" w:eastAsia="Times New Roman" w:hAnsi="Times New Roman" w:cs="Times New Roman"/>
          <w:color w:val="000000"/>
          <w:sz w:val="28"/>
          <w:szCs w:val="28"/>
          <w:lang w:val="uk-UA" w:eastAsia="ru-RU"/>
        </w:rPr>
        <w:t>соціології.Соціологічна</w:t>
      </w:r>
      <w:proofErr w:type="spellEnd"/>
      <w:r w:rsidRPr="00DB4948">
        <w:rPr>
          <w:rFonts w:ascii="Times New Roman" w:eastAsia="Times New Roman" w:hAnsi="Times New Roman" w:cs="Times New Roman"/>
          <w:color w:val="000000"/>
          <w:sz w:val="28"/>
          <w:szCs w:val="28"/>
          <w:lang w:val="uk-UA" w:eastAsia="ru-RU"/>
        </w:rPr>
        <w:t xml:space="preserve"> модель електоральної поведінки (С. </w:t>
      </w:r>
      <w:proofErr w:type="spellStart"/>
      <w:r w:rsidRPr="00DB4948">
        <w:rPr>
          <w:rFonts w:ascii="Times New Roman" w:eastAsia="Times New Roman" w:hAnsi="Times New Roman" w:cs="Times New Roman"/>
          <w:color w:val="000000"/>
          <w:sz w:val="28"/>
          <w:szCs w:val="28"/>
          <w:lang w:val="uk-UA" w:eastAsia="ru-RU"/>
        </w:rPr>
        <w:t>Ліпсет</w:t>
      </w:r>
      <w:proofErr w:type="spellEnd"/>
      <w:r w:rsidRPr="00DB4948">
        <w:rPr>
          <w:rFonts w:ascii="Times New Roman" w:eastAsia="Times New Roman" w:hAnsi="Times New Roman" w:cs="Times New Roman"/>
          <w:color w:val="000000"/>
          <w:sz w:val="28"/>
          <w:szCs w:val="28"/>
          <w:lang w:val="uk-UA" w:eastAsia="ru-RU"/>
        </w:rPr>
        <w:t xml:space="preserve">, С. </w:t>
      </w:r>
      <w:proofErr w:type="spellStart"/>
      <w:r w:rsidRPr="00DB4948">
        <w:rPr>
          <w:rFonts w:ascii="Times New Roman" w:eastAsia="Times New Roman" w:hAnsi="Times New Roman" w:cs="Times New Roman"/>
          <w:color w:val="000000"/>
          <w:sz w:val="28"/>
          <w:szCs w:val="28"/>
          <w:lang w:val="uk-UA" w:eastAsia="ru-RU"/>
        </w:rPr>
        <w:t>Роккан</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Напрямок біхевіоризму в дослідженні електорату (Ч. </w:t>
      </w:r>
      <w:proofErr w:type="spellStart"/>
      <w:r w:rsidRPr="00DB4948">
        <w:rPr>
          <w:rFonts w:ascii="Times New Roman" w:eastAsia="Times New Roman" w:hAnsi="Times New Roman" w:cs="Times New Roman"/>
          <w:color w:val="000000"/>
          <w:sz w:val="28"/>
          <w:szCs w:val="28"/>
          <w:lang w:val="uk-UA" w:eastAsia="ru-RU"/>
        </w:rPr>
        <w:t>Меріам</w:t>
      </w:r>
      <w:proofErr w:type="spellEnd"/>
      <w:r w:rsidRPr="00DB4948">
        <w:rPr>
          <w:rFonts w:ascii="Times New Roman" w:eastAsia="Times New Roman" w:hAnsi="Times New Roman" w:cs="Times New Roman"/>
          <w:color w:val="000000"/>
          <w:sz w:val="28"/>
          <w:szCs w:val="28"/>
          <w:lang w:val="uk-UA" w:eastAsia="ru-RU"/>
        </w:rPr>
        <w:t xml:space="preserve">, Ф. </w:t>
      </w:r>
      <w:proofErr w:type="spellStart"/>
      <w:r w:rsidRPr="00DB4948">
        <w:rPr>
          <w:rFonts w:ascii="Times New Roman" w:eastAsia="Times New Roman" w:hAnsi="Times New Roman" w:cs="Times New Roman"/>
          <w:color w:val="000000"/>
          <w:sz w:val="28"/>
          <w:szCs w:val="28"/>
          <w:lang w:val="uk-UA" w:eastAsia="ru-RU"/>
        </w:rPr>
        <w:t>Гознел</w:t>
      </w:r>
      <w:proofErr w:type="spellEnd"/>
      <w:r w:rsidRPr="00DB4948">
        <w:rPr>
          <w:rFonts w:ascii="Times New Roman" w:eastAsia="Times New Roman" w:hAnsi="Times New Roman" w:cs="Times New Roman"/>
          <w:color w:val="000000"/>
          <w:sz w:val="28"/>
          <w:szCs w:val="28"/>
          <w:lang w:val="uk-UA" w:eastAsia="ru-RU"/>
        </w:rPr>
        <w:t>).«Виборча географія» А. Зиґфріда.</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Переваги та недоліки класичних соціологічних підходів дослідження поведінки електорату.</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Соціально-психологічна модель електоральної </w:t>
      </w:r>
      <w:proofErr w:type="spellStart"/>
      <w:r w:rsidRPr="00DB4948">
        <w:rPr>
          <w:rFonts w:ascii="Times New Roman" w:eastAsia="Times New Roman" w:hAnsi="Times New Roman" w:cs="Times New Roman"/>
          <w:color w:val="000000"/>
          <w:sz w:val="28"/>
          <w:szCs w:val="28"/>
          <w:lang w:val="uk-UA" w:eastAsia="ru-RU"/>
        </w:rPr>
        <w:t>поведінки.Теорії</w:t>
      </w:r>
      <w:proofErr w:type="spellEnd"/>
      <w:r w:rsidRPr="00DB4948">
        <w:rPr>
          <w:rFonts w:ascii="Times New Roman" w:eastAsia="Times New Roman" w:hAnsi="Times New Roman" w:cs="Times New Roman"/>
          <w:color w:val="000000"/>
          <w:sz w:val="28"/>
          <w:szCs w:val="28"/>
          <w:lang w:val="uk-UA" w:eastAsia="ru-RU"/>
        </w:rPr>
        <w:t xml:space="preserve"> раціонального вибору (Е. </w:t>
      </w:r>
      <w:proofErr w:type="spellStart"/>
      <w:r w:rsidRPr="00DB4948">
        <w:rPr>
          <w:rFonts w:ascii="Times New Roman" w:eastAsia="Times New Roman" w:hAnsi="Times New Roman" w:cs="Times New Roman"/>
          <w:color w:val="000000"/>
          <w:sz w:val="28"/>
          <w:szCs w:val="28"/>
          <w:lang w:val="uk-UA" w:eastAsia="ru-RU"/>
        </w:rPr>
        <w:t>Даунса</w:t>
      </w:r>
      <w:proofErr w:type="spellEnd"/>
      <w:r w:rsidRPr="00DB4948">
        <w:rPr>
          <w:rFonts w:ascii="Times New Roman" w:eastAsia="Times New Roman" w:hAnsi="Times New Roman" w:cs="Times New Roman"/>
          <w:color w:val="000000"/>
          <w:sz w:val="28"/>
          <w:szCs w:val="28"/>
          <w:lang w:val="uk-UA" w:eastAsia="ru-RU"/>
        </w:rPr>
        <w:t xml:space="preserve">, М. </w:t>
      </w:r>
      <w:proofErr w:type="spellStart"/>
      <w:r w:rsidRPr="00DB4948">
        <w:rPr>
          <w:rFonts w:ascii="Times New Roman" w:eastAsia="Times New Roman" w:hAnsi="Times New Roman" w:cs="Times New Roman"/>
          <w:color w:val="000000"/>
          <w:sz w:val="28"/>
          <w:szCs w:val="28"/>
          <w:lang w:val="uk-UA" w:eastAsia="ru-RU"/>
        </w:rPr>
        <w:t>Файорина</w:t>
      </w:r>
      <w:proofErr w:type="spellEnd"/>
      <w:r w:rsidRPr="00DB4948">
        <w:rPr>
          <w:rFonts w:ascii="Times New Roman" w:eastAsia="Times New Roman" w:hAnsi="Times New Roman" w:cs="Times New Roman"/>
          <w:color w:val="000000"/>
          <w:sz w:val="28"/>
          <w:szCs w:val="28"/>
          <w:lang w:val="uk-UA" w:eastAsia="ru-RU"/>
        </w:rPr>
        <w:t>). Класична американська модель електоральної поведінки (</w:t>
      </w:r>
      <w:proofErr w:type="spellStart"/>
      <w:r w:rsidRPr="00DB4948">
        <w:rPr>
          <w:rFonts w:ascii="Times New Roman" w:eastAsia="Times New Roman" w:hAnsi="Times New Roman" w:cs="Times New Roman"/>
          <w:color w:val="000000"/>
          <w:sz w:val="28"/>
          <w:szCs w:val="28"/>
          <w:lang w:val="uk-UA" w:eastAsia="ru-RU"/>
        </w:rPr>
        <w:t>Р.Вольфінгера</w:t>
      </w:r>
      <w:proofErr w:type="spellEnd"/>
      <w:r w:rsidRPr="00DB4948">
        <w:rPr>
          <w:rFonts w:ascii="Times New Roman" w:eastAsia="Times New Roman" w:hAnsi="Times New Roman" w:cs="Times New Roman"/>
          <w:color w:val="000000"/>
          <w:sz w:val="28"/>
          <w:szCs w:val="28"/>
          <w:lang w:val="uk-UA" w:eastAsia="ru-RU"/>
        </w:rPr>
        <w:t xml:space="preserve">, </w:t>
      </w:r>
      <w:proofErr w:type="spellStart"/>
      <w:r w:rsidRPr="00DB4948">
        <w:rPr>
          <w:rFonts w:ascii="Times New Roman" w:eastAsia="Times New Roman" w:hAnsi="Times New Roman" w:cs="Times New Roman"/>
          <w:color w:val="000000"/>
          <w:sz w:val="28"/>
          <w:szCs w:val="28"/>
          <w:lang w:val="uk-UA" w:eastAsia="ru-RU"/>
        </w:rPr>
        <w:t>С.Розенстоуна</w:t>
      </w:r>
      <w:proofErr w:type="spellEnd"/>
      <w:r w:rsidRPr="00DB4948">
        <w:rPr>
          <w:rFonts w:ascii="Times New Roman" w:eastAsia="Times New Roman" w:hAnsi="Times New Roman" w:cs="Times New Roman"/>
          <w:color w:val="000000"/>
          <w:sz w:val="28"/>
          <w:szCs w:val="28"/>
          <w:lang w:val="uk-UA" w:eastAsia="ru-RU"/>
        </w:rPr>
        <w:t xml:space="preserve">).Теорії «ірраціонального вибору» (С. </w:t>
      </w:r>
      <w:proofErr w:type="spellStart"/>
      <w:r w:rsidRPr="00DB4948">
        <w:rPr>
          <w:rFonts w:ascii="Times New Roman" w:eastAsia="Times New Roman" w:hAnsi="Times New Roman" w:cs="Times New Roman"/>
          <w:color w:val="000000"/>
          <w:sz w:val="28"/>
          <w:szCs w:val="28"/>
          <w:lang w:val="uk-UA" w:eastAsia="ru-RU"/>
        </w:rPr>
        <w:t>Розенберг</w:t>
      </w:r>
      <w:proofErr w:type="spellEnd"/>
      <w:r w:rsidRPr="00DB4948">
        <w:rPr>
          <w:rFonts w:ascii="Times New Roman" w:eastAsia="Times New Roman" w:hAnsi="Times New Roman" w:cs="Times New Roman"/>
          <w:color w:val="000000"/>
          <w:sz w:val="28"/>
          <w:szCs w:val="28"/>
          <w:lang w:val="uk-UA" w:eastAsia="ru-RU"/>
        </w:rPr>
        <w:t xml:space="preserve"> і П. </w:t>
      </w:r>
      <w:proofErr w:type="spellStart"/>
      <w:r w:rsidRPr="00DB4948">
        <w:rPr>
          <w:rFonts w:ascii="Times New Roman" w:eastAsia="Times New Roman" w:hAnsi="Times New Roman" w:cs="Times New Roman"/>
          <w:color w:val="000000"/>
          <w:sz w:val="28"/>
          <w:szCs w:val="28"/>
          <w:lang w:val="uk-UA" w:eastAsia="ru-RU"/>
        </w:rPr>
        <w:t>Маккаферті</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proofErr w:type="spellStart"/>
      <w:r w:rsidRPr="00DB4948">
        <w:rPr>
          <w:rFonts w:ascii="Times New Roman" w:eastAsia="Times New Roman" w:hAnsi="Times New Roman" w:cs="Times New Roman"/>
          <w:color w:val="000000"/>
          <w:sz w:val="28"/>
          <w:szCs w:val="28"/>
          <w:lang w:val="uk-UA" w:eastAsia="ru-RU"/>
        </w:rPr>
        <w:t>Екзит-пол</w:t>
      </w:r>
      <w:proofErr w:type="spellEnd"/>
      <w:r w:rsidRPr="00DB4948">
        <w:rPr>
          <w:rFonts w:ascii="Times New Roman" w:eastAsia="Times New Roman" w:hAnsi="Times New Roman" w:cs="Times New Roman"/>
          <w:color w:val="000000"/>
          <w:sz w:val="28"/>
          <w:szCs w:val="28"/>
          <w:lang w:val="uk-UA" w:eastAsia="ru-RU"/>
        </w:rPr>
        <w:t>: види, функції, особливості.</w:t>
      </w:r>
    </w:p>
    <w:p w:rsidR="00DB4948" w:rsidRPr="00DB4948" w:rsidRDefault="00DB4948" w:rsidP="00DB4948">
      <w:pPr>
        <w:ind w:firstLine="709"/>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Політичний аналіз та прогнозування.</w:t>
      </w:r>
    </w:p>
    <w:p w:rsidR="00DB4948" w:rsidRPr="00DB4948" w:rsidRDefault="00DB4948" w:rsidP="00DB4948">
      <w:pPr>
        <w:rPr>
          <w:rFonts w:ascii="Times New Roman" w:eastAsia="Times New Roman" w:hAnsi="Times New Roman" w:cs="Times New Roman"/>
          <w:sz w:val="28"/>
          <w:szCs w:val="28"/>
          <w:lang w:val="uk-UA" w:eastAsia="ru-RU"/>
        </w:rPr>
      </w:pPr>
    </w:p>
    <w:p w:rsidR="002B08E1" w:rsidRPr="00883A87" w:rsidRDefault="002B08E1" w:rsidP="002B08E1">
      <w:pPr>
        <w:jc w:val="center"/>
        <w:outlineLvl w:val="0"/>
        <w:rPr>
          <w:rFonts w:ascii="Times New Roman" w:hAnsi="Times New Roman" w:cs="Times New Roman"/>
          <w:b/>
          <w:sz w:val="28"/>
          <w:szCs w:val="28"/>
          <w:lang w:val="uk-UA"/>
        </w:rPr>
      </w:pPr>
      <w:r w:rsidRPr="00883A87">
        <w:rPr>
          <w:rFonts w:ascii="Times New Roman" w:hAnsi="Times New Roman" w:cs="Times New Roman"/>
          <w:b/>
          <w:sz w:val="28"/>
          <w:szCs w:val="28"/>
          <w:lang w:val="uk-UA"/>
        </w:rPr>
        <w:lastRenderedPageBreak/>
        <w:t>Форми та методи навчання</w:t>
      </w:r>
    </w:p>
    <w:p w:rsidR="002B08E1" w:rsidRPr="00883A87" w:rsidRDefault="002B08E1" w:rsidP="002B08E1">
      <w:pPr>
        <w:jc w:val="center"/>
        <w:rPr>
          <w:rFonts w:ascii="Times New Roman" w:hAnsi="Times New Roman" w:cs="Times New Roman"/>
          <w:b/>
          <w:sz w:val="28"/>
          <w:szCs w:val="28"/>
          <w:lang w:val="uk-UA"/>
        </w:rPr>
      </w:pPr>
    </w:p>
    <w:p w:rsidR="002B08E1" w:rsidRPr="00883A87" w:rsidRDefault="002B08E1" w:rsidP="002B08E1">
      <w:pPr>
        <w:autoSpaceDE w:val="0"/>
        <w:autoSpaceDN w:val="0"/>
        <w:adjustRightInd w:val="0"/>
        <w:ind w:firstLine="709"/>
        <w:jc w:val="both"/>
        <w:rPr>
          <w:rFonts w:ascii="Times New Roman" w:hAnsi="Times New Roman" w:cs="Times New Roman"/>
          <w:sz w:val="28"/>
          <w:szCs w:val="28"/>
          <w:lang w:val="uk-UA"/>
        </w:rPr>
      </w:pPr>
      <w:r w:rsidRPr="00883A87">
        <w:rPr>
          <w:rFonts w:ascii="Times New Roman" w:hAnsi="Times New Roman" w:cs="Times New Roman"/>
          <w:sz w:val="28"/>
          <w:szCs w:val="28"/>
          <w:lang w:val="uk-UA"/>
        </w:rPr>
        <w:t>При викладанні дисципліни «Соціологія політики» передбачено застосування активних та інтерактивних методів навчання – проблемних та міні-лекцій, практичних занять в активній формі, тестування, розв’язання ситуаційних та практичних завдань, ділових ігор.</w:t>
      </w:r>
    </w:p>
    <w:p w:rsidR="002B08E1" w:rsidRPr="00883A87" w:rsidRDefault="002B08E1" w:rsidP="002B08E1">
      <w:pPr>
        <w:ind w:firstLine="709"/>
        <w:jc w:val="both"/>
        <w:rPr>
          <w:rFonts w:ascii="Times New Roman" w:hAnsi="Times New Roman" w:cs="Times New Roman"/>
          <w:bCs/>
          <w:sz w:val="28"/>
          <w:szCs w:val="28"/>
          <w:lang w:val="uk-UA"/>
        </w:rPr>
      </w:pPr>
      <w:r w:rsidRPr="00883A87">
        <w:rPr>
          <w:rFonts w:ascii="Times New Roman" w:hAnsi="Times New Roman" w:cs="Times New Roman"/>
          <w:sz w:val="28"/>
          <w:szCs w:val="28"/>
          <w:lang w:val="uk-UA"/>
        </w:rPr>
        <w:t>Під час проведення лекційних занять за темами № 1</w:t>
      </w:r>
      <w:r w:rsidRPr="00883A87">
        <w:rPr>
          <w:rFonts w:ascii="Times New Roman" w:hAnsi="Times New Roman" w:cs="Times New Roman"/>
          <w:bCs/>
          <w:sz w:val="28"/>
          <w:szCs w:val="28"/>
          <w:lang w:val="uk-UA"/>
        </w:rPr>
        <w:t xml:space="preserve"> </w:t>
      </w:r>
      <w:r w:rsidRPr="00883A87">
        <w:rPr>
          <w:rFonts w:ascii="Times New Roman" w:hAnsi="Times New Roman" w:cs="Times New Roman"/>
          <w:b/>
          <w:bCs/>
          <w:sz w:val="28"/>
          <w:szCs w:val="28"/>
          <w:lang w:val="uk-UA"/>
        </w:rPr>
        <w:t>«</w:t>
      </w:r>
      <w:r w:rsidRPr="00883A87">
        <w:rPr>
          <w:rFonts w:ascii="Times New Roman" w:hAnsi="Times New Roman" w:cs="Times New Roman"/>
          <w:sz w:val="28"/>
          <w:szCs w:val="28"/>
          <w:lang w:val="uk-UA"/>
        </w:rPr>
        <w:t>Соціологія політики як наука та навчальна дисципліна</w:t>
      </w:r>
      <w:r w:rsidRPr="00883A87">
        <w:rPr>
          <w:rFonts w:ascii="Times New Roman" w:hAnsi="Times New Roman" w:cs="Times New Roman"/>
          <w:bCs/>
          <w:sz w:val="28"/>
          <w:szCs w:val="28"/>
          <w:lang w:val="uk-UA"/>
        </w:rPr>
        <w:t>»</w:t>
      </w:r>
      <w:r w:rsidRPr="00883A87">
        <w:rPr>
          <w:rFonts w:ascii="Times New Roman" w:hAnsi="Times New Roman" w:cs="Times New Roman"/>
          <w:sz w:val="28"/>
          <w:szCs w:val="28"/>
          <w:lang w:val="uk-UA"/>
        </w:rPr>
        <w:t xml:space="preserve">, </w:t>
      </w:r>
      <w:r w:rsidRPr="00883A87">
        <w:rPr>
          <w:rFonts w:ascii="Times New Roman" w:hAnsi="Times New Roman" w:cs="Times New Roman"/>
          <w:bCs/>
          <w:sz w:val="28"/>
          <w:szCs w:val="28"/>
          <w:lang w:val="uk-UA"/>
        </w:rPr>
        <w:t>№</w:t>
      </w:r>
      <w:r w:rsidRPr="00883A87">
        <w:rPr>
          <w:rFonts w:ascii="Times New Roman" w:hAnsi="Times New Roman" w:cs="Times New Roman"/>
          <w:sz w:val="28"/>
          <w:szCs w:val="28"/>
          <w:lang w:val="uk-UA"/>
        </w:rPr>
        <w:t xml:space="preserve"> 6</w:t>
      </w:r>
      <w:r w:rsidRPr="00883A87">
        <w:rPr>
          <w:rFonts w:ascii="Times New Roman" w:hAnsi="Times New Roman" w:cs="Times New Roman"/>
          <w:bCs/>
          <w:sz w:val="28"/>
          <w:szCs w:val="28"/>
          <w:lang w:val="uk-UA"/>
        </w:rPr>
        <w:t xml:space="preserve"> «</w:t>
      </w:r>
      <w:r w:rsidRPr="00883A87">
        <w:rPr>
          <w:rFonts w:ascii="Times New Roman" w:hAnsi="Times New Roman" w:cs="Times New Roman"/>
          <w:sz w:val="28"/>
          <w:szCs w:val="28"/>
          <w:lang w:val="uk-UA"/>
        </w:rPr>
        <w:t>Соціально-п</w:t>
      </w:r>
      <w:r w:rsidRPr="00883A87">
        <w:rPr>
          <w:rFonts w:ascii="Times New Roman" w:hAnsi="Times New Roman" w:cs="Times New Roman"/>
          <w:bCs/>
          <w:sz w:val="28"/>
          <w:szCs w:val="28"/>
          <w:lang w:val="uk-UA"/>
        </w:rPr>
        <w:t>олітична еліта», №</w:t>
      </w:r>
      <w:r w:rsidRPr="00883A87">
        <w:rPr>
          <w:rFonts w:ascii="Times New Roman" w:hAnsi="Times New Roman" w:cs="Times New Roman"/>
          <w:sz w:val="28"/>
          <w:szCs w:val="28"/>
          <w:lang w:val="uk-UA"/>
        </w:rPr>
        <w:t xml:space="preserve"> 7</w:t>
      </w:r>
      <w:r w:rsidRPr="00883A87">
        <w:rPr>
          <w:rFonts w:ascii="Times New Roman" w:hAnsi="Times New Roman" w:cs="Times New Roman"/>
          <w:bCs/>
          <w:sz w:val="28"/>
          <w:szCs w:val="28"/>
          <w:lang w:val="uk-UA"/>
        </w:rPr>
        <w:t xml:space="preserve"> «</w:t>
      </w:r>
      <w:r w:rsidRPr="00883A87">
        <w:rPr>
          <w:rFonts w:ascii="Times New Roman" w:hAnsi="Times New Roman" w:cs="Times New Roman"/>
          <w:sz w:val="28"/>
          <w:szCs w:val="28"/>
          <w:lang w:val="uk-UA"/>
        </w:rPr>
        <w:t>Соціально-п</w:t>
      </w:r>
      <w:r w:rsidRPr="00883A87">
        <w:rPr>
          <w:rFonts w:ascii="Times New Roman" w:hAnsi="Times New Roman" w:cs="Times New Roman"/>
          <w:bCs/>
          <w:sz w:val="28"/>
          <w:szCs w:val="28"/>
          <w:lang w:val="uk-UA"/>
        </w:rPr>
        <w:t xml:space="preserve">олітичні конфлікти» </w:t>
      </w:r>
      <w:r w:rsidRPr="00883A87">
        <w:rPr>
          <w:rFonts w:ascii="Times New Roman" w:hAnsi="Times New Roman" w:cs="Times New Roman"/>
          <w:sz w:val="28"/>
          <w:szCs w:val="28"/>
          <w:lang w:val="uk-UA"/>
        </w:rPr>
        <w:t>передбачено застосування п</w:t>
      </w:r>
      <w:r w:rsidRPr="00883A87">
        <w:rPr>
          <w:rFonts w:ascii="Times New Roman" w:hAnsi="Times New Roman" w:cs="Times New Roman"/>
          <w:bCs/>
          <w:sz w:val="28"/>
          <w:szCs w:val="28"/>
          <w:lang w:val="uk-UA"/>
        </w:rPr>
        <w:t>ояснювально-ілюстративного методу (</w:t>
      </w:r>
      <w:r w:rsidRPr="00883A87">
        <w:rPr>
          <w:rFonts w:ascii="Times New Roman" w:hAnsi="Times New Roman" w:cs="Times New Roman"/>
          <w:sz w:val="28"/>
          <w:szCs w:val="28"/>
          <w:lang w:val="uk-UA"/>
        </w:rPr>
        <w:t>демонстрація на екрані слайдів презентацій, візуалізації навчального матеріалу</w:t>
      </w:r>
      <w:r w:rsidRPr="00883A87">
        <w:rPr>
          <w:rFonts w:ascii="Times New Roman" w:hAnsi="Times New Roman" w:cs="Times New Roman"/>
          <w:bCs/>
          <w:sz w:val="28"/>
          <w:szCs w:val="28"/>
          <w:lang w:val="uk-UA"/>
        </w:rPr>
        <w:t xml:space="preserve">). </w:t>
      </w:r>
    </w:p>
    <w:p w:rsidR="002B08E1" w:rsidRPr="00883A87" w:rsidRDefault="002B08E1" w:rsidP="002B08E1">
      <w:pPr>
        <w:ind w:firstLine="709"/>
        <w:jc w:val="both"/>
        <w:rPr>
          <w:rFonts w:ascii="Times New Roman" w:hAnsi="Times New Roman" w:cs="Times New Roman"/>
          <w:sz w:val="28"/>
          <w:szCs w:val="28"/>
          <w:lang w:val="uk-UA"/>
        </w:rPr>
      </w:pPr>
      <w:r w:rsidRPr="00883A87">
        <w:rPr>
          <w:rFonts w:ascii="Times New Roman" w:hAnsi="Times New Roman" w:cs="Times New Roman"/>
          <w:sz w:val="28"/>
          <w:szCs w:val="28"/>
          <w:lang w:val="uk-UA"/>
        </w:rPr>
        <w:t>Під час проведення лекційних занять за темами № 2</w:t>
      </w:r>
      <w:r w:rsidRPr="00883A87">
        <w:rPr>
          <w:rFonts w:ascii="Times New Roman" w:hAnsi="Times New Roman" w:cs="Times New Roman"/>
          <w:bCs/>
          <w:sz w:val="28"/>
          <w:szCs w:val="28"/>
          <w:lang w:val="uk-UA"/>
        </w:rPr>
        <w:t xml:space="preserve"> «Базові парадигми соціології політики»,</w:t>
      </w:r>
      <w:r w:rsidRPr="00883A87">
        <w:rPr>
          <w:rFonts w:ascii="Times New Roman" w:hAnsi="Times New Roman" w:cs="Times New Roman"/>
          <w:sz w:val="28"/>
          <w:szCs w:val="28"/>
          <w:lang w:val="uk-UA"/>
        </w:rPr>
        <w:t xml:space="preserve"> № 3</w:t>
      </w:r>
      <w:r w:rsidRPr="00883A87">
        <w:rPr>
          <w:rFonts w:ascii="Times New Roman" w:hAnsi="Times New Roman" w:cs="Times New Roman"/>
          <w:bCs/>
          <w:sz w:val="28"/>
          <w:szCs w:val="28"/>
          <w:lang w:val="uk-UA"/>
        </w:rPr>
        <w:t xml:space="preserve"> «</w:t>
      </w:r>
      <w:r w:rsidRPr="00883A87">
        <w:rPr>
          <w:rFonts w:ascii="Times New Roman" w:hAnsi="Times New Roman" w:cs="Times New Roman"/>
          <w:sz w:val="28"/>
          <w:szCs w:val="28"/>
          <w:lang w:val="uk-UA"/>
        </w:rPr>
        <w:t>Соціально-політична поведінка як форма участі у реалізації  влади</w:t>
      </w:r>
      <w:r w:rsidRPr="00883A87">
        <w:rPr>
          <w:rFonts w:ascii="Times New Roman" w:hAnsi="Times New Roman" w:cs="Times New Roman"/>
          <w:bCs/>
          <w:sz w:val="28"/>
          <w:szCs w:val="28"/>
          <w:lang w:val="uk-UA"/>
        </w:rPr>
        <w:t>»</w:t>
      </w:r>
      <w:r w:rsidRPr="00883A87">
        <w:rPr>
          <w:rFonts w:ascii="Times New Roman" w:hAnsi="Times New Roman" w:cs="Times New Roman"/>
          <w:sz w:val="28"/>
          <w:szCs w:val="28"/>
          <w:lang w:val="uk-UA"/>
        </w:rPr>
        <w:t xml:space="preserve"> передбачено застосування методу проблемного викладення (перш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 </w:t>
      </w:r>
    </w:p>
    <w:p w:rsidR="002B08E1" w:rsidRPr="00883A87" w:rsidRDefault="002B08E1" w:rsidP="002B08E1">
      <w:pPr>
        <w:ind w:firstLine="709"/>
        <w:jc w:val="both"/>
        <w:rPr>
          <w:rFonts w:ascii="Times New Roman" w:hAnsi="Times New Roman" w:cs="Times New Roman"/>
          <w:color w:val="222222"/>
          <w:sz w:val="28"/>
          <w:szCs w:val="28"/>
          <w:lang w:val="uk-UA"/>
        </w:rPr>
      </w:pPr>
      <w:r w:rsidRPr="00883A87">
        <w:rPr>
          <w:rFonts w:ascii="Times New Roman" w:hAnsi="Times New Roman" w:cs="Times New Roman"/>
          <w:sz w:val="28"/>
          <w:szCs w:val="28"/>
          <w:lang w:val="uk-UA"/>
        </w:rPr>
        <w:t>Під час проведення лекційних занять за темами № 4 «Громадянське суспільство в виборчому процесі», № 8 «</w:t>
      </w:r>
      <w:r w:rsidRPr="00883A87">
        <w:rPr>
          <w:rFonts w:ascii="Times New Roman" w:hAnsi="Times New Roman" w:cs="Times New Roman"/>
          <w:bCs/>
          <w:sz w:val="28"/>
          <w:szCs w:val="28"/>
          <w:lang w:val="uk-UA"/>
        </w:rPr>
        <w:t xml:space="preserve">Соціологія електоральної поведінки» </w:t>
      </w:r>
      <w:r w:rsidRPr="00883A87">
        <w:rPr>
          <w:rFonts w:ascii="Times New Roman" w:hAnsi="Times New Roman" w:cs="Times New Roman"/>
          <w:sz w:val="28"/>
          <w:szCs w:val="28"/>
          <w:lang w:val="uk-UA"/>
        </w:rPr>
        <w:t>передбачено застосування репродуктивного методу (викладання матеріалу базується на інструкціях,</w:t>
      </w:r>
      <w:r w:rsidRPr="00883A87">
        <w:rPr>
          <w:rFonts w:ascii="Times New Roman" w:hAnsi="Times New Roman" w:cs="Times New Roman"/>
          <w:color w:val="222222"/>
          <w:sz w:val="28"/>
          <w:szCs w:val="28"/>
          <w:lang w:val="uk-UA"/>
        </w:rPr>
        <w:t xml:space="preserve"> розпорядженнях, правилах).</w:t>
      </w:r>
    </w:p>
    <w:p w:rsidR="002B08E1" w:rsidRPr="00883A87" w:rsidRDefault="002B08E1" w:rsidP="002B08E1">
      <w:pPr>
        <w:pStyle w:val="Default"/>
        <w:ind w:firstLine="567"/>
        <w:jc w:val="both"/>
        <w:rPr>
          <w:sz w:val="28"/>
          <w:szCs w:val="28"/>
          <w:lang w:val="uk-UA"/>
        </w:rPr>
      </w:pPr>
      <w:r w:rsidRPr="00883A87">
        <w:rPr>
          <w:sz w:val="28"/>
          <w:szCs w:val="28"/>
          <w:lang w:val="uk-UA"/>
        </w:rPr>
        <w:t xml:space="preserve">Під час проведення практичних занять застосовується: </w:t>
      </w:r>
    </w:p>
    <w:p w:rsidR="002B08E1" w:rsidRPr="00883A87" w:rsidRDefault="002B08E1" w:rsidP="002B08E1">
      <w:pPr>
        <w:pStyle w:val="Default"/>
        <w:numPr>
          <w:ilvl w:val="0"/>
          <w:numId w:val="6"/>
        </w:numPr>
        <w:jc w:val="both"/>
        <w:rPr>
          <w:sz w:val="28"/>
          <w:szCs w:val="28"/>
          <w:lang w:val="uk-UA"/>
        </w:rPr>
      </w:pPr>
      <w:r w:rsidRPr="00883A87">
        <w:rPr>
          <w:sz w:val="28"/>
          <w:szCs w:val="28"/>
          <w:lang w:val="uk-UA"/>
        </w:rPr>
        <w:t>дослідницький метод</w:t>
      </w:r>
      <w:r w:rsidRPr="00883A87">
        <w:rPr>
          <w:rFonts w:eastAsia="Times New Roman"/>
          <w:color w:val="222222"/>
          <w:sz w:val="28"/>
          <w:szCs w:val="28"/>
          <w:lang w:val="uk-UA"/>
        </w:rPr>
        <w:t xml:space="preserve"> (самостійний аналіз матеріалу, літератури, джерел, виконання пошукових дій, спостереження й виміри);</w:t>
      </w:r>
      <w:r w:rsidRPr="00883A87">
        <w:rPr>
          <w:sz w:val="28"/>
          <w:szCs w:val="28"/>
          <w:lang w:val="uk-UA"/>
        </w:rPr>
        <w:t xml:space="preserve"> </w:t>
      </w:r>
    </w:p>
    <w:p w:rsidR="002B08E1" w:rsidRPr="00883A87" w:rsidRDefault="002B08E1" w:rsidP="002B08E1">
      <w:pPr>
        <w:pStyle w:val="Default"/>
        <w:numPr>
          <w:ilvl w:val="0"/>
          <w:numId w:val="6"/>
        </w:numPr>
        <w:jc w:val="both"/>
        <w:rPr>
          <w:sz w:val="28"/>
          <w:szCs w:val="28"/>
          <w:lang w:val="uk-UA"/>
        </w:rPr>
      </w:pPr>
      <w:r w:rsidRPr="00883A87">
        <w:rPr>
          <w:sz w:val="28"/>
          <w:szCs w:val="28"/>
          <w:lang w:val="uk-UA"/>
        </w:rPr>
        <w:t>репродуктивний метод (засвоєння базових понять курсу);</w:t>
      </w:r>
    </w:p>
    <w:p w:rsidR="002B08E1" w:rsidRPr="00883A87" w:rsidRDefault="002B08E1" w:rsidP="002B08E1">
      <w:pPr>
        <w:pStyle w:val="Default"/>
        <w:numPr>
          <w:ilvl w:val="0"/>
          <w:numId w:val="6"/>
        </w:numPr>
        <w:jc w:val="both"/>
        <w:rPr>
          <w:sz w:val="28"/>
          <w:szCs w:val="28"/>
          <w:lang w:val="uk-UA"/>
        </w:rPr>
      </w:pPr>
      <w:r w:rsidRPr="00883A87">
        <w:rPr>
          <w:sz w:val="28"/>
          <w:szCs w:val="28"/>
          <w:lang w:val="uk-UA"/>
        </w:rPr>
        <w:t xml:space="preserve"> частково-пошуковий, або евристичний метод (під час підготовки індивідуальних завдань (рефератів).</w:t>
      </w:r>
    </w:p>
    <w:p w:rsidR="002B08E1" w:rsidRPr="00883A87" w:rsidRDefault="002B08E1" w:rsidP="002B08E1">
      <w:pPr>
        <w:ind w:firstLine="709"/>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Лекції</w:t>
      </w:r>
      <w:r w:rsidRPr="00883A87">
        <w:rPr>
          <w:rFonts w:ascii="Times New Roman" w:hAnsi="Times New Roman" w:cs="Times New Roman"/>
          <w:sz w:val="28"/>
          <w:szCs w:val="28"/>
          <w:lang w:val="uk-UA"/>
        </w:rPr>
        <w:t xml:space="preserve"> – усний виклад теоретичного матеріалу: сутності явищ, наукових понять, процесів, які знаходяться між собою в логічному зв'язку. Лекція, за можливості, супроводжується показом слайдів за допомогою медіа-проектора, а також демонстраціями роботи інформаційних систем та окремих їх елементів. Проблемні  лекції – лекції, що містять елементи стимулювання пізнавальної, дослідницької та творчої діяльності студентів. Нові знання отримуються в ході розв’язання певного проблемного завдання.</w:t>
      </w:r>
    </w:p>
    <w:p w:rsidR="002B08E1" w:rsidRPr="00883A87" w:rsidRDefault="002B08E1" w:rsidP="002B08E1">
      <w:pPr>
        <w:pStyle w:val="Default"/>
        <w:widowControl w:val="0"/>
        <w:ind w:firstLine="567"/>
        <w:jc w:val="both"/>
        <w:rPr>
          <w:sz w:val="28"/>
          <w:szCs w:val="28"/>
          <w:lang w:val="uk-UA"/>
        </w:rPr>
      </w:pPr>
      <w:r w:rsidRPr="00883A87">
        <w:rPr>
          <w:b/>
          <w:bCs/>
          <w:sz w:val="28"/>
          <w:szCs w:val="28"/>
          <w:lang w:val="uk-UA"/>
        </w:rPr>
        <w:t xml:space="preserve">Лекції проблемного характеру </w:t>
      </w:r>
      <w:r w:rsidRPr="00883A87">
        <w:rPr>
          <w:sz w:val="28"/>
          <w:szCs w:val="28"/>
          <w:lang w:val="uk-UA"/>
        </w:rPr>
        <w:t xml:space="preserve">–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2B08E1" w:rsidRPr="00883A87" w:rsidRDefault="002B08E1" w:rsidP="002B08E1">
      <w:pPr>
        <w:pStyle w:val="Default"/>
        <w:ind w:firstLine="567"/>
        <w:jc w:val="both"/>
        <w:rPr>
          <w:sz w:val="28"/>
          <w:szCs w:val="28"/>
          <w:lang w:val="uk-UA"/>
        </w:rPr>
      </w:pPr>
      <w:r w:rsidRPr="00883A87">
        <w:rPr>
          <w:b/>
          <w:bCs/>
          <w:sz w:val="28"/>
          <w:szCs w:val="28"/>
          <w:lang w:val="uk-UA"/>
        </w:rPr>
        <w:t xml:space="preserve">Міні-лекції </w:t>
      </w:r>
      <w:r w:rsidRPr="00883A87">
        <w:rPr>
          <w:sz w:val="28"/>
          <w:szCs w:val="28"/>
          <w:lang w:val="uk-UA"/>
        </w:rPr>
        <w:t xml:space="preserve">передбачають викладення навчального матеріалу за короткий проміжок часу й характеризуються значною ємністю, складністю </w:t>
      </w:r>
      <w:r w:rsidRPr="00883A87">
        <w:rPr>
          <w:sz w:val="28"/>
          <w:szCs w:val="28"/>
          <w:lang w:val="uk-UA"/>
        </w:rPr>
        <w:lastRenderedPageBreak/>
        <w:t xml:space="preserve">логічних побудов, образів, доказів та узагальнень. Вони проводяться, як правило, як частина заняття-дослідження. Міні-лекції відрізняються від повноформатних лекцій значно меншою тривалістю. Зазвичай міні-лекції тривають не більше 10 – 15 хвилин і використовуються для того, щоб стисло донести нову інформацію до всіх слухачів. Міні-лекції часто застосовуються як частини цілісної теми, яку бажано викладати повноформатною лекцією, щоб не втомлювати аудиторію. Тоді інформація надається по черзі кількома окремими сегментами, між якими застосовуються інші форми й методи навчання. </w:t>
      </w:r>
    </w:p>
    <w:p w:rsidR="002B08E1" w:rsidRPr="00883A87" w:rsidRDefault="002B08E1" w:rsidP="002B08E1">
      <w:pPr>
        <w:ind w:firstLine="567"/>
        <w:rPr>
          <w:rFonts w:ascii="Times New Roman" w:hAnsi="Times New Roman" w:cs="Times New Roman"/>
          <w:sz w:val="28"/>
          <w:szCs w:val="28"/>
          <w:lang w:val="uk-UA"/>
        </w:rPr>
      </w:pPr>
      <w:r w:rsidRPr="00883A87">
        <w:rPr>
          <w:rFonts w:ascii="Times New Roman" w:hAnsi="Times New Roman" w:cs="Times New Roman"/>
          <w:b/>
          <w:sz w:val="28"/>
          <w:szCs w:val="28"/>
          <w:lang w:val="uk-UA"/>
        </w:rPr>
        <w:t>Семінари-дискусії</w:t>
      </w:r>
      <w:r w:rsidRPr="00883A87">
        <w:rPr>
          <w:rFonts w:ascii="Times New Roman" w:hAnsi="Times New Roman" w:cs="Times New Roman"/>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2B08E1" w:rsidRPr="00883A87" w:rsidRDefault="002B08E1" w:rsidP="002B08E1">
      <w:pPr>
        <w:ind w:firstLine="709"/>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Робота в малих групах</w:t>
      </w:r>
      <w:r w:rsidRPr="00883A87">
        <w:rPr>
          <w:rFonts w:ascii="Times New Roman" w:hAnsi="Times New Roman" w:cs="Times New Roman"/>
          <w:sz w:val="28"/>
          <w:szCs w:val="28"/>
          <w:lang w:val="uk-UA"/>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2B08E1" w:rsidRPr="00883A87" w:rsidRDefault="002B08E1" w:rsidP="002B08E1">
      <w:pPr>
        <w:pStyle w:val="12"/>
        <w:spacing w:after="0" w:line="240" w:lineRule="auto"/>
        <w:ind w:left="0" w:firstLine="709"/>
        <w:jc w:val="both"/>
        <w:rPr>
          <w:rFonts w:ascii="Times New Roman" w:hAnsi="Times New Roman"/>
          <w:sz w:val="28"/>
          <w:szCs w:val="28"/>
          <w:lang w:val="uk-UA"/>
        </w:rPr>
      </w:pPr>
      <w:r w:rsidRPr="00883A87">
        <w:rPr>
          <w:rFonts w:ascii="Times New Roman" w:hAnsi="Times New Roman"/>
          <w:b/>
          <w:sz w:val="28"/>
          <w:szCs w:val="28"/>
          <w:lang w:val="uk-UA"/>
        </w:rPr>
        <w:t>Дискусії та «мозковий штурм»</w:t>
      </w:r>
      <w:r w:rsidRPr="00883A87">
        <w:rPr>
          <w:rFonts w:ascii="Times New Roman" w:hAnsi="Times New Roman"/>
          <w:sz w:val="28"/>
          <w:szCs w:val="28"/>
          <w:lang w:val="uk-UA"/>
        </w:rPr>
        <w:t xml:space="preserve"> як елементи лекційних та практичних занять стимулюють розумову активність студентів, сприяють глибшому засвоєнню вивченого матеріалу.  </w:t>
      </w:r>
    </w:p>
    <w:p w:rsidR="002B08E1" w:rsidRPr="00883A87" w:rsidRDefault="002B08E1" w:rsidP="002B08E1">
      <w:pPr>
        <w:ind w:firstLine="709"/>
        <w:jc w:val="both"/>
        <w:rPr>
          <w:rFonts w:ascii="Times New Roman" w:hAnsi="Times New Roman" w:cs="Times New Roman"/>
          <w:b/>
          <w:sz w:val="28"/>
          <w:szCs w:val="28"/>
          <w:lang w:val="uk-UA"/>
        </w:rPr>
      </w:pPr>
      <w:r w:rsidRPr="00883A87">
        <w:rPr>
          <w:rFonts w:ascii="Times New Roman" w:hAnsi="Times New Roman" w:cs="Times New Roman"/>
          <w:b/>
          <w:sz w:val="28"/>
          <w:szCs w:val="28"/>
          <w:lang w:val="uk-UA"/>
        </w:rPr>
        <w:t>Практичні заняття</w:t>
      </w:r>
      <w:r w:rsidRPr="00883A87">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2B08E1" w:rsidRPr="00883A87" w:rsidRDefault="002B08E1" w:rsidP="002B08E1">
      <w:pPr>
        <w:ind w:firstLine="709"/>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Індивідуальне завдання</w:t>
      </w:r>
      <w:r w:rsidRPr="00883A87">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2B08E1" w:rsidRPr="00883A87" w:rsidRDefault="002B08E1" w:rsidP="002B08E1">
      <w:pPr>
        <w:ind w:firstLine="709"/>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 xml:space="preserve">Презентації – </w:t>
      </w:r>
      <w:r w:rsidRPr="00883A87">
        <w:rPr>
          <w:rFonts w:ascii="Times New Roman" w:hAnsi="Times New Roman" w:cs="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B08E1" w:rsidRPr="00883A87" w:rsidRDefault="002B08E1" w:rsidP="002B08E1">
      <w:pPr>
        <w:ind w:firstLine="709"/>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 xml:space="preserve">Написання реферату – </w:t>
      </w:r>
      <w:r w:rsidRPr="00883A87">
        <w:rPr>
          <w:rFonts w:ascii="Times New Roman" w:hAnsi="Times New Roman" w:cs="Times New Roman"/>
          <w:sz w:val="28"/>
          <w:szCs w:val="28"/>
          <w:lang w:val="uk-UA"/>
        </w:rPr>
        <w:t xml:space="preserve">вид самостійної роботи, що виконується студентом поза аудиторними годинами. Студент вільно обирає тематику з </w:t>
      </w:r>
      <w:r w:rsidRPr="00883A87">
        <w:rPr>
          <w:rFonts w:ascii="Times New Roman" w:hAnsi="Times New Roman" w:cs="Times New Roman"/>
          <w:sz w:val="28"/>
          <w:szCs w:val="28"/>
          <w:lang w:val="uk-UA"/>
        </w:rPr>
        <w:lastRenderedPageBreak/>
        <w:t>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DB4948" w:rsidRPr="002B08E1" w:rsidRDefault="00DB4948" w:rsidP="00DB4948">
      <w:pPr>
        <w:rPr>
          <w:rFonts w:ascii="Times New Roman" w:eastAsia="Times New Roman" w:hAnsi="Times New Roman" w:cs="Times New Roman"/>
          <w:sz w:val="24"/>
          <w:szCs w:val="24"/>
          <w:lang w:val="uk-UA" w:eastAsia="ru-RU"/>
        </w:rPr>
      </w:pPr>
    </w:p>
    <w:p w:rsidR="00DB4948" w:rsidRPr="00DB4948" w:rsidRDefault="00DB4948" w:rsidP="00DB4948">
      <w:pP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Методи контролю</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1.Підсумковий (семестровий) контроль проводиться у формі іспиту або шляхом накопичення балів за поточним контролем по змістовним модулям. </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firstLine="708"/>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 xml:space="preserve">Іспит – </w:t>
      </w:r>
      <w:r w:rsidRPr="00DB4948">
        <w:rPr>
          <w:rFonts w:ascii="Times New Roman" w:eastAsia="Times New Roman" w:hAnsi="Times New Roman" w:cs="Times New Roman"/>
          <w:color w:val="000000"/>
          <w:sz w:val="28"/>
          <w:szCs w:val="28"/>
          <w:lang w:val="uk-UA" w:eastAsia="ru-RU"/>
        </w:rPr>
        <w:t>письмова або усна відповідь на питання, що містяться в білеті. Питання білетів можуть доводитися до студентів заздалегідь. Білети готує лектор, вони затверджуються на засіданні кафедри і підписуються завідувачем кафедри. Викладач має оцінити якість відповіді студента за прийнятою шкалою академічних оцінок.</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firstLine="708"/>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Контрольні питання з курсу до іспиту.</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 . Соціологія політики як наука.</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 Політика як соціальний інститут.</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 Етапи становлення й розвитку соціології політики, класики соціально-політичної думки.</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4. </w:t>
      </w:r>
      <w:proofErr w:type="spellStart"/>
      <w:r w:rsidRPr="00DB4948">
        <w:rPr>
          <w:rFonts w:ascii="Times New Roman" w:eastAsia="Times New Roman" w:hAnsi="Times New Roman" w:cs="Times New Roman"/>
          <w:color w:val="000000"/>
          <w:sz w:val="28"/>
          <w:szCs w:val="28"/>
          <w:lang w:val="uk-UA" w:eastAsia="ru-RU"/>
        </w:rPr>
        <w:t>Протосоціологічний</w:t>
      </w:r>
      <w:proofErr w:type="spellEnd"/>
      <w:r w:rsidRPr="00DB4948">
        <w:rPr>
          <w:rFonts w:ascii="Times New Roman" w:eastAsia="Times New Roman" w:hAnsi="Times New Roman" w:cs="Times New Roman"/>
          <w:color w:val="000000"/>
          <w:sz w:val="28"/>
          <w:szCs w:val="28"/>
          <w:lang w:val="uk-UA" w:eastAsia="ru-RU"/>
        </w:rPr>
        <w:t xml:space="preserve"> етап розвитку соціології політики.</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 Соціально-політичні ідеї Г.Ф.В. Гегеля.</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 Соціально-політична теорія К. Маркса та Ф. Енгельса.</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7. А. де </w:t>
      </w:r>
      <w:proofErr w:type="spellStart"/>
      <w:r w:rsidRPr="00DB4948">
        <w:rPr>
          <w:rFonts w:ascii="Times New Roman" w:eastAsia="Times New Roman" w:hAnsi="Times New Roman" w:cs="Times New Roman"/>
          <w:color w:val="000000"/>
          <w:sz w:val="28"/>
          <w:szCs w:val="28"/>
          <w:lang w:val="uk-UA" w:eastAsia="ru-RU"/>
        </w:rPr>
        <w:t>Токвіль</w:t>
      </w:r>
      <w:proofErr w:type="spellEnd"/>
      <w:r w:rsidRPr="00DB4948">
        <w:rPr>
          <w:rFonts w:ascii="Times New Roman" w:eastAsia="Times New Roman" w:hAnsi="Times New Roman" w:cs="Times New Roman"/>
          <w:color w:val="000000"/>
          <w:sz w:val="28"/>
          <w:szCs w:val="28"/>
          <w:lang w:val="uk-UA" w:eastAsia="ru-RU"/>
        </w:rPr>
        <w:t xml:space="preserve"> та його погляди на демократію і революцію.</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8. Внесок у соціологію політики Г. </w:t>
      </w:r>
      <w:proofErr w:type="spellStart"/>
      <w:r w:rsidRPr="00DB4948">
        <w:rPr>
          <w:rFonts w:ascii="Times New Roman" w:eastAsia="Times New Roman" w:hAnsi="Times New Roman" w:cs="Times New Roman"/>
          <w:color w:val="000000"/>
          <w:sz w:val="28"/>
          <w:szCs w:val="28"/>
          <w:lang w:val="uk-UA" w:eastAsia="ru-RU"/>
        </w:rPr>
        <w:t>Ле</w:t>
      </w:r>
      <w:proofErr w:type="spellEnd"/>
      <w:r w:rsidRPr="00DB4948">
        <w:rPr>
          <w:rFonts w:ascii="Times New Roman" w:eastAsia="Times New Roman" w:hAnsi="Times New Roman" w:cs="Times New Roman"/>
          <w:color w:val="000000"/>
          <w:sz w:val="28"/>
          <w:szCs w:val="28"/>
          <w:lang w:val="uk-UA" w:eastAsia="ru-RU"/>
        </w:rPr>
        <w:t xml:space="preserve"> Бона</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9. Соціально-політичні концепції влади та бюрократії М. Вебера.</w:t>
      </w:r>
    </w:p>
    <w:p w:rsidR="00DB4948" w:rsidRPr="00DB4948" w:rsidRDefault="00DB4948" w:rsidP="00DB4948">
      <w:pPr>
        <w:ind w:left="426"/>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10. </w:t>
      </w:r>
      <w:proofErr w:type="spellStart"/>
      <w:r w:rsidRPr="00DB4948">
        <w:rPr>
          <w:rFonts w:ascii="Times New Roman" w:eastAsia="Times New Roman" w:hAnsi="Times New Roman" w:cs="Times New Roman"/>
          <w:color w:val="000000"/>
          <w:sz w:val="28"/>
          <w:szCs w:val="28"/>
          <w:lang w:val="uk-UA" w:eastAsia="ru-RU"/>
        </w:rPr>
        <w:t>Елітистськї</w:t>
      </w:r>
      <w:proofErr w:type="spellEnd"/>
      <w:r w:rsidRPr="00DB4948">
        <w:rPr>
          <w:rFonts w:ascii="Times New Roman" w:eastAsia="Times New Roman" w:hAnsi="Times New Roman" w:cs="Times New Roman"/>
          <w:color w:val="000000"/>
          <w:sz w:val="28"/>
          <w:szCs w:val="28"/>
          <w:lang w:val="uk-UA" w:eastAsia="ru-RU"/>
        </w:rPr>
        <w:t xml:space="preserve"> теорії Г. </w:t>
      </w:r>
      <w:proofErr w:type="spellStart"/>
      <w:r w:rsidRPr="00DB4948">
        <w:rPr>
          <w:rFonts w:ascii="Times New Roman" w:eastAsia="Times New Roman" w:hAnsi="Times New Roman" w:cs="Times New Roman"/>
          <w:color w:val="000000"/>
          <w:sz w:val="28"/>
          <w:szCs w:val="28"/>
          <w:lang w:val="uk-UA" w:eastAsia="ru-RU"/>
        </w:rPr>
        <w:t>Моски</w:t>
      </w:r>
      <w:proofErr w:type="spellEnd"/>
      <w:r w:rsidRPr="00DB4948">
        <w:rPr>
          <w:rFonts w:ascii="Times New Roman" w:eastAsia="Times New Roman" w:hAnsi="Times New Roman" w:cs="Times New Roman"/>
          <w:color w:val="000000"/>
          <w:sz w:val="28"/>
          <w:szCs w:val="28"/>
          <w:lang w:val="uk-UA" w:eastAsia="ru-RU"/>
        </w:rPr>
        <w:t xml:space="preserve"> та В. </w:t>
      </w:r>
      <w:proofErr w:type="spellStart"/>
      <w:r w:rsidRPr="00DB4948">
        <w:rPr>
          <w:rFonts w:ascii="Times New Roman" w:eastAsia="Times New Roman" w:hAnsi="Times New Roman" w:cs="Times New Roman"/>
          <w:color w:val="000000"/>
          <w:sz w:val="28"/>
          <w:szCs w:val="28"/>
          <w:lang w:val="uk-UA" w:eastAsia="ru-RU"/>
        </w:rPr>
        <w:t>Парето</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36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11.Об’єкт, предмет електоральної соціології.</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12. Методи соціології електоральної поведінки.</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13. Місце електоральної поведінки серед інших соціальних дисциплін.</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14. Солом'яні опитування (США, кінець 19 - початок 20 ст.).  </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15. Інформаційний супровід виборів і становлення дослідницьких технологій. </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16. Масові опитування в електоральних дослідженнях. </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17. Основні напрямки та школи світової електоральної соціології.</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18. Французька школа електоральної поведінки </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lastRenderedPageBreak/>
        <w:t xml:space="preserve">19. Соціологічна модель електоральної поведінки (С. </w:t>
      </w:r>
      <w:proofErr w:type="spellStart"/>
      <w:r w:rsidRPr="00DB4948">
        <w:rPr>
          <w:rFonts w:ascii="Times New Roman" w:eastAsia="Times New Roman" w:hAnsi="Times New Roman" w:cs="Times New Roman"/>
          <w:color w:val="000000"/>
          <w:sz w:val="28"/>
          <w:szCs w:val="28"/>
          <w:lang w:val="uk-UA" w:eastAsia="ru-RU"/>
        </w:rPr>
        <w:t>Ліпсет</w:t>
      </w:r>
      <w:proofErr w:type="spellEnd"/>
      <w:r w:rsidRPr="00DB4948">
        <w:rPr>
          <w:rFonts w:ascii="Times New Roman" w:eastAsia="Times New Roman" w:hAnsi="Times New Roman" w:cs="Times New Roman"/>
          <w:color w:val="000000"/>
          <w:sz w:val="28"/>
          <w:szCs w:val="28"/>
          <w:lang w:val="uk-UA" w:eastAsia="ru-RU"/>
        </w:rPr>
        <w:t xml:space="preserve">, С. </w:t>
      </w:r>
      <w:proofErr w:type="spellStart"/>
      <w:r w:rsidRPr="00DB4948">
        <w:rPr>
          <w:rFonts w:ascii="Times New Roman" w:eastAsia="Times New Roman" w:hAnsi="Times New Roman" w:cs="Times New Roman"/>
          <w:color w:val="000000"/>
          <w:sz w:val="28"/>
          <w:szCs w:val="28"/>
          <w:lang w:val="uk-UA" w:eastAsia="ru-RU"/>
        </w:rPr>
        <w:t>Роккан</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20. Напрямок біхевіоризму в дослідженні електорату (Ч. </w:t>
      </w:r>
      <w:proofErr w:type="spellStart"/>
      <w:r w:rsidRPr="00DB4948">
        <w:rPr>
          <w:rFonts w:ascii="Times New Roman" w:eastAsia="Times New Roman" w:hAnsi="Times New Roman" w:cs="Times New Roman"/>
          <w:color w:val="000000"/>
          <w:sz w:val="28"/>
          <w:szCs w:val="28"/>
          <w:lang w:val="uk-UA" w:eastAsia="ru-RU"/>
        </w:rPr>
        <w:t>Меріам</w:t>
      </w:r>
      <w:proofErr w:type="spellEnd"/>
      <w:r w:rsidRPr="00DB4948">
        <w:rPr>
          <w:rFonts w:ascii="Times New Roman" w:eastAsia="Times New Roman" w:hAnsi="Times New Roman" w:cs="Times New Roman"/>
          <w:color w:val="000000"/>
          <w:sz w:val="28"/>
          <w:szCs w:val="28"/>
          <w:lang w:val="uk-UA" w:eastAsia="ru-RU"/>
        </w:rPr>
        <w:t xml:space="preserve">, Ф. </w:t>
      </w:r>
      <w:proofErr w:type="spellStart"/>
      <w:r w:rsidRPr="00DB4948">
        <w:rPr>
          <w:rFonts w:ascii="Times New Roman" w:eastAsia="Times New Roman" w:hAnsi="Times New Roman" w:cs="Times New Roman"/>
          <w:color w:val="000000"/>
          <w:sz w:val="28"/>
          <w:szCs w:val="28"/>
          <w:lang w:val="uk-UA" w:eastAsia="ru-RU"/>
        </w:rPr>
        <w:t>Гознел</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21. Панельні опитування електорату.</w:t>
      </w:r>
    </w:p>
    <w:p w:rsidR="00DB4948" w:rsidRPr="00DB4948" w:rsidRDefault="00DB4948" w:rsidP="00DB4948">
      <w:pPr>
        <w:ind w:left="426"/>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22. «Виборча географія» А. Зиґфріда.</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23. Переваги та недоліки класичних соціологічних підходів дослідження поведінки електорату.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24. Соціально-психологічна модель електоральної поведінки.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25. Теорії раціонального вибору  (Е. </w:t>
      </w:r>
      <w:proofErr w:type="spellStart"/>
      <w:r w:rsidRPr="00DB4948">
        <w:rPr>
          <w:rFonts w:ascii="Times New Roman" w:eastAsia="Times New Roman" w:hAnsi="Times New Roman" w:cs="Times New Roman"/>
          <w:color w:val="000000"/>
          <w:sz w:val="28"/>
          <w:szCs w:val="28"/>
          <w:lang w:val="uk-UA" w:eastAsia="ru-RU"/>
        </w:rPr>
        <w:t>Даунс</w:t>
      </w:r>
      <w:proofErr w:type="spellEnd"/>
      <w:r w:rsidRPr="00DB4948">
        <w:rPr>
          <w:rFonts w:ascii="Times New Roman" w:eastAsia="Times New Roman" w:hAnsi="Times New Roman" w:cs="Times New Roman"/>
          <w:color w:val="000000"/>
          <w:sz w:val="28"/>
          <w:szCs w:val="28"/>
          <w:lang w:val="uk-UA" w:eastAsia="ru-RU"/>
        </w:rPr>
        <w:t xml:space="preserve">,  М. </w:t>
      </w:r>
      <w:proofErr w:type="spellStart"/>
      <w:r w:rsidRPr="00DB4948">
        <w:rPr>
          <w:rFonts w:ascii="Times New Roman" w:eastAsia="Times New Roman" w:hAnsi="Times New Roman" w:cs="Times New Roman"/>
          <w:color w:val="000000"/>
          <w:sz w:val="28"/>
          <w:szCs w:val="28"/>
          <w:lang w:val="uk-UA" w:eastAsia="ru-RU"/>
        </w:rPr>
        <w:t>Файорина</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26. Класична американська модель електоральної поведінки (Р. </w:t>
      </w:r>
      <w:proofErr w:type="spellStart"/>
      <w:r w:rsidRPr="00DB4948">
        <w:rPr>
          <w:rFonts w:ascii="Times New Roman" w:eastAsia="Times New Roman" w:hAnsi="Times New Roman" w:cs="Times New Roman"/>
          <w:color w:val="000000"/>
          <w:sz w:val="28"/>
          <w:szCs w:val="28"/>
          <w:lang w:val="uk-UA" w:eastAsia="ru-RU"/>
        </w:rPr>
        <w:t>Вольфінгера</w:t>
      </w:r>
      <w:proofErr w:type="spellEnd"/>
      <w:r w:rsidRPr="00DB4948">
        <w:rPr>
          <w:rFonts w:ascii="Times New Roman" w:eastAsia="Times New Roman" w:hAnsi="Times New Roman" w:cs="Times New Roman"/>
          <w:color w:val="000000"/>
          <w:sz w:val="28"/>
          <w:szCs w:val="28"/>
          <w:lang w:val="uk-UA" w:eastAsia="ru-RU"/>
        </w:rPr>
        <w:t>, С. </w:t>
      </w:r>
      <w:proofErr w:type="spellStart"/>
      <w:r w:rsidRPr="00DB4948">
        <w:rPr>
          <w:rFonts w:ascii="Times New Roman" w:eastAsia="Times New Roman" w:hAnsi="Times New Roman" w:cs="Times New Roman"/>
          <w:color w:val="000000"/>
          <w:sz w:val="28"/>
          <w:szCs w:val="28"/>
          <w:lang w:val="uk-UA" w:eastAsia="ru-RU"/>
        </w:rPr>
        <w:t>Розенстоуна</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27. Теорії «ірраціонального вибору» (С. </w:t>
      </w:r>
      <w:proofErr w:type="spellStart"/>
      <w:r w:rsidRPr="00DB4948">
        <w:rPr>
          <w:rFonts w:ascii="Times New Roman" w:eastAsia="Times New Roman" w:hAnsi="Times New Roman" w:cs="Times New Roman"/>
          <w:color w:val="000000"/>
          <w:sz w:val="28"/>
          <w:szCs w:val="28"/>
          <w:lang w:val="uk-UA" w:eastAsia="ru-RU"/>
        </w:rPr>
        <w:t>Розенберг</w:t>
      </w:r>
      <w:proofErr w:type="spellEnd"/>
      <w:r w:rsidRPr="00DB4948">
        <w:rPr>
          <w:rFonts w:ascii="Times New Roman" w:eastAsia="Times New Roman" w:hAnsi="Times New Roman" w:cs="Times New Roman"/>
          <w:color w:val="000000"/>
          <w:sz w:val="28"/>
          <w:szCs w:val="28"/>
          <w:lang w:val="uk-UA" w:eastAsia="ru-RU"/>
        </w:rPr>
        <w:t xml:space="preserve"> і П. </w:t>
      </w:r>
      <w:proofErr w:type="spellStart"/>
      <w:r w:rsidRPr="00DB4948">
        <w:rPr>
          <w:rFonts w:ascii="Times New Roman" w:eastAsia="Times New Roman" w:hAnsi="Times New Roman" w:cs="Times New Roman"/>
          <w:color w:val="000000"/>
          <w:sz w:val="28"/>
          <w:szCs w:val="28"/>
          <w:lang w:val="uk-UA" w:eastAsia="ru-RU"/>
        </w:rPr>
        <w:t>Маккаферті</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28. Мічиганська школа електоральної поведінки.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29. Модель «навчання протягом життя» Р. </w:t>
      </w:r>
      <w:proofErr w:type="spellStart"/>
      <w:r w:rsidRPr="00DB4948">
        <w:rPr>
          <w:rFonts w:ascii="Times New Roman" w:eastAsia="Times New Roman" w:hAnsi="Times New Roman" w:cs="Times New Roman"/>
          <w:color w:val="000000"/>
          <w:sz w:val="28"/>
          <w:szCs w:val="28"/>
          <w:lang w:val="uk-UA" w:eastAsia="ru-RU"/>
        </w:rPr>
        <w:t>Роуза</w:t>
      </w:r>
      <w:proofErr w:type="spellEnd"/>
      <w:r w:rsidRPr="00DB4948">
        <w:rPr>
          <w:rFonts w:ascii="Times New Roman" w:eastAsia="Times New Roman" w:hAnsi="Times New Roman" w:cs="Times New Roman"/>
          <w:color w:val="000000"/>
          <w:sz w:val="28"/>
          <w:szCs w:val="28"/>
          <w:lang w:val="uk-UA" w:eastAsia="ru-RU"/>
        </w:rPr>
        <w:t xml:space="preserve">, Я </w:t>
      </w:r>
      <w:proofErr w:type="spellStart"/>
      <w:r w:rsidRPr="00DB4948">
        <w:rPr>
          <w:rFonts w:ascii="Times New Roman" w:eastAsia="Times New Roman" w:hAnsi="Times New Roman" w:cs="Times New Roman"/>
          <w:color w:val="000000"/>
          <w:sz w:val="28"/>
          <w:szCs w:val="28"/>
          <w:lang w:val="uk-UA" w:eastAsia="ru-RU"/>
        </w:rPr>
        <w:t>Маккалістера</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30. Соціально-психологічний підхід дослідження електоральної поведінки у країнах Західної </w:t>
      </w:r>
      <w:proofErr w:type="spellStart"/>
      <w:r w:rsidRPr="00DB4948">
        <w:rPr>
          <w:rFonts w:ascii="Times New Roman" w:eastAsia="Times New Roman" w:hAnsi="Times New Roman" w:cs="Times New Roman"/>
          <w:color w:val="000000"/>
          <w:sz w:val="28"/>
          <w:szCs w:val="28"/>
          <w:lang w:val="uk-UA" w:eastAsia="ru-RU"/>
        </w:rPr>
        <w:t>Европи</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shd w:val="clear" w:color="auto" w:fill="FFFFFF"/>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31. Поняття політичної поведінки.</w:t>
      </w:r>
    </w:p>
    <w:p w:rsidR="00DB4948" w:rsidRPr="00DB4948" w:rsidRDefault="00DB4948" w:rsidP="00DB4948">
      <w:pPr>
        <w:shd w:val="clear" w:color="auto" w:fill="FFFFFF"/>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32. Типи політичної дії.</w:t>
      </w:r>
    </w:p>
    <w:p w:rsidR="00DB4948" w:rsidRPr="00DB4948" w:rsidRDefault="00DB4948" w:rsidP="00DB4948">
      <w:pPr>
        <w:shd w:val="clear" w:color="auto" w:fill="FFFFFF"/>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33. Пасивна та активна електоральна поведінка.</w:t>
      </w:r>
    </w:p>
    <w:p w:rsidR="00DB4948" w:rsidRPr="00DB4948" w:rsidRDefault="00DB4948" w:rsidP="00DB4948">
      <w:pPr>
        <w:shd w:val="clear" w:color="auto" w:fill="FFFFFF"/>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34. Політичні партії та політична еліта: моделі електоральної поведінки.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35. Поняття та структура електорату.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36. Абсолютний і ситуативний електоральний абсентеїзм</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37. Об’єктивні фактори впливу на електоральну поведінку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38. Суб’єктивні фактори впливу на електоральну поведінку.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39. Вплив політичних партій та організацій на електорат</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40. Вплив ЗМІ на електоральну поведінку.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41.Механізми впливу в залежності від політичної системи суспільства.</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42. Інтернет ресурси як фактор управління електоральною поведінкою.</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43. Релігійність як фактор управління електоральною поведінкою.</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44. Поняття та види виборів.</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45. Основні стадії виборчого процесу. Поняття виборчого циклу.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46. Контроль виборчого процесу і його правові аспекти.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47. Поняття та види мажоритарної, пропорційної та змішаної виборчих систем.</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48. Виборчі цензи: віковий, громадянства, майновий, освітній, осілості, статі, расовий, службовий, мовний.</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49. Переваги та недоліки мажоритарної, пропорційної та змішаної виборчих систем.</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50. Виборча система в Україні для обрання Президента.</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51. Виборча система в Україні при обранні депутатів Верховної Ради.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52. Виборча система в Україні для обрання органів місцевого самоврядування.</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53. Змішані виборчі системи. </w:t>
      </w:r>
    </w:p>
    <w:p w:rsidR="00DB4948" w:rsidRPr="00DB4948" w:rsidRDefault="00DB4948" w:rsidP="00DB4948">
      <w:pPr>
        <w:ind w:left="36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54. Фальсифікації під час виборчого процесу.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55. Поняття та структура електорального дослідження.</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lastRenderedPageBreak/>
        <w:t>56. Дослідження передвиборної соціально-політичної ситуації в окрузі.</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57. Дослідження ходу виборчої кампанії й ефективності пропаганди.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58. Методики опитування під час виборчого процесу.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59.Моделі організації виборчих кампаній у країнах Західної Європи.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60. Моделі організації виборчих кампаній у США.</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61. Моделі організації виборчих кампаній у країнах пострадянського простору.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62. Методики проведення «</w:t>
      </w:r>
      <w:proofErr w:type="spellStart"/>
      <w:r w:rsidRPr="00DB4948">
        <w:rPr>
          <w:rFonts w:ascii="Times New Roman" w:eastAsia="Times New Roman" w:hAnsi="Times New Roman" w:cs="Times New Roman"/>
          <w:color w:val="000000"/>
          <w:sz w:val="28"/>
          <w:szCs w:val="28"/>
          <w:lang w:val="uk-UA" w:eastAsia="ru-RU"/>
        </w:rPr>
        <w:t>exіtpool</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63. Рейтингові виміри й побудова рейтингів.</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64. Метод фокус-групи в дослідженні електоральної поведінки.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65. Стратегія підготовки виборчої кампанії.</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66. Досвід проведення соціологічних опитування під час виборів у США, країнах Західної Європи та пострадянського простору.</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67. Політичний маркетинг.</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68. Досвід закордонних прогнозних моделей: </w:t>
      </w:r>
      <w:proofErr w:type="spellStart"/>
      <w:r w:rsidRPr="00DB4948">
        <w:rPr>
          <w:rFonts w:ascii="Times New Roman" w:eastAsia="Times New Roman" w:hAnsi="Times New Roman" w:cs="Times New Roman"/>
          <w:color w:val="000000"/>
          <w:sz w:val="28"/>
          <w:szCs w:val="28"/>
          <w:lang w:val="uk-UA" w:eastAsia="ru-RU"/>
        </w:rPr>
        <w:t>Люїса</w:t>
      </w:r>
      <w:proofErr w:type="spellEnd"/>
      <w:r w:rsidRPr="00DB4948">
        <w:rPr>
          <w:rFonts w:ascii="Times New Roman" w:eastAsia="Times New Roman" w:hAnsi="Times New Roman" w:cs="Times New Roman"/>
          <w:color w:val="000000"/>
          <w:sz w:val="28"/>
          <w:szCs w:val="28"/>
          <w:lang w:val="uk-UA" w:eastAsia="ru-RU"/>
        </w:rPr>
        <w:t xml:space="preserve">-Бека, Тафта, </w:t>
      </w:r>
      <w:proofErr w:type="spellStart"/>
      <w:r w:rsidRPr="00DB4948">
        <w:rPr>
          <w:rFonts w:ascii="Times New Roman" w:eastAsia="Times New Roman" w:hAnsi="Times New Roman" w:cs="Times New Roman"/>
          <w:color w:val="000000"/>
          <w:sz w:val="28"/>
          <w:szCs w:val="28"/>
          <w:lang w:val="uk-UA" w:eastAsia="ru-RU"/>
        </w:rPr>
        <w:t>Еріксона</w:t>
      </w:r>
      <w:proofErr w:type="spellEnd"/>
      <w:r w:rsidRPr="00DB4948">
        <w:rPr>
          <w:rFonts w:ascii="Times New Roman" w:eastAsia="Times New Roman" w:hAnsi="Times New Roman" w:cs="Times New Roman"/>
          <w:color w:val="000000"/>
          <w:sz w:val="28"/>
          <w:szCs w:val="28"/>
          <w:lang w:val="uk-UA" w:eastAsia="ru-RU"/>
        </w:rPr>
        <w:t>.</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 xml:space="preserve">69. Досвід проведення </w:t>
      </w:r>
      <w:proofErr w:type="spellStart"/>
      <w:r w:rsidRPr="00DB4948">
        <w:rPr>
          <w:rFonts w:ascii="Times New Roman" w:eastAsia="Times New Roman" w:hAnsi="Times New Roman" w:cs="Times New Roman"/>
          <w:color w:val="000000"/>
          <w:sz w:val="28"/>
          <w:szCs w:val="28"/>
          <w:lang w:val="uk-UA" w:eastAsia="ru-RU"/>
        </w:rPr>
        <w:t>exit-poll</w:t>
      </w:r>
      <w:proofErr w:type="spellEnd"/>
      <w:r w:rsidRPr="00DB4948">
        <w:rPr>
          <w:rFonts w:ascii="Times New Roman" w:eastAsia="Times New Roman" w:hAnsi="Times New Roman" w:cs="Times New Roman"/>
          <w:color w:val="000000"/>
          <w:sz w:val="28"/>
          <w:szCs w:val="28"/>
          <w:lang w:val="uk-UA" w:eastAsia="ru-RU"/>
        </w:rPr>
        <w:t xml:space="preserve"> в Україні під час проведення виборів до Верховної Ради.</w:t>
      </w:r>
    </w:p>
    <w:p w:rsidR="00DB4948" w:rsidRPr="00DB4948" w:rsidRDefault="00DB4948" w:rsidP="00DB4948">
      <w:pPr>
        <w:ind w:left="417"/>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70.Український досвід вивчення суспільної думки в період виборів</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DB4948" w:rsidRPr="00DB4948" w:rsidRDefault="00DB4948" w:rsidP="00DB4948">
      <w:pPr>
        <w:rPr>
          <w:rFonts w:ascii="Times New Roman" w:eastAsia="Times New Roman" w:hAnsi="Times New Roman" w:cs="Times New Roman"/>
          <w:sz w:val="28"/>
          <w:szCs w:val="28"/>
          <w:lang w:val="uk-UA" w:eastAsia="ru-RU"/>
        </w:rPr>
      </w:pPr>
    </w:p>
    <w:p w:rsidR="002B08E1" w:rsidRPr="00883A87" w:rsidRDefault="002B08E1" w:rsidP="002B08E1">
      <w:pPr>
        <w:ind w:firstLine="708"/>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 xml:space="preserve">Контроль на семінарських заняттях – </w:t>
      </w:r>
      <w:r w:rsidRPr="00883A87">
        <w:rPr>
          <w:rFonts w:ascii="Times New Roman" w:hAnsi="Times New Roman" w:cs="Times New Roman"/>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2B08E1" w:rsidRPr="00883A87" w:rsidRDefault="002B08E1" w:rsidP="002B08E1">
      <w:pPr>
        <w:ind w:firstLine="708"/>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Контрольна робота</w:t>
      </w:r>
      <w:r w:rsidRPr="00883A87">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B08E1" w:rsidRPr="00883A87" w:rsidRDefault="002B08E1" w:rsidP="002B08E1">
      <w:pPr>
        <w:ind w:firstLine="708"/>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Перевірка лекційного конспекту</w:t>
      </w:r>
      <w:r w:rsidRPr="00883A87">
        <w:rPr>
          <w:rFonts w:ascii="Times New Roman" w:hAnsi="Times New Roman" w:cs="Times New Roman"/>
          <w:sz w:val="28"/>
          <w:szCs w:val="28"/>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B08E1" w:rsidRPr="00883A87" w:rsidRDefault="002B08E1" w:rsidP="002B08E1">
      <w:pPr>
        <w:ind w:firstLine="708"/>
        <w:jc w:val="both"/>
        <w:rPr>
          <w:rFonts w:ascii="Times New Roman" w:hAnsi="Times New Roman" w:cs="Times New Roman"/>
          <w:sz w:val="28"/>
          <w:szCs w:val="28"/>
          <w:lang w:val="uk-UA"/>
        </w:rPr>
      </w:pPr>
      <w:r w:rsidRPr="00883A87">
        <w:rPr>
          <w:rFonts w:ascii="Times New Roman" w:hAnsi="Times New Roman" w:cs="Times New Roman"/>
          <w:b/>
          <w:sz w:val="28"/>
          <w:szCs w:val="28"/>
          <w:lang w:val="uk-UA"/>
        </w:rPr>
        <w:t xml:space="preserve">Індивідуальні завдання </w:t>
      </w:r>
      <w:r w:rsidRPr="00883A87">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2B08E1" w:rsidRPr="00883A87" w:rsidRDefault="002B08E1" w:rsidP="002B08E1">
      <w:pPr>
        <w:ind w:firstLine="708"/>
        <w:jc w:val="both"/>
        <w:rPr>
          <w:rFonts w:ascii="Times New Roman" w:hAnsi="Times New Roman" w:cs="Times New Roman"/>
          <w:sz w:val="28"/>
          <w:szCs w:val="28"/>
          <w:lang w:val="uk-UA"/>
        </w:rPr>
      </w:pPr>
      <w:r w:rsidRPr="00883A87">
        <w:rPr>
          <w:rFonts w:ascii="Times New Roman" w:eastAsia="Symbol" w:hAnsi="Times New Roman" w:cs="Times New Roman"/>
          <w:sz w:val="28"/>
          <w:szCs w:val="28"/>
          <w:lang w:val="uk-UA"/>
        </w:rPr>
        <w:lastRenderedPageBreak/>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2B08E1" w:rsidRPr="00883A87" w:rsidRDefault="002B08E1" w:rsidP="002B08E1">
      <w:pPr>
        <w:tabs>
          <w:tab w:val="num" w:pos="0"/>
          <w:tab w:val="left" w:pos="993"/>
        </w:tabs>
        <w:ind w:firstLine="567"/>
        <w:jc w:val="both"/>
        <w:rPr>
          <w:rFonts w:ascii="Times New Roman" w:hAnsi="Times New Roman" w:cs="Times New Roman"/>
          <w:sz w:val="28"/>
          <w:szCs w:val="28"/>
          <w:lang w:val="uk-UA"/>
        </w:rPr>
      </w:pPr>
      <w:r w:rsidRPr="00883A87">
        <w:rPr>
          <w:rFonts w:ascii="Times New Roman" w:hAnsi="Times New Roman" w:cs="Times New Roman"/>
          <w:iCs/>
          <w:sz w:val="28"/>
          <w:szCs w:val="28"/>
          <w:lang w:val="uk-UA"/>
        </w:rPr>
        <w:t>Мета проекту</w:t>
      </w:r>
      <w:r w:rsidRPr="00883A87">
        <w:rPr>
          <w:rFonts w:ascii="Times New Roman" w:hAnsi="Times New Roman" w:cs="Times New Roman"/>
          <w:i/>
          <w:iCs/>
          <w:sz w:val="28"/>
          <w:szCs w:val="28"/>
          <w:lang w:val="uk-UA"/>
        </w:rPr>
        <w:t xml:space="preserve"> </w:t>
      </w:r>
      <w:r w:rsidRPr="00883A87">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2B08E1" w:rsidRPr="00883A87" w:rsidRDefault="002B08E1" w:rsidP="002B08E1">
      <w:pPr>
        <w:tabs>
          <w:tab w:val="num" w:pos="0"/>
          <w:tab w:val="left" w:pos="993"/>
        </w:tabs>
        <w:ind w:firstLine="567"/>
        <w:jc w:val="both"/>
        <w:rPr>
          <w:rFonts w:ascii="Times New Roman" w:hAnsi="Times New Roman" w:cs="Times New Roman"/>
          <w:sz w:val="28"/>
          <w:szCs w:val="28"/>
          <w:lang w:val="uk-UA"/>
        </w:rPr>
      </w:pPr>
      <w:r w:rsidRPr="00883A87">
        <w:rPr>
          <w:rFonts w:ascii="Times New Roman" w:hAnsi="Times New Roman" w:cs="Times New Roman"/>
          <w:sz w:val="28"/>
          <w:szCs w:val="28"/>
          <w:lang w:val="uk-UA"/>
        </w:rPr>
        <w:t xml:space="preserve">Індивідуальний проект виконується за персональною темою. Командний проект – це пізнавально-аналітична робота групи студентів (2-3 студента). Зміст командного проекту полягає в критичному аналізі підходів і точок зору по одній із соціальних проблем. </w:t>
      </w:r>
    </w:p>
    <w:p w:rsidR="00DB4948" w:rsidRPr="00883A87"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Розподіл балів, які отримують студенти</w:t>
      </w: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u w:val="single"/>
          <w:lang w:val="uk-UA" w:eastAsia="ru-RU"/>
        </w:rPr>
        <w:t xml:space="preserve">Таблиця 1. – Розподіл балів для оцінювання успішності студента для </w:t>
      </w:r>
      <w:r>
        <w:rPr>
          <w:rFonts w:ascii="Times New Roman" w:eastAsia="Times New Roman" w:hAnsi="Times New Roman" w:cs="Times New Roman"/>
          <w:b/>
          <w:bCs/>
          <w:color w:val="000000"/>
          <w:sz w:val="28"/>
          <w:szCs w:val="28"/>
          <w:u w:val="single"/>
          <w:lang w:val="uk-UA" w:eastAsia="ru-RU"/>
        </w:rPr>
        <w:t>іспиту</w:t>
      </w:r>
    </w:p>
    <w:p w:rsidR="00DB4948" w:rsidRPr="00DB4948" w:rsidRDefault="00DB4948" w:rsidP="00DB4948">
      <w:pPr>
        <w:rPr>
          <w:rFonts w:ascii="Times New Roman" w:eastAsia="Times New Roman" w:hAnsi="Times New Roman" w:cs="Times New Roman"/>
          <w:sz w:val="28"/>
          <w:szCs w:val="28"/>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695"/>
        <w:gridCol w:w="2496"/>
        <w:gridCol w:w="2665"/>
        <w:gridCol w:w="870"/>
        <w:gridCol w:w="859"/>
      </w:tblGrid>
      <w:tr w:rsidR="00DB4948" w:rsidRPr="00DB4948" w:rsidTr="008F53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Контрольні 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Сума</w:t>
            </w:r>
          </w:p>
        </w:tc>
      </w:tr>
      <w:tr w:rsidR="00DB4948" w:rsidRPr="00DB4948" w:rsidTr="008F53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100</w:t>
            </w:r>
          </w:p>
        </w:tc>
      </w:tr>
    </w:tbl>
    <w:p w:rsidR="00DB4948" w:rsidRPr="00DB4948" w:rsidRDefault="00DB4948" w:rsidP="00DB4948">
      <w:pPr>
        <w:spacing w:after="240"/>
        <w:rPr>
          <w:rFonts w:ascii="Times New Roman" w:eastAsia="Times New Roman" w:hAnsi="Times New Roman" w:cs="Times New Roman"/>
          <w:sz w:val="28"/>
          <w:szCs w:val="28"/>
          <w:lang w:val="uk-UA" w:eastAsia="ru-RU"/>
        </w:rPr>
      </w:pPr>
    </w:p>
    <w:p w:rsidR="00DB4948" w:rsidRPr="00916784" w:rsidRDefault="00DB4948" w:rsidP="00DB4948">
      <w:pPr>
        <w:ind w:firstLine="709"/>
        <w:jc w:val="both"/>
        <w:rPr>
          <w:rFonts w:ascii="Times New Roman" w:hAnsi="Times New Roman" w:cs="Times New Roman"/>
          <w:b/>
          <w:sz w:val="28"/>
          <w:szCs w:val="28"/>
          <w:u w:val="single"/>
          <w:lang w:val="uk-UA"/>
        </w:rPr>
      </w:pPr>
      <w:r w:rsidRPr="00916784">
        <w:rPr>
          <w:rFonts w:ascii="Times New Roman" w:hAnsi="Times New Roman" w:cs="Times New Roman"/>
          <w:b/>
          <w:sz w:val="28"/>
          <w:szCs w:val="28"/>
          <w:u w:val="single"/>
          <w:lang w:val="uk-UA"/>
        </w:rPr>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DB4948" w:rsidRPr="00DB4948" w:rsidTr="008F5393">
        <w:trPr>
          <w:trHeight w:val="377"/>
        </w:trPr>
        <w:tc>
          <w:tcPr>
            <w:tcW w:w="1560" w:type="dxa"/>
            <w:vMerge w:val="restart"/>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Рейтингова</w:t>
            </w:r>
          </w:p>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бали</w:t>
            </w:r>
          </w:p>
        </w:tc>
        <w:tc>
          <w:tcPr>
            <w:tcW w:w="1559" w:type="dxa"/>
            <w:vMerge w:val="restart"/>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ЕСТS та її визначення</w:t>
            </w:r>
          </w:p>
        </w:tc>
        <w:tc>
          <w:tcPr>
            <w:tcW w:w="1560" w:type="dxa"/>
            <w:vMerge w:val="restart"/>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Національна оцінка</w:t>
            </w:r>
          </w:p>
        </w:tc>
        <w:tc>
          <w:tcPr>
            <w:tcW w:w="5016" w:type="dxa"/>
            <w:gridSpan w:val="3"/>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Критерії оцінювання</w:t>
            </w:r>
          </w:p>
        </w:tc>
      </w:tr>
      <w:tr w:rsidR="00DB4948" w:rsidRPr="00DB4948" w:rsidTr="008F5393">
        <w:trPr>
          <w:trHeight w:val="489"/>
        </w:trPr>
        <w:tc>
          <w:tcPr>
            <w:tcW w:w="1560" w:type="dxa"/>
            <w:vMerge/>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p>
        </w:tc>
        <w:tc>
          <w:tcPr>
            <w:tcW w:w="1559" w:type="dxa"/>
            <w:vMerge/>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p>
        </w:tc>
        <w:tc>
          <w:tcPr>
            <w:tcW w:w="1560" w:type="dxa"/>
            <w:vMerge/>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p>
        </w:tc>
        <w:tc>
          <w:tcPr>
            <w:tcW w:w="2976" w:type="dxa"/>
            <w:gridSpan w:val="2"/>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позитивні</w:t>
            </w:r>
          </w:p>
        </w:tc>
        <w:tc>
          <w:tcPr>
            <w:tcW w:w="2040" w:type="dxa"/>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негативні</w:t>
            </w:r>
          </w:p>
        </w:tc>
      </w:tr>
      <w:tr w:rsidR="00DB4948" w:rsidRPr="00DB4948" w:rsidTr="008F5393">
        <w:trPr>
          <w:trHeight w:val="321"/>
        </w:trPr>
        <w:tc>
          <w:tcPr>
            <w:tcW w:w="1560" w:type="dxa"/>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1</w:t>
            </w:r>
          </w:p>
        </w:tc>
        <w:tc>
          <w:tcPr>
            <w:tcW w:w="1559" w:type="dxa"/>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2</w:t>
            </w:r>
          </w:p>
        </w:tc>
        <w:tc>
          <w:tcPr>
            <w:tcW w:w="1560" w:type="dxa"/>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3</w:t>
            </w:r>
          </w:p>
        </w:tc>
        <w:tc>
          <w:tcPr>
            <w:tcW w:w="2976" w:type="dxa"/>
            <w:gridSpan w:val="2"/>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4</w:t>
            </w:r>
          </w:p>
        </w:tc>
        <w:tc>
          <w:tcPr>
            <w:tcW w:w="2040" w:type="dxa"/>
          </w:tcPr>
          <w:p w:rsidR="00DB4948" w:rsidRPr="00DB4948" w:rsidRDefault="00DB4948" w:rsidP="008F5393">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5</w:t>
            </w:r>
          </w:p>
        </w:tc>
      </w:tr>
      <w:tr w:rsidR="00DB4948" w:rsidRPr="00DB4948" w:rsidTr="008F5393">
        <w:trPr>
          <w:trHeight w:val="3735"/>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90-100</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А</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Відмінно</w:t>
            </w:r>
          </w:p>
          <w:p w:rsidR="00DB4948" w:rsidRPr="00DB4948" w:rsidRDefault="00DB4948" w:rsidP="008F5393">
            <w:pPr>
              <w:adjustRightInd w:val="0"/>
              <w:ind w:firstLine="709"/>
              <w:rPr>
                <w:rFonts w:ascii="Times New Roman" w:hAnsi="Times New Roman" w:cs="Times New Roman"/>
                <w:lang w:val="uk-UA"/>
              </w:rPr>
            </w:pPr>
          </w:p>
        </w:tc>
        <w:tc>
          <w:tcPr>
            <w:tcW w:w="2976" w:type="dxa"/>
            <w:gridSpan w:val="2"/>
          </w:tcPr>
          <w:p w:rsidR="00DB4948" w:rsidRPr="00DB4948" w:rsidRDefault="00DB4948" w:rsidP="008F539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 xml:space="preserve">Глибоке знання </w:t>
            </w:r>
            <w:r w:rsidRPr="00DB4948">
              <w:rPr>
                <w:rFonts w:ascii="Times New Roman" w:hAnsi="Times New Roman" w:cs="Times New Roman"/>
                <w:lang w:val="uk-UA"/>
              </w:rPr>
              <w:t xml:space="preserve">навчального матеріалу модуля, що містяться в </w:t>
            </w:r>
            <w:r w:rsidRPr="00DB4948">
              <w:rPr>
                <w:rFonts w:ascii="Times New Roman" w:hAnsi="Times New Roman" w:cs="Times New Roman"/>
                <w:b/>
                <w:bCs/>
                <w:lang w:val="uk-UA"/>
              </w:rPr>
              <w:t>основних і додаткових літературних джерелах;</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 аналізувати</w:t>
            </w:r>
            <w:r w:rsidRPr="00DB4948">
              <w:rPr>
                <w:rFonts w:ascii="Times New Roman" w:hAnsi="Times New Roman" w:cs="Times New Roman"/>
                <w:lang w:val="uk-UA"/>
              </w:rPr>
              <w:t xml:space="preserve"> явища, які вивчаються, в їхньому взаємозв’язку і розвитку;</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w:t>
            </w:r>
            <w:r w:rsidRPr="00DB4948">
              <w:rPr>
                <w:rFonts w:ascii="Times New Roman" w:hAnsi="Times New Roman" w:cs="Times New Roman"/>
                <w:lang w:val="uk-UA"/>
              </w:rPr>
              <w:t xml:space="preserve">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8F539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відповіді</w:t>
            </w:r>
            <w:r w:rsidRPr="00DB4948">
              <w:rPr>
                <w:rFonts w:ascii="Times New Roman" w:hAnsi="Times New Roman" w:cs="Times New Roman"/>
                <w:lang w:val="uk-UA"/>
              </w:rPr>
              <w:t xml:space="preserve"> на запитання </w:t>
            </w:r>
            <w:r w:rsidRPr="00DB4948">
              <w:rPr>
                <w:rFonts w:ascii="Times New Roman" w:hAnsi="Times New Roman" w:cs="Times New Roman"/>
                <w:b/>
                <w:bCs/>
                <w:lang w:val="uk-UA"/>
              </w:rPr>
              <w:t>чіткі</w:t>
            </w:r>
            <w:r w:rsidRPr="00DB4948">
              <w:rPr>
                <w:rFonts w:ascii="Times New Roman" w:hAnsi="Times New Roman" w:cs="Times New Roman"/>
                <w:lang w:val="uk-UA"/>
              </w:rPr>
              <w:t xml:space="preserve">, </w:t>
            </w:r>
            <w:r w:rsidRPr="00DB4948">
              <w:rPr>
                <w:rFonts w:ascii="Times New Roman" w:hAnsi="Times New Roman" w:cs="Times New Roman"/>
                <w:b/>
                <w:bCs/>
                <w:lang w:val="uk-UA"/>
              </w:rPr>
              <w:t>лаконічні, логічно послідовні;</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вміння  вирішувати складні практичні задачі.</w:t>
            </w:r>
          </w:p>
        </w:tc>
        <w:tc>
          <w:tcPr>
            <w:tcW w:w="2040" w:type="dxa"/>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Відповіді на запитання можуть  містити </w:t>
            </w:r>
            <w:r w:rsidRPr="00DB4948">
              <w:rPr>
                <w:rFonts w:ascii="Times New Roman" w:hAnsi="Times New Roman" w:cs="Times New Roman"/>
                <w:b/>
                <w:bCs/>
                <w:lang w:val="uk-UA"/>
              </w:rPr>
              <w:t>незначні неточності</w:t>
            </w:r>
          </w:p>
        </w:tc>
      </w:tr>
      <w:tr w:rsidR="00DB4948" w:rsidRPr="00DB4948" w:rsidTr="008F5393">
        <w:trPr>
          <w:trHeight w:val="145"/>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lastRenderedPageBreak/>
              <w:t>82-89</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lastRenderedPageBreak/>
              <w:t>В</w:t>
            </w: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lastRenderedPageBreak/>
              <w:t>Добре</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2976" w:type="dxa"/>
            <w:gridSpan w:val="2"/>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lastRenderedPageBreak/>
              <w:t xml:space="preserve">- </w:t>
            </w:r>
            <w:r w:rsidRPr="00DB4948">
              <w:rPr>
                <w:rFonts w:ascii="Times New Roman" w:hAnsi="Times New Roman" w:cs="Times New Roman"/>
                <w:b/>
                <w:bCs/>
                <w:lang w:val="uk-UA"/>
              </w:rPr>
              <w:t>Глибокий рівень знань</w:t>
            </w:r>
            <w:r w:rsidRPr="00DB4948">
              <w:rPr>
                <w:rFonts w:ascii="Times New Roman" w:hAnsi="Times New Roman" w:cs="Times New Roman"/>
                <w:lang w:val="uk-UA"/>
              </w:rPr>
              <w:t xml:space="preserve"> в обсязі </w:t>
            </w:r>
            <w:r w:rsidRPr="00DB4948">
              <w:rPr>
                <w:rFonts w:ascii="Times New Roman" w:hAnsi="Times New Roman" w:cs="Times New Roman"/>
                <w:b/>
                <w:bCs/>
                <w:lang w:val="uk-UA"/>
              </w:rPr>
              <w:t>обов’язкового матеріалу</w:t>
            </w:r>
            <w:r w:rsidRPr="00DB4948">
              <w:rPr>
                <w:rFonts w:ascii="Times New Roman" w:hAnsi="Times New Roman" w:cs="Times New Roman"/>
                <w:lang w:val="uk-UA"/>
              </w:rPr>
              <w:t xml:space="preserve">, </w:t>
            </w:r>
            <w:r w:rsidRPr="00DB4948">
              <w:rPr>
                <w:rFonts w:ascii="Times New Roman" w:hAnsi="Times New Roman" w:cs="Times New Roman"/>
                <w:lang w:val="uk-UA"/>
              </w:rPr>
              <w:lastRenderedPageBreak/>
              <w:t>що передбачений модулем;</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складні практичні задачі.</w:t>
            </w:r>
          </w:p>
        </w:tc>
        <w:tc>
          <w:tcPr>
            <w:tcW w:w="2040" w:type="dxa"/>
          </w:tcPr>
          <w:p w:rsidR="00DB4948" w:rsidRPr="00DB4948" w:rsidRDefault="00DB4948" w:rsidP="008F539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lastRenderedPageBreak/>
              <w:t xml:space="preserve">Відповіді на запитання містять </w:t>
            </w:r>
            <w:r w:rsidRPr="00DB4948">
              <w:rPr>
                <w:rFonts w:ascii="Times New Roman" w:hAnsi="Times New Roman" w:cs="Times New Roman"/>
                <w:b/>
                <w:bCs/>
                <w:lang w:val="uk-UA"/>
              </w:rPr>
              <w:t xml:space="preserve">певні </w:t>
            </w:r>
            <w:r w:rsidRPr="00DB4948">
              <w:rPr>
                <w:rFonts w:ascii="Times New Roman" w:hAnsi="Times New Roman" w:cs="Times New Roman"/>
                <w:b/>
                <w:bCs/>
                <w:lang w:val="uk-UA"/>
              </w:rPr>
              <w:lastRenderedPageBreak/>
              <w:t>неточності;</w:t>
            </w:r>
          </w:p>
          <w:p w:rsidR="00DB4948" w:rsidRPr="00DB4948" w:rsidRDefault="00DB4948" w:rsidP="008F5393">
            <w:pPr>
              <w:tabs>
                <w:tab w:val="left" w:pos="1245"/>
              </w:tabs>
              <w:adjustRightInd w:val="0"/>
              <w:ind w:firstLine="709"/>
              <w:rPr>
                <w:rFonts w:ascii="Times New Roman" w:hAnsi="Times New Roman" w:cs="Times New Roman"/>
                <w:lang w:val="uk-UA"/>
              </w:rPr>
            </w:pPr>
          </w:p>
        </w:tc>
      </w:tr>
      <w:tr w:rsidR="00DB4948" w:rsidRPr="00DB4948" w:rsidTr="008F5393">
        <w:trPr>
          <w:trHeight w:val="145"/>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adjustRightInd w:val="0"/>
              <w:ind w:firstLine="709"/>
              <w:rPr>
                <w:rFonts w:ascii="Times New Roman" w:hAnsi="Times New Roman" w:cs="Times New Roman"/>
                <w:lang w:val="uk-UA"/>
              </w:rPr>
            </w:pPr>
          </w:p>
          <w:p w:rsidR="00DB4948" w:rsidRPr="00DB4948" w:rsidRDefault="00DB4948" w:rsidP="008F5393">
            <w:pPr>
              <w:adjustRightInd w:val="0"/>
              <w:ind w:firstLine="709"/>
              <w:rPr>
                <w:rFonts w:ascii="Times New Roman" w:hAnsi="Times New Roman" w:cs="Times New Roman"/>
                <w:lang w:val="uk-UA"/>
              </w:rPr>
            </w:pPr>
          </w:p>
          <w:p w:rsidR="00DB4948" w:rsidRPr="00DB4948" w:rsidRDefault="00DB4948" w:rsidP="008F5393">
            <w:pPr>
              <w:adjustRightInd w:val="0"/>
              <w:ind w:firstLine="709"/>
              <w:rPr>
                <w:rFonts w:ascii="Times New Roman" w:hAnsi="Times New Roman" w:cs="Times New Roman"/>
                <w:lang w:val="uk-UA"/>
              </w:rPr>
            </w:pPr>
            <w:r w:rsidRPr="00DB4948">
              <w:rPr>
                <w:rFonts w:ascii="Times New Roman" w:hAnsi="Times New Roman" w:cs="Times New Roman"/>
                <w:lang w:val="uk-UA"/>
              </w:rPr>
              <w:t>75-81</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С</w:t>
            </w: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2976" w:type="dxa"/>
            <w:gridSpan w:val="2"/>
          </w:tcPr>
          <w:p w:rsidR="00DB4948" w:rsidRPr="00DB4948" w:rsidRDefault="00DB4948" w:rsidP="008F539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Міцні знання</w:t>
            </w:r>
            <w:r w:rsidRPr="00DB4948">
              <w:rPr>
                <w:rFonts w:ascii="Times New Roman" w:hAnsi="Times New Roman" w:cs="Times New Roman"/>
                <w:lang w:val="uk-UA"/>
              </w:rPr>
              <w:t xml:space="preserve"> матеріалу, що вивчається, та його </w:t>
            </w:r>
            <w:r w:rsidRPr="00DB4948">
              <w:rPr>
                <w:rFonts w:ascii="Times New Roman" w:hAnsi="Times New Roman" w:cs="Times New Roman"/>
                <w:b/>
                <w:bCs/>
                <w:lang w:val="uk-UA"/>
              </w:rPr>
              <w:t>практичного застосування;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w:t>
            </w: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практичні задачі.</w:t>
            </w:r>
          </w:p>
        </w:tc>
        <w:tc>
          <w:tcPr>
            <w:tcW w:w="2040" w:type="dxa"/>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xml:space="preserve">- </w:t>
            </w:r>
            <w:r w:rsidRPr="00DB4948">
              <w:rPr>
                <w:rFonts w:ascii="Times New Roman" w:hAnsi="Times New Roman" w:cs="Times New Roman"/>
                <w:lang w:val="uk-UA"/>
              </w:rPr>
              <w:t>невміння використовувати теоретичні знання для вирішення</w:t>
            </w:r>
            <w:r w:rsidRPr="00DB4948">
              <w:rPr>
                <w:rFonts w:ascii="Times New Roman" w:hAnsi="Times New Roman" w:cs="Times New Roman"/>
                <w:b/>
                <w:bCs/>
                <w:lang w:val="uk-UA"/>
              </w:rPr>
              <w:t xml:space="preserve"> складних практичних задач.</w:t>
            </w:r>
          </w:p>
        </w:tc>
      </w:tr>
      <w:tr w:rsidR="00DB4948" w:rsidRPr="00DB4948" w:rsidTr="008F5393">
        <w:trPr>
          <w:trHeight w:val="145"/>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64-74</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w:t>
            </w: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що вивчається, та їх </w:t>
            </w:r>
            <w:r w:rsidRPr="00DB4948">
              <w:rPr>
                <w:rFonts w:ascii="Times New Roman" w:hAnsi="Times New Roman" w:cs="Times New Roman"/>
                <w:b/>
                <w:bCs/>
                <w:lang w:val="uk-UA"/>
              </w:rPr>
              <w:t>практичного застосування</w:t>
            </w:r>
            <w:r w:rsidRPr="00DB4948">
              <w:rPr>
                <w:rFonts w:ascii="Times New Roman" w:hAnsi="Times New Roman" w:cs="Times New Roman"/>
                <w:lang w:val="uk-UA"/>
              </w:rPr>
              <w:t>;</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прості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607" w:type="dxa"/>
            <w:gridSpan w:val="2"/>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w:t>
            </w:r>
          </w:p>
          <w:p w:rsidR="00DB4948" w:rsidRPr="00DB4948" w:rsidRDefault="00DB4948" w:rsidP="008F5393">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аналізувати</w:t>
            </w:r>
            <w:r w:rsidRPr="00DB4948">
              <w:rPr>
                <w:rFonts w:ascii="Times New Roman" w:hAnsi="Times New Roman" w:cs="Times New Roman"/>
                <w:lang w:val="uk-UA"/>
              </w:rPr>
              <w:t xml:space="preserve"> викладений матеріал і </w:t>
            </w:r>
            <w:r w:rsidRPr="00DB4948">
              <w:rPr>
                <w:rFonts w:ascii="Times New Roman" w:hAnsi="Times New Roman" w:cs="Times New Roman"/>
                <w:b/>
                <w:bCs/>
                <w:lang w:val="uk-UA"/>
              </w:rPr>
              <w:t>виконувати розрахунки;</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вирішувати </w:t>
            </w:r>
            <w:r w:rsidRPr="00DB4948">
              <w:rPr>
                <w:rFonts w:ascii="Times New Roman" w:hAnsi="Times New Roman" w:cs="Times New Roman"/>
                <w:b/>
                <w:bCs/>
                <w:lang w:val="uk-UA"/>
              </w:rPr>
              <w:t>складні практичні задачі.</w:t>
            </w:r>
          </w:p>
        </w:tc>
      </w:tr>
      <w:tr w:rsidR="00DB4948" w:rsidRPr="00DB4948" w:rsidTr="008F5393">
        <w:trPr>
          <w:trHeight w:val="2807"/>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60-63 </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Е</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модуля,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найпростіші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607" w:type="dxa"/>
            <w:gridSpan w:val="2"/>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окремих (непринципових) питань</w:t>
            </w:r>
            <w:r w:rsidRPr="00DB4948">
              <w:rPr>
                <w:rFonts w:ascii="Times New Roman" w:hAnsi="Times New Roman" w:cs="Times New Roman"/>
                <w:lang w:val="uk-UA"/>
              </w:rPr>
              <w:t xml:space="preserve"> з матеріалу модуля;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послідовно і аргументовано</w:t>
            </w:r>
            <w:r w:rsidRPr="00DB4948">
              <w:rPr>
                <w:rFonts w:ascii="Times New Roman" w:hAnsi="Times New Roman" w:cs="Times New Roman"/>
                <w:lang w:val="uk-UA"/>
              </w:rPr>
              <w:t xml:space="preserve"> висловлювати думку;</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застосовувати теоретичні положення при </w:t>
            </w:r>
            <w:proofErr w:type="spellStart"/>
            <w:r w:rsidRPr="00DB4948">
              <w:rPr>
                <w:rFonts w:ascii="Times New Roman" w:hAnsi="Times New Roman" w:cs="Times New Roman"/>
                <w:lang w:val="uk-UA"/>
              </w:rPr>
              <w:t>розвязанні</w:t>
            </w:r>
            <w:proofErr w:type="spellEnd"/>
            <w:r w:rsidRPr="00DB4948">
              <w:rPr>
                <w:rFonts w:ascii="Times New Roman" w:hAnsi="Times New Roman" w:cs="Times New Roman"/>
                <w:b/>
                <w:bCs/>
                <w:lang w:val="uk-UA"/>
              </w:rPr>
              <w:t xml:space="preserve"> практичних задач</w:t>
            </w:r>
          </w:p>
        </w:tc>
      </w:tr>
      <w:tr w:rsidR="00DB4948" w:rsidRPr="00DB4948" w:rsidTr="008F5393">
        <w:trPr>
          <w:trHeight w:val="3005"/>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35-59</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roofErr w:type="gramStart"/>
            <w:r w:rsidRPr="00DB4948">
              <w:rPr>
                <w:rFonts w:ascii="Times New Roman" w:hAnsi="Times New Roman" w:cs="Times New Roman"/>
              </w:rPr>
              <w:t>F</w:t>
            </w:r>
            <w:proofErr w:type="gramEnd"/>
            <w:r w:rsidRPr="00DB4948">
              <w:rPr>
                <w:rFonts w:ascii="Times New Roman" w:hAnsi="Times New Roman" w:cs="Times New Roman"/>
                <w:lang w:val="uk-UA"/>
              </w:rPr>
              <w:t>Х</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(потрібне додаткове вивчення)</w:t>
            </w: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Додаткове вивчення</w:t>
            </w:r>
            <w:r w:rsidRPr="00DB4948">
              <w:rPr>
                <w:rFonts w:ascii="Times New Roman" w:hAnsi="Times New Roman" w:cs="Times New Roman"/>
                <w:lang w:val="uk-UA"/>
              </w:rPr>
              <w:t xml:space="preserve"> матеріалу модуля може бути виконане </w:t>
            </w:r>
            <w:r w:rsidRPr="00DB4948">
              <w:rPr>
                <w:rFonts w:ascii="Times New Roman" w:hAnsi="Times New Roman" w:cs="Times New Roman"/>
                <w:b/>
                <w:bCs/>
                <w:lang w:val="uk-UA"/>
              </w:rPr>
              <w:t>в терміни, що передбачені навчальним планом</w:t>
            </w:r>
            <w:r w:rsidRPr="00DB4948">
              <w:rPr>
                <w:rFonts w:ascii="Times New Roman" w:hAnsi="Times New Roman" w:cs="Times New Roman"/>
                <w:lang w:val="uk-UA"/>
              </w:rPr>
              <w:t>.</w:t>
            </w:r>
          </w:p>
        </w:tc>
        <w:tc>
          <w:tcPr>
            <w:tcW w:w="2607" w:type="dxa"/>
            <w:gridSpan w:val="2"/>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навчального матеріалу модуля;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розв’язувати </w:t>
            </w:r>
            <w:r w:rsidRPr="00DB4948">
              <w:rPr>
                <w:rFonts w:ascii="Times New Roman" w:hAnsi="Times New Roman" w:cs="Times New Roman"/>
                <w:b/>
                <w:bCs/>
                <w:lang w:val="uk-UA"/>
              </w:rPr>
              <w:t>прості практичні задачі.</w:t>
            </w:r>
          </w:p>
        </w:tc>
      </w:tr>
      <w:tr w:rsidR="00DB4948" w:rsidRPr="00DB4948" w:rsidTr="008F5393">
        <w:trPr>
          <w:trHeight w:val="2793"/>
        </w:trPr>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1-34</w:t>
            </w:r>
          </w:p>
        </w:tc>
        <w:tc>
          <w:tcPr>
            <w:tcW w:w="155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rPr>
              <w:t>F</w:t>
            </w:r>
          </w:p>
          <w:p w:rsidR="00DB4948" w:rsidRPr="00DB4948" w:rsidRDefault="00DB4948" w:rsidP="008F5393">
            <w:pPr>
              <w:tabs>
                <w:tab w:val="left" w:pos="1245"/>
              </w:tabs>
              <w:adjustRightInd w:val="0"/>
              <w:ind w:firstLine="709"/>
              <w:rPr>
                <w:rFonts w:ascii="Times New Roman" w:hAnsi="Times New Roman" w:cs="Times New Roman"/>
              </w:rPr>
            </w:pPr>
            <w:r w:rsidRPr="00DB4948">
              <w:rPr>
                <w:rFonts w:ascii="Times New Roman" w:hAnsi="Times New Roman" w:cs="Times New Roman"/>
                <w:lang w:val="uk-UA"/>
              </w:rPr>
              <w:t xml:space="preserve"> (потрібне повторне вивчення)</w:t>
            </w:r>
          </w:p>
        </w:tc>
        <w:tc>
          <w:tcPr>
            <w:tcW w:w="1560"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tabs>
                <w:tab w:val="left" w:pos="1245"/>
              </w:tabs>
              <w:adjustRightInd w:val="0"/>
              <w:ind w:firstLine="709"/>
              <w:rPr>
                <w:rFonts w:ascii="Times New Roman" w:hAnsi="Times New Roman" w:cs="Times New Roman"/>
                <w:lang w:val="uk-UA"/>
              </w:rPr>
            </w:pPr>
          </w:p>
        </w:tc>
        <w:tc>
          <w:tcPr>
            <w:tcW w:w="2409" w:type="dxa"/>
          </w:tcPr>
          <w:p w:rsidR="00DB4948" w:rsidRPr="00DB4948" w:rsidRDefault="00DB4948" w:rsidP="008F5393">
            <w:pPr>
              <w:tabs>
                <w:tab w:val="left" w:pos="1245"/>
              </w:tabs>
              <w:adjustRightInd w:val="0"/>
              <w:ind w:firstLine="709"/>
              <w:rPr>
                <w:rFonts w:ascii="Times New Roman" w:hAnsi="Times New Roman" w:cs="Times New Roman"/>
                <w:lang w:val="uk-UA"/>
              </w:rPr>
            </w:pPr>
          </w:p>
          <w:p w:rsidR="00DB4948" w:rsidRPr="00DB4948" w:rsidRDefault="00DB4948" w:rsidP="008F5393">
            <w:pPr>
              <w:adjustRightInd w:val="0"/>
              <w:ind w:firstLine="709"/>
              <w:rPr>
                <w:rFonts w:ascii="Times New Roman" w:hAnsi="Times New Roman" w:cs="Times New Roman"/>
                <w:lang w:val="uk-UA"/>
              </w:rPr>
            </w:pPr>
          </w:p>
          <w:p w:rsidR="00DB4948" w:rsidRPr="00DB4948" w:rsidRDefault="00DB4948" w:rsidP="008F5393">
            <w:pPr>
              <w:adjustRightInd w:val="0"/>
              <w:ind w:firstLine="709"/>
              <w:rPr>
                <w:rFonts w:ascii="Times New Roman" w:hAnsi="Times New Roman" w:cs="Times New Roman"/>
                <w:lang w:val="uk-UA"/>
              </w:rPr>
            </w:pPr>
          </w:p>
          <w:p w:rsidR="00DB4948" w:rsidRPr="00DB4948" w:rsidRDefault="00DB4948" w:rsidP="008F5393">
            <w:pPr>
              <w:adjustRightInd w:val="0"/>
              <w:ind w:firstLine="709"/>
              <w:rPr>
                <w:rFonts w:ascii="Times New Roman" w:hAnsi="Times New Roman" w:cs="Times New Roman"/>
                <w:lang w:val="uk-UA"/>
              </w:rPr>
            </w:pPr>
          </w:p>
          <w:p w:rsidR="00DB4948" w:rsidRPr="00DB4948" w:rsidRDefault="00DB4948" w:rsidP="008F5393">
            <w:pPr>
              <w:adjustRightInd w:val="0"/>
              <w:ind w:firstLine="709"/>
              <w:jc w:val="center"/>
              <w:rPr>
                <w:rFonts w:ascii="Times New Roman" w:hAnsi="Times New Roman" w:cs="Times New Roman"/>
                <w:lang w:val="uk-UA"/>
              </w:rPr>
            </w:pPr>
            <w:r w:rsidRPr="00DB4948">
              <w:rPr>
                <w:rFonts w:ascii="Times New Roman" w:hAnsi="Times New Roman" w:cs="Times New Roman"/>
                <w:lang w:val="uk-UA"/>
              </w:rPr>
              <w:t>-</w:t>
            </w:r>
          </w:p>
        </w:tc>
        <w:tc>
          <w:tcPr>
            <w:tcW w:w="2607" w:type="dxa"/>
            <w:gridSpan w:val="2"/>
          </w:tcPr>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Повна </w:t>
            </w:r>
            <w:r w:rsidRPr="00DB4948">
              <w:rPr>
                <w:rFonts w:ascii="Times New Roman" w:hAnsi="Times New Roman" w:cs="Times New Roman"/>
                <w:b/>
                <w:bCs/>
                <w:lang w:val="uk-UA"/>
              </w:rPr>
              <w:t>відсутність знань</w:t>
            </w:r>
            <w:r w:rsidRPr="00DB4948">
              <w:rPr>
                <w:rFonts w:ascii="Times New Roman" w:hAnsi="Times New Roman" w:cs="Times New Roman"/>
                <w:lang w:val="uk-UA"/>
              </w:rPr>
              <w:t xml:space="preserve"> значної частини навчального матеріалу модуля;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-незнання основних фундаментальних положень;</w:t>
            </w:r>
          </w:p>
          <w:p w:rsidR="00DB4948" w:rsidRPr="00DB4948" w:rsidRDefault="00DB4948" w:rsidP="008F5393">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орієнтуватися під час розв’язання  </w:t>
            </w:r>
            <w:r w:rsidRPr="00DB4948">
              <w:rPr>
                <w:rFonts w:ascii="Times New Roman" w:hAnsi="Times New Roman" w:cs="Times New Roman"/>
                <w:b/>
                <w:bCs/>
                <w:lang w:val="uk-UA"/>
              </w:rPr>
              <w:t>простих практичних задач</w:t>
            </w:r>
          </w:p>
        </w:tc>
      </w:tr>
    </w:tbl>
    <w:p w:rsidR="00EE3B46" w:rsidRDefault="00EE3B46" w:rsidP="00DB4948">
      <w:pPr>
        <w:rPr>
          <w:rFonts w:ascii="Times New Roman" w:eastAsia="Times New Roman" w:hAnsi="Times New Roman" w:cs="Times New Roman"/>
          <w:b/>
          <w:bCs/>
          <w:color w:val="000000"/>
          <w:sz w:val="28"/>
          <w:szCs w:val="28"/>
          <w:lang w:val="uk-UA" w:eastAsia="ru-RU"/>
        </w:rPr>
      </w:pPr>
    </w:p>
    <w:p w:rsidR="00DB4948" w:rsidRPr="00DB4948" w:rsidRDefault="00DB4948" w:rsidP="00DB4948">
      <w:pP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Основна</w:t>
      </w:r>
      <w:r w:rsidR="00EE3B46">
        <w:rPr>
          <w:rFonts w:ascii="Times New Roman" w:eastAsia="Times New Roman" w:hAnsi="Times New Roman" w:cs="Times New Roman"/>
          <w:b/>
          <w:bCs/>
          <w:color w:val="000000"/>
          <w:sz w:val="28"/>
          <w:szCs w:val="28"/>
          <w:lang w:val="uk-UA" w:eastAsia="ru-RU"/>
        </w:rPr>
        <w:t xml:space="preserve"> </w:t>
      </w:r>
      <w:r w:rsidRPr="00DB4948">
        <w:rPr>
          <w:rFonts w:ascii="Times New Roman" w:eastAsia="Times New Roman" w:hAnsi="Times New Roman" w:cs="Times New Roman"/>
          <w:b/>
          <w:bCs/>
          <w:color w:val="000000"/>
          <w:sz w:val="28"/>
          <w:szCs w:val="28"/>
          <w:lang w:val="uk-UA" w:eastAsia="ru-RU"/>
        </w:rPr>
        <w:t>література:</w:t>
      </w:r>
    </w:p>
    <w:p w:rsidR="00AB11CA" w:rsidRPr="00AB11CA" w:rsidRDefault="00AB11CA" w:rsidP="00AB11CA">
      <w:pPr>
        <w:jc w:val="center"/>
        <w:rPr>
          <w:rFonts w:ascii="Times New Roman" w:hAnsi="Times New Roman" w:cs="Times New Roman"/>
          <w:b/>
          <w:sz w:val="28"/>
          <w:szCs w:val="28"/>
          <w:lang w:val="uk-UA"/>
        </w:rPr>
      </w:pPr>
      <w:r w:rsidRPr="00AB11CA">
        <w:rPr>
          <w:rFonts w:ascii="Times New Roman" w:hAnsi="Times New Roman" w:cs="Times New Roman"/>
          <w:b/>
          <w:sz w:val="28"/>
          <w:szCs w:val="28"/>
          <w:lang w:val="uk-UA"/>
        </w:rPr>
        <w:t>Базова література</w:t>
      </w:r>
    </w:p>
    <w:p w:rsidR="00AB11CA" w:rsidRPr="00AB11CA" w:rsidRDefault="00AB11CA" w:rsidP="00AB11CA">
      <w:pPr>
        <w:spacing w:line="276" w:lineRule="auto"/>
        <w:ind w:left="720"/>
        <w:jc w:val="both"/>
        <w:rPr>
          <w:rFonts w:ascii="Times New Roman" w:hAnsi="Times New Roman" w:cs="Times New Roman"/>
          <w:lang w:val="uk-UA"/>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5"/>
      </w:tblGrid>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w:t>
            </w:r>
          </w:p>
        </w:tc>
        <w:tc>
          <w:tcPr>
            <w:tcW w:w="9295" w:type="dxa"/>
            <w:shd w:val="clear" w:color="auto" w:fill="auto"/>
          </w:tcPr>
          <w:p w:rsidR="00AB11CA" w:rsidRPr="00883A87" w:rsidRDefault="00AB11CA" w:rsidP="002E56A2">
            <w:pPr>
              <w:widowControl w:val="0"/>
              <w:jc w:val="both"/>
              <w:rPr>
                <w:rStyle w:val="ae"/>
                <w:rFonts w:ascii="Times New Roman" w:hAnsi="Times New Roman" w:cs="Times New Roman"/>
                <w:b w:val="0"/>
                <w:i w:val="0"/>
                <w:sz w:val="24"/>
                <w:szCs w:val="24"/>
                <w:lang w:val="uk-UA"/>
              </w:rPr>
            </w:pPr>
            <w:r w:rsidRPr="00883A87">
              <w:rPr>
                <w:rStyle w:val="ae"/>
                <w:rFonts w:ascii="Times New Roman" w:hAnsi="Times New Roman" w:cs="Times New Roman"/>
                <w:b w:val="0"/>
                <w:i w:val="0"/>
                <w:sz w:val="24"/>
                <w:szCs w:val="24"/>
                <w:lang w:val="uk-UA"/>
              </w:rPr>
              <w:t>Гончарук-</w:t>
            </w:r>
            <w:proofErr w:type="spellStart"/>
            <w:r w:rsidRPr="00883A87">
              <w:rPr>
                <w:rStyle w:val="ae"/>
                <w:rFonts w:ascii="Times New Roman" w:hAnsi="Times New Roman" w:cs="Times New Roman"/>
                <w:b w:val="0"/>
                <w:i w:val="0"/>
                <w:sz w:val="24"/>
                <w:szCs w:val="24"/>
                <w:lang w:val="uk-UA"/>
              </w:rPr>
              <w:t>Чолач</w:t>
            </w:r>
            <w:proofErr w:type="spellEnd"/>
            <w:r w:rsidRPr="00883A87">
              <w:rPr>
                <w:rStyle w:val="ae"/>
                <w:rFonts w:ascii="Times New Roman" w:hAnsi="Times New Roman" w:cs="Times New Roman"/>
                <w:b w:val="0"/>
                <w:i w:val="0"/>
                <w:sz w:val="24"/>
                <w:szCs w:val="24"/>
                <w:lang w:val="uk-UA"/>
              </w:rPr>
              <w:t xml:space="preserve"> Т. В., </w:t>
            </w:r>
            <w:proofErr w:type="spellStart"/>
            <w:r w:rsidRPr="00883A87">
              <w:rPr>
                <w:rStyle w:val="ae"/>
                <w:rFonts w:ascii="Times New Roman" w:hAnsi="Times New Roman" w:cs="Times New Roman"/>
                <w:b w:val="0"/>
                <w:i w:val="0"/>
                <w:sz w:val="24"/>
                <w:szCs w:val="24"/>
                <w:lang w:val="uk-UA"/>
              </w:rPr>
              <w:t>Джугла</w:t>
            </w:r>
            <w:proofErr w:type="spellEnd"/>
            <w:r w:rsidRPr="00883A87">
              <w:rPr>
                <w:rStyle w:val="ae"/>
                <w:rFonts w:ascii="Times New Roman" w:hAnsi="Times New Roman" w:cs="Times New Roman"/>
                <w:b w:val="0"/>
                <w:i w:val="0"/>
                <w:sz w:val="24"/>
                <w:szCs w:val="24"/>
                <w:lang w:val="uk-UA"/>
              </w:rPr>
              <w:t xml:space="preserve"> Н.В. Політична соціологія: навчальний посібник / За ред. Гончарук-</w:t>
            </w:r>
            <w:proofErr w:type="spellStart"/>
            <w:r w:rsidRPr="00883A87">
              <w:rPr>
                <w:rStyle w:val="ae"/>
                <w:rFonts w:ascii="Times New Roman" w:hAnsi="Times New Roman" w:cs="Times New Roman"/>
                <w:b w:val="0"/>
                <w:i w:val="0"/>
                <w:sz w:val="24"/>
                <w:szCs w:val="24"/>
                <w:lang w:val="uk-UA"/>
              </w:rPr>
              <w:t>Чолач</w:t>
            </w:r>
            <w:proofErr w:type="spellEnd"/>
            <w:r w:rsidRPr="00883A87">
              <w:rPr>
                <w:rStyle w:val="ae"/>
                <w:rFonts w:ascii="Times New Roman" w:hAnsi="Times New Roman" w:cs="Times New Roman"/>
                <w:b w:val="0"/>
                <w:i w:val="0"/>
                <w:sz w:val="24"/>
                <w:szCs w:val="24"/>
                <w:lang w:val="uk-UA"/>
              </w:rPr>
              <w:t xml:space="preserve"> Т.В. – Тернопіль: Економічна думка ТНЕУ, 2018.-250 с. //</w:t>
            </w:r>
            <w:r w:rsidRPr="00883A87">
              <w:rPr>
                <w:rFonts w:ascii="Times New Roman" w:hAnsi="Times New Roman" w:cs="Times New Roman"/>
                <w:sz w:val="24"/>
                <w:szCs w:val="24"/>
              </w:rPr>
              <w:t xml:space="preserve"> </w:t>
            </w:r>
            <w:hyperlink r:id="rId7" w:history="1">
              <w:r w:rsidRPr="00883A87">
                <w:rPr>
                  <w:rStyle w:val="af0"/>
                  <w:rFonts w:ascii="Times New Roman" w:hAnsi="Times New Roman" w:cs="Times New Roman"/>
                  <w:sz w:val="24"/>
                  <w:szCs w:val="24"/>
                  <w:lang w:val="uk-UA"/>
                </w:rPr>
                <w:t>http://dspace.wunu.edu.ua/bitstream/316497/35728/2/посібник%20політологія%202019-перетворено.pdf</w:t>
              </w:r>
            </w:hyperlink>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w:t>
            </w:r>
          </w:p>
        </w:tc>
        <w:tc>
          <w:tcPr>
            <w:tcW w:w="9295" w:type="dxa"/>
            <w:shd w:val="clear" w:color="auto" w:fill="auto"/>
          </w:tcPr>
          <w:p w:rsidR="00AB11CA" w:rsidRPr="00883A87" w:rsidRDefault="00AB11CA" w:rsidP="002E56A2">
            <w:pPr>
              <w:pStyle w:val="11"/>
              <w:widowControl w:val="0"/>
              <w:ind w:left="34"/>
              <w:jc w:val="both"/>
              <w:rPr>
                <w:rStyle w:val="ae"/>
                <w:rFonts w:ascii="Times New Roman" w:hAnsi="Times New Roman"/>
                <w:b w:val="0"/>
                <w:i w:val="0"/>
              </w:rPr>
            </w:pPr>
            <w:r w:rsidRPr="00883A87">
              <w:rPr>
                <w:rFonts w:eastAsia="Calibri"/>
                <w:bCs/>
              </w:rPr>
              <w:t xml:space="preserve">Гелей С. Д.,  </w:t>
            </w:r>
            <w:proofErr w:type="spellStart"/>
            <w:r w:rsidRPr="00883A87">
              <w:rPr>
                <w:rFonts w:eastAsia="Calibri"/>
                <w:bCs/>
              </w:rPr>
              <w:t>Рутар</w:t>
            </w:r>
            <w:proofErr w:type="spellEnd"/>
            <w:r w:rsidRPr="00883A87">
              <w:rPr>
                <w:rFonts w:eastAsia="Calibri"/>
                <w:bCs/>
                <w:lang w:val="uk-UA"/>
              </w:rPr>
              <w:t xml:space="preserve"> С</w:t>
            </w:r>
            <w:r w:rsidRPr="00883A87">
              <w:rPr>
                <w:rFonts w:eastAsia="Calibri"/>
              </w:rPr>
              <w:t xml:space="preserve">. М. </w:t>
            </w:r>
            <w:proofErr w:type="spellStart"/>
            <w:r w:rsidRPr="00883A87">
              <w:rPr>
                <w:rFonts w:eastAsia="Calibri"/>
                <w:lang w:eastAsia="ru-RU"/>
              </w:rPr>
              <w:t>Політологія</w:t>
            </w:r>
            <w:proofErr w:type="spellEnd"/>
            <w:r w:rsidRPr="00883A87">
              <w:rPr>
                <w:rFonts w:eastAsia="Calibri"/>
              </w:rPr>
              <w:t xml:space="preserve">. </w:t>
            </w:r>
            <w:proofErr w:type="spellStart"/>
            <w:r w:rsidRPr="00883A87">
              <w:rPr>
                <w:rFonts w:eastAsia="Calibri"/>
              </w:rPr>
              <w:t>Навч</w:t>
            </w:r>
            <w:proofErr w:type="spellEnd"/>
            <w:r w:rsidRPr="00883A87">
              <w:rPr>
                <w:rFonts w:eastAsia="Calibri"/>
              </w:rPr>
              <w:t xml:space="preserve">. </w:t>
            </w:r>
            <w:proofErr w:type="spellStart"/>
            <w:proofErr w:type="gramStart"/>
            <w:r w:rsidRPr="00883A87">
              <w:rPr>
                <w:rFonts w:eastAsia="Calibri"/>
              </w:rPr>
              <w:t>пос</w:t>
            </w:r>
            <w:proofErr w:type="gramEnd"/>
            <w:r w:rsidRPr="00883A87">
              <w:rPr>
                <w:rFonts w:eastAsia="Calibri"/>
              </w:rPr>
              <w:t>іб</w:t>
            </w:r>
            <w:proofErr w:type="spellEnd"/>
            <w:r w:rsidRPr="00883A87">
              <w:rPr>
                <w:rFonts w:eastAsia="Calibri"/>
              </w:rPr>
              <w:t xml:space="preserve">. </w:t>
            </w:r>
            <w:r w:rsidRPr="00883A87">
              <w:rPr>
                <w:rStyle w:val="ae"/>
                <w:rFonts w:ascii="Times New Roman" w:hAnsi="Times New Roman"/>
                <w:b w:val="0"/>
                <w:i w:val="0"/>
                <w:lang w:val="uk-UA"/>
              </w:rPr>
              <w:t>–</w:t>
            </w:r>
            <w:r w:rsidRPr="00883A87">
              <w:rPr>
                <w:rFonts w:eastAsia="Calibri"/>
              </w:rPr>
              <w:t xml:space="preserve"> К.: Центр </w:t>
            </w:r>
            <w:proofErr w:type="spellStart"/>
            <w:r w:rsidRPr="00883A87">
              <w:rPr>
                <w:rFonts w:eastAsia="Calibri"/>
              </w:rPr>
              <w:t>учбової</w:t>
            </w:r>
            <w:proofErr w:type="spellEnd"/>
            <w:r w:rsidRPr="00883A87">
              <w:rPr>
                <w:rFonts w:eastAsia="Calibri"/>
              </w:rPr>
              <w:t xml:space="preserve"> </w:t>
            </w:r>
            <w:proofErr w:type="spellStart"/>
            <w:r w:rsidRPr="00883A87">
              <w:rPr>
                <w:rFonts w:eastAsia="Calibri"/>
              </w:rPr>
              <w:t>літератури</w:t>
            </w:r>
            <w:proofErr w:type="spellEnd"/>
            <w:r w:rsidRPr="00883A87">
              <w:rPr>
                <w:rFonts w:eastAsia="Calibri"/>
              </w:rPr>
              <w:t xml:space="preserve">,                2019. </w:t>
            </w:r>
            <w:r w:rsidRPr="00883A87">
              <w:rPr>
                <w:rStyle w:val="ae"/>
                <w:rFonts w:ascii="Times New Roman" w:hAnsi="Times New Roman"/>
                <w:b w:val="0"/>
                <w:i w:val="0"/>
                <w:lang w:val="uk-UA"/>
              </w:rPr>
              <w:t>–</w:t>
            </w:r>
            <w:r w:rsidRPr="00883A87">
              <w:rPr>
                <w:rFonts w:eastAsia="Calibri"/>
              </w:rPr>
              <w:t xml:space="preserve"> 348 с. </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3</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Галузева соціологія: </w:t>
            </w:r>
            <w:proofErr w:type="spellStart"/>
            <w:r w:rsidRPr="00883A87">
              <w:rPr>
                <w:rFonts w:ascii="Times New Roman" w:hAnsi="Times New Roman" w:cs="Times New Roman"/>
                <w:sz w:val="24"/>
                <w:szCs w:val="24"/>
                <w:lang w:val="uk-UA"/>
              </w:rPr>
              <w:t>навч</w:t>
            </w:r>
            <w:proofErr w:type="spellEnd"/>
            <w:r w:rsidRPr="00883A87">
              <w:rPr>
                <w:rFonts w:ascii="Times New Roman" w:hAnsi="Times New Roman" w:cs="Times New Roman"/>
                <w:sz w:val="24"/>
                <w:szCs w:val="24"/>
                <w:lang w:val="uk-UA"/>
              </w:rPr>
              <w:t xml:space="preserve">. </w:t>
            </w:r>
            <w:proofErr w:type="spellStart"/>
            <w:r w:rsidRPr="00883A87">
              <w:rPr>
                <w:rFonts w:ascii="Times New Roman" w:hAnsi="Times New Roman" w:cs="Times New Roman"/>
                <w:sz w:val="24"/>
                <w:szCs w:val="24"/>
                <w:lang w:val="uk-UA"/>
              </w:rPr>
              <w:t>посібн</w:t>
            </w:r>
            <w:proofErr w:type="spellEnd"/>
            <w:r w:rsidRPr="00883A87">
              <w:rPr>
                <w:rFonts w:ascii="Times New Roman" w:hAnsi="Times New Roman" w:cs="Times New Roman"/>
                <w:sz w:val="24"/>
                <w:szCs w:val="24"/>
                <w:lang w:val="uk-UA"/>
              </w:rPr>
              <w:t xml:space="preserve">. для </w:t>
            </w:r>
            <w:proofErr w:type="spellStart"/>
            <w:r w:rsidRPr="00883A87">
              <w:rPr>
                <w:rFonts w:ascii="Times New Roman" w:hAnsi="Times New Roman" w:cs="Times New Roman"/>
                <w:sz w:val="24"/>
                <w:szCs w:val="24"/>
                <w:lang w:val="uk-UA"/>
              </w:rPr>
              <w:t>студ</w:t>
            </w:r>
            <w:proofErr w:type="spellEnd"/>
            <w:r w:rsidRPr="00883A87">
              <w:rPr>
                <w:rFonts w:ascii="Times New Roman" w:hAnsi="Times New Roman" w:cs="Times New Roman"/>
                <w:sz w:val="24"/>
                <w:szCs w:val="24"/>
                <w:lang w:val="uk-UA"/>
              </w:rPr>
              <w:t xml:space="preserve">. </w:t>
            </w:r>
            <w:proofErr w:type="spellStart"/>
            <w:r w:rsidRPr="00883A87">
              <w:rPr>
                <w:rFonts w:ascii="Times New Roman" w:hAnsi="Times New Roman" w:cs="Times New Roman"/>
                <w:sz w:val="24"/>
                <w:szCs w:val="24"/>
                <w:lang w:val="uk-UA"/>
              </w:rPr>
              <w:t>вищ</w:t>
            </w:r>
            <w:proofErr w:type="spellEnd"/>
            <w:r w:rsidRPr="00883A87">
              <w:rPr>
                <w:rFonts w:ascii="Times New Roman" w:hAnsi="Times New Roman" w:cs="Times New Roman"/>
                <w:sz w:val="24"/>
                <w:szCs w:val="24"/>
                <w:lang w:val="uk-UA"/>
              </w:rPr>
              <w:t xml:space="preserve">. </w:t>
            </w:r>
            <w:proofErr w:type="spellStart"/>
            <w:r w:rsidRPr="00883A87">
              <w:rPr>
                <w:rFonts w:ascii="Times New Roman" w:hAnsi="Times New Roman" w:cs="Times New Roman"/>
                <w:sz w:val="24"/>
                <w:szCs w:val="24"/>
                <w:lang w:val="uk-UA"/>
              </w:rPr>
              <w:t>навчал</w:t>
            </w:r>
            <w:proofErr w:type="spellEnd"/>
            <w:r w:rsidRPr="00883A87">
              <w:rPr>
                <w:rFonts w:ascii="Times New Roman" w:hAnsi="Times New Roman" w:cs="Times New Roman"/>
                <w:sz w:val="24"/>
                <w:szCs w:val="24"/>
                <w:lang w:val="uk-UA"/>
              </w:rPr>
              <w:t xml:space="preserve">. закладів / Т. Г. </w:t>
            </w:r>
            <w:proofErr w:type="spellStart"/>
            <w:r w:rsidRPr="00883A87">
              <w:rPr>
                <w:rFonts w:ascii="Times New Roman" w:hAnsi="Times New Roman" w:cs="Times New Roman"/>
                <w:sz w:val="24"/>
                <w:szCs w:val="24"/>
                <w:lang w:val="uk-UA"/>
              </w:rPr>
              <w:t>Бродецька</w:t>
            </w:r>
            <w:proofErr w:type="spellEnd"/>
            <w:r w:rsidRPr="00883A87">
              <w:rPr>
                <w:rFonts w:ascii="Times New Roman" w:hAnsi="Times New Roman" w:cs="Times New Roman"/>
                <w:sz w:val="24"/>
                <w:szCs w:val="24"/>
                <w:lang w:val="uk-UA"/>
              </w:rPr>
              <w:t xml:space="preserve">, С. О. </w:t>
            </w:r>
            <w:proofErr w:type="spellStart"/>
            <w:r w:rsidRPr="00883A87">
              <w:rPr>
                <w:rFonts w:ascii="Times New Roman" w:hAnsi="Times New Roman" w:cs="Times New Roman"/>
                <w:sz w:val="24"/>
                <w:szCs w:val="24"/>
                <w:lang w:val="uk-UA"/>
              </w:rPr>
              <w:t>Колот</w:t>
            </w:r>
            <w:proofErr w:type="spellEnd"/>
            <w:r w:rsidRPr="00883A87">
              <w:rPr>
                <w:rFonts w:ascii="Times New Roman" w:hAnsi="Times New Roman" w:cs="Times New Roman"/>
                <w:sz w:val="24"/>
                <w:szCs w:val="24"/>
                <w:lang w:val="uk-UA"/>
              </w:rPr>
              <w:t xml:space="preserve">, Т.О. </w:t>
            </w:r>
            <w:proofErr w:type="spellStart"/>
            <w:r w:rsidRPr="00883A87">
              <w:rPr>
                <w:rFonts w:ascii="Times New Roman" w:hAnsi="Times New Roman" w:cs="Times New Roman"/>
                <w:sz w:val="24"/>
                <w:szCs w:val="24"/>
                <w:lang w:val="uk-UA"/>
              </w:rPr>
              <w:t>Северинюк</w:t>
            </w:r>
            <w:proofErr w:type="spellEnd"/>
            <w:r w:rsidRPr="00883A87">
              <w:rPr>
                <w:rFonts w:ascii="Times New Roman" w:hAnsi="Times New Roman" w:cs="Times New Roman"/>
                <w:sz w:val="24"/>
                <w:szCs w:val="24"/>
                <w:lang w:val="uk-UA"/>
              </w:rPr>
              <w:t xml:space="preserve">, В.С. Скляр: </w:t>
            </w:r>
            <w:proofErr w:type="spellStart"/>
            <w:r w:rsidRPr="00883A87">
              <w:rPr>
                <w:rFonts w:ascii="Times New Roman" w:hAnsi="Times New Roman" w:cs="Times New Roman"/>
                <w:sz w:val="24"/>
                <w:szCs w:val="24"/>
                <w:lang w:val="uk-UA"/>
              </w:rPr>
              <w:t>Одес</w:t>
            </w:r>
            <w:proofErr w:type="spellEnd"/>
            <w:r w:rsidRPr="00883A87">
              <w:rPr>
                <w:rFonts w:ascii="Times New Roman" w:hAnsi="Times New Roman" w:cs="Times New Roman"/>
                <w:sz w:val="24"/>
                <w:szCs w:val="24"/>
                <w:lang w:val="uk-UA"/>
              </w:rPr>
              <w:t xml:space="preserve">. нац. </w:t>
            </w:r>
            <w:proofErr w:type="spellStart"/>
            <w:r w:rsidRPr="00883A87">
              <w:rPr>
                <w:rFonts w:ascii="Times New Roman" w:hAnsi="Times New Roman" w:cs="Times New Roman"/>
                <w:sz w:val="24"/>
                <w:szCs w:val="24"/>
                <w:lang w:val="uk-UA"/>
              </w:rPr>
              <w:t>політех</w:t>
            </w:r>
            <w:proofErr w:type="spellEnd"/>
            <w:r w:rsidRPr="00883A87">
              <w:rPr>
                <w:rFonts w:ascii="Times New Roman" w:hAnsi="Times New Roman" w:cs="Times New Roman"/>
                <w:sz w:val="24"/>
                <w:szCs w:val="24"/>
                <w:lang w:val="uk-UA"/>
              </w:rPr>
              <w:t>. ун-т. Каф. соціології  та психології. – Одеса: Наука і техніка, 2004. – 156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4</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Ґіденс</w:t>
            </w:r>
            <w:proofErr w:type="spellEnd"/>
            <w:r w:rsidRPr="00883A87">
              <w:rPr>
                <w:rFonts w:ascii="Times New Roman" w:hAnsi="Times New Roman" w:cs="Times New Roman"/>
                <w:sz w:val="24"/>
                <w:szCs w:val="24"/>
                <w:lang w:val="uk-UA"/>
              </w:rPr>
              <w:t xml:space="preserve"> Е. Соціологія / Е. </w:t>
            </w:r>
            <w:proofErr w:type="spellStart"/>
            <w:r w:rsidRPr="00883A87">
              <w:rPr>
                <w:rFonts w:ascii="Times New Roman" w:hAnsi="Times New Roman" w:cs="Times New Roman"/>
                <w:sz w:val="24"/>
                <w:szCs w:val="24"/>
                <w:lang w:val="uk-UA"/>
              </w:rPr>
              <w:t>Ґіденс</w:t>
            </w:r>
            <w:proofErr w:type="spellEnd"/>
            <w:r w:rsidRPr="00883A87">
              <w:rPr>
                <w:rFonts w:ascii="Times New Roman" w:hAnsi="Times New Roman" w:cs="Times New Roman"/>
                <w:sz w:val="24"/>
                <w:szCs w:val="24"/>
                <w:lang w:val="uk-UA"/>
              </w:rPr>
              <w:t xml:space="preserve"> / пер. з англ. В. Шовкун, А. Олійник; наук. ред. </w:t>
            </w:r>
            <w:proofErr w:type="spellStart"/>
            <w:r w:rsidRPr="00883A87">
              <w:rPr>
                <w:rFonts w:ascii="Times New Roman" w:hAnsi="Times New Roman" w:cs="Times New Roman"/>
                <w:sz w:val="24"/>
                <w:szCs w:val="24"/>
                <w:lang w:val="uk-UA"/>
              </w:rPr>
              <w:t>О.Іващенко</w:t>
            </w:r>
            <w:proofErr w:type="spellEnd"/>
            <w:r w:rsidRPr="00883A87">
              <w:rPr>
                <w:rFonts w:ascii="Times New Roman" w:hAnsi="Times New Roman" w:cs="Times New Roman"/>
                <w:sz w:val="24"/>
                <w:szCs w:val="24"/>
                <w:lang w:val="uk-UA"/>
              </w:rPr>
              <w:t>. – К.: Основи, 1999. – 726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5</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rPr>
              <w:t>Морарь</w:t>
            </w:r>
            <w:proofErr w:type="spellEnd"/>
            <w:r w:rsidRPr="00883A87">
              <w:rPr>
                <w:rFonts w:ascii="Times New Roman" w:hAnsi="Times New Roman" w:cs="Times New Roman"/>
                <w:sz w:val="24"/>
                <w:szCs w:val="24"/>
              </w:rPr>
              <w:t xml:space="preserve"> М.В. М 79 </w:t>
            </w:r>
            <w:proofErr w:type="spellStart"/>
            <w:r w:rsidRPr="00883A87">
              <w:rPr>
                <w:rFonts w:ascii="Times New Roman" w:hAnsi="Times New Roman" w:cs="Times New Roman"/>
                <w:sz w:val="24"/>
                <w:szCs w:val="24"/>
              </w:rPr>
              <w:t>Політологія</w:t>
            </w:r>
            <w:proofErr w:type="spellEnd"/>
            <w:r w:rsidRPr="00883A87">
              <w:rPr>
                <w:rFonts w:ascii="Times New Roman" w:hAnsi="Times New Roman" w:cs="Times New Roman"/>
                <w:sz w:val="24"/>
                <w:szCs w:val="24"/>
              </w:rPr>
              <w:t xml:space="preserve">: </w:t>
            </w:r>
            <w:proofErr w:type="spellStart"/>
            <w:r w:rsidRPr="00883A87">
              <w:rPr>
                <w:rFonts w:ascii="Times New Roman" w:hAnsi="Times New Roman" w:cs="Times New Roman"/>
                <w:sz w:val="24"/>
                <w:szCs w:val="24"/>
              </w:rPr>
              <w:t>навчальний</w:t>
            </w:r>
            <w:proofErr w:type="spellEnd"/>
            <w:r w:rsidRPr="00883A87">
              <w:rPr>
                <w:rFonts w:ascii="Times New Roman" w:hAnsi="Times New Roman" w:cs="Times New Roman"/>
                <w:sz w:val="24"/>
                <w:szCs w:val="24"/>
              </w:rPr>
              <w:t xml:space="preserve"> </w:t>
            </w:r>
            <w:proofErr w:type="spellStart"/>
            <w:proofErr w:type="gramStart"/>
            <w:r w:rsidRPr="00883A87">
              <w:rPr>
                <w:rFonts w:ascii="Times New Roman" w:hAnsi="Times New Roman" w:cs="Times New Roman"/>
                <w:sz w:val="24"/>
                <w:szCs w:val="24"/>
              </w:rPr>
              <w:t>пос</w:t>
            </w:r>
            <w:proofErr w:type="gramEnd"/>
            <w:r w:rsidRPr="00883A87">
              <w:rPr>
                <w:rFonts w:ascii="Times New Roman" w:hAnsi="Times New Roman" w:cs="Times New Roman"/>
                <w:sz w:val="24"/>
                <w:szCs w:val="24"/>
              </w:rPr>
              <w:t>ібник</w:t>
            </w:r>
            <w:proofErr w:type="spellEnd"/>
            <w:r w:rsidRPr="00883A87">
              <w:rPr>
                <w:rFonts w:ascii="Times New Roman" w:hAnsi="Times New Roman" w:cs="Times New Roman"/>
                <w:sz w:val="24"/>
                <w:szCs w:val="24"/>
              </w:rPr>
              <w:t xml:space="preserve">. </w:t>
            </w:r>
            <w:proofErr w:type="spellStart"/>
            <w:r w:rsidRPr="00883A87">
              <w:rPr>
                <w:rFonts w:ascii="Times New Roman" w:hAnsi="Times New Roman" w:cs="Times New Roman"/>
                <w:sz w:val="24"/>
                <w:szCs w:val="24"/>
              </w:rPr>
              <w:t>Мелітополь</w:t>
            </w:r>
            <w:proofErr w:type="spellEnd"/>
            <w:r w:rsidRPr="00883A87">
              <w:rPr>
                <w:rFonts w:ascii="Times New Roman" w:hAnsi="Times New Roman" w:cs="Times New Roman"/>
                <w:sz w:val="24"/>
                <w:szCs w:val="24"/>
              </w:rPr>
              <w:t>: ФО-П Однорог Т.В., 2019. 176с.</w:t>
            </w:r>
            <w:r w:rsidRPr="00883A87">
              <w:rPr>
                <w:rFonts w:ascii="Times New Roman" w:hAnsi="Times New Roman" w:cs="Times New Roman"/>
                <w:sz w:val="24"/>
                <w:szCs w:val="24"/>
                <w:lang w:val="uk-UA"/>
              </w:rPr>
              <w:t xml:space="preserve"> // </w:t>
            </w:r>
            <w:hyperlink r:id="rId8" w:history="1">
              <w:r w:rsidRPr="00883A87">
                <w:rPr>
                  <w:rStyle w:val="af0"/>
                  <w:rFonts w:ascii="Times New Roman" w:hAnsi="Times New Roman" w:cs="Times New Roman"/>
                  <w:sz w:val="24"/>
                  <w:szCs w:val="24"/>
                  <w:lang w:val="uk-UA"/>
                </w:rPr>
                <w:t>http://www.tsatu.edu.ua/shn/wp-content/uploads/sites/59/morar-m.v.-politolohija.navchalnyj-posibnyk.pdf</w:t>
              </w:r>
            </w:hyperlink>
          </w:p>
        </w:tc>
      </w:tr>
      <w:tr w:rsidR="00AB11CA" w:rsidRPr="00883A87"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6</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r w:rsidRPr="00883A87">
              <w:rPr>
                <w:rFonts w:ascii="Times New Roman" w:hAnsi="Times New Roman" w:cs="Times New Roman"/>
                <w:color w:val="000000"/>
                <w:sz w:val="24"/>
                <w:szCs w:val="24"/>
                <w:shd w:val="clear" w:color="auto" w:fill="FFFFFF"/>
                <w:lang w:val="uk-UA"/>
              </w:rPr>
              <w:t xml:space="preserve">Історія соціології: </w:t>
            </w:r>
            <w:proofErr w:type="spellStart"/>
            <w:r w:rsidRPr="00883A87">
              <w:rPr>
                <w:rFonts w:ascii="Times New Roman" w:hAnsi="Times New Roman" w:cs="Times New Roman"/>
                <w:color w:val="000000"/>
                <w:sz w:val="24"/>
                <w:szCs w:val="24"/>
                <w:shd w:val="clear" w:color="auto" w:fill="FFFFFF"/>
                <w:lang w:val="uk-UA"/>
              </w:rPr>
              <w:t>навч</w:t>
            </w:r>
            <w:proofErr w:type="spellEnd"/>
            <w:r w:rsidRPr="00883A87">
              <w:rPr>
                <w:rFonts w:ascii="Times New Roman" w:hAnsi="Times New Roman" w:cs="Times New Roman"/>
                <w:color w:val="000000"/>
                <w:sz w:val="24"/>
                <w:szCs w:val="24"/>
                <w:shd w:val="clear" w:color="auto" w:fill="FFFFFF"/>
                <w:lang w:val="uk-UA"/>
              </w:rPr>
              <w:t xml:space="preserve">. </w:t>
            </w:r>
            <w:proofErr w:type="spellStart"/>
            <w:r w:rsidRPr="00883A87">
              <w:rPr>
                <w:rFonts w:ascii="Times New Roman" w:hAnsi="Times New Roman" w:cs="Times New Roman"/>
                <w:color w:val="000000"/>
                <w:sz w:val="24"/>
                <w:szCs w:val="24"/>
                <w:shd w:val="clear" w:color="auto" w:fill="FFFFFF"/>
                <w:lang w:val="uk-UA"/>
              </w:rPr>
              <w:t>посіб</w:t>
            </w:r>
            <w:proofErr w:type="spellEnd"/>
            <w:r w:rsidRPr="00883A87">
              <w:rPr>
                <w:rFonts w:ascii="Times New Roman" w:hAnsi="Times New Roman" w:cs="Times New Roman"/>
                <w:color w:val="000000"/>
                <w:sz w:val="24"/>
                <w:szCs w:val="24"/>
                <w:shd w:val="clear" w:color="auto" w:fill="FFFFFF"/>
                <w:lang w:val="uk-UA"/>
              </w:rPr>
              <w:t xml:space="preserve">. / за ред. І. П. </w:t>
            </w:r>
            <w:proofErr w:type="spellStart"/>
            <w:r w:rsidRPr="00883A87">
              <w:rPr>
                <w:rFonts w:ascii="Times New Roman" w:hAnsi="Times New Roman" w:cs="Times New Roman"/>
                <w:color w:val="000000"/>
                <w:sz w:val="24"/>
                <w:szCs w:val="24"/>
                <w:shd w:val="clear" w:color="auto" w:fill="FFFFFF"/>
                <w:lang w:val="uk-UA"/>
              </w:rPr>
              <w:t>Рущенка</w:t>
            </w:r>
            <w:proofErr w:type="spellEnd"/>
            <w:r w:rsidRPr="00883A87">
              <w:rPr>
                <w:rFonts w:ascii="Times New Roman" w:hAnsi="Times New Roman" w:cs="Times New Roman"/>
                <w:color w:val="000000"/>
                <w:sz w:val="24"/>
                <w:szCs w:val="24"/>
                <w:shd w:val="clear" w:color="auto" w:fill="FFFFFF"/>
                <w:lang w:val="uk-UA"/>
              </w:rPr>
              <w:t xml:space="preserve">; </w:t>
            </w:r>
            <w:proofErr w:type="spellStart"/>
            <w:r w:rsidRPr="00883A87">
              <w:rPr>
                <w:rFonts w:ascii="Times New Roman" w:hAnsi="Times New Roman" w:cs="Times New Roman"/>
                <w:color w:val="000000"/>
                <w:sz w:val="24"/>
                <w:szCs w:val="24"/>
                <w:shd w:val="clear" w:color="auto" w:fill="FFFFFF"/>
                <w:lang w:val="uk-UA"/>
              </w:rPr>
              <w:t>Нац</w:t>
            </w:r>
            <w:proofErr w:type="spellEnd"/>
            <w:r w:rsidRPr="00883A87">
              <w:rPr>
                <w:rFonts w:ascii="Times New Roman" w:hAnsi="Times New Roman" w:cs="Times New Roman"/>
                <w:color w:val="000000"/>
                <w:sz w:val="24"/>
                <w:szCs w:val="24"/>
                <w:shd w:val="clear" w:color="auto" w:fill="FFFFFF"/>
                <w:lang w:val="uk-UA"/>
              </w:rPr>
              <w:t xml:space="preserve">. техн. ун-т ''Харків. </w:t>
            </w:r>
            <w:proofErr w:type="spellStart"/>
            <w:r w:rsidRPr="00883A87">
              <w:rPr>
                <w:rFonts w:ascii="Times New Roman" w:hAnsi="Times New Roman" w:cs="Times New Roman"/>
                <w:color w:val="000000"/>
                <w:sz w:val="24"/>
                <w:szCs w:val="24"/>
                <w:shd w:val="clear" w:color="auto" w:fill="FFFFFF"/>
                <w:lang w:val="uk-UA"/>
              </w:rPr>
              <w:t>політехн</w:t>
            </w:r>
            <w:proofErr w:type="spellEnd"/>
            <w:r w:rsidRPr="00883A87">
              <w:rPr>
                <w:rFonts w:ascii="Times New Roman" w:hAnsi="Times New Roman" w:cs="Times New Roman"/>
                <w:color w:val="000000"/>
                <w:sz w:val="24"/>
                <w:szCs w:val="24"/>
                <w:shd w:val="clear" w:color="auto" w:fill="FFFFFF"/>
                <w:lang w:val="uk-UA"/>
              </w:rPr>
              <w:t xml:space="preserve">. ін-т''. </w:t>
            </w:r>
            <w:r w:rsidRPr="00883A87">
              <w:rPr>
                <w:rFonts w:ascii="Times New Roman" w:hAnsi="Times New Roman" w:cs="Times New Roman"/>
                <w:sz w:val="24"/>
                <w:szCs w:val="24"/>
                <w:lang w:val="uk-UA"/>
              </w:rPr>
              <w:t xml:space="preserve">– </w:t>
            </w:r>
            <w:r w:rsidRPr="00883A87">
              <w:rPr>
                <w:rFonts w:ascii="Times New Roman" w:hAnsi="Times New Roman" w:cs="Times New Roman"/>
                <w:color w:val="000000"/>
                <w:sz w:val="24"/>
                <w:szCs w:val="24"/>
                <w:shd w:val="clear" w:color="auto" w:fill="FFFFFF"/>
                <w:lang w:val="uk-UA"/>
              </w:rPr>
              <w:t xml:space="preserve">Харків: НТУ «ХПІ», 2017. </w:t>
            </w:r>
            <w:r w:rsidRPr="00883A87">
              <w:rPr>
                <w:rFonts w:ascii="Times New Roman" w:hAnsi="Times New Roman" w:cs="Times New Roman"/>
                <w:sz w:val="24"/>
                <w:szCs w:val="24"/>
                <w:lang w:val="uk-UA"/>
              </w:rPr>
              <w:t xml:space="preserve">– </w:t>
            </w:r>
            <w:r w:rsidRPr="00883A87">
              <w:rPr>
                <w:rFonts w:ascii="Times New Roman" w:hAnsi="Times New Roman" w:cs="Times New Roman"/>
                <w:color w:val="000000"/>
                <w:sz w:val="24"/>
                <w:szCs w:val="24"/>
                <w:shd w:val="clear" w:color="auto" w:fill="FFFFFF"/>
                <w:lang w:val="uk-UA"/>
              </w:rPr>
              <w:t>432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7</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Жоль</w:t>
            </w:r>
            <w:proofErr w:type="spellEnd"/>
            <w:r w:rsidRPr="00883A87">
              <w:rPr>
                <w:rFonts w:ascii="Times New Roman" w:hAnsi="Times New Roman" w:cs="Times New Roman"/>
                <w:sz w:val="24"/>
                <w:szCs w:val="24"/>
                <w:lang w:val="uk-UA"/>
              </w:rPr>
              <w:t xml:space="preserve"> К. К. Соціологія : </w:t>
            </w:r>
            <w:proofErr w:type="spellStart"/>
            <w:r w:rsidRPr="00883A87">
              <w:rPr>
                <w:rFonts w:ascii="Times New Roman" w:hAnsi="Times New Roman" w:cs="Times New Roman"/>
                <w:sz w:val="24"/>
                <w:szCs w:val="24"/>
                <w:lang w:val="uk-UA"/>
              </w:rPr>
              <w:t>навч</w:t>
            </w:r>
            <w:proofErr w:type="spellEnd"/>
            <w:r w:rsidRPr="00883A87">
              <w:rPr>
                <w:rFonts w:ascii="Times New Roman" w:hAnsi="Times New Roman" w:cs="Times New Roman"/>
                <w:sz w:val="24"/>
                <w:szCs w:val="24"/>
                <w:lang w:val="uk-UA"/>
              </w:rPr>
              <w:t xml:space="preserve">. </w:t>
            </w:r>
            <w:proofErr w:type="spellStart"/>
            <w:r w:rsidRPr="00883A87">
              <w:rPr>
                <w:rFonts w:ascii="Times New Roman" w:hAnsi="Times New Roman" w:cs="Times New Roman"/>
                <w:sz w:val="24"/>
                <w:szCs w:val="24"/>
                <w:lang w:val="uk-UA"/>
              </w:rPr>
              <w:t>посіб</w:t>
            </w:r>
            <w:proofErr w:type="spellEnd"/>
            <w:r w:rsidRPr="00883A87">
              <w:rPr>
                <w:rFonts w:ascii="Times New Roman" w:hAnsi="Times New Roman" w:cs="Times New Roman"/>
                <w:sz w:val="24"/>
                <w:szCs w:val="24"/>
                <w:lang w:val="uk-UA"/>
              </w:rPr>
              <w:t xml:space="preserve">. / К. К. </w:t>
            </w:r>
            <w:proofErr w:type="spellStart"/>
            <w:r w:rsidRPr="00883A87">
              <w:rPr>
                <w:rFonts w:ascii="Times New Roman" w:hAnsi="Times New Roman" w:cs="Times New Roman"/>
                <w:sz w:val="24"/>
                <w:szCs w:val="24"/>
                <w:lang w:val="uk-UA"/>
              </w:rPr>
              <w:t>Жоль</w:t>
            </w:r>
            <w:proofErr w:type="spellEnd"/>
            <w:r w:rsidRPr="00883A87">
              <w:rPr>
                <w:rFonts w:ascii="Times New Roman" w:hAnsi="Times New Roman" w:cs="Times New Roman"/>
                <w:sz w:val="24"/>
                <w:szCs w:val="24"/>
                <w:lang w:val="uk-UA"/>
              </w:rPr>
              <w:t>. – К.: Либідь, 2005. – 440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8</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Коваліско</w:t>
            </w:r>
            <w:proofErr w:type="spellEnd"/>
            <w:r w:rsidRPr="00883A87">
              <w:rPr>
                <w:rFonts w:ascii="Times New Roman" w:hAnsi="Times New Roman" w:cs="Times New Roman"/>
                <w:sz w:val="24"/>
                <w:szCs w:val="24"/>
                <w:lang w:val="uk-UA"/>
              </w:rPr>
              <w:t xml:space="preserve"> Н. В. Основи соціальної стратифікації: </w:t>
            </w:r>
            <w:proofErr w:type="spellStart"/>
            <w:r w:rsidRPr="00883A87">
              <w:rPr>
                <w:rFonts w:ascii="Times New Roman" w:hAnsi="Times New Roman" w:cs="Times New Roman"/>
                <w:sz w:val="24"/>
                <w:szCs w:val="24"/>
                <w:lang w:val="uk-UA"/>
              </w:rPr>
              <w:t>навч</w:t>
            </w:r>
            <w:proofErr w:type="spellEnd"/>
            <w:r w:rsidRPr="00883A87">
              <w:rPr>
                <w:rFonts w:ascii="Times New Roman" w:hAnsi="Times New Roman" w:cs="Times New Roman"/>
                <w:sz w:val="24"/>
                <w:szCs w:val="24"/>
                <w:lang w:val="uk-UA"/>
              </w:rPr>
              <w:t>. посібник. / Н. В </w:t>
            </w:r>
            <w:proofErr w:type="spellStart"/>
            <w:r w:rsidRPr="00883A87">
              <w:rPr>
                <w:rFonts w:ascii="Times New Roman" w:hAnsi="Times New Roman" w:cs="Times New Roman"/>
                <w:sz w:val="24"/>
                <w:szCs w:val="24"/>
                <w:lang w:val="uk-UA"/>
              </w:rPr>
              <w:t>Коваліско</w:t>
            </w:r>
            <w:proofErr w:type="spellEnd"/>
            <w:r w:rsidRPr="00883A87">
              <w:rPr>
                <w:rFonts w:ascii="Times New Roman" w:hAnsi="Times New Roman" w:cs="Times New Roman"/>
                <w:sz w:val="24"/>
                <w:szCs w:val="24"/>
                <w:lang w:val="uk-UA"/>
              </w:rPr>
              <w:t xml:space="preserve">. – Л.: Магнолія 2006, 2007. – 328 с. </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9</w:t>
            </w:r>
          </w:p>
        </w:tc>
        <w:tc>
          <w:tcPr>
            <w:tcW w:w="9295" w:type="dxa"/>
            <w:shd w:val="clear" w:color="auto" w:fill="auto"/>
          </w:tcPr>
          <w:p w:rsidR="00AB11CA" w:rsidRPr="00883A87" w:rsidRDefault="00AB11CA" w:rsidP="002E56A2">
            <w:pPr>
              <w:tabs>
                <w:tab w:val="left" w:pos="426"/>
              </w:tabs>
              <w:jc w:val="both"/>
              <w:rPr>
                <w:rStyle w:val="ae"/>
                <w:rFonts w:ascii="Times New Roman" w:hAnsi="Times New Roman" w:cs="Times New Roman"/>
                <w:b w:val="0"/>
                <w:i w:val="0"/>
                <w:sz w:val="24"/>
                <w:szCs w:val="24"/>
                <w:lang w:val="uk-UA"/>
              </w:rPr>
            </w:pPr>
            <w:r w:rsidRPr="00883A87">
              <w:rPr>
                <w:rStyle w:val="ae"/>
                <w:rFonts w:ascii="Times New Roman" w:hAnsi="Times New Roman" w:cs="Times New Roman"/>
                <w:b w:val="0"/>
                <w:i w:val="0"/>
                <w:sz w:val="24"/>
                <w:szCs w:val="24"/>
                <w:lang w:val="uk-UA"/>
              </w:rPr>
              <w:t xml:space="preserve">Пилипенко В. Є., Вишняк О. І., Куценко О.Д. Спеціальні та галузеві соціології: </w:t>
            </w:r>
            <w:proofErr w:type="spellStart"/>
            <w:r w:rsidRPr="00883A87">
              <w:rPr>
                <w:rStyle w:val="ae"/>
                <w:rFonts w:ascii="Times New Roman" w:hAnsi="Times New Roman" w:cs="Times New Roman"/>
                <w:b w:val="0"/>
                <w:i w:val="0"/>
                <w:sz w:val="24"/>
                <w:szCs w:val="24"/>
                <w:lang w:val="uk-UA"/>
              </w:rPr>
              <w:t>Навч</w:t>
            </w:r>
            <w:proofErr w:type="spellEnd"/>
            <w:r w:rsidRPr="00883A87">
              <w:rPr>
                <w:rStyle w:val="ae"/>
                <w:rFonts w:ascii="Times New Roman" w:hAnsi="Times New Roman" w:cs="Times New Roman"/>
                <w:b w:val="0"/>
                <w:i w:val="0"/>
                <w:sz w:val="24"/>
                <w:szCs w:val="24"/>
                <w:lang w:val="uk-UA"/>
              </w:rPr>
              <w:t xml:space="preserve">. </w:t>
            </w:r>
            <w:proofErr w:type="spellStart"/>
            <w:r w:rsidRPr="00883A87">
              <w:rPr>
                <w:rStyle w:val="ae"/>
                <w:rFonts w:ascii="Times New Roman" w:hAnsi="Times New Roman" w:cs="Times New Roman"/>
                <w:b w:val="0"/>
                <w:i w:val="0"/>
                <w:sz w:val="24"/>
                <w:szCs w:val="24"/>
                <w:lang w:val="uk-UA"/>
              </w:rPr>
              <w:t>посіб</w:t>
            </w:r>
            <w:proofErr w:type="spellEnd"/>
            <w:r w:rsidRPr="00883A87">
              <w:rPr>
                <w:rStyle w:val="ae"/>
                <w:rFonts w:ascii="Times New Roman" w:hAnsi="Times New Roman" w:cs="Times New Roman"/>
                <w:b w:val="0"/>
                <w:i w:val="0"/>
                <w:sz w:val="24"/>
                <w:szCs w:val="24"/>
                <w:lang w:val="uk-UA"/>
              </w:rPr>
              <w:t>.— К.: Каравела, 2003. — 304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10</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Піча</w:t>
            </w:r>
            <w:proofErr w:type="spellEnd"/>
            <w:r w:rsidRPr="00883A87">
              <w:rPr>
                <w:rFonts w:ascii="Times New Roman" w:hAnsi="Times New Roman" w:cs="Times New Roman"/>
                <w:sz w:val="24"/>
                <w:szCs w:val="24"/>
                <w:lang w:val="uk-UA"/>
              </w:rPr>
              <w:t xml:space="preserve"> В.М. Політологія: Підручник/ </w:t>
            </w:r>
            <w:proofErr w:type="spellStart"/>
            <w:r w:rsidRPr="00883A87">
              <w:rPr>
                <w:rFonts w:ascii="Times New Roman" w:hAnsi="Times New Roman" w:cs="Times New Roman"/>
                <w:sz w:val="24"/>
                <w:szCs w:val="24"/>
                <w:lang w:val="uk-UA"/>
              </w:rPr>
              <w:t>В.М.Піча</w:t>
            </w:r>
            <w:proofErr w:type="spellEnd"/>
            <w:r w:rsidRPr="00883A87">
              <w:rPr>
                <w:rFonts w:ascii="Times New Roman" w:hAnsi="Times New Roman" w:cs="Times New Roman"/>
                <w:sz w:val="24"/>
                <w:szCs w:val="24"/>
                <w:lang w:val="uk-UA"/>
              </w:rPr>
              <w:t xml:space="preserve">, </w:t>
            </w:r>
            <w:proofErr w:type="spellStart"/>
            <w:r w:rsidRPr="00883A87">
              <w:rPr>
                <w:rFonts w:ascii="Times New Roman" w:hAnsi="Times New Roman" w:cs="Times New Roman"/>
                <w:sz w:val="24"/>
                <w:szCs w:val="24"/>
                <w:lang w:val="uk-UA"/>
              </w:rPr>
              <w:t>Н.М.Хома</w:t>
            </w:r>
            <w:proofErr w:type="spellEnd"/>
            <w:r w:rsidRPr="00883A87">
              <w:rPr>
                <w:rFonts w:ascii="Times New Roman" w:hAnsi="Times New Roman" w:cs="Times New Roman"/>
                <w:sz w:val="24"/>
                <w:szCs w:val="24"/>
                <w:lang w:val="uk-UA"/>
              </w:rPr>
              <w:t>.- 5-те вид., стер.- Львів: "Новий Світ-2000", 2008.- 304</w:t>
            </w:r>
          </w:p>
        </w:tc>
      </w:tr>
      <w:tr w:rsidR="00AB11CA" w:rsidRPr="00AB11CA" w:rsidTr="002E56A2">
        <w:trPr>
          <w:trHeight w:val="833"/>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11</w:t>
            </w:r>
          </w:p>
        </w:tc>
        <w:tc>
          <w:tcPr>
            <w:tcW w:w="9295" w:type="dxa"/>
            <w:shd w:val="clear" w:color="auto" w:fill="auto"/>
          </w:tcPr>
          <w:p w:rsidR="00AB11CA" w:rsidRPr="00883A87" w:rsidRDefault="00AB11CA" w:rsidP="002E56A2">
            <w:pPr>
              <w:autoSpaceDE w:val="0"/>
              <w:autoSpaceDN w:val="0"/>
              <w:adjustRightInd w:val="0"/>
              <w:jc w:val="both"/>
              <w:rPr>
                <w:rFonts w:ascii="Times New Roman" w:hAnsi="Times New Roman" w:cs="Times New Roman"/>
                <w:sz w:val="24"/>
                <w:szCs w:val="24"/>
                <w:lang w:val="uk-UA"/>
              </w:rPr>
            </w:pPr>
            <w:r w:rsidRPr="00883A87">
              <w:rPr>
                <w:rFonts w:ascii="Times New Roman" w:hAnsi="Times New Roman" w:cs="Times New Roman"/>
                <w:bCs/>
                <w:sz w:val="24"/>
                <w:szCs w:val="24"/>
                <w:lang w:val="uk-UA"/>
              </w:rPr>
              <w:t>Політологія</w:t>
            </w:r>
            <w:r w:rsidRPr="00883A87">
              <w:rPr>
                <w:rFonts w:ascii="Times New Roman" w:hAnsi="Times New Roman" w:cs="Times New Roman"/>
                <w:sz w:val="24"/>
                <w:szCs w:val="24"/>
                <w:lang w:val="uk-UA"/>
              </w:rPr>
              <w:t xml:space="preserve">: підручник / М. П. </w:t>
            </w:r>
            <w:proofErr w:type="spellStart"/>
            <w:r w:rsidRPr="00883A87">
              <w:rPr>
                <w:rFonts w:ascii="Times New Roman" w:hAnsi="Times New Roman" w:cs="Times New Roman"/>
                <w:sz w:val="24"/>
                <w:szCs w:val="24"/>
                <w:lang w:val="uk-UA"/>
              </w:rPr>
              <w:t>Требін</w:t>
            </w:r>
            <w:proofErr w:type="spellEnd"/>
            <w:r w:rsidRPr="00883A87">
              <w:rPr>
                <w:rFonts w:ascii="Times New Roman" w:hAnsi="Times New Roman" w:cs="Times New Roman"/>
                <w:sz w:val="24"/>
                <w:szCs w:val="24"/>
                <w:lang w:val="uk-UA"/>
              </w:rPr>
              <w:t xml:space="preserve">, Л. М. </w:t>
            </w:r>
            <w:proofErr w:type="spellStart"/>
            <w:r w:rsidRPr="00883A87">
              <w:rPr>
                <w:rFonts w:ascii="Times New Roman" w:hAnsi="Times New Roman" w:cs="Times New Roman"/>
                <w:sz w:val="24"/>
                <w:szCs w:val="24"/>
                <w:lang w:val="uk-UA"/>
              </w:rPr>
              <w:t>Герасіна</w:t>
            </w:r>
            <w:proofErr w:type="spellEnd"/>
            <w:r w:rsidRPr="00883A87">
              <w:rPr>
                <w:rFonts w:ascii="Times New Roman" w:hAnsi="Times New Roman" w:cs="Times New Roman"/>
                <w:sz w:val="24"/>
                <w:szCs w:val="24"/>
                <w:lang w:val="uk-UA"/>
              </w:rPr>
              <w:t xml:space="preserve">, І. О. Поліщук, Г. Ю. Васильєв,В. Я. </w:t>
            </w:r>
            <w:proofErr w:type="spellStart"/>
            <w:r w:rsidRPr="00883A87">
              <w:rPr>
                <w:rFonts w:ascii="Times New Roman" w:hAnsi="Times New Roman" w:cs="Times New Roman"/>
                <w:sz w:val="24"/>
                <w:szCs w:val="24"/>
                <w:lang w:val="uk-UA"/>
              </w:rPr>
              <w:t>Зимогляд</w:t>
            </w:r>
            <w:proofErr w:type="spellEnd"/>
            <w:r w:rsidRPr="00883A87">
              <w:rPr>
                <w:rFonts w:ascii="Times New Roman" w:hAnsi="Times New Roman" w:cs="Times New Roman"/>
                <w:sz w:val="24"/>
                <w:szCs w:val="24"/>
                <w:lang w:val="uk-UA"/>
              </w:rPr>
              <w:t xml:space="preserve">; ред.: М. П. </w:t>
            </w:r>
            <w:proofErr w:type="spellStart"/>
            <w:r w:rsidRPr="00883A87">
              <w:rPr>
                <w:rFonts w:ascii="Times New Roman" w:hAnsi="Times New Roman" w:cs="Times New Roman"/>
                <w:sz w:val="24"/>
                <w:szCs w:val="24"/>
                <w:lang w:val="uk-UA"/>
              </w:rPr>
              <w:t>Требін</w:t>
            </w:r>
            <w:proofErr w:type="spellEnd"/>
            <w:r w:rsidRPr="00883A87">
              <w:rPr>
                <w:rFonts w:ascii="Times New Roman" w:hAnsi="Times New Roman" w:cs="Times New Roman"/>
                <w:sz w:val="24"/>
                <w:szCs w:val="24"/>
                <w:lang w:val="uk-UA"/>
              </w:rPr>
              <w:t xml:space="preserve">; </w:t>
            </w:r>
            <w:proofErr w:type="spellStart"/>
            <w:r w:rsidRPr="00883A87">
              <w:rPr>
                <w:rFonts w:ascii="Times New Roman" w:hAnsi="Times New Roman" w:cs="Times New Roman"/>
                <w:sz w:val="24"/>
                <w:szCs w:val="24"/>
                <w:lang w:val="uk-UA"/>
              </w:rPr>
              <w:t>Нац</w:t>
            </w:r>
            <w:proofErr w:type="spellEnd"/>
            <w:r w:rsidRPr="00883A87">
              <w:rPr>
                <w:rFonts w:ascii="Times New Roman" w:hAnsi="Times New Roman" w:cs="Times New Roman"/>
                <w:sz w:val="24"/>
                <w:szCs w:val="24"/>
                <w:lang w:val="uk-UA"/>
              </w:rPr>
              <w:t>. ун-т «</w:t>
            </w:r>
            <w:proofErr w:type="spellStart"/>
            <w:r w:rsidRPr="00883A87">
              <w:rPr>
                <w:rFonts w:ascii="Times New Roman" w:hAnsi="Times New Roman" w:cs="Times New Roman"/>
                <w:sz w:val="24"/>
                <w:szCs w:val="24"/>
                <w:lang w:val="uk-UA"/>
              </w:rPr>
              <w:t>Юрид</w:t>
            </w:r>
            <w:proofErr w:type="spellEnd"/>
            <w:r w:rsidRPr="00883A87">
              <w:rPr>
                <w:rFonts w:ascii="Times New Roman" w:hAnsi="Times New Roman" w:cs="Times New Roman"/>
                <w:sz w:val="24"/>
                <w:szCs w:val="24"/>
                <w:lang w:val="uk-UA"/>
              </w:rPr>
              <w:t>. акад. України ім. Ярослава Мудрого». - Х.: Право, 2013. - 414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12</w:t>
            </w:r>
          </w:p>
        </w:tc>
        <w:tc>
          <w:tcPr>
            <w:tcW w:w="9295" w:type="dxa"/>
            <w:shd w:val="clear" w:color="auto" w:fill="auto"/>
          </w:tcPr>
          <w:p w:rsidR="00AB11CA" w:rsidRPr="00883A87" w:rsidRDefault="00AB11CA" w:rsidP="002E56A2">
            <w:pPr>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Неліпа Д.В. Системний аналіз політології: підручник. К.: Центр учбової літератури, 2019. - 304 с. </w:t>
            </w:r>
          </w:p>
        </w:tc>
      </w:tr>
      <w:tr w:rsidR="00AB11CA" w:rsidRPr="00883A87"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13</w:t>
            </w:r>
          </w:p>
        </w:tc>
        <w:tc>
          <w:tcPr>
            <w:tcW w:w="9295" w:type="dxa"/>
            <w:shd w:val="clear" w:color="auto" w:fill="auto"/>
          </w:tcPr>
          <w:p w:rsidR="00AB11CA" w:rsidRPr="00883A87" w:rsidRDefault="00852E6A" w:rsidP="002E56A2">
            <w:pPr>
              <w:jc w:val="both"/>
              <w:rPr>
                <w:rFonts w:ascii="Times New Roman" w:hAnsi="Times New Roman" w:cs="Times New Roman"/>
                <w:sz w:val="24"/>
                <w:szCs w:val="24"/>
                <w:lang w:val="uk-UA"/>
              </w:rPr>
            </w:pPr>
            <w:hyperlink r:id="rId9" w:tooltip="Пошук за автором" w:history="1">
              <w:proofErr w:type="spellStart"/>
              <w:r w:rsidR="00AB11CA" w:rsidRPr="00883A87">
                <w:rPr>
                  <w:rFonts w:ascii="Times New Roman" w:hAnsi="Times New Roman" w:cs="Times New Roman"/>
                  <w:sz w:val="24"/>
                  <w:szCs w:val="24"/>
                  <w:lang w:val="uk-UA"/>
                </w:rPr>
                <w:t>Рудич</w:t>
              </w:r>
              <w:proofErr w:type="spellEnd"/>
              <w:r w:rsidR="00AB11CA" w:rsidRPr="00883A87">
                <w:rPr>
                  <w:rFonts w:ascii="Times New Roman" w:hAnsi="Times New Roman" w:cs="Times New Roman"/>
                  <w:sz w:val="24"/>
                  <w:szCs w:val="24"/>
                  <w:lang w:val="uk-UA"/>
                </w:rPr>
                <w:t xml:space="preserve"> Ф. М.</w:t>
              </w:r>
            </w:hyperlink>
            <w:r w:rsidR="00AB11CA" w:rsidRPr="00883A87">
              <w:rPr>
                <w:rFonts w:ascii="Times New Roman" w:hAnsi="Times New Roman" w:cs="Times New Roman"/>
                <w:sz w:val="24"/>
                <w:szCs w:val="24"/>
                <w:lang w:val="uk-UA"/>
              </w:rPr>
              <w:t> </w:t>
            </w:r>
            <w:r w:rsidR="00AB11CA" w:rsidRPr="00883A87">
              <w:rPr>
                <w:rFonts w:ascii="Times New Roman" w:hAnsi="Times New Roman" w:cs="Times New Roman"/>
                <w:bCs/>
                <w:sz w:val="24"/>
                <w:szCs w:val="24"/>
                <w:lang w:val="uk-UA"/>
              </w:rPr>
              <w:t>Політологія</w:t>
            </w:r>
            <w:r w:rsidR="00AB11CA" w:rsidRPr="00883A87">
              <w:rPr>
                <w:rFonts w:ascii="Times New Roman" w:hAnsi="Times New Roman" w:cs="Times New Roman"/>
                <w:sz w:val="24"/>
                <w:szCs w:val="24"/>
                <w:lang w:val="uk-UA"/>
              </w:rPr>
              <w:t xml:space="preserve">: підручник /Ф. М. </w:t>
            </w:r>
            <w:proofErr w:type="spellStart"/>
            <w:r w:rsidR="00AB11CA" w:rsidRPr="00883A87">
              <w:rPr>
                <w:rFonts w:ascii="Times New Roman" w:hAnsi="Times New Roman" w:cs="Times New Roman"/>
                <w:sz w:val="24"/>
                <w:szCs w:val="24"/>
                <w:lang w:val="uk-UA"/>
              </w:rPr>
              <w:t>Рудич</w:t>
            </w:r>
            <w:proofErr w:type="spellEnd"/>
            <w:r w:rsidR="00AB11CA" w:rsidRPr="00883A87">
              <w:rPr>
                <w:rFonts w:ascii="Times New Roman" w:hAnsi="Times New Roman" w:cs="Times New Roman"/>
                <w:sz w:val="24"/>
                <w:szCs w:val="24"/>
                <w:lang w:val="uk-UA"/>
              </w:rPr>
              <w:t xml:space="preserve">. - 3-тє вид., </w:t>
            </w:r>
            <w:proofErr w:type="spellStart"/>
            <w:r w:rsidR="00AB11CA" w:rsidRPr="00883A87">
              <w:rPr>
                <w:rFonts w:ascii="Times New Roman" w:hAnsi="Times New Roman" w:cs="Times New Roman"/>
                <w:sz w:val="24"/>
                <w:szCs w:val="24"/>
                <w:lang w:val="uk-UA"/>
              </w:rPr>
              <w:t>переробл</w:t>
            </w:r>
            <w:proofErr w:type="spellEnd"/>
            <w:r w:rsidR="00AB11CA" w:rsidRPr="00883A87">
              <w:rPr>
                <w:rFonts w:ascii="Times New Roman" w:hAnsi="Times New Roman" w:cs="Times New Roman"/>
                <w:sz w:val="24"/>
                <w:szCs w:val="24"/>
                <w:lang w:val="uk-UA"/>
              </w:rPr>
              <w:t xml:space="preserve">., </w:t>
            </w:r>
            <w:proofErr w:type="spellStart"/>
            <w:r w:rsidR="00AB11CA" w:rsidRPr="00883A87">
              <w:rPr>
                <w:rFonts w:ascii="Times New Roman" w:hAnsi="Times New Roman" w:cs="Times New Roman"/>
                <w:sz w:val="24"/>
                <w:szCs w:val="24"/>
                <w:lang w:val="uk-UA"/>
              </w:rPr>
              <w:t>доповн</w:t>
            </w:r>
            <w:proofErr w:type="spellEnd"/>
            <w:r w:rsidR="00AB11CA" w:rsidRPr="00883A87">
              <w:rPr>
                <w:rFonts w:ascii="Times New Roman" w:hAnsi="Times New Roman" w:cs="Times New Roman"/>
                <w:sz w:val="24"/>
                <w:szCs w:val="24"/>
                <w:lang w:val="uk-UA"/>
              </w:rPr>
              <w:t>. - К.: Либідь, 2009. - 480 c.</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14</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Рущенко</w:t>
            </w:r>
            <w:proofErr w:type="spellEnd"/>
            <w:r w:rsidRPr="00883A87">
              <w:rPr>
                <w:rFonts w:ascii="Times New Roman" w:hAnsi="Times New Roman" w:cs="Times New Roman"/>
                <w:sz w:val="24"/>
                <w:szCs w:val="24"/>
                <w:lang w:val="uk-UA"/>
              </w:rPr>
              <w:t xml:space="preserve"> І. війна цивілізацій: анатомія російсько-українського конфлікту. – К.: «Києво-Могилянська академія», 2020. – 436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lastRenderedPageBreak/>
              <w:t>15</w:t>
            </w:r>
          </w:p>
        </w:tc>
        <w:tc>
          <w:tcPr>
            <w:tcW w:w="9295" w:type="dxa"/>
            <w:shd w:val="clear" w:color="auto" w:fill="auto"/>
          </w:tcPr>
          <w:p w:rsidR="00AB11CA" w:rsidRPr="00883A87" w:rsidRDefault="00AB11CA" w:rsidP="002E56A2">
            <w:pPr>
              <w:ind w:left="360" w:hanging="360"/>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Семке</w:t>
            </w:r>
            <w:proofErr w:type="spellEnd"/>
            <w:r w:rsidRPr="00883A87">
              <w:rPr>
                <w:rFonts w:ascii="Times New Roman" w:hAnsi="Times New Roman" w:cs="Times New Roman"/>
                <w:sz w:val="24"/>
                <w:szCs w:val="24"/>
                <w:lang w:val="uk-UA"/>
              </w:rPr>
              <w:t xml:space="preserve"> Н. М. Політологія: </w:t>
            </w:r>
            <w:proofErr w:type="spellStart"/>
            <w:r w:rsidRPr="00883A87">
              <w:rPr>
                <w:rFonts w:ascii="Times New Roman" w:hAnsi="Times New Roman" w:cs="Times New Roman"/>
                <w:sz w:val="24"/>
                <w:szCs w:val="24"/>
                <w:lang w:val="uk-UA"/>
              </w:rPr>
              <w:t>навч</w:t>
            </w:r>
            <w:proofErr w:type="spellEnd"/>
            <w:r w:rsidRPr="00883A87">
              <w:rPr>
                <w:rFonts w:ascii="Times New Roman" w:hAnsi="Times New Roman" w:cs="Times New Roman"/>
                <w:sz w:val="24"/>
                <w:szCs w:val="24"/>
                <w:lang w:val="uk-UA"/>
              </w:rPr>
              <w:t xml:space="preserve">. посібник – Х.: </w:t>
            </w:r>
            <w:proofErr w:type="spellStart"/>
            <w:r w:rsidRPr="00883A87">
              <w:rPr>
                <w:rFonts w:ascii="Times New Roman" w:hAnsi="Times New Roman" w:cs="Times New Roman"/>
                <w:sz w:val="24"/>
                <w:szCs w:val="24"/>
                <w:lang w:val="uk-UA"/>
              </w:rPr>
              <w:t>Торсінг</w:t>
            </w:r>
            <w:proofErr w:type="spellEnd"/>
            <w:r w:rsidRPr="00883A87">
              <w:rPr>
                <w:rFonts w:ascii="Times New Roman" w:hAnsi="Times New Roman" w:cs="Times New Roman"/>
                <w:sz w:val="24"/>
                <w:szCs w:val="24"/>
                <w:lang w:val="uk-UA"/>
              </w:rPr>
              <w:t xml:space="preserve"> плюс, 2009. – 384 с.</w:t>
            </w:r>
          </w:p>
        </w:tc>
      </w:tr>
      <w:tr w:rsidR="00AB11CA" w:rsidRPr="00AB11CA" w:rsidTr="002E56A2">
        <w:trPr>
          <w:jc w:val="center"/>
        </w:trPr>
        <w:tc>
          <w:tcPr>
            <w:tcW w:w="9751" w:type="dxa"/>
            <w:gridSpan w:val="2"/>
            <w:tcBorders>
              <w:top w:val="nil"/>
              <w:left w:val="nil"/>
              <w:right w:val="nil"/>
            </w:tcBorders>
            <w:shd w:val="clear" w:color="auto" w:fill="auto"/>
          </w:tcPr>
          <w:p w:rsidR="00AB11CA" w:rsidRPr="00883A87" w:rsidRDefault="00AB11CA" w:rsidP="002E56A2">
            <w:pPr>
              <w:tabs>
                <w:tab w:val="left" w:pos="0"/>
                <w:tab w:val="left" w:pos="720"/>
              </w:tabs>
              <w:ind w:left="107" w:firstLine="1"/>
              <w:jc w:val="center"/>
              <w:rPr>
                <w:rFonts w:ascii="Times New Roman" w:hAnsi="Times New Roman" w:cs="Times New Roman"/>
                <w:b/>
                <w:sz w:val="24"/>
                <w:szCs w:val="24"/>
                <w:lang w:val="uk-UA"/>
              </w:rPr>
            </w:pPr>
          </w:p>
          <w:p w:rsidR="00AB11CA" w:rsidRPr="00883A87" w:rsidRDefault="00AB11CA" w:rsidP="002E56A2">
            <w:pPr>
              <w:tabs>
                <w:tab w:val="left" w:pos="0"/>
                <w:tab w:val="left" w:pos="720"/>
              </w:tabs>
              <w:ind w:left="107" w:firstLine="1"/>
              <w:jc w:val="center"/>
              <w:rPr>
                <w:rFonts w:ascii="Times New Roman" w:hAnsi="Times New Roman" w:cs="Times New Roman"/>
                <w:b/>
                <w:sz w:val="24"/>
                <w:szCs w:val="24"/>
                <w:lang w:val="uk-UA"/>
              </w:rPr>
            </w:pPr>
            <w:r w:rsidRPr="00883A87">
              <w:rPr>
                <w:rFonts w:ascii="Times New Roman" w:hAnsi="Times New Roman" w:cs="Times New Roman"/>
                <w:b/>
                <w:sz w:val="24"/>
                <w:szCs w:val="24"/>
                <w:lang w:val="uk-UA"/>
              </w:rPr>
              <w:t>Додаткова література</w:t>
            </w:r>
          </w:p>
        </w:tc>
      </w:tr>
      <w:tr w:rsidR="00AB11CA" w:rsidRPr="00883A87"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16</w:t>
            </w:r>
          </w:p>
        </w:tc>
        <w:tc>
          <w:tcPr>
            <w:tcW w:w="9295" w:type="dxa"/>
            <w:shd w:val="clear" w:color="auto" w:fill="auto"/>
          </w:tcPr>
          <w:p w:rsidR="00AB11CA" w:rsidRPr="00883A87" w:rsidRDefault="00AB11CA" w:rsidP="002E56A2">
            <w:pPr>
              <w:pStyle w:val="a8"/>
              <w:ind w:left="-82"/>
              <w:rPr>
                <w:rFonts w:ascii="Times New Roman" w:hAnsi="Times New Roman"/>
                <w:sz w:val="24"/>
                <w:szCs w:val="24"/>
                <w:lang w:val="uk-UA"/>
              </w:rPr>
            </w:pPr>
            <w:r w:rsidRPr="00883A87">
              <w:rPr>
                <w:rFonts w:ascii="Times New Roman" w:hAnsi="Times New Roman"/>
                <w:sz w:val="24"/>
                <w:szCs w:val="24"/>
              </w:rPr>
              <w:t xml:space="preserve">Закон </w:t>
            </w:r>
            <w:proofErr w:type="spellStart"/>
            <w:r w:rsidRPr="00883A87">
              <w:rPr>
                <w:rFonts w:ascii="Times New Roman" w:hAnsi="Times New Roman"/>
                <w:sz w:val="24"/>
                <w:szCs w:val="24"/>
              </w:rPr>
              <w:t>України</w:t>
            </w:r>
            <w:proofErr w:type="spellEnd"/>
            <w:r w:rsidRPr="00883A87">
              <w:rPr>
                <w:rFonts w:ascii="Times New Roman" w:hAnsi="Times New Roman"/>
                <w:sz w:val="24"/>
                <w:szCs w:val="24"/>
              </w:rPr>
              <w:t xml:space="preserve"> «Про </w:t>
            </w:r>
            <w:proofErr w:type="spellStart"/>
            <w:r w:rsidRPr="00883A87">
              <w:rPr>
                <w:rFonts w:ascii="Times New Roman" w:hAnsi="Times New Roman"/>
                <w:sz w:val="24"/>
                <w:szCs w:val="24"/>
              </w:rPr>
              <w:t>політичні</w:t>
            </w:r>
            <w:proofErr w:type="spellEnd"/>
            <w:r w:rsidRPr="00883A87">
              <w:rPr>
                <w:rFonts w:ascii="Times New Roman" w:hAnsi="Times New Roman"/>
                <w:sz w:val="24"/>
                <w:szCs w:val="24"/>
              </w:rPr>
              <w:t xml:space="preserve"> </w:t>
            </w:r>
            <w:proofErr w:type="spellStart"/>
            <w:r w:rsidRPr="00883A87">
              <w:rPr>
                <w:rFonts w:ascii="Times New Roman" w:hAnsi="Times New Roman"/>
                <w:sz w:val="24"/>
                <w:szCs w:val="24"/>
              </w:rPr>
              <w:t>партії</w:t>
            </w:r>
            <w:proofErr w:type="spellEnd"/>
            <w:r w:rsidRPr="00883A87">
              <w:rPr>
                <w:rFonts w:ascii="Times New Roman" w:hAnsi="Times New Roman"/>
                <w:sz w:val="24"/>
                <w:szCs w:val="24"/>
              </w:rPr>
              <w:t xml:space="preserve"> в </w:t>
            </w:r>
            <w:proofErr w:type="spellStart"/>
            <w:r w:rsidRPr="00883A87">
              <w:rPr>
                <w:rFonts w:ascii="Times New Roman" w:hAnsi="Times New Roman"/>
                <w:sz w:val="24"/>
                <w:szCs w:val="24"/>
              </w:rPr>
              <w:t>Україні</w:t>
            </w:r>
            <w:proofErr w:type="spellEnd"/>
            <w:r w:rsidRPr="00883A87">
              <w:rPr>
                <w:rFonts w:ascii="Times New Roman" w:hAnsi="Times New Roman"/>
                <w:sz w:val="24"/>
                <w:szCs w:val="24"/>
              </w:rPr>
              <w:t xml:space="preserve">». </w:t>
            </w:r>
            <w:r w:rsidRPr="00883A87">
              <w:rPr>
                <w:rFonts w:ascii="Times New Roman" w:hAnsi="Times New Roman"/>
                <w:sz w:val="24"/>
                <w:szCs w:val="24"/>
                <w:lang w:val="en-US"/>
              </w:rPr>
              <w:t xml:space="preserve">URL: </w:t>
            </w:r>
            <w:hyperlink r:id="rId10" w:anchor="Text" w:history="1">
              <w:r w:rsidRPr="00883A87">
                <w:rPr>
                  <w:rStyle w:val="af0"/>
                  <w:rFonts w:ascii="Times New Roman" w:hAnsi="Times New Roman"/>
                  <w:sz w:val="24"/>
                  <w:szCs w:val="24"/>
                  <w:lang w:val="en-US"/>
                </w:rPr>
                <w:t>http://zakon3.rada.gov.ua/laws/show/2365-14#Text</w:t>
              </w:r>
            </w:hyperlink>
            <w:r w:rsidRPr="00883A87">
              <w:rPr>
                <w:rFonts w:ascii="Times New Roman" w:hAnsi="Times New Roman"/>
                <w:sz w:val="24"/>
                <w:szCs w:val="24"/>
                <w:lang w:val="en-US"/>
              </w:rPr>
              <w:t xml:space="preserve"> </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17</w:t>
            </w:r>
          </w:p>
        </w:tc>
        <w:tc>
          <w:tcPr>
            <w:tcW w:w="9295" w:type="dxa"/>
            <w:shd w:val="clear" w:color="auto" w:fill="auto"/>
          </w:tcPr>
          <w:p w:rsidR="00AB11CA" w:rsidRPr="00883A87" w:rsidRDefault="00AB11CA" w:rsidP="002E56A2">
            <w:pPr>
              <w:pStyle w:val="a8"/>
              <w:ind w:left="0"/>
              <w:jc w:val="both"/>
              <w:rPr>
                <w:rFonts w:ascii="Times New Roman" w:hAnsi="Times New Roman"/>
                <w:sz w:val="24"/>
                <w:szCs w:val="24"/>
              </w:rPr>
            </w:pPr>
            <w:r w:rsidRPr="00883A87">
              <w:rPr>
                <w:rFonts w:ascii="Times New Roman" w:hAnsi="Times New Roman"/>
                <w:sz w:val="24"/>
                <w:szCs w:val="24"/>
              </w:rPr>
              <w:t xml:space="preserve">Закон </w:t>
            </w:r>
            <w:proofErr w:type="spellStart"/>
            <w:r w:rsidRPr="00883A87">
              <w:rPr>
                <w:rFonts w:ascii="Times New Roman" w:hAnsi="Times New Roman"/>
                <w:sz w:val="24"/>
                <w:szCs w:val="24"/>
              </w:rPr>
              <w:t>України</w:t>
            </w:r>
            <w:proofErr w:type="spellEnd"/>
            <w:r w:rsidRPr="00883A87">
              <w:rPr>
                <w:rFonts w:ascii="Times New Roman" w:hAnsi="Times New Roman"/>
                <w:sz w:val="24"/>
                <w:szCs w:val="24"/>
              </w:rPr>
              <w:t xml:space="preserve"> «Про </w:t>
            </w:r>
            <w:proofErr w:type="spellStart"/>
            <w:r w:rsidRPr="00883A87">
              <w:rPr>
                <w:rFonts w:ascii="Times New Roman" w:hAnsi="Times New Roman"/>
                <w:sz w:val="24"/>
                <w:szCs w:val="24"/>
              </w:rPr>
              <w:t>інформацію</w:t>
            </w:r>
            <w:proofErr w:type="spellEnd"/>
            <w:r w:rsidRPr="00883A87">
              <w:rPr>
                <w:rFonts w:ascii="Times New Roman" w:hAnsi="Times New Roman"/>
                <w:sz w:val="24"/>
                <w:szCs w:val="24"/>
              </w:rPr>
              <w:t xml:space="preserve">». URL: </w:t>
            </w:r>
            <w:hyperlink r:id="rId11" w:anchor="Text" w:history="1">
              <w:r w:rsidRPr="00883A87">
                <w:rPr>
                  <w:rStyle w:val="af0"/>
                  <w:rFonts w:ascii="Times New Roman" w:hAnsi="Times New Roman"/>
                  <w:sz w:val="24"/>
                  <w:szCs w:val="24"/>
                </w:rPr>
                <w:t>http://zakon3.rada.gov.ua/laws/show/2657-12#Text</w:t>
              </w:r>
            </w:hyperlink>
            <w:r w:rsidRPr="00883A87">
              <w:rPr>
                <w:rFonts w:ascii="Times New Roman" w:hAnsi="Times New Roman"/>
                <w:sz w:val="24"/>
                <w:szCs w:val="24"/>
              </w:rPr>
              <w:t xml:space="preserve"> </w:t>
            </w:r>
          </w:p>
        </w:tc>
      </w:tr>
      <w:tr w:rsidR="00AB11CA" w:rsidRPr="00883A87"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18</w:t>
            </w:r>
          </w:p>
        </w:tc>
        <w:tc>
          <w:tcPr>
            <w:tcW w:w="9295" w:type="dxa"/>
            <w:shd w:val="clear" w:color="auto" w:fill="auto"/>
          </w:tcPr>
          <w:p w:rsidR="00AB11CA" w:rsidRPr="00883A87" w:rsidRDefault="00AB11CA" w:rsidP="002E56A2">
            <w:pPr>
              <w:pStyle w:val="a8"/>
              <w:ind w:left="59"/>
              <w:jc w:val="both"/>
              <w:rPr>
                <w:rFonts w:ascii="Times New Roman" w:hAnsi="Times New Roman"/>
                <w:sz w:val="24"/>
                <w:szCs w:val="24"/>
                <w:lang w:val="uk-UA"/>
              </w:rPr>
            </w:pPr>
            <w:r w:rsidRPr="00883A87">
              <w:rPr>
                <w:rFonts w:ascii="Times New Roman" w:hAnsi="Times New Roman"/>
                <w:sz w:val="24"/>
                <w:szCs w:val="24"/>
              </w:rPr>
              <w:t xml:space="preserve">Закон </w:t>
            </w:r>
            <w:proofErr w:type="spellStart"/>
            <w:r w:rsidRPr="00883A87">
              <w:rPr>
                <w:rFonts w:ascii="Times New Roman" w:hAnsi="Times New Roman"/>
                <w:sz w:val="24"/>
                <w:szCs w:val="24"/>
              </w:rPr>
              <w:t>України</w:t>
            </w:r>
            <w:proofErr w:type="spellEnd"/>
            <w:r w:rsidRPr="00883A87">
              <w:rPr>
                <w:rFonts w:ascii="Times New Roman" w:hAnsi="Times New Roman"/>
                <w:sz w:val="24"/>
                <w:szCs w:val="24"/>
              </w:rPr>
              <w:t xml:space="preserve"> «Про </w:t>
            </w:r>
            <w:proofErr w:type="spellStart"/>
            <w:r w:rsidRPr="00883A87">
              <w:rPr>
                <w:rFonts w:ascii="Times New Roman" w:hAnsi="Times New Roman"/>
                <w:sz w:val="24"/>
                <w:szCs w:val="24"/>
              </w:rPr>
              <w:t>громадські</w:t>
            </w:r>
            <w:proofErr w:type="spellEnd"/>
            <w:r w:rsidRPr="00883A87">
              <w:rPr>
                <w:rFonts w:ascii="Times New Roman" w:hAnsi="Times New Roman"/>
                <w:sz w:val="24"/>
                <w:szCs w:val="24"/>
              </w:rPr>
              <w:t xml:space="preserve"> </w:t>
            </w:r>
            <w:proofErr w:type="spellStart"/>
            <w:r w:rsidRPr="00883A87">
              <w:rPr>
                <w:rFonts w:ascii="Times New Roman" w:hAnsi="Times New Roman"/>
                <w:sz w:val="24"/>
                <w:szCs w:val="24"/>
              </w:rPr>
              <w:t>об'єднання</w:t>
            </w:r>
            <w:proofErr w:type="spellEnd"/>
            <w:r w:rsidRPr="00883A87">
              <w:rPr>
                <w:rFonts w:ascii="Times New Roman" w:hAnsi="Times New Roman"/>
                <w:sz w:val="24"/>
                <w:szCs w:val="24"/>
              </w:rPr>
              <w:t xml:space="preserve">». </w:t>
            </w:r>
            <w:r w:rsidRPr="00883A87">
              <w:rPr>
                <w:rFonts w:ascii="Times New Roman" w:hAnsi="Times New Roman"/>
                <w:sz w:val="24"/>
                <w:szCs w:val="24"/>
                <w:lang w:val="en-US"/>
              </w:rPr>
              <w:t xml:space="preserve">URL: </w:t>
            </w:r>
            <w:hyperlink r:id="rId12" w:anchor="Text" w:history="1">
              <w:r w:rsidRPr="00883A87">
                <w:rPr>
                  <w:rStyle w:val="af0"/>
                  <w:rFonts w:ascii="Times New Roman" w:hAnsi="Times New Roman"/>
                  <w:sz w:val="24"/>
                  <w:szCs w:val="24"/>
                  <w:lang w:val="en-US"/>
                </w:rPr>
                <w:t>http://zakon3.rada.gov.ua/laws/show/4572-17#Text</w:t>
              </w:r>
            </w:hyperlink>
            <w:r w:rsidRPr="00883A87">
              <w:rPr>
                <w:rFonts w:ascii="Times New Roman" w:hAnsi="Times New Roman"/>
                <w:sz w:val="24"/>
                <w:szCs w:val="24"/>
                <w:lang w:val="en-US"/>
              </w:rPr>
              <w:t xml:space="preserve"> </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19</w:t>
            </w:r>
          </w:p>
        </w:tc>
        <w:tc>
          <w:tcPr>
            <w:tcW w:w="9295" w:type="dxa"/>
            <w:shd w:val="clear" w:color="auto" w:fill="auto"/>
          </w:tcPr>
          <w:p w:rsidR="00AB11CA" w:rsidRPr="00883A87" w:rsidRDefault="00AB11CA" w:rsidP="002E56A2">
            <w:pPr>
              <w:pStyle w:val="a8"/>
              <w:ind w:left="0"/>
              <w:jc w:val="both"/>
              <w:rPr>
                <w:rFonts w:ascii="Times New Roman" w:hAnsi="Times New Roman"/>
                <w:sz w:val="24"/>
                <w:szCs w:val="24"/>
                <w:lang w:val="uk-UA"/>
              </w:rPr>
            </w:pPr>
            <w:r w:rsidRPr="00883A87">
              <w:rPr>
                <w:rFonts w:ascii="Times New Roman" w:hAnsi="Times New Roman"/>
                <w:sz w:val="24"/>
                <w:szCs w:val="24"/>
              </w:rPr>
              <w:t xml:space="preserve">Закон </w:t>
            </w:r>
            <w:proofErr w:type="spellStart"/>
            <w:r w:rsidRPr="00883A87">
              <w:rPr>
                <w:rFonts w:ascii="Times New Roman" w:hAnsi="Times New Roman"/>
                <w:sz w:val="24"/>
                <w:szCs w:val="24"/>
              </w:rPr>
              <w:t>України</w:t>
            </w:r>
            <w:proofErr w:type="spellEnd"/>
            <w:r w:rsidRPr="00883A87">
              <w:rPr>
                <w:rFonts w:ascii="Times New Roman" w:hAnsi="Times New Roman"/>
                <w:sz w:val="24"/>
                <w:szCs w:val="24"/>
              </w:rPr>
              <w:t xml:space="preserve"> «</w:t>
            </w:r>
            <w:proofErr w:type="gramStart"/>
            <w:r w:rsidRPr="00883A87">
              <w:rPr>
                <w:rFonts w:ascii="Times New Roman" w:hAnsi="Times New Roman"/>
                <w:sz w:val="24"/>
                <w:szCs w:val="24"/>
              </w:rPr>
              <w:t>Про засади</w:t>
            </w:r>
            <w:proofErr w:type="gramEnd"/>
            <w:r w:rsidRPr="00883A87">
              <w:rPr>
                <w:rFonts w:ascii="Times New Roman" w:hAnsi="Times New Roman"/>
                <w:sz w:val="24"/>
                <w:szCs w:val="24"/>
              </w:rPr>
              <w:t xml:space="preserve"> </w:t>
            </w:r>
            <w:proofErr w:type="spellStart"/>
            <w:r w:rsidRPr="00883A87">
              <w:rPr>
                <w:rFonts w:ascii="Times New Roman" w:hAnsi="Times New Roman"/>
                <w:sz w:val="24"/>
                <w:szCs w:val="24"/>
              </w:rPr>
              <w:t>внутрішньоі</w:t>
            </w:r>
            <w:proofErr w:type="spellEnd"/>
            <w:r w:rsidRPr="00883A87">
              <w:rPr>
                <w:rFonts w:ascii="Times New Roman" w:hAnsi="Times New Roman"/>
                <w:sz w:val="24"/>
                <w:szCs w:val="24"/>
              </w:rPr>
              <w:t xml:space="preserve">̈ і </w:t>
            </w:r>
            <w:proofErr w:type="spellStart"/>
            <w:r w:rsidRPr="00883A87">
              <w:rPr>
                <w:rFonts w:ascii="Times New Roman" w:hAnsi="Times New Roman"/>
                <w:sz w:val="24"/>
                <w:szCs w:val="24"/>
              </w:rPr>
              <w:t>зовнішньоі</w:t>
            </w:r>
            <w:proofErr w:type="spellEnd"/>
            <w:r w:rsidRPr="00883A87">
              <w:rPr>
                <w:rFonts w:ascii="Times New Roman" w:hAnsi="Times New Roman"/>
                <w:sz w:val="24"/>
                <w:szCs w:val="24"/>
              </w:rPr>
              <w:t xml:space="preserve">̈ </w:t>
            </w:r>
            <w:proofErr w:type="spellStart"/>
            <w:r w:rsidRPr="00883A87">
              <w:rPr>
                <w:rFonts w:ascii="Times New Roman" w:hAnsi="Times New Roman"/>
                <w:sz w:val="24"/>
                <w:szCs w:val="24"/>
              </w:rPr>
              <w:t>політики</w:t>
            </w:r>
            <w:proofErr w:type="spellEnd"/>
            <w:r w:rsidRPr="00883A87">
              <w:rPr>
                <w:rFonts w:ascii="Times New Roman" w:hAnsi="Times New Roman"/>
                <w:sz w:val="24"/>
                <w:szCs w:val="24"/>
              </w:rPr>
              <w:t xml:space="preserve">». URL: </w:t>
            </w:r>
            <w:hyperlink r:id="rId13" w:anchor="Text" w:history="1">
              <w:r w:rsidRPr="00883A87">
                <w:rPr>
                  <w:rStyle w:val="af0"/>
                  <w:rFonts w:ascii="Times New Roman" w:hAnsi="Times New Roman"/>
                  <w:sz w:val="24"/>
                  <w:szCs w:val="24"/>
                </w:rPr>
                <w:t>https://zakon.rada.gov.ua/laws/show/2411-17#Text</w:t>
              </w:r>
            </w:hyperlink>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20</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883A87">
              <w:rPr>
                <w:rFonts w:ascii="Times New Roman" w:hAnsi="Times New Roman" w:cs="Times New Roman"/>
                <w:sz w:val="24"/>
                <w:szCs w:val="24"/>
                <w:lang w:val="uk-UA"/>
              </w:rPr>
              <w:t>Зеленько</w:t>
            </w:r>
            <w:proofErr w:type="spellEnd"/>
            <w:r w:rsidRPr="00883A87">
              <w:rPr>
                <w:rFonts w:ascii="Times New Roman" w:hAnsi="Times New Roman" w:cs="Times New Roman"/>
                <w:sz w:val="24"/>
                <w:szCs w:val="24"/>
                <w:lang w:val="uk-UA"/>
              </w:rPr>
              <w:t xml:space="preserve">. – К.: </w:t>
            </w:r>
            <w:proofErr w:type="spellStart"/>
            <w:r w:rsidRPr="00883A87">
              <w:rPr>
                <w:rFonts w:ascii="Times New Roman" w:hAnsi="Times New Roman" w:cs="Times New Roman"/>
                <w:sz w:val="24"/>
                <w:szCs w:val="24"/>
                <w:lang w:val="uk-UA"/>
              </w:rPr>
              <w:t>ІПіЕНД</w:t>
            </w:r>
            <w:proofErr w:type="spellEnd"/>
            <w:r w:rsidRPr="00883A87">
              <w:rPr>
                <w:rFonts w:ascii="Times New Roman" w:hAnsi="Times New Roman" w:cs="Times New Roman"/>
                <w:sz w:val="24"/>
                <w:szCs w:val="24"/>
                <w:lang w:val="uk-UA"/>
              </w:rPr>
              <w:t xml:space="preserve"> ім. І.Ф. Кураса НАН України, 2014. – 164 с.</w:t>
            </w:r>
          </w:p>
        </w:tc>
      </w:tr>
      <w:tr w:rsidR="00AB11CA" w:rsidRPr="00883A87"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21</w:t>
            </w:r>
          </w:p>
        </w:tc>
        <w:tc>
          <w:tcPr>
            <w:tcW w:w="9295" w:type="dxa"/>
            <w:shd w:val="clear" w:color="auto" w:fill="auto"/>
          </w:tcPr>
          <w:p w:rsidR="00AB11CA" w:rsidRPr="00883A87" w:rsidRDefault="00AB11CA" w:rsidP="002E56A2">
            <w:pPr>
              <w:jc w:val="both"/>
              <w:rPr>
                <w:rStyle w:val="af"/>
                <w:rFonts w:ascii="Times New Roman" w:hAnsi="Times New Roman" w:cs="Times New Roman"/>
                <w:u w:val="none"/>
                <w:lang w:val="uk-UA"/>
              </w:rPr>
            </w:pPr>
            <w:proofErr w:type="gramStart"/>
            <w:r w:rsidRPr="00883A87">
              <w:rPr>
                <w:rStyle w:val="af"/>
                <w:rFonts w:ascii="Times New Roman" w:hAnsi="Times New Roman" w:cs="Times New Roman"/>
                <w:u w:val="none"/>
              </w:rPr>
              <w:t>С</w:t>
            </w:r>
            <w:proofErr w:type="spellStart"/>
            <w:r w:rsidRPr="00883A87">
              <w:rPr>
                <w:rStyle w:val="af"/>
                <w:rFonts w:ascii="Times New Roman" w:hAnsi="Times New Roman" w:cs="Times New Roman"/>
                <w:u w:val="none"/>
                <w:lang w:val="uk-UA"/>
              </w:rPr>
              <w:t>в</w:t>
            </w:r>
            <w:proofErr w:type="gramEnd"/>
            <w:r w:rsidRPr="00883A87">
              <w:rPr>
                <w:rStyle w:val="af"/>
                <w:rFonts w:ascii="Times New Roman" w:hAnsi="Times New Roman" w:cs="Times New Roman"/>
                <w:u w:val="none"/>
                <w:lang w:val="uk-UA"/>
              </w:rPr>
              <w:t>ітова</w:t>
            </w:r>
            <w:proofErr w:type="spellEnd"/>
            <w:r w:rsidRPr="00883A87">
              <w:rPr>
                <w:rStyle w:val="af"/>
                <w:rFonts w:ascii="Times New Roman" w:hAnsi="Times New Roman" w:cs="Times New Roman"/>
                <w:u w:val="none"/>
              </w:rPr>
              <w:t xml:space="preserve"> </w:t>
            </w:r>
            <w:r w:rsidRPr="00883A87">
              <w:rPr>
                <w:rStyle w:val="af"/>
                <w:rFonts w:ascii="Times New Roman" w:hAnsi="Times New Roman" w:cs="Times New Roman"/>
                <w:u w:val="none"/>
                <w:lang w:val="uk-UA"/>
              </w:rPr>
              <w:t xml:space="preserve">гібридна війна: український фронт : </w:t>
            </w:r>
            <w:proofErr w:type="spellStart"/>
            <w:r w:rsidRPr="00883A87">
              <w:rPr>
                <w:rStyle w:val="af"/>
                <w:rFonts w:ascii="Times New Roman" w:hAnsi="Times New Roman" w:cs="Times New Roman"/>
                <w:u w:val="none"/>
                <w:lang w:val="uk-UA"/>
              </w:rPr>
              <w:t>кол</w:t>
            </w:r>
            <w:proofErr w:type="spellEnd"/>
            <w:r w:rsidRPr="00883A87">
              <w:rPr>
                <w:rStyle w:val="af"/>
                <w:rFonts w:ascii="Times New Roman" w:hAnsi="Times New Roman" w:cs="Times New Roman"/>
                <w:u w:val="none"/>
                <w:lang w:val="uk-UA"/>
              </w:rPr>
              <w:t xml:space="preserve">. </w:t>
            </w:r>
            <w:proofErr w:type="spellStart"/>
            <w:r w:rsidRPr="00883A87">
              <w:rPr>
                <w:rStyle w:val="af"/>
                <w:rFonts w:ascii="Times New Roman" w:hAnsi="Times New Roman" w:cs="Times New Roman"/>
                <w:u w:val="none"/>
                <w:lang w:val="uk-UA"/>
              </w:rPr>
              <w:t>моногр</w:t>
            </w:r>
            <w:proofErr w:type="spellEnd"/>
            <w:r w:rsidRPr="00883A87">
              <w:rPr>
                <w:rStyle w:val="af"/>
                <w:rFonts w:ascii="Times New Roman" w:hAnsi="Times New Roman" w:cs="Times New Roman"/>
                <w:u w:val="none"/>
                <w:lang w:val="uk-UA"/>
              </w:rPr>
              <w:t xml:space="preserve">. / Нац. ін-т стратег. </w:t>
            </w:r>
            <w:proofErr w:type="spellStart"/>
            <w:r w:rsidRPr="00883A87">
              <w:rPr>
                <w:rStyle w:val="af"/>
                <w:rFonts w:ascii="Times New Roman" w:hAnsi="Times New Roman" w:cs="Times New Roman"/>
                <w:u w:val="none"/>
                <w:lang w:val="uk-UA"/>
              </w:rPr>
              <w:t>дослідж</w:t>
            </w:r>
            <w:proofErr w:type="spellEnd"/>
            <w:r w:rsidRPr="00883A87">
              <w:rPr>
                <w:rStyle w:val="af"/>
                <w:rFonts w:ascii="Times New Roman" w:hAnsi="Times New Roman" w:cs="Times New Roman"/>
                <w:u w:val="none"/>
                <w:lang w:val="uk-UA"/>
              </w:rPr>
              <w:t xml:space="preserve">. ; за </w:t>
            </w:r>
            <w:proofErr w:type="spellStart"/>
            <w:r w:rsidRPr="00883A87">
              <w:rPr>
                <w:rStyle w:val="af"/>
                <w:rFonts w:ascii="Times New Roman" w:hAnsi="Times New Roman" w:cs="Times New Roman"/>
                <w:u w:val="none"/>
                <w:lang w:val="uk-UA"/>
              </w:rPr>
              <w:t>заг</w:t>
            </w:r>
            <w:proofErr w:type="spellEnd"/>
            <w:r w:rsidRPr="00883A87">
              <w:rPr>
                <w:rStyle w:val="af"/>
                <w:rFonts w:ascii="Times New Roman" w:hAnsi="Times New Roman" w:cs="Times New Roman"/>
                <w:u w:val="none"/>
                <w:lang w:val="uk-UA"/>
              </w:rPr>
              <w:t>. ред. В. П. Горбулін. – Київ : НІСД, 2017. – 494 с.</w:t>
            </w:r>
            <w:r w:rsidRPr="00883A87">
              <w:rPr>
                <w:rStyle w:val="af"/>
                <w:rFonts w:ascii="Times New Roman" w:hAnsi="Times New Roman" w:cs="Times New Roman"/>
                <w:lang w:val="uk-UA"/>
              </w:rPr>
              <w:t xml:space="preserve"> //</w:t>
            </w:r>
            <w:r w:rsidRPr="00883A87">
              <w:rPr>
                <w:rFonts w:ascii="Times New Roman" w:hAnsi="Times New Roman" w:cs="Times New Roman"/>
                <w:sz w:val="24"/>
                <w:szCs w:val="24"/>
                <w:lang w:val="uk-UA"/>
              </w:rPr>
              <w:t xml:space="preserve"> </w:t>
            </w:r>
            <w:hyperlink r:id="rId14" w:history="1">
              <w:r w:rsidRPr="00883A87">
                <w:rPr>
                  <w:rStyle w:val="af0"/>
                  <w:rFonts w:ascii="Times New Roman" w:hAnsi="Times New Roman" w:cs="Times New Roman"/>
                  <w:sz w:val="24"/>
                  <w:szCs w:val="24"/>
                  <w:lang w:val="uk-UA"/>
                </w:rPr>
                <w:t>https://chtyvo.org.ua/authors/Horbulin_Volodymyr/Svitova_hibrydna_viina_ukrainskyi_front/</w:t>
              </w:r>
            </w:hyperlink>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22</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Лозовицький</w:t>
            </w:r>
            <w:proofErr w:type="spellEnd"/>
            <w:r w:rsidRPr="00883A87">
              <w:rPr>
                <w:rFonts w:ascii="Times New Roman" w:hAnsi="Times New Roman" w:cs="Times New Roman"/>
                <w:sz w:val="24"/>
                <w:szCs w:val="24"/>
                <w:lang w:val="uk-UA"/>
              </w:rPr>
              <w:t xml:space="preserve"> О. С. </w:t>
            </w:r>
            <w:r w:rsidRPr="00883A87">
              <w:rPr>
                <w:rFonts w:ascii="Times New Roman" w:hAnsi="Times New Roman" w:cs="Times New Roman"/>
                <w:bCs/>
                <w:sz w:val="24"/>
                <w:szCs w:val="24"/>
                <w:lang w:val="uk-UA"/>
              </w:rPr>
              <w:t>Зовнішня політика держави</w:t>
            </w:r>
            <w:r w:rsidRPr="00883A87">
              <w:rPr>
                <w:rFonts w:ascii="Times New Roman" w:hAnsi="Times New Roman" w:cs="Times New Roman"/>
                <w:sz w:val="24"/>
                <w:szCs w:val="24"/>
                <w:lang w:val="uk-UA"/>
              </w:rPr>
              <w:t xml:space="preserve">: становлення та розвиток в </w:t>
            </w:r>
            <w:proofErr w:type="spellStart"/>
            <w:r w:rsidRPr="00883A87">
              <w:rPr>
                <w:rFonts w:ascii="Times New Roman" w:hAnsi="Times New Roman" w:cs="Times New Roman"/>
                <w:sz w:val="24"/>
                <w:szCs w:val="24"/>
                <w:lang w:val="uk-UA"/>
              </w:rPr>
              <w:t>умовахглобалізації</w:t>
            </w:r>
            <w:proofErr w:type="spellEnd"/>
            <w:r w:rsidRPr="00883A87">
              <w:rPr>
                <w:rFonts w:ascii="Times New Roman" w:hAnsi="Times New Roman" w:cs="Times New Roman"/>
                <w:sz w:val="24"/>
                <w:szCs w:val="24"/>
                <w:lang w:val="uk-UA"/>
              </w:rPr>
              <w:t xml:space="preserve"> : монографія / О. С. </w:t>
            </w:r>
            <w:proofErr w:type="spellStart"/>
            <w:r w:rsidRPr="00883A87">
              <w:rPr>
                <w:rFonts w:ascii="Times New Roman" w:hAnsi="Times New Roman" w:cs="Times New Roman"/>
                <w:sz w:val="24"/>
                <w:szCs w:val="24"/>
                <w:lang w:val="uk-UA"/>
              </w:rPr>
              <w:t>Лозовицький</w:t>
            </w:r>
            <w:proofErr w:type="spellEnd"/>
            <w:r w:rsidRPr="00883A87">
              <w:rPr>
                <w:rFonts w:ascii="Times New Roman" w:hAnsi="Times New Roman" w:cs="Times New Roman"/>
                <w:sz w:val="24"/>
                <w:szCs w:val="24"/>
                <w:lang w:val="uk-UA"/>
              </w:rPr>
              <w:t>. - К. : Вид-во Європейського університету, 2011. - 400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23</w:t>
            </w:r>
          </w:p>
        </w:tc>
        <w:tc>
          <w:tcPr>
            <w:tcW w:w="9295" w:type="dxa"/>
            <w:shd w:val="clear" w:color="auto" w:fill="auto"/>
          </w:tcPr>
          <w:p w:rsidR="00AB11CA" w:rsidRPr="00883A87" w:rsidRDefault="00AB11CA" w:rsidP="002E56A2">
            <w:pPr>
              <w:tabs>
                <w:tab w:val="left" w:pos="1134"/>
              </w:tabs>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Неліпа Д. В. </w:t>
            </w:r>
            <w:r w:rsidRPr="00883A87">
              <w:rPr>
                <w:rFonts w:ascii="Times New Roman" w:hAnsi="Times New Roman" w:cs="Times New Roman"/>
                <w:b/>
                <w:sz w:val="24"/>
                <w:szCs w:val="24"/>
                <w:lang w:val="uk-UA"/>
              </w:rPr>
              <w:t>«</w:t>
            </w:r>
            <w:r w:rsidRPr="00883A87">
              <w:rPr>
                <w:rFonts w:ascii="Times New Roman" w:hAnsi="Times New Roman" w:cs="Times New Roman"/>
                <w:bCs/>
                <w:sz w:val="24"/>
                <w:szCs w:val="24"/>
                <w:lang w:val="uk-UA"/>
              </w:rPr>
              <w:t>Системний аналіз</w:t>
            </w:r>
            <w:r w:rsidRPr="00883A87">
              <w:rPr>
                <w:rFonts w:ascii="Times New Roman" w:hAnsi="Times New Roman" w:cs="Times New Roman"/>
                <w:sz w:val="24"/>
                <w:szCs w:val="24"/>
                <w:lang w:val="uk-UA"/>
              </w:rPr>
              <w:t xml:space="preserve"> в </w:t>
            </w:r>
            <w:r w:rsidRPr="00883A87">
              <w:rPr>
                <w:rFonts w:ascii="Times New Roman" w:hAnsi="Times New Roman" w:cs="Times New Roman"/>
                <w:bCs/>
                <w:sz w:val="24"/>
                <w:szCs w:val="24"/>
                <w:lang w:val="uk-UA"/>
              </w:rPr>
              <w:t>політології</w:t>
            </w:r>
            <w:r w:rsidRPr="00883A87">
              <w:rPr>
                <w:rFonts w:ascii="Times New Roman" w:hAnsi="Times New Roman" w:cs="Times New Roman"/>
                <w:b/>
                <w:sz w:val="24"/>
                <w:szCs w:val="24"/>
                <w:lang w:val="uk-UA"/>
              </w:rPr>
              <w:t xml:space="preserve">: </w:t>
            </w:r>
            <w:r w:rsidRPr="00883A87">
              <w:rPr>
                <w:rFonts w:ascii="Times New Roman" w:hAnsi="Times New Roman" w:cs="Times New Roman"/>
                <w:bCs/>
                <w:sz w:val="24"/>
                <w:szCs w:val="24"/>
                <w:lang w:val="uk-UA"/>
              </w:rPr>
              <w:t>теорія</w:t>
            </w:r>
            <w:r w:rsidRPr="00883A87">
              <w:rPr>
                <w:rFonts w:ascii="Times New Roman" w:hAnsi="Times New Roman" w:cs="Times New Roman"/>
                <w:sz w:val="24"/>
                <w:szCs w:val="24"/>
                <w:lang w:val="uk-UA"/>
              </w:rPr>
              <w:t xml:space="preserve">, </w:t>
            </w:r>
            <w:r w:rsidRPr="00883A87">
              <w:rPr>
                <w:rFonts w:ascii="Times New Roman" w:hAnsi="Times New Roman" w:cs="Times New Roman"/>
                <w:bCs/>
                <w:sz w:val="24"/>
                <w:szCs w:val="24"/>
                <w:lang w:val="uk-UA"/>
              </w:rPr>
              <w:t>методологія</w:t>
            </w:r>
            <w:r w:rsidRPr="00883A87">
              <w:rPr>
                <w:rFonts w:ascii="Times New Roman" w:hAnsi="Times New Roman" w:cs="Times New Roman"/>
                <w:sz w:val="24"/>
                <w:szCs w:val="24"/>
                <w:lang w:val="uk-UA"/>
              </w:rPr>
              <w:t>,</w:t>
            </w:r>
            <w:r w:rsidRPr="00883A87">
              <w:rPr>
                <w:rFonts w:ascii="Times New Roman" w:hAnsi="Times New Roman" w:cs="Times New Roman"/>
                <w:b/>
                <w:sz w:val="24"/>
                <w:szCs w:val="24"/>
                <w:lang w:val="uk-UA"/>
              </w:rPr>
              <w:t xml:space="preserve"> </w:t>
            </w:r>
            <w:r w:rsidRPr="00883A87">
              <w:rPr>
                <w:rFonts w:ascii="Times New Roman" w:hAnsi="Times New Roman" w:cs="Times New Roman"/>
                <w:bCs/>
                <w:sz w:val="24"/>
                <w:szCs w:val="24"/>
                <w:lang w:val="uk-UA"/>
              </w:rPr>
              <w:t>практика</w:t>
            </w:r>
            <w:r w:rsidRPr="00883A87">
              <w:rPr>
                <w:rFonts w:ascii="Times New Roman" w:hAnsi="Times New Roman" w:cs="Times New Roman"/>
                <w:b/>
                <w:sz w:val="24"/>
                <w:szCs w:val="24"/>
                <w:lang w:val="uk-UA"/>
              </w:rPr>
              <w:t>».</w:t>
            </w:r>
            <w:r w:rsidRPr="00883A87">
              <w:rPr>
                <w:rFonts w:ascii="Times New Roman" w:hAnsi="Times New Roman" w:cs="Times New Roman"/>
                <w:sz w:val="24"/>
                <w:szCs w:val="24"/>
                <w:lang w:val="uk-UA" w:eastAsia="zh-CN"/>
              </w:rPr>
              <w:t xml:space="preserve"> Київ. нац. ун-т ім. Т. Шевченка. – К. : Центр </w:t>
            </w:r>
            <w:proofErr w:type="spellStart"/>
            <w:r w:rsidRPr="00883A87">
              <w:rPr>
                <w:rFonts w:ascii="Times New Roman" w:hAnsi="Times New Roman" w:cs="Times New Roman"/>
                <w:sz w:val="24"/>
                <w:szCs w:val="24"/>
                <w:lang w:val="uk-UA" w:eastAsia="zh-CN"/>
              </w:rPr>
              <w:t>учб</w:t>
            </w:r>
            <w:proofErr w:type="spellEnd"/>
            <w:r w:rsidRPr="00883A87">
              <w:rPr>
                <w:rFonts w:ascii="Times New Roman" w:hAnsi="Times New Roman" w:cs="Times New Roman"/>
                <w:sz w:val="24"/>
                <w:szCs w:val="24"/>
                <w:lang w:val="uk-UA" w:eastAsia="zh-CN"/>
              </w:rPr>
              <w:t xml:space="preserve">. л-ри, 2011. – 311 с. </w:t>
            </w:r>
          </w:p>
        </w:tc>
      </w:tr>
      <w:tr w:rsidR="00AB11CA" w:rsidRPr="00883A87"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24</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r w:rsidRPr="00883A87">
              <w:rPr>
                <w:rStyle w:val="af"/>
                <w:rFonts w:ascii="Times New Roman" w:hAnsi="Times New Roman" w:cs="Times New Roman"/>
                <w:u w:val="none"/>
                <w:lang w:val="uk-UA"/>
              </w:rPr>
              <w:t>Пєвцов Г. В.</w:t>
            </w:r>
            <w:r w:rsidRPr="00883A87">
              <w:rPr>
                <w:rStyle w:val="af"/>
                <w:rFonts w:ascii="Times New Roman" w:hAnsi="Times New Roman" w:cs="Times New Roman"/>
                <w:lang w:val="uk-UA"/>
              </w:rPr>
              <w:t xml:space="preserve"> </w:t>
            </w:r>
            <w:r w:rsidRPr="00883A87">
              <w:rPr>
                <w:rStyle w:val="af"/>
                <w:rFonts w:ascii="Times New Roman" w:hAnsi="Times New Roman" w:cs="Times New Roman"/>
                <w:u w:val="none"/>
                <w:lang w:val="uk-UA"/>
              </w:rPr>
              <w:t xml:space="preserve">Інформаційно-психологічна боротьба у воєнній сфері : </w:t>
            </w:r>
            <w:proofErr w:type="spellStart"/>
            <w:r w:rsidRPr="00883A87">
              <w:rPr>
                <w:rStyle w:val="af"/>
                <w:rFonts w:ascii="Times New Roman" w:hAnsi="Times New Roman" w:cs="Times New Roman"/>
                <w:u w:val="none"/>
                <w:lang w:val="uk-UA"/>
              </w:rPr>
              <w:t>моногр</w:t>
            </w:r>
            <w:proofErr w:type="spellEnd"/>
            <w:r w:rsidRPr="00883A87">
              <w:rPr>
                <w:rStyle w:val="af"/>
                <w:rFonts w:ascii="Times New Roman" w:hAnsi="Times New Roman" w:cs="Times New Roman"/>
                <w:u w:val="none"/>
                <w:lang w:val="uk-UA"/>
              </w:rPr>
              <w:t>. / Г. В. Пєвцов, А. М.</w:t>
            </w:r>
            <w:r w:rsidRPr="00883A87">
              <w:rPr>
                <w:rFonts w:ascii="Times New Roman" w:hAnsi="Times New Roman" w:cs="Times New Roman"/>
                <w:i/>
                <w:iCs/>
                <w:color w:val="333333"/>
                <w:sz w:val="24"/>
                <w:szCs w:val="24"/>
                <w:lang w:val="uk-UA"/>
              </w:rPr>
              <w:t xml:space="preserve"> </w:t>
            </w:r>
            <w:r w:rsidRPr="00883A87">
              <w:rPr>
                <w:rStyle w:val="af"/>
                <w:rFonts w:ascii="Times New Roman" w:hAnsi="Times New Roman" w:cs="Times New Roman"/>
                <w:u w:val="none"/>
                <w:lang w:val="uk-UA"/>
              </w:rPr>
              <w:t xml:space="preserve">Гордієнко, С. В. </w:t>
            </w:r>
            <w:proofErr w:type="spellStart"/>
            <w:r w:rsidRPr="00883A87">
              <w:rPr>
                <w:rStyle w:val="af"/>
                <w:rFonts w:ascii="Times New Roman" w:hAnsi="Times New Roman" w:cs="Times New Roman"/>
                <w:u w:val="none"/>
                <w:lang w:val="uk-UA"/>
              </w:rPr>
              <w:t>Залкін</w:t>
            </w:r>
            <w:proofErr w:type="spellEnd"/>
            <w:r w:rsidRPr="00883A87">
              <w:rPr>
                <w:rStyle w:val="af"/>
                <w:rFonts w:ascii="Times New Roman" w:hAnsi="Times New Roman" w:cs="Times New Roman"/>
                <w:u w:val="none"/>
                <w:lang w:val="uk-UA"/>
              </w:rPr>
              <w:t xml:space="preserve">, С. О. </w:t>
            </w:r>
            <w:proofErr w:type="spellStart"/>
            <w:r w:rsidRPr="00883A87">
              <w:rPr>
                <w:rStyle w:val="af"/>
                <w:rFonts w:ascii="Times New Roman" w:hAnsi="Times New Roman" w:cs="Times New Roman"/>
                <w:u w:val="none"/>
                <w:lang w:val="uk-UA"/>
              </w:rPr>
              <w:t>Сідченко</w:t>
            </w:r>
            <w:proofErr w:type="spellEnd"/>
            <w:r w:rsidRPr="00883A87">
              <w:rPr>
                <w:rStyle w:val="af"/>
                <w:rFonts w:ascii="Times New Roman" w:hAnsi="Times New Roman" w:cs="Times New Roman"/>
                <w:u w:val="none"/>
                <w:lang w:val="uk-UA"/>
              </w:rPr>
              <w:t xml:space="preserve">, А. О. </w:t>
            </w:r>
            <w:proofErr w:type="spellStart"/>
            <w:r w:rsidRPr="00883A87">
              <w:rPr>
                <w:rStyle w:val="af"/>
                <w:rFonts w:ascii="Times New Roman" w:hAnsi="Times New Roman" w:cs="Times New Roman"/>
                <w:u w:val="none"/>
                <w:lang w:val="uk-UA"/>
              </w:rPr>
              <w:t>Феклістов</w:t>
            </w:r>
            <w:proofErr w:type="spellEnd"/>
            <w:r w:rsidRPr="00883A87">
              <w:rPr>
                <w:rStyle w:val="af"/>
                <w:rFonts w:ascii="Times New Roman" w:hAnsi="Times New Roman" w:cs="Times New Roman"/>
                <w:u w:val="none"/>
                <w:lang w:val="uk-UA"/>
              </w:rPr>
              <w:t xml:space="preserve">, К. І. </w:t>
            </w:r>
            <w:proofErr w:type="spellStart"/>
            <w:r w:rsidRPr="00883A87">
              <w:rPr>
                <w:rStyle w:val="af"/>
                <w:rFonts w:ascii="Times New Roman" w:hAnsi="Times New Roman" w:cs="Times New Roman"/>
                <w:u w:val="none"/>
                <w:lang w:val="uk-UA"/>
              </w:rPr>
              <w:t>Хударковський</w:t>
            </w:r>
            <w:proofErr w:type="spellEnd"/>
            <w:r w:rsidRPr="00883A87">
              <w:rPr>
                <w:rStyle w:val="af"/>
                <w:rFonts w:ascii="Times New Roman" w:hAnsi="Times New Roman" w:cs="Times New Roman"/>
                <w:u w:val="none"/>
                <w:lang w:val="uk-UA"/>
              </w:rPr>
              <w:t xml:space="preserve">. – Харків : </w:t>
            </w:r>
            <w:proofErr w:type="spellStart"/>
            <w:r w:rsidRPr="00883A87">
              <w:rPr>
                <w:rStyle w:val="af"/>
                <w:rFonts w:ascii="Times New Roman" w:hAnsi="Times New Roman" w:cs="Times New Roman"/>
                <w:u w:val="none"/>
                <w:lang w:val="uk-UA"/>
              </w:rPr>
              <w:t>Рожко</w:t>
            </w:r>
            <w:proofErr w:type="spellEnd"/>
            <w:r w:rsidRPr="00883A87">
              <w:rPr>
                <w:rStyle w:val="af"/>
                <w:rFonts w:ascii="Times New Roman" w:hAnsi="Times New Roman" w:cs="Times New Roman"/>
                <w:u w:val="none"/>
                <w:lang w:val="uk-UA"/>
              </w:rPr>
              <w:t xml:space="preserve"> С. Г., 2017. – 275 с.</w:t>
            </w:r>
            <w:r w:rsidRPr="00883A87">
              <w:rPr>
                <w:rStyle w:val="af"/>
                <w:rFonts w:ascii="Times New Roman" w:hAnsi="Times New Roman" w:cs="Times New Roman"/>
                <w:lang w:val="uk-UA"/>
              </w:rPr>
              <w:t xml:space="preserve"> //</w:t>
            </w:r>
            <w:r w:rsidRPr="00883A87">
              <w:rPr>
                <w:rFonts w:ascii="Times New Roman" w:hAnsi="Times New Roman" w:cs="Times New Roman"/>
                <w:sz w:val="24"/>
                <w:szCs w:val="24"/>
                <w:lang w:val="uk-UA"/>
              </w:rPr>
              <w:t xml:space="preserve"> </w:t>
            </w:r>
            <w:hyperlink r:id="rId15" w:history="1">
              <w:r w:rsidRPr="00883A87">
                <w:rPr>
                  <w:rStyle w:val="af0"/>
                  <w:rFonts w:ascii="Times New Roman" w:hAnsi="Times New Roman" w:cs="Times New Roman"/>
                  <w:sz w:val="24"/>
                  <w:szCs w:val="24"/>
                  <w:lang w:val="uk-UA"/>
                </w:rPr>
                <w:t>http://www.hups.mil.gov.ua/assets/uploads/library/nadhodzhennya/2017-april-june/pdf/17.pdf</w:t>
              </w:r>
            </w:hyperlink>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25</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r w:rsidRPr="00883A87">
              <w:rPr>
                <w:rFonts w:ascii="Times New Roman" w:hAnsi="Times New Roman" w:cs="Times New Roman"/>
                <w:bCs/>
                <w:sz w:val="24"/>
                <w:szCs w:val="24"/>
                <w:lang w:val="uk-UA"/>
              </w:rPr>
              <w:t xml:space="preserve">Поліщук І. </w:t>
            </w:r>
            <w:r w:rsidRPr="00883A87">
              <w:rPr>
                <w:rFonts w:ascii="Times New Roman" w:hAnsi="Times New Roman" w:cs="Times New Roman"/>
                <w:sz w:val="24"/>
                <w:szCs w:val="24"/>
                <w:lang w:val="uk-UA"/>
              </w:rPr>
              <w:t>Виборча система: оптимальна модель для України //Сучасна українська політика. – К.: Вид-во «Центр соціальних комунікацій», 2011. – Вип. 23</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26</w:t>
            </w:r>
          </w:p>
        </w:tc>
        <w:tc>
          <w:tcPr>
            <w:tcW w:w="9295" w:type="dxa"/>
            <w:shd w:val="clear" w:color="auto" w:fill="auto"/>
          </w:tcPr>
          <w:p w:rsidR="00AB11CA" w:rsidRPr="00883A87" w:rsidRDefault="00AB11CA" w:rsidP="002E56A2">
            <w:pPr>
              <w:widowControl w:val="0"/>
              <w:tabs>
                <w:tab w:val="left" w:pos="426"/>
              </w:tabs>
              <w:jc w:val="both"/>
              <w:rPr>
                <w:rFonts w:ascii="Times New Roman" w:hAnsi="Times New Roman" w:cs="Times New Roman"/>
                <w:sz w:val="24"/>
                <w:szCs w:val="24"/>
                <w:lang w:val="uk-UA"/>
              </w:rPr>
            </w:pPr>
            <w:r w:rsidRPr="00883A87">
              <w:rPr>
                <w:rFonts w:ascii="Times New Roman" w:eastAsia="Calibri" w:hAnsi="Times New Roman" w:cs="Times New Roman"/>
                <w:sz w:val="24"/>
                <w:szCs w:val="24"/>
                <w:lang w:val="uk-UA"/>
              </w:rPr>
              <w:t xml:space="preserve">Політична наука: Методи досліджень : підручник. – </w:t>
            </w:r>
            <w:proofErr w:type="spellStart"/>
            <w:r w:rsidRPr="00883A87">
              <w:rPr>
                <w:rFonts w:ascii="Times New Roman" w:eastAsia="Calibri" w:hAnsi="Times New Roman" w:cs="Times New Roman"/>
                <w:sz w:val="24"/>
                <w:szCs w:val="24"/>
                <w:lang w:val="uk-UA"/>
              </w:rPr>
              <w:t>Рек</w:t>
            </w:r>
            <w:proofErr w:type="spellEnd"/>
            <w:r w:rsidRPr="00883A87">
              <w:rPr>
                <w:rFonts w:ascii="Times New Roman" w:eastAsia="Calibri" w:hAnsi="Times New Roman" w:cs="Times New Roman"/>
                <w:sz w:val="24"/>
                <w:szCs w:val="24"/>
                <w:lang w:val="uk-UA"/>
              </w:rPr>
              <w:t xml:space="preserve">. МОН. / За ред. </w:t>
            </w:r>
            <w:r w:rsidRPr="00883A87">
              <w:rPr>
                <w:rFonts w:ascii="Times New Roman" w:eastAsia="Calibri" w:hAnsi="Times New Roman" w:cs="Times New Roman"/>
                <w:sz w:val="24"/>
                <w:szCs w:val="24"/>
                <w:lang w:val="uk-UA"/>
              </w:rPr>
              <w:br/>
              <w:t xml:space="preserve">О. А. </w:t>
            </w:r>
            <w:proofErr w:type="spellStart"/>
            <w:r w:rsidRPr="00883A87">
              <w:rPr>
                <w:rFonts w:ascii="Times New Roman" w:eastAsia="Calibri" w:hAnsi="Times New Roman" w:cs="Times New Roman"/>
                <w:sz w:val="24"/>
                <w:szCs w:val="24"/>
                <w:lang w:val="uk-UA"/>
              </w:rPr>
              <w:t>Габрієляна</w:t>
            </w:r>
            <w:proofErr w:type="spellEnd"/>
            <w:r w:rsidRPr="00883A87">
              <w:rPr>
                <w:rFonts w:ascii="Times New Roman" w:eastAsia="Calibri" w:hAnsi="Times New Roman" w:cs="Times New Roman"/>
                <w:sz w:val="24"/>
                <w:szCs w:val="24"/>
                <w:lang w:val="uk-UA"/>
              </w:rPr>
              <w:t>.– Київ : ВЦ “Академія”, 2012. - 320 с.</w:t>
            </w:r>
          </w:p>
        </w:tc>
      </w:tr>
      <w:tr w:rsidR="00AB11CA" w:rsidRPr="00883A87"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27</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883A87">
              <w:rPr>
                <w:rFonts w:ascii="Times New Roman" w:hAnsi="Times New Roman" w:cs="Times New Roman"/>
                <w:sz w:val="24"/>
                <w:szCs w:val="24"/>
                <w:lang w:val="uk-UA"/>
              </w:rPr>
              <w:t>заг</w:t>
            </w:r>
            <w:proofErr w:type="spellEnd"/>
            <w:r w:rsidRPr="00883A87">
              <w:rPr>
                <w:rFonts w:ascii="Times New Roman" w:hAnsi="Times New Roman" w:cs="Times New Roman"/>
                <w:sz w:val="24"/>
                <w:szCs w:val="24"/>
                <w:lang w:val="uk-UA"/>
              </w:rPr>
              <w:t xml:space="preserve">. ред. проф.. Ф.М. </w:t>
            </w:r>
            <w:proofErr w:type="spellStart"/>
            <w:r w:rsidRPr="00883A87">
              <w:rPr>
                <w:rFonts w:ascii="Times New Roman" w:hAnsi="Times New Roman" w:cs="Times New Roman"/>
                <w:sz w:val="24"/>
                <w:szCs w:val="24"/>
                <w:lang w:val="uk-UA"/>
              </w:rPr>
              <w:t>Рудича</w:t>
            </w:r>
            <w:proofErr w:type="spellEnd"/>
            <w:r w:rsidRPr="00883A87">
              <w:rPr>
                <w:rFonts w:ascii="Times New Roman" w:hAnsi="Times New Roman" w:cs="Times New Roman"/>
                <w:sz w:val="24"/>
                <w:szCs w:val="24"/>
                <w:lang w:val="uk-UA"/>
              </w:rPr>
              <w:t xml:space="preserve">. – К.: </w:t>
            </w:r>
            <w:proofErr w:type="spellStart"/>
            <w:r w:rsidRPr="00883A87">
              <w:rPr>
                <w:rFonts w:ascii="Times New Roman" w:hAnsi="Times New Roman" w:cs="Times New Roman"/>
                <w:sz w:val="24"/>
                <w:szCs w:val="24"/>
                <w:lang w:val="uk-UA"/>
              </w:rPr>
              <w:t>ІПіЕНД</w:t>
            </w:r>
            <w:proofErr w:type="spellEnd"/>
            <w:r w:rsidRPr="00883A87">
              <w:rPr>
                <w:rFonts w:ascii="Times New Roman" w:hAnsi="Times New Roman" w:cs="Times New Roman"/>
                <w:sz w:val="24"/>
                <w:szCs w:val="24"/>
                <w:lang w:val="uk-UA"/>
              </w:rPr>
              <w:t xml:space="preserve"> ім.. І.Ф. Кураса НАН України, 2012. – 400 с.</w:t>
            </w:r>
          </w:p>
        </w:tc>
      </w:tr>
      <w:tr w:rsidR="00AB11CA" w:rsidRPr="00AB11CA" w:rsidTr="002E56A2">
        <w:trPr>
          <w:trHeight w:val="579"/>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28</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Політична влада і опозиція в Україні: порівняльний аналіз із зарубіжними країнами </w:t>
            </w:r>
          </w:p>
          <w:p w:rsidR="00AB11CA" w:rsidRPr="00883A87" w:rsidRDefault="00AB11CA" w:rsidP="002E56A2">
            <w:pPr>
              <w:tabs>
                <w:tab w:val="left" w:pos="426"/>
              </w:tabs>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 За </w:t>
            </w:r>
            <w:proofErr w:type="spellStart"/>
            <w:r w:rsidRPr="00883A87">
              <w:rPr>
                <w:rFonts w:ascii="Times New Roman" w:hAnsi="Times New Roman" w:cs="Times New Roman"/>
                <w:sz w:val="24"/>
                <w:szCs w:val="24"/>
                <w:lang w:val="uk-UA"/>
              </w:rPr>
              <w:t>заг.ред</w:t>
            </w:r>
            <w:proofErr w:type="spellEnd"/>
            <w:r w:rsidRPr="00883A87">
              <w:rPr>
                <w:rFonts w:ascii="Times New Roman" w:hAnsi="Times New Roman" w:cs="Times New Roman"/>
                <w:sz w:val="24"/>
                <w:szCs w:val="24"/>
                <w:lang w:val="uk-UA"/>
              </w:rPr>
              <w:t xml:space="preserve">. Ф.М. </w:t>
            </w:r>
            <w:proofErr w:type="spellStart"/>
            <w:r w:rsidRPr="00883A87">
              <w:rPr>
                <w:rFonts w:ascii="Times New Roman" w:hAnsi="Times New Roman" w:cs="Times New Roman"/>
                <w:sz w:val="24"/>
                <w:szCs w:val="24"/>
                <w:lang w:val="uk-UA"/>
              </w:rPr>
              <w:t>Рудича</w:t>
            </w:r>
            <w:proofErr w:type="spellEnd"/>
            <w:r w:rsidRPr="00883A87">
              <w:rPr>
                <w:rFonts w:ascii="Times New Roman" w:hAnsi="Times New Roman" w:cs="Times New Roman"/>
                <w:sz w:val="24"/>
                <w:szCs w:val="24"/>
                <w:lang w:val="uk-UA"/>
              </w:rPr>
              <w:t xml:space="preserve">. – К.: </w:t>
            </w:r>
            <w:proofErr w:type="spellStart"/>
            <w:r w:rsidRPr="00883A87">
              <w:rPr>
                <w:rFonts w:ascii="Times New Roman" w:hAnsi="Times New Roman" w:cs="Times New Roman"/>
                <w:sz w:val="24"/>
                <w:szCs w:val="24"/>
                <w:lang w:val="uk-UA"/>
              </w:rPr>
              <w:t>ІПіЕНД</w:t>
            </w:r>
            <w:proofErr w:type="spellEnd"/>
            <w:r w:rsidRPr="00883A87">
              <w:rPr>
                <w:rFonts w:ascii="Times New Roman" w:hAnsi="Times New Roman" w:cs="Times New Roman"/>
                <w:sz w:val="24"/>
                <w:szCs w:val="24"/>
                <w:lang w:val="uk-UA"/>
              </w:rPr>
              <w:t xml:space="preserve"> ім. І.Ф. Кураса НАН України. – 2016. – 488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29</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Політична енциклопедія. </w:t>
            </w:r>
            <w:proofErr w:type="spellStart"/>
            <w:r w:rsidRPr="00883A87">
              <w:rPr>
                <w:rFonts w:ascii="Times New Roman" w:hAnsi="Times New Roman" w:cs="Times New Roman"/>
                <w:sz w:val="24"/>
                <w:szCs w:val="24"/>
                <w:lang w:val="uk-UA"/>
              </w:rPr>
              <w:t>Редкол</w:t>
            </w:r>
            <w:proofErr w:type="spellEnd"/>
            <w:r w:rsidRPr="00883A87">
              <w:rPr>
                <w:rFonts w:ascii="Times New Roman" w:hAnsi="Times New Roman" w:cs="Times New Roman"/>
                <w:sz w:val="24"/>
                <w:szCs w:val="24"/>
                <w:lang w:val="uk-UA"/>
              </w:rPr>
              <w:t>.: Ю. Левенець (голова), Ю. Шаповал (заст. голови) та ін. – К.: Парламентське видавництво, 2011. – 808 с.</w:t>
            </w:r>
          </w:p>
        </w:tc>
      </w:tr>
      <w:tr w:rsidR="00AB11CA" w:rsidRPr="00883A87"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30</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r w:rsidRPr="00883A87">
              <w:rPr>
                <w:rFonts w:ascii="Times New Roman" w:hAnsi="Times New Roman" w:cs="Times New Roman"/>
                <w:sz w:val="24"/>
                <w:szCs w:val="24"/>
                <w:lang w:val="uk-UA"/>
              </w:rPr>
              <w:t xml:space="preserve">Політичні партії України у парламентській виборчій кампанії 2012 року / Колективна монографія / За ред. М.С. </w:t>
            </w:r>
            <w:proofErr w:type="spellStart"/>
            <w:r w:rsidRPr="00883A87">
              <w:rPr>
                <w:rFonts w:ascii="Times New Roman" w:hAnsi="Times New Roman" w:cs="Times New Roman"/>
                <w:sz w:val="24"/>
                <w:szCs w:val="24"/>
                <w:lang w:val="uk-UA"/>
              </w:rPr>
              <w:t>Кармазіної</w:t>
            </w:r>
            <w:proofErr w:type="spellEnd"/>
            <w:r w:rsidRPr="00883A87">
              <w:rPr>
                <w:rFonts w:ascii="Times New Roman" w:hAnsi="Times New Roman" w:cs="Times New Roman"/>
                <w:sz w:val="24"/>
                <w:szCs w:val="24"/>
                <w:lang w:val="uk-UA"/>
              </w:rPr>
              <w:t xml:space="preserve">. – К.: </w:t>
            </w:r>
            <w:proofErr w:type="spellStart"/>
            <w:r w:rsidRPr="00883A87">
              <w:rPr>
                <w:rFonts w:ascii="Times New Roman" w:hAnsi="Times New Roman" w:cs="Times New Roman"/>
                <w:sz w:val="24"/>
                <w:szCs w:val="24"/>
                <w:lang w:val="uk-UA"/>
              </w:rPr>
              <w:t>ІПіЕНДім</w:t>
            </w:r>
            <w:proofErr w:type="spellEnd"/>
            <w:r w:rsidRPr="00883A87">
              <w:rPr>
                <w:rFonts w:ascii="Times New Roman" w:hAnsi="Times New Roman" w:cs="Times New Roman"/>
                <w:sz w:val="24"/>
                <w:szCs w:val="24"/>
                <w:lang w:val="uk-UA"/>
              </w:rPr>
              <w:t>. І.Ф. Кураса НАН України, 2013. – 400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31</w:t>
            </w:r>
          </w:p>
        </w:tc>
        <w:tc>
          <w:tcPr>
            <w:tcW w:w="9295" w:type="dxa"/>
            <w:shd w:val="clear" w:color="auto" w:fill="auto"/>
          </w:tcPr>
          <w:p w:rsidR="00AB11CA" w:rsidRPr="00883A87" w:rsidRDefault="00AB11CA" w:rsidP="002E56A2">
            <w:pPr>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Почепцов</w:t>
            </w:r>
            <w:proofErr w:type="spellEnd"/>
            <w:r w:rsidRPr="00883A87">
              <w:rPr>
                <w:rFonts w:ascii="Times New Roman" w:hAnsi="Times New Roman" w:cs="Times New Roman"/>
                <w:sz w:val="24"/>
                <w:szCs w:val="24"/>
                <w:lang w:val="uk-UA"/>
              </w:rPr>
              <w:t xml:space="preserve"> Г. </w:t>
            </w:r>
            <w:r w:rsidRPr="00883A87">
              <w:rPr>
                <w:rFonts w:ascii="Times New Roman" w:hAnsi="Times New Roman" w:cs="Times New Roman"/>
                <w:bCs/>
                <w:sz w:val="24"/>
                <w:szCs w:val="24"/>
                <w:lang w:val="uk-UA"/>
              </w:rPr>
              <w:t xml:space="preserve">Від </w:t>
            </w:r>
            <w:proofErr w:type="spellStart"/>
            <w:r w:rsidRPr="00883A87">
              <w:rPr>
                <w:rFonts w:ascii="Times New Roman" w:hAnsi="Times New Roman" w:cs="Times New Roman"/>
                <w:bCs/>
                <w:sz w:val="24"/>
                <w:szCs w:val="24"/>
                <w:lang w:val="uk-UA"/>
              </w:rPr>
              <w:t>Фейсбуку</w:t>
            </w:r>
            <w:proofErr w:type="spellEnd"/>
            <w:r w:rsidRPr="00883A87">
              <w:rPr>
                <w:rFonts w:ascii="Times New Roman" w:hAnsi="Times New Roman" w:cs="Times New Roman"/>
                <w:bCs/>
                <w:sz w:val="24"/>
                <w:szCs w:val="24"/>
                <w:lang w:val="uk-UA"/>
              </w:rPr>
              <w:t xml:space="preserve"> і гламуру до </w:t>
            </w:r>
            <w:proofErr w:type="spellStart"/>
            <w:r w:rsidRPr="00883A87">
              <w:rPr>
                <w:rFonts w:ascii="Times New Roman" w:hAnsi="Times New Roman" w:cs="Times New Roman"/>
                <w:bCs/>
                <w:sz w:val="24"/>
                <w:szCs w:val="24"/>
                <w:lang w:val="uk-UA"/>
              </w:rPr>
              <w:t>WikiLeaks</w:t>
            </w:r>
            <w:proofErr w:type="spellEnd"/>
            <w:r w:rsidRPr="00883A87">
              <w:rPr>
                <w:rFonts w:ascii="Times New Roman" w:hAnsi="Times New Roman" w:cs="Times New Roman"/>
                <w:bCs/>
                <w:sz w:val="24"/>
                <w:szCs w:val="24"/>
                <w:lang w:val="uk-UA"/>
              </w:rPr>
              <w:t xml:space="preserve">: </w:t>
            </w:r>
            <w:proofErr w:type="spellStart"/>
            <w:r w:rsidRPr="00883A87">
              <w:rPr>
                <w:rFonts w:ascii="Times New Roman" w:hAnsi="Times New Roman" w:cs="Times New Roman"/>
                <w:bCs/>
                <w:sz w:val="24"/>
                <w:szCs w:val="24"/>
                <w:lang w:val="uk-UA"/>
              </w:rPr>
              <w:t>медіакомунікації</w:t>
            </w:r>
            <w:proofErr w:type="spellEnd"/>
            <w:r w:rsidRPr="00883A87">
              <w:rPr>
                <w:rFonts w:ascii="Times New Roman" w:hAnsi="Times New Roman" w:cs="Times New Roman"/>
                <w:bCs/>
                <w:sz w:val="24"/>
                <w:szCs w:val="24"/>
                <w:lang w:val="uk-UA"/>
              </w:rPr>
              <w:t>.</w:t>
            </w:r>
            <w:r w:rsidRPr="00883A87">
              <w:rPr>
                <w:rFonts w:ascii="Times New Roman" w:hAnsi="Times New Roman" w:cs="Times New Roman"/>
                <w:sz w:val="24"/>
                <w:szCs w:val="24"/>
                <w:lang w:val="uk-UA"/>
              </w:rPr>
              <w:t>- К.: Спадщина, 2012. - 464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32</w:t>
            </w:r>
          </w:p>
        </w:tc>
        <w:tc>
          <w:tcPr>
            <w:tcW w:w="9295" w:type="dxa"/>
            <w:shd w:val="clear" w:color="auto" w:fill="auto"/>
          </w:tcPr>
          <w:p w:rsidR="00AB11CA" w:rsidRPr="00883A87" w:rsidRDefault="00AB11CA" w:rsidP="002E56A2">
            <w:pPr>
              <w:widowControl w:val="0"/>
              <w:tabs>
                <w:tab w:val="left" w:pos="426"/>
              </w:tabs>
              <w:jc w:val="both"/>
              <w:rPr>
                <w:rStyle w:val="af"/>
                <w:rFonts w:ascii="Times New Roman" w:hAnsi="Times New Roman" w:cs="Times New Roman"/>
                <w:u w:val="none"/>
                <w:lang w:val="uk-UA"/>
              </w:rPr>
            </w:pPr>
            <w:r w:rsidRPr="00883A87">
              <w:rPr>
                <w:rStyle w:val="af"/>
                <w:rFonts w:ascii="Times New Roman" w:hAnsi="Times New Roman" w:cs="Times New Roman"/>
                <w:lang w:val="uk-UA"/>
              </w:rPr>
              <w:t xml:space="preserve">Савченко О. </w:t>
            </w:r>
            <w:proofErr w:type="spellStart"/>
            <w:r w:rsidRPr="00883A87">
              <w:rPr>
                <w:rStyle w:val="af"/>
                <w:rFonts w:ascii="Times New Roman" w:hAnsi="Times New Roman" w:cs="Times New Roman"/>
                <w:u w:val="none"/>
                <w:lang w:val="uk-UA"/>
              </w:rPr>
              <w:t>Антиукраїнець</w:t>
            </w:r>
            <w:proofErr w:type="spellEnd"/>
            <w:r w:rsidRPr="00883A87">
              <w:rPr>
                <w:rStyle w:val="af"/>
                <w:rFonts w:ascii="Times New Roman" w:hAnsi="Times New Roman" w:cs="Times New Roman"/>
                <w:u w:val="none"/>
                <w:lang w:val="uk-UA"/>
              </w:rPr>
              <w:t>, або воля до боротьби, поразки чи зради / О</w:t>
            </w:r>
            <w:r w:rsidRPr="00883A87">
              <w:rPr>
                <w:rStyle w:val="af"/>
                <w:rFonts w:ascii="Times New Roman" w:hAnsi="Times New Roman" w:cs="Times New Roman"/>
                <w:lang w:val="uk-UA"/>
              </w:rPr>
              <w:t>.</w:t>
            </w:r>
            <w:r w:rsidRPr="00883A87">
              <w:rPr>
                <w:rStyle w:val="af"/>
                <w:rFonts w:ascii="Times New Roman" w:hAnsi="Times New Roman" w:cs="Times New Roman"/>
                <w:u w:val="none"/>
                <w:lang w:val="uk-UA"/>
              </w:rPr>
              <w:t xml:space="preserve"> Савченко.</w:t>
            </w:r>
            <w:r w:rsidRPr="00883A87">
              <w:rPr>
                <w:rStyle w:val="af"/>
                <w:rFonts w:ascii="Times New Roman" w:hAnsi="Times New Roman" w:cs="Times New Roman"/>
                <w:lang w:val="uk-UA"/>
              </w:rPr>
              <w:t xml:space="preserve"> </w:t>
            </w:r>
            <w:r w:rsidRPr="00883A87">
              <w:rPr>
                <w:rStyle w:val="af"/>
                <w:rFonts w:ascii="Times New Roman" w:hAnsi="Times New Roman" w:cs="Times New Roman"/>
                <w:u w:val="none"/>
                <w:lang w:val="uk-UA"/>
              </w:rPr>
              <w:t xml:space="preserve">– Київ : </w:t>
            </w:r>
            <w:proofErr w:type="spellStart"/>
            <w:r w:rsidRPr="00883A87">
              <w:rPr>
                <w:rStyle w:val="af"/>
                <w:rFonts w:ascii="Times New Roman" w:hAnsi="Times New Roman" w:cs="Times New Roman"/>
                <w:u w:val="none"/>
                <w:lang w:val="uk-UA"/>
              </w:rPr>
              <w:t>Самміт</w:t>
            </w:r>
            <w:proofErr w:type="spellEnd"/>
            <w:r w:rsidRPr="00883A87">
              <w:rPr>
                <w:rStyle w:val="af"/>
                <w:rFonts w:ascii="Times New Roman" w:hAnsi="Times New Roman" w:cs="Times New Roman"/>
                <w:u w:val="none"/>
                <w:lang w:val="uk-UA"/>
              </w:rPr>
              <w:t>-Книга, 2017.</w:t>
            </w:r>
            <w:r w:rsidRPr="00883A87">
              <w:rPr>
                <w:rStyle w:val="af"/>
                <w:rFonts w:ascii="Times New Roman" w:hAnsi="Times New Roman" w:cs="Times New Roman"/>
                <w:lang w:val="uk-UA"/>
              </w:rPr>
              <w:t xml:space="preserve"> </w:t>
            </w:r>
            <w:r w:rsidRPr="00883A87">
              <w:rPr>
                <w:rStyle w:val="af"/>
                <w:rFonts w:ascii="Times New Roman" w:hAnsi="Times New Roman" w:cs="Times New Roman"/>
                <w:u w:val="none"/>
                <w:lang w:val="uk-UA"/>
              </w:rPr>
              <w:t>– 119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33</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uk-UA"/>
              </w:rPr>
              <w:t>Требін</w:t>
            </w:r>
            <w:proofErr w:type="spellEnd"/>
            <w:r w:rsidRPr="00883A87">
              <w:rPr>
                <w:rFonts w:ascii="Times New Roman" w:hAnsi="Times New Roman" w:cs="Times New Roman"/>
                <w:sz w:val="24"/>
                <w:szCs w:val="24"/>
                <w:lang w:val="uk-UA"/>
              </w:rPr>
              <w:t xml:space="preserve"> М.П. Соціально-політичні студії / М. П. </w:t>
            </w:r>
            <w:proofErr w:type="spellStart"/>
            <w:r w:rsidRPr="00883A87">
              <w:rPr>
                <w:rFonts w:ascii="Times New Roman" w:hAnsi="Times New Roman" w:cs="Times New Roman"/>
                <w:sz w:val="24"/>
                <w:szCs w:val="24"/>
                <w:lang w:val="uk-UA"/>
              </w:rPr>
              <w:t>Требин</w:t>
            </w:r>
            <w:proofErr w:type="spellEnd"/>
            <w:r w:rsidRPr="00883A87">
              <w:rPr>
                <w:rFonts w:ascii="Times New Roman" w:hAnsi="Times New Roman" w:cs="Times New Roman"/>
                <w:sz w:val="24"/>
                <w:szCs w:val="24"/>
                <w:lang w:val="uk-UA"/>
              </w:rPr>
              <w:t>. – Х.: Право, 2017. – 696 с.</w:t>
            </w:r>
          </w:p>
        </w:tc>
      </w:tr>
      <w:tr w:rsidR="00AB11CA" w:rsidRPr="00AB11CA" w:rsidTr="002E56A2">
        <w:trPr>
          <w:jc w:val="center"/>
        </w:trPr>
        <w:tc>
          <w:tcPr>
            <w:tcW w:w="456" w:type="dxa"/>
            <w:shd w:val="clear" w:color="auto" w:fill="auto"/>
          </w:tcPr>
          <w:p w:rsidR="00AB11CA" w:rsidRPr="00883A87" w:rsidRDefault="00AB11CA" w:rsidP="002E56A2">
            <w:pPr>
              <w:jc w:val="center"/>
              <w:rPr>
                <w:rFonts w:ascii="Times New Roman" w:hAnsi="Times New Roman" w:cs="Times New Roman"/>
                <w:sz w:val="24"/>
                <w:szCs w:val="24"/>
                <w:lang w:val="uk-UA"/>
              </w:rPr>
            </w:pPr>
            <w:r w:rsidRPr="00883A87">
              <w:rPr>
                <w:rFonts w:ascii="Times New Roman" w:hAnsi="Times New Roman" w:cs="Times New Roman"/>
                <w:sz w:val="24"/>
                <w:szCs w:val="24"/>
                <w:lang w:val="uk-UA"/>
              </w:rPr>
              <w:t>34</w:t>
            </w:r>
          </w:p>
        </w:tc>
        <w:tc>
          <w:tcPr>
            <w:tcW w:w="9295" w:type="dxa"/>
            <w:shd w:val="clear" w:color="auto" w:fill="auto"/>
          </w:tcPr>
          <w:p w:rsidR="00AB11CA" w:rsidRPr="00883A87" w:rsidRDefault="00AB11CA" w:rsidP="002E56A2">
            <w:pPr>
              <w:tabs>
                <w:tab w:val="left" w:pos="426"/>
              </w:tabs>
              <w:jc w:val="both"/>
              <w:rPr>
                <w:rFonts w:ascii="Times New Roman" w:hAnsi="Times New Roman" w:cs="Times New Roman"/>
                <w:sz w:val="24"/>
                <w:szCs w:val="24"/>
                <w:lang w:val="uk-UA"/>
              </w:rPr>
            </w:pPr>
            <w:proofErr w:type="spellStart"/>
            <w:r w:rsidRPr="00883A87">
              <w:rPr>
                <w:rFonts w:ascii="Times New Roman" w:hAnsi="Times New Roman" w:cs="Times New Roman"/>
                <w:sz w:val="24"/>
                <w:szCs w:val="24"/>
                <w:lang w:val="en-US"/>
              </w:rPr>
              <w:t>Herasina</w:t>
            </w:r>
            <w:proofErr w:type="spellEnd"/>
            <w:r w:rsidRPr="00883A87">
              <w:rPr>
                <w:rFonts w:ascii="Times New Roman" w:hAnsi="Times New Roman" w:cs="Times New Roman"/>
                <w:sz w:val="24"/>
                <w:szCs w:val="24"/>
                <w:lang w:val="en-US"/>
              </w:rPr>
              <w:t xml:space="preserve"> L.M. Concept and tendencies to the development of the world political process. </w:t>
            </w:r>
            <w:proofErr w:type="spellStart"/>
            <w:proofErr w:type="gramStart"/>
            <w:r w:rsidRPr="00883A87">
              <w:rPr>
                <w:rFonts w:ascii="Times New Roman" w:hAnsi="Times New Roman" w:cs="Times New Roman"/>
                <w:sz w:val="24"/>
                <w:szCs w:val="24"/>
              </w:rPr>
              <w:t>В</w:t>
            </w:r>
            <w:proofErr w:type="gramEnd"/>
            <w:r w:rsidRPr="00883A87">
              <w:rPr>
                <w:rFonts w:ascii="Times New Roman" w:hAnsi="Times New Roman" w:cs="Times New Roman"/>
                <w:sz w:val="24"/>
                <w:szCs w:val="24"/>
              </w:rPr>
              <w:t>існик</w:t>
            </w:r>
            <w:proofErr w:type="spellEnd"/>
            <w:r w:rsidRPr="00883A87">
              <w:rPr>
                <w:rFonts w:ascii="Times New Roman" w:hAnsi="Times New Roman" w:cs="Times New Roman"/>
                <w:sz w:val="24"/>
                <w:szCs w:val="24"/>
              </w:rPr>
              <w:t xml:space="preserve"> </w:t>
            </w:r>
            <w:proofErr w:type="spellStart"/>
            <w:r w:rsidRPr="00883A87">
              <w:rPr>
                <w:rFonts w:ascii="Times New Roman" w:hAnsi="Times New Roman" w:cs="Times New Roman"/>
                <w:sz w:val="24"/>
                <w:szCs w:val="24"/>
              </w:rPr>
              <w:t>Національного</w:t>
            </w:r>
            <w:proofErr w:type="spellEnd"/>
            <w:r w:rsidRPr="00883A87">
              <w:rPr>
                <w:rFonts w:ascii="Times New Roman" w:hAnsi="Times New Roman" w:cs="Times New Roman"/>
                <w:sz w:val="24"/>
                <w:szCs w:val="24"/>
              </w:rPr>
              <w:t xml:space="preserve"> </w:t>
            </w:r>
            <w:proofErr w:type="gramStart"/>
            <w:r w:rsidRPr="00883A87">
              <w:rPr>
                <w:rFonts w:ascii="Times New Roman" w:hAnsi="Times New Roman" w:cs="Times New Roman"/>
                <w:sz w:val="24"/>
                <w:szCs w:val="24"/>
              </w:rPr>
              <w:t>ун-ту</w:t>
            </w:r>
            <w:proofErr w:type="gramEnd"/>
            <w:r w:rsidRPr="00883A87">
              <w:rPr>
                <w:rFonts w:ascii="Times New Roman" w:hAnsi="Times New Roman" w:cs="Times New Roman"/>
                <w:sz w:val="24"/>
                <w:szCs w:val="24"/>
              </w:rPr>
              <w:t xml:space="preserve"> «</w:t>
            </w:r>
            <w:proofErr w:type="spellStart"/>
            <w:r w:rsidRPr="00883A87">
              <w:rPr>
                <w:rFonts w:ascii="Times New Roman" w:hAnsi="Times New Roman" w:cs="Times New Roman"/>
                <w:sz w:val="24"/>
                <w:szCs w:val="24"/>
              </w:rPr>
              <w:t>Юридична</w:t>
            </w:r>
            <w:proofErr w:type="spellEnd"/>
            <w:r w:rsidRPr="00883A87">
              <w:rPr>
                <w:rFonts w:ascii="Times New Roman" w:hAnsi="Times New Roman" w:cs="Times New Roman"/>
                <w:sz w:val="24"/>
                <w:szCs w:val="24"/>
              </w:rPr>
              <w:t xml:space="preserve"> </w:t>
            </w:r>
            <w:proofErr w:type="spellStart"/>
            <w:r w:rsidRPr="00883A87">
              <w:rPr>
                <w:rFonts w:ascii="Times New Roman" w:hAnsi="Times New Roman" w:cs="Times New Roman"/>
                <w:sz w:val="24"/>
                <w:szCs w:val="24"/>
              </w:rPr>
              <w:t>академія</w:t>
            </w:r>
            <w:proofErr w:type="spellEnd"/>
            <w:r w:rsidRPr="00883A87">
              <w:rPr>
                <w:rFonts w:ascii="Times New Roman" w:hAnsi="Times New Roman" w:cs="Times New Roman"/>
                <w:sz w:val="24"/>
                <w:szCs w:val="24"/>
              </w:rPr>
              <w:t xml:space="preserve"> </w:t>
            </w:r>
            <w:proofErr w:type="spellStart"/>
            <w:r w:rsidRPr="00883A87">
              <w:rPr>
                <w:rFonts w:ascii="Times New Roman" w:hAnsi="Times New Roman" w:cs="Times New Roman"/>
                <w:sz w:val="24"/>
                <w:szCs w:val="24"/>
              </w:rPr>
              <w:t>України</w:t>
            </w:r>
            <w:proofErr w:type="spellEnd"/>
            <w:r w:rsidRPr="00883A87">
              <w:rPr>
                <w:rFonts w:ascii="Times New Roman" w:hAnsi="Times New Roman" w:cs="Times New Roman"/>
                <w:sz w:val="24"/>
                <w:szCs w:val="24"/>
              </w:rPr>
              <w:t xml:space="preserve"> </w:t>
            </w:r>
            <w:proofErr w:type="spellStart"/>
            <w:r w:rsidRPr="00883A87">
              <w:rPr>
                <w:rFonts w:ascii="Times New Roman" w:hAnsi="Times New Roman" w:cs="Times New Roman"/>
                <w:sz w:val="24"/>
                <w:szCs w:val="24"/>
              </w:rPr>
              <w:t>імені</w:t>
            </w:r>
            <w:proofErr w:type="spellEnd"/>
            <w:r w:rsidRPr="00883A87">
              <w:rPr>
                <w:rFonts w:ascii="Times New Roman" w:hAnsi="Times New Roman" w:cs="Times New Roman"/>
                <w:sz w:val="24"/>
                <w:szCs w:val="24"/>
              </w:rPr>
              <w:t xml:space="preserve"> Ярослава Мудрого». </w:t>
            </w:r>
            <w:proofErr w:type="spellStart"/>
            <w:r w:rsidRPr="00883A87">
              <w:rPr>
                <w:rFonts w:ascii="Times New Roman" w:hAnsi="Times New Roman" w:cs="Times New Roman"/>
                <w:sz w:val="24"/>
                <w:szCs w:val="24"/>
              </w:rPr>
              <w:t>Серія</w:t>
            </w:r>
            <w:proofErr w:type="spellEnd"/>
            <w:r w:rsidRPr="00883A87">
              <w:rPr>
                <w:rFonts w:ascii="Times New Roman" w:hAnsi="Times New Roman" w:cs="Times New Roman"/>
                <w:sz w:val="24"/>
                <w:szCs w:val="24"/>
              </w:rPr>
              <w:t xml:space="preserve">: </w:t>
            </w:r>
            <w:proofErr w:type="spellStart"/>
            <w:r w:rsidRPr="00883A87">
              <w:rPr>
                <w:rFonts w:ascii="Times New Roman" w:hAnsi="Times New Roman" w:cs="Times New Roman"/>
                <w:sz w:val="24"/>
                <w:szCs w:val="24"/>
              </w:rPr>
              <w:t>Політологія</w:t>
            </w:r>
            <w:proofErr w:type="spellEnd"/>
            <w:r w:rsidRPr="00883A87">
              <w:rPr>
                <w:rFonts w:ascii="Times New Roman" w:hAnsi="Times New Roman" w:cs="Times New Roman"/>
                <w:sz w:val="24"/>
                <w:szCs w:val="24"/>
              </w:rPr>
              <w:t>. 2018. № 2 (37). С. 8–17.</w:t>
            </w:r>
            <w:r w:rsidRPr="00883A87">
              <w:rPr>
                <w:rFonts w:ascii="Times New Roman" w:hAnsi="Times New Roman" w:cs="Times New Roman"/>
                <w:sz w:val="24"/>
                <w:szCs w:val="24"/>
                <w:lang w:val="uk-UA"/>
              </w:rPr>
              <w:t xml:space="preserve"> //</w:t>
            </w:r>
            <w:r w:rsidRPr="00883A87">
              <w:rPr>
                <w:rFonts w:ascii="Times New Roman" w:hAnsi="Times New Roman" w:cs="Times New Roman"/>
                <w:sz w:val="24"/>
                <w:szCs w:val="24"/>
              </w:rPr>
              <w:t xml:space="preserve"> </w:t>
            </w:r>
            <w:hyperlink r:id="rId16" w:history="1">
              <w:r w:rsidRPr="00883A87">
                <w:rPr>
                  <w:rStyle w:val="af0"/>
                  <w:rFonts w:ascii="Times New Roman" w:hAnsi="Times New Roman" w:cs="Times New Roman"/>
                  <w:sz w:val="24"/>
                  <w:szCs w:val="24"/>
                </w:rPr>
                <w:t>file:///C:/Users/андрей/Downloads/vnuuaup_2018_2_3.pdf</w:t>
              </w:r>
            </w:hyperlink>
          </w:p>
        </w:tc>
      </w:tr>
    </w:tbl>
    <w:p w:rsidR="00AB11CA" w:rsidRPr="00AB11CA" w:rsidRDefault="00AB11CA" w:rsidP="00AB11CA">
      <w:pPr>
        <w:ind w:left="75" w:firstLine="633"/>
        <w:jc w:val="center"/>
        <w:rPr>
          <w:rFonts w:ascii="Times New Roman" w:hAnsi="Times New Roman" w:cs="Times New Roman"/>
          <w:b/>
          <w:sz w:val="28"/>
          <w:szCs w:val="28"/>
          <w:lang w:val="uk-UA"/>
        </w:rPr>
      </w:pPr>
    </w:p>
    <w:p w:rsidR="00DB4948" w:rsidRPr="00DB4948" w:rsidRDefault="00DB4948" w:rsidP="00DB4948">
      <w:pPr>
        <w:jc w:val="center"/>
        <w:rPr>
          <w:rFonts w:ascii="Times New Roman" w:eastAsia="Times New Roman" w:hAnsi="Times New Roman" w:cs="Times New Roman"/>
          <w:b/>
          <w:bCs/>
          <w:color w:val="000000"/>
          <w:sz w:val="28"/>
          <w:szCs w:val="28"/>
          <w:lang w:val="uk-UA" w:eastAsia="ru-RU"/>
        </w:rPr>
      </w:pPr>
    </w:p>
    <w:p w:rsidR="00DB4948" w:rsidRPr="00DB4948" w:rsidRDefault="00DB4948" w:rsidP="00DB4948">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lastRenderedPageBreak/>
        <w:t>Структурно-логічна схема вивчення навчальної дисципліни</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ind w:firstLine="708"/>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u w:val="single"/>
          <w:lang w:val="uk-UA" w:eastAsia="ru-RU"/>
        </w:rPr>
        <w:t>Таблиця 4.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432"/>
        <w:gridCol w:w="5139"/>
      </w:tblGrid>
      <w:tr w:rsidR="00DB4948" w:rsidRPr="00DB4948" w:rsidTr="008F53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4948" w:rsidRPr="00DB4948" w:rsidRDefault="00DB4948" w:rsidP="008F5393">
            <w:pPr>
              <w:ind w:left="57"/>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4948" w:rsidRPr="00DB4948" w:rsidRDefault="00DB4948" w:rsidP="008F5393">
            <w:pPr>
              <w:ind w:left="57"/>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На результати вивчення цієї дисципліни безпосередньо спираються:</w:t>
            </w:r>
          </w:p>
        </w:tc>
      </w:tr>
      <w:tr w:rsidR="00DB4948" w:rsidRPr="00DB4948" w:rsidTr="008F53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Методологія та методи соціологічних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948" w:rsidRPr="00DB4948" w:rsidRDefault="00852E6A" w:rsidP="008F539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Соціологія конфлікту</w:t>
            </w:r>
            <w:bookmarkStart w:id="1" w:name="_GoBack"/>
            <w:bookmarkEnd w:id="1"/>
          </w:p>
        </w:tc>
      </w:tr>
      <w:tr w:rsidR="00DB4948" w:rsidRPr="00DB4948" w:rsidTr="008F53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948" w:rsidRPr="00DB4948" w:rsidRDefault="00DB4948" w:rsidP="008F5393">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Політологія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948" w:rsidRPr="00DB4948" w:rsidRDefault="00DB4948" w:rsidP="008F5393">
            <w:pPr>
              <w:shd w:val="clear" w:color="auto" w:fill="FFFFFF"/>
              <w:ind w:left="-240" w:hanging="240"/>
              <w:jc w:val="center"/>
              <w:rPr>
                <w:rFonts w:ascii="Times New Roman" w:eastAsia="Times New Roman" w:hAnsi="Times New Roman" w:cs="Times New Roman"/>
                <w:sz w:val="28"/>
                <w:szCs w:val="28"/>
                <w:lang w:val="uk-UA" w:eastAsia="ru-RU"/>
              </w:rPr>
            </w:pPr>
          </w:p>
        </w:tc>
      </w:tr>
      <w:tr w:rsidR="00DB4948" w:rsidRPr="00DB4948" w:rsidTr="008F53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948" w:rsidRPr="00DB4948" w:rsidRDefault="00DB4948" w:rsidP="00883A87">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color w:val="000000"/>
                <w:sz w:val="28"/>
                <w:szCs w:val="28"/>
                <w:lang w:val="uk-UA" w:eastAsia="ru-RU"/>
              </w:rPr>
              <w:t>Загальна соціологія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4948" w:rsidRPr="00DB4948" w:rsidRDefault="00DB4948" w:rsidP="008F5393">
            <w:pPr>
              <w:rPr>
                <w:rFonts w:ascii="Times New Roman" w:eastAsia="Times New Roman" w:hAnsi="Times New Roman" w:cs="Times New Roman"/>
                <w:sz w:val="28"/>
                <w:szCs w:val="28"/>
                <w:lang w:val="uk-UA" w:eastAsia="ru-RU"/>
              </w:rPr>
            </w:pPr>
          </w:p>
        </w:tc>
      </w:tr>
    </w:tbl>
    <w:p w:rsidR="00DB4948" w:rsidRPr="00DB4948" w:rsidRDefault="00DB4948" w:rsidP="00DB4948">
      <w:pPr>
        <w:spacing w:before="360"/>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Провідний лектор</w:t>
      </w:r>
      <w:r w:rsidRPr="00DB4948">
        <w:rPr>
          <w:rFonts w:ascii="Times New Roman" w:eastAsia="Times New Roman" w:hAnsi="Times New Roman" w:cs="Times New Roman"/>
          <w:color w:val="000000"/>
          <w:sz w:val="28"/>
          <w:szCs w:val="28"/>
          <w:lang w:val="uk-UA" w:eastAsia="ru-RU"/>
        </w:rPr>
        <w:t xml:space="preserve">: </w:t>
      </w:r>
      <w:proofErr w:type="spellStart"/>
      <w:r w:rsidRPr="00DB4948">
        <w:rPr>
          <w:rFonts w:ascii="Times New Roman" w:eastAsia="Times New Roman" w:hAnsi="Times New Roman" w:cs="Times New Roman"/>
          <w:color w:val="000000"/>
          <w:sz w:val="28"/>
          <w:szCs w:val="28"/>
          <w:u w:val="single"/>
          <w:lang w:val="uk-UA" w:eastAsia="ru-RU"/>
        </w:rPr>
        <w:t>ст.викладач</w:t>
      </w:r>
      <w:proofErr w:type="spellEnd"/>
      <w:r w:rsidRPr="00DB4948">
        <w:rPr>
          <w:rFonts w:ascii="Times New Roman" w:eastAsia="Times New Roman" w:hAnsi="Times New Roman" w:cs="Times New Roman"/>
          <w:color w:val="000000"/>
          <w:sz w:val="28"/>
          <w:szCs w:val="28"/>
          <w:u w:val="single"/>
          <w:lang w:val="uk-UA" w:eastAsia="ru-RU"/>
        </w:rPr>
        <w:t xml:space="preserve"> Сутула О.А</w:t>
      </w:r>
      <w:r w:rsidRPr="00DB4948">
        <w:rPr>
          <w:rFonts w:ascii="Times New Roman" w:eastAsia="Times New Roman" w:hAnsi="Times New Roman" w:cs="Times New Roman"/>
          <w:color w:val="000000"/>
          <w:sz w:val="28"/>
          <w:szCs w:val="28"/>
          <w:lang w:val="uk-UA" w:eastAsia="ru-RU"/>
        </w:rPr>
        <w:t>.</w:t>
      </w:r>
      <w:r w:rsidRPr="00DB4948">
        <w:rPr>
          <w:rFonts w:ascii="Times New Roman" w:eastAsia="Times New Roman" w:hAnsi="Times New Roman" w:cs="Times New Roman"/>
          <w:b/>
          <w:bCs/>
          <w:color w:val="000000"/>
          <w:sz w:val="28"/>
          <w:szCs w:val="28"/>
          <w:lang w:val="uk-UA" w:eastAsia="ru-RU"/>
        </w:rPr>
        <w:tab/>
        <w:t>__________________</w:t>
      </w:r>
    </w:p>
    <w:p w:rsidR="00770A11" w:rsidRPr="00DB4948" w:rsidRDefault="00EE3B46" w:rsidP="00DB4948">
      <w:pPr>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916784">
        <w:rPr>
          <w:rFonts w:ascii="Times New Roman" w:eastAsia="Times New Roman" w:hAnsi="Times New Roman" w:cs="Times New Roman"/>
          <w:color w:val="000000"/>
          <w:sz w:val="28"/>
          <w:szCs w:val="28"/>
          <w:lang w:val="uk-UA" w:eastAsia="ru-RU"/>
        </w:rPr>
        <w:t xml:space="preserve">    </w:t>
      </w:r>
      <w:r w:rsidR="00DB4948" w:rsidRPr="00DB4948">
        <w:rPr>
          <w:rFonts w:ascii="Times New Roman" w:eastAsia="Times New Roman" w:hAnsi="Times New Roman" w:cs="Times New Roman"/>
          <w:color w:val="000000"/>
          <w:sz w:val="28"/>
          <w:szCs w:val="28"/>
          <w:lang w:val="uk-UA" w:eastAsia="ru-RU"/>
        </w:rPr>
        <w:t>(посада, звання, ПІБ)</w:t>
      </w:r>
      <w:r w:rsidR="00DB4948" w:rsidRPr="00DB4948">
        <w:rPr>
          <w:rFonts w:ascii="Times New Roman" w:eastAsia="Times New Roman" w:hAnsi="Times New Roman" w:cs="Times New Roman"/>
          <w:color w:val="000000"/>
          <w:sz w:val="28"/>
          <w:szCs w:val="28"/>
          <w:lang w:val="uk-UA" w:eastAsia="ru-RU"/>
        </w:rPr>
        <w:tab/>
      </w:r>
      <w:r w:rsidR="00DB4948" w:rsidRPr="00DB4948">
        <w:rPr>
          <w:rFonts w:ascii="Times New Roman" w:eastAsia="Times New Roman" w:hAnsi="Times New Roman" w:cs="Times New Roman"/>
          <w:color w:val="000000"/>
          <w:sz w:val="28"/>
          <w:szCs w:val="28"/>
          <w:lang w:val="uk-UA" w:eastAsia="ru-RU"/>
        </w:rPr>
        <w:tab/>
      </w:r>
      <w:r w:rsidR="00DB4948" w:rsidRPr="00DB4948">
        <w:rPr>
          <w:rFonts w:ascii="Times New Roman" w:eastAsia="Times New Roman" w:hAnsi="Times New Roman" w:cs="Times New Roman"/>
          <w:color w:val="000000"/>
          <w:sz w:val="28"/>
          <w:szCs w:val="28"/>
          <w:lang w:val="uk-UA" w:eastAsia="ru-RU"/>
        </w:rPr>
        <w:tab/>
        <w:t>(підпис</w:t>
      </w:r>
      <w:r w:rsidR="00806130">
        <w:rPr>
          <w:rFonts w:ascii="Times New Roman" w:eastAsia="Times New Roman" w:hAnsi="Times New Roman" w:cs="Times New Roman"/>
          <w:color w:val="000000"/>
          <w:sz w:val="28"/>
          <w:szCs w:val="28"/>
          <w:lang w:val="uk-UA" w:eastAsia="ru-RU"/>
        </w:rPr>
        <w:t>)</w:t>
      </w:r>
    </w:p>
    <w:sectPr w:rsidR="00770A11" w:rsidRPr="00DB4948"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59C"/>
    <w:multiLevelType w:val="hybridMultilevel"/>
    <w:tmpl w:val="33106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966FF6"/>
    <w:multiLevelType w:val="hybridMultilevel"/>
    <w:tmpl w:val="96A2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0876FB"/>
    <w:multiLevelType w:val="hybridMultilevel"/>
    <w:tmpl w:val="71345FB0"/>
    <w:lvl w:ilvl="0" w:tplc="D5105CE6">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4AA4D69"/>
    <w:multiLevelType w:val="multilevel"/>
    <w:tmpl w:val="D32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DE19FE"/>
    <w:multiLevelType w:val="multilevel"/>
    <w:tmpl w:val="BDFC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47683"/>
    <w:rsid w:val="000505E1"/>
    <w:rsid w:val="00134492"/>
    <w:rsid w:val="00213195"/>
    <w:rsid w:val="002456B7"/>
    <w:rsid w:val="00290FFD"/>
    <w:rsid w:val="002B08E1"/>
    <w:rsid w:val="002D23A2"/>
    <w:rsid w:val="002E6DD3"/>
    <w:rsid w:val="002F02EC"/>
    <w:rsid w:val="00335636"/>
    <w:rsid w:val="003829D6"/>
    <w:rsid w:val="003D658F"/>
    <w:rsid w:val="003E5B1B"/>
    <w:rsid w:val="005465DD"/>
    <w:rsid w:val="00607A72"/>
    <w:rsid w:val="00633C93"/>
    <w:rsid w:val="00676C7F"/>
    <w:rsid w:val="00756D80"/>
    <w:rsid w:val="00770A11"/>
    <w:rsid w:val="00776BF9"/>
    <w:rsid w:val="00803AC3"/>
    <w:rsid w:val="00806130"/>
    <w:rsid w:val="00824CC3"/>
    <w:rsid w:val="00852E6A"/>
    <w:rsid w:val="00856D24"/>
    <w:rsid w:val="00883A87"/>
    <w:rsid w:val="008968B2"/>
    <w:rsid w:val="00903DCE"/>
    <w:rsid w:val="00916784"/>
    <w:rsid w:val="009E58D9"/>
    <w:rsid w:val="00A9312C"/>
    <w:rsid w:val="00AB11CA"/>
    <w:rsid w:val="00AB4A87"/>
    <w:rsid w:val="00B30FD2"/>
    <w:rsid w:val="00C96EF4"/>
    <w:rsid w:val="00CC5CA9"/>
    <w:rsid w:val="00CD5E1A"/>
    <w:rsid w:val="00CF351D"/>
    <w:rsid w:val="00D51047"/>
    <w:rsid w:val="00D63CA8"/>
    <w:rsid w:val="00DB4948"/>
    <w:rsid w:val="00E62318"/>
    <w:rsid w:val="00EA76AE"/>
    <w:rsid w:val="00EE3B46"/>
    <w:rsid w:val="00F24BFB"/>
    <w:rsid w:val="00F258C8"/>
    <w:rsid w:val="00F47683"/>
    <w:rsid w:val="00F6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83"/>
    <w:rPr>
      <w:lang w:val="ru-RU"/>
    </w:rPr>
  </w:style>
  <w:style w:type="paragraph" w:styleId="1">
    <w:name w:val="heading 1"/>
    <w:basedOn w:val="a"/>
    <w:uiPriority w:val="9"/>
    <w:qFormat/>
    <w:rsid w:val="00633C93"/>
    <w:pPr>
      <w:spacing w:beforeAutospacing="1" w:afterAutospacing="1"/>
      <w:outlineLvl w:val="0"/>
    </w:pPr>
    <w:rPr>
      <w:rFonts w:ascii="Times New Roman" w:eastAsia="Times New Roman" w:hAnsi="Times New Roman" w:cs="Times New Roman"/>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sz w:val="24"/>
      <w:szCs w:val="24"/>
    </w:rPr>
  </w:style>
  <w:style w:type="character" w:styleId="a4">
    <w:name w:val="Strong"/>
    <w:basedOn w:val="a0"/>
    <w:uiPriority w:val="22"/>
    <w:qFormat/>
    <w:rsid w:val="00633C93"/>
    <w:rPr>
      <w:b/>
      <w:bCs/>
    </w:rPr>
  </w:style>
  <w:style w:type="paragraph" w:styleId="a5">
    <w:name w:val="Normal (Web)"/>
    <w:basedOn w:val="a"/>
    <w:uiPriority w:val="99"/>
    <w:unhideWhenUsed/>
    <w:qFormat/>
    <w:rsid w:val="00633C93"/>
    <w:pPr>
      <w:spacing w:beforeAutospacing="1" w:afterAutospacing="1"/>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rPr>
      <w:rFonts w:cs="Times New Roman"/>
    </w:r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uiPriority w:val="99"/>
    <w:qFormat/>
    <w:rsid w:val="00633C93"/>
    <w:rPr>
      <w:rFonts w:ascii="Calibri" w:eastAsia="Calibri" w:hAnsi="Calibri" w:cs="Times New Roman"/>
    </w:rPr>
  </w:style>
  <w:style w:type="paragraph" w:customStyle="1" w:styleId="Heading">
    <w:name w:val="Heading"/>
    <w:basedOn w:val="a"/>
    <w:next w:val="ac"/>
    <w:qFormat/>
    <w:rsid w:val="00633C93"/>
    <w:pPr>
      <w:keepNext/>
      <w:spacing w:before="240" w:after="120"/>
    </w:pPr>
    <w:rPr>
      <w:rFonts w:ascii="Arial" w:eastAsia="Microsoft YaHei" w:hAnsi="Arial" w:cs="Arial"/>
      <w:sz w:val="28"/>
      <w:szCs w:val="28"/>
    </w:rPr>
  </w:style>
  <w:style w:type="paragraph" w:styleId="ac">
    <w:name w:val="Body Text"/>
    <w:basedOn w:val="a"/>
    <w:link w:val="ad"/>
    <w:uiPriority w:val="99"/>
    <w:semiHidden/>
    <w:unhideWhenUsed/>
    <w:rsid w:val="00633C93"/>
    <w:pPr>
      <w:spacing w:after="120"/>
    </w:pPr>
  </w:style>
  <w:style w:type="character" w:customStyle="1" w:styleId="ad">
    <w:name w:val="Основной текст Знак"/>
    <w:basedOn w:val="a0"/>
    <w:link w:val="ac"/>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c10">
    <w:name w:val="c10"/>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normal00200028web0029">
    <w:name w:val="normal_0020_0028web_0029"/>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11">
    <w:name w:val="Обычный1"/>
    <w:basedOn w:val="a"/>
    <w:uiPriority w:val="99"/>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HeaderandFooter">
    <w:name w:val="Header and Footer"/>
    <w:basedOn w:val="a"/>
    <w:qFormat/>
    <w:rsid w:val="00633C93"/>
    <w:rPr>
      <w:rFonts w:cs="Times New Roman"/>
    </w:rPr>
  </w:style>
  <w:style w:type="paragraph" w:customStyle="1" w:styleId="paragraph">
    <w:name w:val="paragraph"/>
    <w:basedOn w:val="a"/>
    <w:rsid w:val="00F47683"/>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F47683"/>
  </w:style>
  <w:style w:type="paragraph" w:customStyle="1" w:styleId="Default">
    <w:name w:val="Default"/>
    <w:rsid w:val="00A9312C"/>
    <w:pPr>
      <w:autoSpaceDE w:val="0"/>
      <w:autoSpaceDN w:val="0"/>
      <w:adjustRightInd w:val="0"/>
    </w:pPr>
    <w:rPr>
      <w:rFonts w:ascii="Times New Roman" w:hAnsi="Times New Roman" w:cs="Times New Roman"/>
      <w:color w:val="000000"/>
      <w:sz w:val="24"/>
      <w:szCs w:val="24"/>
      <w:lang w:val="ru-RU"/>
    </w:rPr>
  </w:style>
  <w:style w:type="paragraph" w:customStyle="1" w:styleId="12">
    <w:name w:val="Абзац списка1"/>
    <w:basedOn w:val="a"/>
    <w:uiPriority w:val="99"/>
    <w:qFormat/>
    <w:rsid w:val="003E5B1B"/>
    <w:pPr>
      <w:spacing w:after="200" w:line="276" w:lineRule="auto"/>
      <w:ind w:left="720"/>
      <w:contextualSpacing/>
    </w:pPr>
    <w:rPr>
      <w:rFonts w:ascii="Calibri" w:eastAsia="Calibri" w:hAnsi="Calibri" w:cs="Times New Roman"/>
    </w:rPr>
  </w:style>
  <w:style w:type="character" w:styleId="ae">
    <w:name w:val="Emphasis"/>
    <w:uiPriority w:val="20"/>
    <w:qFormat/>
    <w:rsid w:val="00AB11CA"/>
    <w:rPr>
      <w:rFonts w:ascii="Calibri" w:hAnsi="Calibri"/>
      <w:b/>
      <w:i/>
      <w:iCs/>
    </w:rPr>
  </w:style>
  <w:style w:type="character" w:styleId="af">
    <w:name w:val="Subtle Reference"/>
    <w:qFormat/>
    <w:rsid w:val="00AB11CA"/>
    <w:rPr>
      <w:sz w:val="24"/>
      <w:szCs w:val="24"/>
      <w:u w:val="single"/>
    </w:rPr>
  </w:style>
  <w:style w:type="character" w:styleId="af0">
    <w:name w:val="Hyperlink"/>
    <w:uiPriority w:val="99"/>
    <w:unhideWhenUsed/>
    <w:rsid w:val="00AB1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tu.edu.ua/shn/wp-content/uploads/sites/59/morar-m.v.-politolohija.navchalnyj-posibnyk.pdf" TargetMode="External"/><Relationship Id="rId13" Type="http://schemas.openxmlformats.org/officeDocument/2006/relationships/hyperlink" Target="https://zakon.rada.gov.ua/laws/show/2411-1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space.wunu.edu.ua/bitstream/316497/35728/2/&#1087;&#1086;&#1089;&#1110;&#1073;&#1085;&#1080;&#1082;%20&#1087;&#1086;&#1083;&#1110;&#1090;&#1086;&#1083;&#1086;&#1075;&#1110;&#1103;%202019-&#1087;&#1077;&#1088;&#1077;&#1090;&#1074;&#1086;&#1088;&#1077;&#1085;&#1086;.pdf" TargetMode="External"/><Relationship Id="rId12" Type="http://schemas.openxmlformats.org/officeDocument/2006/relationships/hyperlink" Target="http://zakon3.rada.gov.ua/laws/show/4572-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72;&#1085;&#1076;&#1088;&#1077;&#1081;/Downloads/vnuuaup_2018_2_3.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zakon3.rada.gov.ua/laws/show/2657-12" TargetMode="External"/><Relationship Id="rId5" Type="http://schemas.openxmlformats.org/officeDocument/2006/relationships/webSettings" Target="webSettings.xml"/><Relationship Id="rId15" Type="http://schemas.openxmlformats.org/officeDocument/2006/relationships/hyperlink" Target="http://www.hups.mil.gov.ua/assets/uploads/library/nadhodzhennya/2017-april-june/pdf/17.pdf" TargetMode="External"/><Relationship Id="rId10" Type="http://schemas.openxmlformats.org/officeDocument/2006/relationships/hyperlink" Target="http://zakon3.rada.gov.ua/laws/show/2365-14" TargetMode="External"/><Relationship Id="rId4" Type="http://schemas.openxmlformats.org/officeDocument/2006/relationships/settings" Target="settings.xml"/><Relationship Id="rId9"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14" Type="http://schemas.openxmlformats.org/officeDocument/2006/relationships/hyperlink" Target="https://chtyvo.org.ua/authors/Horbulin_Volodymyr/Svitova_hibrydna_viina_ukrainskyi_fro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15</Pages>
  <Words>19678</Words>
  <Characters>11217</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31</cp:revision>
  <dcterms:created xsi:type="dcterms:W3CDTF">2021-10-25T19:18:00Z</dcterms:created>
  <dcterms:modified xsi:type="dcterms:W3CDTF">2021-12-26T19:17:00Z</dcterms:modified>
</cp:coreProperties>
</file>