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CE8" w:rsidRPr="00967CD3" w:rsidRDefault="00767CE8" w:rsidP="00767CE8">
      <w:pPr>
        <w:jc w:val="right"/>
        <w:rPr>
          <w:lang w:val="uk-UA"/>
        </w:rPr>
      </w:pPr>
    </w:p>
    <w:p w:rsidR="00C070E6" w:rsidRPr="002E581D" w:rsidRDefault="00C070E6" w:rsidP="00535298">
      <w:pPr>
        <w:jc w:val="center"/>
        <w:outlineLvl w:val="0"/>
        <w:rPr>
          <w:b/>
          <w:sz w:val="28"/>
          <w:szCs w:val="28"/>
        </w:rPr>
      </w:pPr>
      <w:r w:rsidRPr="002E581D">
        <w:rPr>
          <w:b/>
          <w:sz w:val="28"/>
          <w:szCs w:val="28"/>
        </w:rPr>
        <w:t>МІНІСТЕРСТВО ОСВІТИ І НАУКИ УКРАЇНИ</w:t>
      </w:r>
    </w:p>
    <w:p w:rsidR="00C070E6" w:rsidRPr="002E581D" w:rsidRDefault="00C070E6" w:rsidP="00C070E6">
      <w:pPr>
        <w:jc w:val="center"/>
        <w:rPr>
          <w:sz w:val="28"/>
          <w:szCs w:val="28"/>
        </w:rPr>
      </w:pPr>
    </w:p>
    <w:p w:rsidR="00C070E6" w:rsidRPr="002E581D" w:rsidRDefault="00C070E6" w:rsidP="00535298">
      <w:pPr>
        <w:jc w:val="center"/>
        <w:outlineLvl w:val="0"/>
        <w:rPr>
          <w:b/>
          <w:sz w:val="28"/>
          <w:szCs w:val="28"/>
          <w:lang w:val="uk-UA"/>
        </w:rPr>
      </w:pPr>
      <w:r w:rsidRPr="002E581D">
        <w:rPr>
          <w:b/>
          <w:sz w:val="28"/>
          <w:szCs w:val="28"/>
        </w:rPr>
        <w:t xml:space="preserve">НАЦІОНАЛЬНИЙ </w:t>
      </w:r>
      <w:r w:rsidRPr="002E581D">
        <w:rPr>
          <w:b/>
          <w:sz w:val="28"/>
          <w:szCs w:val="28"/>
          <w:lang w:val="uk-UA"/>
        </w:rPr>
        <w:t xml:space="preserve">ТЕХНІЧНИЙ </w:t>
      </w:r>
      <w:r w:rsidRPr="002E581D">
        <w:rPr>
          <w:b/>
          <w:sz w:val="28"/>
          <w:szCs w:val="28"/>
        </w:rPr>
        <w:t>УНІВЕРСИТЕТ</w:t>
      </w:r>
    </w:p>
    <w:p w:rsidR="00C070E6" w:rsidRPr="006C75A5" w:rsidRDefault="00C070E6" w:rsidP="00C070E6">
      <w:pPr>
        <w:jc w:val="center"/>
        <w:rPr>
          <w:b/>
          <w:sz w:val="28"/>
          <w:szCs w:val="28"/>
          <w:lang w:val="uk-UA"/>
        </w:rPr>
      </w:pPr>
      <w:r w:rsidRPr="006C75A5">
        <w:rPr>
          <w:b/>
          <w:sz w:val="28"/>
          <w:szCs w:val="28"/>
          <w:lang w:val="uk-UA"/>
        </w:rPr>
        <w:t>«</w:t>
      </w:r>
      <w:r w:rsidRPr="002E581D">
        <w:rPr>
          <w:b/>
          <w:sz w:val="28"/>
          <w:szCs w:val="28"/>
          <w:lang w:val="uk-UA"/>
        </w:rPr>
        <w:t>ХАРКІВСЬКИЙ ПОЛІТЕХНІЧНИЙ ІНСТИТУТ</w:t>
      </w:r>
      <w:r w:rsidRPr="006C75A5">
        <w:rPr>
          <w:b/>
          <w:sz w:val="28"/>
          <w:szCs w:val="28"/>
          <w:lang w:val="uk-UA"/>
        </w:rPr>
        <w:t>»</w:t>
      </w:r>
    </w:p>
    <w:p w:rsidR="00C070E6" w:rsidRPr="006C75A5" w:rsidRDefault="00C070E6" w:rsidP="00C070E6">
      <w:pPr>
        <w:rPr>
          <w:sz w:val="28"/>
          <w:szCs w:val="28"/>
          <w:lang w:val="uk-UA"/>
        </w:rPr>
      </w:pPr>
    </w:p>
    <w:p w:rsidR="00C070E6" w:rsidRPr="006C75A5" w:rsidRDefault="00C070E6" w:rsidP="00C070E6">
      <w:pPr>
        <w:rPr>
          <w:sz w:val="28"/>
          <w:szCs w:val="28"/>
          <w:lang w:val="uk-UA"/>
        </w:rPr>
      </w:pPr>
      <w:r w:rsidRPr="006C75A5">
        <w:rPr>
          <w:sz w:val="28"/>
          <w:szCs w:val="28"/>
          <w:lang w:val="uk-UA"/>
        </w:rPr>
        <w:t xml:space="preserve">Кафедра </w:t>
      </w:r>
      <w:r w:rsidRPr="006C75A5">
        <w:rPr>
          <w:sz w:val="28"/>
          <w:szCs w:val="28"/>
          <w:u w:val="single"/>
          <w:lang w:val="uk-UA"/>
        </w:rPr>
        <w:tab/>
      </w:r>
      <w:r w:rsidRPr="006C75A5">
        <w:rPr>
          <w:sz w:val="28"/>
          <w:szCs w:val="28"/>
          <w:u w:val="single"/>
          <w:lang w:val="uk-UA"/>
        </w:rPr>
        <w:tab/>
        <w:t>соц</w:t>
      </w:r>
      <w:r w:rsidRPr="002E581D">
        <w:rPr>
          <w:sz w:val="28"/>
          <w:szCs w:val="28"/>
          <w:u w:val="single"/>
          <w:lang w:val="uk-UA"/>
        </w:rPr>
        <w:t xml:space="preserve">іології </w:t>
      </w:r>
      <w:r w:rsidR="00B93C6A">
        <w:rPr>
          <w:sz w:val="28"/>
          <w:szCs w:val="28"/>
          <w:u w:val="single"/>
          <w:lang w:val="uk-UA"/>
        </w:rPr>
        <w:t>і публічного управління</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070E6" w:rsidRPr="002E581D" w:rsidRDefault="00C070E6" w:rsidP="00C070E6">
      <w:pPr>
        <w:jc w:val="center"/>
        <w:rPr>
          <w:lang w:val="uk-UA"/>
        </w:rPr>
      </w:pPr>
      <w:r w:rsidRPr="002E581D">
        <w:rPr>
          <w:lang w:val="uk-UA"/>
        </w:rPr>
        <w:t>(назва кафедри, яка забезпечує викладання дисципліни)</w:t>
      </w:r>
    </w:p>
    <w:p w:rsidR="00C070E6" w:rsidRPr="006C75A5" w:rsidRDefault="00C070E6" w:rsidP="00C070E6">
      <w:pPr>
        <w:rPr>
          <w:lang w:val="uk-UA"/>
        </w:rPr>
      </w:pPr>
    </w:p>
    <w:p w:rsidR="00C070E6" w:rsidRPr="006C75A5" w:rsidRDefault="00C070E6" w:rsidP="00C070E6">
      <w:pPr>
        <w:rPr>
          <w:sz w:val="26"/>
          <w:lang w:val="uk-UA"/>
        </w:rPr>
      </w:pPr>
      <w:r w:rsidRPr="006C75A5">
        <w:rPr>
          <w:sz w:val="26"/>
          <w:lang w:val="uk-UA"/>
        </w:rPr>
        <w:t>«</w:t>
      </w:r>
      <w:r w:rsidRPr="006C75A5">
        <w:rPr>
          <w:b/>
          <w:sz w:val="26"/>
          <w:lang w:val="uk-UA"/>
        </w:rPr>
        <w:t>ЗАТВЕРДЖУЮ</w:t>
      </w:r>
      <w:r w:rsidRPr="006C75A5">
        <w:rPr>
          <w:sz w:val="26"/>
          <w:lang w:val="uk-UA"/>
        </w:rPr>
        <w:t>»</w:t>
      </w:r>
    </w:p>
    <w:p w:rsidR="00C070E6" w:rsidRPr="006C75A5" w:rsidRDefault="00C070E6" w:rsidP="00C070E6">
      <w:pPr>
        <w:rPr>
          <w:sz w:val="22"/>
          <w:lang w:val="uk-UA"/>
        </w:rPr>
      </w:pPr>
      <w:r w:rsidRPr="002E581D">
        <w:rPr>
          <w:sz w:val="28"/>
          <w:szCs w:val="28"/>
          <w:lang w:val="uk-UA"/>
        </w:rPr>
        <w:t>Завідувач кафедри</w:t>
      </w:r>
      <w:r w:rsidRPr="002E581D">
        <w:rPr>
          <w:sz w:val="26"/>
          <w:u w:val="single"/>
          <w:lang w:val="uk-UA"/>
        </w:rPr>
        <w:tab/>
      </w:r>
      <w:r w:rsidRPr="002E581D">
        <w:rPr>
          <w:sz w:val="26"/>
          <w:u w:val="single"/>
          <w:lang w:val="uk-UA"/>
        </w:rPr>
        <w:tab/>
      </w:r>
      <w:r w:rsidRPr="002E581D">
        <w:rPr>
          <w:sz w:val="26"/>
          <w:u w:val="single"/>
          <w:lang w:val="uk-UA"/>
        </w:rPr>
        <w:tab/>
      </w:r>
      <w:r w:rsidR="00B93C6A" w:rsidRPr="006C75A5">
        <w:rPr>
          <w:sz w:val="28"/>
          <w:szCs w:val="28"/>
          <w:u w:val="single"/>
          <w:lang w:val="uk-UA"/>
        </w:rPr>
        <w:t>соц</w:t>
      </w:r>
      <w:r w:rsidR="00B93C6A" w:rsidRPr="002E581D">
        <w:rPr>
          <w:sz w:val="28"/>
          <w:szCs w:val="28"/>
          <w:u w:val="single"/>
          <w:lang w:val="uk-UA"/>
        </w:rPr>
        <w:t xml:space="preserve">іології </w:t>
      </w:r>
      <w:r w:rsidR="00B93C6A">
        <w:rPr>
          <w:sz w:val="28"/>
          <w:szCs w:val="28"/>
          <w:u w:val="single"/>
          <w:lang w:val="uk-UA"/>
        </w:rPr>
        <w:t>і публічного управління</w:t>
      </w:r>
      <w:r w:rsidRPr="002E581D">
        <w:rPr>
          <w:sz w:val="26"/>
          <w:u w:val="single"/>
          <w:lang w:val="uk-UA"/>
        </w:rPr>
        <w:tab/>
      </w:r>
      <w:r w:rsidRPr="002E581D">
        <w:rPr>
          <w:sz w:val="26"/>
          <w:u w:val="single"/>
          <w:lang w:val="uk-UA"/>
        </w:rPr>
        <w:tab/>
      </w:r>
    </w:p>
    <w:p w:rsidR="00C070E6" w:rsidRPr="002E581D" w:rsidRDefault="00C070E6" w:rsidP="00C070E6">
      <w:pPr>
        <w:ind w:left="2880" w:firstLine="720"/>
        <w:jc w:val="center"/>
        <w:rPr>
          <w:lang w:val="uk-UA"/>
        </w:rPr>
      </w:pPr>
      <w:r w:rsidRPr="002E581D">
        <w:rPr>
          <w:lang w:val="uk-UA"/>
        </w:rPr>
        <w:t>(назва кафедри )</w:t>
      </w:r>
    </w:p>
    <w:p w:rsidR="00C070E6" w:rsidRPr="002E581D" w:rsidRDefault="00C070E6" w:rsidP="00C070E6">
      <w:pPr>
        <w:jc w:val="right"/>
        <w:rPr>
          <w:lang w:val="uk-UA"/>
        </w:rPr>
      </w:pPr>
    </w:p>
    <w:p w:rsidR="00C070E6" w:rsidRPr="002E581D" w:rsidRDefault="00C070E6" w:rsidP="00C070E6">
      <w:pPr>
        <w:jc w:val="right"/>
        <w:rPr>
          <w:lang w:val="uk-UA"/>
        </w:rPr>
      </w:pPr>
      <w:r w:rsidRPr="002E581D">
        <w:rPr>
          <w:lang w:val="uk-UA"/>
        </w:rPr>
        <w:t xml:space="preserve">____________ </w:t>
      </w:r>
      <w:r w:rsidRPr="002E581D">
        <w:rPr>
          <w:sz w:val="28"/>
          <w:szCs w:val="28"/>
          <w:u w:val="single"/>
          <w:lang w:val="uk-UA"/>
        </w:rPr>
        <w:tab/>
      </w:r>
      <w:r w:rsidR="00B93C6A">
        <w:rPr>
          <w:sz w:val="28"/>
          <w:szCs w:val="28"/>
          <w:u w:val="single"/>
          <w:lang w:val="uk-UA"/>
        </w:rPr>
        <w:t>Мороз</w:t>
      </w:r>
      <w:r w:rsidRPr="002E581D">
        <w:rPr>
          <w:sz w:val="28"/>
          <w:szCs w:val="28"/>
          <w:u w:val="single"/>
          <w:lang w:val="uk-UA"/>
        </w:rPr>
        <w:t xml:space="preserve"> </w:t>
      </w:r>
      <w:r w:rsidR="00B93C6A">
        <w:rPr>
          <w:sz w:val="28"/>
          <w:szCs w:val="28"/>
          <w:u w:val="single"/>
          <w:lang w:val="uk-UA"/>
        </w:rPr>
        <w:t>В</w:t>
      </w:r>
      <w:r w:rsidRPr="002E581D">
        <w:rPr>
          <w:sz w:val="28"/>
          <w:szCs w:val="28"/>
          <w:u w:val="single"/>
          <w:lang w:val="uk-UA"/>
        </w:rPr>
        <w:t>.</w:t>
      </w:r>
      <w:r w:rsidR="00B93C6A">
        <w:rPr>
          <w:sz w:val="28"/>
          <w:szCs w:val="28"/>
          <w:u w:val="single"/>
          <w:lang w:val="uk-UA"/>
        </w:rPr>
        <w:t>М</w:t>
      </w:r>
      <w:r w:rsidR="00244EDD" w:rsidRPr="002E581D">
        <w:rPr>
          <w:sz w:val="28"/>
          <w:szCs w:val="28"/>
          <w:u w:val="single"/>
          <w:lang w:val="uk-UA"/>
        </w:rPr>
        <w:tab/>
      </w:r>
      <w:r w:rsidRPr="002E581D">
        <w:rPr>
          <w:lang w:val="uk-UA"/>
        </w:rPr>
        <w:t>.</w:t>
      </w:r>
    </w:p>
    <w:p w:rsidR="00C070E6" w:rsidRPr="002E581D" w:rsidRDefault="00C070E6" w:rsidP="00244EDD">
      <w:pPr>
        <w:tabs>
          <w:tab w:val="left" w:pos="5954"/>
          <w:tab w:val="left" w:pos="6946"/>
        </w:tabs>
        <w:ind w:right="559"/>
        <w:jc w:val="center"/>
        <w:rPr>
          <w:sz w:val="19"/>
          <w:lang w:val="uk-UA"/>
        </w:rPr>
      </w:pPr>
      <w:r w:rsidRPr="002E581D">
        <w:rPr>
          <w:lang w:val="uk-UA"/>
        </w:rPr>
        <w:tab/>
        <w:t>(підпис)</w:t>
      </w:r>
      <w:r w:rsidRPr="002E581D">
        <w:rPr>
          <w:lang w:val="uk-UA"/>
        </w:rPr>
        <w:tab/>
        <w:t>(</w:t>
      </w:r>
      <w:r w:rsidRPr="002E581D">
        <w:rPr>
          <w:sz w:val="19"/>
          <w:lang w:val="uk-UA"/>
        </w:rPr>
        <w:t>ініціали та прізвище)</w:t>
      </w:r>
    </w:p>
    <w:p w:rsidR="00C070E6" w:rsidRPr="002E581D" w:rsidRDefault="00C070E6" w:rsidP="00C070E6">
      <w:pPr>
        <w:ind w:right="417"/>
        <w:rPr>
          <w:sz w:val="28"/>
          <w:szCs w:val="28"/>
          <w:lang w:val="uk-UA"/>
        </w:rPr>
      </w:pPr>
      <w:r w:rsidRPr="002E581D">
        <w:rPr>
          <w:sz w:val="28"/>
          <w:szCs w:val="28"/>
          <w:lang w:val="uk-UA"/>
        </w:rPr>
        <w:t>«</w:t>
      </w:r>
      <w:r w:rsidR="003F4A10">
        <w:rPr>
          <w:sz w:val="28"/>
          <w:szCs w:val="28"/>
          <w:lang w:val="uk-UA"/>
        </w:rPr>
        <w:t>30</w:t>
      </w:r>
      <w:r w:rsidRPr="002E581D">
        <w:rPr>
          <w:sz w:val="28"/>
          <w:szCs w:val="28"/>
          <w:lang w:val="uk-UA"/>
        </w:rPr>
        <w:t>»   серпня   202</w:t>
      </w:r>
      <w:r w:rsidR="00B93C6A">
        <w:rPr>
          <w:sz w:val="28"/>
          <w:szCs w:val="28"/>
          <w:lang w:val="uk-UA"/>
        </w:rPr>
        <w:t>1</w:t>
      </w:r>
      <w:r w:rsidRPr="002E581D">
        <w:rPr>
          <w:sz w:val="28"/>
          <w:szCs w:val="28"/>
          <w:lang w:val="uk-UA"/>
        </w:rPr>
        <w:t xml:space="preserve"> року</w:t>
      </w: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535298">
      <w:pPr>
        <w:jc w:val="center"/>
        <w:outlineLvl w:val="0"/>
        <w:rPr>
          <w:b/>
          <w:sz w:val="28"/>
          <w:lang w:val="uk-UA"/>
        </w:rPr>
      </w:pPr>
      <w:r w:rsidRPr="002E581D">
        <w:rPr>
          <w:b/>
          <w:sz w:val="28"/>
          <w:lang w:val="uk-UA"/>
        </w:rPr>
        <w:t>РОБОЧА ПРОГРАМА НАВЧАЛЬНОЇ ДИСЦИПЛІНИ</w:t>
      </w:r>
    </w:p>
    <w:p w:rsidR="00C070E6" w:rsidRPr="002E581D" w:rsidRDefault="00C070E6" w:rsidP="00C070E6">
      <w:pPr>
        <w:rPr>
          <w:lang w:val="uk-UA"/>
        </w:rPr>
      </w:pPr>
    </w:p>
    <w:p w:rsidR="00C070E6" w:rsidRPr="00B93C6A" w:rsidRDefault="00B93C6A" w:rsidP="002E581D">
      <w:pPr>
        <w:pBdr>
          <w:bottom w:val="single" w:sz="4" w:space="1" w:color="auto"/>
        </w:pBdr>
        <w:tabs>
          <w:tab w:val="left" w:pos="4157"/>
        </w:tabs>
        <w:jc w:val="center"/>
        <w:outlineLvl w:val="0"/>
        <w:rPr>
          <w:sz w:val="28"/>
          <w:szCs w:val="28"/>
          <w:lang w:val="uk-UA"/>
        </w:rPr>
      </w:pPr>
      <w:proofErr w:type="gramStart"/>
      <w:r w:rsidRPr="00B93C6A">
        <w:rPr>
          <w:sz w:val="28"/>
          <w:szCs w:val="28"/>
        </w:rPr>
        <w:t>Соц</w:t>
      </w:r>
      <w:proofErr w:type="gramEnd"/>
      <w:r w:rsidRPr="00B93C6A">
        <w:rPr>
          <w:sz w:val="28"/>
          <w:szCs w:val="28"/>
        </w:rPr>
        <w:t>іологія громадської думки</w:t>
      </w:r>
    </w:p>
    <w:p w:rsidR="00C070E6" w:rsidRPr="002E581D" w:rsidRDefault="00C070E6" w:rsidP="00C070E6">
      <w:pPr>
        <w:jc w:val="center"/>
        <w:rPr>
          <w:lang w:val="uk-UA"/>
        </w:rPr>
      </w:pPr>
      <w:r w:rsidRPr="002E581D">
        <w:rPr>
          <w:lang w:val="uk-UA"/>
        </w:rPr>
        <w:t>( назва навчальної дисципліни)</w:t>
      </w: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244EDD" w:rsidP="00C070E6">
      <w:pPr>
        <w:rPr>
          <w:sz w:val="28"/>
          <w:szCs w:val="28"/>
          <w:lang w:val="uk-UA"/>
        </w:rPr>
      </w:pPr>
      <w:r w:rsidRPr="002E581D">
        <w:rPr>
          <w:sz w:val="28"/>
          <w:szCs w:val="28"/>
          <w:lang w:val="uk-UA"/>
        </w:rPr>
        <w:t xml:space="preserve">рівень вищої </w:t>
      </w:r>
      <w:proofErr w:type="spellStart"/>
      <w:r w:rsidRPr="002E581D">
        <w:rPr>
          <w:sz w:val="28"/>
          <w:szCs w:val="28"/>
          <w:lang w:val="uk-UA"/>
        </w:rPr>
        <w:t>освіти_____</w:t>
      </w:r>
      <w:r w:rsidRPr="002E581D">
        <w:rPr>
          <w:sz w:val="28"/>
          <w:szCs w:val="28"/>
          <w:u w:val="single"/>
          <w:lang w:val="uk-UA"/>
        </w:rPr>
        <w:t>перший</w:t>
      </w:r>
      <w:proofErr w:type="spellEnd"/>
      <w:r w:rsidRPr="002E581D">
        <w:rPr>
          <w:sz w:val="28"/>
          <w:szCs w:val="28"/>
          <w:u w:val="single"/>
          <w:lang w:val="uk-UA"/>
        </w:rPr>
        <w:t xml:space="preserve"> (бакалаврський)</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C070E6" w:rsidRPr="002E581D" w:rsidRDefault="00C070E6" w:rsidP="00C070E6">
      <w:pPr>
        <w:jc w:val="center"/>
        <w:rPr>
          <w:lang w:val="uk-UA"/>
        </w:rPr>
      </w:pPr>
      <w:r w:rsidRPr="002E581D">
        <w:rPr>
          <w:lang w:val="uk-UA"/>
        </w:rPr>
        <w:t>перший (бакалаврський) / другий (магістерський)</w:t>
      </w:r>
    </w:p>
    <w:p w:rsidR="00C070E6" w:rsidRPr="002E581D" w:rsidRDefault="00C070E6" w:rsidP="00C070E6">
      <w:pPr>
        <w:rPr>
          <w:sz w:val="26"/>
          <w:lang w:val="uk-UA"/>
        </w:rPr>
      </w:pPr>
    </w:p>
    <w:p w:rsidR="00C070E6" w:rsidRPr="002E581D" w:rsidRDefault="00C070E6" w:rsidP="00C070E6">
      <w:pPr>
        <w:rPr>
          <w:sz w:val="28"/>
          <w:szCs w:val="28"/>
          <w:u w:val="single"/>
          <w:lang w:val="uk-UA"/>
        </w:rPr>
      </w:pPr>
      <w:r w:rsidRPr="002E581D">
        <w:rPr>
          <w:sz w:val="28"/>
          <w:szCs w:val="28"/>
          <w:lang w:val="uk-UA"/>
        </w:rPr>
        <w:t>галузь знань</w:t>
      </w:r>
      <w:r w:rsidRPr="002E581D">
        <w:rPr>
          <w:sz w:val="22"/>
          <w:lang w:val="uk-UA"/>
        </w:rPr>
        <w:t>____________________</w:t>
      </w:r>
      <w:r w:rsidR="00244EDD" w:rsidRPr="002E581D">
        <w:rPr>
          <w:sz w:val="28"/>
          <w:szCs w:val="28"/>
          <w:u w:val="single"/>
          <w:lang w:val="uk-UA"/>
        </w:rPr>
        <w:t>05 Соціальні та поведінкові науки</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p>
    <w:p w:rsidR="00C070E6" w:rsidRPr="002E581D" w:rsidRDefault="00C070E6" w:rsidP="00C070E6">
      <w:pPr>
        <w:jc w:val="center"/>
        <w:rPr>
          <w:lang w:val="uk-UA"/>
        </w:rPr>
      </w:pPr>
      <w:r w:rsidRPr="002E581D">
        <w:rPr>
          <w:lang w:val="uk-UA"/>
        </w:rPr>
        <w:t>(</w:t>
      </w:r>
      <w:r w:rsidRPr="002E581D">
        <w:t>шифр і</w:t>
      </w:r>
      <w:r w:rsidRPr="002E581D">
        <w:rPr>
          <w:lang w:val="uk-UA"/>
        </w:rPr>
        <w:t xml:space="preserve"> назва)</w:t>
      </w:r>
    </w:p>
    <w:p w:rsidR="00C070E6" w:rsidRPr="002E581D" w:rsidRDefault="00C070E6" w:rsidP="00C070E6">
      <w:pPr>
        <w:rPr>
          <w:sz w:val="26"/>
          <w:lang w:val="uk-UA"/>
        </w:rPr>
      </w:pPr>
    </w:p>
    <w:p w:rsidR="00C070E6" w:rsidRPr="002E581D" w:rsidRDefault="00C070E6" w:rsidP="00C070E6">
      <w:pPr>
        <w:rPr>
          <w:sz w:val="22"/>
          <w:lang w:val="uk-UA"/>
        </w:rPr>
      </w:pPr>
      <w:r w:rsidRPr="002E581D">
        <w:rPr>
          <w:sz w:val="28"/>
          <w:szCs w:val="28"/>
          <w:lang w:val="uk-UA"/>
        </w:rPr>
        <w:t>спеціальність</w:t>
      </w:r>
      <w:r w:rsidR="00244EDD" w:rsidRPr="002E581D">
        <w:rPr>
          <w:sz w:val="26"/>
          <w:u w:val="single"/>
          <w:lang w:val="uk-UA"/>
        </w:rPr>
        <w:tab/>
      </w:r>
      <w:r w:rsidR="00244EDD" w:rsidRPr="002E581D">
        <w:rPr>
          <w:sz w:val="26"/>
          <w:u w:val="single"/>
          <w:lang w:val="uk-UA"/>
        </w:rPr>
        <w:tab/>
      </w:r>
      <w:r w:rsidR="00244EDD" w:rsidRPr="002E581D">
        <w:rPr>
          <w:sz w:val="26"/>
          <w:u w:val="single"/>
          <w:lang w:val="uk-UA"/>
        </w:rPr>
        <w:tab/>
      </w:r>
      <w:r w:rsidRPr="002E581D">
        <w:rPr>
          <w:sz w:val="22"/>
          <w:u w:val="single"/>
          <w:lang w:val="uk-UA"/>
        </w:rPr>
        <w:t>_______</w:t>
      </w:r>
      <w:r w:rsidR="00244EDD" w:rsidRPr="002E581D">
        <w:rPr>
          <w:sz w:val="28"/>
          <w:szCs w:val="28"/>
          <w:u w:val="single"/>
          <w:lang w:val="uk-UA"/>
        </w:rPr>
        <w:t>054 Соціологія</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p>
    <w:p w:rsidR="00C070E6" w:rsidRPr="002E581D" w:rsidRDefault="00C070E6" w:rsidP="00C070E6">
      <w:pPr>
        <w:jc w:val="center"/>
        <w:rPr>
          <w:lang w:val="uk-UA"/>
        </w:rPr>
      </w:pPr>
      <w:r w:rsidRPr="002E581D">
        <w:rPr>
          <w:lang w:val="uk-UA"/>
        </w:rPr>
        <w:t>(шифр і назва )</w:t>
      </w:r>
    </w:p>
    <w:p w:rsidR="00C070E6" w:rsidRPr="002E581D" w:rsidRDefault="00C070E6" w:rsidP="00C070E6">
      <w:pPr>
        <w:rPr>
          <w:sz w:val="26"/>
          <w:lang w:val="uk-UA"/>
        </w:rPr>
      </w:pPr>
    </w:p>
    <w:p w:rsidR="00C070E6" w:rsidRPr="002E581D" w:rsidRDefault="00C070E6" w:rsidP="00C070E6">
      <w:pPr>
        <w:rPr>
          <w:lang w:val="uk-UA"/>
        </w:rPr>
      </w:pPr>
      <w:r w:rsidRPr="002E581D">
        <w:rPr>
          <w:sz w:val="28"/>
          <w:szCs w:val="28"/>
          <w:lang w:val="uk-UA"/>
        </w:rPr>
        <w:t xml:space="preserve">освітня програма </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t>Соціологія управління</w:t>
      </w:r>
      <w:r w:rsidR="00244EDD" w:rsidRPr="002E581D">
        <w:rPr>
          <w:sz w:val="28"/>
          <w:szCs w:val="28"/>
          <w:u w:val="single"/>
          <w:lang w:val="uk-UA"/>
        </w:rPr>
        <w:tab/>
      </w:r>
      <w:r w:rsidR="00244EDD" w:rsidRPr="002E581D">
        <w:rPr>
          <w:sz w:val="28"/>
          <w:szCs w:val="28"/>
          <w:u w:val="single"/>
          <w:lang w:val="uk-UA"/>
        </w:rPr>
        <w:tab/>
      </w:r>
      <w:r w:rsidR="00244EDD" w:rsidRPr="002E581D">
        <w:rPr>
          <w:u w:val="single"/>
          <w:lang w:val="uk-UA"/>
        </w:rPr>
        <w:tab/>
      </w:r>
      <w:r w:rsidR="00244EDD" w:rsidRPr="002E581D">
        <w:rPr>
          <w:u w:val="single"/>
          <w:lang w:val="uk-UA"/>
        </w:rPr>
        <w:tab/>
      </w:r>
    </w:p>
    <w:p w:rsidR="00C070E6" w:rsidRPr="002E581D" w:rsidRDefault="00C070E6" w:rsidP="00C070E6">
      <w:pPr>
        <w:jc w:val="center"/>
        <w:rPr>
          <w:lang w:val="uk-UA"/>
        </w:rPr>
      </w:pPr>
      <w:r w:rsidRPr="002E581D">
        <w:rPr>
          <w:lang w:val="uk-UA"/>
        </w:rPr>
        <w:t>(назви освітніх програм спеціальностей )</w:t>
      </w:r>
    </w:p>
    <w:p w:rsidR="00C070E6" w:rsidRPr="002E581D" w:rsidRDefault="00C070E6" w:rsidP="00C070E6">
      <w:pPr>
        <w:rPr>
          <w:sz w:val="26"/>
          <w:lang w:val="uk-UA"/>
        </w:rPr>
      </w:pPr>
    </w:p>
    <w:p w:rsidR="00C070E6" w:rsidRPr="002E581D" w:rsidRDefault="00C070E6" w:rsidP="00C070E6">
      <w:pPr>
        <w:rPr>
          <w:u w:val="single"/>
        </w:rPr>
      </w:pPr>
      <w:r w:rsidRPr="002E581D">
        <w:rPr>
          <w:sz w:val="28"/>
          <w:szCs w:val="28"/>
        </w:rPr>
        <w:t>вид</w:t>
      </w:r>
      <w:r w:rsidRPr="002E581D">
        <w:rPr>
          <w:sz w:val="28"/>
          <w:szCs w:val="28"/>
          <w:lang w:val="uk-UA"/>
        </w:rPr>
        <w:t xml:space="preserve"> дисципліни </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t xml:space="preserve">професійна </w:t>
      </w:r>
      <w:proofErr w:type="gramStart"/>
      <w:r w:rsidR="00244EDD" w:rsidRPr="002E581D">
        <w:rPr>
          <w:sz w:val="28"/>
          <w:szCs w:val="28"/>
          <w:u w:val="single"/>
          <w:lang w:val="uk-UA"/>
        </w:rPr>
        <w:t>п</w:t>
      </w:r>
      <w:proofErr w:type="gramEnd"/>
      <w:r w:rsidR="00244EDD" w:rsidRPr="002E581D">
        <w:rPr>
          <w:sz w:val="28"/>
          <w:szCs w:val="28"/>
          <w:u w:val="single"/>
          <w:lang w:val="uk-UA"/>
        </w:rPr>
        <w:t>ідготовка; обов’язкова</w:t>
      </w:r>
      <w:r w:rsidR="00244EDD" w:rsidRPr="002E581D">
        <w:rPr>
          <w:sz w:val="28"/>
          <w:szCs w:val="28"/>
          <w:u w:val="single"/>
          <w:lang w:val="uk-UA"/>
        </w:rPr>
        <w:tab/>
      </w:r>
      <w:r w:rsidR="00244EDD" w:rsidRPr="002E581D">
        <w:rPr>
          <w:sz w:val="28"/>
          <w:szCs w:val="28"/>
          <w:u w:val="single"/>
          <w:lang w:val="uk-UA"/>
        </w:rPr>
        <w:tab/>
      </w:r>
    </w:p>
    <w:p w:rsidR="00C070E6" w:rsidRPr="002E581D" w:rsidRDefault="00C070E6" w:rsidP="00C070E6">
      <w:pPr>
        <w:jc w:val="center"/>
      </w:pPr>
      <w:r w:rsidRPr="002E581D">
        <w:t>(</w:t>
      </w:r>
      <w:r w:rsidRPr="002E581D">
        <w:rPr>
          <w:lang w:val="uk-UA"/>
        </w:rPr>
        <w:t xml:space="preserve">загальна </w:t>
      </w:r>
      <w:proofErr w:type="gramStart"/>
      <w:r w:rsidRPr="002E581D">
        <w:rPr>
          <w:lang w:val="uk-UA"/>
        </w:rPr>
        <w:t>п</w:t>
      </w:r>
      <w:proofErr w:type="gramEnd"/>
      <w:r w:rsidRPr="002E581D">
        <w:rPr>
          <w:lang w:val="uk-UA"/>
        </w:rPr>
        <w:t>ідготовка</w:t>
      </w:r>
      <w:r w:rsidRPr="002E581D">
        <w:t xml:space="preserve"> / </w:t>
      </w:r>
      <w:r w:rsidRPr="002E581D">
        <w:rPr>
          <w:lang w:val="uk-UA"/>
        </w:rPr>
        <w:t>професійна підготовка; обов’язкова/вибіркова</w:t>
      </w:r>
      <w:r w:rsidRPr="002E581D">
        <w:t>)</w:t>
      </w:r>
    </w:p>
    <w:p w:rsidR="00C070E6" w:rsidRPr="002E581D" w:rsidRDefault="00C070E6" w:rsidP="00C070E6">
      <w:pPr>
        <w:rPr>
          <w:sz w:val="26"/>
          <w:szCs w:val="26"/>
          <w:lang w:val="uk-UA"/>
        </w:rPr>
      </w:pPr>
    </w:p>
    <w:p w:rsidR="00C070E6" w:rsidRPr="002E581D" w:rsidRDefault="00C070E6" w:rsidP="00C070E6">
      <w:pPr>
        <w:rPr>
          <w:sz w:val="26"/>
          <w:szCs w:val="26"/>
          <w:u w:val="single"/>
          <w:lang w:val="uk-UA"/>
        </w:rPr>
      </w:pPr>
      <w:r w:rsidRPr="002E581D">
        <w:rPr>
          <w:sz w:val="28"/>
          <w:szCs w:val="28"/>
          <w:lang w:val="uk-UA"/>
        </w:rPr>
        <w:t xml:space="preserve">форма навчання </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t>денна</w:t>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r w:rsidR="00244EDD" w:rsidRPr="002E581D">
        <w:rPr>
          <w:sz w:val="28"/>
          <w:szCs w:val="28"/>
          <w:u w:val="single"/>
          <w:lang w:val="uk-UA"/>
        </w:rPr>
        <w:tab/>
      </w:r>
    </w:p>
    <w:p w:rsidR="00C070E6" w:rsidRPr="002E581D" w:rsidRDefault="00C070E6" w:rsidP="00C070E6">
      <w:pPr>
        <w:jc w:val="center"/>
        <w:rPr>
          <w:lang w:val="uk-UA"/>
        </w:rPr>
      </w:pPr>
      <w:r w:rsidRPr="002E581D">
        <w:rPr>
          <w:lang w:val="uk-UA"/>
        </w:rPr>
        <w:t>(денна / заочна/дистанційна)</w:t>
      </w: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C070E6" w:rsidRPr="002E581D" w:rsidRDefault="00C070E6" w:rsidP="00C070E6">
      <w:pPr>
        <w:rPr>
          <w:lang w:val="uk-UA"/>
        </w:rPr>
      </w:pPr>
    </w:p>
    <w:p w:rsidR="00767CE8" w:rsidRPr="002E581D" w:rsidRDefault="00C070E6" w:rsidP="00535298">
      <w:pPr>
        <w:jc w:val="center"/>
        <w:outlineLvl w:val="0"/>
        <w:rPr>
          <w:sz w:val="26"/>
          <w:lang w:val="uk-UA"/>
        </w:rPr>
      </w:pPr>
      <w:r w:rsidRPr="002E581D">
        <w:rPr>
          <w:sz w:val="28"/>
          <w:szCs w:val="28"/>
          <w:lang w:val="uk-UA"/>
        </w:rPr>
        <w:t>Харків – 20</w:t>
      </w:r>
      <w:r w:rsidR="00244EDD" w:rsidRPr="002E581D">
        <w:rPr>
          <w:sz w:val="28"/>
          <w:szCs w:val="28"/>
          <w:lang w:val="uk-UA"/>
        </w:rPr>
        <w:t>2</w:t>
      </w:r>
      <w:r w:rsidR="00B93C6A">
        <w:rPr>
          <w:sz w:val="28"/>
          <w:szCs w:val="28"/>
          <w:lang w:val="uk-UA"/>
        </w:rPr>
        <w:t xml:space="preserve">1 </w:t>
      </w:r>
      <w:r w:rsidRPr="002E581D">
        <w:rPr>
          <w:sz w:val="28"/>
          <w:szCs w:val="28"/>
          <w:lang w:val="uk-UA"/>
        </w:rPr>
        <w:t>рік</w:t>
      </w:r>
      <w:r w:rsidRPr="002E581D">
        <w:rPr>
          <w:sz w:val="26"/>
          <w:lang w:val="uk-UA"/>
        </w:rPr>
        <w:br w:type="page"/>
      </w:r>
    </w:p>
    <w:p w:rsidR="00767CE8" w:rsidRPr="002E581D" w:rsidRDefault="00767CE8" w:rsidP="00767CE8">
      <w:pPr>
        <w:rPr>
          <w:sz w:val="26"/>
          <w:lang w:val="uk-UA"/>
        </w:rPr>
      </w:pPr>
    </w:p>
    <w:p w:rsidR="00767CE8" w:rsidRPr="002E581D" w:rsidRDefault="00767CE8" w:rsidP="00535298">
      <w:pPr>
        <w:jc w:val="center"/>
        <w:outlineLvl w:val="0"/>
        <w:rPr>
          <w:sz w:val="26"/>
          <w:lang w:val="uk-UA"/>
        </w:rPr>
      </w:pPr>
      <w:r w:rsidRPr="002E581D">
        <w:rPr>
          <w:b/>
          <w:sz w:val="28"/>
          <w:lang w:val="uk-UA"/>
        </w:rPr>
        <w:t>ЛИСТ ЗАТВЕРДЖЕННЯ</w:t>
      </w:r>
    </w:p>
    <w:p w:rsidR="00767CE8" w:rsidRPr="002E581D" w:rsidRDefault="00767CE8" w:rsidP="00767CE8">
      <w:pPr>
        <w:rPr>
          <w:sz w:val="26"/>
          <w:lang w:val="uk-UA"/>
        </w:rPr>
      </w:pPr>
    </w:p>
    <w:p w:rsidR="00767CE8" w:rsidRPr="002E581D" w:rsidRDefault="00767CE8" w:rsidP="00767CE8">
      <w:pPr>
        <w:rPr>
          <w:sz w:val="28"/>
          <w:szCs w:val="28"/>
          <w:lang w:val="uk-UA"/>
        </w:rPr>
      </w:pPr>
    </w:p>
    <w:p w:rsidR="00767CE8" w:rsidRPr="002E581D" w:rsidRDefault="00767CE8" w:rsidP="00767CE8">
      <w:pPr>
        <w:rPr>
          <w:sz w:val="26"/>
          <w:u w:val="single"/>
          <w:lang w:val="uk-UA"/>
        </w:rPr>
      </w:pPr>
      <w:r w:rsidRPr="002E581D">
        <w:rPr>
          <w:sz w:val="28"/>
          <w:szCs w:val="28"/>
          <w:lang w:val="uk-UA"/>
        </w:rPr>
        <w:t xml:space="preserve">Робоча програма з навчальної дисципліни </w:t>
      </w:r>
      <w:r w:rsidR="002E581D">
        <w:rPr>
          <w:sz w:val="28"/>
          <w:szCs w:val="28"/>
          <w:lang w:val="uk-UA"/>
        </w:rPr>
        <w:tab/>
      </w:r>
      <w:r w:rsidR="00B93C6A" w:rsidRPr="003F4A10">
        <w:rPr>
          <w:sz w:val="28"/>
          <w:szCs w:val="28"/>
          <w:u w:val="single"/>
          <w:lang w:val="uk-UA"/>
        </w:rPr>
        <w:t>Соціологія громадської думки</w:t>
      </w:r>
    </w:p>
    <w:p w:rsidR="00767CE8" w:rsidRPr="002E581D" w:rsidRDefault="00767CE8" w:rsidP="00767CE8">
      <w:pPr>
        <w:ind w:firstLine="6237"/>
        <w:rPr>
          <w:lang w:val="uk-UA"/>
        </w:rPr>
      </w:pPr>
      <w:r w:rsidRPr="002E581D">
        <w:rPr>
          <w:lang w:val="uk-UA"/>
        </w:rPr>
        <w:t>(назвадисципліни)</w:t>
      </w:r>
    </w:p>
    <w:p w:rsidR="00767CE8" w:rsidRPr="002E581D" w:rsidRDefault="00767CE8" w:rsidP="00767CE8">
      <w:pPr>
        <w:rPr>
          <w:sz w:val="26"/>
          <w:lang w:val="uk-UA"/>
        </w:rPr>
      </w:pPr>
    </w:p>
    <w:p w:rsidR="00767CE8" w:rsidRPr="002E581D" w:rsidRDefault="00767CE8" w:rsidP="00767CE8"/>
    <w:p w:rsidR="00767CE8" w:rsidRPr="002E581D" w:rsidRDefault="00767CE8" w:rsidP="00767CE8">
      <w:pPr>
        <w:rPr>
          <w:lang w:val="uk-UA"/>
        </w:rPr>
      </w:pPr>
    </w:p>
    <w:p w:rsidR="00767CE8" w:rsidRPr="002E581D" w:rsidRDefault="00767CE8" w:rsidP="00535298">
      <w:pPr>
        <w:outlineLvl w:val="0"/>
        <w:rPr>
          <w:sz w:val="28"/>
          <w:szCs w:val="28"/>
          <w:lang w:val="uk-UA"/>
        </w:rPr>
      </w:pPr>
      <w:r w:rsidRPr="002E581D">
        <w:rPr>
          <w:sz w:val="28"/>
          <w:szCs w:val="28"/>
          <w:lang w:val="uk-UA"/>
        </w:rPr>
        <w:t>Розробник</w:t>
      </w:r>
      <w:r w:rsidRPr="002E581D">
        <w:rPr>
          <w:sz w:val="28"/>
          <w:szCs w:val="28"/>
        </w:rPr>
        <w:t>:</w:t>
      </w:r>
    </w:p>
    <w:p w:rsidR="00767CE8" w:rsidRPr="002E581D" w:rsidRDefault="00767CE8" w:rsidP="00767CE8">
      <w:pPr>
        <w:rPr>
          <w:sz w:val="26"/>
          <w:lang w:val="uk-UA"/>
        </w:rPr>
      </w:pPr>
    </w:p>
    <w:p w:rsidR="00767CE8" w:rsidRPr="002E581D" w:rsidRDefault="002E581D" w:rsidP="00767CE8">
      <w:pPr>
        <w:tabs>
          <w:tab w:val="left" w:pos="4500"/>
          <w:tab w:val="left" w:pos="7080"/>
        </w:tabs>
        <w:rPr>
          <w:u w:val="single"/>
          <w:lang w:val="uk-UA"/>
        </w:rPr>
      </w:pPr>
      <w:r>
        <w:rPr>
          <w:sz w:val="28"/>
          <w:szCs w:val="28"/>
          <w:u w:val="single"/>
          <w:lang w:val="uk-UA"/>
        </w:rPr>
        <w:t>професор</w:t>
      </w:r>
      <w:r w:rsidR="00767CE8" w:rsidRPr="002E581D">
        <w:rPr>
          <w:sz w:val="28"/>
          <w:szCs w:val="28"/>
          <w:u w:val="single"/>
          <w:lang w:val="uk-UA"/>
        </w:rPr>
        <w:t xml:space="preserve">, </w:t>
      </w:r>
      <w:r>
        <w:rPr>
          <w:sz w:val="28"/>
          <w:szCs w:val="28"/>
          <w:u w:val="single"/>
          <w:lang w:val="uk-UA"/>
        </w:rPr>
        <w:t xml:space="preserve">доктор </w:t>
      </w:r>
      <w:r w:rsidR="00767CE8" w:rsidRPr="002E581D">
        <w:rPr>
          <w:sz w:val="28"/>
          <w:szCs w:val="28"/>
          <w:u w:val="single"/>
          <w:lang w:val="uk-UA"/>
        </w:rPr>
        <w:t>соціологічних наук, доцент</w:t>
      </w:r>
      <w:r w:rsidR="00767CE8" w:rsidRPr="002E581D">
        <w:rPr>
          <w:sz w:val="28"/>
          <w:szCs w:val="28"/>
          <w:u w:val="single"/>
          <w:lang w:val="uk-UA"/>
        </w:rPr>
        <w:tab/>
      </w:r>
      <w:r w:rsidR="00767CE8" w:rsidRPr="002E581D">
        <w:rPr>
          <w:sz w:val="26"/>
          <w:u w:val="single"/>
          <w:lang w:val="uk-UA"/>
        </w:rPr>
        <w:tab/>
      </w:r>
      <w:r>
        <w:rPr>
          <w:sz w:val="28"/>
          <w:szCs w:val="28"/>
          <w:u w:val="single"/>
          <w:lang w:val="uk-UA"/>
        </w:rPr>
        <w:t>Бірюкова М.В.</w:t>
      </w:r>
    </w:p>
    <w:p w:rsidR="00767CE8" w:rsidRPr="002E581D" w:rsidRDefault="00767CE8" w:rsidP="00767CE8">
      <w:pPr>
        <w:tabs>
          <w:tab w:val="left" w:pos="5160"/>
          <w:tab w:val="left" w:pos="7280"/>
        </w:tabs>
        <w:rPr>
          <w:lang w:val="uk-UA"/>
        </w:rPr>
      </w:pPr>
      <w:r w:rsidRPr="002E581D">
        <w:rPr>
          <w:lang w:val="uk-UA"/>
        </w:rPr>
        <w:t>(</w:t>
      </w:r>
      <w:r w:rsidRPr="002E581D">
        <w:t>посада,</w:t>
      </w:r>
      <w:r w:rsidRPr="002E581D">
        <w:rPr>
          <w:lang w:val="uk-UA"/>
        </w:rPr>
        <w:t xml:space="preserve"> науковий ступінь</w:t>
      </w:r>
      <w:r w:rsidRPr="002E581D">
        <w:t xml:space="preserve"> та</w:t>
      </w:r>
      <w:r w:rsidRPr="002E581D">
        <w:rPr>
          <w:lang w:val="uk-UA"/>
        </w:rPr>
        <w:t xml:space="preserve"> вчене звання)</w:t>
      </w:r>
      <w:r w:rsidRPr="002E581D">
        <w:rPr>
          <w:lang w:val="uk-UA"/>
        </w:rPr>
        <w:tab/>
        <w:t>(підпис)</w:t>
      </w:r>
      <w:r w:rsidRPr="002E581D">
        <w:rPr>
          <w:lang w:val="uk-UA"/>
        </w:rPr>
        <w:tab/>
        <w:t>(ініціали</w:t>
      </w:r>
      <w:r w:rsidRPr="002E581D">
        <w:t xml:space="preserve"> та</w:t>
      </w:r>
      <w:r w:rsidRPr="002E581D">
        <w:rPr>
          <w:lang w:val="uk-UA"/>
        </w:rPr>
        <w:t xml:space="preserve"> прізвище)</w:t>
      </w:r>
    </w:p>
    <w:p w:rsidR="00767CE8" w:rsidRPr="002E581D" w:rsidRDefault="00767CE8" w:rsidP="00767CE8">
      <w:pPr>
        <w:tabs>
          <w:tab w:val="left" w:pos="5160"/>
          <w:tab w:val="left" w:pos="7280"/>
        </w:tabs>
        <w:rPr>
          <w:lang w:val="uk-UA"/>
        </w:rPr>
      </w:pPr>
    </w:p>
    <w:p w:rsidR="00767CE8" w:rsidRPr="002E581D" w:rsidRDefault="00767CE8" w:rsidP="00767CE8">
      <w:pPr>
        <w:rPr>
          <w:lang w:val="uk-UA"/>
        </w:rPr>
      </w:pPr>
    </w:p>
    <w:p w:rsidR="00767CE8" w:rsidRPr="002E581D" w:rsidRDefault="00767CE8" w:rsidP="00767CE8"/>
    <w:p w:rsidR="00767CE8" w:rsidRPr="002E581D" w:rsidRDefault="00767CE8" w:rsidP="00767CE8"/>
    <w:p w:rsidR="00767CE8" w:rsidRPr="002E581D" w:rsidRDefault="00767CE8" w:rsidP="00767CE8"/>
    <w:p w:rsidR="002D690E" w:rsidRPr="002E581D" w:rsidRDefault="002D690E" w:rsidP="00535298">
      <w:pPr>
        <w:outlineLvl w:val="0"/>
        <w:rPr>
          <w:sz w:val="28"/>
          <w:szCs w:val="28"/>
          <w:lang w:val="uk-UA"/>
        </w:rPr>
      </w:pPr>
      <w:r w:rsidRPr="002E581D">
        <w:rPr>
          <w:sz w:val="28"/>
          <w:szCs w:val="28"/>
          <w:lang w:val="uk-UA"/>
        </w:rPr>
        <w:t>Робоча програма розглянута</w:t>
      </w:r>
      <w:r w:rsidRPr="002E581D">
        <w:rPr>
          <w:sz w:val="28"/>
          <w:szCs w:val="28"/>
        </w:rPr>
        <w:t xml:space="preserve"> та</w:t>
      </w:r>
      <w:r w:rsidRPr="002E581D">
        <w:rPr>
          <w:sz w:val="28"/>
          <w:szCs w:val="28"/>
          <w:lang w:val="uk-UA"/>
        </w:rPr>
        <w:t xml:space="preserve"> затверджена</w:t>
      </w:r>
      <w:r w:rsidRPr="002E581D">
        <w:rPr>
          <w:sz w:val="28"/>
          <w:szCs w:val="28"/>
        </w:rPr>
        <w:t xml:space="preserve"> на</w:t>
      </w:r>
      <w:r w:rsidRPr="002E581D">
        <w:rPr>
          <w:sz w:val="28"/>
          <w:szCs w:val="28"/>
          <w:lang w:val="uk-UA"/>
        </w:rPr>
        <w:t xml:space="preserve"> засіданні кафедри </w:t>
      </w:r>
    </w:p>
    <w:p w:rsidR="002D690E" w:rsidRPr="002E581D" w:rsidRDefault="002D690E" w:rsidP="002D690E">
      <w:pPr>
        <w:rPr>
          <w:sz w:val="16"/>
          <w:szCs w:val="16"/>
          <w:lang w:val="uk-UA"/>
        </w:rPr>
      </w:pPr>
    </w:p>
    <w:p w:rsidR="002D690E" w:rsidRPr="002E581D" w:rsidRDefault="002D690E" w:rsidP="002D690E">
      <w:pPr>
        <w:rPr>
          <w:sz w:val="26"/>
          <w:u w:val="single"/>
          <w:lang w:val="uk-UA"/>
        </w:rPr>
      </w:pPr>
      <w:r w:rsidRPr="002E581D">
        <w:rPr>
          <w:sz w:val="26"/>
          <w:u w:val="single"/>
          <w:lang w:val="uk-UA"/>
        </w:rPr>
        <w:t xml:space="preserve">                                                         </w:t>
      </w:r>
      <w:r w:rsidR="00B93C6A">
        <w:rPr>
          <w:sz w:val="28"/>
          <w:szCs w:val="28"/>
          <w:u w:val="single"/>
          <w:lang w:val="uk-UA"/>
        </w:rPr>
        <w:t>соціології і публічного управління</w:t>
      </w:r>
      <w:r w:rsidRPr="002E581D">
        <w:rPr>
          <w:sz w:val="26"/>
          <w:u w:val="single"/>
          <w:lang w:val="uk-UA"/>
        </w:rPr>
        <w:tab/>
      </w:r>
      <w:r w:rsidRPr="002E581D">
        <w:rPr>
          <w:sz w:val="26"/>
          <w:u w:val="single"/>
          <w:lang w:val="uk-UA"/>
        </w:rPr>
        <w:tab/>
      </w:r>
    </w:p>
    <w:p w:rsidR="002D690E" w:rsidRPr="002E581D" w:rsidRDefault="002D690E" w:rsidP="002D690E">
      <w:pPr>
        <w:jc w:val="center"/>
        <w:rPr>
          <w:lang w:val="uk-UA"/>
        </w:rPr>
      </w:pPr>
      <w:r w:rsidRPr="002E581D">
        <w:rPr>
          <w:lang w:val="uk-UA"/>
        </w:rPr>
        <w:t>(назва кафедри, яка забезпечує викладання дисципліни)</w:t>
      </w:r>
    </w:p>
    <w:p w:rsidR="00767CE8" w:rsidRPr="002E581D" w:rsidRDefault="00767CE8" w:rsidP="00767CE8">
      <w:pPr>
        <w:rPr>
          <w:lang w:val="uk-UA"/>
        </w:rPr>
      </w:pPr>
    </w:p>
    <w:p w:rsidR="00767CE8" w:rsidRPr="002E581D" w:rsidRDefault="00767CE8" w:rsidP="00767CE8">
      <w:pPr>
        <w:rPr>
          <w:lang w:val="uk-UA"/>
        </w:rPr>
      </w:pPr>
    </w:p>
    <w:p w:rsidR="00767CE8" w:rsidRPr="002E581D" w:rsidRDefault="00767CE8" w:rsidP="00767CE8">
      <w:pPr>
        <w:rPr>
          <w:sz w:val="26"/>
          <w:lang w:val="uk-UA"/>
        </w:rPr>
      </w:pPr>
    </w:p>
    <w:p w:rsidR="00767CE8" w:rsidRPr="002E581D" w:rsidRDefault="00767CE8" w:rsidP="00535298">
      <w:pPr>
        <w:outlineLvl w:val="0"/>
        <w:rPr>
          <w:sz w:val="28"/>
          <w:szCs w:val="28"/>
          <w:lang w:val="uk-UA"/>
        </w:rPr>
      </w:pPr>
      <w:r w:rsidRPr="002E581D">
        <w:rPr>
          <w:sz w:val="28"/>
          <w:szCs w:val="28"/>
          <w:lang w:val="uk-UA"/>
        </w:rPr>
        <w:t>Протокол від «</w:t>
      </w:r>
      <w:r w:rsidR="003F4A10">
        <w:rPr>
          <w:sz w:val="28"/>
          <w:szCs w:val="28"/>
          <w:lang w:val="uk-UA"/>
        </w:rPr>
        <w:t>30</w:t>
      </w:r>
      <w:r w:rsidRPr="002E581D">
        <w:rPr>
          <w:sz w:val="28"/>
          <w:szCs w:val="28"/>
          <w:lang w:val="uk-UA"/>
        </w:rPr>
        <w:t>»</w:t>
      </w:r>
      <w:r w:rsidR="00EC1648" w:rsidRPr="002E581D">
        <w:rPr>
          <w:sz w:val="28"/>
          <w:szCs w:val="28"/>
          <w:u w:val="single"/>
          <w:lang w:val="uk-UA"/>
        </w:rPr>
        <w:t xml:space="preserve">серпня </w:t>
      </w:r>
      <w:r w:rsidRPr="002E581D">
        <w:rPr>
          <w:sz w:val="28"/>
          <w:szCs w:val="28"/>
          <w:u w:val="single"/>
          <w:lang w:val="uk-UA"/>
        </w:rPr>
        <w:t>20</w:t>
      </w:r>
      <w:r w:rsidR="002D690E" w:rsidRPr="002E581D">
        <w:rPr>
          <w:sz w:val="28"/>
          <w:szCs w:val="28"/>
          <w:u w:val="single"/>
          <w:lang w:val="uk-UA"/>
        </w:rPr>
        <w:t>2</w:t>
      </w:r>
      <w:r w:rsidR="00B93C6A">
        <w:rPr>
          <w:sz w:val="28"/>
          <w:szCs w:val="28"/>
          <w:u w:val="single"/>
          <w:lang w:val="uk-UA"/>
        </w:rPr>
        <w:t>1</w:t>
      </w:r>
      <w:r w:rsidRPr="002E581D">
        <w:rPr>
          <w:sz w:val="28"/>
          <w:szCs w:val="28"/>
          <w:lang w:val="uk-UA"/>
        </w:rPr>
        <w:t xml:space="preserve"> року № </w:t>
      </w:r>
      <w:r w:rsidR="003F4A10">
        <w:rPr>
          <w:sz w:val="28"/>
          <w:szCs w:val="28"/>
          <w:lang w:val="uk-UA"/>
        </w:rPr>
        <w:t>8</w:t>
      </w:r>
    </w:p>
    <w:p w:rsidR="00767CE8" w:rsidRPr="002E581D" w:rsidRDefault="00767CE8" w:rsidP="00767CE8">
      <w:pPr>
        <w:rPr>
          <w:lang w:val="uk-UA"/>
        </w:rPr>
      </w:pPr>
    </w:p>
    <w:p w:rsidR="00767CE8" w:rsidRPr="002E581D" w:rsidRDefault="00767CE8" w:rsidP="00767CE8">
      <w:pPr>
        <w:tabs>
          <w:tab w:val="left" w:pos="4200"/>
        </w:tabs>
        <w:rPr>
          <w:sz w:val="26"/>
          <w:lang w:val="uk-UA"/>
        </w:rPr>
      </w:pPr>
    </w:p>
    <w:p w:rsidR="002D690E" w:rsidRPr="002E581D" w:rsidRDefault="002D690E" w:rsidP="002D690E">
      <w:pPr>
        <w:tabs>
          <w:tab w:val="left" w:pos="4200"/>
        </w:tabs>
        <w:rPr>
          <w:sz w:val="21"/>
          <w:u w:val="single"/>
          <w:lang w:val="uk-UA"/>
        </w:rPr>
      </w:pPr>
      <w:r w:rsidRPr="002E581D">
        <w:rPr>
          <w:sz w:val="28"/>
          <w:szCs w:val="28"/>
          <w:lang w:val="uk-UA"/>
        </w:rPr>
        <w:t>Завідувач кафедри</w:t>
      </w:r>
      <w:r w:rsidRPr="002E581D">
        <w:rPr>
          <w:sz w:val="23"/>
          <w:lang w:val="uk-UA"/>
        </w:rPr>
        <w:t xml:space="preserve">___________________ </w:t>
      </w:r>
      <w:r w:rsidRPr="002E581D">
        <w:rPr>
          <w:sz w:val="21"/>
          <w:lang w:val="uk-UA"/>
        </w:rPr>
        <w:tab/>
      </w:r>
      <w:r w:rsidRPr="002E581D">
        <w:rPr>
          <w:sz w:val="21"/>
          <w:u w:val="single"/>
          <w:lang w:val="uk-UA"/>
        </w:rPr>
        <w:tab/>
      </w:r>
      <w:r w:rsidR="00B93C6A" w:rsidRPr="00B93C6A">
        <w:rPr>
          <w:sz w:val="28"/>
          <w:szCs w:val="28"/>
          <w:u w:val="single"/>
          <w:lang w:val="uk-UA"/>
        </w:rPr>
        <w:t>В</w:t>
      </w:r>
      <w:r w:rsidR="00B93C6A">
        <w:rPr>
          <w:sz w:val="28"/>
          <w:szCs w:val="28"/>
          <w:u w:val="single"/>
          <w:lang w:val="uk-UA"/>
        </w:rPr>
        <w:t>.М</w:t>
      </w:r>
      <w:r w:rsidRPr="002E581D">
        <w:rPr>
          <w:sz w:val="28"/>
          <w:szCs w:val="28"/>
          <w:u w:val="single"/>
          <w:lang w:val="uk-UA"/>
        </w:rPr>
        <w:t>.</w:t>
      </w:r>
      <w:r w:rsidR="00B93C6A">
        <w:rPr>
          <w:sz w:val="28"/>
          <w:szCs w:val="28"/>
          <w:u w:val="single"/>
          <w:lang w:val="uk-UA"/>
        </w:rPr>
        <w:t xml:space="preserve"> Мороз</w:t>
      </w:r>
      <w:r w:rsidRPr="002E581D">
        <w:rPr>
          <w:sz w:val="28"/>
          <w:szCs w:val="28"/>
          <w:u w:val="single"/>
          <w:lang w:val="uk-UA"/>
        </w:rPr>
        <w:tab/>
      </w:r>
      <w:r w:rsidRPr="002E581D">
        <w:rPr>
          <w:sz w:val="28"/>
          <w:szCs w:val="28"/>
          <w:u w:val="single"/>
          <w:lang w:val="uk-UA"/>
        </w:rPr>
        <w:tab/>
      </w:r>
    </w:p>
    <w:p w:rsidR="002D690E" w:rsidRPr="002E581D" w:rsidRDefault="002D690E" w:rsidP="002D690E">
      <w:pPr>
        <w:tabs>
          <w:tab w:val="left" w:pos="3119"/>
          <w:tab w:val="left" w:pos="5103"/>
          <w:tab w:val="left" w:pos="6663"/>
        </w:tabs>
        <w:rPr>
          <w:sz w:val="19"/>
          <w:lang w:val="uk-UA"/>
        </w:rPr>
      </w:pPr>
      <w:r w:rsidRPr="002E581D">
        <w:rPr>
          <w:lang w:val="uk-UA"/>
        </w:rPr>
        <w:tab/>
        <w:t>(підпис)</w:t>
      </w:r>
      <w:r w:rsidRPr="002E581D">
        <w:rPr>
          <w:lang w:val="uk-UA"/>
        </w:rPr>
        <w:tab/>
      </w:r>
      <w:r w:rsidRPr="002E581D">
        <w:rPr>
          <w:sz w:val="19"/>
          <w:lang w:val="uk-UA"/>
        </w:rPr>
        <w:t>(ініціали та прізвище)</w:t>
      </w:r>
    </w:p>
    <w:p w:rsidR="002D690E" w:rsidRPr="002E581D" w:rsidRDefault="002D690E" w:rsidP="002D690E">
      <w:pPr>
        <w:rPr>
          <w:lang w:val="uk-UA"/>
        </w:rPr>
      </w:pPr>
    </w:p>
    <w:p w:rsidR="00767CE8" w:rsidRPr="002E581D" w:rsidRDefault="00767CE8" w:rsidP="00767CE8"/>
    <w:p w:rsidR="00767CE8" w:rsidRPr="002E581D" w:rsidRDefault="00767CE8" w:rsidP="00767CE8">
      <w:pPr>
        <w:spacing w:after="200" w:line="276" w:lineRule="auto"/>
      </w:pPr>
      <w:r w:rsidRPr="002E581D">
        <w:br w:type="page"/>
      </w:r>
    </w:p>
    <w:p w:rsidR="00767CE8" w:rsidRPr="002E581D" w:rsidRDefault="00767CE8" w:rsidP="00767CE8">
      <w:pPr>
        <w:rPr>
          <w:lang w:val="uk-UA"/>
        </w:rPr>
      </w:pPr>
    </w:p>
    <w:p w:rsidR="00767CE8" w:rsidRPr="002E581D" w:rsidRDefault="00767CE8" w:rsidP="00535298">
      <w:pPr>
        <w:jc w:val="center"/>
        <w:outlineLvl w:val="0"/>
        <w:rPr>
          <w:b/>
          <w:sz w:val="28"/>
          <w:szCs w:val="28"/>
          <w:lang w:val="uk-UA"/>
        </w:rPr>
      </w:pPr>
      <w:r w:rsidRPr="002E581D">
        <w:rPr>
          <w:b/>
          <w:sz w:val="28"/>
          <w:szCs w:val="28"/>
          <w:lang w:val="uk-UA"/>
        </w:rPr>
        <w:t>ЛИСТ ПОГОДЖЕННЯ</w:t>
      </w:r>
    </w:p>
    <w:p w:rsidR="009253B0" w:rsidRPr="002E581D" w:rsidRDefault="009253B0" w:rsidP="009253B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9253B0" w:rsidRPr="002E581D" w:rsidTr="002E581D">
        <w:tc>
          <w:tcPr>
            <w:tcW w:w="3282" w:type="dxa"/>
            <w:vAlign w:val="center"/>
          </w:tcPr>
          <w:p w:rsidR="009253B0" w:rsidRPr="002E581D" w:rsidRDefault="009253B0" w:rsidP="002E581D">
            <w:pPr>
              <w:jc w:val="center"/>
              <w:rPr>
                <w:sz w:val="28"/>
                <w:szCs w:val="28"/>
                <w:lang w:val="uk-UA"/>
              </w:rPr>
            </w:pPr>
            <w:r w:rsidRPr="002E581D">
              <w:rPr>
                <w:sz w:val="28"/>
                <w:szCs w:val="28"/>
                <w:lang w:val="uk-UA"/>
              </w:rPr>
              <w:t>Шифр та назва освітньої програми</w:t>
            </w:r>
          </w:p>
        </w:tc>
        <w:tc>
          <w:tcPr>
            <w:tcW w:w="3283" w:type="dxa"/>
            <w:vAlign w:val="center"/>
          </w:tcPr>
          <w:p w:rsidR="009253B0" w:rsidRPr="002E581D" w:rsidRDefault="009253B0" w:rsidP="002E581D">
            <w:pPr>
              <w:jc w:val="center"/>
              <w:rPr>
                <w:sz w:val="28"/>
                <w:szCs w:val="28"/>
                <w:lang w:val="uk-UA"/>
              </w:rPr>
            </w:pPr>
            <w:r w:rsidRPr="002E581D">
              <w:rPr>
                <w:sz w:val="28"/>
                <w:szCs w:val="28"/>
                <w:lang w:val="uk-UA"/>
              </w:rPr>
              <w:t>ПІБ Гаранта ОП</w:t>
            </w:r>
          </w:p>
        </w:tc>
        <w:tc>
          <w:tcPr>
            <w:tcW w:w="3283" w:type="dxa"/>
            <w:vAlign w:val="center"/>
          </w:tcPr>
          <w:p w:rsidR="009253B0" w:rsidRPr="002E581D" w:rsidRDefault="009253B0" w:rsidP="002E581D">
            <w:pPr>
              <w:jc w:val="center"/>
              <w:rPr>
                <w:sz w:val="28"/>
                <w:szCs w:val="28"/>
                <w:lang w:val="uk-UA"/>
              </w:rPr>
            </w:pPr>
            <w:r w:rsidRPr="002E581D">
              <w:rPr>
                <w:sz w:val="28"/>
                <w:szCs w:val="28"/>
                <w:lang w:val="uk-UA"/>
              </w:rPr>
              <w:t>Підпис, дата</w:t>
            </w:r>
          </w:p>
        </w:tc>
      </w:tr>
      <w:tr w:rsidR="009253B0" w:rsidRPr="002E581D" w:rsidTr="002E581D">
        <w:trPr>
          <w:trHeight w:val="866"/>
        </w:trPr>
        <w:tc>
          <w:tcPr>
            <w:tcW w:w="3282" w:type="dxa"/>
          </w:tcPr>
          <w:p w:rsidR="009253B0" w:rsidRPr="002E581D" w:rsidRDefault="009253B0" w:rsidP="002E581D">
            <w:pPr>
              <w:jc w:val="center"/>
              <w:rPr>
                <w:sz w:val="28"/>
                <w:szCs w:val="28"/>
                <w:lang w:val="uk-UA"/>
              </w:rPr>
            </w:pPr>
            <w:r w:rsidRPr="002E581D">
              <w:rPr>
                <w:sz w:val="28"/>
                <w:szCs w:val="28"/>
                <w:lang w:val="uk-UA"/>
              </w:rPr>
              <w:t>054 Соціологія</w:t>
            </w:r>
          </w:p>
          <w:p w:rsidR="009253B0" w:rsidRPr="002E581D" w:rsidRDefault="009253B0" w:rsidP="002E581D">
            <w:pPr>
              <w:jc w:val="center"/>
              <w:rPr>
                <w:b/>
                <w:sz w:val="28"/>
                <w:szCs w:val="28"/>
                <w:lang w:val="uk-UA"/>
              </w:rPr>
            </w:pPr>
            <w:r w:rsidRPr="002E581D">
              <w:rPr>
                <w:sz w:val="28"/>
                <w:szCs w:val="28"/>
                <w:lang w:val="uk-UA"/>
              </w:rPr>
              <w:t>Соціологія управління</w:t>
            </w:r>
          </w:p>
        </w:tc>
        <w:tc>
          <w:tcPr>
            <w:tcW w:w="3283" w:type="dxa"/>
          </w:tcPr>
          <w:p w:rsidR="009253B0" w:rsidRPr="002E581D" w:rsidRDefault="009253B0" w:rsidP="002E581D">
            <w:pPr>
              <w:jc w:val="center"/>
              <w:rPr>
                <w:sz w:val="28"/>
                <w:szCs w:val="28"/>
                <w:lang w:val="uk-UA"/>
              </w:rPr>
            </w:pPr>
            <w:r w:rsidRPr="002E581D">
              <w:rPr>
                <w:sz w:val="28"/>
                <w:szCs w:val="28"/>
                <w:lang w:val="uk-UA"/>
              </w:rPr>
              <w:t>Бірюкова М.В.</w:t>
            </w:r>
          </w:p>
        </w:tc>
        <w:tc>
          <w:tcPr>
            <w:tcW w:w="3283" w:type="dxa"/>
          </w:tcPr>
          <w:p w:rsidR="009253B0" w:rsidRPr="002E581D" w:rsidRDefault="009253B0" w:rsidP="002E581D">
            <w:pPr>
              <w:jc w:val="center"/>
              <w:rPr>
                <w:b/>
                <w:sz w:val="28"/>
                <w:szCs w:val="28"/>
                <w:lang w:val="uk-UA"/>
              </w:rPr>
            </w:pPr>
          </w:p>
        </w:tc>
      </w:tr>
    </w:tbl>
    <w:p w:rsidR="009253B0" w:rsidRPr="002E581D" w:rsidRDefault="009253B0" w:rsidP="009253B0">
      <w:pPr>
        <w:jc w:val="center"/>
        <w:rPr>
          <w:b/>
          <w:sz w:val="28"/>
          <w:szCs w:val="28"/>
          <w:lang w:val="uk-UA"/>
        </w:rPr>
      </w:pPr>
    </w:p>
    <w:p w:rsidR="009253B0" w:rsidRPr="002E581D" w:rsidRDefault="009253B0" w:rsidP="009253B0">
      <w:pPr>
        <w:rPr>
          <w:sz w:val="28"/>
          <w:szCs w:val="28"/>
          <w:lang w:val="uk-UA"/>
        </w:rPr>
      </w:pPr>
    </w:p>
    <w:p w:rsidR="009253B0" w:rsidRPr="002E581D" w:rsidRDefault="009253B0" w:rsidP="00535298">
      <w:pPr>
        <w:outlineLvl w:val="0"/>
        <w:rPr>
          <w:sz w:val="28"/>
          <w:szCs w:val="28"/>
          <w:lang w:val="uk-UA"/>
        </w:rPr>
      </w:pPr>
      <w:r w:rsidRPr="002E581D">
        <w:rPr>
          <w:sz w:val="28"/>
          <w:szCs w:val="28"/>
          <w:lang w:val="uk-UA"/>
        </w:rPr>
        <w:t xml:space="preserve">Голова групи забезпечення </w:t>
      </w:r>
    </w:p>
    <w:p w:rsidR="002E581D" w:rsidRPr="00E9464C" w:rsidRDefault="009253B0" w:rsidP="00E9464C">
      <w:pPr>
        <w:outlineLvl w:val="0"/>
        <w:rPr>
          <w:sz w:val="28"/>
          <w:szCs w:val="28"/>
          <w:lang w:val="uk-UA"/>
        </w:rPr>
      </w:pPr>
      <w:r w:rsidRPr="002E581D">
        <w:rPr>
          <w:sz w:val="28"/>
          <w:szCs w:val="28"/>
          <w:lang w:val="uk-UA"/>
        </w:rPr>
        <w:t xml:space="preserve">спеціальності </w:t>
      </w:r>
      <w:r w:rsidRPr="002E581D">
        <w:rPr>
          <w:sz w:val="28"/>
          <w:szCs w:val="28"/>
          <w:u w:val="single"/>
          <w:lang w:val="uk-UA"/>
        </w:rPr>
        <w:tab/>
      </w:r>
      <w:r w:rsidRPr="002E581D">
        <w:rPr>
          <w:sz w:val="28"/>
          <w:szCs w:val="28"/>
          <w:u w:val="single"/>
          <w:lang w:val="uk-UA"/>
        </w:rPr>
        <w:tab/>
      </w:r>
      <w:r w:rsidR="002E581D" w:rsidRPr="002E581D">
        <w:rPr>
          <w:sz w:val="28"/>
          <w:szCs w:val="28"/>
          <w:u w:val="single"/>
          <w:lang w:val="uk-UA"/>
        </w:rPr>
        <w:tab/>
      </w:r>
      <w:r w:rsidR="002E581D" w:rsidRPr="002E581D">
        <w:rPr>
          <w:sz w:val="28"/>
          <w:szCs w:val="28"/>
          <w:u w:val="single"/>
          <w:lang w:val="uk-UA"/>
        </w:rPr>
        <w:tab/>
      </w:r>
      <w:r w:rsidR="00B93C6A">
        <w:rPr>
          <w:sz w:val="28"/>
          <w:szCs w:val="28"/>
          <w:u w:val="single"/>
          <w:lang w:val="uk-UA"/>
        </w:rPr>
        <w:t>Мороз</w:t>
      </w:r>
      <w:r w:rsidR="00B93C6A" w:rsidRPr="00B93C6A">
        <w:rPr>
          <w:sz w:val="28"/>
          <w:szCs w:val="28"/>
          <w:u w:val="single"/>
          <w:lang w:val="uk-UA"/>
        </w:rPr>
        <w:t xml:space="preserve"> В</w:t>
      </w:r>
      <w:r w:rsidR="00B93C6A">
        <w:rPr>
          <w:sz w:val="28"/>
          <w:szCs w:val="28"/>
          <w:u w:val="single"/>
          <w:lang w:val="uk-UA"/>
        </w:rPr>
        <w:t>.М</w:t>
      </w:r>
      <w:r w:rsidR="00B93C6A" w:rsidRPr="002E581D">
        <w:rPr>
          <w:sz w:val="28"/>
          <w:szCs w:val="28"/>
          <w:u w:val="single"/>
          <w:lang w:val="uk-UA"/>
        </w:rPr>
        <w:t>.</w:t>
      </w:r>
    </w:p>
    <w:p w:rsidR="002E581D" w:rsidRPr="00E9464C" w:rsidRDefault="002E581D" w:rsidP="00E9464C">
      <w:pPr>
        <w:outlineLvl w:val="0"/>
        <w:rPr>
          <w:sz w:val="28"/>
          <w:szCs w:val="28"/>
          <w:lang w:val="uk-UA"/>
        </w:rPr>
      </w:pPr>
      <w:r w:rsidRPr="00E9464C">
        <w:rPr>
          <w:sz w:val="28"/>
          <w:szCs w:val="28"/>
          <w:lang w:val="uk-UA"/>
        </w:rPr>
        <w:t xml:space="preserve">                                              </w:t>
      </w:r>
      <w:r w:rsidRPr="00E9464C">
        <w:rPr>
          <w:sz w:val="28"/>
          <w:szCs w:val="28"/>
          <w:lang w:val="uk-UA"/>
        </w:rPr>
        <w:tab/>
      </w:r>
      <w:r w:rsidRPr="00E9464C">
        <w:rPr>
          <w:sz w:val="28"/>
          <w:szCs w:val="28"/>
          <w:lang w:val="uk-UA"/>
        </w:rPr>
        <w:tab/>
        <w:t>(ПІБ, підпис)</w:t>
      </w:r>
    </w:p>
    <w:p w:rsidR="009253B0" w:rsidRPr="002E581D" w:rsidRDefault="009253B0" w:rsidP="009253B0">
      <w:pPr>
        <w:jc w:val="both"/>
        <w:rPr>
          <w:lang w:val="uk-UA"/>
        </w:rPr>
      </w:pPr>
    </w:p>
    <w:p w:rsidR="009253B0" w:rsidRPr="002E581D" w:rsidRDefault="009253B0" w:rsidP="009253B0">
      <w:pPr>
        <w:jc w:val="both"/>
        <w:rPr>
          <w:sz w:val="28"/>
          <w:szCs w:val="28"/>
          <w:lang w:val="uk-UA"/>
        </w:rPr>
      </w:pPr>
      <w:r w:rsidRPr="002E581D">
        <w:rPr>
          <w:sz w:val="28"/>
          <w:szCs w:val="28"/>
          <w:lang w:val="uk-UA"/>
        </w:rPr>
        <w:t>«</w:t>
      </w:r>
      <w:r w:rsidR="003F4A10">
        <w:rPr>
          <w:sz w:val="28"/>
          <w:szCs w:val="28"/>
          <w:lang w:val="uk-UA"/>
        </w:rPr>
        <w:t>30</w:t>
      </w:r>
      <w:r w:rsidRPr="002E581D">
        <w:rPr>
          <w:sz w:val="28"/>
          <w:szCs w:val="28"/>
          <w:lang w:val="uk-UA"/>
        </w:rPr>
        <w:t xml:space="preserve">» </w:t>
      </w:r>
      <w:r w:rsidR="003F4A10">
        <w:rPr>
          <w:sz w:val="28"/>
          <w:szCs w:val="28"/>
          <w:lang w:val="uk-UA"/>
        </w:rPr>
        <w:t>серпня</w:t>
      </w:r>
      <w:r w:rsidRPr="002E581D">
        <w:rPr>
          <w:sz w:val="28"/>
          <w:szCs w:val="28"/>
          <w:lang w:val="uk-UA"/>
        </w:rPr>
        <w:t xml:space="preserve"> 202</w:t>
      </w:r>
      <w:r w:rsidR="00B93C6A">
        <w:rPr>
          <w:sz w:val="28"/>
          <w:szCs w:val="28"/>
          <w:lang w:val="uk-UA"/>
        </w:rPr>
        <w:t>1</w:t>
      </w:r>
      <w:r w:rsidRPr="002E581D">
        <w:rPr>
          <w:sz w:val="28"/>
          <w:szCs w:val="28"/>
          <w:lang w:val="uk-UA"/>
        </w:rPr>
        <w:t xml:space="preserve"> р.</w:t>
      </w:r>
    </w:p>
    <w:p w:rsidR="009253B0" w:rsidRPr="002E581D" w:rsidRDefault="009253B0" w:rsidP="009253B0">
      <w:pPr>
        <w:jc w:val="both"/>
        <w:rPr>
          <w:sz w:val="28"/>
          <w:szCs w:val="28"/>
          <w:lang w:val="uk-UA"/>
        </w:rPr>
      </w:pPr>
    </w:p>
    <w:p w:rsidR="009253B0" w:rsidRPr="002E581D" w:rsidRDefault="009253B0" w:rsidP="009253B0">
      <w:pPr>
        <w:jc w:val="both"/>
        <w:rPr>
          <w:sz w:val="28"/>
          <w:szCs w:val="28"/>
          <w:lang w:val="uk-UA"/>
        </w:rPr>
      </w:pPr>
    </w:p>
    <w:p w:rsidR="009253B0" w:rsidRPr="002E581D" w:rsidRDefault="009253B0" w:rsidP="009253B0">
      <w:pPr>
        <w:jc w:val="center"/>
        <w:rPr>
          <w:b/>
          <w:smallCaps/>
          <w:sz w:val="28"/>
          <w:lang w:val="uk-UA"/>
        </w:rPr>
      </w:pPr>
    </w:p>
    <w:p w:rsidR="009253B0" w:rsidRPr="002E581D" w:rsidRDefault="009253B0" w:rsidP="009253B0">
      <w:pPr>
        <w:jc w:val="center"/>
        <w:rPr>
          <w:b/>
          <w:smallCaps/>
          <w:sz w:val="28"/>
          <w:lang w:val="uk-UA"/>
        </w:rPr>
      </w:pPr>
    </w:p>
    <w:p w:rsidR="009253B0" w:rsidRPr="002E581D" w:rsidRDefault="009253B0" w:rsidP="00535298">
      <w:pPr>
        <w:jc w:val="center"/>
        <w:outlineLvl w:val="0"/>
        <w:rPr>
          <w:b/>
          <w:sz w:val="28"/>
          <w:lang w:val="uk-UA"/>
        </w:rPr>
      </w:pPr>
      <w:r w:rsidRPr="002E581D">
        <w:rPr>
          <w:b/>
          <w:sz w:val="28"/>
          <w:lang w:val="uk-UA"/>
        </w:rPr>
        <w:t>ЛИСТ ПЕРЕЗАТВЕРДЖЕННЯ РОБОЧОЇ НАВЧАЛЬНОЇ ПРОГРАМИ</w:t>
      </w:r>
    </w:p>
    <w:p w:rsidR="009253B0" w:rsidRPr="002E581D" w:rsidRDefault="009253B0" w:rsidP="009253B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9253B0" w:rsidRPr="002E581D" w:rsidTr="002E581D">
        <w:trPr>
          <w:jc w:val="center"/>
        </w:trPr>
        <w:tc>
          <w:tcPr>
            <w:tcW w:w="2272" w:type="dxa"/>
            <w:shd w:val="clear" w:color="auto" w:fill="auto"/>
            <w:vAlign w:val="center"/>
          </w:tcPr>
          <w:p w:rsidR="009253B0" w:rsidRPr="002E581D" w:rsidRDefault="009253B0" w:rsidP="002E581D">
            <w:pPr>
              <w:jc w:val="center"/>
              <w:rPr>
                <w:lang w:val="uk-UA"/>
              </w:rPr>
            </w:pPr>
            <w:r w:rsidRPr="002E581D">
              <w:rPr>
                <w:lang w:val="uk-UA"/>
              </w:rPr>
              <w:t xml:space="preserve">Дата засідання </w:t>
            </w:r>
            <w:r w:rsidRPr="002E581D">
              <w:rPr>
                <w:lang w:val="uk-UA"/>
              </w:rPr>
              <w:br/>
              <w:t>кафедри-розробника РПНД</w:t>
            </w:r>
          </w:p>
        </w:tc>
        <w:tc>
          <w:tcPr>
            <w:tcW w:w="1276" w:type="dxa"/>
            <w:shd w:val="clear" w:color="auto" w:fill="auto"/>
            <w:vAlign w:val="center"/>
          </w:tcPr>
          <w:p w:rsidR="009253B0" w:rsidRPr="002E581D" w:rsidRDefault="009253B0" w:rsidP="002E581D">
            <w:pPr>
              <w:jc w:val="center"/>
              <w:rPr>
                <w:lang w:val="uk-UA"/>
              </w:rPr>
            </w:pPr>
            <w:r w:rsidRPr="002E581D">
              <w:rPr>
                <w:lang w:val="uk-UA"/>
              </w:rPr>
              <w:t>Номер протоколу</w:t>
            </w:r>
          </w:p>
        </w:tc>
        <w:tc>
          <w:tcPr>
            <w:tcW w:w="1276" w:type="dxa"/>
            <w:shd w:val="clear" w:color="auto" w:fill="auto"/>
            <w:vAlign w:val="center"/>
          </w:tcPr>
          <w:p w:rsidR="009253B0" w:rsidRPr="002E581D" w:rsidRDefault="009253B0" w:rsidP="002E581D">
            <w:pPr>
              <w:jc w:val="center"/>
              <w:rPr>
                <w:lang w:val="uk-UA"/>
              </w:rPr>
            </w:pPr>
            <w:r w:rsidRPr="002E581D">
              <w:rPr>
                <w:lang w:val="uk-UA"/>
              </w:rPr>
              <w:t>Підпис завідувача кафедри</w:t>
            </w:r>
          </w:p>
        </w:tc>
        <w:tc>
          <w:tcPr>
            <w:tcW w:w="4815" w:type="dxa"/>
            <w:shd w:val="clear" w:color="auto" w:fill="auto"/>
            <w:vAlign w:val="center"/>
          </w:tcPr>
          <w:p w:rsidR="009253B0" w:rsidRPr="002E581D" w:rsidRDefault="009253B0" w:rsidP="002E581D">
            <w:pPr>
              <w:jc w:val="center"/>
              <w:rPr>
                <w:lang w:val="uk-UA"/>
              </w:rPr>
            </w:pPr>
            <w:r w:rsidRPr="002E581D">
              <w:rPr>
                <w:lang w:val="uk-UA"/>
              </w:rPr>
              <w:t>Гарант освітньої програми</w:t>
            </w:r>
          </w:p>
        </w:tc>
      </w:tr>
      <w:tr w:rsidR="009253B0" w:rsidRPr="002B3F2C" w:rsidTr="002E581D">
        <w:trPr>
          <w:jc w:val="center"/>
        </w:trPr>
        <w:tc>
          <w:tcPr>
            <w:tcW w:w="2272" w:type="dxa"/>
            <w:shd w:val="clear" w:color="auto" w:fill="auto"/>
          </w:tcPr>
          <w:p w:rsidR="009253B0" w:rsidRPr="002E581D" w:rsidRDefault="009253B0" w:rsidP="00B93C6A">
            <w:pPr>
              <w:jc w:val="center"/>
              <w:rPr>
                <w:lang w:val="uk-UA"/>
              </w:rPr>
            </w:pPr>
          </w:p>
        </w:tc>
        <w:tc>
          <w:tcPr>
            <w:tcW w:w="1276" w:type="dxa"/>
            <w:shd w:val="clear" w:color="auto" w:fill="auto"/>
          </w:tcPr>
          <w:p w:rsidR="009253B0" w:rsidRPr="002E581D" w:rsidRDefault="009253B0" w:rsidP="002E581D">
            <w:pPr>
              <w:jc w:val="center"/>
              <w:rPr>
                <w:lang w:val="uk-UA"/>
              </w:rPr>
            </w:pPr>
          </w:p>
        </w:tc>
        <w:tc>
          <w:tcPr>
            <w:tcW w:w="1276" w:type="dxa"/>
            <w:shd w:val="clear" w:color="auto" w:fill="auto"/>
          </w:tcPr>
          <w:p w:rsidR="009253B0" w:rsidRPr="002E581D" w:rsidRDefault="009253B0" w:rsidP="002E581D">
            <w:pPr>
              <w:jc w:val="center"/>
              <w:rPr>
                <w:lang w:val="uk-UA"/>
              </w:rPr>
            </w:pPr>
          </w:p>
        </w:tc>
        <w:tc>
          <w:tcPr>
            <w:tcW w:w="4815" w:type="dxa"/>
            <w:shd w:val="clear" w:color="auto" w:fill="auto"/>
          </w:tcPr>
          <w:p w:rsidR="009253B0" w:rsidRPr="002E581D" w:rsidRDefault="009253B0" w:rsidP="002E581D">
            <w:pPr>
              <w:jc w:val="center"/>
              <w:rPr>
                <w:lang w:val="uk-UA"/>
              </w:rPr>
            </w:pPr>
          </w:p>
        </w:tc>
      </w:tr>
      <w:tr w:rsidR="009253B0" w:rsidRPr="002B3F2C" w:rsidTr="002E581D">
        <w:trPr>
          <w:jc w:val="center"/>
        </w:trPr>
        <w:tc>
          <w:tcPr>
            <w:tcW w:w="2272"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4815" w:type="dxa"/>
            <w:shd w:val="clear" w:color="auto" w:fill="auto"/>
          </w:tcPr>
          <w:p w:rsidR="009253B0" w:rsidRPr="002B3F2C" w:rsidRDefault="009253B0" w:rsidP="002E581D">
            <w:pPr>
              <w:jc w:val="center"/>
              <w:rPr>
                <w:sz w:val="28"/>
                <w:lang w:val="uk-UA"/>
              </w:rPr>
            </w:pPr>
          </w:p>
        </w:tc>
      </w:tr>
      <w:tr w:rsidR="009253B0" w:rsidRPr="002B3F2C" w:rsidTr="002E581D">
        <w:trPr>
          <w:jc w:val="center"/>
        </w:trPr>
        <w:tc>
          <w:tcPr>
            <w:tcW w:w="2272"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4815" w:type="dxa"/>
            <w:shd w:val="clear" w:color="auto" w:fill="auto"/>
          </w:tcPr>
          <w:p w:rsidR="009253B0" w:rsidRPr="002B3F2C" w:rsidRDefault="009253B0" w:rsidP="002E581D">
            <w:pPr>
              <w:jc w:val="center"/>
              <w:rPr>
                <w:sz w:val="28"/>
                <w:lang w:val="uk-UA"/>
              </w:rPr>
            </w:pPr>
          </w:p>
        </w:tc>
      </w:tr>
      <w:tr w:rsidR="009253B0" w:rsidRPr="002B3F2C" w:rsidTr="002E581D">
        <w:trPr>
          <w:jc w:val="center"/>
        </w:trPr>
        <w:tc>
          <w:tcPr>
            <w:tcW w:w="2272"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4815" w:type="dxa"/>
            <w:shd w:val="clear" w:color="auto" w:fill="auto"/>
          </w:tcPr>
          <w:p w:rsidR="009253B0" w:rsidRPr="002B3F2C" w:rsidRDefault="009253B0" w:rsidP="002E581D">
            <w:pPr>
              <w:jc w:val="center"/>
              <w:rPr>
                <w:sz w:val="28"/>
                <w:lang w:val="uk-UA"/>
              </w:rPr>
            </w:pPr>
          </w:p>
        </w:tc>
      </w:tr>
      <w:tr w:rsidR="009253B0" w:rsidRPr="002B3F2C" w:rsidTr="002E581D">
        <w:trPr>
          <w:jc w:val="center"/>
        </w:trPr>
        <w:tc>
          <w:tcPr>
            <w:tcW w:w="2272"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1276" w:type="dxa"/>
            <w:shd w:val="clear" w:color="auto" w:fill="auto"/>
          </w:tcPr>
          <w:p w:rsidR="009253B0" w:rsidRPr="002B3F2C" w:rsidRDefault="009253B0" w:rsidP="002E581D">
            <w:pPr>
              <w:jc w:val="center"/>
              <w:rPr>
                <w:sz w:val="28"/>
                <w:lang w:val="uk-UA"/>
              </w:rPr>
            </w:pPr>
          </w:p>
        </w:tc>
        <w:tc>
          <w:tcPr>
            <w:tcW w:w="4815" w:type="dxa"/>
            <w:shd w:val="clear" w:color="auto" w:fill="auto"/>
          </w:tcPr>
          <w:p w:rsidR="009253B0" w:rsidRPr="002B3F2C" w:rsidRDefault="009253B0" w:rsidP="002E581D">
            <w:pPr>
              <w:jc w:val="center"/>
              <w:rPr>
                <w:sz w:val="28"/>
                <w:lang w:val="uk-UA"/>
              </w:rPr>
            </w:pPr>
          </w:p>
        </w:tc>
      </w:tr>
    </w:tbl>
    <w:p w:rsidR="009253B0" w:rsidRPr="002B3F2C" w:rsidRDefault="009253B0" w:rsidP="009253B0">
      <w:pPr>
        <w:jc w:val="center"/>
        <w:rPr>
          <w:sz w:val="28"/>
          <w:lang w:val="uk-UA"/>
        </w:rPr>
      </w:pPr>
    </w:p>
    <w:p w:rsidR="009253B0" w:rsidRPr="002B3F2C" w:rsidRDefault="009253B0" w:rsidP="009253B0">
      <w:pPr>
        <w:jc w:val="center"/>
        <w:rPr>
          <w:sz w:val="28"/>
          <w:lang w:val="uk-UA"/>
        </w:rPr>
      </w:pPr>
    </w:p>
    <w:p w:rsidR="009253B0" w:rsidRPr="00E422A3" w:rsidRDefault="009253B0" w:rsidP="009253B0">
      <w:pPr>
        <w:jc w:val="both"/>
        <w:rPr>
          <w:sz w:val="28"/>
          <w:szCs w:val="28"/>
          <w:lang w:val="uk-UA"/>
        </w:rPr>
      </w:pPr>
      <w:r>
        <w:rPr>
          <w:sz w:val="28"/>
          <w:lang w:val="uk-UA"/>
        </w:rPr>
        <w:br w:type="page"/>
      </w:r>
    </w:p>
    <w:p w:rsidR="00767CE8" w:rsidRPr="0096235F" w:rsidRDefault="00767CE8" w:rsidP="00535298">
      <w:pPr>
        <w:jc w:val="center"/>
        <w:outlineLvl w:val="0"/>
        <w:rPr>
          <w:b/>
          <w:sz w:val="28"/>
          <w:lang w:val="uk-UA"/>
        </w:rPr>
      </w:pPr>
      <w:bookmarkStart w:id="0" w:name="_GoBack"/>
      <w:r w:rsidRPr="0096235F">
        <w:rPr>
          <w:b/>
          <w:sz w:val="28"/>
          <w:lang w:val="uk-UA"/>
        </w:rPr>
        <w:lastRenderedPageBreak/>
        <w:t xml:space="preserve">МЕТА, КОМПЕТЕНТНОСТІ, РЕЗУЛЬТАТИ НАВЧАННЯ </w:t>
      </w:r>
    </w:p>
    <w:p w:rsidR="00767CE8" w:rsidRPr="0096235F" w:rsidRDefault="00767CE8" w:rsidP="00767CE8">
      <w:pPr>
        <w:jc w:val="center"/>
        <w:rPr>
          <w:b/>
          <w:sz w:val="28"/>
          <w:lang w:val="uk-UA"/>
        </w:rPr>
      </w:pPr>
      <w:r w:rsidRPr="0096235F">
        <w:rPr>
          <w:b/>
          <w:sz w:val="28"/>
          <w:lang w:val="uk-UA"/>
        </w:rPr>
        <w:t>ТА СТРУКТУРНО-ЛОГІЧНА СХЕМА ВИВЧЕННЯ НАВЧАЛЬНОЇ ДИСЦИПЛІНИ</w:t>
      </w:r>
    </w:p>
    <w:p w:rsidR="00767CE8" w:rsidRPr="0096235F" w:rsidRDefault="00767CE8" w:rsidP="00767CE8">
      <w:pPr>
        <w:jc w:val="center"/>
        <w:rPr>
          <w:b/>
          <w:sz w:val="28"/>
          <w:lang w:val="uk-UA"/>
        </w:rPr>
      </w:pPr>
    </w:p>
    <w:p w:rsidR="003357E2" w:rsidRPr="0096235F" w:rsidRDefault="00E9464C" w:rsidP="003357E2">
      <w:pPr>
        <w:ind w:firstLine="709"/>
        <w:jc w:val="both"/>
        <w:rPr>
          <w:sz w:val="28"/>
          <w:szCs w:val="28"/>
          <w:lang w:val="uk-UA"/>
        </w:rPr>
      </w:pPr>
      <w:r w:rsidRPr="0096235F">
        <w:rPr>
          <w:sz w:val="28"/>
          <w:szCs w:val="28"/>
          <w:lang w:val="uk-UA"/>
        </w:rPr>
        <w:t xml:space="preserve">Мета: </w:t>
      </w:r>
      <w:r w:rsidR="003357E2" w:rsidRPr="0096235F">
        <w:rPr>
          <w:sz w:val="28"/>
          <w:szCs w:val="28"/>
          <w:lang w:val="uk-UA"/>
        </w:rPr>
        <w:t>освоєння методологічних і методичних основ формування, функціонування, вираження і облік громадської думки як соціального феномену та соціального інституту.</w:t>
      </w:r>
    </w:p>
    <w:p w:rsidR="00E9464C" w:rsidRPr="0096235F" w:rsidRDefault="00E9464C" w:rsidP="00E9464C">
      <w:pPr>
        <w:jc w:val="both"/>
        <w:rPr>
          <w:sz w:val="28"/>
          <w:szCs w:val="28"/>
          <w:lang w:val="uk-UA"/>
        </w:rPr>
      </w:pPr>
      <w:r w:rsidRPr="0096235F">
        <w:rPr>
          <w:sz w:val="28"/>
          <w:szCs w:val="28"/>
          <w:lang w:val="uk-UA"/>
        </w:rPr>
        <w:t>Компетентності:</w:t>
      </w:r>
    </w:p>
    <w:p w:rsidR="003357E2" w:rsidRPr="0096235F" w:rsidRDefault="003357E2" w:rsidP="003357E2">
      <w:pPr>
        <w:pStyle w:val="Default"/>
        <w:numPr>
          <w:ilvl w:val="0"/>
          <w:numId w:val="2"/>
        </w:numPr>
        <w:jc w:val="both"/>
        <w:rPr>
          <w:sz w:val="28"/>
          <w:szCs w:val="28"/>
          <w:lang w:val="uk-UA"/>
        </w:rPr>
      </w:pPr>
      <w:r w:rsidRPr="0096235F">
        <w:rPr>
          <w:sz w:val="28"/>
          <w:szCs w:val="28"/>
          <w:lang w:val="uk-UA"/>
        </w:rPr>
        <w:t>Здатність аналізувати соціальні зміни, що відбуваються в Україні та світі в цілому. (</w:t>
      </w:r>
      <w:r w:rsidR="00064D8A" w:rsidRPr="0096235F">
        <w:rPr>
          <w:sz w:val="28"/>
          <w:szCs w:val="28"/>
          <w:lang w:val="uk-UA"/>
        </w:rPr>
        <w:t>С</w:t>
      </w:r>
      <w:r w:rsidRPr="0096235F">
        <w:rPr>
          <w:sz w:val="28"/>
          <w:szCs w:val="28"/>
          <w:lang w:val="uk-UA"/>
        </w:rPr>
        <w:t>К</w:t>
      </w:r>
      <w:r w:rsidR="00064D8A" w:rsidRPr="0096235F">
        <w:rPr>
          <w:sz w:val="28"/>
          <w:szCs w:val="28"/>
          <w:lang w:val="uk-UA"/>
        </w:rPr>
        <w:t>0</w:t>
      </w:r>
      <w:r w:rsidRPr="0096235F">
        <w:rPr>
          <w:sz w:val="28"/>
          <w:szCs w:val="28"/>
          <w:lang w:val="uk-UA"/>
        </w:rPr>
        <w:t>3).</w:t>
      </w:r>
    </w:p>
    <w:p w:rsidR="003357E2" w:rsidRPr="0096235F" w:rsidRDefault="003357E2" w:rsidP="00677542">
      <w:pPr>
        <w:pStyle w:val="Default"/>
        <w:numPr>
          <w:ilvl w:val="0"/>
          <w:numId w:val="2"/>
        </w:numPr>
        <w:jc w:val="both"/>
        <w:rPr>
          <w:sz w:val="28"/>
          <w:szCs w:val="28"/>
          <w:lang w:val="uk-UA"/>
        </w:rPr>
      </w:pPr>
      <w:r w:rsidRPr="0096235F">
        <w:rPr>
          <w:sz w:val="28"/>
          <w:szCs w:val="28"/>
          <w:lang w:val="uk-UA"/>
        </w:rPr>
        <w:t>Здатність аналізувати соціальні відносини та ефективність соціальних комунікацій, здійснювати соціологічне забезпечення управління в окремих сферах їх існування (</w:t>
      </w:r>
      <w:r w:rsidR="00064D8A" w:rsidRPr="0096235F">
        <w:rPr>
          <w:sz w:val="28"/>
          <w:szCs w:val="28"/>
          <w:lang w:val="uk-UA"/>
        </w:rPr>
        <w:t>С</w:t>
      </w:r>
      <w:r w:rsidRPr="0096235F">
        <w:rPr>
          <w:sz w:val="28"/>
          <w:szCs w:val="28"/>
          <w:lang w:val="uk-UA"/>
        </w:rPr>
        <w:t>К12).</w:t>
      </w:r>
    </w:p>
    <w:p w:rsidR="00E9464C" w:rsidRPr="0096235F" w:rsidRDefault="00E9464C" w:rsidP="00E9464C">
      <w:pPr>
        <w:jc w:val="both"/>
        <w:rPr>
          <w:b/>
          <w:lang w:val="uk-UA"/>
        </w:rPr>
      </w:pPr>
    </w:p>
    <w:p w:rsidR="00E9464C" w:rsidRPr="0096235F" w:rsidRDefault="00E9464C" w:rsidP="00E9464C">
      <w:pPr>
        <w:jc w:val="both"/>
        <w:rPr>
          <w:sz w:val="28"/>
          <w:szCs w:val="28"/>
          <w:lang w:val="uk-UA"/>
        </w:rPr>
      </w:pPr>
      <w:r w:rsidRPr="0096235F">
        <w:rPr>
          <w:sz w:val="28"/>
          <w:szCs w:val="28"/>
          <w:lang w:val="uk-UA"/>
        </w:rPr>
        <w:t>Результати навчання:</w:t>
      </w:r>
    </w:p>
    <w:p w:rsidR="009438FC" w:rsidRPr="0096235F" w:rsidRDefault="009438FC" w:rsidP="009438FC">
      <w:pPr>
        <w:pStyle w:val="Default"/>
        <w:numPr>
          <w:ilvl w:val="0"/>
          <w:numId w:val="2"/>
        </w:numPr>
        <w:jc w:val="both"/>
        <w:rPr>
          <w:sz w:val="28"/>
          <w:szCs w:val="28"/>
        </w:rPr>
      </w:pPr>
      <w:proofErr w:type="spellStart"/>
      <w:r w:rsidRPr="0096235F">
        <w:rPr>
          <w:sz w:val="28"/>
          <w:szCs w:val="28"/>
        </w:rPr>
        <w:t>Застосовувати</w:t>
      </w:r>
      <w:proofErr w:type="spellEnd"/>
      <w:r w:rsidRPr="0096235F">
        <w:rPr>
          <w:sz w:val="28"/>
          <w:szCs w:val="28"/>
        </w:rPr>
        <w:t xml:space="preserve"> </w:t>
      </w:r>
      <w:proofErr w:type="spellStart"/>
      <w:r w:rsidRPr="0096235F">
        <w:rPr>
          <w:sz w:val="28"/>
          <w:szCs w:val="28"/>
        </w:rPr>
        <w:t>положення</w:t>
      </w:r>
      <w:proofErr w:type="spellEnd"/>
      <w:r w:rsidRPr="0096235F">
        <w:rPr>
          <w:sz w:val="28"/>
          <w:szCs w:val="28"/>
        </w:rPr>
        <w:t xml:space="preserve"> </w:t>
      </w:r>
      <w:proofErr w:type="spellStart"/>
      <w:proofErr w:type="gramStart"/>
      <w:r w:rsidRPr="0096235F">
        <w:rPr>
          <w:sz w:val="28"/>
          <w:szCs w:val="28"/>
        </w:rPr>
        <w:t>соц</w:t>
      </w:r>
      <w:proofErr w:type="gramEnd"/>
      <w:r w:rsidRPr="0096235F">
        <w:rPr>
          <w:sz w:val="28"/>
          <w:szCs w:val="28"/>
        </w:rPr>
        <w:t>іологічних</w:t>
      </w:r>
      <w:proofErr w:type="spellEnd"/>
      <w:r w:rsidRPr="0096235F">
        <w:rPr>
          <w:sz w:val="28"/>
          <w:szCs w:val="28"/>
        </w:rPr>
        <w:t xml:space="preserve"> </w:t>
      </w:r>
      <w:proofErr w:type="spellStart"/>
      <w:r w:rsidRPr="0096235F">
        <w:rPr>
          <w:sz w:val="28"/>
          <w:szCs w:val="28"/>
        </w:rPr>
        <w:t>теорій</w:t>
      </w:r>
      <w:proofErr w:type="spellEnd"/>
      <w:r w:rsidRPr="0096235F">
        <w:rPr>
          <w:sz w:val="28"/>
          <w:szCs w:val="28"/>
        </w:rPr>
        <w:t xml:space="preserve"> та </w:t>
      </w:r>
      <w:proofErr w:type="spellStart"/>
      <w:r w:rsidRPr="0096235F">
        <w:rPr>
          <w:sz w:val="28"/>
          <w:szCs w:val="28"/>
        </w:rPr>
        <w:t>концепцій</w:t>
      </w:r>
      <w:proofErr w:type="spellEnd"/>
      <w:r w:rsidRPr="0096235F">
        <w:rPr>
          <w:sz w:val="28"/>
          <w:szCs w:val="28"/>
        </w:rPr>
        <w:t xml:space="preserve"> до </w:t>
      </w:r>
      <w:proofErr w:type="spellStart"/>
      <w:r w:rsidRPr="0096235F">
        <w:rPr>
          <w:sz w:val="28"/>
          <w:szCs w:val="28"/>
        </w:rPr>
        <w:t>дослідження</w:t>
      </w:r>
      <w:proofErr w:type="spellEnd"/>
      <w:r w:rsidRPr="0096235F">
        <w:rPr>
          <w:sz w:val="28"/>
          <w:szCs w:val="28"/>
        </w:rPr>
        <w:t xml:space="preserve"> </w:t>
      </w:r>
      <w:proofErr w:type="spellStart"/>
      <w:r w:rsidRPr="0096235F">
        <w:rPr>
          <w:sz w:val="28"/>
          <w:szCs w:val="28"/>
        </w:rPr>
        <w:t>соціальних</w:t>
      </w:r>
      <w:proofErr w:type="spellEnd"/>
      <w:r w:rsidRPr="0096235F">
        <w:rPr>
          <w:sz w:val="28"/>
          <w:szCs w:val="28"/>
        </w:rPr>
        <w:t xml:space="preserve"> </w:t>
      </w:r>
      <w:proofErr w:type="spellStart"/>
      <w:r w:rsidRPr="0096235F">
        <w:rPr>
          <w:sz w:val="28"/>
          <w:szCs w:val="28"/>
        </w:rPr>
        <w:t>змін</w:t>
      </w:r>
      <w:proofErr w:type="spellEnd"/>
      <w:r w:rsidRPr="0096235F">
        <w:rPr>
          <w:sz w:val="28"/>
          <w:szCs w:val="28"/>
        </w:rPr>
        <w:t xml:space="preserve"> в </w:t>
      </w:r>
      <w:proofErr w:type="spellStart"/>
      <w:r w:rsidRPr="0096235F">
        <w:rPr>
          <w:sz w:val="28"/>
          <w:szCs w:val="28"/>
        </w:rPr>
        <w:t>Україні</w:t>
      </w:r>
      <w:proofErr w:type="spellEnd"/>
      <w:r w:rsidRPr="0096235F">
        <w:rPr>
          <w:sz w:val="28"/>
          <w:szCs w:val="28"/>
        </w:rPr>
        <w:t xml:space="preserve"> та </w:t>
      </w:r>
      <w:proofErr w:type="spellStart"/>
      <w:r w:rsidRPr="0096235F">
        <w:rPr>
          <w:sz w:val="28"/>
          <w:szCs w:val="28"/>
        </w:rPr>
        <w:t>світі</w:t>
      </w:r>
      <w:proofErr w:type="spellEnd"/>
      <w:r w:rsidRPr="0096235F">
        <w:rPr>
          <w:sz w:val="28"/>
          <w:szCs w:val="28"/>
        </w:rPr>
        <w:t xml:space="preserve"> (РН</w:t>
      </w:r>
      <w:r w:rsidR="00064D8A" w:rsidRPr="0096235F">
        <w:rPr>
          <w:sz w:val="28"/>
          <w:szCs w:val="28"/>
          <w:lang w:val="uk-UA"/>
        </w:rPr>
        <w:t>0</w:t>
      </w:r>
      <w:r w:rsidRPr="0096235F">
        <w:rPr>
          <w:sz w:val="28"/>
          <w:szCs w:val="28"/>
        </w:rPr>
        <w:t>3). </w:t>
      </w:r>
    </w:p>
    <w:p w:rsidR="009438FC" w:rsidRPr="0096235F" w:rsidRDefault="009438FC" w:rsidP="009438FC">
      <w:pPr>
        <w:pStyle w:val="Default"/>
        <w:numPr>
          <w:ilvl w:val="0"/>
          <w:numId w:val="2"/>
        </w:numPr>
        <w:jc w:val="both"/>
        <w:rPr>
          <w:sz w:val="28"/>
          <w:szCs w:val="28"/>
        </w:rPr>
      </w:pPr>
      <w:proofErr w:type="spellStart"/>
      <w:r w:rsidRPr="0096235F">
        <w:rPr>
          <w:sz w:val="28"/>
          <w:szCs w:val="28"/>
        </w:rPr>
        <w:t>Пояснювати</w:t>
      </w:r>
      <w:proofErr w:type="spellEnd"/>
      <w:r w:rsidRPr="0096235F">
        <w:rPr>
          <w:sz w:val="28"/>
          <w:szCs w:val="28"/>
        </w:rPr>
        <w:t xml:space="preserve"> </w:t>
      </w:r>
      <w:proofErr w:type="spellStart"/>
      <w:r w:rsidRPr="0096235F">
        <w:rPr>
          <w:sz w:val="28"/>
          <w:szCs w:val="28"/>
        </w:rPr>
        <w:t>закономірності</w:t>
      </w:r>
      <w:proofErr w:type="spellEnd"/>
      <w:r w:rsidRPr="0096235F">
        <w:rPr>
          <w:sz w:val="28"/>
          <w:szCs w:val="28"/>
        </w:rPr>
        <w:t xml:space="preserve"> та </w:t>
      </w:r>
      <w:proofErr w:type="spellStart"/>
      <w:r w:rsidRPr="0096235F">
        <w:rPr>
          <w:sz w:val="28"/>
          <w:szCs w:val="28"/>
        </w:rPr>
        <w:t>особливості</w:t>
      </w:r>
      <w:proofErr w:type="spellEnd"/>
      <w:r w:rsidRPr="0096235F">
        <w:rPr>
          <w:sz w:val="28"/>
          <w:szCs w:val="28"/>
        </w:rPr>
        <w:t xml:space="preserve"> </w:t>
      </w:r>
      <w:proofErr w:type="spellStart"/>
      <w:r w:rsidRPr="0096235F">
        <w:rPr>
          <w:sz w:val="28"/>
          <w:szCs w:val="28"/>
        </w:rPr>
        <w:t>розвитку</w:t>
      </w:r>
      <w:proofErr w:type="spellEnd"/>
      <w:r w:rsidRPr="0096235F">
        <w:rPr>
          <w:sz w:val="28"/>
          <w:szCs w:val="28"/>
        </w:rPr>
        <w:t xml:space="preserve"> і </w:t>
      </w:r>
      <w:proofErr w:type="spellStart"/>
      <w:r w:rsidRPr="0096235F">
        <w:rPr>
          <w:sz w:val="28"/>
          <w:szCs w:val="28"/>
        </w:rPr>
        <w:t>функціонування</w:t>
      </w:r>
      <w:proofErr w:type="spellEnd"/>
      <w:r w:rsidRPr="0096235F">
        <w:rPr>
          <w:sz w:val="28"/>
          <w:szCs w:val="28"/>
        </w:rPr>
        <w:t xml:space="preserve"> </w:t>
      </w:r>
      <w:proofErr w:type="spellStart"/>
      <w:proofErr w:type="gramStart"/>
      <w:r w:rsidRPr="0096235F">
        <w:rPr>
          <w:sz w:val="28"/>
          <w:szCs w:val="28"/>
        </w:rPr>
        <w:t>соц</w:t>
      </w:r>
      <w:proofErr w:type="gramEnd"/>
      <w:r w:rsidRPr="0096235F">
        <w:rPr>
          <w:sz w:val="28"/>
          <w:szCs w:val="28"/>
        </w:rPr>
        <w:t>іальних</w:t>
      </w:r>
      <w:proofErr w:type="spellEnd"/>
      <w:r w:rsidRPr="0096235F">
        <w:rPr>
          <w:sz w:val="28"/>
          <w:szCs w:val="28"/>
        </w:rPr>
        <w:t xml:space="preserve"> </w:t>
      </w:r>
      <w:proofErr w:type="spellStart"/>
      <w:r w:rsidRPr="0096235F">
        <w:rPr>
          <w:sz w:val="28"/>
          <w:szCs w:val="28"/>
        </w:rPr>
        <w:t>явищ</w:t>
      </w:r>
      <w:proofErr w:type="spellEnd"/>
      <w:r w:rsidRPr="0096235F">
        <w:rPr>
          <w:sz w:val="28"/>
          <w:szCs w:val="28"/>
        </w:rPr>
        <w:t xml:space="preserve"> у </w:t>
      </w:r>
      <w:proofErr w:type="spellStart"/>
      <w:r w:rsidRPr="0096235F">
        <w:rPr>
          <w:sz w:val="28"/>
          <w:szCs w:val="28"/>
        </w:rPr>
        <w:t>контексті</w:t>
      </w:r>
      <w:proofErr w:type="spellEnd"/>
      <w:r w:rsidRPr="0096235F">
        <w:rPr>
          <w:sz w:val="28"/>
          <w:szCs w:val="28"/>
        </w:rPr>
        <w:t xml:space="preserve"> </w:t>
      </w:r>
      <w:proofErr w:type="spellStart"/>
      <w:r w:rsidRPr="0096235F">
        <w:rPr>
          <w:sz w:val="28"/>
          <w:szCs w:val="28"/>
        </w:rPr>
        <w:t>професійних</w:t>
      </w:r>
      <w:proofErr w:type="spellEnd"/>
      <w:r w:rsidRPr="0096235F">
        <w:rPr>
          <w:sz w:val="28"/>
          <w:szCs w:val="28"/>
        </w:rPr>
        <w:t xml:space="preserve"> задач (РН</w:t>
      </w:r>
      <w:r w:rsidR="00064D8A" w:rsidRPr="0096235F">
        <w:rPr>
          <w:sz w:val="28"/>
          <w:szCs w:val="28"/>
          <w:lang w:val="uk-UA"/>
        </w:rPr>
        <w:t>0</w:t>
      </w:r>
      <w:r w:rsidRPr="0096235F">
        <w:rPr>
          <w:sz w:val="28"/>
          <w:szCs w:val="28"/>
        </w:rPr>
        <w:t>4).</w:t>
      </w:r>
    </w:p>
    <w:p w:rsidR="004A1B3F" w:rsidRPr="0096235F" w:rsidRDefault="009438FC" w:rsidP="009438FC">
      <w:pPr>
        <w:pStyle w:val="Default"/>
        <w:numPr>
          <w:ilvl w:val="0"/>
          <w:numId w:val="2"/>
        </w:numPr>
        <w:jc w:val="both"/>
        <w:rPr>
          <w:sz w:val="28"/>
          <w:szCs w:val="28"/>
        </w:rPr>
      </w:pPr>
      <w:r w:rsidRPr="0096235F">
        <w:rPr>
          <w:sz w:val="28"/>
          <w:szCs w:val="28"/>
        </w:rPr>
        <w:t xml:space="preserve">Знати специфіку </w:t>
      </w:r>
      <w:proofErr w:type="gramStart"/>
      <w:r w:rsidRPr="0096235F">
        <w:rPr>
          <w:sz w:val="28"/>
          <w:szCs w:val="28"/>
        </w:rPr>
        <w:t>р</w:t>
      </w:r>
      <w:proofErr w:type="gramEnd"/>
      <w:r w:rsidRPr="0096235F">
        <w:rPr>
          <w:sz w:val="28"/>
          <w:szCs w:val="28"/>
        </w:rPr>
        <w:t xml:space="preserve">ізних видів соціального управління, вміти здійснювати соціологічний супровід </w:t>
      </w:r>
      <w:proofErr w:type="spellStart"/>
      <w:r w:rsidRPr="0096235F">
        <w:rPr>
          <w:sz w:val="28"/>
          <w:szCs w:val="28"/>
        </w:rPr>
        <w:t>управлінської</w:t>
      </w:r>
      <w:proofErr w:type="spellEnd"/>
      <w:r w:rsidRPr="0096235F">
        <w:rPr>
          <w:sz w:val="28"/>
          <w:szCs w:val="28"/>
        </w:rPr>
        <w:t xml:space="preserve"> </w:t>
      </w:r>
      <w:proofErr w:type="spellStart"/>
      <w:r w:rsidRPr="0096235F">
        <w:rPr>
          <w:sz w:val="28"/>
          <w:szCs w:val="28"/>
        </w:rPr>
        <w:t>діяльності</w:t>
      </w:r>
      <w:proofErr w:type="spellEnd"/>
      <w:r w:rsidRPr="0096235F">
        <w:rPr>
          <w:sz w:val="28"/>
          <w:szCs w:val="28"/>
        </w:rPr>
        <w:t xml:space="preserve"> в </w:t>
      </w:r>
      <w:proofErr w:type="spellStart"/>
      <w:r w:rsidRPr="0096235F">
        <w:rPr>
          <w:sz w:val="28"/>
          <w:szCs w:val="28"/>
        </w:rPr>
        <w:t>різних</w:t>
      </w:r>
      <w:proofErr w:type="spellEnd"/>
      <w:r w:rsidRPr="0096235F">
        <w:rPr>
          <w:sz w:val="28"/>
          <w:szCs w:val="28"/>
        </w:rPr>
        <w:t xml:space="preserve"> сферах  </w:t>
      </w:r>
      <w:proofErr w:type="spellStart"/>
      <w:r w:rsidRPr="0096235F">
        <w:rPr>
          <w:sz w:val="28"/>
          <w:szCs w:val="28"/>
        </w:rPr>
        <w:t>суспільного</w:t>
      </w:r>
      <w:proofErr w:type="spellEnd"/>
      <w:r w:rsidRPr="0096235F">
        <w:rPr>
          <w:sz w:val="28"/>
          <w:szCs w:val="28"/>
        </w:rPr>
        <w:t xml:space="preserve"> </w:t>
      </w:r>
      <w:proofErr w:type="spellStart"/>
      <w:r w:rsidRPr="0096235F">
        <w:rPr>
          <w:sz w:val="28"/>
          <w:szCs w:val="28"/>
        </w:rPr>
        <w:t>життя</w:t>
      </w:r>
      <w:proofErr w:type="spellEnd"/>
      <w:r w:rsidR="0096235F" w:rsidRPr="0096235F">
        <w:rPr>
          <w:sz w:val="28"/>
          <w:szCs w:val="28"/>
          <w:lang w:val="uk-UA"/>
        </w:rPr>
        <w:t xml:space="preserve"> </w:t>
      </w:r>
      <w:r w:rsidRPr="0096235F">
        <w:rPr>
          <w:sz w:val="28"/>
          <w:szCs w:val="28"/>
        </w:rPr>
        <w:t>(РН15). </w:t>
      </w:r>
    </w:p>
    <w:p w:rsidR="00E9464C" w:rsidRPr="0096235F" w:rsidRDefault="00E9464C" w:rsidP="00E9464C">
      <w:pPr>
        <w:jc w:val="both"/>
        <w:rPr>
          <w:lang w:val="uk-UA"/>
        </w:rPr>
      </w:pPr>
    </w:p>
    <w:p w:rsidR="00E9464C" w:rsidRPr="0096235F" w:rsidRDefault="00E9464C" w:rsidP="00E9464C">
      <w:pPr>
        <w:jc w:val="both"/>
        <w:rPr>
          <w:sz w:val="28"/>
          <w:szCs w:val="28"/>
          <w:lang w:val="uk-UA"/>
        </w:rPr>
      </w:pPr>
      <w:r w:rsidRPr="0096235F">
        <w:rPr>
          <w:sz w:val="28"/>
          <w:szCs w:val="28"/>
          <w:lang w:val="uk-UA"/>
        </w:rPr>
        <w:t>Студенти мають в ході вивчення курсу «</w:t>
      </w:r>
      <w:r w:rsidR="003357E2" w:rsidRPr="0096235F">
        <w:rPr>
          <w:sz w:val="28"/>
          <w:szCs w:val="28"/>
        </w:rPr>
        <w:t>Соціологія громадської думки</w:t>
      </w:r>
      <w:r w:rsidRPr="0096235F">
        <w:rPr>
          <w:sz w:val="28"/>
          <w:szCs w:val="28"/>
          <w:lang w:val="uk-UA"/>
        </w:rPr>
        <w:t>»</w:t>
      </w:r>
    </w:p>
    <w:p w:rsidR="00E9464C" w:rsidRPr="0096235F" w:rsidRDefault="00E9464C" w:rsidP="00E9464C">
      <w:pPr>
        <w:jc w:val="both"/>
        <w:rPr>
          <w:sz w:val="28"/>
          <w:szCs w:val="28"/>
          <w:lang w:val="uk-UA"/>
        </w:rPr>
      </w:pPr>
      <w:r w:rsidRPr="0096235F">
        <w:rPr>
          <w:sz w:val="28"/>
          <w:szCs w:val="28"/>
          <w:lang w:val="uk-UA"/>
        </w:rPr>
        <w:t>Знати:</w:t>
      </w:r>
    </w:p>
    <w:p w:rsidR="009438FC" w:rsidRPr="0096235F" w:rsidRDefault="009438FC" w:rsidP="009438FC">
      <w:pPr>
        <w:pStyle w:val="Default"/>
        <w:numPr>
          <w:ilvl w:val="0"/>
          <w:numId w:val="2"/>
        </w:numPr>
        <w:jc w:val="both"/>
        <w:rPr>
          <w:sz w:val="28"/>
          <w:szCs w:val="28"/>
          <w:lang w:val="uk-UA"/>
        </w:rPr>
      </w:pPr>
      <w:r w:rsidRPr="0096235F">
        <w:rPr>
          <w:sz w:val="28"/>
          <w:szCs w:val="28"/>
          <w:lang w:val="uk-UA"/>
        </w:rPr>
        <w:t>об'єкт і предмет соціології громадської думки;</w:t>
      </w:r>
    </w:p>
    <w:p w:rsidR="009438FC" w:rsidRPr="0096235F" w:rsidRDefault="009438FC" w:rsidP="009438FC">
      <w:pPr>
        <w:pStyle w:val="Default"/>
        <w:numPr>
          <w:ilvl w:val="0"/>
          <w:numId w:val="2"/>
        </w:numPr>
        <w:jc w:val="both"/>
        <w:rPr>
          <w:sz w:val="28"/>
          <w:szCs w:val="28"/>
        </w:rPr>
      </w:pPr>
      <w:proofErr w:type="spellStart"/>
      <w:r w:rsidRPr="0096235F">
        <w:rPr>
          <w:sz w:val="28"/>
          <w:szCs w:val="28"/>
        </w:rPr>
        <w:t>особливості</w:t>
      </w:r>
      <w:proofErr w:type="spellEnd"/>
      <w:r w:rsidRPr="0096235F">
        <w:rPr>
          <w:sz w:val="28"/>
          <w:szCs w:val="28"/>
        </w:rPr>
        <w:t xml:space="preserve"> </w:t>
      </w:r>
      <w:proofErr w:type="spellStart"/>
      <w:r w:rsidRPr="0096235F">
        <w:rPr>
          <w:sz w:val="28"/>
          <w:szCs w:val="28"/>
        </w:rPr>
        <w:t>розвитку</w:t>
      </w:r>
      <w:proofErr w:type="spellEnd"/>
      <w:r w:rsidRPr="0096235F">
        <w:rPr>
          <w:sz w:val="28"/>
          <w:szCs w:val="28"/>
        </w:rPr>
        <w:t xml:space="preserve"> </w:t>
      </w:r>
      <w:proofErr w:type="spellStart"/>
      <w:r w:rsidRPr="0096235F">
        <w:rPr>
          <w:sz w:val="28"/>
          <w:szCs w:val="28"/>
        </w:rPr>
        <w:t>громадської</w:t>
      </w:r>
      <w:proofErr w:type="spellEnd"/>
      <w:r w:rsidRPr="0096235F">
        <w:rPr>
          <w:sz w:val="28"/>
          <w:szCs w:val="28"/>
        </w:rPr>
        <w:t xml:space="preserve"> думки як </w:t>
      </w:r>
      <w:proofErr w:type="gramStart"/>
      <w:r w:rsidRPr="0096235F">
        <w:rPr>
          <w:sz w:val="28"/>
          <w:szCs w:val="28"/>
        </w:rPr>
        <w:t>соц</w:t>
      </w:r>
      <w:proofErr w:type="gramEnd"/>
      <w:r w:rsidRPr="0096235F">
        <w:rPr>
          <w:sz w:val="28"/>
          <w:szCs w:val="28"/>
        </w:rPr>
        <w:t>іального феномена і як соціального інституту;</w:t>
      </w:r>
    </w:p>
    <w:p w:rsidR="009438FC" w:rsidRPr="0096235F" w:rsidRDefault="009438FC" w:rsidP="009438FC">
      <w:pPr>
        <w:pStyle w:val="Default"/>
        <w:numPr>
          <w:ilvl w:val="0"/>
          <w:numId w:val="2"/>
        </w:numPr>
        <w:jc w:val="both"/>
        <w:rPr>
          <w:sz w:val="28"/>
          <w:szCs w:val="28"/>
        </w:rPr>
      </w:pPr>
      <w:r w:rsidRPr="0096235F">
        <w:rPr>
          <w:sz w:val="28"/>
          <w:szCs w:val="28"/>
        </w:rPr>
        <w:t>специфіку природи і структури громадської думки;</w:t>
      </w:r>
    </w:p>
    <w:p w:rsidR="009438FC" w:rsidRPr="0096235F" w:rsidRDefault="009438FC" w:rsidP="009438FC">
      <w:pPr>
        <w:pStyle w:val="Default"/>
        <w:numPr>
          <w:ilvl w:val="0"/>
          <w:numId w:val="2"/>
        </w:numPr>
        <w:jc w:val="both"/>
        <w:rPr>
          <w:sz w:val="28"/>
          <w:szCs w:val="28"/>
        </w:rPr>
      </w:pPr>
      <w:r w:rsidRPr="0096235F">
        <w:rPr>
          <w:sz w:val="28"/>
          <w:szCs w:val="28"/>
        </w:rPr>
        <w:t>особливості процесів формування, функціонування, відображення та обліку громадської думки;</w:t>
      </w:r>
    </w:p>
    <w:p w:rsidR="009438FC" w:rsidRPr="0096235F" w:rsidRDefault="009438FC" w:rsidP="009438FC">
      <w:pPr>
        <w:pStyle w:val="Default"/>
        <w:numPr>
          <w:ilvl w:val="0"/>
          <w:numId w:val="2"/>
        </w:numPr>
        <w:jc w:val="both"/>
        <w:rPr>
          <w:sz w:val="28"/>
          <w:szCs w:val="28"/>
        </w:rPr>
      </w:pPr>
      <w:r w:rsidRPr="0096235F">
        <w:rPr>
          <w:sz w:val="28"/>
          <w:szCs w:val="28"/>
        </w:rPr>
        <w:t>загальні аспекти використання феномену громадської думки в політичній та економічній діяльності;</w:t>
      </w:r>
    </w:p>
    <w:p w:rsidR="009438FC" w:rsidRPr="0096235F" w:rsidRDefault="009438FC" w:rsidP="009438FC">
      <w:pPr>
        <w:pStyle w:val="Default"/>
        <w:numPr>
          <w:ilvl w:val="0"/>
          <w:numId w:val="2"/>
        </w:numPr>
        <w:jc w:val="both"/>
        <w:rPr>
          <w:sz w:val="28"/>
          <w:szCs w:val="28"/>
        </w:rPr>
      </w:pPr>
      <w:r w:rsidRPr="0096235F">
        <w:rPr>
          <w:sz w:val="28"/>
          <w:szCs w:val="28"/>
        </w:rPr>
        <w:t>особливості взаємопроникнення громадської думки і пропаганди, реклами, паблік релейшенз;</w:t>
      </w:r>
    </w:p>
    <w:p w:rsidR="009438FC" w:rsidRPr="0096235F" w:rsidRDefault="009438FC" w:rsidP="009438FC">
      <w:pPr>
        <w:pStyle w:val="Default"/>
        <w:numPr>
          <w:ilvl w:val="0"/>
          <w:numId w:val="2"/>
        </w:numPr>
        <w:jc w:val="both"/>
        <w:rPr>
          <w:sz w:val="28"/>
          <w:szCs w:val="28"/>
        </w:rPr>
      </w:pPr>
      <w:r w:rsidRPr="0096235F">
        <w:rPr>
          <w:sz w:val="28"/>
          <w:szCs w:val="28"/>
        </w:rPr>
        <w:t>соціально-психологічні аспекти функціонування та методи вивчення громадської думки;</w:t>
      </w:r>
    </w:p>
    <w:p w:rsidR="009438FC" w:rsidRPr="0096235F" w:rsidRDefault="009438FC" w:rsidP="009438FC">
      <w:pPr>
        <w:pStyle w:val="Default"/>
        <w:numPr>
          <w:ilvl w:val="0"/>
          <w:numId w:val="2"/>
        </w:numPr>
        <w:jc w:val="both"/>
        <w:rPr>
          <w:sz w:val="28"/>
          <w:szCs w:val="28"/>
        </w:rPr>
      </w:pPr>
      <w:r w:rsidRPr="0096235F">
        <w:rPr>
          <w:sz w:val="28"/>
          <w:szCs w:val="28"/>
        </w:rPr>
        <w:t>можливості системи опитувань громадської думки.</w:t>
      </w:r>
    </w:p>
    <w:p w:rsidR="009438FC" w:rsidRPr="0096235F" w:rsidRDefault="009438FC" w:rsidP="009438FC">
      <w:pPr>
        <w:ind w:left="284"/>
        <w:rPr>
          <w:lang w:val="uk-UA"/>
        </w:rPr>
      </w:pPr>
    </w:p>
    <w:p w:rsidR="009438FC" w:rsidRPr="0096235F" w:rsidRDefault="009438FC" w:rsidP="009438FC">
      <w:pPr>
        <w:jc w:val="both"/>
        <w:rPr>
          <w:sz w:val="28"/>
          <w:szCs w:val="28"/>
          <w:lang w:val="uk-UA"/>
        </w:rPr>
      </w:pPr>
      <w:r w:rsidRPr="0096235F">
        <w:rPr>
          <w:sz w:val="28"/>
          <w:szCs w:val="28"/>
          <w:lang w:val="uk-UA"/>
        </w:rPr>
        <w:t>Вміти:</w:t>
      </w:r>
    </w:p>
    <w:p w:rsidR="009438FC" w:rsidRPr="0096235F" w:rsidRDefault="009438FC" w:rsidP="009438FC">
      <w:pPr>
        <w:pStyle w:val="Default"/>
        <w:numPr>
          <w:ilvl w:val="0"/>
          <w:numId w:val="2"/>
        </w:numPr>
        <w:jc w:val="both"/>
        <w:rPr>
          <w:sz w:val="28"/>
          <w:szCs w:val="28"/>
        </w:rPr>
      </w:pPr>
      <w:r w:rsidRPr="0096235F">
        <w:rPr>
          <w:sz w:val="28"/>
          <w:szCs w:val="28"/>
        </w:rPr>
        <w:t xml:space="preserve">знаходити аспекти програми соціологічного знання про феномен громадської думки при аналізі суспільних процесів; </w:t>
      </w:r>
    </w:p>
    <w:p w:rsidR="009438FC" w:rsidRPr="0096235F" w:rsidRDefault="009438FC" w:rsidP="009438FC">
      <w:pPr>
        <w:pStyle w:val="Default"/>
        <w:numPr>
          <w:ilvl w:val="0"/>
          <w:numId w:val="2"/>
        </w:numPr>
        <w:jc w:val="both"/>
        <w:rPr>
          <w:sz w:val="28"/>
          <w:szCs w:val="28"/>
        </w:rPr>
      </w:pPr>
      <w:r w:rsidRPr="0096235F">
        <w:rPr>
          <w:sz w:val="28"/>
          <w:szCs w:val="28"/>
        </w:rPr>
        <w:t xml:space="preserve">аналізувати механізм соціального управління громадської думки; </w:t>
      </w:r>
    </w:p>
    <w:p w:rsidR="009438FC" w:rsidRPr="0096235F" w:rsidRDefault="009438FC" w:rsidP="009438FC">
      <w:pPr>
        <w:pStyle w:val="Default"/>
        <w:numPr>
          <w:ilvl w:val="0"/>
          <w:numId w:val="2"/>
        </w:numPr>
        <w:jc w:val="both"/>
        <w:rPr>
          <w:sz w:val="28"/>
          <w:szCs w:val="28"/>
        </w:rPr>
      </w:pPr>
      <w:r w:rsidRPr="0096235F">
        <w:rPr>
          <w:sz w:val="28"/>
          <w:szCs w:val="28"/>
        </w:rPr>
        <w:t xml:space="preserve">використовувати соціологічні методи пізнання при виявленні різних аспектів громадської думки, специфіки його прояву і впливу; </w:t>
      </w:r>
    </w:p>
    <w:p w:rsidR="009438FC" w:rsidRPr="0096235F" w:rsidRDefault="009438FC" w:rsidP="009438FC">
      <w:pPr>
        <w:pStyle w:val="Default"/>
        <w:numPr>
          <w:ilvl w:val="0"/>
          <w:numId w:val="2"/>
        </w:numPr>
        <w:jc w:val="both"/>
        <w:rPr>
          <w:sz w:val="28"/>
          <w:szCs w:val="28"/>
        </w:rPr>
      </w:pPr>
      <w:r w:rsidRPr="0096235F">
        <w:rPr>
          <w:sz w:val="28"/>
          <w:szCs w:val="28"/>
        </w:rPr>
        <w:lastRenderedPageBreak/>
        <w:t>застосовувати різні технології при управлінні процесами розвитку громадської думки.</w:t>
      </w:r>
    </w:p>
    <w:p w:rsidR="00E9464C" w:rsidRPr="0096235F" w:rsidRDefault="00E9464C" w:rsidP="00E9464C">
      <w:pPr>
        <w:jc w:val="center"/>
        <w:rPr>
          <w:b/>
          <w:lang w:val="uk-UA"/>
        </w:rPr>
      </w:pPr>
    </w:p>
    <w:p w:rsidR="00E9464C" w:rsidRPr="0096235F" w:rsidRDefault="00E9464C" w:rsidP="00E9464C">
      <w:pPr>
        <w:jc w:val="both"/>
        <w:rPr>
          <w:sz w:val="28"/>
          <w:szCs w:val="28"/>
          <w:lang w:val="uk-UA"/>
        </w:rPr>
      </w:pPr>
      <w:r w:rsidRPr="0096235F">
        <w:rPr>
          <w:sz w:val="28"/>
          <w:szCs w:val="28"/>
          <w:lang w:val="uk-UA"/>
        </w:rPr>
        <w:t>Структурно-логічна схема вивчення навчальної дисципліни</w:t>
      </w:r>
    </w:p>
    <w:p w:rsidR="009438FC" w:rsidRPr="0096235F" w:rsidRDefault="009438FC" w:rsidP="00767CE8">
      <w:pPr>
        <w:ind w:firstLine="720"/>
        <w:rPr>
          <w:b/>
          <w:sz w:val="28"/>
          <w:lang w:val="uk-UA"/>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521"/>
      </w:tblGrid>
      <w:tr w:rsidR="009438FC" w:rsidRPr="0096235F" w:rsidTr="003F4A10">
        <w:trPr>
          <w:jc w:val="center"/>
        </w:trPr>
        <w:tc>
          <w:tcPr>
            <w:tcW w:w="4836" w:type="dxa"/>
            <w:shd w:val="clear" w:color="auto" w:fill="auto"/>
          </w:tcPr>
          <w:p w:rsidR="009438FC" w:rsidRPr="0096235F" w:rsidRDefault="009438FC" w:rsidP="003F4A10">
            <w:pPr>
              <w:rPr>
                <w:b/>
                <w:lang w:val="uk-UA"/>
              </w:rPr>
            </w:pPr>
            <w:r w:rsidRPr="0096235F">
              <w:rPr>
                <w:b/>
                <w:lang w:val="uk-UA"/>
              </w:rPr>
              <w:t>Попередні дисципліни:</w:t>
            </w:r>
          </w:p>
        </w:tc>
        <w:tc>
          <w:tcPr>
            <w:tcW w:w="4521" w:type="dxa"/>
            <w:shd w:val="clear" w:color="auto" w:fill="auto"/>
          </w:tcPr>
          <w:p w:rsidR="009438FC" w:rsidRPr="0096235F" w:rsidRDefault="009438FC" w:rsidP="003F4A10">
            <w:pPr>
              <w:rPr>
                <w:b/>
                <w:lang w:val="uk-UA"/>
              </w:rPr>
            </w:pPr>
            <w:r w:rsidRPr="0096235F">
              <w:rPr>
                <w:b/>
                <w:lang w:val="uk-UA"/>
              </w:rPr>
              <w:t>Наступні дисципліни:</w:t>
            </w:r>
          </w:p>
        </w:tc>
      </w:tr>
      <w:tr w:rsidR="009438FC" w:rsidRPr="0096235F" w:rsidTr="003F4A10">
        <w:trPr>
          <w:jc w:val="center"/>
        </w:trPr>
        <w:tc>
          <w:tcPr>
            <w:tcW w:w="4836" w:type="dxa"/>
            <w:shd w:val="clear" w:color="auto" w:fill="auto"/>
          </w:tcPr>
          <w:p w:rsidR="009438FC" w:rsidRPr="0096235F" w:rsidRDefault="009438FC" w:rsidP="003F4A10">
            <w:pPr>
              <w:rPr>
                <w:lang w:val="uk-UA"/>
              </w:rPr>
            </w:pPr>
            <w:r w:rsidRPr="0096235F">
              <w:rPr>
                <w:lang w:val="uk-UA"/>
              </w:rPr>
              <w:t>Загальна соціологія</w:t>
            </w:r>
          </w:p>
        </w:tc>
        <w:tc>
          <w:tcPr>
            <w:tcW w:w="4521" w:type="dxa"/>
            <w:shd w:val="clear" w:color="auto" w:fill="auto"/>
          </w:tcPr>
          <w:p w:rsidR="009438FC" w:rsidRPr="0096235F" w:rsidRDefault="009438FC" w:rsidP="003F4A10">
            <w:pPr>
              <w:rPr>
                <w:lang w:val="uk-UA"/>
              </w:rPr>
            </w:pPr>
            <w:r w:rsidRPr="0096235F">
              <w:rPr>
                <w:bCs/>
                <w:lang w:val="uk-UA"/>
              </w:rPr>
              <w:t>Соціологія реклами</w:t>
            </w:r>
          </w:p>
        </w:tc>
      </w:tr>
      <w:tr w:rsidR="009438FC" w:rsidRPr="0096235F" w:rsidTr="003F4A10">
        <w:trPr>
          <w:jc w:val="center"/>
        </w:trPr>
        <w:tc>
          <w:tcPr>
            <w:tcW w:w="4836" w:type="dxa"/>
            <w:shd w:val="clear" w:color="auto" w:fill="auto"/>
          </w:tcPr>
          <w:p w:rsidR="009438FC" w:rsidRPr="0096235F" w:rsidRDefault="009438FC" w:rsidP="003F4A10">
            <w:pPr>
              <w:rPr>
                <w:lang w:val="uk-UA"/>
              </w:rPr>
            </w:pPr>
            <w:r w:rsidRPr="0096235F">
              <w:rPr>
                <w:lang w:val="uk-UA"/>
              </w:rPr>
              <w:t>Методологія та методи соціологічних досліджень</w:t>
            </w:r>
          </w:p>
        </w:tc>
        <w:tc>
          <w:tcPr>
            <w:tcW w:w="4521" w:type="dxa"/>
            <w:shd w:val="clear" w:color="auto" w:fill="auto"/>
          </w:tcPr>
          <w:p w:rsidR="009438FC" w:rsidRPr="0096235F" w:rsidRDefault="009438FC" w:rsidP="003F4A10">
            <w:pPr>
              <w:rPr>
                <w:lang w:val="uk-UA"/>
              </w:rPr>
            </w:pPr>
            <w:r w:rsidRPr="0096235F">
              <w:rPr>
                <w:lang w:val="uk-UA"/>
              </w:rPr>
              <w:t xml:space="preserve">Соціологія державного </w:t>
            </w:r>
            <w:r w:rsidR="003F4A10" w:rsidRPr="0096235F">
              <w:rPr>
                <w:lang w:val="uk-UA"/>
              </w:rPr>
              <w:t xml:space="preserve">управління </w:t>
            </w:r>
            <w:r w:rsidRPr="0096235F">
              <w:rPr>
                <w:lang w:val="uk-UA"/>
              </w:rPr>
              <w:t>та місцевого самоврядування</w:t>
            </w:r>
          </w:p>
        </w:tc>
      </w:tr>
      <w:tr w:rsidR="009438FC" w:rsidRPr="0096235F" w:rsidTr="003F4A10">
        <w:trPr>
          <w:jc w:val="center"/>
        </w:trPr>
        <w:tc>
          <w:tcPr>
            <w:tcW w:w="4836" w:type="dxa"/>
            <w:shd w:val="clear" w:color="auto" w:fill="auto"/>
          </w:tcPr>
          <w:p w:rsidR="009438FC" w:rsidRPr="0096235F" w:rsidRDefault="003F4A10" w:rsidP="003F4A10">
            <w:pPr>
              <w:rPr>
                <w:lang w:val="uk-UA"/>
              </w:rPr>
            </w:pPr>
            <w:r w:rsidRPr="0096235F">
              <w:rPr>
                <w:lang w:val="uk-UA"/>
              </w:rPr>
              <w:t>Соціологія комунікацій</w:t>
            </w:r>
          </w:p>
        </w:tc>
        <w:tc>
          <w:tcPr>
            <w:tcW w:w="4521" w:type="dxa"/>
            <w:shd w:val="clear" w:color="auto" w:fill="auto"/>
          </w:tcPr>
          <w:p w:rsidR="009438FC" w:rsidRPr="0096235F" w:rsidRDefault="009438FC" w:rsidP="003F4A10">
            <w:pPr>
              <w:rPr>
                <w:lang w:val="uk-UA"/>
              </w:rPr>
            </w:pPr>
            <w:r w:rsidRPr="0096235F">
              <w:rPr>
                <w:lang w:val="uk-UA"/>
              </w:rPr>
              <w:t>Соціологія маркетингу</w:t>
            </w:r>
          </w:p>
        </w:tc>
      </w:tr>
      <w:tr w:rsidR="009438FC" w:rsidRPr="0096235F" w:rsidTr="003F4A10">
        <w:trPr>
          <w:jc w:val="center"/>
        </w:trPr>
        <w:tc>
          <w:tcPr>
            <w:tcW w:w="4836" w:type="dxa"/>
            <w:shd w:val="clear" w:color="auto" w:fill="auto"/>
          </w:tcPr>
          <w:p w:rsidR="009438FC" w:rsidRPr="0096235F" w:rsidRDefault="009438FC" w:rsidP="003F4A10">
            <w:pPr>
              <w:rPr>
                <w:lang w:val="uk-UA"/>
              </w:rPr>
            </w:pPr>
          </w:p>
        </w:tc>
        <w:tc>
          <w:tcPr>
            <w:tcW w:w="4521" w:type="dxa"/>
            <w:shd w:val="clear" w:color="auto" w:fill="auto"/>
          </w:tcPr>
          <w:p w:rsidR="009438FC" w:rsidRPr="0096235F" w:rsidRDefault="009438FC" w:rsidP="003F4A10">
            <w:pPr>
              <w:rPr>
                <w:lang w:val="uk-UA"/>
              </w:rPr>
            </w:pPr>
            <w:r w:rsidRPr="0096235F">
              <w:rPr>
                <w:lang w:val="uk-UA"/>
              </w:rPr>
              <w:t>Соціальний аудит в організаціях</w:t>
            </w:r>
          </w:p>
        </w:tc>
      </w:tr>
    </w:tbl>
    <w:p w:rsidR="009438FC" w:rsidRPr="0096235F" w:rsidRDefault="009438FC" w:rsidP="00767CE8">
      <w:pPr>
        <w:ind w:firstLine="720"/>
        <w:rPr>
          <w:b/>
          <w:sz w:val="28"/>
          <w:lang w:val="uk-UA"/>
        </w:rPr>
      </w:pPr>
    </w:p>
    <w:p w:rsidR="00767CE8" w:rsidRPr="0096235F" w:rsidRDefault="00767CE8" w:rsidP="00767CE8">
      <w:pPr>
        <w:ind w:firstLine="720"/>
        <w:rPr>
          <w:b/>
          <w:sz w:val="28"/>
          <w:lang w:val="uk-UA"/>
        </w:rPr>
      </w:pPr>
    </w:p>
    <w:p w:rsidR="00767CE8" w:rsidRPr="0096235F" w:rsidRDefault="00767CE8" w:rsidP="00535298">
      <w:pPr>
        <w:jc w:val="center"/>
        <w:outlineLvl w:val="0"/>
        <w:rPr>
          <w:sz w:val="28"/>
          <w:szCs w:val="28"/>
          <w:lang w:val="uk-UA"/>
        </w:rPr>
      </w:pPr>
      <w:r w:rsidRPr="0096235F">
        <w:rPr>
          <w:b/>
          <w:sz w:val="28"/>
          <w:lang w:val="uk-UA"/>
        </w:rPr>
        <w:t>ОПИС НАВЧАЛЬНОЇ ДИСЦИПЛІНИ</w:t>
      </w:r>
    </w:p>
    <w:p w:rsidR="00767CE8" w:rsidRPr="0096235F" w:rsidRDefault="00767CE8" w:rsidP="00767CE8">
      <w:pPr>
        <w:jc w:val="center"/>
        <w:rPr>
          <w:sz w:val="28"/>
          <w:szCs w:val="28"/>
          <w:lang w:val="uk-UA"/>
        </w:rPr>
      </w:pPr>
      <w:r w:rsidRPr="0096235F">
        <w:rPr>
          <w:sz w:val="28"/>
          <w:szCs w:val="28"/>
          <w:lang w:val="uk-UA"/>
        </w:rPr>
        <w:t>(розподіл навчального часу за семестрамита видами навчальних занять)</w:t>
      </w:r>
    </w:p>
    <w:p w:rsidR="00910FE7" w:rsidRPr="0096235F" w:rsidRDefault="00910FE7" w:rsidP="00910FE7">
      <w:pPr>
        <w:rPr>
          <w:b/>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815"/>
        <w:gridCol w:w="676"/>
        <w:gridCol w:w="780"/>
        <w:gridCol w:w="850"/>
        <w:gridCol w:w="851"/>
        <w:gridCol w:w="850"/>
        <w:gridCol w:w="1805"/>
        <w:gridCol w:w="708"/>
        <w:gridCol w:w="567"/>
        <w:gridCol w:w="851"/>
      </w:tblGrid>
      <w:tr w:rsidR="00910FE7" w:rsidRPr="0096235F" w:rsidTr="003F4A10">
        <w:tc>
          <w:tcPr>
            <w:tcW w:w="711" w:type="dxa"/>
            <w:vMerge w:val="restart"/>
            <w:shd w:val="clear" w:color="auto" w:fill="auto"/>
            <w:textDirection w:val="btLr"/>
            <w:vAlign w:val="center"/>
          </w:tcPr>
          <w:p w:rsidR="00910FE7" w:rsidRPr="0096235F" w:rsidRDefault="00910FE7" w:rsidP="003F4A10">
            <w:pPr>
              <w:rPr>
                <w:b/>
                <w:lang w:val="uk-UA"/>
              </w:rPr>
            </w:pPr>
            <w:r w:rsidRPr="0096235F">
              <w:rPr>
                <w:b/>
                <w:lang w:val="uk-UA"/>
              </w:rPr>
              <w:t>Семестр</w:t>
            </w:r>
          </w:p>
        </w:tc>
        <w:tc>
          <w:tcPr>
            <w:tcW w:w="815" w:type="dxa"/>
            <w:vMerge w:val="restart"/>
            <w:shd w:val="clear" w:color="auto" w:fill="auto"/>
            <w:textDirection w:val="btLr"/>
            <w:vAlign w:val="center"/>
          </w:tcPr>
          <w:p w:rsidR="00910FE7" w:rsidRPr="0096235F" w:rsidRDefault="00910FE7" w:rsidP="003F4A10">
            <w:pPr>
              <w:rPr>
                <w:b/>
              </w:rPr>
            </w:pPr>
            <w:r w:rsidRPr="0096235F">
              <w:rPr>
                <w:b/>
                <w:lang w:val="uk-UA"/>
              </w:rPr>
              <w:t xml:space="preserve">Загальний обсяг </w:t>
            </w:r>
            <w:r w:rsidRPr="0096235F">
              <w:rPr>
                <w:b/>
                <w:lang w:val="uk-UA"/>
              </w:rPr>
              <w:br/>
              <w:t xml:space="preserve">(годин) / кредитів </w:t>
            </w:r>
            <w:r w:rsidRPr="0096235F">
              <w:rPr>
                <w:b/>
                <w:lang w:val="en-US"/>
              </w:rPr>
              <w:t>ECTS</w:t>
            </w:r>
          </w:p>
        </w:tc>
        <w:tc>
          <w:tcPr>
            <w:tcW w:w="1456" w:type="dxa"/>
            <w:gridSpan w:val="2"/>
            <w:shd w:val="clear" w:color="auto" w:fill="auto"/>
            <w:vAlign w:val="center"/>
          </w:tcPr>
          <w:p w:rsidR="00910FE7" w:rsidRPr="0096235F" w:rsidRDefault="00910FE7" w:rsidP="003F4A10">
            <w:pPr>
              <w:rPr>
                <w:b/>
                <w:lang w:val="uk-UA"/>
              </w:rPr>
            </w:pPr>
            <w:r w:rsidRPr="0096235F">
              <w:rPr>
                <w:b/>
                <w:lang w:val="uk-UA"/>
              </w:rPr>
              <w:t>З них</w:t>
            </w:r>
          </w:p>
        </w:tc>
        <w:tc>
          <w:tcPr>
            <w:tcW w:w="2551" w:type="dxa"/>
            <w:gridSpan w:val="3"/>
            <w:shd w:val="clear" w:color="auto" w:fill="auto"/>
          </w:tcPr>
          <w:p w:rsidR="00910FE7" w:rsidRPr="0096235F" w:rsidRDefault="00910FE7" w:rsidP="003F4A10">
            <w:pPr>
              <w:rPr>
                <w:b/>
                <w:lang w:val="uk-UA"/>
              </w:rPr>
            </w:pPr>
            <w:r w:rsidRPr="0096235F">
              <w:rPr>
                <w:b/>
                <w:lang w:val="uk-UA"/>
              </w:rPr>
              <w:t>За видами аудиторних занять (годин)</w:t>
            </w:r>
          </w:p>
        </w:tc>
        <w:tc>
          <w:tcPr>
            <w:tcW w:w="1805" w:type="dxa"/>
            <w:vMerge w:val="restart"/>
            <w:shd w:val="clear" w:color="auto" w:fill="auto"/>
            <w:textDirection w:val="btLr"/>
            <w:vAlign w:val="center"/>
          </w:tcPr>
          <w:p w:rsidR="00910FE7" w:rsidRPr="0096235F" w:rsidRDefault="00910FE7" w:rsidP="003F4A10">
            <w:pPr>
              <w:rPr>
                <w:b/>
                <w:lang w:val="uk-UA"/>
              </w:rPr>
            </w:pPr>
            <w:r w:rsidRPr="0096235F">
              <w:rPr>
                <w:b/>
                <w:lang w:val="uk-UA"/>
              </w:rPr>
              <w:t>Індивідуальні завдання студентів (КП, КР, РГ, Р, РЕ)</w:t>
            </w:r>
          </w:p>
        </w:tc>
        <w:tc>
          <w:tcPr>
            <w:tcW w:w="708" w:type="dxa"/>
            <w:shd w:val="clear" w:color="auto" w:fill="auto"/>
          </w:tcPr>
          <w:p w:rsidR="00910FE7" w:rsidRPr="0096235F" w:rsidRDefault="00910FE7" w:rsidP="003F4A10">
            <w:pPr>
              <w:rPr>
                <w:b/>
                <w:lang w:val="uk-UA"/>
              </w:rPr>
            </w:pPr>
            <w:r w:rsidRPr="0096235F">
              <w:rPr>
                <w:b/>
                <w:lang w:val="uk-UA"/>
              </w:rPr>
              <w:t>Поточний контроль</w:t>
            </w:r>
          </w:p>
        </w:tc>
        <w:tc>
          <w:tcPr>
            <w:tcW w:w="1418" w:type="dxa"/>
            <w:gridSpan w:val="2"/>
            <w:shd w:val="clear" w:color="auto" w:fill="auto"/>
          </w:tcPr>
          <w:p w:rsidR="00910FE7" w:rsidRPr="0096235F" w:rsidRDefault="00910FE7" w:rsidP="003F4A10">
            <w:pPr>
              <w:rPr>
                <w:b/>
                <w:lang w:val="uk-UA"/>
              </w:rPr>
            </w:pPr>
            <w:r w:rsidRPr="0096235F">
              <w:rPr>
                <w:b/>
                <w:lang w:val="uk-UA"/>
              </w:rPr>
              <w:t xml:space="preserve">Семестровий контроль </w:t>
            </w:r>
          </w:p>
        </w:tc>
      </w:tr>
      <w:tr w:rsidR="00910FE7" w:rsidRPr="0096235F" w:rsidTr="003F4A10">
        <w:trPr>
          <w:cantSplit/>
          <w:trHeight w:val="3212"/>
        </w:trPr>
        <w:tc>
          <w:tcPr>
            <w:tcW w:w="711" w:type="dxa"/>
            <w:vMerge/>
            <w:shd w:val="clear" w:color="auto" w:fill="auto"/>
          </w:tcPr>
          <w:p w:rsidR="00910FE7" w:rsidRPr="0096235F" w:rsidRDefault="00910FE7" w:rsidP="003F4A10">
            <w:pPr>
              <w:rPr>
                <w:b/>
                <w:lang w:val="uk-UA"/>
              </w:rPr>
            </w:pPr>
          </w:p>
        </w:tc>
        <w:tc>
          <w:tcPr>
            <w:tcW w:w="815" w:type="dxa"/>
            <w:vMerge/>
            <w:shd w:val="clear" w:color="auto" w:fill="auto"/>
          </w:tcPr>
          <w:p w:rsidR="00910FE7" w:rsidRPr="0096235F" w:rsidRDefault="00910FE7" w:rsidP="003F4A10">
            <w:pPr>
              <w:rPr>
                <w:b/>
                <w:lang w:val="uk-UA"/>
              </w:rPr>
            </w:pPr>
          </w:p>
        </w:tc>
        <w:tc>
          <w:tcPr>
            <w:tcW w:w="676" w:type="dxa"/>
            <w:shd w:val="clear" w:color="auto" w:fill="auto"/>
            <w:textDirection w:val="btLr"/>
            <w:vAlign w:val="center"/>
          </w:tcPr>
          <w:p w:rsidR="00910FE7" w:rsidRPr="0096235F" w:rsidRDefault="00910FE7" w:rsidP="003F4A10">
            <w:pPr>
              <w:rPr>
                <w:b/>
                <w:lang w:val="uk-UA"/>
              </w:rPr>
            </w:pPr>
            <w:r w:rsidRPr="0096235F">
              <w:rPr>
                <w:b/>
                <w:lang w:val="uk-UA"/>
              </w:rPr>
              <w:t xml:space="preserve">Аудиторні заняття </w:t>
            </w:r>
            <w:r w:rsidRPr="0096235F">
              <w:rPr>
                <w:b/>
                <w:lang w:val="uk-UA"/>
              </w:rPr>
              <w:br/>
              <w:t>(годин)</w:t>
            </w:r>
          </w:p>
        </w:tc>
        <w:tc>
          <w:tcPr>
            <w:tcW w:w="780" w:type="dxa"/>
            <w:shd w:val="clear" w:color="auto" w:fill="auto"/>
            <w:textDirection w:val="btLr"/>
            <w:vAlign w:val="center"/>
          </w:tcPr>
          <w:p w:rsidR="00910FE7" w:rsidRPr="0096235F" w:rsidRDefault="00910FE7" w:rsidP="003F4A10">
            <w:pPr>
              <w:rPr>
                <w:b/>
                <w:lang w:val="uk-UA"/>
              </w:rPr>
            </w:pPr>
            <w:r w:rsidRPr="0096235F">
              <w:rPr>
                <w:b/>
                <w:lang w:val="uk-UA"/>
              </w:rPr>
              <w:t xml:space="preserve">Самостійна робота </w:t>
            </w:r>
            <w:r w:rsidRPr="0096235F">
              <w:rPr>
                <w:b/>
                <w:lang w:val="uk-UA"/>
              </w:rPr>
              <w:br/>
              <w:t>(годин)</w:t>
            </w:r>
          </w:p>
        </w:tc>
        <w:tc>
          <w:tcPr>
            <w:tcW w:w="850" w:type="dxa"/>
            <w:shd w:val="clear" w:color="auto" w:fill="auto"/>
            <w:textDirection w:val="btLr"/>
            <w:vAlign w:val="center"/>
          </w:tcPr>
          <w:p w:rsidR="00910FE7" w:rsidRPr="0096235F" w:rsidRDefault="00910FE7" w:rsidP="003F4A10">
            <w:pPr>
              <w:rPr>
                <w:b/>
                <w:lang w:val="uk-UA"/>
              </w:rPr>
            </w:pPr>
            <w:r w:rsidRPr="0096235F">
              <w:rPr>
                <w:b/>
                <w:lang w:val="uk-UA"/>
              </w:rPr>
              <w:t>Лекції</w:t>
            </w:r>
          </w:p>
        </w:tc>
        <w:tc>
          <w:tcPr>
            <w:tcW w:w="851" w:type="dxa"/>
            <w:shd w:val="clear" w:color="auto" w:fill="auto"/>
            <w:textDirection w:val="btLr"/>
            <w:vAlign w:val="center"/>
          </w:tcPr>
          <w:p w:rsidR="00910FE7" w:rsidRPr="0096235F" w:rsidRDefault="00910FE7" w:rsidP="003F4A10">
            <w:pPr>
              <w:rPr>
                <w:b/>
                <w:lang w:val="uk-UA"/>
              </w:rPr>
            </w:pPr>
            <w:r w:rsidRPr="0096235F">
              <w:rPr>
                <w:b/>
                <w:lang w:val="uk-UA"/>
              </w:rPr>
              <w:t>Лабораторні заняття</w:t>
            </w:r>
          </w:p>
        </w:tc>
        <w:tc>
          <w:tcPr>
            <w:tcW w:w="850" w:type="dxa"/>
            <w:shd w:val="clear" w:color="auto" w:fill="auto"/>
            <w:textDirection w:val="btLr"/>
            <w:vAlign w:val="center"/>
          </w:tcPr>
          <w:p w:rsidR="00910FE7" w:rsidRPr="0096235F" w:rsidRDefault="00910FE7" w:rsidP="003F4A10">
            <w:pPr>
              <w:rPr>
                <w:b/>
                <w:lang w:val="uk-UA"/>
              </w:rPr>
            </w:pPr>
            <w:r w:rsidRPr="0096235F">
              <w:rPr>
                <w:b/>
                <w:lang w:val="uk-UA"/>
              </w:rPr>
              <w:t>Практичні заняття, семінари</w:t>
            </w:r>
          </w:p>
        </w:tc>
        <w:tc>
          <w:tcPr>
            <w:tcW w:w="1805" w:type="dxa"/>
            <w:vMerge/>
            <w:shd w:val="clear" w:color="auto" w:fill="auto"/>
            <w:textDirection w:val="btLr"/>
            <w:vAlign w:val="center"/>
          </w:tcPr>
          <w:p w:rsidR="00910FE7" w:rsidRPr="0096235F" w:rsidRDefault="00910FE7" w:rsidP="003F4A10">
            <w:pPr>
              <w:rPr>
                <w:b/>
                <w:lang w:val="uk-UA"/>
              </w:rPr>
            </w:pPr>
          </w:p>
        </w:tc>
        <w:tc>
          <w:tcPr>
            <w:tcW w:w="708" w:type="dxa"/>
            <w:shd w:val="clear" w:color="auto" w:fill="auto"/>
            <w:textDirection w:val="btLr"/>
            <w:vAlign w:val="center"/>
          </w:tcPr>
          <w:p w:rsidR="00910FE7" w:rsidRPr="0096235F" w:rsidRDefault="00910FE7" w:rsidP="003F4A10">
            <w:pPr>
              <w:rPr>
                <w:b/>
                <w:lang w:val="uk-UA"/>
              </w:rPr>
            </w:pPr>
            <w:r w:rsidRPr="0096235F">
              <w:rPr>
                <w:b/>
                <w:lang w:val="uk-UA"/>
              </w:rPr>
              <w:t xml:space="preserve">Контрольні роботи </w:t>
            </w:r>
            <w:r w:rsidRPr="0096235F">
              <w:rPr>
                <w:b/>
                <w:lang w:val="uk-UA"/>
              </w:rPr>
              <w:br/>
              <w:t>(кількість робіт)</w:t>
            </w:r>
          </w:p>
        </w:tc>
        <w:tc>
          <w:tcPr>
            <w:tcW w:w="567" w:type="dxa"/>
            <w:shd w:val="clear" w:color="auto" w:fill="auto"/>
            <w:textDirection w:val="btLr"/>
            <w:vAlign w:val="center"/>
          </w:tcPr>
          <w:p w:rsidR="00910FE7" w:rsidRPr="0096235F" w:rsidRDefault="00910FE7" w:rsidP="003F4A10">
            <w:pPr>
              <w:rPr>
                <w:b/>
                <w:lang w:val="uk-UA"/>
              </w:rPr>
            </w:pPr>
            <w:r w:rsidRPr="0096235F">
              <w:rPr>
                <w:b/>
                <w:lang w:val="uk-UA"/>
              </w:rPr>
              <w:t>Залік</w:t>
            </w:r>
          </w:p>
        </w:tc>
        <w:tc>
          <w:tcPr>
            <w:tcW w:w="851" w:type="dxa"/>
            <w:shd w:val="clear" w:color="auto" w:fill="auto"/>
            <w:textDirection w:val="btLr"/>
            <w:vAlign w:val="center"/>
          </w:tcPr>
          <w:p w:rsidR="00910FE7" w:rsidRPr="0096235F" w:rsidRDefault="00910FE7" w:rsidP="003F4A10">
            <w:pPr>
              <w:rPr>
                <w:b/>
                <w:lang w:val="uk-UA"/>
              </w:rPr>
            </w:pPr>
            <w:r w:rsidRPr="0096235F">
              <w:rPr>
                <w:b/>
                <w:lang w:val="uk-UA"/>
              </w:rPr>
              <w:t>Екзамен</w:t>
            </w:r>
          </w:p>
        </w:tc>
      </w:tr>
      <w:tr w:rsidR="00910FE7" w:rsidRPr="0096235F" w:rsidTr="003F4A10">
        <w:tc>
          <w:tcPr>
            <w:tcW w:w="711" w:type="dxa"/>
            <w:shd w:val="clear" w:color="auto" w:fill="auto"/>
          </w:tcPr>
          <w:p w:rsidR="00910FE7" w:rsidRPr="0096235F" w:rsidRDefault="00910FE7" w:rsidP="003F4A10">
            <w:pPr>
              <w:rPr>
                <w:b/>
                <w:lang w:val="uk-UA"/>
              </w:rPr>
            </w:pPr>
            <w:r w:rsidRPr="0096235F">
              <w:rPr>
                <w:b/>
                <w:lang w:val="uk-UA"/>
              </w:rPr>
              <w:t>1</w:t>
            </w:r>
          </w:p>
        </w:tc>
        <w:tc>
          <w:tcPr>
            <w:tcW w:w="815" w:type="dxa"/>
            <w:shd w:val="clear" w:color="auto" w:fill="auto"/>
          </w:tcPr>
          <w:p w:rsidR="00910FE7" w:rsidRPr="0096235F" w:rsidRDefault="00910FE7" w:rsidP="003F4A10">
            <w:pPr>
              <w:rPr>
                <w:b/>
                <w:lang w:val="uk-UA"/>
              </w:rPr>
            </w:pPr>
            <w:r w:rsidRPr="0096235F">
              <w:rPr>
                <w:b/>
                <w:lang w:val="uk-UA"/>
              </w:rPr>
              <w:t>2</w:t>
            </w:r>
          </w:p>
        </w:tc>
        <w:tc>
          <w:tcPr>
            <w:tcW w:w="676" w:type="dxa"/>
            <w:shd w:val="clear" w:color="auto" w:fill="auto"/>
          </w:tcPr>
          <w:p w:rsidR="00910FE7" w:rsidRPr="0096235F" w:rsidRDefault="00910FE7" w:rsidP="003F4A10">
            <w:pPr>
              <w:rPr>
                <w:b/>
                <w:lang w:val="uk-UA"/>
              </w:rPr>
            </w:pPr>
            <w:r w:rsidRPr="0096235F">
              <w:rPr>
                <w:b/>
                <w:lang w:val="uk-UA"/>
              </w:rPr>
              <w:t>3</w:t>
            </w:r>
          </w:p>
        </w:tc>
        <w:tc>
          <w:tcPr>
            <w:tcW w:w="780" w:type="dxa"/>
            <w:shd w:val="clear" w:color="auto" w:fill="auto"/>
          </w:tcPr>
          <w:p w:rsidR="00910FE7" w:rsidRPr="0096235F" w:rsidRDefault="00910FE7" w:rsidP="003F4A10">
            <w:pPr>
              <w:rPr>
                <w:b/>
                <w:lang w:val="uk-UA"/>
              </w:rPr>
            </w:pPr>
            <w:r w:rsidRPr="0096235F">
              <w:rPr>
                <w:b/>
                <w:lang w:val="uk-UA"/>
              </w:rPr>
              <w:t>4</w:t>
            </w:r>
          </w:p>
        </w:tc>
        <w:tc>
          <w:tcPr>
            <w:tcW w:w="850" w:type="dxa"/>
            <w:shd w:val="clear" w:color="auto" w:fill="auto"/>
          </w:tcPr>
          <w:p w:rsidR="00910FE7" w:rsidRPr="0096235F" w:rsidRDefault="00910FE7" w:rsidP="003F4A10">
            <w:pPr>
              <w:rPr>
                <w:b/>
                <w:lang w:val="uk-UA"/>
              </w:rPr>
            </w:pPr>
            <w:r w:rsidRPr="0096235F">
              <w:rPr>
                <w:b/>
                <w:lang w:val="uk-UA"/>
              </w:rPr>
              <w:t>5</w:t>
            </w:r>
          </w:p>
        </w:tc>
        <w:tc>
          <w:tcPr>
            <w:tcW w:w="851" w:type="dxa"/>
            <w:shd w:val="clear" w:color="auto" w:fill="auto"/>
          </w:tcPr>
          <w:p w:rsidR="00910FE7" w:rsidRPr="0096235F" w:rsidRDefault="00910FE7" w:rsidP="003F4A10">
            <w:pPr>
              <w:rPr>
                <w:b/>
                <w:lang w:val="uk-UA"/>
              </w:rPr>
            </w:pPr>
            <w:r w:rsidRPr="0096235F">
              <w:rPr>
                <w:b/>
                <w:lang w:val="uk-UA"/>
              </w:rPr>
              <w:t>6</w:t>
            </w:r>
          </w:p>
        </w:tc>
        <w:tc>
          <w:tcPr>
            <w:tcW w:w="850" w:type="dxa"/>
            <w:shd w:val="clear" w:color="auto" w:fill="auto"/>
          </w:tcPr>
          <w:p w:rsidR="00910FE7" w:rsidRPr="0096235F" w:rsidRDefault="00910FE7" w:rsidP="003F4A10">
            <w:pPr>
              <w:rPr>
                <w:b/>
                <w:lang w:val="uk-UA"/>
              </w:rPr>
            </w:pPr>
            <w:r w:rsidRPr="0096235F">
              <w:rPr>
                <w:b/>
                <w:lang w:val="uk-UA"/>
              </w:rPr>
              <w:t>7</w:t>
            </w:r>
          </w:p>
        </w:tc>
        <w:tc>
          <w:tcPr>
            <w:tcW w:w="1805" w:type="dxa"/>
            <w:shd w:val="clear" w:color="auto" w:fill="auto"/>
          </w:tcPr>
          <w:p w:rsidR="00910FE7" w:rsidRPr="0096235F" w:rsidRDefault="00910FE7" w:rsidP="003F4A10">
            <w:pPr>
              <w:rPr>
                <w:b/>
                <w:lang w:val="uk-UA"/>
              </w:rPr>
            </w:pPr>
            <w:r w:rsidRPr="0096235F">
              <w:rPr>
                <w:b/>
                <w:lang w:val="uk-UA"/>
              </w:rPr>
              <w:t>8</w:t>
            </w:r>
          </w:p>
        </w:tc>
        <w:tc>
          <w:tcPr>
            <w:tcW w:w="708" w:type="dxa"/>
            <w:shd w:val="clear" w:color="auto" w:fill="auto"/>
          </w:tcPr>
          <w:p w:rsidR="00910FE7" w:rsidRPr="0096235F" w:rsidRDefault="00910FE7" w:rsidP="003F4A10">
            <w:pPr>
              <w:rPr>
                <w:b/>
                <w:lang w:val="uk-UA"/>
              </w:rPr>
            </w:pPr>
            <w:r w:rsidRPr="0096235F">
              <w:rPr>
                <w:b/>
                <w:lang w:val="uk-UA"/>
              </w:rPr>
              <w:t>9</w:t>
            </w:r>
          </w:p>
        </w:tc>
        <w:tc>
          <w:tcPr>
            <w:tcW w:w="567" w:type="dxa"/>
            <w:shd w:val="clear" w:color="auto" w:fill="auto"/>
          </w:tcPr>
          <w:p w:rsidR="00910FE7" w:rsidRPr="0096235F" w:rsidRDefault="00910FE7" w:rsidP="003F4A10">
            <w:pPr>
              <w:rPr>
                <w:b/>
                <w:lang w:val="uk-UA"/>
              </w:rPr>
            </w:pPr>
            <w:r w:rsidRPr="0096235F">
              <w:rPr>
                <w:b/>
                <w:lang w:val="uk-UA"/>
              </w:rPr>
              <w:t>10</w:t>
            </w:r>
          </w:p>
        </w:tc>
        <w:tc>
          <w:tcPr>
            <w:tcW w:w="851" w:type="dxa"/>
            <w:shd w:val="clear" w:color="auto" w:fill="auto"/>
          </w:tcPr>
          <w:p w:rsidR="00910FE7" w:rsidRPr="0096235F" w:rsidRDefault="00910FE7" w:rsidP="003F4A10">
            <w:pPr>
              <w:rPr>
                <w:b/>
                <w:lang w:val="uk-UA"/>
              </w:rPr>
            </w:pPr>
            <w:r w:rsidRPr="0096235F">
              <w:rPr>
                <w:b/>
                <w:lang w:val="uk-UA"/>
              </w:rPr>
              <w:t>11</w:t>
            </w:r>
          </w:p>
        </w:tc>
      </w:tr>
      <w:tr w:rsidR="00910FE7" w:rsidRPr="0096235F" w:rsidTr="003F4A10">
        <w:tc>
          <w:tcPr>
            <w:tcW w:w="711" w:type="dxa"/>
            <w:shd w:val="clear" w:color="auto" w:fill="auto"/>
          </w:tcPr>
          <w:p w:rsidR="00910FE7" w:rsidRPr="0096235F" w:rsidRDefault="00910FE7" w:rsidP="003F4A10">
            <w:pPr>
              <w:jc w:val="center"/>
              <w:rPr>
                <w:lang w:val="uk-UA"/>
              </w:rPr>
            </w:pPr>
            <w:r w:rsidRPr="0096235F">
              <w:rPr>
                <w:lang w:val="uk-UA"/>
              </w:rPr>
              <w:t>5</w:t>
            </w:r>
          </w:p>
        </w:tc>
        <w:tc>
          <w:tcPr>
            <w:tcW w:w="815" w:type="dxa"/>
            <w:shd w:val="clear" w:color="auto" w:fill="auto"/>
          </w:tcPr>
          <w:p w:rsidR="00910FE7" w:rsidRPr="0096235F" w:rsidRDefault="00910FE7" w:rsidP="00910FE7">
            <w:pPr>
              <w:jc w:val="center"/>
              <w:rPr>
                <w:lang w:val="uk-UA"/>
              </w:rPr>
            </w:pPr>
            <w:r w:rsidRPr="0096235F">
              <w:rPr>
                <w:lang w:val="uk-UA"/>
              </w:rPr>
              <w:t>150/5</w:t>
            </w:r>
          </w:p>
        </w:tc>
        <w:tc>
          <w:tcPr>
            <w:tcW w:w="676" w:type="dxa"/>
            <w:shd w:val="clear" w:color="auto" w:fill="auto"/>
          </w:tcPr>
          <w:p w:rsidR="00910FE7" w:rsidRPr="0096235F" w:rsidRDefault="00910FE7" w:rsidP="003F4A10">
            <w:pPr>
              <w:jc w:val="center"/>
              <w:rPr>
                <w:lang w:val="uk-UA"/>
              </w:rPr>
            </w:pPr>
            <w:r w:rsidRPr="0096235F">
              <w:rPr>
                <w:lang w:val="uk-UA"/>
              </w:rPr>
              <w:t>80</w:t>
            </w:r>
          </w:p>
        </w:tc>
        <w:tc>
          <w:tcPr>
            <w:tcW w:w="780" w:type="dxa"/>
            <w:shd w:val="clear" w:color="auto" w:fill="auto"/>
          </w:tcPr>
          <w:p w:rsidR="00910FE7" w:rsidRPr="0096235F" w:rsidRDefault="008F768C" w:rsidP="003F4A10">
            <w:pPr>
              <w:jc w:val="center"/>
              <w:rPr>
                <w:lang w:val="uk-UA"/>
              </w:rPr>
            </w:pPr>
            <w:r w:rsidRPr="0096235F">
              <w:rPr>
                <w:lang w:val="uk-UA"/>
              </w:rPr>
              <w:t>70</w:t>
            </w:r>
          </w:p>
        </w:tc>
        <w:tc>
          <w:tcPr>
            <w:tcW w:w="850" w:type="dxa"/>
            <w:shd w:val="clear" w:color="auto" w:fill="auto"/>
          </w:tcPr>
          <w:p w:rsidR="00910FE7" w:rsidRPr="0096235F" w:rsidRDefault="00910FE7" w:rsidP="003F4A10">
            <w:pPr>
              <w:jc w:val="center"/>
              <w:rPr>
                <w:lang w:val="uk-UA"/>
              </w:rPr>
            </w:pPr>
            <w:r w:rsidRPr="0096235F">
              <w:rPr>
                <w:lang w:val="uk-UA"/>
              </w:rPr>
              <w:t>32</w:t>
            </w:r>
          </w:p>
        </w:tc>
        <w:tc>
          <w:tcPr>
            <w:tcW w:w="851" w:type="dxa"/>
            <w:shd w:val="clear" w:color="auto" w:fill="auto"/>
          </w:tcPr>
          <w:p w:rsidR="00910FE7" w:rsidRPr="0096235F" w:rsidRDefault="00910FE7" w:rsidP="003F4A10">
            <w:pPr>
              <w:jc w:val="center"/>
              <w:rPr>
                <w:lang w:val="uk-UA"/>
              </w:rPr>
            </w:pPr>
            <w:r w:rsidRPr="0096235F">
              <w:rPr>
                <w:lang w:val="uk-UA"/>
              </w:rPr>
              <w:t>-</w:t>
            </w:r>
          </w:p>
        </w:tc>
        <w:tc>
          <w:tcPr>
            <w:tcW w:w="850" w:type="dxa"/>
            <w:shd w:val="clear" w:color="auto" w:fill="auto"/>
          </w:tcPr>
          <w:p w:rsidR="00910FE7" w:rsidRPr="0096235F" w:rsidRDefault="00910FE7" w:rsidP="003F4A10">
            <w:pPr>
              <w:jc w:val="center"/>
              <w:rPr>
                <w:lang w:val="uk-UA"/>
              </w:rPr>
            </w:pPr>
            <w:r w:rsidRPr="0096235F">
              <w:rPr>
                <w:lang w:val="uk-UA"/>
              </w:rPr>
              <w:t>48</w:t>
            </w:r>
          </w:p>
        </w:tc>
        <w:tc>
          <w:tcPr>
            <w:tcW w:w="1805" w:type="dxa"/>
            <w:shd w:val="clear" w:color="auto" w:fill="FFFFFF"/>
          </w:tcPr>
          <w:p w:rsidR="00910FE7" w:rsidRPr="0096235F" w:rsidRDefault="007B3C83" w:rsidP="003F4A10">
            <w:pPr>
              <w:jc w:val="center"/>
              <w:rPr>
                <w:lang w:val="uk-UA"/>
              </w:rPr>
            </w:pPr>
            <w:r w:rsidRPr="0096235F">
              <w:rPr>
                <w:lang w:val="uk-UA"/>
              </w:rPr>
              <w:t>56</w:t>
            </w:r>
          </w:p>
        </w:tc>
        <w:tc>
          <w:tcPr>
            <w:tcW w:w="708" w:type="dxa"/>
            <w:shd w:val="clear" w:color="auto" w:fill="auto"/>
          </w:tcPr>
          <w:p w:rsidR="00910FE7" w:rsidRPr="0096235F" w:rsidRDefault="00910FE7" w:rsidP="003F4A10">
            <w:pPr>
              <w:jc w:val="center"/>
              <w:rPr>
                <w:lang w:val="uk-UA"/>
              </w:rPr>
            </w:pPr>
            <w:r w:rsidRPr="0096235F">
              <w:rPr>
                <w:lang w:val="uk-UA"/>
              </w:rPr>
              <w:t>2</w:t>
            </w:r>
          </w:p>
        </w:tc>
        <w:tc>
          <w:tcPr>
            <w:tcW w:w="567" w:type="dxa"/>
            <w:shd w:val="clear" w:color="auto" w:fill="auto"/>
          </w:tcPr>
          <w:p w:rsidR="00910FE7" w:rsidRPr="0096235F" w:rsidRDefault="00910FE7" w:rsidP="003F4A10">
            <w:pPr>
              <w:jc w:val="center"/>
              <w:rPr>
                <w:lang w:val="uk-UA"/>
              </w:rPr>
            </w:pPr>
            <w:r w:rsidRPr="0096235F">
              <w:rPr>
                <w:lang w:val="uk-UA"/>
              </w:rPr>
              <w:t>-</w:t>
            </w:r>
          </w:p>
        </w:tc>
        <w:tc>
          <w:tcPr>
            <w:tcW w:w="851" w:type="dxa"/>
            <w:shd w:val="clear" w:color="auto" w:fill="auto"/>
          </w:tcPr>
          <w:p w:rsidR="00910FE7" w:rsidRPr="0096235F" w:rsidRDefault="00910FE7" w:rsidP="003F4A10">
            <w:pPr>
              <w:jc w:val="center"/>
              <w:rPr>
                <w:lang w:val="uk-UA"/>
              </w:rPr>
            </w:pPr>
            <w:r w:rsidRPr="0096235F">
              <w:rPr>
                <w:lang w:val="uk-UA"/>
              </w:rPr>
              <w:t>+</w:t>
            </w:r>
          </w:p>
        </w:tc>
      </w:tr>
    </w:tbl>
    <w:p w:rsidR="00910FE7" w:rsidRPr="0096235F" w:rsidRDefault="00910FE7" w:rsidP="00910FE7">
      <w:pPr>
        <w:rPr>
          <w:b/>
          <w:lang w:val="uk-UA"/>
        </w:rPr>
      </w:pPr>
    </w:p>
    <w:p w:rsidR="00910FE7" w:rsidRPr="0096235F" w:rsidRDefault="00910FE7" w:rsidP="00910FE7">
      <w:pPr>
        <w:rPr>
          <w:b/>
          <w:lang w:val="uk-UA"/>
        </w:rPr>
      </w:pPr>
      <w:r w:rsidRPr="0096235F">
        <w:rPr>
          <w:b/>
          <w:lang w:val="uk-UA"/>
        </w:rPr>
        <w:t>Співвідношення кількості годин аудиторних занять до загального обсягу складає 53 %</w:t>
      </w:r>
    </w:p>
    <w:p w:rsidR="00767CE8" w:rsidRPr="0096235F" w:rsidRDefault="00767CE8" w:rsidP="00767CE8">
      <w:pPr>
        <w:pStyle w:val="aa"/>
        <w:jc w:val="both"/>
        <w:rPr>
          <w:b/>
          <w:sz w:val="28"/>
          <w:szCs w:val="28"/>
          <w:lang w:val="uk-UA"/>
        </w:rPr>
      </w:pPr>
      <w:r w:rsidRPr="0096235F">
        <w:rPr>
          <w:b/>
          <w:sz w:val="28"/>
          <w:lang w:val="uk-UA"/>
        </w:rPr>
        <w:br w:type="page"/>
      </w:r>
    </w:p>
    <w:p w:rsidR="00767CE8" w:rsidRPr="0096235F" w:rsidRDefault="00767CE8" w:rsidP="00535298">
      <w:pPr>
        <w:jc w:val="center"/>
        <w:outlineLvl w:val="0"/>
        <w:rPr>
          <w:b/>
          <w:sz w:val="28"/>
          <w:szCs w:val="28"/>
          <w:lang w:val="uk-UA"/>
        </w:rPr>
      </w:pPr>
      <w:r w:rsidRPr="0096235F">
        <w:rPr>
          <w:b/>
          <w:sz w:val="28"/>
          <w:szCs w:val="28"/>
          <w:lang w:val="uk-UA"/>
        </w:rPr>
        <w:lastRenderedPageBreak/>
        <w:t>СТРУКТУРА НАВЧАЛЬНОЇ ДИСЦИПЛІНИ</w:t>
      </w:r>
    </w:p>
    <w:p w:rsidR="00E217DF" w:rsidRPr="0096235F" w:rsidRDefault="00E217DF" w:rsidP="00E217DF">
      <w:pPr>
        <w:spacing w:line="276" w:lineRule="auto"/>
        <w:rPr>
          <w:rFonts w:eastAsia="Calibri"/>
          <w:b/>
          <w:sz w:val="22"/>
          <w:szCs w:val="22"/>
          <w:lang w:val="uk-UA" w:eastAsia="en-US"/>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08"/>
        <w:gridCol w:w="793"/>
        <w:gridCol w:w="6094"/>
        <w:gridCol w:w="1277"/>
      </w:tblGrid>
      <w:tr w:rsidR="008F768C" w:rsidRPr="0096235F" w:rsidTr="007B3C83">
        <w:trPr>
          <w:cantSplit/>
          <w:trHeight w:val="2816"/>
          <w:jc w:val="center"/>
        </w:trPr>
        <w:tc>
          <w:tcPr>
            <w:tcW w:w="572" w:type="dxa"/>
            <w:shd w:val="clear" w:color="auto" w:fill="auto"/>
            <w:textDirection w:val="btLr"/>
            <w:vAlign w:val="center"/>
          </w:tcPr>
          <w:p w:rsidR="009D4D99" w:rsidRPr="0096235F" w:rsidRDefault="009D4D99" w:rsidP="003F4A10">
            <w:pPr>
              <w:rPr>
                <w:b/>
                <w:sz w:val="28"/>
                <w:szCs w:val="28"/>
                <w:lang w:val="uk-UA"/>
              </w:rPr>
            </w:pPr>
            <w:r w:rsidRPr="0096235F">
              <w:rPr>
                <w:b/>
                <w:sz w:val="28"/>
                <w:szCs w:val="28"/>
                <w:lang w:val="uk-UA"/>
              </w:rPr>
              <w:t>№ з/п.</w:t>
            </w:r>
          </w:p>
        </w:tc>
        <w:tc>
          <w:tcPr>
            <w:tcW w:w="908" w:type="dxa"/>
            <w:shd w:val="clear" w:color="auto" w:fill="auto"/>
            <w:textDirection w:val="btLr"/>
            <w:vAlign w:val="center"/>
          </w:tcPr>
          <w:p w:rsidR="009D4D99" w:rsidRPr="0096235F" w:rsidRDefault="009D4D99" w:rsidP="003F4A10">
            <w:pPr>
              <w:rPr>
                <w:b/>
                <w:sz w:val="28"/>
                <w:szCs w:val="28"/>
                <w:lang w:val="uk-UA"/>
              </w:rPr>
            </w:pPr>
            <w:r w:rsidRPr="0096235F">
              <w:rPr>
                <w:b/>
                <w:sz w:val="28"/>
                <w:szCs w:val="28"/>
                <w:lang w:val="uk-UA"/>
              </w:rPr>
              <w:t>Види навчальних занять (Л, ЛЗ, ПЗ, СР)</w:t>
            </w:r>
          </w:p>
        </w:tc>
        <w:tc>
          <w:tcPr>
            <w:tcW w:w="793" w:type="dxa"/>
            <w:shd w:val="clear" w:color="auto" w:fill="auto"/>
            <w:textDirection w:val="btLr"/>
            <w:vAlign w:val="center"/>
          </w:tcPr>
          <w:p w:rsidR="009D4D99" w:rsidRPr="0096235F" w:rsidRDefault="009D4D99" w:rsidP="003F4A10">
            <w:pPr>
              <w:rPr>
                <w:b/>
                <w:sz w:val="28"/>
                <w:szCs w:val="28"/>
                <w:lang w:val="uk-UA"/>
              </w:rPr>
            </w:pPr>
            <w:r w:rsidRPr="0096235F">
              <w:rPr>
                <w:b/>
                <w:sz w:val="28"/>
                <w:szCs w:val="28"/>
                <w:lang w:val="uk-UA"/>
              </w:rPr>
              <w:t>Кількість годин</w:t>
            </w:r>
          </w:p>
        </w:tc>
        <w:tc>
          <w:tcPr>
            <w:tcW w:w="6094" w:type="dxa"/>
            <w:shd w:val="clear" w:color="auto" w:fill="auto"/>
            <w:vAlign w:val="center"/>
          </w:tcPr>
          <w:p w:rsidR="009D4D99" w:rsidRPr="0096235F" w:rsidRDefault="009D4D99" w:rsidP="003F4A10">
            <w:pPr>
              <w:rPr>
                <w:b/>
                <w:sz w:val="28"/>
                <w:szCs w:val="28"/>
                <w:lang w:val="uk-UA"/>
              </w:rPr>
            </w:pPr>
            <w:r w:rsidRPr="0096235F">
              <w:rPr>
                <w:b/>
                <w:sz w:val="28"/>
                <w:szCs w:val="28"/>
                <w:lang w:val="uk-UA"/>
              </w:rPr>
              <w:t xml:space="preserve">Номер семестру (якщо дисципліна викладається </w:t>
            </w:r>
            <w:r w:rsidRPr="0096235F">
              <w:rPr>
                <w:b/>
                <w:sz w:val="28"/>
                <w:szCs w:val="28"/>
                <w:lang w:val="uk-UA"/>
              </w:rPr>
              <w:br/>
              <w:t>у декількох семестрах).</w:t>
            </w:r>
          </w:p>
          <w:p w:rsidR="009D4D99" w:rsidRPr="0096235F" w:rsidRDefault="009D4D99" w:rsidP="003F4A10">
            <w:pPr>
              <w:rPr>
                <w:b/>
                <w:sz w:val="28"/>
                <w:szCs w:val="28"/>
                <w:lang w:val="uk-UA"/>
              </w:rPr>
            </w:pPr>
            <w:r w:rsidRPr="0096235F">
              <w:rPr>
                <w:b/>
                <w:sz w:val="28"/>
                <w:szCs w:val="28"/>
                <w:lang w:val="uk-UA"/>
              </w:rPr>
              <w:t>Назви змістових модулів.</w:t>
            </w:r>
          </w:p>
          <w:p w:rsidR="009D4D99" w:rsidRPr="0096235F" w:rsidRDefault="009D4D99" w:rsidP="003F4A10">
            <w:pPr>
              <w:rPr>
                <w:b/>
                <w:sz w:val="28"/>
                <w:szCs w:val="28"/>
                <w:lang w:val="uk-UA"/>
              </w:rPr>
            </w:pPr>
            <w:r w:rsidRPr="0096235F">
              <w:rPr>
                <w:b/>
                <w:sz w:val="28"/>
                <w:szCs w:val="28"/>
                <w:lang w:val="uk-UA"/>
              </w:rPr>
              <w:t>Найменування тем та питань кожного заняття.</w:t>
            </w:r>
          </w:p>
          <w:p w:rsidR="009D4D99" w:rsidRPr="0096235F" w:rsidRDefault="009D4D99" w:rsidP="003F4A10">
            <w:pPr>
              <w:rPr>
                <w:b/>
                <w:sz w:val="28"/>
                <w:szCs w:val="28"/>
                <w:lang w:val="uk-UA"/>
              </w:rPr>
            </w:pPr>
            <w:r w:rsidRPr="0096235F">
              <w:rPr>
                <w:b/>
                <w:sz w:val="28"/>
                <w:szCs w:val="28"/>
                <w:lang w:val="uk-UA"/>
              </w:rPr>
              <w:t>Завдання на самостійну роботу.</w:t>
            </w:r>
          </w:p>
        </w:tc>
        <w:tc>
          <w:tcPr>
            <w:tcW w:w="1277" w:type="dxa"/>
            <w:shd w:val="clear" w:color="auto" w:fill="auto"/>
            <w:textDirection w:val="btLr"/>
            <w:vAlign w:val="center"/>
          </w:tcPr>
          <w:p w:rsidR="009D4D99" w:rsidRPr="0096235F" w:rsidRDefault="009D4D99" w:rsidP="003F4A10">
            <w:pPr>
              <w:rPr>
                <w:b/>
                <w:sz w:val="28"/>
                <w:szCs w:val="28"/>
                <w:lang w:val="uk-UA"/>
              </w:rPr>
            </w:pPr>
            <w:r w:rsidRPr="0096235F">
              <w:rPr>
                <w:b/>
                <w:sz w:val="28"/>
                <w:szCs w:val="28"/>
                <w:lang w:val="uk-UA"/>
              </w:rPr>
              <w:t>Рекомендована література (базова, допоміжна)</w:t>
            </w:r>
          </w:p>
        </w:tc>
      </w:tr>
      <w:tr w:rsidR="008F768C" w:rsidRPr="0096235F" w:rsidTr="007B3C83">
        <w:trPr>
          <w:jc w:val="center"/>
        </w:trPr>
        <w:tc>
          <w:tcPr>
            <w:tcW w:w="572" w:type="dxa"/>
            <w:shd w:val="clear" w:color="auto" w:fill="auto"/>
          </w:tcPr>
          <w:p w:rsidR="009D4D99" w:rsidRPr="0096235F" w:rsidRDefault="009D4D99" w:rsidP="003F4A10">
            <w:pPr>
              <w:jc w:val="center"/>
              <w:rPr>
                <w:b/>
                <w:sz w:val="28"/>
                <w:szCs w:val="28"/>
                <w:lang w:val="uk-UA"/>
              </w:rPr>
            </w:pPr>
            <w:r w:rsidRPr="0096235F">
              <w:rPr>
                <w:b/>
                <w:sz w:val="28"/>
                <w:szCs w:val="28"/>
                <w:lang w:val="uk-UA"/>
              </w:rPr>
              <w:t>1</w:t>
            </w:r>
          </w:p>
        </w:tc>
        <w:tc>
          <w:tcPr>
            <w:tcW w:w="908" w:type="dxa"/>
            <w:shd w:val="clear" w:color="auto" w:fill="auto"/>
          </w:tcPr>
          <w:p w:rsidR="009D4D99" w:rsidRPr="0096235F" w:rsidRDefault="009D4D99" w:rsidP="003F4A10">
            <w:pPr>
              <w:jc w:val="center"/>
              <w:rPr>
                <w:b/>
                <w:sz w:val="28"/>
                <w:szCs w:val="28"/>
                <w:lang w:val="uk-UA"/>
              </w:rPr>
            </w:pPr>
            <w:r w:rsidRPr="0096235F">
              <w:rPr>
                <w:b/>
                <w:sz w:val="28"/>
                <w:szCs w:val="28"/>
                <w:lang w:val="uk-UA"/>
              </w:rPr>
              <w:t>2</w:t>
            </w:r>
          </w:p>
        </w:tc>
        <w:tc>
          <w:tcPr>
            <w:tcW w:w="793" w:type="dxa"/>
            <w:shd w:val="clear" w:color="auto" w:fill="auto"/>
          </w:tcPr>
          <w:p w:rsidR="009D4D99" w:rsidRPr="0096235F" w:rsidRDefault="009D4D99" w:rsidP="003F4A10">
            <w:pPr>
              <w:jc w:val="center"/>
              <w:rPr>
                <w:b/>
                <w:sz w:val="28"/>
                <w:szCs w:val="28"/>
                <w:lang w:val="uk-UA"/>
              </w:rPr>
            </w:pPr>
            <w:r w:rsidRPr="0096235F">
              <w:rPr>
                <w:b/>
                <w:sz w:val="28"/>
                <w:szCs w:val="28"/>
                <w:lang w:val="uk-UA"/>
              </w:rPr>
              <w:t>3</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4</w:t>
            </w:r>
          </w:p>
        </w:tc>
        <w:tc>
          <w:tcPr>
            <w:tcW w:w="1277" w:type="dxa"/>
            <w:shd w:val="clear" w:color="auto" w:fill="auto"/>
          </w:tcPr>
          <w:p w:rsidR="009D4D99" w:rsidRPr="0096235F" w:rsidRDefault="009D4D99" w:rsidP="003F4A10">
            <w:pPr>
              <w:jc w:val="center"/>
              <w:rPr>
                <w:b/>
                <w:sz w:val="28"/>
                <w:szCs w:val="28"/>
                <w:lang w:val="uk-UA"/>
              </w:rPr>
            </w:pPr>
            <w:r w:rsidRPr="0096235F">
              <w:rPr>
                <w:b/>
                <w:sz w:val="28"/>
                <w:szCs w:val="28"/>
                <w:lang w:val="uk-UA"/>
              </w:rPr>
              <w:t>5</w:t>
            </w: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1</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 xml:space="preserve">ЛЗ </w:t>
            </w:r>
          </w:p>
        </w:tc>
        <w:tc>
          <w:tcPr>
            <w:tcW w:w="793" w:type="dxa"/>
            <w:shd w:val="clear" w:color="auto" w:fill="auto"/>
          </w:tcPr>
          <w:p w:rsidR="009D4D99" w:rsidRPr="0096235F" w:rsidRDefault="009D4D99" w:rsidP="003F4A10">
            <w:pPr>
              <w:jc w:val="center"/>
              <w:rPr>
                <w:sz w:val="28"/>
                <w:szCs w:val="28"/>
                <w:lang w:val="uk-UA"/>
              </w:rPr>
            </w:pPr>
            <w:r w:rsidRPr="0096235F">
              <w:rPr>
                <w:sz w:val="28"/>
                <w:szCs w:val="28"/>
                <w:lang w:val="uk-UA"/>
              </w:rPr>
              <w:t>4</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Тема 1. Соціологія громадської думки в структурі соціологічного знання. Історія розвитку соціології громадської думки.</w:t>
            </w:r>
          </w:p>
          <w:p w:rsidR="009D4D99" w:rsidRPr="0096235F" w:rsidRDefault="009D4D99" w:rsidP="009D4D99">
            <w:pPr>
              <w:numPr>
                <w:ilvl w:val="0"/>
                <w:numId w:val="26"/>
              </w:numPr>
              <w:ind w:left="316" w:hanging="283"/>
              <w:jc w:val="both"/>
              <w:rPr>
                <w:sz w:val="28"/>
                <w:szCs w:val="28"/>
                <w:lang w:val="uk-UA"/>
              </w:rPr>
            </w:pPr>
            <w:r w:rsidRPr="0096235F">
              <w:rPr>
                <w:sz w:val="28"/>
                <w:szCs w:val="28"/>
                <w:lang w:val="uk-UA"/>
              </w:rPr>
              <w:t>Особлива роль соціології громадської думки в системі знання і актуальності її вивчення і застосування.</w:t>
            </w:r>
          </w:p>
          <w:p w:rsidR="009D4D99" w:rsidRPr="0096235F" w:rsidRDefault="009D4D99" w:rsidP="009D4D99">
            <w:pPr>
              <w:numPr>
                <w:ilvl w:val="0"/>
                <w:numId w:val="26"/>
              </w:numPr>
              <w:ind w:left="316" w:hanging="283"/>
              <w:jc w:val="both"/>
              <w:rPr>
                <w:sz w:val="28"/>
                <w:szCs w:val="28"/>
                <w:lang w:val="uk-UA"/>
              </w:rPr>
            </w:pPr>
            <w:r w:rsidRPr="0096235F">
              <w:rPr>
                <w:sz w:val="28"/>
                <w:szCs w:val="28"/>
                <w:lang w:val="uk-UA"/>
              </w:rPr>
              <w:t>Соціологія громадської думки в ряду спеціальних соціологічних теорій. Предмет, цілі, завдання, структура та функції соціології громадської думки.</w:t>
            </w:r>
          </w:p>
          <w:p w:rsidR="009D4D99" w:rsidRPr="0096235F" w:rsidRDefault="009D4D99" w:rsidP="009D4D99">
            <w:pPr>
              <w:numPr>
                <w:ilvl w:val="0"/>
                <w:numId w:val="26"/>
              </w:numPr>
              <w:ind w:left="316" w:hanging="283"/>
              <w:jc w:val="both"/>
              <w:rPr>
                <w:sz w:val="28"/>
                <w:szCs w:val="28"/>
                <w:lang w:val="uk-UA"/>
              </w:rPr>
            </w:pPr>
            <w:r w:rsidRPr="0096235F">
              <w:rPr>
                <w:sz w:val="28"/>
                <w:szCs w:val="28"/>
                <w:lang w:val="uk-UA"/>
              </w:rPr>
              <w:t>Сучасний рівень розробленості соціології громадського думки: напрями сучасних досліджень, основні дослідницькі центри. Тенденції та перспективи розвитку соціології громадської думки.</w:t>
            </w:r>
          </w:p>
        </w:tc>
        <w:tc>
          <w:tcPr>
            <w:tcW w:w="1277" w:type="dxa"/>
            <w:shd w:val="clear" w:color="auto" w:fill="auto"/>
          </w:tcPr>
          <w:p w:rsidR="009D4D99" w:rsidRPr="0096235F" w:rsidRDefault="009D4D99" w:rsidP="003F4A10">
            <w:pPr>
              <w:rPr>
                <w:b/>
                <w:sz w:val="28"/>
                <w:szCs w:val="28"/>
                <w:lang w:val="uk-UA"/>
              </w:rPr>
            </w:pPr>
          </w:p>
        </w:tc>
      </w:tr>
      <w:tr w:rsidR="008F768C" w:rsidRPr="0096235F" w:rsidTr="007B3C83">
        <w:trPr>
          <w:trHeight w:val="703"/>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2</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СР</w:t>
            </w:r>
          </w:p>
        </w:tc>
        <w:tc>
          <w:tcPr>
            <w:tcW w:w="793" w:type="dxa"/>
            <w:shd w:val="clear" w:color="auto" w:fill="auto"/>
          </w:tcPr>
          <w:p w:rsidR="009D4D99" w:rsidRPr="0096235F" w:rsidRDefault="007B3C83" w:rsidP="003F4A10">
            <w:pPr>
              <w:jc w:val="center"/>
              <w:rPr>
                <w:sz w:val="28"/>
                <w:szCs w:val="28"/>
                <w:lang w:val="uk-UA"/>
              </w:rPr>
            </w:pPr>
            <w:r w:rsidRPr="0096235F">
              <w:rPr>
                <w:sz w:val="28"/>
                <w:szCs w:val="28"/>
                <w:lang w:val="uk-UA"/>
              </w:rPr>
              <w:t>8</w:t>
            </w:r>
          </w:p>
        </w:tc>
        <w:tc>
          <w:tcPr>
            <w:tcW w:w="6094" w:type="dxa"/>
            <w:shd w:val="clear" w:color="auto" w:fill="auto"/>
          </w:tcPr>
          <w:p w:rsidR="009D4D99" w:rsidRPr="0096235F" w:rsidRDefault="009D4D99" w:rsidP="003F4A10">
            <w:pPr>
              <w:rPr>
                <w:sz w:val="28"/>
                <w:szCs w:val="28"/>
                <w:lang w:val="uk-UA"/>
              </w:rPr>
            </w:pPr>
            <w:r w:rsidRPr="0096235F">
              <w:rPr>
                <w:sz w:val="28"/>
                <w:szCs w:val="28"/>
                <w:lang w:val="uk-UA"/>
              </w:rPr>
              <w:t>Опрацювання лекційного матеріалу, підготовка до семінару з теми 1.</w:t>
            </w:r>
          </w:p>
        </w:tc>
        <w:tc>
          <w:tcPr>
            <w:tcW w:w="1277" w:type="dxa"/>
            <w:shd w:val="clear" w:color="auto" w:fill="auto"/>
          </w:tcPr>
          <w:p w:rsidR="009D4D99" w:rsidRPr="0096235F" w:rsidRDefault="009D4D99" w:rsidP="00F30038">
            <w:pPr>
              <w:rPr>
                <w:sz w:val="28"/>
                <w:szCs w:val="28"/>
                <w:lang w:val="uk-UA"/>
              </w:rPr>
            </w:pPr>
            <w:r w:rsidRPr="0096235F">
              <w:rPr>
                <w:sz w:val="28"/>
                <w:szCs w:val="28"/>
                <w:lang w:val="uk-UA"/>
              </w:rPr>
              <w:t xml:space="preserve">1, </w:t>
            </w:r>
            <w:r w:rsidR="00D7228C" w:rsidRPr="0096235F">
              <w:rPr>
                <w:sz w:val="28"/>
                <w:szCs w:val="28"/>
                <w:lang w:val="uk-UA"/>
              </w:rPr>
              <w:t xml:space="preserve">2, </w:t>
            </w:r>
            <w:r w:rsidRPr="0096235F">
              <w:rPr>
                <w:sz w:val="28"/>
                <w:szCs w:val="28"/>
                <w:lang w:val="uk-UA"/>
              </w:rPr>
              <w:t>4, 6, 12, 2</w:t>
            </w:r>
            <w:r w:rsidR="00F30038" w:rsidRPr="0096235F">
              <w:rPr>
                <w:sz w:val="28"/>
                <w:szCs w:val="28"/>
                <w:lang w:val="uk-UA"/>
              </w:rPr>
              <w:t>2</w:t>
            </w:r>
          </w:p>
        </w:tc>
      </w:tr>
      <w:tr w:rsidR="008F768C" w:rsidRPr="0096235F" w:rsidTr="007B3C83">
        <w:trPr>
          <w:trHeight w:val="703"/>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3</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ПЗ</w:t>
            </w:r>
          </w:p>
        </w:tc>
        <w:tc>
          <w:tcPr>
            <w:tcW w:w="793" w:type="dxa"/>
            <w:shd w:val="clear" w:color="auto" w:fill="auto"/>
          </w:tcPr>
          <w:p w:rsidR="009D4D99" w:rsidRPr="0096235F" w:rsidRDefault="009D4D99" w:rsidP="003F4A10">
            <w:pPr>
              <w:jc w:val="center"/>
              <w:rPr>
                <w:sz w:val="28"/>
                <w:szCs w:val="28"/>
                <w:lang w:val="uk-UA"/>
              </w:rPr>
            </w:pPr>
            <w:r w:rsidRPr="0096235F">
              <w:rPr>
                <w:sz w:val="28"/>
                <w:szCs w:val="28"/>
                <w:lang w:val="uk-UA"/>
              </w:rPr>
              <w:t>4</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Тема 1. Соціологія громадської думки в структурі соціологічного знання. Історія розвитку соціології громадської думки</w:t>
            </w:r>
          </w:p>
          <w:p w:rsidR="009D4D99" w:rsidRPr="0096235F" w:rsidRDefault="009D4D99" w:rsidP="009D4D99">
            <w:pPr>
              <w:widowControl w:val="0"/>
              <w:numPr>
                <w:ilvl w:val="0"/>
                <w:numId w:val="25"/>
              </w:numPr>
              <w:tabs>
                <w:tab w:val="clear" w:pos="360"/>
                <w:tab w:val="num" w:pos="458"/>
              </w:tabs>
              <w:ind w:left="0" w:firstLine="174"/>
              <w:jc w:val="both"/>
              <w:rPr>
                <w:sz w:val="28"/>
                <w:szCs w:val="28"/>
                <w:lang w:val="uk-UA"/>
              </w:rPr>
            </w:pPr>
            <w:r w:rsidRPr="0096235F">
              <w:rPr>
                <w:sz w:val="28"/>
                <w:szCs w:val="28"/>
                <w:lang w:val="uk-UA"/>
              </w:rPr>
              <w:t>Історія розвитку феномена громадської думки.</w:t>
            </w:r>
          </w:p>
          <w:p w:rsidR="009D4D99" w:rsidRPr="0096235F" w:rsidRDefault="009D4D99" w:rsidP="009D4D99">
            <w:pPr>
              <w:widowControl w:val="0"/>
              <w:numPr>
                <w:ilvl w:val="0"/>
                <w:numId w:val="25"/>
              </w:numPr>
              <w:tabs>
                <w:tab w:val="clear" w:pos="360"/>
                <w:tab w:val="num" w:pos="458"/>
              </w:tabs>
              <w:ind w:left="0" w:firstLine="174"/>
              <w:jc w:val="both"/>
              <w:rPr>
                <w:sz w:val="28"/>
                <w:szCs w:val="28"/>
                <w:lang w:val="uk-UA"/>
              </w:rPr>
            </w:pPr>
            <w:r w:rsidRPr="0096235F">
              <w:rPr>
                <w:sz w:val="28"/>
                <w:szCs w:val="28"/>
                <w:lang w:val="uk-UA"/>
              </w:rPr>
              <w:t>Етапи вивчення феномена громадської думки.</w:t>
            </w:r>
          </w:p>
          <w:p w:rsidR="009D4D99" w:rsidRPr="0096235F" w:rsidRDefault="009D4D99" w:rsidP="009D4D99">
            <w:pPr>
              <w:widowControl w:val="0"/>
              <w:numPr>
                <w:ilvl w:val="0"/>
                <w:numId w:val="25"/>
              </w:numPr>
              <w:tabs>
                <w:tab w:val="clear" w:pos="360"/>
                <w:tab w:val="num" w:pos="458"/>
              </w:tabs>
              <w:ind w:left="0" w:firstLine="174"/>
              <w:jc w:val="both"/>
              <w:rPr>
                <w:sz w:val="28"/>
                <w:szCs w:val="28"/>
                <w:lang w:val="uk-UA"/>
              </w:rPr>
            </w:pPr>
            <w:r w:rsidRPr="0096235F">
              <w:rPr>
                <w:sz w:val="28"/>
                <w:szCs w:val="28"/>
                <w:lang w:val="uk-UA"/>
              </w:rPr>
              <w:t>Формування і розвиток соціології громадської думки.</w:t>
            </w:r>
          </w:p>
        </w:tc>
        <w:tc>
          <w:tcPr>
            <w:tcW w:w="1277" w:type="dxa"/>
            <w:shd w:val="clear" w:color="auto" w:fill="auto"/>
          </w:tcPr>
          <w:p w:rsidR="009D4D99" w:rsidRPr="0096235F" w:rsidRDefault="00A4045F" w:rsidP="003F4A10">
            <w:pPr>
              <w:rPr>
                <w:sz w:val="28"/>
                <w:szCs w:val="28"/>
                <w:lang w:val="uk-UA"/>
              </w:rPr>
            </w:pPr>
            <w:r w:rsidRPr="0096235F">
              <w:rPr>
                <w:sz w:val="28"/>
                <w:szCs w:val="28"/>
                <w:lang w:val="uk-UA"/>
              </w:rPr>
              <w:t>1, 2, 4, 6, 12, 22</w:t>
            </w: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4</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ЛЗ</w:t>
            </w:r>
          </w:p>
        </w:tc>
        <w:tc>
          <w:tcPr>
            <w:tcW w:w="793" w:type="dxa"/>
            <w:shd w:val="clear" w:color="auto" w:fill="auto"/>
          </w:tcPr>
          <w:p w:rsidR="009D4D99" w:rsidRPr="0096235F" w:rsidRDefault="008F768C" w:rsidP="003F4A10">
            <w:pPr>
              <w:jc w:val="center"/>
              <w:rPr>
                <w:sz w:val="28"/>
                <w:szCs w:val="28"/>
                <w:lang w:val="uk-UA"/>
              </w:rPr>
            </w:pPr>
            <w:r w:rsidRPr="0096235F">
              <w:rPr>
                <w:sz w:val="28"/>
                <w:szCs w:val="28"/>
                <w:lang w:val="uk-UA"/>
              </w:rPr>
              <w:t>4</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 xml:space="preserve">Тема 2. Природа громадської думки як стану масової свідомості. Громадська думка як соціальних інститут </w:t>
            </w:r>
          </w:p>
          <w:p w:rsidR="009D4D99" w:rsidRPr="0096235F" w:rsidRDefault="009D4D99" w:rsidP="009D4D99">
            <w:pPr>
              <w:widowControl w:val="0"/>
              <w:numPr>
                <w:ilvl w:val="0"/>
                <w:numId w:val="27"/>
              </w:numPr>
              <w:jc w:val="both"/>
              <w:rPr>
                <w:sz w:val="28"/>
                <w:szCs w:val="28"/>
                <w:lang w:val="uk-UA"/>
              </w:rPr>
            </w:pPr>
            <w:r w:rsidRPr="0096235F">
              <w:rPr>
                <w:sz w:val="28"/>
                <w:szCs w:val="28"/>
                <w:lang w:val="uk-UA"/>
              </w:rPr>
              <w:t>Філософсько-соціологічний аналіз сутності громадської думки.</w:t>
            </w:r>
          </w:p>
          <w:p w:rsidR="009D4D99" w:rsidRPr="0096235F" w:rsidRDefault="009D4D99" w:rsidP="009D4D99">
            <w:pPr>
              <w:widowControl w:val="0"/>
              <w:numPr>
                <w:ilvl w:val="0"/>
                <w:numId w:val="27"/>
              </w:numPr>
              <w:jc w:val="both"/>
              <w:rPr>
                <w:sz w:val="28"/>
                <w:szCs w:val="28"/>
                <w:lang w:val="uk-UA"/>
              </w:rPr>
            </w:pPr>
            <w:r w:rsidRPr="0096235F">
              <w:rPr>
                <w:sz w:val="28"/>
                <w:szCs w:val="28"/>
                <w:lang w:val="uk-UA"/>
              </w:rPr>
              <w:t>Структура громадської думки.</w:t>
            </w:r>
          </w:p>
          <w:p w:rsidR="009D4D99" w:rsidRPr="0096235F" w:rsidRDefault="009D4D99" w:rsidP="009D4D99">
            <w:pPr>
              <w:widowControl w:val="0"/>
              <w:numPr>
                <w:ilvl w:val="0"/>
                <w:numId w:val="27"/>
              </w:numPr>
              <w:jc w:val="both"/>
              <w:rPr>
                <w:sz w:val="28"/>
                <w:szCs w:val="28"/>
                <w:lang w:val="uk-UA"/>
              </w:rPr>
            </w:pPr>
            <w:r w:rsidRPr="0096235F">
              <w:rPr>
                <w:sz w:val="28"/>
                <w:szCs w:val="28"/>
                <w:lang w:val="uk-UA"/>
              </w:rPr>
              <w:t>Проблема ідентифікації громадської думки.</w:t>
            </w:r>
          </w:p>
        </w:tc>
        <w:tc>
          <w:tcPr>
            <w:tcW w:w="1277" w:type="dxa"/>
            <w:shd w:val="clear" w:color="auto" w:fill="auto"/>
          </w:tcPr>
          <w:p w:rsidR="009D4D99" w:rsidRPr="0096235F" w:rsidRDefault="009D4D99" w:rsidP="003F4A10">
            <w:pPr>
              <w:rPr>
                <w:sz w:val="28"/>
                <w:szCs w:val="28"/>
                <w:lang w:val="uk-UA"/>
              </w:rPr>
            </w:pPr>
          </w:p>
        </w:tc>
      </w:tr>
      <w:tr w:rsidR="008F768C" w:rsidRPr="0096235F" w:rsidTr="007B3C83">
        <w:trPr>
          <w:trHeight w:val="703"/>
          <w:jc w:val="center"/>
        </w:trPr>
        <w:tc>
          <w:tcPr>
            <w:tcW w:w="572" w:type="dxa"/>
            <w:tcBorders>
              <w:top w:val="single" w:sz="4" w:space="0" w:color="auto"/>
              <w:left w:val="single" w:sz="4" w:space="0" w:color="auto"/>
              <w:bottom w:val="single" w:sz="4" w:space="0" w:color="auto"/>
              <w:right w:val="single" w:sz="4" w:space="0" w:color="auto"/>
            </w:tcBorders>
            <w:hideMark/>
          </w:tcPr>
          <w:p w:rsidR="009D4D99" w:rsidRPr="0096235F" w:rsidRDefault="009D4D99" w:rsidP="003F4A10">
            <w:pPr>
              <w:rPr>
                <w:sz w:val="28"/>
                <w:szCs w:val="28"/>
                <w:lang w:val="uk-UA"/>
              </w:rPr>
            </w:pPr>
            <w:r w:rsidRPr="0096235F">
              <w:rPr>
                <w:sz w:val="28"/>
                <w:szCs w:val="28"/>
                <w:lang w:val="uk-UA"/>
              </w:rPr>
              <w:t>5</w:t>
            </w:r>
          </w:p>
        </w:tc>
        <w:tc>
          <w:tcPr>
            <w:tcW w:w="908" w:type="dxa"/>
            <w:tcBorders>
              <w:top w:val="single" w:sz="4" w:space="0" w:color="auto"/>
              <w:left w:val="single" w:sz="4" w:space="0" w:color="auto"/>
              <w:bottom w:val="single" w:sz="4" w:space="0" w:color="auto"/>
              <w:right w:val="single" w:sz="4" w:space="0" w:color="auto"/>
            </w:tcBorders>
            <w:hideMark/>
          </w:tcPr>
          <w:p w:rsidR="009D4D99" w:rsidRPr="0096235F" w:rsidRDefault="009D4D99" w:rsidP="003F4A10">
            <w:pPr>
              <w:jc w:val="center"/>
              <w:rPr>
                <w:sz w:val="28"/>
                <w:szCs w:val="28"/>
                <w:lang w:val="uk-UA"/>
              </w:rPr>
            </w:pPr>
            <w:r w:rsidRPr="0096235F">
              <w:rPr>
                <w:sz w:val="28"/>
                <w:szCs w:val="28"/>
                <w:lang w:val="uk-UA"/>
              </w:rPr>
              <w:t>СР</w:t>
            </w:r>
          </w:p>
        </w:tc>
        <w:tc>
          <w:tcPr>
            <w:tcW w:w="793" w:type="dxa"/>
            <w:tcBorders>
              <w:top w:val="single" w:sz="4" w:space="0" w:color="auto"/>
              <w:left w:val="single" w:sz="4" w:space="0" w:color="auto"/>
              <w:bottom w:val="single" w:sz="4" w:space="0" w:color="auto"/>
              <w:right w:val="single" w:sz="4" w:space="0" w:color="auto"/>
            </w:tcBorders>
            <w:hideMark/>
          </w:tcPr>
          <w:p w:rsidR="009D4D99" w:rsidRPr="0096235F" w:rsidRDefault="009D4D99" w:rsidP="003F4A10">
            <w:pPr>
              <w:jc w:val="center"/>
              <w:rPr>
                <w:sz w:val="28"/>
                <w:szCs w:val="28"/>
                <w:lang w:val="uk-UA"/>
              </w:rPr>
            </w:pPr>
            <w:r w:rsidRPr="0096235F">
              <w:rPr>
                <w:sz w:val="28"/>
                <w:szCs w:val="28"/>
                <w:lang w:val="uk-UA"/>
              </w:rPr>
              <w:t>8</w:t>
            </w:r>
          </w:p>
        </w:tc>
        <w:tc>
          <w:tcPr>
            <w:tcW w:w="6094" w:type="dxa"/>
            <w:tcBorders>
              <w:top w:val="single" w:sz="4" w:space="0" w:color="auto"/>
              <w:left w:val="single" w:sz="4" w:space="0" w:color="auto"/>
              <w:bottom w:val="single" w:sz="4" w:space="0" w:color="auto"/>
              <w:right w:val="single" w:sz="4" w:space="0" w:color="auto"/>
            </w:tcBorders>
            <w:hideMark/>
          </w:tcPr>
          <w:p w:rsidR="009D4D99" w:rsidRPr="0096235F" w:rsidRDefault="009D4D99" w:rsidP="003F4A10">
            <w:pPr>
              <w:rPr>
                <w:sz w:val="28"/>
                <w:szCs w:val="28"/>
                <w:lang w:val="uk-UA"/>
              </w:rPr>
            </w:pPr>
            <w:r w:rsidRPr="0096235F">
              <w:rPr>
                <w:sz w:val="28"/>
                <w:szCs w:val="28"/>
                <w:lang w:val="uk-UA"/>
              </w:rPr>
              <w:t>Опрацювання лекційного матеріалу, підготовка до семінару з теми 2.</w:t>
            </w:r>
          </w:p>
        </w:tc>
        <w:tc>
          <w:tcPr>
            <w:tcW w:w="1277" w:type="dxa"/>
            <w:tcBorders>
              <w:top w:val="single" w:sz="4" w:space="0" w:color="auto"/>
              <w:left w:val="single" w:sz="4" w:space="0" w:color="auto"/>
              <w:bottom w:val="single" w:sz="4" w:space="0" w:color="auto"/>
              <w:right w:val="single" w:sz="4" w:space="0" w:color="auto"/>
            </w:tcBorders>
            <w:hideMark/>
          </w:tcPr>
          <w:p w:rsidR="009D4D99" w:rsidRPr="0096235F" w:rsidRDefault="00D7228C" w:rsidP="003F4A10">
            <w:pPr>
              <w:rPr>
                <w:sz w:val="28"/>
                <w:szCs w:val="28"/>
                <w:lang w:val="uk-UA"/>
              </w:rPr>
            </w:pPr>
            <w:r w:rsidRPr="0096235F">
              <w:rPr>
                <w:sz w:val="28"/>
                <w:szCs w:val="28"/>
                <w:lang w:val="uk-UA"/>
              </w:rPr>
              <w:t>1, 2, 3,</w:t>
            </w:r>
            <w:r w:rsidR="00F30038" w:rsidRPr="0096235F">
              <w:rPr>
                <w:sz w:val="28"/>
                <w:szCs w:val="28"/>
                <w:lang w:val="uk-UA"/>
              </w:rPr>
              <w:t xml:space="preserve"> 4, 6, 12, 22</w:t>
            </w: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lastRenderedPageBreak/>
              <w:t>6</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ПЗ</w:t>
            </w:r>
          </w:p>
        </w:tc>
        <w:tc>
          <w:tcPr>
            <w:tcW w:w="793" w:type="dxa"/>
            <w:shd w:val="clear" w:color="auto" w:fill="auto"/>
          </w:tcPr>
          <w:p w:rsidR="009D4D99" w:rsidRPr="0096235F" w:rsidRDefault="007B3C83" w:rsidP="003F4A10">
            <w:pPr>
              <w:jc w:val="center"/>
              <w:rPr>
                <w:sz w:val="28"/>
                <w:szCs w:val="28"/>
                <w:lang w:val="uk-UA"/>
              </w:rPr>
            </w:pPr>
            <w:r w:rsidRPr="0096235F">
              <w:rPr>
                <w:sz w:val="28"/>
                <w:szCs w:val="28"/>
                <w:lang w:val="uk-UA"/>
              </w:rPr>
              <w:t>8</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Тема 2. Природа громадської думки як стану масової свідомості. Громадська думка як соціальних інститут</w:t>
            </w:r>
          </w:p>
          <w:p w:rsidR="009D4D99" w:rsidRPr="0096235F" w:rsidRDefault="009D4D99" w:rsidP="003F4A10">
            <w:pPr>
              <w:widowControl w:val="0"/>
              <w:jc w:val="both"/>
              <w:rPr>
                <w:sz w:val="28"/>
                <w:szCs w:val="28"/>
                <w:lang w:val="uk-UA"/>
              </w:rPr>
            </w:pPr>
            <w:r w:rsidRPr="0096235F">
              <w:rPr>
                <w:sz w:val="28"/>
                <w:szCs w:val="28"/>
                <w:lang w:val="uk-UA"/>
              </w:rPr>
              <w:t>1. Фактори зміни громадської думки.</w:t>
            </w:r>
          </w:p>
          <w:p w:rsidR="009D4D99" w:rsidRPr="0096235F" w:rsidRDefault="009D4D99" w:rsidP="003F4A10">
            <w:pPr>
              <w:widowControl w:val="0"/>
              <w:jc w:val="both"/>
              <w:rPr>
                <w:sz w:val="28"/>
                <w:szCs w:val="28"/>
                <w:lang w:val="uk-UA"/>
              </w:rPr>
            </w:pPr>
            <w:r w:rsidRPr="0096235F">
              <w:rPr>
                <w:sz w:val="28"/>
                <w:szCs w:val="28"/>
                <w:lang w:val="uk-UA"/>
              </w:rPr>
              <w:t>2. Типи громадської думки та його основні властивості.</w:t>
            </w:r>
          </w:p>
          <w:p w:rsidR="009D4D99" w:rsidRPr="0096235F" w:rsidRDefault="009D4D99" w:rsidP="003F4A10">
            <w:pPr>
              <w:widowControl w:val="0"/>
              <w:jc w:val="both"/>
              <w:rPr>
                <w:sz w:val="28"/>
                <w:szCs w:val="28"/>
                <w:lang w:val="uk-UA"/>
              </w:rPr>
            </w:pPr>
            <w:r w:rsidRPr="0096235F">
              <w:rPr>
                <w:sz w:val="28"/>
                <w:szCs w:val="28"/>
                <w:lang w:val="uk-UA"/>
              </w:rPr>
              <w:t>3. Громадська думка як «спільне» думка групи. Проблема «думки» як оціночного судження.</w:t>
            </w:r>
          </w:p>
          <w:p w:rsidR="009D4D99" w:rsidRPr="0096235F" w:rsidRDefault="009D4D99" w:rsidP="003F4A10">
            <w:pPr>
              <w:widowControl w:val="0"/>
              <w:jc w:val="both"/>
              <w:rPr>
                <w:b/>
                <w:sz w:val="28"/>
                <w:szCs w:val="28"/>
              </w:rPr>
            </w:pPr>
            <w:r w:rsidRPr="0096235F">
              <w:rPr>
                <w:sz w:val="28"/>
                <w:szCs w:val="28"/>
                <w:lang w:val="uk-UA"/>
              </w:rPr>
              <w:t>4. Природа громадської думки. Проблема думки «громадської».</w:t>
            </w:r>
          </w:p>
        </w:tc>
        <w:tc>
          <w:tcPr>
            <w:tcW w:w="1277" w:type="dxa"/>
            <w:shd w:val="clear" w:color="auto" w:fill="auto"/>
          </w:tcPr>
          <w:p w:rsidR="009D4D99" w:rsidRPr="0096235F" w:rsidRDefault="009D4D99" w:rsidP="003F4A10">
            <w:pPr>
              <w:rPr>
                <w:b/>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7</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Л3</w:t>
            </w:r>
          </w:p>
        </w:tc>
        <w:tc>
          <w:tcPr>
            <w:tcW w:w="793" w:type="dxa"/>
            <w:shd w:val="clear" w:color="auto" w:fill="auto"/>
          </w:tcPr>
          <w:p w:rsidR="009D4D99" w:rsidRPr="0096235F" w:rsidRDefault="008F768C" w:rsidP="003F4A10">
            <w:pPr>
              <w:jc w:val="center"/>
              <w:rPr>
                <w:sz w:val="28"/>
                <w:szCs w:val="28"/>
                <w:lang w:val="uk-UA"/>
              </w:rPr>
            </w:pPr>
            <w:r w:rsidRPr="0096235F">
              <w:rPr>
                <w:sz w:val="28"/>
                <w:szCs w:val="28"/>
                <w:lang w:val="uk-UA"/>
              </w:rPr>
              <w:t>4</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 xml:space="preserve">Тема 3. Структура і функції громадської думки. </w:t>
            </w:r>
          </w:p>
          <w:p w:rsidR="009D4D99" w:rsidRPr="0096235F" w:rsidRDefault="009D4D99" w:rsidP="009D4D99">
            <w:pPr>
              <w:widowControl w:val="0"/>
              <w:numPr>
                <w:ilvl w:val="0"/>
                <w:numId w:val="28"/>
              </w:numPr>
              <w:jc w:val="both"/>
              <w:rPr>
                <w:sz w:val="28"/>
                <w:szCs w:val="28"/>
                <w:lang w:val="uk-UA"/>
              </w:rPr>
            </w:pPr>
            <w:r w:rsidRPr="0096235F">
              <w:rPr>
                <w:sz w:val="28"/>
                <w:szCs w:val="28"/>
                <w:lang w:val="uk-UA"/>
              </w:rPr>
              <w:t>Суб'єкти громадської думки</w:t>
            </w:r>
          </w:p>
          <w:p w:rsidR="009D4D99" w:rsidRPr="0096235F" w:rsidRDefault="009D4D99" w:rsidP="009D4D99">
            <w:pPr>
              <w:widowControl w:val="0"/>
              <w:numPr>
                <w:ilvl w:val="0"/>
                <w:numId w:val="28"/>
              </w:numPr>
              <w:jc w:val="both"/>
              <w:rPr>
                <w:sz w:val="28"/>
                <w:szCs w:val="28"/>
                <w:lang w:val="uk-UA"/>
              </w:rPr>
            </w:pPr>
            <w:r w:rsidRPr="0096235F">
              <w:rPr>
                <w:sz w:val="28"/>
                <w:szCs w:val="28"/>
                <w:lang w:val="uk-UA"/>
              </w:rPr>
              <w:t>Об'єкти громадської думки.</w:t>
            </w:r>
          </w:p>
          <w:p w:rsidR="009D4D99" w:rsidRPr="0096235F" w:rsidRDefault="009D4D99" w:rsidP="009D4D99">
            <w:pPr>
              <w:widowControl w:val="0"/>
              <w:numPr>
                <w:ilvl w:val="0"/>
                <w:numId w:val="28"/>
              </w:numPr>
              <w:jc w:val="both"/>
              <w:rPr>
                <w:sz w:val="28"/>
                <w:szCs w:val="28"/>
                <w:lang w:val="uk-UA"/>
              </w:rPr>
            </w:pPr>
            <w:r w:rsidRPr="0096235F">
              <w:rPr>
                <w:sz w:val="28"/>
                <w:szCs w:val="28"/>
                <w:lang w:val="uk-UA"/>
              </w:rPr>
              <w:t>Функції громадської думки.</w:t>
            </w:r>
          </w:p>
        </w:tc>
        <w:tc>
          <w:tcPr>
            <w:tcW w:w="1277" w:type="dxa"/>
            <w:shd w:val="clear" w:color="auto" w:fill="auto"/>
          </w:tcPr>
          <w:p w:rsidR="009D4D99" w:rsidRPr="0096235F" w:rsidRDefault="009D4D99" w:rsidP="003F4A10">
            <w:pPr>
              <w:rPr>
                <w:b/>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8</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СР</w:t>
            </w:r>
          </w:p>
        </w:tc>
        <w:tc>
          <w:tcPr>
            <w:tcW w:w="793" w:type="dxa"/>
            <w:shd w:val="clear" w:color="auto" w:fill="auto"/>
          </w:tcPr>
          <w:p w:rsidR="009D4D99" w:rsidRPr="0096235F" w:rsidRDefault="007B3C83" w:rsidP="003F4A10">
            <w:pPr>
              <w:jc w:val="center"/>
              <w:rPr>
                <w:sz w:val="28"/>
                <w:szCs w:val="28"/>
                <w:lang w:val="uk-UA"/>
              </w:rPr>
            </w:pPr>
            <w:r w:rsidRPr="0096235F">
              <w:rPr>
                <w:sz w:val="28"/>
                <w:szCs w:val="28"/>
                <w:lang w:val="uk-UA"/>
              </w:rPr>
              <w:t>9</w:t>
            </w:r>
          </w:p>
        </w:tc>
        <w:tc>
          <w:tcPr>
            <w:tcW w:w="6094" w:type="dxa"/>
            <w:shd w:val="clear" w:color="auto" w:fill="auto"/>
          </w:tcPr>
          <w:p w:rsidR="009D4D99" w:rsidRPr="0096235F" w:rsidRDefault="009D4D99" w:rsidP="003F4A10">
            <w:pPr>
              <w:rPr>
                <w:sz w:val="28"/>
                <w:szCs w:val="28"/>
                <w:lang w:val="uk-UA"/>
              </w:rPr>
            </w:pPr>
            <w:r w:rsidRPr="0096235F">
              <w:rPr>
                <w:sz w:val="28"/>
                <w:szCs w:val="28"/>
                <w:lang w:val="uk-UA"/>
              </w:rPr>
              <w:t>Опрацювання лекційного матеріалу, підготовка до семінару з теми 3. Написання реферату.</w:t>
            </w:r>
          </w:p>
        </w:tc>
        <w:tc>
          <w:tcPr>
            <w:tcW w:w="1277" w:type="dxa"/>
            <w:shd w:val="clear" w:color="auto" w:fill="auto"/>
          </w:tcPr>
          <w:p w:rsidR="009D4D99" w:rsidRPr="0096235F" w:rsidRDefault="00D7228C" w:rsidP="003F4A10">
            <w:pPr>
              <w:rPr>
                <w:sz w:val="28"/>
                <w:szCs w:val="28"/>
                <w:lang w:val="uk-UA"/>
              </w:rPr>
            </w:pPr>
            <w:r w:rsidRPr="0096235F">
              <w:rPr>
                <w:sz w:val="28"/>
                <w:szCs w:val="28"/>
                <w:lang w:val="uk-UA"/>
              </w:rPr>
              <w:t>1, 2, 4, 5, 6, 19</w:t>
            </w:r>
          </w:p>
          <w:p w:rsidR="009D4D99" w:rsidRPr="0096235F" w:rsidRDefault="009D4D99" w:rsidP="003F4A10">
            <w:pPr>
              <w:rPr>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9</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ПЗ</w:t>
            </w:r>
          </w:p>
        </w:tc>
        <w:tc>
          <w:tcPr>
            <w:tcW w:w="793" w:type="dxa"/>
            <w:shd w:val="clear" w:color="auto" w:fill="auto"/>
          </w:tcPr>
          <w:p w:rsidR="009D4D99" w:rsidRPr="0096235F" w:rsidRDefault="008F768C" w:rsidP="003F4A10">
            <w:pPr>
              <w:jc w:val="center"/>
              <w:rPr>
                <w:sz w:val="28"/>
                <w:szCs w:val="28"/>
                <w:lang w:val="uk-UA"/>
              </w:rPr>
            </w:pPr>
            <w:r w:rsidRPr="0096235F">
              <w:rPr>
                <w:sz w:val="28"/>
                <w:szCs w:val="28"/>
                <w:lang w:val="uk-UA"/>
              </w:rPr>
              <w:t>4</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 xml:space="preserve">Тема 3. Структура і функції громадської думки. </w:t>
            </w:r>
          </w:p>
          <w:p w:rsidR="009D4D99" w:rsidRPr="0096235F" w:rsidRDefault="009D4D99" w:rsidP="003F4A10">
            <w:pPr>
              <w:widowControl w:val="0"/>
              <w:jc w:val="both"/>
              <w:rPr>
                <w:sz w:val="28"/>
                <w:szCs w:val="28"/>
                <w:lang w:val="uk-UA"/>
              </w:rPr>
            </w:pPr>
            <w:r w:rsidRPr="0096235F">
              <w:rPr>
                <w:sz w:val="28"/>
                <w:szCs w:val="28"/>
                <w:lang w:val="uk-UA"/>
              </w:rPr>
              <w:t>1. Канали вираження громадської думки.</w:t>
            </w:r>
          </w:p>
          <w:p w:rsidR="009D4D99" w:rsidRPr="0096235F" w:rsidRDefault="009D4D99" w:rsidP="003F4A10">
            <w:pPr>
              <w:widowControl w:val="0"/>
              <w:jc w:val="both"/>
              <w:rPr>
                <w:szCs w:val="28"/>
                <w:lang w:val="uk-UA"/>
              </w:rPr>
            </w:pPr>
            <w:r w:rsidRPr="0096235F">
              <w:rPr>
                <w:sz w:val="28"/>
                <w:szCs w:val="28"/>
                <w:lang w:val="uk-UA"/>
              </w:rPr>
              <w:t>2. Типи суджень громадської думки.</w:t>
            </w:r>
          </w:p>
        </w:tc>
        <w:tc>
          <w:tcPr>
            <w:tcW w:w="1277" w:type="dxa"/>
            <w:shd w:val="clear" w:color="auto" w:fill="auto"/>
          </w:tcPr>
          <w:p w:rsidR="00F30038" w:rsidRPr="0096235F" w:rsidRDefault="00D7228C" w:rsidP="00F30038">
            <w:pPr>
              <w:rPr>
                <w:sz w:val="28"/>
                <w:szCs w:val="28"/>
                <w:lang w:val="uk-UA"/>
              </w:rPr>
            </w:pPr>
            <w:r w:rsidRPr="0096235F">
              <w:rPr>
                <w:sz w:val="28"/>
                <w:szCs w:val="28"/>
                <w:lang w:val="uk-UA"/>
              </w:rPr>
              <w:t>1, 2, 4, 5, 6, 19</w:t>
            </w:r>
          </w:p>
          <w:p w:rsidR="009D4D99" w:rsidRPr="0096235F" w:rsidRDefault="009D4D99" w:rsidP="003F4A10">
            <w:pPr>
              <w:rPr>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10</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ЛЗ</w:t>
            </w:r>
          </w:p>
        </w:tc>
        <w:tc>
          <w:tcPr>
            <w:tcW w:w="793" w:type="dxa"/>
            <w:shd w:val="clear" w:color="auto" w:fill="auto"/>
          </w:tcPr>
          <w:p w:rsidR="009D4D99" w:rsidRPr="0096235F" w:rsidRDefault="008F768C" w:rsidP="003F4A10">
            <w:pPr>
              <w:jc w:val="center"/>
              <w:rPr>
                <w:sz w:val="28"/>
                <w:szCs w:val="28"/>
                <w:lang w:val="uk-UA"/>
              </w:rPr>
            </w:pPr>
            <w:r w:rsidRPr="0096235F">
              <w:rPr>
                <w:sz w:val="28"/>
                <w:szCs w:val="28"/>
                <w:lang w:val="uk-UA"/>
              </w:rPr>
              <w:t>4</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 xml:space="preserve">Тема 4. Процеси формування, функціонування, вираження та обліку громадської думки </w:t>
            </w:r>
          </w:p>
          <w:p w:rsidR="009D4D99" w:rsidRPr="0096235F" w:rsidRDefault="009D4D99" w:rsidP="009D4D99">
            <w:pPr>
              <w:widowControl w:val="0"/>
              <w:numPr>
                <w:ilvl w:val="0"/>
                <w:numId w:val="29"/>
              </w:numPr>
              <w:jc w:val="both"/>
              <w:rPr>
                <w:sz w:val="28"/>
                <w:szCs w:val="28"/>
                <w:lang w:val="uk-UA"/>
              </w:rPr>
            </w:pPr>
            <w:r w:rsidRPr="0096235F">
              <w:rPr>
                <w:sz w:val="28"/>
                <w:szCs w:val="28"/>
                <w:lang w:val="uk-UA"/>
              </w:rPr>
              <w:t>Формування громадської думки.</w:t>
            </w:r>
          </w:p>
          <w:p w:rsidR="009D4D99" w:rsidRPr="0096235F" w:rsidRDefault="009D4D99" w:rsidP="009D4D99">
            <w:pPr>
              <w:widowControl w:val="0"/>
              <w:numPr>
                <w:ilvl w:val="0"/>
                <w:numId w:val="29"/>
              </w:numPr>
              <w:jc w:val="both"/>
              <w:rPr>
                <w:sz w:val="28"/>
                <w:szCs w:val="28"/>
                <w:lang w:val="uk-UA"/>
              </w:rPr>
            </w:pPr>
            <w:r w:rsidRPr="0096235F">
              <w:rPr>
                <w:sz w:val="28"/>
                <w:szCs w:val="28"/>
                <w:lang w:val="uk-UA"/>
              </w:rPr>
              <w:t>Функціонування громадської думки.</w:t>
            </w:r>
          </w:p>
          <w:p w:rsidR="009D4D99" w:rsidRPr="0096235F" w:rsidRDefault="009D4D99" w:rsidP="009D4D99">
            <w:pPr>
              <w:widowControl w:val="0"/>
              <w:numPr>
                <w:ilvl w:val="0"/>
                <w:numId w:val="29"/>
              </w:numPr>
              <w:jc w:val="both"/>
              <w:rPr>
                <w:sz w:val="28"/>
                <w:szCs w:val="28"/>
                <w:lang w:val="uk-UA"/>
              </w:rPr>
            </w:pPr>
            <w:r w:rsidRPr="0096235F">
              <w:rPr>
                <w:sz w:val="28"/>
                <w:szCs w:val="28"/>
                <w:lang w:val="uk-UA"/>
              </w:rPr>
              <w:t>Вираження громадської думки.</w:t>
            </w:r>
          </w:p>
          <w:p w:rsidR="009D4D99" w:rsidRPr="0096235F" w:rsidRDefault="009D4D99" w:rsidP="009D4D99">
            <w:pPr>
              <w:widowControl w:val="0"/>
              <w:numPr>
                <w:ilvl w:val="0"/>
                <w:numId w:val="29"/>
              </w:numPr>
              <w:jc w:val="both"/>
              <w:rPr>
                <w:sz w:val="28"/>
                <w:szCs w:val="28"/>
                <w:lang w:val="uk-UA"/>
              </w:rPr>
            </w:pPr>
            <w:r w:rsidRPr="0096235F">
              <w:rPr>
                <w:sz w:val="28"/>
                <w:szCs w:val="28"/>
                <w:lang w:val="uk-UA"/>
              </w:rPr>
              <w:t>Облік громадської думки.</w:t>
            </w:r>
          </w:p>
        </w:tc>
        <w:tc>
          <w:tcPr>
            <w:tcW w:w="1277" w:type="dxa"/>
            <w:shd w:val="clear" w:color="auto" w:fill="auto"/>
          </w:tcPr>
          <w:p w:rsidR="009D4D99" w:rsidRPr="0096235F" w:rsidRDefault="009D4D99" w:rsidP="003F4A10">
            <w:pPr>
              <w:rPr>
                <w:b/>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11</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СР</w:t>
            </w:r>
          </w:p>
        </w:tc>
        <w:tc>
          <w:tcPr>
            <w:tcW w:w="793" w:type="dxa"/>
            <w:shd w:val="clear" w:color="auto" w:fill="auto"/>
          </w:tcPr>
          <w:p w:rsidR="009D4D99" w:rsidRPr="0096235F" w:rsidRDefault="007B3C83" w:rsidP="003F4A10">
            <w:pPr>
              <w:jc w:val="center"/>
              <w:rPr>
                <w:sz w:val="28"/>
                <w:szCs w:val="28"/>
                <w:lang w:val="uk-UA"/>
              </w:rPr>
            </w:pPr>
            <w:r w:rsidRPr="0096235F">
              <w:rPr>
                <w:sz w:val="28"/>
                <w:szCs w:val="28"/>
                <w:lang w:val="uk-UA"/>
              </w:rPr>
              <w:t>9</w:t>
            </w:r>
          </w:p>
        </w:tc>
        <w:tc>
          <w:tcPr>
            <w:tcW w:w="6094" w:type="dxa"/>
            <w:shd w:val="clear" w:color="auto" w:fill="auto"/>
          </w:tcPr>
          <w:p w:rsidR="009D4D99" w:rsidRPr="0096235F" w:rsidRDefault="009D4D99" w:rsidP="003F4A10">
            <w:pPr>
              <w:rPr>
                <w:sz w:val="28"/>
                <w:szCs w:val="28"/>
                <w:lang w:val="uk-UA"/>
              </w:rPr>
            </w:pPr>
            <w:r w:rsidRPr="0096235F">
              <w:rPr>
                <w:sz w:val="28"/>
                <w:szCs w:val="28"/>
                <w:lang w:val="uk-UA"/>
              </w:rPr>
              <w:t>Опрацювання лекційного матеріалу, підготовка до семінару з теми 4. Виконання індивідуального завдання.</w:t>
            </w:r>
          </w:p>
        </w:tc>
        <w:tc>
          <w:tcPr>
            <w:tcW w:w="1277" w:type="dxa"/>
            <w:shd w:val="clear" w:color="auto" w:fill="auto"/>
          </w:tcPr>
          <w:p w:rsidR="00F30038" w:rsidRPr="0096235F" w:rsidRDefault="00D7228C" w:rsidP="00F30038">
            <w:pPr>
              <w:rPr>
                <w:sz w:val="28"/>
                <w:szCs w:val="28"/>
                <w:lang w:val="uk-UA"/>
              </w:rPr>
            </w:pPr>
            <w:r w:rsidRPr="0096235F">
              <w:rPr>
                <w:sz w:val="28"/>
                <w:szCs w:val="28"/>
                <w:lang w:val="uk-UA"/>
              </w:rPr>
              <w:t xml:space="preserve">1, 2, 4, 5, 6, 12 </w:t>
            </w:r>
          </w:p>
          <w:p w:rsidR="009D4D99" w:rsidRPr="0096235F" w:rsidRDefault="009D4D99" w:rsidP="003F4A10">
            <w:pPr>
              <w:rPr>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jc w:val="center"/>
              <w:rPr>
                <w:sz w:val="28"/>
                <w:szCs w:val="28"/>
                <w:lang w:val="uk-UA"/>
              </w:rPr>
            </w:pPr>
            <w:r w:rsidRPr="0096235F">
              <w:rPr>
                <w:sz w:val="28"/>
                <w:szCs w:val="28"/>
                <w:lang w:val="uk-UA"/>
              </w:rPr>
              <w:t>12</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ПЗ</w:t>
            </w:r>
          </w:p>
        </w:tc>
        <w:tc>
          <w:tcPr>
            <w:tcW w:w="793" w:type="dxa"/>
            <w:shd w:val="clear" w:color="auto" w:fill="auto"/>
          </w:tcPr>
          <w:p w:rsidR="009D4D99" w:rsidRPr="0096235F" w:rsidRDefault="007B3C83" w:rsidP="003F4A10">
            <w:pPr>
              <w:jc w:val="center"/>
              <w:rPr>
                <w:sz w:val="28"/>
                <w:szCs w:val="28"/>
                <w:lang w:val="uk-UA"/>
              </w:rPr>
            </w:pPr>
            <w:r w:rsidRPr="0096235F">
              <w:rPr>
                <w:sz w:val="28"/>
                <w:szCs w:val="28"/>
                <w:lang w:val="uk-UA"/>
              </w:rPr>
              <w:t>8</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 xml:space="preserve">Тема 4. Процеси формування, функціонування, вираження та обліку громадської думки </w:t>
            </w:r>
          </w:p>
          <w:p w:rsidR="009D4D99" w:rsidRPr="0096235F" w:rsidRDefault="009D4D99" w:rsidP="003F4A10">
            <w:pPr>
              <w:widowControl w:val="0"/>
              <w:jc w:val="both"/>
              <w:rPr>
                <w:sz w:val="28"/>
                <w:szCs w:val="28"/>
                <w:lang w:val="uk-UA"/>
              </w:rPr>
            </w:pPr>
            <w:r w:rsidRPr="0096235F">
              <w:rPr>
                <w:sz w:val="28"/>
                <w:szCs w:val="28"/>
                <w:lang w:val="uk-UA"/>
              </w:rPr>
              <w:t>1. Процеси розвитку громадської думки.</w:t>
            </w:r>
          </w:p>
          <w:p w:rsidR="009D4D99" w:rsidRPr="0096235F" w:rsidRDefault="009D4D99" w:rsidP="003F4A10">
            <w:pPr>
              <w:widowControl w:val="0"/>
              <w:jc w:val="both"/>
              <w:rPr>
                <w:sz w:val="28"/>
                <w:szCs w:val="28"/>
                <w:lang w:val="uk-UA"/>
              </w:rPr>
            </w:pPr>
            <w:r w:rsidRPr="0096235F">
              <w:rPr>
                <w:sz w:val="28"/>
                <w:szCs w:val="28"/>
                <w:lang w:val="uk-UA"/>
              </w:rPr>
              <w:t>2. Джерела і види соціологічної інформації.</w:t>
            </w:r>
          </w:p>
          <w:p w:rsidR="009D4D99" w:rsidRPr="0096235F" w:rsidRDefault="009D4D99" w:rsidP="003F4A10">
            <w:pPr>
              <w:widowControl w:val="0"/>
              <w:jc w:val="both"/>
              <w:rPr>
                <w:sz w:val="28"/>
                <w:szCs w:val="28"/>
                <w:lang w:val="uk-UA"/>
              </w:rPr>
            </w:pPr>
            <w:r w:rsidRPr="0096235F">
              <w:rPr>
                <w:sz w:val="28"/>
                <w:szCs w:val="28"/>
                <w:lang w:val="uk-UA"/>
              </w:rPr>
              <w:t>3. Специфіка каналів вираження громадської думки.</w:t>
            </w:r>
          </w:p>
        </w:tc>
        <w:tc>
          <w:tcPr>
            <w:tcW w:w="1277" w:type="dxa"/>
            <w:shd w:val="clear" w:color="auto" w:fill="auto"/>
          </w:tcPr>
          <w:p w:rsidR="00A4045F" w:rsidRPr="0096235F" w:rsidRDefault="00A4045F" w:rsidP="00A4045F">
            <w:pPr>
              <w:rPr>
                <w:sz w:val="28"/>
                <w:szCs w:val="28"/>
                <w:lang w:val="uk-UA"/>
              </w:rPr>
            </w:pPr>
            <w:r w:rsidRPr="0096235F">
              <w:rPr>
                <w:sz w:val="28"/>
                <w:szCs w:val="28"/>
                <w:lang w:val="uk-UA"/>
              </w:rPr>
              <w:t xml:space="preserve">1, 2, 4, 5, 6, 12 </w:t>
            </w:r>
          </w:p>
          <w:p w:rsidR="009D4D99" w:rsidRPr="0096235F" w:rsidRDefault="009D4D99" w:rsidP="003F4A10">
            <w:pPr>
              <w:rPr>
                <w:b/>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13</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ЛЗ</w:t>
            </w:r>
          </w:p>
        </w:tc>
        <w:tc>
          <w:tcPr>
            <w:tcW w:w="793" w:type="dxa"/>
            <w:shd w:val="clear" w:color="auto" w:fill="auto"/>
          </w:tcPr>
          <w:p w:rsidR="009D4D99" w:rsidRPr="0096235F" w:rsidRDefault="008F768C" w:rsidP="003F4A10">
            <w:pPr>
              <w:jc w:val="center"/>
              <w:rPr>
                <w:sz w:val="28"/>
                <w:szCs w:val="28"/>
                <w:lang w:val="uk-UA"/>
              </w:rPr>
            </w:pPr>
            <w:r w:rsidRPr="0096235F">
              <w:rPr>
                <w:sz w:val="28"/>
                <w:szCs w:val="28"/>
                <w:lang w:val="uk-UA"/>
              </w:rPr>
              <w:t>4</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 xml:space="preserve">Тема 5. Громадська думка в політичній та економічній діяльності. </w:t>
            </w:r>
          </w:p>
          <w:p w:rsidR="009D4D99" w:rsidRPr="0096235F" w:rsidRDefault="009D4D99" w:rsidP="009D4D99">
            <w:pPr>
              <w:widowControl w:val="0"/>
              <w:numPr>
                <w:ilvl w:val="0"/>
                <w:numId w:val="30"/>
              </w:numPr>
              <w:jc w:val="both"/>
              <w:rPr>
                <w:sz w:val="28"/>
                <w:szCs w:val="28"/>
                <w:lang w:val="uk-UA"/>
              </w:rPr>
            </w:pPr>
            <w:r w:rsidRPr="0096235F">
              <w:rPr>
                <w:sz w:val="28"/>
                <w:szCs w:val="28"/>
                <w:lang w:val="uk-UA"/>
              </w:rPr>
              <w:t>Основні напрямки маркетингових досліджень і громадської думки.</w:t>
            </w:r>
          </w:p>
          <w:p w:rsidR="009D4D99" w:rsidRPr="0096235F" w:rsidRDefault="009D4D99" w:rsidP="009D4D99">
            <w:pPr>
              <w:widowControl w:val="0"/>
              <w:numPr>
                <w:ilvl w:val="0"/>
                <w:numId w:val="30"/>
              </w:numPr>
              <w:jc w:val="both"/>
              <w:rPr>
                <w:sz w:val="28"/>
                <w:szCs w:val="28"/>
                <w:lang w:val="uk-UA"/>
              </w:rPr>
            </w:pPr>
            <w:r w:rsidRPr="0096235F">
              <w:rPr>
                <w:sz w:val="28"/>
                <w:szCs w:val="28"/>
                <w:lang w:val="uk-UA"/>
              </w:rPr>
              <w:t>Специфіка та методи маркетингових досліджень.</w:t>
            </w:r>
          </w:p>
          <w:p w:rsidR="009D4D99" w:rsidRPr="0096235F" w:rsidRDefault="009D4D99" w:rsidP="009D4D99">
            <w:pPr>
              <w:widowControl w:val="0"/>
              <w:numPr>
                <w:ilvl w:val="0"/>
                <w:numId w:val="30"/>
              </w:numPr>
              <w:jc w:val="both"/>
              <w:rPr>
                <w:sz w:val="28"/>
                <w:szCs w:val="28"/>
                <w:lang w:val="uk-UA"/>
              </w:rPr>
            </w:pPr>
            <w:r w:rsidRPr="0096235F">
              <w:rPr>
                <w:sz w:val="28"/>
                <w:szCs w:val="28"/>
                <w:lang w:val="uk-UA"/>
              </w:rPr>
              <w:t>Політична діяльність і місце в ній виборів, референдумів, опитувань громадської думки.</w:t>
            </w:r>
          </w:p>
          <w:p w:rsidR="009D4D99" w:rsidRPr="0096235F" w:rsidRDefault="009D4D99" w:rsidP="009D4D99">
            <w:pPr>
              <w:widowControl w:val="0"/>
              <w:numPr>
                <w:ilvl w:val="0"/>
                <w:numId w:val="30"/>
              </w:numPr>
              <w:jc w:val="both"/>
              <w:rPr>
                <w:sz w:val="28"/>
                <w:szCs w:val="28"/>
                <w:lang w:val="uk-UA"/>
              </w:rPr>
            </w:pPr>
            <w:r w:rsidRPr="0096235F">
              <w:rPr>
                <w:sz w:val="28"/>
                <w:szCs w:val="28"/>
                <w:lang w:val="uk-UA"/>
              </w:rPr>
              <w:lastRenderedPageBreak/>
              <w:t>Громадська думка і передвиборна програма кандидата.</w:t>
            </w:r>
          </w:p>
          <w:p w:rsidR="009D4D99" w:rsidRPr="0096235F" w:rsidRDefault="009D4D99" w:rsidP="009D4D99">
            <w:pPr>
              <w:widowControl w:val="0"/>
              <w:numPr>
                <w:ilvl w:val="0"/>
                <w:numId w:val="30"/>
              </w:numPr>
              <w:jc w:val="both"/>
              <w:rPr>
                <w:sz w:val="28"/>
                <w:szCs w:val="28"/>
                <w:lang w:val="uk-UA"/>
              </w:rPr>
            </w:pPr>
            <w:r w:rsidRPr="0096235F">
              <w:rPr>
                <w:sz w:val="28"/>
                <w:szCs w:val="28"/>
                <w:lang w:val="uk-UA"/>
              </w:rPr>
              <w:t>Референдум і громадська думка.</w:t>
            </w:r>
          </w:p>
        </w:tc>
        <w:tc>
          <w:tcPr>
            <w:tcW w:w="1277" w:type="dxa"/>
            <w:shd w:val="clear" w:color="auto" w:fill="auto"/>
          </w:tcPr>
          <w:p w:rsidR="009D4D99" w:rsidRPr="0096235F" w:rsidRDefault="009D4D99" w:rsidP="003F4A10">
            <w:pPr>
              <w:rPr>
                <w:b/>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lastRenderedPageBreak/>
              <w:t>14</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СР</w:t>
            </w:r>
          </w:p>
        </w:tc>
        <w:tc>
          <w:tcPr>
            <w:tcW w:w="793" w:type="dxa"/>
            <w:shd w:val="clear" w:color="auto" w:fill="auto"/>
          </w:tcPr>
          <w:p w:rsidR="009D4D99" w:rsidRPr="0096235F" w:rsidRDefault="007B3C83" w:rsidP="003F4A10">
            <w:pPr>
              <w:jc w:val="center"/>
              <w:rPr>
                <w:sz w:val="28"/>
                <w:szCs w:val="28"/>
                <w:lang w:val="uk-UA"/>
              </w:rPr>
            </w:pPr>
            <w:r w:rsidRPr="0096235F">
              <w:rPr>
                <w:sz w:val="28"/>
                <w:szCs w:val="28"/>
                <w:lang w:val="uk-UA"/>
              </w:rPr>
              <w:t>9</w:t>
            </w:r>
          </w:p>
        </w:tc>
        <w:tc>
          <w:tcPr>
            <w:tcW w:w="6094" w:type="dxa"/>
            <w:shd w:val="clear" w:color="auto" w:fill="auto"/>
          </w:tcPr>
          <w:p w:rsidR="009D4D99" w:rsidRPr="0096235F" w:rsidRDefault="009D4D99" w:rsidP="003F4A10">
            <w:pPr>
              <w:rPr>
                <w:sz w:val="28"/>
                <w:szCs w:val="28"/>
                <w:lang w:val="uk-UA"/>
              </w:rPr>
            </w:pPr>
            <w:r w:rsidRPr="0096235F">
              <w:rPr>
                <w:sz w:val="28"/>
                <w:szCs w:val="28"/>
                <w:lang w:val="uk-UA"/>
              </w:rPr>
              <w:t>Опрацювання лекційного матеріалу, підготовка до семінару з теми 5. Виконання індивідуального завдання.</w:t>
            </w:r>
          </w:p>
        </w:tc>
        <w:tc>
          <w:tcPr>
            <w:tcW w:w="1277" w:type="dxa"/>
            <w:shd w:val="clear" w:color="auto" w:fill="auto"/>
          </w:tcPr>
          <w:p w:rsidR="00F30038" w:rsidRPr="0096235F" w:rsidRDefault="00D7228C" w:rsidP="00F30038">
            <w:pPr>
              <w:rPr>
                <w:sz w:val="28"/>
                <w:szCs w:val="28"/>
                <w:lang w:val="uk-UA"/>
              </w:rPr>
            </w:pPr>
            <w:r w:rsidRPr="0096235F">
              <w:rPr>
                <w:sz w:val="28"/>
                <w:szCs w:val="28"/>
                <w:lang w:val="uk-UA"/>
              </w:rPr>
              <w:t xml:space="preserve">1, 2, </w:t>
            </w:r>
            <w:r w:rsidR="00F30038" w:rsidRPr="0096235F">
              <w:rPr>
                <w:sz w:val="28"/>
                <w:szCs w:val="28"/>
                <w:lang w:val="uk-UA"/>
              </w:rPr>
              <w:t xml:space="preserve">4, </w:t>
            </w:r>
            <w:r w:rsidRPr="0096235F">
              <w:rPr>
                <w:sz w:val="28"/>
                <w:szCs w:val="28"/>
                <w:lang w:val="uk-UA"/>
              </w:rPr>
              <w:t>5, 6, 20</w:t>
            </w:r>
          </w:p>
          <w:p w:rsidR="009D4D99" w:rsidRPr="0096235F" w:rsidRDefault="009D4D99" w:rsidP="003F4A10">
            <w:pPr>
              <w:rPr>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15</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ПЗ</w:t>
            </w:r>
          </w:p>
        </w:tc>
        <w:tc>
          <w:tcPr>
            <w:tcW w:w="793" w:type="dxa"/>
            <w:shd w:val="clear" w:color="auto" w:fill="auto"/>
          </w:tcPr>
          <w:p w:rsidR="009D4D99" w:rsidRPr="0096235F" w:rsidRDefault="008F768C" w:rsidP="003F4A10">
            <w:pPr>
              <w:jc w:val="center"/>
              <w:rPr>
                <w:sz w:val="28"/>
                <w:szCs w:val="28"/>
                <w:lang w:val="uk-UA"/>
              </w:rPr>
            </w:pPr>
            <w:r w:rsidRPr="0096235F">
              <w:rPr>
                <w:sz w:val="28"/>
                <w:szCs w:val="28"/>
                <w:lang w:val="uk-UA"/>
              </w:rPr>
              <w:t>4</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Тема 5 Громадська думка в політичній та економічній діяльності.</w:t>
            </w:r>
          </w:p>
          <w:p w:rsidR="009D4D99" w:rsidRPr="0096235F" w:rsidRDefault="009D4D99" w:rsidP="003F4A10">
            <w:pPr>
              <w:widowControl w:val="0"/>
              <w:jc w:val="both"/>
              <w:rPr>
                <w:sz w:val="28"/>
                <w:szCs w:val="28"/>
                <w:lang w:val="uk-UA"/>
              </w:rPr>
            </w:pPr>
            <w:r w:rsidRPr="0096235F">
              <w:rPr>
                <w:sz w:val="28"/>
                <w:szCs w:val="28"/>
                <w:lang w:val="uk-UA"/>
              </w:rPr>
              <w:t>1. Громадська думка в соціальному управлінні.</w:t>
            </w:r>
          </w:p>
          <w:p w:rsidR="009D4D99" w:rsidRPr="0096235F" w:rsidRDefault="009D4D99" w:rsidP="003F4A10">
            <w:pPr>
              <w:widowControl w:val="0"/>
              <w:jc w:val="both"/>
              <w:rPr>
                <w:sz w:val="28"/>
                <w:szCs w:val="28"/>
                <w:lang w:val="uk-UA"/>
              </w:rPr>
            </w:pPr>
            <w:r w:rsidRPr="0096235F">
              <w:rPr>
                <w:sz w:val="28"/>
                <w:szCs w:val="28"/>
                <w:lang w:val="uk-UA"/>
              </w:rPr>
              <w:t>2. Роль громадської думки в процесах підготовки та прийняття рішень.</w:t>
            </w:r>
          </w:p>
          <w:p w:rsidR="009D4D99" w:rsidRPr="0096235F" w:rsidRDefault="009D4D99" w:rsidP="003F4A10">
            <w:pPr>
              <w:widowControl w:val="0"/>
              <w:jc w:val="both"/>
              <w:rPr>
                <w:sz w:val="28"/>
                <w:szCs w:val="28"/>
                <w:lang w:val="uk-UA"/>
              </w:rPr>
            </w:pPr>
            <w:r w:rsidRPr="0096235F">
              <w:rPr>
                <w:sz w:val="28"/>
                <w:szCs w:val="28"/>
                <w:lang w:val="uk-UA"/>
              </w:rPr>
              <w:t>3. Прикладні аспекти взаємодії громадської думки та маркетингу (приклади соціологічних досліджень).</w:t>
            </w:r>
          </w:p>
          <w:p w:rsidR="009D4D99" w:rsidRPr="0096235F" w:rsidRDefault="009D4D99" w:rsidP="003F4A10">
            <w:pPr>
              <w:widowControl w:val="0"/>
              <w:jc w:val="both"/>
              <w:rPr>
                <w:sz w:val="28"/>
                <w:szCs w:val="28"/>
                <w:lang w:val="uk-UA"/>
              </w:rPr>
            </w:pPr>
            <w:r w:rsidRPr="0096235F">
              <w:rPr>
                <w:sz w:val="28"/>
                <w:szCs w:val="28"/>
                <w:lang w:val="uk-UA"/>
              </w:rPr>
              <w:t>4. Громадська думка в процесі організації виборів.</w:t>
            </w:r>
          </w:p>
          <w:p w:rsidR="009D4D99" w:rsidRPr="0096235F" w:rsidRDefault="009D4D99" w:rsidP="003F4A10">
            <w:pPr>
              <w:widowControl w:val="0"/>
              <w:jc w:val="both"/>
              <w:rPr>
                <w:sz w:val="28"/>
                <w:szCs w:val="28"/>
                <w:lang w:val="uk-UA"/>
              </w:rPr>
            </w:pPr>
            <w:r w:rsidRPr="0096235F">
              <w:rPr>
                <w:sz w:val="28"/>
                <w:szCs w:val="28"/>
                <w:lang w:val="uk-UA"/>
              </w:rPr>
              <w:t>5. Громадська думка і виявлення «цільових» груп електорату.</w:t>
            </w:r>
          </w:p>
          <w:p w:rsidR="009D4D99" w:rsidRPr="0096235F" w:rsidRDefault="009D4D99" w:rsidP="003F4A10">
            <w:pPr>
              <w:widowControl w:val="0"/>
              <w:jc w:val="both"/>
              <w:rPr>
                <w:sz w:val="28"/>
                <w:szCs w:val="28"/>
                <w:lang w:val="uk-UA"/>
              </w:rPr>
            </w:pPr>
            <w:r w:rsidRPr="0096235F">
              <w:rPr>
                <w:sz w:val="28"/>
                <w:szCs w:val="28"/>
                <w:lang w:val="uk-UA"/>
              </w:rPr>
              <w:t>6. Організація передвиборної пропагандистської кампанії.</w:t>
            </w:r>
          </w:p>
          <w:p w:rsidR="009D4D99" w:rsidRPr="0096235F" w:rsidRDefault="009D4D99" w:rsidP="003F4A10">
            <w:pPr>
              <w:widowControl w:val="0"/>
              <w:jc w:val="both"/>
              <w:rPr>
                <w:szCs w:val="28"/>
                <w:lang w:val="uk-UA"/>
              </w:rPr>
            </w:pPr>
            <w:r w:rsidRPr="0096235F">
              <w:rPr>
                <w:sz w:val="28"/>
                <w:szCs w:val="28"/>
                <w:lang w:val="uk-UA"/>
              </w:rPr>
              <w:t>7. Аналіз ходу виборної кампанії, прогнозування її результатів.</w:t>
            </w:r>
          </w:p>
        </w:tc>
        <w:tc>
          <w:tcPr>
            <w:tcW w:w="1277" w:type="dxa"/>
            <w:shd w:val="clear" w:color="auto" w:fill="auto"/>
          </w:tcPr>
          <w:p w:rsidR="009D4D99" w:rsidRPr="0096235F" w:rsidRDefault="00A4045F" w:rsidP="003F4A10">
            <w:pPr>
              <w:rPr>
                <w:sz w:val="28"/>
                <w:szCs w:val="28"/>
                <w:lang w:val="uk-UA"/>
              </w:rPr>
            </w:pPr>
            <w:r w:rsidRPr="0096235F">
              <w:rPr>
                <w:sz w:val="28"/>
                <w:szCs w:val="28"/>
                <w:lang w:val="uk-UA"/>
              </w:rPr>
              <w:t>1, 2, 5, 4, 6, 20</w:t>
            </w: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16</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ЛЗ</w:t>
            </w:r>
          </w:p>
        </w:tc>
        <w:tc>
          <w:tcPr>
            <w:tcW w:w="793" w:type="dxa"/>
            <w:shd w:val="clear" w:color="auto" w:fill="auto"/>
          </w:tcPr>
          <w:p w:rsidR="009D4D99" w:rsidRPr="0096235F" w:rsidRDefault="008F768C" w:rsidP="003F4A10">
            <w:pPr>
              <w:jc w:val="center"/>
              <w:rPr>
                <w:sz w:val="28"/>
                <w:szCs w:val="28"/>
                <w:lang w:val="uk-UA"/>
              </w:rPr>
            </w:pPr>
            <w:r w:rsidRPr="0096235F">
              <w:rPr>
                <w:sz w:val="28"/>
                <w:szCs w:val="28"/>
                <w:lang w:val="uk-UA"/>
              </w:rPr>
              <w:t>4</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 xml:space="preserve">Тема 6. Громадська думка і пропаганда, реклама, </w:t>
            </w:r>
            <w:proofErr w:type="spellStart"/>
            <w:r w:rsidRPr="0096235F">
              <w:rPr>
                <w:b/>
                <w:sz w:val="28"/>
                <w:szCs w:val="28"/>
                <w:lang w:val="uk-UA"/>
              </w:rPr>
              <w:t>паблік</w:t>
            </w:r>
            <w:proofErr w:type="spellEnd"/>
            <w:r w:rsidRPr="0096235F">
              <w:rPr>
                <w:b/>
                <w:sz w:val="28"/>
                <w:szCs w:val="28"/>
                <w:lang w:val="uk-UA"/>
              </w:rPr>
              <w:t xml:space="preserve"> </w:t>
            </w:r>
            <w:proofErr w:type="spellStart"/>
            <w:r w:rsidRPr="0096235F">
              <w:rPr>
                <w:b/>
                <w:sz w:val="28"/>
                <w:szCs w:val="28"/>
                <w:lang w:val="uk-UA"/>
              </w:rPr>
              <w:t>релейшенз</w:t>
            </w:r>
            <w:proofErr w:type="spellEnd"/>
          </w:p>
          <w:p w:rsidR="009D4D99" w:rsidRPr="0096235F" w:rsidRDefault="009D4D99" w:rsidP="009D4D99">
            <w:pPr>
              <w:widowControl w:val="0"/>
              <w:numPr>
                <w:ilvl w:val="0"/>
                <w:numId w:val="31"/>
              </w:numPr>
              <w:jc w:val="both"/>
              <w:rPr>
                <w:sz w:val="28"/>
                <w:szCs w:val="28"/>
                <w:lang w:val="uk-UA"/>
              </w:rPr>
            </w:pPr>
            <w:r w:rsidRPr="0096235F">
              <w:rPr>
                <w:sz w:val="28"/>
                <w:szCs w:val="28"/>
                <w:lang w:val="uk-UA"/>
              </w:rPr>
              <w:t>Сутність пропаганди, РR, реклами та проблеми їх взаємодії з громадською думкою.</w:t>
            </w:r>
          </w:p>
          <w:p w:rsidR="009D4D99" w:rsidRPr="0096235F" w:rsidRDefault="009D4D99" w:rsidP="009D4D99">
            <w:pPr>
              <w:widowControl w:val="0"/>
              <w:numPr>
                <w:ilvl w:val="0"/>
                <w:numId w:val="31"/>
              </w:numPr>
              <w:jc w:val="both"/>
              <w:rPr>
                <w:sz w:val="28"/>
                <w:szCs w:val="28"/>
                <w:lang w:val="uk-UA"/>
              </w:rPr>
            </w:pPr>
            <w:r w:rsidRPr="0096235F">
              <w:rPr>
                <w:sz w:val="28"/>
                <w:szCs w:val="28"/>
                <w:lang w:val="uk-UA"/>
              </w:rPr>
              <w:t>Пропагандистське повідомлення та ефект пропаганди.</w:t>
            </w:r>
          </w:p>
          <w:p w:rsidR="009D4D99" w:rsidRPr="0096235F" w:rsidRDefault="009D4D99" w:rsidP="009D4D99">
            <w:pPr>
              <w:widowControl w:val="0"/>
              <w:numPr>
                <w:ilvl w:val="0"/>
                <w:numId w:val="31"/>
              </w:numPr>
              <w:jc w:val="both"/>
              <w:rPr>
                <w:sz w:val="28"/>
                <w:szCs w:val="28"/>
                <w:lang w:val="uk-UA"/>
              </w:rPr>
            </w:pPr>
            <w:r w:rsidRPr="0096235F">
              <w:rPr>
                <w:sz w:val="28"/>
                <w:szCs w:val="28"/>
                <w:lang w:val="uk-UA"/>
              </w:rPr>
              <w:t>Структура та зміст пропагандистського впливу на процеси формування і функціонування громадської думки.</w:t>
            </w:r>
          </w:p>
        </w:tc>
        <w:tc>
          <w:tcPr>
            <w:tcW w:w="1277" w:type="dxa"/>
            <w:shd w:val="clear" w:color="auto" w:fill="auto"/>
          </w:tcPr>
          <w:p w:rsidR="009D4D99" w:rsidRPr="0096235F" w:rsidRDefault="009D4D99" w:rsidP="003F4A10">
            <w:pPr>
              <w:rPr>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17</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СР</w:t>
            </w:r>
          </w:p>
        </w:tc>
        <w:tc>
          <w:tcPr>
            <w:tcW w:w="793" w:type="dxa"/>
            <w:shd w:val="clear" w:color="auto" w:fill="auto"/>
          </w:tcPr>
          <w:p w:rsidR="009D4D99" w:rsidRPr="0096235F" w:rsidRDefault="007B3C83" w:rsidP="003F4A10">
            <w:pPr>
              <w:jc w:val="center"/>
              <w:rPr>
                <w:sz w:val="28"/>
                <w:szCs w:val="28"/>
                <w:lang w:val="uk-UA"/>
              </w:rPr>
            </w:pPr>
            <w:r w:rsidRPr="0096235F">
              <w:rPr>
                <w:sz w:val="28"/>
                <w:szCs w:val="28"/>
                <w:lang w:val="uk-UA"/>
              </w:rPr>
              <w:t>9</w:t>
            </w:r>
          </w:p>
        </w:tc>
        <w:tc>
          <w:tcPr>
            <w:tcW w:w="6094" w:type="dxa"/>
            <w:shd w:val="clear" w:color="auto" w:fill="auto"/>
          </w:tcPr>
          <w:p w:rsidR="009D4D99" w:rsidRPr="0096235F" w:rsidRDefault="009D4D99" w:rsidP="003F4A10">
            <w:pPr>
              <w:rPr>
                <w:b/>
                <w:sz w:val="28"/>
                <w:szCs w:val="28"/>
                <w:lang w:val="uk-UA"/>
              </w:rPr>
            </w:pPr>
            <w:r w:rsidRPr="0096235F">
              <w:rPr>
                <w:sz w:val="28"/>
                <w:szCs w:val="28"/>
                <w:lang w:val="uk-UA"/>
              </w:rPr>
              <w:t>Опрацювання лекційного матеріалу, підготовка до семінару з теми 6. Підготовка огляду статті за темою</w:t>
            </w:r>
          </w:p>
        </w:tc>
        <w:tc>
          <w:tcPr>
            <w:tcW w:w="1277" w:type="dxa"/>
            <w:shd w:val="clear" w:color="auto" w:fill="auto"/>
          </w:tcPr>
          <w:p w:rsidR="00F30038" w:rsidRPr="0096235F" w:rsidRDefault="00D7228C" w:rsidP="00F30038">
            <w:pPr>
              <w:rPr>
                <w:sz w:val="28"/>
                <w:szCs w:val="28"/>
                <w:lang w:val="uk-UA"/>
              </w:rPr>
            </w:pPr>
            <w:r w:rsidRPr="0096235F">
              <w:rPr>
                <w:sz w:val="28"/>
                <w:szCs w:val="28"/>
                <w:lang w:val="uk-UA"/>
              </w:rPr>
              <w:t xml:space="preserve">1, 2, </w:t>
            </w:r>
            <w:r w:rsidR="00F30038" w:rsidRPr="0096235F">
              <w:rPr>
                <w:sz w:val="28"/>
                <w:szCs w:val="28"/>
                <w:lang w:val="uk-UA"/>
              </w:rPr>
              <w:t xml:space="preserve">4, </w:t>
            </w:r>
            <w:r w:rsidRPr="0096235F">
              <w:rPr>
                <w:sz w:val="28"/>
                <w:szCs w:val="28"/>
                <w:lang w:val="uk-UA"/>
              </w:rPr>
              <w:t xml:space="preserve">5, </w:t>
            </w:r>
            <w:r w:rsidR="00F30038" w:rsidRPr="0096235F">
              <w:rPr>
                <w:sz w:val="28"/>
                <w:szCs w:val="28"/>
                <w:lang w:val="uk-UA"/>
              </w:rPr>
              <w:t>6, 2</w:t>
            </w:r>
            <w:r w:rsidRPr="0096235F">
              <w:rPr>
                <w:sz w:val="28"/>
                <w:szCs w:val="28"/>
                <w:lang w:val="uk-UA"/>
              </w:rPr>
              <w:t>0</w:t>
            </w:r>
          </w:p>
          <w:p w:rsidR="009D4D99" w:rsidRPr="0096235F" w:rsidRDefault="009D4D99" w:rsidP="003F4A10">
            <w:pPr>
              <w:rPr>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18</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ПЗ</w:t>
            </w:r>
          </w:p>
        </w:tc>
        <w:tc>
          <w:tcPr>
            <w:tcW w:w="793" w:type="dxa"/>
            <w:shd w:val="clear" w:color="auto" w:fill="auto"/>
          </w:tcPr>
          <w:p w:rsidR="009D4D99" w:rsidRPr="0096235F" w:rsidRDefault="007B3C83" w:rsidP="003F4A10">
            <w:pPr>
              <w:jc w:val="center"/>
              <w:rPr>
                <w:sz w:val="28"/>
                <w:szCs w:val="28"/>
                <w:lang w:val="uk-UA"/>
              </w:rPr>
            </w:pPr>
            <w:r w:rsidRPr="0096235F">
              <w:rPr>
                <w:sz w:val="28"/>
                <w:szCs w:val="28"/>
                <w:lang w:val="uk-UA"/>
              </w:rPr>
              <w:t>8</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 xml:space="preserve">Тема 6. Громадська думка і пропаганда, реклама, </w:t>
            </w:r>
            <w:proofErr w:type="spellStart"/>
            <w:r w:rsidRPr="0096235F">
              <w:rPr>
                <w:b/>
                <w:sz w:val="28"/>
                <w:szCs w:val="28"/>
                <w:lang w:val="uk-UA"/>
              </w:rPr>
              <w:t>паблік</w:t>
            </w:r>
            <w:proofErr w:type="spellEnd"/>
            <w:r w:rsidRPr="0096235F">
              <w:rPr>
                <w:b/>
                <w:sz w:val="28"/>
                <w:szCs w:val="28"/>
                <w:lang w:val="uk-UA"/>
              </w:rPr>
              <w:t xml:space="preserve"> </w:t>
            </w:r>
            <w:proofErr w:type="spellStart"/>
            <w:r w:rsidRPr="0096235F">
              <w:rPr>
                <w:b/>
                <w:sz w:val="28"/>
                <w:szCs w:val="28"/>
                <w:lang w:val="uk-UA"/>
              </w:rPr>
              <w:t>релейшенз</w:t>
            </w:r>
            <w:proofErr w:type="spellEnd"/>
            <w:r w:rsidRPr="0096235F">
              <w:rPr>
                <w:b/>
                <w:sz w:val="28"/>
                <w:szCs w:val="28"/>
                <w:lang w:val="uk-UA"/>
              </w:rPr>
              <w:t xml:space="preserve"> </w:t>
            </w:r>
          </w:p>
          <w:p w:rsidR="009D4D99" w:rsidRPr="0096235F" w:rsidRDefault="009D4D99" w:rsidP="003F4A10">
            <w:pPr>
              <w:widowControl w:val="0"/>
              <w:jc w:val="both"/>
              <w:rPr>
                <w:sz w:val="28"/>
                <w:szCs w:val="28"/>
                <w:lang w:val="uk-UA"/>
              </w:rPr>
            </w:pPr>
            <w:r w:rsidRPr="0096235F">
              <w:rPr>
                <w:sz w:val="28"/>
                <w:szCs w:val="28"/>
                <w:lang w:val="uk-UA"/>
              </w:rPr>
              <w:t>1. Специфіка пропагандистського повідомлення та ефективність PR.</w:t>
            </w:r>
          </w:p>
          <w:p w:rsidR="009D4D99" w:rsidRPr="0096235F" w:rsidRDefault="009D4D99" w:rsidP="003F4A10">
            <w:pPr>
              <w:widowControl w:val="0"/>
              <w:jc w:val="both"/>
              <w:rPr>
                <w:sz w:val="28"/>
                <w:szCs w:val="28"/>
                <w:lang w:val="uk-UA"/>
              </w:rPr>
            </w:pPr>
            <w:r w:rsidRPr="0096235F">
              <w:rPr>
                <w:sz w:val="28"/>
                <w:szCs w:val="28"/>
                <w:lang w:val="uk-UA"/>
              </w:rPr>
              <w:t>2. Прояв діяльності PR-технології на функціонування громадської думки в сфері політики.</w:t>
            </w:r>
          </w:p>
          <w:p w:rsidR="009D4D99" w:rsidRPr="0096235F" w:rsidRDefault="009D4D99" w:rsidP="003F4A10">
            <w:pPr>
              <w:widowControl w:val="0"/>
              <w:jc w:val="both"/>
              <w:rPr>
                <w:b/>
                <w:sz w:val="28"/>
                <w:szCs w:val="28"/>
                <w:lang w:val="uk-UA"/>
              </w:rPr>
            </w:pPr>
            <w:r w:rsidRPr="0096235F">
              <w:rPr>
                <w:sz w:val="28"/>
                <w:szCs w:val="28"/>
                <w:lang w:val="uk-UA"/>
              </w:rPr>
              <w:t xml:space="preserve">3. </w:t>
            </w:r>
            <w:proofErr w:type="spellStart"/>
            <w:r w:rsidRPr="0096235F">
              <w:rPr>
                <w:sz w:val="28"/>
                <w:szCs w:val="28"/>
                <w:lang w:val="uk-UA"/>
              </w:rPr>
              <w:t>Целеполагаюча</w:t>
            </w:r>
            <w:proofErr w:type="spellEnd"/>
            <w:r w:rsidRPr="0096235F">
              <w:rPr>
                <w:sz w:val="28"/>
                <w:szCs w:val="28"/>
                <w:lang w:val="uk-UA"/>
              </w:rPr>
              <w:t xml:space="preserve"> діяльність органів управління та виробництво інформації при формуванні громадської думки.</w:t>
            </w:r>
          </w:p>
        </w:tc>
        <w:tc>
          <w:tcPr>
            <w:tcW w:w="1277" w:type="dxa"/>
            <w:shd w:val="clear" w:color="auto" w:fill="auto"/>
          </w:tcPr>
          <w:p w:rsidR="009D4D99" w:rsidRPr="0096235F" w:rsidRDefault="00A4045F" w:rsidP="003F4A10">
            <w:pPr>
              <w:rPr>
                <w:sz w:val="28"/>
                <w:szCs w:val="28"/>
                <w:lang w:val="uk-UA"/>
              </w:rPr>
            </w:pPr>
            <w:r w:rsidRPr="0096235F">
              <w:rPr>
                <w:sz w:val="28"/>
                <w:szCs w:val="28"/>
                <w:lang w:val="uk-UA"/>
              </w:rPr>
              <w:t>1, 2, 5, 4, 6, 20</w:t>
            </w: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19</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ЛЗ</w:t>
            </w:r>
          </w:p>
        </w:tc>
        <w:tc>
          <w:tcPr>
            <w:tcW w:w="793" w:type="dxa"/>
            <w:shd w:val="clear" w:color="auto" w:fill="auto"/>
          </w:tcPr>
          <w:p w:rsidR="009D4D99" w:rsidRPr="0096235F" w:rsidRDefault="008F768C" w:rsidP="003F4A10">
            <w:pPr>
              <w:jc w:val="center"/>
              <w:rPr>
                <w:sz w:val="28"/>
                <w:szCs w:val="28"/>
                <w:lang w:val="uk-UA"/>
              </w:rPr>
            </w:pPr>
            <w:r w:rsidRPr="0096235F">
              <w:rPr>
                <w:sz w:val="28"/>
                <w:szCs w:val="28"/>
                <w:lang w:val="uk-UA"/>
              </w:rPr>
              <w:t>4</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 xml:space="preserve">Тема 7. Соціально-психологічні аспекти функціонування громадської думки та </w:t>
            </w:r>
            <w:r w:rsidRPr="0096235F">
              <w:rPr>
                <w:b/>
                <w:sz w:val="28"/>
                <w:szCs w:val="28"/>
                <w:lang w:val="uk-UA"/>
              </w:rPr>
              <w:lastRenderedPageBreak/>
              <w:t>методи її вивчення</w:t>
            </w:r>
          </w:p>
          <w:p w:rsidR="009D4D99" w:rsidRPr="0096235F" w:rsidRDefault="009D4D99" w:rsidP="009D4D99">
            <w:pPr>
              <w:widowControl w:val="0"/>
              <w:numPr>
                <w:ilvl w:val="0"/>
                <w:numId w:val="32"/>
              </w:numPr>
              <w:jc w:val="both"/>
              <w:rPr>
                <w:sz w:val="28"/>
                <w:szCs w:val="28"/>
                <w:lang w:val="uk-UA"/>
              </w:rPr>
            </w:pPr>
            <w:r w:rsidRPr="0096235F">
              <w:rPr>
                <w:sz w:val="28"/>
                <w:szCs w:val="28"/>
                <w:lang w:val="uk-UA"/>
              </w:rPr>
              <w:t>Методи вивчення громадської думки.</w:t>
            </w:r>
          </w:p>
          <w:p w:rsidR="009D4D99" w:rsidRPr="0096235F" w:rsidRDefault="009D4D99" w:rsidP="009D4D99">
            <w:pPr>
              <w:widowControl w:val="0"/>
              <w:numPr>
                <w:ilvl w:val="0"/>
                <w:numId w:val="32"/>
              </w:numPr>
              <w:jc w:val="both"/>
              <w:rPr>
                <w:sz w:val="28"/>
                <w:szCs w:val="28"/>
                <w:lang w:val="uk-UA"/>
              </w:rPr>
            </w:pPr>
            <w:r w:rsidRPr="0096235F">
              <w:rPr>
                <w:sz w:val="28"/>
                <w:szCs w:val="28"/>
                <w:lang w:val="uk-UA"/>
              </w:rPr>
              <w:t>Соціальні чинники які «збурюють» компонент громадської думки.</w:t>
            </w:r>
          </w:p>
          <w:p w:rsidR="009D4D99" w:rsidRPr="0096235F" w:rsidRDefault="009D4D99" w:rsidP="009D4D99">
            <w:pPr>
              <w:widowControl w:val="0"/>
              <w:numPr>
                <w:ilvl w:val="0"/>
                <w:numId w:val="32"/>
              </w:numPr>
              <w:jc w:val="both"/>
              <w:rPr>
                <w:sz w:val="28"/>
                <w:szCs w:val="28"/>
                <w:lang w:val="uk-UA"/>
              </w:rPr>
            </w:pPr>
            <w:r w:rsidRPr="0096235F">
              <w:rPr>
                <w:sz w:val="28"/>
                <w:szCs w:val="28"/>
                <w:lang w:val="uk-UA"/>
              </w:rPr>
              <w:t>Психологічні особливості функціонування громадської думки.</w:t>
            </w:r>
          </w:p>
          <w:p w:rsidR="009D4D99" w:rsidRPr="0096235F" w:rsidRDefault="009D4D99" w:rsidP="009D4D99">
            <w:pPr>
              <w:widowControl w:val="0"/>
              <w:numPr>
                <w:ilvl w:val="0"/>
                <w:numId w:val="32"/>
              </w:numPr>
              <w:jc w:val="both"/>
              <w:rPr>
                <w:sz w:val="28"/>
                <w:szCs w:val="28"/>
                <w:lang w:val="uk-UA"/>
              </w:rPr>
            </w:pPr>
            <w:r w:rsidRPr="0096235F">
              <w:rPr>
                <w:sz w:val="28"/>
                <w:szCs w:val="28"/>
                <w:lang w:val="uk-UA"/>
              </w:rPr>
              <w:t>Дослідник як провокуючий і як нейтралізуючий фактор у функціонуванні громадської думки.</w:t>
            </w:r>
          </w:p>
        </w:tc>
        <w:tc>
          <w:tcPr>
            <w:tcW w:w="1277" w:type="dxa"/>
            <w:shd w:val="clear" w:color="auto" w:fill="auto"/>
          </w:tcPr>
          <w:p w:rsidR="009D4D99" w:rsidRPr="0096235F" w:rsidRDefault="009D4D99" w:rsidP="003F4A10">
            <w:pPr>
              <w:rPr>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lastRenderedPageBreak/>
              <w:t>20</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СР</w:t>
            </w:r>
          </w:p>
        </w:tc>
        <w:tc>
          <w:tcPr>
            <w:tcW w:w="793" w:type="dxa"/>
            <w:shd w:val="clear" w:color="auto" w:fill="auto"/>
          </w:tcPr>
          <w:p w:rsidR="009D4D99" w:rsidRPr="0096235F" w:rsidRDefault="007B3C83" w:rsidP="003F4A10">
            <w:pPr>
              <w:jc w:val="center"/>
              <w:rPr>
                <w:sz w:val="28"/>
                <w:szCs w:val="28"/>
                <w:lang w:val="uk-UA"/>
              </w:rPr>
            </w:pPr>
            <w:r w:rsidRPr="0096235F">
              <w:rPr>
                <w:sz w:val="28"/>
                <w:szCs w:val="28"/>
                <w:lang w:val="uk-UA"/>
              </w:rPr>
              <w:t>9</w:t>
            </w:r>
          </w:p>
        </w:tc>
        <w:tc>
          <w:tcPr>
            <w:tcW w:w="6094" w:type="dxa"/>
            <w:shd w:val="clear" w:color="auto" w:fill="auto"/>
          </w:tcPr>
          <w:p w:rsidR="009D4D99" w:rsidRPr="0096235F" w:rsidRDefault="009D4D99" w:rsidP="003F4A10">
            <w:pPr>
              <w:rPr>
                <w:b/>
                <w:sz w:val="28"/>
                <w:szCs w:val="28"/>
                <w:lang w:val="uk-UA"/>
              </w:rPr>
            </w:pPr>
            <w:r w:rsidRPr="0096235F">
              <w:rPr>
                <w:sz w:val="28"/>
                <w:szCs w:val="28"/>
                <w:lang w:val="uk-UA"/>
              </w:rPr>
              <w:t>Опрацювання лекційного матеріалу, підготовка до семінару з теми 7.</w:t>
            </w:r>
          </w:p>
        </w:tc>
        <w:tc>
          <w:tcPr>
            <w:tcW w:w="1277" w:type="dxa"/>
            <w:shd w:val="clear" w:color="auto" w:fill="auto"/>
          </w:tcPr>
          <w:p w:rsidR="00F30038" w:rsidRPr="0096235F" w:rsidRDefault="00D7228C" w:rsidP="00F30038">
            <w:pPr>
              <w:rPr>
                <w:sz w:val="28"/>
                <w:szCs w:val="28"/>
                <w:lang w:val="uk-UA"/>
              </w:rPr>
            </w:pPr>
            <w:r w:rsidRPr="0096235F">
              <w:rPr>
                <w:sz w:val="28"/>
                <w:szCs w:val="28"/>
                <w:lang w:val="uk-UA"/>
              </w:rPr>
              <w:t>1, 2, 5, 4, 6, 20</w:t>
            </w:r>
          </w:p>
          <w:p w:rsidR="009D4D99" w:rsidRPr="0096235F" w:rsidRDefault="009D4D99" w:rsidP="003F4A10">
            <w:pPr>
              <w:rPr>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21</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ПЗ</w:t>
            </w:r>
          </w:p>
        </w:tc>
        <w:tc>
          <w:tcPr>
            <w:tcW w:w="793" w:type="dxa"/>
            <w:shd w:val="clear" w:color="auto" w:fill="auto"/>
          </w:tcPr>
          <w:p w:rsidR="009D4D99" w:rsidRPr="0096235F" w:rsidRDefault="008F768C" w:rsidP="003F4A10">
            <w:pPr>
              <w:jc w:val="center"/>
              <w:rPr>
                <w:sz w:val="28"/>
                <w:szCs w:val="28"/>
                <w:lang w:val="uk-UA"/>
              </w:rPr>
            </w:pPr>
            <w:r w:rsidRPr="0096235F">
              <w:rPr>
                <w:sz w:val="28"/>
                <w:szCs w:val="28"/>
                <w:lang w:val="uk-UA"/>
              </w:rPr>
              <w:t>4</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Тема 7. Соціально-психологічні аспекти функціонування громадської думки та методи її вивчення</w:t>
            </w:r>
          </w:p>
          <w:p w:rsidR="009D4D99" w:rsidRPr="0096235F" w:rsidRDefault="009D4D99" w:rsidP="003F4A10">
            <w:pPr>
              <w:widowControl w:val="0"/>
              <w:jc w:val="both"/>
              <w:rPr>
                <w:sz w:val="28"/>
                <w:szCs w:val="28"/>
                <w:lang w:val="uk-UA"/>
              </w:rPr>
            </w:pPr>
            <w:r w:rsidRPr="0096235F">
              <w:rPr>
                <w:sz w:val="28"/>
                <w:szCs w:val="28"/>
                <w:lang w:val="uk-UA"/>
              </w:rPr>
              <w:t>1. Специфіка аналізу документів при вивченні феномена громадської думки.</w:t>
            </w:r>
          </w:p>
          <w:p w:rsidR="009D4D99" w:rsidRPr="0096235F" w:rsidRDefault="009D4D99" w:rsidP="003F4A10">
            <w:pPr>
              <w:widowControl w:val="0"/>
              <w:jc w:val="both"/>
              <w:rPr>
                <w:sz w:val="28"/>
                <w:szCs w:val="28"/>
                <w:lang w:val="uk-UA"/>
              </w:rPr>
            </w:pPr>
            <w:r w:rsidRPr="0096235F">
              <w:rPr>
                <w:sz w:val="28"/>
                <w:szCs w:val="28"/>
                <w:lang w:val="uk-UA"/>
              </w:rPr>
              <w:t>2. Пізнавальні характеристики опитування в ході вивчення громадської думки.</w:t>
            </w:r>
          </w:p>
          <w:p w:rsidR="009D4D99" w:rsidRPr="0096235F" w:rsidRDefault="009D4D99" w:rsidP="003F4A10">
            <w:pPr>
              <w:widowControl w:val="0"/>
              <w:jc w:val="both"/>
              <w:rPr>
                <w:b/>
                <w:sz w:val="28"/>
                <w:szCs w:val="28"/>
                <w:lang w:val="uk-UA"/>
              </w:rPr>
            </w:pPr>
            <w:r w:rsidRPr="0096235F">
              <w:rPr>
                <w:sz w:val="28"/>
                <w:szCs w:val="28"/>
                <w:lang w:val="uk-UA"/>
              </w:rPr>
              <w:t>3. Місце і роль стереотипів як соціальних чинників «збурення» громадської думки.</w:t>
            </w:r>
          </w:p>
        </w:tc>
        <w:tc>
          <w:tcPr>
            <w:tcW w:w="1277" w:type="dxa"/>
            <w:shd w:val="clear" w:color="auto" w:fill="auto"/>
          </w:tcPr>
          <w:p w:rsidR="00A4045F" w:rsidRPr="0096235F" w:rsidRDefault="00A4045F" w:rsidP="00A4045F">
            <w:pPr>
              <w:rPr>
                <w:sz w:val="28"/>
                <w:szCs w:val="28"/>
                <w:lang w:val="uk-UA"/>
              </w:rPr>
            </w:pPr>
            <w:r w:rsidRPr="0096235F">
              <w:rPr>
                <w:sz w:val="28"/>
                <w:szCs w:val="28"/>
                <w:lang w:val="uk-UA"/>
              </w:rPr>
              <w:t>1, 2, 5, 4, 6, 20</w:t>
            </w:r>
          </w:p>
          <w:p w:rsidR="009D4D99" w:rsidRPr="0096235F" w:rsidRDefault="009D4D99" w:rsidP="003F4A10">
            <w:pPr>
              <w:rPr>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22</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ЛЗ</w:t>
            </w:r>
          </w:p>
        </w:tc>
        <w:tc>
          <w:tcPr>
            <w:tcW w:w="793" w:type="dxa"/>
            <w:shd w:val="clear" w:color="auto" w:fill="auto"/>
          </w:tcPr>
          <w:p w:rsidR="009D4D99" w:rsidRPr="0096235F" w:rsidRDefault="008F768C" w:rsidP="003F4A10">
            <w:pPr>
              <w:jc w:val="center"/>
              <w:rPr>
                <w:sz w:val="28"/>
                <w:szCs w:val="28"/>
                <w:lang w:val="uk-UA"/>
              </w:rPr>
            </w:pPr>
            <w:r w:rsidRPr="0096235F">
              <w:rPr>
                <w:sz w:val="28"/>
                <w:szCs w:val="28"/>
                <w:lang w:val="uk-UA"/>
              </w:rPr>
              <w:t>4</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Тема 8. Системи соціологічного вивчення громадської думки</w:t>
            </w:r>
          </w:p>
          <w:p w:rsidR="009D4D99" w:rsidRPr="0096235F" w:rsidRDefault="009D4D99" w:rsidP="009D4D99">
            <w:pPr>
              <w:widowControl w:val="0"/>
              <w:numPr>
                <w:ilvl w:val="0"/>
                <w:numId w:val="33"/>
              </w:numPr>
              <w:jc w:val="both"/>
              <w:rPr>
                <w:sz w:val="28"/>
                <w:szCs w:val="28"/>
                <w:lang w:val="uk-UA"/>
              </w:rPr>
            </w:pPr>
            <w:r w:rsidRPr="0096235F">
              <w:rPr>
                <w:sz w:val="28"/>
                <w:szCs w:val="28"/>
                <w:lang w:val="uk-UA"/>
              </w:rPr>
              <w:t>Системи опитувань громадської думки.</w:t>
            </w:r>
          </w:p>
          <w:p w:rsidR="009D4D99" w:rsidRPr="0096235F" w:rsidRDefault="009D4D99" w:rsidP="009D4D99">
            <w:pPr>
              <w:widowControl w:val="0"/>
              <w:numPr>
                <w:ilvl w:val="0"/>
                <w:numId w:val="33"/>
              </w:numPr>
              <w:jc w:val="both"/>
              <w:rPr>
                <w:sz w:val="28"/>
                <w:szCs w:val="28"/>
                <w:lang w:val="uk-UA"/>
              </w:rPr>
            </w:pPr>
            <w:r w:rsidRPr="0096235F">
              <w:rPr>
                <w:sz w:val="28"/>
                <w:szCs w:val="28"/>
                <w:lang w:val="uk-UA"/>
              </w:rPr>
              <w:t>Класифікація та особливості систем опитувань громадської думки.</w:t>
            </w:r>
          </w:p>
          <w:p w:rsidR="009D4D99" w:rsidRPr="0096235F" w:rsidRDefault="009D4D99" w:rsidP="009D4D99">
            <w:pPr>
              <w:widowControl w:val="0"/>
              <w:numPr>
                <w:ilvl w:val="0"/>
                <w:numId w:val="33"/>
              </w:numPr>
              <w:jc w:val="both"/>
              <w:rPr>
                <w:sz w:val="28"/>
                <w:szCs w:val="28"/>
                <w:lang w:val="uk-UA"/>
              </w:rPr>
            </w:pPr>
            <w:r w:rsidRPr="0096235F">
              <w:rPr>
                <w:sz w:val="28"/>
                <w:szCs w:val="28"/>
                <w:lang w:val="uk-UA"/>
              </w:rPr>
              <w:t>Характеристика ряду зарубіжних і вітчизняних систем опитувань громадської думки.</w:t>
            </w:r>
          </w:p>
        </w:tc>
        <w:tc>
          <w:tcPr>
            <w:tcW w:w="1277" w:type="dxa"/>
            <w:shd w:val="clear" w:color="auto" w:fill="auto"/>
          </w:tcPr>
          <w:p w:rsidR="009D4D99" w:rsidRPr="0096235F" w:rsidRDefault="009D4D99" w:rsidP="003F4A10">
            <w:pPr>
              <w:rPr>
                <w:sz w:val="28"/>
                <w:szCs w:val="28"/>
                <w:lang w:val="uk-UA"/>
              </w:rPr>
            </w:pP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23</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СР</w:t>
            </w:r>
          </w:p>
        </w:tc>
        <w:tc>
          <w:tcPr>
            <w:tcW w:w="793" w:type="dxa"/>
            <w:shd w:val="clear" w:color="auto" w:fill="auto"/>
          </w:tcPr>
          <w:p w:rsidR="009D4D99" w:rsidRPr="0096235F" w:rsidRDefault="007B3C83" w:rsidP="003F4A10">
            <w:pPr>
              <w:jc w:val="center"/>
              <w:rPr>
                <w:sz w:val="28"/>
                <w:szCs w:val="28"/>
                <w:lang w:val="uk-UA"/>
              </w:rPr>
            </w:pPr>
            <w:r w:rsidRPr="0096235F">
              <w:rPr>
                <w:sz w:val="28"/>
                <w:szCs w:val="28"/>
                <w:lang w:val="uk-UA"/>
              </w:rPr>
              <w:t>9</w:t>
            </w:r>
          </w:p>
        </w:tc>
        <w:tc>
          <w:tcPr>
            <w:tcW w:w="6094" w:type="dxa"/>
            <w:shd w:val="clear" w:color="auto" w:fill="auto"/>
          </w:tcPr>
          <w:p w:rsidR="009D4D99" w:rsidRPr="0096235F" w:rsidRDefault="009D4D99" w:rsidP="00F30038">
            <w:pPr>
              <w:rPr>
                <w:b/>
                <w:sz w:val="28"/>
                <w:szCs w:val="28"/>
                <w:lang w:val="uk-UA"/>
              </w:rPr>
            </w:pPr>
            <w:r w:rsidRPr="0096235F">
              <w:rPr>
                <w:sz w:val="28"/>
                <w:szCs w:val="28"/>
                <w:lang w:val="uk-UA"/>
              </w:rPr>
              <w:t>Опрацювання лекційного матеріалу, підготовка до семінару з теми 8. Виконання індивідуального завдання.</w:t>
            </w:r>
          </w:p>
        </w:tc>
        <w:tc>
          <w:tcPr>
            <w:tcW w:w="1277" w:type="dxa"/>
            <w:shd w:val="clear" w:color="auto" w:fill="auto"/>
          </w:tcPr>
          <w:p w:rsidR="009D4D99" w:rsidRPr="0096235F" w:rsidRDefault="00D7228C" w:rsidP="00D7228C">
            <w:pPr>
              <w:rPr>
                <w:sz w:val="28"/>
                <w:szCs w:val="28"/>
                <w:lang w:val="uk-UA"/>
              </w:rPr>
            </w:pPr>
            <w:r w:rsidRPr="0096235F">
              <w:rPr>
                <w:sz w:val="28"/>
                <w:szCs w:val="28"/>
                <w:lang w:val="uk-UA"/>
              </w:rPr>
              <w:t xml:space="preserve">1, 2, 5, </w:t>
            </w:r>
            <w:r w:rsidR="00F30038" w:rsidRPr="0096235F">
              <w:rPr>
                <w:sz w:val="28"/>
                <w:szCs w:val="28"/>
                <w:lang w:val="uk-UA"/>
              </w:rPr>
              <w:t>4, 6, 2</w:t>
            </w:r>
            <w:r w:rsidRPr="0096235F">
              <w:rPr>
                <w:sz w:val="28"/>
                <w:szCs w:val="28"/>
                <w:lang w:val="uk-UA"/>
              </w:rPr>
              <w:t>0</w:t>
            </w:r>
          </w:p>
        </w:tc>
      </w:tr>
      <w:tr w:rsidR="008F768C" w:rsidRPr="0096235F" w:rsidTr="007B3C83">
        <w:trPr>
          <w:jc w:val="center"/>
        </w:trPr>
        <w:tc>
          <w:tcPr>
            <w:tcW w:w="572" w:type="dxa"/>
            <w:shd w:val="clear" w:color="auto" w:fill="auto"/>
          </w:tcPr>
          <w:p w:rsidR="009D4D99" w:rsidRPr="0096235F" w:rsidRDefault="009D4D99" w:rsidP="003F4A10">
            <w:pPr>
              <w:rPr>
                <w:sz w:val="28"/>
                <w:szCs w:val="28"/>
                <w:lang w:val="uk-UA"/>
              </w:rPr>
            </w:pPr>
            <w:r w:rsidRPr="0096235F">
              <w:rPr>
                <w:sz w:val="28"/>
                <w:szCs w:val="28"/>
                <w:lang w:val="uk-UA"/>
              </w:rPr>
              <w:t>24</w:t>
            </w:r>
          </w:p>
        </w:tc>
        <w:tc>
          <w:tcPr>
            <w:tcW w:w="908" w:type="dxa"/>
            <w:shd w:val="clear" w:color="auto" w:fill="auto"/>
          </w:tcPr>
          <w:p w:rsidR="009D4D99" w:rsidRPr="0096235F" w:rsidRDefault="009D4D99" w:rsidP="003F4A10">
            <w:pPr>
              <w:jc w:val="center"/>
              <w:rPr>
                <w:sz w:val="28"/>
                <w:szCs w:val="28"/>
                <w:lang w:val="uk-UA"/>
              </w:rPr>
            </w:pPr>
            <w:r w:rsidRPr="0096235F">
              <w:rPr>
                <w:sz w:val="28"/>
                <w:szCs w:val="28"/>
                <w:lang w:val="uk-UA"/>
              </w:rPr>
              <w:t>ПЗ</w:t>
            </w:r>
          </w:p>
        </w:tc>
        <w:tc>
          <w:tcPr>
            <w:tcW w:w="793" w:type="dxa"/>
            <w:shd w:val="clear" w:color="auto" w:fill="auto"/>
          </w:tcPr>
          <w:p w:rsidR="009D4D99" w:rsidRPr="0096235F" w:rsidRDefault="007B3C83" w:rsidP="003F4A10">
            <w:pPr>
              <w:jc w:val="center"/>
              <w:rPr>
                <w:sz w:val="28"/>
                <w:szCs w:val="28"/>
                <w:lang w:val="uk-UA"/>
              </w:rPr>
            </w:pPr>
            <w:r w:rsidRPr="0096235F">
              <w:rPr>
                <w:sz w:val="28"/>
                <w:szCs w:val="28"/>
                <w:lang w:val="uk-UA"/>
              </w:rPr>
              <w:t>8</w:t>
            </w:r>
          </w:p>
        </w:tc>
        <w:tc>
          <w:tcPr>
            <w:tcW w:w="6094" w:type="dxa"/>
            <w:shd w:val="clear" w:color="auto" w:fill="auto"/>
          </w:tcPr>
          <w:p w:rsidR="009D4D99" w:rsidRPr="0096235F" w:rsidRDefault="009D4D99" w:rsidP="003F4A10">
            <w:pPr>
              <w:jc w:val="center"/>
              <w:rPr>
                <w:b/>
                <w:sz w:val="28"/>
                <w:szCs w:val="28"/>
                <w:lang w:val="uk-UA"/>
              </w:rPr>
            </w:pPr>
            <w:r w:rsidRPr="0096235F">
              <w:rPr>
                <w:b/>
                <w:sz w:val="28"/>
                <w:szCs w:val="28"/>
                <w:lang w:val="uk-UA"/>
              </w:rPr>
              <w:t>Тема 8. Системи соціологічного вивчення громадської думки</w:t>
            </w:r>
          </w:p>
          <w:p w:rsidR="009D4D99" w:rsidRPr="0096235F" w:rsidRDefault="009D4D99" w:rsidP="003F4A10">
            <w:pPr>
              <w:widowControl w:val="0"/>
              <w:jc w:val="both"/>
              <w:rPr>
                <w:sz w:val="28"/>
                <w:szCs w:val="28"/>
                <w:lang w:val="uk-UA"/>
              </w:rPr>
            </w:pPr>
            <w:r w:rsidRPr="0096235F">
              <w:rPr>
                <w:sz w:val="28"/>
                <w:szCs w:val="28"/>
                <w:lang w:val="uk-UA"/>
              </w:rPr>
              <w:t>1. Особливості формування інститутів громадської думки в Україні.</w:t>
            </w:r>
          </w:p>
          <w:p w:rsidR="009D4D99" w:rsidRPr="0096235F" w:rsidRDefault="009D4D99" w:rsidP="003F4A10">
            <w:pPr>
              <w:widowControl w:val="0"/>
              <w:jc w:val="both"/>
              <w:rPr>
                <w:sz w:val="28"/>
                <w:szCs w:val="28"/>
                <w:lang w:val="uk-UA"/>
              </w:rPr>
            </w:pPr>
            <w:r w:rsidRPr="0096235F">
              <w:rPr>
                <w:sz w:val="28"/>
                <w:szCs w:val="28"/>
                <w:lang w:val="uk-UA"/>
              </w:rPr>
              <w:t>2. Характеристики сучасних центрів громадської думки, що вивчають громадську думку в Харкові.</w:t>
            </w:r>
          </w:p>
          <w:p w:rsidR="009D4D99" w:rsidRPr="0096235F" w:rsidRDefault="009D4D99" w:rsidP="003F4A10">
            <w:pPr>
              <w:widowControl w:val="0"/>
              <w:jc w:val="both"/>
              <w:rPr>
                <w:b/>
                <w:sz w:val="28"/>
                <w:szCs w:val="28"/>
                <w:lang w:val="uk-UA"/>
              </w:rPr>
            </w:pPr>
            <w:r w:rsidRPr="0096235F">
              <w:rPr>
                <w:sz w:val="28"/>
                <w:szCs w:val="28"/>
                <w:lang w:val="uk-UA"/>
              </w:rPr>
              <w:t>3. Тенденції розвитку системи центрів з вивчення громадської думки.</w:t>
            </w:r>
          </w:p>
        </w:tc>
        <w:tc>
          <w:tcPr>
            <w:tcW w:w="1277" w:type="dxa"/>
            <w:shd w:val="clear" w:color="auto" w:fill="auto"/>
          </w:tcPr>
          <w:p w:rsidR="009D4D99" w:rsidRPr="0096235F" w:rsidRDefault="00A4045F" w:rsidP="003F4A10">
            <w:pPr>
              <w:rPr>
                <w:sz w:val="28"/>
                <w:szCs w:val="28"/>
                <w:lang w:val="uk-UA"/>
              </w:rPr>
            </w:pPr>
            <w:r w:rsidRPr="0096235F">
              <w:rPr>
                <w:sz w:val="28"/>
                <w:szCs w:val="28"/>
                <w:lang w:val="uk-UA"/>
              </w:rPr>
              <w:t>1, 2, 5, 4, 6, 20</w:t>
            </w:r>
          </w:p>
        </w:tc>
      </w:tr>
      <w:tr w:rsidR="008F768C" w:rsidRPr="0096235F" w:rsidTr="007B3C83">
        <w:trPr>
          <w:trHeight w:val="20"/>
          <w:jc w:val="center"/>
        </w:trPr>
        <w:tc>
          <w:tcPr>
            <w:tcW w:w="1480" w:type="dxa"/>
            <w:gridSpan w:val="2"/>
            <w:shd w:val="clear" w:color="auto" w:fill="auto"/>
          </w:tcPr>
          <w:p w:rsidR="009D4D99" w:rsidRPr="0096235F" w:rsidRDefault="009D4D99" w:rsidP="003F4A10">
            <w:pPr>
              <w:rPr>
                <w:b/>
                <w:sz w:val="28"/>
                <w:szCs w:val="28"/>
                <w:lang w:val="uk-UA"/>
              </w:rPr>
            </w:pPr>
            <w:r w:rsidRPr="0096235F">
              <w:rPr>
                <w:b/>
                <w:sz w:val="28"/>
                <w:szCs w:val="28"/>
                <w:lang w:val="uk-UA"/>
              </w:rPr>
              <w:t>Разом (годин)</w:t>
            </w:r>
          </w:p>
        </w:tc>
        <w:tc>
          <w:tcPr>
            <w:tcW w:w="793" w:type="dxa"/>
            <w:tcBorders>
              <w:right w:val="single" w:sz="4" w:space="0" w:color="auto"/>
            </w:tcBorders>
            <w:shd w:val="clear" w:color="auto" w:fill="auto"/>
          </w:tcPr>
          <w:p w:rsidR="009D4D99" w:rsidRPr="0096235F" w:rsidRDefault="007B3C83" w:rsidP="003F4A10">
            <w:pPr>
              <w:jc w:val="center"/>
              <w:rPr>
                <w:b/>
                <w:sz w:val="28"/>
                <w:szCs w:val="28"/>
                <w:lang w:val="uk-UA"/>
              </w:rPr>
            </w:pPr>
            <w:r w:rsidRPr="0096235F">
              <w:rPr>
                <w:b/>
                <w:sz w:val="28"/>
                <w:szCs w:val="28"/>
                <w:lang w:val="uk-UA"/>
              </w:rPr>
              <w:t>150</w:t>
            </w:r>
          </w:p>
        </w:tc>
        <w:tc>
          <w:tcPr>
            <w:tcW w:w="6094" w:type="dxa"/>
            <w:tcBorders>
              <w:top w:val="nil"/>
              <w:left w:val="single" w:sz="4" w:space="0" w:color="auto"/>
              <w:bottom w:val="nil"/>
              <w:right w:val="nil"/>
            </w:tcBorders>
            <w:shd w:val="clear" w:color="auto" w:fill="auto"/>
          </w:tcPr>
          <w:p w:rsidR="009D4D99" w:rsidRPr="0096235F" w:rsidRDefault="009D4D99" w:rsidP="003F4A10">
            <w:pPr>
              <w:rPr>
                <w:b/>
                <w:sz w:val="28"/>
                <w:szCs w:val="28"/>
                <w:lang w:val="uk-UA"/>
              </w:rPr>
            </w:pPr>
          </w:p>
        </w:tc>
        <w:tc>
          <w:tcPr>
            <w:tcW w:w="1277" w:type="dxa"/>
            <w:tcBorders>
              <w:top w:val="nil"/>
              <w:left w:val="nil"/>
              <w:bottom w:val="nil"/>
              <w:right w:val="nil"/>
            </w:tcBorders>
            <w:shd w:val="clear" w:color="auto" w:fill="auto"/>
          </w:tcPr>
          <w:p w:rsidR="009D4D99" w:rsidRPr="0096235F" w:rsidRDefault="009D4D99" w:rsidP="003F4A10">
            <w:pPr>
              <w:rPr>
                <w:b/>
                <w:sz w:val="28"/>
                <w:szCs w:val="28"/>
                <w:lang w:val="uk-UA"/>
              </w:rPr>
            </w:pPr>
          </w:p>
        </w:tc>
      </w:tr>
    </w:tbl>
    <w:p w:rsidR="009A7CFF" w:rsidRPr="0096235F" w:rsidRDefault="009A7CFF" w:rsidP="00767CE8">
      <w:pPr>
        <w:ind w:firstLine="1980"/>
        <w:rPr>
          <w:b/>
          <w:sz w:val="20"/>
          <w:szCs w:val="28"/>
          <w:lang w:val="uk-UA"/>
        </w:rPr>
      </w:pPr>
    </w:p>
    <w:p w:rsidR="0096235F" w:rsidRDefault="0096235F" w:rsidP="00140F3A">
      <w:pPr>
        <w:jc w:val="center"/>
        <w:outlineLvl w:val="0"/>
        <w:rPr>
          <w:b/>
          <w:lang w:val="uk-UA"/>
        </w:rPr>
      </w:pPr>
    </w:p>
    <w:p w:rsidR="0096235F" w:rsidRDefault="0096235F" w:rsidP="00140F3A">
      <w:pPr>
        <w:jc w:val="center"/>
        <w:outlineLvl w:val="0"/>
        <w:rPr>
          <w:b/>
          <w:lang w:val="uk-UA"/>
        </w:rPr>
      </w:pPr>
    </w:p>
    <w:p w:rsidR="0096235F" w:rsidRDefault="0096235F" w:rsidP="00140F3A">
      <w:pPr>
        <w:jc w:val="center"/>
        <w:outlineLvl w:val="0"/>
        <w:rPr>
          <w:b/>
          <w:lang w:val="uk-UA"/>
        </w:rPr>
      </w:pPr>
    </w:p>
    <w:p w:rsidR="0096235F" w:rsidRDefault="0096235F" w:rsidP="00140F3A">
      <w:pPr>
        <w:jc w:val="center"/>
        <w:outlineLvl w:val="0"/>
        <w:rPr>
          <w:b/>
          <w:lang w:val="uk-UA"/>
        </w:rPr>
      </w:pPr>
    </w:p>
    <w:p w:rsidR="00140F3A" w:rsidRPr="0096235F" w:rsidRDefault="00140F3A" w:rsidP="00140F3A">
      <w:pPr>
        <w:jc w:val="center"/>
        <w:outlineLvl w:val="0"/>
        <w:rPr>
          <w:b/>
          <w:sz w:val="28"/>
          <w:szCs w:val="28"/>
          <w:lang w:val="uk-UA"/>
        </w:rPr>
      </w:pPr>
      <w:r w:rsidRPr="0096235F">
        <w:rPr>
          <w:b/>
          <w:sz w:val="28"/>
          <w:szCs w:val="28"/>
          <w:lang w:val="uk-UA"/>
        </w:rPr>
        <w:lastRenderedPageBreak/>
        <w:t>САМОСТІЙНА РОБОТА</w:t>
      </w:r>
    </w:p>
    <w:p w:rsidR="00140F3A" w:rsidRPr="0096235F" w:rsidRDefault="00140F3A" w:rsidP="00140F3A">
      <w:pPr>
        <w:rPr>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140F3A" w:rsidRPr="0096235F" w:rsidTr="006C75A5">
        <w:trPr>
          <w:trHeight w:val="1290"/>
          <w:jc w:val="center"/>
        </w:trPr>
        <w:tc>
          <w:tcPr>
            <w:tcW w:w="700" w:type="dxa"/>
            <w:shd w:val="clear" w:color="auto" w:fill="auto"/>
            <w:vAlign w:val="center"/>
          </w:tcPr>
          <w:p w:rsidR="00140F3A" w:rsidRPr="0096235F" w:rsidRDefault="00140F3A" w:rsidP="006C75A5">
            <w:pPr>
              <w:jc w:val="center"/>
              <w:rPr>
                <w:b/>
                <w:sz w:val="28"/>
                <w:szCs w:val="28"/>
                <w:lang w:val="uk-UA"/>
              </w:rPr>
            </w:pPr>
            <w:r w:rsidRPr="0096235F">
              <w:rPr>
                <w:b/>
                <w:sz w:val="28"/>
                <w:szCs w:val="28"/>
                <w:lang w:val="uk-UA"/>
              </w:rPr>
              <w:t>№</w:t>
            </w:r>
          </w:p>
          <w:p w:rsidR="00140F3A" w:rsidRPr="0096235F" w:rsidRDefault="00140F3A" w:rsidP="006C75A5">
            <w:pPr>
              <w:jc w:val="center"/>
              <w:rPr>
                <w:b/>
                <w:sz w:val="28"/>
                <w:szCs w:val="28"/>
                <w:lang w:val="uk-UA"/>
              </w:rPr>
            </w:pPr>
            <w:r w:rsidRPr="0096235F">
              <w:rPr>
                <w:b/>
                <w:sz w:val="28"/>
                <w:szCs w:val="28"/>
                <w:lang w:val="uk-UA"/>
              </w:rPr>
              <w:t>з/п</w:t>
            </w:r>
          </w:p>
        </w:tc>
        <w:tc>
          <w:tcPr>
            <w:tcW w:w="7668" w:type="dxa"/>
            <w:shd w:val="clear" w:color="auto" w:fill="auto"/>
            <w:vAlign w:val="center"/>
          </w:tcPr>
          <w:p w:rsidR="00140F3A" w:rsidRPr="0096235F" w:rsidRDefault="00140F3A" w:rsidP="006C75A5">
            <w:pPr>
              <w:jc w:val="center"/>
              <w:rPr>
                <w:b/>
                <w:sz w:val="28"/>
                <w:szCs w:val="28"/>
                <w:lang w:val="uk-UA"/>
              </w:rPr>
            </w:pPr>
            <w:r w:rsidRPr="0096235F">
              <w:rPr>
                <w:b/>
                <w:sz w:val="28"/>
                <w:szCs w:val="28"/>
                <w:lang w:val="uk-UA"/>
              </w:rPr>
              <w:t>Назва видів самостійної роботи</w:t>
            </w:r>
          </w:p>
        </w:tc>
        <w:tc>
          <w:tcPr>
            <w:tcW w:w="1271" w:type="dxa"/>
            <w:shd w:val="clear" w:color="auto" w:fill="auto"/>
            <w:vAlign w:val="center"/>
          </w:tcPr>
          <w:p w:rsidR="00140F3A" w:rsidRPr="0096235F" w:rsidRDefault="00140F3A" w:rsidP="006C75A5">
            <w:pPr>
              <w:jc w:val="center"/>
              <w:rPr>
                <w:b/>
                <w:sz w:val="28"/>
                <w:szCs w:val="28"/>
                <w:lang w:val="uk-UA"/>
              </w:rPr>
            </w:pPr>
            <w:r w:rsidRPr="0096235F">
              <w:rPr>
                <w:b/>
                <w:sz w:val="28"/>
                <w:szCs w:val="28"/>
                <w:lang w:val="uk-UA"/>
              </w:rPr>
              <w:t>Кількість годин</w:t>
            </w:r>
          </w:p>
        </w:tc>
      </w:tr>
      <w:tr w:rsidR="00140F3A" w:rsidRPr="0096235F" w:rsidTr="006C75A5">
        <w:trPr>
          <w:trHeight w:val="20"/>
          <w:jc w:val="center"/>
        </w:trPr>
        <w:tc>
          <w:tcPr>
            <w:tcW w:w="700" w:type="dxa"/>
            <w:shd w:val="clear" w:color="auto" w:fill="auto"/>
            <w:vAlign w:val="center"/>
          </w:tcPr>
          <w:p w:rsidR="00140F3A" w:rsidRPr="0096235F" w:rsidRDefault="00140F3A" w:rsidP="006C75A5">
            <w:pPr>
              <w:jc w:val="center"/>
              <w:rPr>
                <w:sz w:val="28"/>
                <w:szCs w:val="28"/>
                <w:lang w:val="uk-UA"/>
              </w:rPr>
            </w:pPr>
            <w:r w:rsidRPr="0096235F">
              <w:rPr>
                <w:sz w:val="28"/>
                <w:szCs w:val="28"/>
                <w:lang w:val="uk-UA"/>
              </w:rPr>
              <w:t>1</w:t>
            </w:r>
          </w:p>
        </w:tc>
        <w:tc>
          <w:tcPr>
            <w:tcW w:w="7668" w:type="dxa"/>
            <w:shd w:val="clear" w:color="auto" w:fill="auto"/>
            <w:vAlign w:val="bottom"/>
          </w:tcPr>
          <w:p w:rsidR="00140F3A" w:rsidRPr="0096235F" w:rsidRDefault="00140F3A" w:rsidP="006C75A5">
            <w:pPr>
              <w:rPr>
                <w:sz w:val="28"/>
                <w:szCs w:val="28"/>
                <w:lang w:val="uk-UA"/>
              </w:rPr>
            </w:pPr>
            <w:r w:rsidRPr="0096235F">
              <w:rPr>
                <w:sz w:val="28"/>
                <w:szCs w:val="28"/>
                <w:lang w:val="uk-UA"/>
              </w:rPr>
              <w:t>Опрацьовування лекційного матеріалу</w:t>
            </w:r>
          </w:p>
        </w:tc>
        <w:tc>
          <w:tcPr>
            <w:tcW w:w="1271" w:type="dxa"/>
            <w:shd w:val="clear" w:color="auto" w:fill="auto"/>
            <w:vAlign w:val="bottom"/>
          </w:tcPr>
          <w:p w:rsidR="00140F3A" w:rsidRPr="0096235F" w:rsidRDefault="00B56537" w:rsidP="006C75A5">
            <w:pPr>
              <w:jc w:val="center"/>
              <w:rPr>
                <w:sz w:val="28"/>
                <w:szCs w:val="28"/>
                <w:lang w:val="uk-UA"/>
              </w:rPr>
            </w:pPr>
            <w:r w:rsidRPr="0096235F">
              <w:rPr>
                <w:sz w:val="28"/>
                <w:szCs w:val="28"/>
                <w:lang w:val="uk-UA"/>
              </w:rPr>
              <w:t>16</w:t>
            </w:r>
          </w:p>
        </w:tc>
      </w:tr>
      <w:tr w:rsidR="00140F3A" w:rsidRPr="0096235F" w:rsidTr="006C75A5">
        <w:trPr>
          <w:trHeight w:val="20"/>
          <w:jc w:val="center"/>
        </w:trPr>
        <w:tc>
          <w:tcPr>
            <w:tcW w:w="700" w:type="dxa"/>
            <w:shd w:val="clear" w:color="auto" w:fill="auto"/>
            <w:vAlign w:val="center"/>
          </w:tcPr>
          <w:p w:rsidR="00140F3A" w:rsidRPr="0096235F" w:rsidRDefault="00140F3A" w:rsidP="006C75A5">
            <w:pPr>
              <w:jc w:val="center"/>
              <w:rPr>
                <w:sz w:val="28"/>
                <w:szCs w:val="28"/>
                <w:lang w:val="uk-UA"/>
              </w:rPr>
            </w:pPr>
            <w:r w:rsidRPr="0096235F">
              <w:rPr>
                <w:sz w:val="28"/>
                <w:szCs w:val="28"/>
              </w:rPr>
              <w:t>2</w:t>
            </w:r>
          </w:p>
        </w:tc>
        <w:tc>
          <w:tcPr>
            <w:tcW w:w="7668" w:type="dxa"/>
            <w:shd w:val="clear" w:color="auto" w:fill="auto"/>
            <w:vAlign w:val="bottom"/>
          </w:tcPr>
          <w:p w:rsidR="00140F3A" w:rsidRPr="0096235F" w:rsidRDefault="00140F3A" w:rsidP="006C75A5">
            <w:pPr>
              <w:rPr>
                <w:sz w:val="28"/>
                <w:szCs w:val="28"/>
              </w:rPr>
            </w:pPr>
            <w:r w:rsidRPr="0096235F">
              <w:rPr>
                <w:sz w:val="28"/>
                <w:szCs w:val="28"/>
                <w:lang w:val="uk-UA"/>
              </w:rPr>
              <w:t>Підготовка</w:t>
            </w:r>
            <w:r w:rsidRPr="0096235F">
              <w:rPr>
                <w:sz w:val="28"/>
                <w:szCs w:val="28"/>
              </w:rPr>
              <w:t xml:space="preserve"> до</w:t>
            </w:r>
            <w:r w:rsidRPr="0096235F">
              <w:rPr>
                <w:sz w:val="28"/>
                <w:szCs w:val="28"/>
                <w:lang w:val="uk-UA"/>
              </w:rPr>
              <w:t xml:space="preserve"> практичних</w:t>
            </w:r>
            <w:r w:rsidR="00B56537" w:rsidRPr="0096235F">
              <w:rPr>
                <w:sz w:val="28"/>
                <w:szCs w:val="28"/>
                <w:lang w:val="uk-UA"/>
              </w:rPr>
              <w:t xml:space="preserve"> </w:t>
            </w:r>
            <w:r w:rsidRPr="0096235F">
              <w:rPr>
                <w:sz w:val="28"/>
                <w:szCs w:val="28"/>
                <w:lang w:val="uk-UA"/>
              </w:rPr>
              <w:t>(лабораторних</w:t>
            </w:r>
            <w:r w:rsidRPr="0096235F">
              <w:rPr>
                <w:sz w:val="28"/>
                <w:szCs w:val="28"/>
              </w:rPr>
              <w:t>,</w:t>
            </w:r>
            <w:r w:rsidRPr="0096235F">
              <w:rPr>
                <w:sz w:val="28"/>
                <w:szCs w:val="28"/>
                <w:lang w:val="uk-UA"/>
              </w:rPr>
              <w:t xml:space="preserve"> семінарських</w:t>
            </w:r>
            <w:r w:rsidRPr="0096235F">
              <w:rPr>
                <w:sz w:val="28"/>
                <w:szCs w:val="28"/>
              </w:rPr>
              <w:t>)</w:t>
            </w:r>
            <w:r w:rsidR="00B56537" w:rsidRPr="0096235F">
              <w:rPr>
                <w:sz w:val="28"/>
                <w:szCs w:val="28"/>
              </w:rPr>
              <w:t xml:space="preserve"> </w:t>
            </w:r>
            <w:r w:rsidRPr="0096235F">
              <w:rPr>
                <w:sz w:val="28"/>
                <w:szCs w:val="28"/>
              </w:rPr>
              <w:t xml:space="preserve">занять </w:t>
            </w:r>
          </w:p>
        </w:tc>
        <w:tc>
          <w:tcPr>
            <w:tcW w:w="1271" w:type="dxa"/>
            <w:shd w:val="clear" w:color="auto" w:fill="auto"/>
            <w:vAlign w:val="bottom"/>
          </w:tcPr>
          <w:p w:rsidR="00140F3A" w:rsidRPr="0096235F" w:rsidRDefault="00B56537" w:rsidP="006C75A5">
            <w:pPr>
              <w:jc w:val="center"/>
              <w:rPr>
                <w:sz w:val="28"/>
                <w:szCs w:val="28"/>
                <w:lang w:val="uk-UA"/>
              </w:rPr>
            </w:pPr>
            <w:r w:rsidRPr="0096235F">
              <w:rPr>
                <w:sz w:val="28"/>
                <w:szCs w:val="28"/>
                <w:lang w:val="uk-UA"/>
              </w:rPr>
              <w:t>32</w:t>
            </w:r>
          </w:p>
        </w:tc>
      </w:tr>
      <w:tr w:rsidR="00140F3A" w:rsidRPr="0096235F" w:rsidTr="006C75A5">
        <w:trPr>
          <w:trHeight w:val="20"/>
          <w:jc w:val="center"/>
        </w:trPr>
        <w:tc>
          <w:tcPr>
            <w:tcW w:w="700" w:type="dxa"/>
            <w:shd w:val="clear" w:color="auto" w:fill="auto"/>
            <w:vAlign w:val="center"/>
          </w:tcPr>
          <w:p w:rsidR="00140F3A" w:rsidRPr="0096235F" w:rsidRDefault="00140F3A" w:rsidP="006C75A5">
            <w:pPr>
              <w:jc w:val="center"/>
              <w:rPr>
                <w:sz w:val="28"/>
                <w:szCs w:val="28"/>
                <w:lang w:val="uk-UA"/>
              </w:rPr>
            </w:pPr>
            <w:r w:rsidRPr="0096235F">
              <w:rPr>
                <w:sz w:val="28"/>
                <w:szCs w:val="28"/>
              </w:rPr>
              <w:t>3</w:t>
            </w:r>
          </w:p>
        </w:tc>
        <w:tc>
          <w:tcPr>
            <w:tcW w:w="7668" w:type="dxa"/>
            <w:shd w:val="clear" w:color="auto" w:fill="auto"/>
            <w:vAlign w:val="bottom"/>
          </w:tcPr>
          <w:p w:rsidR="00140F3A" w:rsidRPr="0096235F" w:rsidRDefault="00140F3A" w:rsidP="006C75A5">
            <w:pPr>
              <w:rPr>
                <w:sz w:val="28"/>
                <w:szCs w:val="28"/>
                <w:lang w:val="uk-UA"/>
              </w:rPr>
            </w:pPr>
            <w:r w:rsidRPr="0096235F">
              <w:rPr>
                <w:sz w:val="28"/>
                <w:szCs w:val="28"/>
                <w:lang w:val="uk-UA"/>
              </w:rPr>
              <w:t>Самостійне вивчення</w:t>
            </w:r>
            <w:r w:rsidRPr="0096235F">
              <w:rPr>
                <w:sz w:val="28"/>
                <w:szCs w:val="28"/>
              </w:rPr>
              <w:t xml:space="preserve"> тем та</w:t>
            </w:r>
            <w:r w:rsidRPr="0096235F">
              <w:rPr>
                <w:sz w:val="28"/>
                <w:szCs w:val="28"/>
                <w:lang w:val="uk-UA"/>
              </w:rPr>
              <w:t xml:space="preserve"> питань</w:t>
            </w:r>
            <w:r w:rsidRPr="0096235F">
              <w:rPr>
                <w:sz w:val="28"/>
                <w:szCs w:val="28"/>
              </w:rPr>
              <w:t>,</w:t>
            </w:r>
            <w:r w:rsidRPr="0096235F">
              <w:rPr>
                <w:sz w:val="28"/>
                <w:szCs w:val="28"/>
                <w:lang w:val="uk-UA"/>
              </w:rPr>
              <w:t xml:space="preserve"> які</w:t>
            </w:r>
            <w:r w:rsidRPr="0096235F">
              <w:rPr>
                <w:sz w:val="28"/>
                <w:szCs w:val="28"/>
              </w:rPr>
              <w:t xml:space="preserve"> не</w:t>
            </w:r>
            <w:r w:rsidRPr="0096235F">
              <w:rPr>
                <w:sz w:val="28"/>
                <w:szCs w:val="28"/>
                <w:lang w:val="uk-UA"/>
              </w:rPr>
              <w:t xml:space="preserve"> викладаються</w:t>
            </w:r>
            <w:r w:rsidRPr="0096235F">
              <w:rPr>
                <w:sz w:val="28"/>
                <w:szCs w:val="28"/>
                <w:lang w:val="uk-UA"/>
              </w:rPr>
              <w:br/>
            </w:r>
            <w:r w:rsidRPr="0096235F">
              <w:rPr>
                <w:sz w:val="28"/>
                <w:szCs w:val="28"/>
              </w:rPr>
              <w:t>на</w:t>
            </w:r>
            <w:r w:rsidRPr="0096235F">
              <w:rPr>
                <w:sz w:val="28"/>
                <w:szCs w:val="28"/>
                <w:lang w:val="uk-UA"/>
              </w:rPr>
              <w:t xml:space="preserve"> лекційних заняттях</w:t>
            </w:r>
          </w:p>
        </w:tc>
        <w:tc>
          <w:tcPr>
            <w:tcW w:w="1271" w:type="dxa"/>
            <w:shd w:val="clear" w:color="auto" w:fill="auto"/>
            <w:vAlign w:val="bottom"/>
          </w:tcPr>
          <w:p w:rsidR="00140F3A" w:rsidRPr="0096235F" w:rsidRDefault="00140F3A" w:rsidP="006C75A5">
            <w:pPr>
              <w:jc w:val="center"/>
              <w:rPr>
                <w:sz w:val="28"/>
                <w:szCs w:val="28"/>
                <w:lang w:val="uk-UA"/>
              </w:rPr>
            </w:pPr>
            <w:r w:rsidRPr="0096235F">
              <w:rPr>
                <w:sz w:val="28"/>
                <w:szCs w:val="28"/>
                <w:lang w:val="uk-UA"/>
              </w:rPr>
              <w:t>10</w:t>
            </w:r>
          </w:p>
        </w:tc>
      </w:tr>
      <w:tr w:rsidR="00140F3A" w:rsidRPr="0096235F" w:rsidTr="006C75A5">
        <w:trPr>
          <w:trHeight w:val="20"/>
          <w:jc w:val="center"/>
        </w:trPr>
        <w:tc>
          <w:tcPr>
            <w:tcW w:w="700" w:type="dxa"/>
            <w:shd w:val="clear" w:color="auto" w:fill="auto"/>
            <w:vAlign w:val="center"/>
          </w:tcPr>
          <w:p w:rsidR="00140F3A" w:rsidRPr="0096235F" w:rsidRDefault="00140F3A" w:rsidP="006C75A5">
            <w:pPr>
              <w:jc w:val="center"/>
              <w:rPr>
                <w:sz w:val="28"/>
                <w:szCs w:val="28"/>
                <w:lang w:val="uk-UA"/>
              </w:rPr>
            </w:pPr>
            <w:r w:rsidRPr="0096235F">
              <w:rPr>
                <w:sz w:val="28"/>
                <w:szCs w:val="28"/>
              </w:rPr>
              <w:t>4</w:t>
            </w:r>
          </w:p>
        </w:tc>
        <w:tc>
          <w:tcPr>
            <w:tcW w:w="7668" w:type="dxa"/>
            <w:shd w:val="clear" w:color="auto" w:fill="auto"/>
            <w:vAlign w:val="bottom"/>
          </w:tcPr>
          <w:p w:rsidR="00140F3A" w:rsidRPr="0096235F" w:rsidRDefault="00140F3A" w:rsidP="006C75A5">
            <w:pPr>
              <w:rPr>
                <w:sz w:val="28"/>
                <w:szCs w:val="28"/>
                <w:lang w:val="uk-UA"/>
              </w:rPr>
            </w:pPr>
            <w:r w:rsidRPr="0096235F">
              <w:rPr>
                <w:sz w:val="28"/>
                <w:szCs w:val="28"/>
                <w:lang w:val="uk-UA"/>
              </w:rPr>
              <w:t>Виконання</w:t>
            </w:r>
            <w:r w:rsidR="00B56537" w:rsidRPr="0096235F">
              <w:rPr>
                <w:sz w:val="28"/>
                <w:szCs w:val="28"/>
                <w:lang w:val="uk-UA"/>
              </w:rPr>
              <w:t xml:space="preserve"> </w:t>
            </w:r>
            <w:r w:rsidRPr="0096235F">
              <w:rPr>
                <w:sz w:val="28"/>
                <w:szCs w:val="28"/>
                <w:lang w:val="uk-UA"/>
              </w:rPr>
              <w:t>індивідуального завдання:</w:t>
            </w:r>
          </w:p>
        </w:tc>
        <w:tc>
          <w:tcPr>
            <w:tcW w:w="1271" w:type="dxa"/>
            <w:shd w:val="clear" w:color="auto" w:fill="auto"/>
            <w:vAlign w:val="bottom"/>
          </w:tcPr>
          <w:p w:rsidR="00140F3A" w:rsidRPr="0096235F" w:rsidRDefault="00140F3A" w:rsidP="006C75A5">
            <w:pPr>
              <w:jc w:val="center"/>
              <w:rPr>
                <w:sz w:val="28"/>
                <w:szCs w:val="28"/>
                <w:lang w:val="uk-UA"/>
              </w:rPr>
            </w:pPr>
            <w:r w:rsidRPr="0096235F">
              <w:rPr>
                <w:sz w:val="28"/>
                <w:szCs w:val="28"/>
                <w:lang w:val="uk-UA"/>
              </w:rPr>
              <w:t>12</w:t>
            </w:r>
          </w:p>
        </w:tc>
      </w:tr>
      <w:tr w:rsidR="00140F3A" w:rsidRPr="0096235F" w:rsidTr="006C75A5">
        <w:trPr>
          <w:trHeight w:val="20"/>
          <w:jc w:val="center"/>
        </w:trPr>
        <w:tc>
          <w:tcPr>
            <w:tcW w:w="700" w:type="dxa"/>
            <w:shd w:val="clear" w:color="auto" w:fill="auto"/>
            <w:vAlign w:val="center"/>
          </w:tcPr>
          <w:p w:rsidR="00140F3A" w:rsidRPr="0096235F" w:rsidRDefault="00140F3A" w:rsidP="006C75A5">
            <w:pPr>
              <w:jc w:val="center"/>
              <w:rPr>
                <w:sz w:val="28"/>
                <w:szCs w:val="28"/>
                <w:lang w:val="uk-UA"/>
              </w:rPr>
            </w:pPr>
            <w:r w:rsidRPr="0096235F">
              <w:rPr>
                <w:sz w:val="28"/>
                <w:szCs w:val="28"/>
                <w:lang w:val="uk-UA"/>
              </w:rPr>
              <w:t>5</w:t>
            </w:r>
          </w:p>
        </w:tc>
        <w:tc>
          <w:tcPr>
            <w:tcW w:w="7668" w:type="dxa"/>
            <w:shd w:val="clear" w:color="auto" w:fill="auto"/>
            <w:vAlign w:val="center"/>
          </w:tcPr>
          <w:p w:rsidR="00140F3A" w:rsidRPr="0096235F" w:rsidRDefault="00140F3A" w:rsidP="006C75A5">
            <w:pPr>
              <w:rPr>
                <w:sz w:val="28"/>
                <w:szCs w:val="28"/>
                <w:lang w:val="uk-UA"/>
              </w:rPr>
            </w:pPr>
            <w:r w:rsidRPr="0096235F">
              <w:rPr>
                <w:sz w:val="28"/>
                <w:szCs w:val="28"/>
                <w:lang w:val="uk-UA"/>
              </w:rPr>
              <w:t>Інші види самостійної роботи (реферати)</w:t>
            </w:r>
          </w:p>
        </w:tc>
        <w:tc>
          <w:tcPr>
            <w:tcW w:w="1271" w:type="dxa"/>
            <w:shd w:val="clear" w:color="auto" w:fill="auto"/>
            <w:vAlign w:val="center"/>
          </w:tcPr>
          <w:p w:rsidR="00140F3A" w:rsidRPr="0096235F" w:rsidRDefault="00140F3A" w:rsidP="006C75A5">
            <w:pPr>
              <w:jc w:val="center"/>
              <w:rPr>
                <w:sz w:val="28"/>
                <w:szCs w:val="28"/>
                <w:lang w:val="uk-UA"/>
              </w:rPr>
            </w:pPr>
            <w:r w:rsidRPr="0096235F">
              <w:rPr>
                <w:sz w:val="28"/>
                <w:szCs w:val="28"/>
                <w:lang w:val="uk-UA"/>
              </w:rPr>
              <w:t>10</w:t>
            </w:r>
          </w:p>
        </w:tc>
      </w:tr>
      <w:tr w:rsidR="00140F3A" w:rsidRPr="0096235F" w:rsidTr="006C75A5">
        <w:trPr>
          <w:trHeight w:val="20"/>
          <w:jc w:val="center"/>
        </w:trPr>
        <w:tc>
          <w:tcPr>
            <w:tcW w:w="700" w:type="dxa"/>
            <w:shd w:val="clear" w:color="auto" w:fill="auto"/>
            <w:vAlign w:val="center"/>
          </w:tcPr>
          <w:p w:rsidR="00140F3A" w:rsidRPr="0096235F" w:rsidRDefault="00140F3A" w:rsidP="006C75A5">
            <w:pPr>
              <w:jc w:val="center"/>
              <w:rPr>
                <w:sz w:val="28"/>
                <w:szCs w:val="28"/>
              </w:rPr>
            </w:pPr>
          </w:p>
        </w:tc>
        <w:tc>
          <w:tcPr>
            <w:tcW w:w="7668" w:type="dxa"/>
            <w:shd w:val="clear" w:color="auto" w:fill="auto"/>
            <w:vAlign w:val="center"/>
          </w:tcPr>
          <w:p w:rsidR="00140F3A" w:rsidRPr="0096235F" w:rsidRDefault="00140F3A" w:rsidP="006C75A5">
            <w:pPr>
              <w:rPr>
                <w:sz w:val="28"/>
                <w:szCs w:val="28"/>
              </w:rPr>
            </w:pPr>
            <w:r w:rsidRPr="0096235F">
              <w:rPr>
                <w:sz w:val="28"/>
                <w:szCs w:val="28"/>
              </w:rPr>
              <w:t>Разом</w:t>
            </w:r>
          </w:p>
        </w:tc>
        <w:tc>
          <w:tcPr>
            <w:tcW w:w="1271" w:type="dxa"/>
            <w:shd w:val="clear" w:color="auto" w:fill="auto"/>
            <w:vAlign w:val="center"/>
          </w:tcPr>
          <w:p w:rsidR="00140F3A" w:rsidRPr="0096235F" w:rsidRDefault="00D87B87" w:rsidP="006C75A5">
            <w:pPr>
              <w:jc w:val="center"/>
              <w:rPr>
                <w:color w:val="FF0000"/>
                <w:sz w:val="28"/>
                <w:szCs w:val="28"/>
                <w:lang w:val="uk-UA"/>
              </w:rPr>
            </w:pPr>
            <w:r w:rsidRPr="0096235F">
              <w:rPr>
                <w:sz w:val="28"/>
                <w:szCs w:val="28"/>
                <w:lang w:val="uk-UA"/>
              </w:rPr>
              <w:t>70</w:t>
            </w:r>
          </w:p>
        </w:tc>
      </w:tr>
    </w:tbl>
    <w:p w:rsidR="00140F3A" w:rsidRPr="0096235F" w:rsidRDefault="00140F3A" w:rsidP="00140F3A">
      <w:pPr>
        <w:rPr>
          <w:b/>
          <w:sz w:val="28"/>
          <w:szCs w:val="28"/>
          <w:lang w:val="uk-UA"/>
        </w:rPr>
      </w:pPr>
    </w:p>
    <w:p w:rsidR="00140F3A" w:rsidRPr="0096235F" w:rsidRDefault="00140F3A" w:rsidP="00140F3A">
      <w:pPr>
        <w:jc w:val="center"/>
        <w:outlineLvl w:val="0"/>
        <w:rPr>
          <w:b/>
          <w:sz w:val="28"/>
          <w:szCs w:val="28"/>
          <w:lang w:val="uk-UA"/>
        </w:rPr>
      </w:pPr>
      <w:r w:rsidRPr="0096235F">
        <w:rPr>
          <w:b/>
          <w:sz w:val="28"/>
          <w:szCs w:val="28"/>
          <w:lang w:val="uk-UA"/>
        </w:rPr>
        <w:t>ІНДИВІДУАЛЬНІ ЗАВДАННЯ</w:t>
      </w:r>
    </w:p>
    <w:p w:rsidR="00140F3A" w:rsidRPr="0096235F" w:rsidRDefault="00140F3A" w:rsidP="00140F3A">
      <w:pPr>
        <w:jc w:val="center"/>
        <w:rPr>
          <w:b/>
          <w:sz w:val="28"/>
          <w:szCs w:val="28"/>
          <w:lang w:val="uk-UA"/>
        </w:rPr>
      </w:pPr>
      <w:r w:rsidRPr="0096235F">
        <w:rPr>
          <w:sz w:val="28"/>
          <w:szCs w:val="28"/>
          <w:lang w:val="uk-UA"/>
        </w:rPr>
        <w:t>(вид індивідуального завдання)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2410"/>
      </w:tblGrid>
      <w:tr w:rsidR="008B78EB" w:rsidRPr="0096235F" w:rsidTr="003F4A10">
        <w:tc>
          <w:tcPr>
            <w:tcW w:w="709" w:type="dxa"/>
          </w:tcPr>
          <w:p w:rsidR="008B78EB" w:rsidRPr="0096235F" w:rsidRDefault="008B78EB" w:rsidP="003F4A10">
            <w:pPr>
              <w:jc w:val="center"/>
              <w:rPr>
                <w:b/>
                <w:sz w:val="28"/>
                <w:szCs w:val="28"/>
                <w:lang w:val="uk-UA"/>
              </w:rPr>
            </w:pPr>
            <w:r w:rsidRPr="0096235F">
              <w:rPr>
                <w:b/>
                <w:sz w:val="28"/>
                <w:szCs w:val="28"/>
                <w:lang w:val="uk-UA"/>
              </w:rPr>
              <w:t>№</w:t>
            </w:r>
          </w:p>
          <w:p w:rsidR="008B78EB" w:rsidRPr="0096235F" w:rsidRDefault="008B78EB" w:rsidP="003F4A10">
            <w:pPr>
              <w:jc w:val="center"/>
              <w:rPr>
                <w:b/>
                <w:sz w:val="28"/>
                <w:szCs w:val="28"/>
                <w:lang w:val="uk-UA"/>
              </w:rPr>
            </w:pPr>
            <w:r w:rsidRPr="0096235F">
              <w:rPr>
                <w:b/>
                <w:sz w:val="28"/>
                <w:szCs w:val="28"/>
                <w:lang w:val="uk-UA"/>
              </w:rPr>
              <w:t>з/п</w:t>
            </w:r>
          </w:p>
        </w:tc>
        <w:tc>
          <w:tcPr>
            <w:tcW w:w="6521" w:type="dxa"/>
          </w:tcPr>
          <w:p w:rsidR="008B78EB" w:rsidRPr="0096235F" w:rsidRDefault="008B78EB" w:rsidP="003F4A10">
            <w:pPr>
              <w:rPr>
                <w:b/>
                <w:sz w:val="28"/>
                <w:szCs w:val="28"/>
                <w:lang w:val="uk-UA"/>
              </w:rPr>
            </w:pPr>
            <w:r w:rsidRPr="0096235F">
              <w:rPr>
                <w:sz w:val="28"/>
                <w:szCs w:val="28"/>
                <w:lang w:val="uk-UA"/>
              </w:rPr>
              <w:t>Вибір завдання узгоджується з викладачем, що веде практичні заняття</w:t>
            </w:r>
          </w:p>
        </w:tc>
        <w:tc>
          <w:tcPr>
            <w:tcW w:w="2410" w:type="dxa"/>
          </w:tcPr>
          <w:p w:rsidR="008B78EB" w:rsidRPr="0096235F" w:rsidRDefault="008B78EB" w:rsidP="003F4A10">
            <w:pPr>
              <w:rPr>
                <w:b/>
                <w:sz w:val="28"/>
                <w:szCs w:val="28"/>
                <w:lang w:val="uk-UA"/>
              </w:rPr>
            </w:pPr>
            <w:r w:rsidRPr="0096235F">
              <w:rPr>
                <w:b/>
                <w:sz w:val="28"/>
                <w:szCs w:val="28"/>
                <w:lang w:val="uk-UA"/>
              </w:rPr>
              <w:t xml:space="preserve">Терміни виконання </w:t>
            </w:r>
            <w:r w:rsidRPr="0096235F">
              <w:rPr>
                <w:b/>
                <w:sz w:val="28"/>
                <w:szCs w:val="28"/>
                <w:lang w:val="uk-UA"/>
              </w:rPr>
              <w:br/>
              <w:t>(на якому тижні)</w:t>
            </w:r>
          </w:p>
        </w:tc>
      </w:tr>
      <w:tr w:rsidR="008B78EB" w:rsidRPr="0096235F" w:rsidTr="003F4A10">
        <w:tc>
          <w:tcPr>
            <w:tcW w:w="709" w:type="dxa"/>
          </w:tcPr>
          <w:p w:rsidR="008B78EB" w:rsidRPr="0096235F" w:rsidRDefault="008B78EB" w:rsidP="008B78EB">
            <w:pPr>
              <w:numPr>
                <w:ilvl w:val="0"/>
                <w:numId w:val="20"/>
              </w:numPr>
              <w:spacing w:line="276" w:lineRule="auto"/>
              <w:ind w:left="357" w:hanging="357"/>
              <w:rPr>
                <w:sz w:val="28"/>
                <w:szCs w:val="28"/>
                <w:lang w:val="uk-UA"/>
              </w:rPr>
            </w:pPr>
          </w:p>
        </w:tc>
        <w:tc>
          <w:tcPr>
            <w:tcW w:w="6521" w:type="dxa"/>
          </w:tcPr>
          <w:p w:rsidR="008B78EB" w:rsidRPr="0096235F" w:rsidRDefault="008B78EB" w:rsidP="00064D8A">
            <w:pPr>
              <w:rPr>
                <w:sz w:val="28"/>
                <w:szCs w:val="28"/>
                <w:lang w:val="uk-UA"/>
              </w:rPr>
            </w:pPr>
            <w:r w:rsidRPr="0096235F">
              <w:rPr>
                <w:sz w:val="28"/>
                <w:szCs w:val="28"/>
                <w:lang w:val="uk-UA"/>
              </w:rPr>
              <w:t xml:space="preserve">Підготувати есе </w:t>
            </w:r>
            <w:r w:rsidR="00064D8A" w:rsidRPr="0096235F">
              <w:rPr>
                <w:sz w:val="28"/>
                <w:szCs w:val="28"/>
                <w:lang w:val="uk-UA"/>
              </w:rPr>
              <w:t>«В</w:t>
            </w:r>
            <w:r w:rsidRPr="0096235F">
              <w:rPr>
                <w:sz w:val="28"/>
                <w:szCs w:val="28"/>
                <w:lang w:val="uk-UA"/>
              </w:rPr>
              <w:t>плив політичних партій й рухів на громадську думку</w:t>
            </w:r>
            <w:r w:rsidR="00064D8A" w:rsidRPr="0096235F">
              <w:rPr>
                <w:sz w:val="28"/>
                <w:szCs w:val="28"/>
                <w:lang w:val="uk-UA"/>
              </w:rPr>
              <w:t>»</w:t>
            </w:r>
          </w:p>
        </w:tc>
        <w:tc>
          <w:tcPr>
            <w:tcW w:w="2410" w:type="dxa"/>
          </w:tcPr>
          <w:p w:rsidR="008B78EB" w:rsidRPr="0096235F" w:rsidRDefault="008B78EB" w:rsidP="003F4A10">
            <w:pPr>
              <w:jc w:val="center"/>
              <w:rPr>
                <w:sz w:val="28"/>
                <w:szCs w:val="28"/>
                <w:lang w:val="uk-UA"/>
              </w:rPr>
            </w:pPr>
            <w:r w:rsidRPr="0096235F">
              <w:rPr>
                <w:sz w:val="28"/>
                <w:szCs w:val="28"/>
                <w:lang w:val="uk-UA"/>
              </w:rPr>
              <w:t>3-5</w:t>
            </w:r>
          </w:p>
        </w:tc>
      </w:tr>
      <w:tr w:rsidR="008B78EB" w:rsidRPr="0096235F" w:rsidTr="003F4A10">
        <w:tc>
          <w:tcPr>
            <w:tcW w:w="709" w:type="dxa"/>
          </w:tcPr>
          <w:p w:rsidR="008B78EB" w:rsidRPr="0096235F" w:rsidRDefault="008B78EB" w:rsidP="008B78EB">
            <w:pPr>
              <w:numPr>
                <w:ilvl w:val="0"/>
                <w:numId w:val="20"/>
              </w:numPr>
              <w:spacing w:line="276" w:lineRule="auto"/>
              <w:ind w:left="357" w:hanging="357"/>
              <w:rPr>
                <w:sz w:val="28"/>
                <w:szCs w:val="28"/>
                <w:lang w:val="uk-UA"/>
              </w:rPr>
            </w:pPr>
          </w:p>
        </w:tc>
        <w:tc>
          <w:tcPr>
            <w:tcW w:w="6521" w:type="dxa"/>
          </w:tcPr>
          <w:p w:rsidR="008B78EB" w:rsidRPr="0096235F" w:rsidRDefault="008B78EB" w:rsidP="003F4A10">
            <w:pPr>
              <w:rPr>
                <w:sz w:val="28"/>
                <w:szCs w:val="28"/>
                <w:lang w:val="uk-UA"/>
              </w:rPr>
            </w:pPr>
            <w:r w:rsidRPr="0096235F">
              <w:rPr>
                <w:sz w:val="28"/>
                <w:szCs w:val="28"/>
                <w:lang w:val="uk-UA"/>
              </w:rPr>
              <w:t xml:space="preserve">Підготувати огляд фільму за показниками інституту </w:t>
            </w:r>
            <w:proofErr w:type="spellStart"/>
            <w:r w:rsidRPr="0096235F">
              <w:rPr>
                <w:sz w:val="28"/>
                <w:szCs w:val="28"/>
                <w:lang w:val="uk-UA"/>
              </w:rPr>
              <w:t>громадьскої</w:t>
            </w:r>
            <w:proofErr w:type="spellEnd"/>
            <w:r w:rsidRPr="0096235F">
              <w:rPr>
                <w:sz w:val="28"/>
                <w:szCs w:val="28"/>
                <w:lang w:val="uk-UA"/>
              </w:rPr>
              <w:t xml:space="preserve"> думки: «День виборів», «»Слуга народу», «Хвіст виляє собакою», «Диявол носить </w:t>
            </w:r>
            <w:r w:rsidRPr="0096235F">
              <w:rPr>
                <w:sz w:val="28"/>
                <w:szCs w:val="28"/>
                <w:lang w:val="en-US"/>
              </w:rPr>
              <w:t>Prado</w:t>
            </w:r>
            <w:r w:rsidRPr="0096235F">
              <w:rPr>
                <w:sz w:val="28"/>
                <w:szCs w:val="28"/>
                <w:lang w:val="uk-UA"/>
              </w:rPr>
              <w:t>»</w:t>
            </w:r>
          </w:p>
        </w:tc>
        <w:tc>
          <w:tcPr>
            <w:tcW w:w="2410" w:type="dxa"/>
          </w:tcPr>
          <w:p w:rsidR="008B78EB" w:rsidRPr="0096235F" w:rsidRDefault="008B78EB" w:rsidP="003F4A10">
            <w:pPr>
              <w:jc w:val="center"/>
              <w:rPr>
                <w:sz w:val="28"/>
                <w:szCs w:val="28"/>
                <w:lang w:val="uk-UA"/>
              </w:rPr>
            </w:pPr>
            <w:r w:rsidRPr="0096235F">
              <w:rPr>
                <w:sz w:val="28"/>
                <w:szCs w:val="28"/>
                <w:lang w:val="uk-UA"/>
              </w:rPr>
              <w:t>3-5</w:t>
            </w:r>
          </w:p>
        </w:tc>
      </w:tr>
      <w:tr w:rsidR="008B78EB" w:rsidRPr="0096235F" w:rsidTr="003F4A10">
        <w:tc>
          <w:tcPr>
            <w:tcW w:w="709" w:type="dxa"/>
          </w:tcPr>
          <w:p w:rsidR="008B78EB" w:rsidRPr="0096235F" w:rsidRDefault="008B78EB" w:rsidP="008B78EB">
            <w:pPr>
              <w:numPr>
                <w:ilvl w:val="0"/>
                <w:numId w:val="20"/>
              </w:numPr>
              <w:spacing w:line="276" w:lineRule="auto"/>
              <w:ind w:left="357" w:hanging="357"/>
              <w:rPr>
                <w:sz w:val="28"/>
                <w:szCs w:val="28"/>
                <w:lang w:val="uk-UA"/>
              </w:rPr>
            </w:pPr>
          </w:p>
        </w:tc>
        <w:tc>
          <w:tcPr>
            <w:tcW w:w="6521" w:type="dxa"/>
          </w:tcPr>
          <w:p w:rsidR="008B78EB" w:rsidRPr="0096235F" w:rsidRDefault="008B78EB" w:rsidP="003F4A10">
            <w:pPr>
              <w:rPr>
                <w:sz w:val="28"/>
                <w:szCs w:val="28"/>
                <w:lang w:val="uk-UA"/>
              </w:rPr>
            </w:pPr>
            <w:r w:rsidRPr="0096235F">
              <w:rPr>
                <w:sz w:val="28"/>
                <w:szCs w:val="28"/>
                <w:lang w:val="uk-UA"/>
              </w:rPr>
              <w:t>Познайомитися з діяльністю Центра громадської думки та презентувати основні види його діяльності</w:t>
            </w:r>
          </w:p>
        </w:tc>
        <w:tc>
          <w:tcPr>
            <w:tcW w:w="2410" w:type="dxa"/>
          </w:tcPr>
          <w:p w:rsidR="008B78EB" w:rsidRPr="0096235F" w:rsidRDefault="008B78EB" w:rsidP="003F4A10">
            <w:pPr>
              <w:jc w:val="center"/>
              <w:rPr>
                <w:sz w:val="28"/>
                <w:szCs w:val="28"/>
                <w:lang w:val="uk-UA"/>
              </w:rPr>
            </w:pPr>
            <w:r w:rsidRPr="0096235F">
              <w:rPr>
                <w:sz w:val="28"/>
                <w:szCs w:val="28"/>
                <w:lang w:val="uk-UA"/>
              </w:rPr>
              <w:t>5-8</w:t>
            </w:r>
          </w:p>
        </w:tc>
      </w:tr>
    </w:tbl>
    <w:p w:rsidR="00B56537" w:rsidRPr="0096235F" w:rsidRDefault="00B56537" w:rsidP="00767CE8">
      <w:pPr>
        <w:ind w:firstLine="600"/>
        <w:jc w:val="right"/>
        <w:rPr>
          <w:sz w:val="28"/>
          <w:szCs w:val="28"/>
          <w:lang w:val="uk-UA"/>
        </w:rPr>
      </w:pPr>
    </w:p>
    <w:p w:rsidR="00B56537" w:rsidRPr="0096235F" w:rsidRDefault="00B56537" w:rsidP="00767CE8">
      <w:pPr>
        <w:ind w:firstLine="600"/>
        <w:jc w:val="right"/>
        <w:rPr>
          <w:sz w:val="28"/>
          <w:szCs w:val="28"/>
          <w:lang w:val="uk-UA"/>
        </w:rPr>
      </w:pPr>
    </w:p>
    <w:p w:rsidR="008B78EB" w:rsidRPr="0096235F" w:rsidRDefault="008B78EB" w:rsidP="008B78EB">
      <w:pPr>
        <w:jc w:val="center"/>
        <w:outlineLvl w:val="0"/>
        <w:rPr>
          <w:b/>
          <w:sz w:val="28"/>
          <w:szCs w:val="28"/>
          <w:lang w:val="uk-UA"/>
        </w:rPr>
      </w:pPr>
      <w:r w:rsidRPr="0096235F">
        <w:rPr>
          <w:b/>
          <w:sz w:val="28"/>
          <w:szCs w:val="28"/>
          <w:lang w:val="uk-UA"/>
        </w:rPr>
        <w:t>Реферат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7333"/>
        <w:gridCol w:w="1606"/>
      </w:tblGrid>
      <w:tr w:rsidR="008B78EB" w:rsidRPr="0096235F" w:rsidTr="003F4A10">
        <w:tc>
          <w:tcPr>
            <w:tcW w:w="572" w:type="dxa"/>
            <w:shd w:val="clear" w:color="auto" w:fill="auto"/>
            <w:vAlign w:val="center"/>
          </w:tcPr>
          <w:p w:rsidR="008B78EB" w:rsidRPr="0096235F" w:rsidRDefault="008B78EB" w:rsidP="003F4A10">
            <w:pPr>
              <w:jc w:val="center"/>
              <w:rPr>
                <w:b/>
                <w:sz w:val="28"/>
                <w:szCs w:val="28"/>
                <w:lang w:val="uk-UA"/>
              </w:rPr>
            </w:pPr>
            <w:r w:rsidRPr="0096235F">
              <w:rPr>
                <w:b/>
                <w:sz w:val="28"/>
                <w:szCs w:val="28"/>
                <w:lang w:val="uk-UA"/>
              </w:rPr>
              <w:t>№</w:t>
            </w:r>
          </w:p>
          <w:p w:rsidR="008B78EB" w:rsidRPr="0096235F" w:rsidRDefault="008B78EB" w:rsidP="003F4A10">
            <w:pPr>
              <w:jc w:val="center"/>
              <w:rPr>
                <w:b/>
                <w:sz w:val="28"/>
                <w:szCs w:val="28"/>
                <w:lang w:val="uk-UA"/>
              </w:rPr>
            </w:pPr>
            <w:r w:rsidRPr="0096235F">
              <w:rPr>
                <w:b/>
                <w:sz w:val="28"/>
                <w:szCs w:val="28"/>
                <w:lang w:val="uk-UA"/>
              </w:rPr>
              <w:t>з/п</w:t>
            </w:r>
          </w:p>
        </w:tc>
        <w:tc>
          <w:tcPr>
            <w:tcW w:w="7333" w:type="dxa"/>
            <w:shd w:val="clear" w:color="auto" w:fill="auto"/>
            <w:vAlign w:val="center"/>
          </w:tcPr>
          <w:p w:rsidR="008B78EB" w:rsidRPr="0096235F" w:rsidRDefault="008B78EB" w:rsidP="003F4A10">
            <w:pPr>
              <w:jc w:val="center"/>
              <w:rPr>
                <w:b/>
                <w:sz w:val="28"/>
                <w:szCs w:val="28"/>
                <w:lang w:val="uk-UA"/>
              </w:rPr>
            </w:pPr>
            <w:r w:rsidRPr="0096235F">
              <w:rPr>
                <w:b/>
                <w:sz w:val="28"/>
                <w:szCs w:val="28"/>
                <w:lang w:val="uk-UA"/>
              </w:rPr>
              <w:t>Теми рефератів</w:t>
            </w:r>
          </w:p>
        </w:tc>
        <w:tc>
          <w:tcPr>
            <w:tcW w:w="1381" w:type="dxa"/>
            <w:shd w:val="clear" w:color="auto" w:fill="auto"/>
          </w:tcPr>
          <w:p w:rsidR="008B78EB" w:rsidRPr="0096235F" w:rsidRDefault="008B78EB" w:rsidP="003F4A10">
            <w:pPr>
              <w:rPr>
                <w:b/>
                <w:sz w:val="28"/>
                <w:szCs w:val="28"/>
                <w:lang w:val="uk-UA"/>
              </w:rPr>
            </w:pPr>
            <w:r w:rsidRPr="0096235F">
              <w:rPr>
                <w:b/>
                <w:sz w:val="28"/>
                <w:szCs w:val="28"/>
                <w:lang w:val="uk-UA"/>
              </w:rPr>
              <w:t xml:space="preserve">Терміни виконання </w:t>
            </w:r>
            <w:r w:rsidRPr="0096235F">
              <w:rPr>
                <w:b/>
                <w:sz w:val="28"/>
                <w:szCs w:val="28"/>
                <w:lang w:val="uk-UA"/>
              </w:rPr>
              <w:br/>
              <w:t>(на якому тижні)</w:t>
            </w:r>
          </w:p>
        </w:tc>
      </w:tr>
      <w:tr w:rsidR="008B78EB" w:rsidRPr="0096235F" w:rsidTr="003F4A10">
        <w:tc>
          <w:tcPr>
            <w:tcW w:w="572" w:type="dxa"/>
          </w:tcPr>
          <w:p w:rsidR="008B78EB" w:rsidRPr="0096235F" w:rsidRDefault="008B78EB" w:rsidP="008B78EB">
            <w:pPr>
              <w:widowControl w:val="0"/>
              <w:numPr>
                <w:ilvl w:val="0"/>
                <w:numId w:val="34"/>
              </w:numPr>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Проблеми формування громадської думки в сучасному українському суспільстві.</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widowControl w:val="0"/>
              <w:numPr>
                <w:ilvl w:val="0"/>
                <w:numId w:val="34"/>
              </w:numPr>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Особливості прояви феномену громадської думки в сфері освіти.</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widowControl w:val="0"/>
              <w:numPr>
                <w:ilvl w:val="0"/>
                <w:numId w:val="34"/>
              </w:numPr>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Вплив соціального оточення на формування громадської думки.</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widowControl w:val="0"/>
              <w:numPr>
                <w:ilvl w:val="0"/>
                <w:numId w:val="34"/>
              </w:numPr>
              <w:tabs>
                <w:tab w:val="left" w:pos="993"/>
              </w:tabs>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Громадська думка в умовах демократії.</w:t>
            </w:r>
          </w:p>
        </w:tc>
        <w:tc>
          <w:tcPr>
            <w:tcW w:w="1381" w:type="dxa"/>
          </w:tcPr>
          <w:p w:rsidR="008B78EB" w:rsidRPr="0096235F" w:rsidRDefault="008B78EB" w:rsidP="003F4A10">
            <w:pPr>
              <w:widowControl w:val="0"/>
              <w:tabs>
                <w:tab w:val="left" w:pos="993"/>
              </w:tabs>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widowControl w:val="0"/>
              <w:numPr>
                <w:ilvl w:val="0"/>
                <w:numId w:val="34"/>
              </w:numPr>
              <w:tabs>
                <w:tab w:val="left" w:pos="993"/>
              </w:tabs>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Громадська думка в умовах тоталітарного суспільства.</w:t>
            </w:r>
          </w:p>
        </w:tc>
        <w:tc>
          <w:tcPr>
            <w:tcW w:w="1381" w:type="dxa"/>
          </w:tcPr>
          <w:p w:rsidR="008B78EB" w:rsidRPr="0096235F" w:rsidRDefault="008B78EB" w:rsidP="003F4A10">
            <w:pPr>
              <w:widowControl w:val="0"/>
              <w:tabs>
                <w:tab w:val="left" w:pos="993"/>
              </w:tabs>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pStyle w:val="a6"/>
              <w:widowControl w:val="0"/>
              <w:numPr>
                <w:ilvl w:val="0"/>
                <w:numId w:val="34"/>
              </w:numPr>
              <w:tabs>
                <w:tab w:val="left" w:pos="993"/>
              </w:tabs>
              <w:ind w:left="357" w:hanging="357"/>
              <w:rPr>
                <w:szCs w:val="28"/>
              </w:rPr>
            </w:pPr>
          </w:p>
        </w:tc>
        <w:tc>
          <w:tcPr>
            <w:tcW w:w="7333" w:type="dxa"/>
          </w:tcPr>
          <w:p w:rsidR="008B78EB" w:rsidRPr="0096235F" w:rsidRDefault="008B78EB" w:rsidP="003F4A10">
            <w:pPr>
              <w:rPr>
                <w:sz w:val="28"/>
                <w:szCs w:val="28"/>
                <w:lang w:val="uk-UA"/>
              </w:rPr>
            </w:pPr>
            <w:r w:rsidRPr="0096235F">
              <w:rPr>
                <w:sz w:val="28"/>
                <w:szCs w:val="28"/>
                <w:lang w:val="uk-UA"/>
              </w:rPr>
              <w:t>Громадська думка в суспільстві, що трансформується.</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pStyle w:val="a6"/>
              <w:widowControl w:val="0"/>
              <w:numPr>
                <w:ilvl w:val="0"/>
                <w:numId w:val="34"/>
              </w:numPr>
              <w:tabs>
                <w:tab w:val="left" w:pos="993"/>
              </w:tabs>
              <w:ind w:left="357" w:hanging="357"/>
              <w:rPr>
                <w:szCs w:val="28"/>
              </w:rPr>
            </w:pPr>
          </w:p>
        </w:tc>
        <w:tc>
          <w:tcPr>
            <w:tcW w:w="7333" w:type="dxa"/>
          </w:tcPr>
          <w:p w:rsidR="008B78EB" w:rsidRPr="0096235F" w:rsidRDefault="008B78EB" w:rsidP="003F4A10">
            <w:pPr>
              <w:rPr>
                <w:sz w:val="28"/>
                <w:szCs w:val="28"/>
                <w:lang w:val="uk-UA"/>
              </w:rPr>
            </w:pPr>
            <w:r w:rsidRPr="0096235F">
              <w:rPr>
                <w:sz w:val="28"/>
                <w:szCs w:val="28"/>
                <w:lang w:val="uk-UA"/>
              </w:rPr>
              <w:t>Місце громадської думки в духовній структурі суспільства.</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widowControl w:val="0"/>
              <w:numPr>
                <w:ilvl w:val="0"/>
                <w:numId w:val="34"/>
              </w:numPr>
              <w:tabs>
                <w:tab w:val="left" w:pos="993"/>
              </w:tabs>
              <w:spacing w:line="310" w:lineRule="exact"/>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 xml:space="preserve">Соціально-демографічні характеристики суб'єктів </w:t>
            </w:r>
            <w:r w:rsidRPr="0096235F">
              <w:rPr>
                <w:sz w:val="28"/>
                <w:szCs w:val="28"/>
                <w:lang w:val="uk-UA"/>
              </w:rPr>
              <w:lastRenderedPageBreak/>
              <w:t>громадської думки.</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lastRenderedPageBreak/>
              <w:t>2-3</w:t>
            </w:r>
          </w:p>
        </w:tc>
      </w:tr>
      <w:tr w:rsidR="008B78EB" w:rsidRPr="0096235F" w:rsidTr="003F4A10">
        <w:tc>
          <w:tcPr>
            <w:tcW w:w="572" w:type="dxa"/>
          </w:tcPr>
          <w:p w:rsidR="008B78EB" w:rsidRPr="0096235F" w:rsidRDefault="008B78EB" w:rsidP="008B78EB">
            <w:pPr>
              <w:widowControl w:val="0"/>
              <w:numPr>
                <w:ilvl w:val="0"/>
                <w:numId w:val="34"/>
              </w:numPr>
              <w:tabs>
                <w:tab w:val="left" w:pos="993"/>
              </w:tabs>
              <w:spacing w:line="310" w:lineRule="exact"/>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Специфіка каналів вираження громадської думки з проблем освіти.</w:t>
            </w:r>
          </w:p>
        </w:tc>
        <w:tc>
          <w:tcPr>
            <w:tcW w:w="1381" w:type="dxa"/>
          </w:tcPr>
          <w:p w:rsidR="008B78EB" w:rsidRPr="0096235F" w:rsidRDefault="008B78EB" w:rsidP="003F4A10">
            <w:pPr>
              <w:widowControl w:val="0"/>
              <w:tabs>
                <w:tab w:val="left" w:pos="993"/>
              </w:tabs>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widowControl w:val="0"/>
              <w:numPr>
                <w:ilvl w:val="0"/>
                <w:numId w:val="34"/>
              </w:numPr>
              <w:tabs>
                <w:tab w:val="left" w:pos="993"/>
              </w:tabs>
              <w:spacing w:line="310" w:lineRule="exact"/>
              <w:ind w:left="357" w:hanging="357"/>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Дискусія як спосіб формування громадської думки.</w:t>
            </w:r>
          </w:p>
        </w:tc>
        <w:tc>
          <w:tcPr>
            <w:tcW w:w="1381" w:type="dxa"/>
          </w:tcPr>
          <w:p w:rsidR="008B78EB" w:rsidRPr="0096235F" w:rsidRDefault="008B78EB" w:rsidP="003F4A10">
            <w:pPr>
              <w:widowControl w:val="0"/>
              <w:tabs>
                <w:tab w:val="left" w:pos="993"/>
              </w:tabs>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widowControl w:val="0"/>
              <w:numPr>
                <w:ilvl w:val="0"/>
                <w:numId w:val="34"/>
              </w:numPr>
              <w:tabs>
                <w:tab w:val="left" w:pos="993"/>
              </w:tabs>
              <w:spacing w:line="310" w:lineRule="exact"/>
              <w:ind w:left="357" w:hanging="357"/>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Роль ЗМІ у формуванні громадської думки.</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widowControl w:val="0"/>
              <w:numPr>
                <w:ilvl w:val="0"/>
                <w:numId w:val="34"/>
              </w:numPr>
              <w:tabs>
                <w:tab w:val="left" w:pos="993"/>
              </w:tabs>
              <w:spacing w:line="300" w:lineRule="exact"/>
              <w:ind w:left="357" w:hanging="357"/>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Джерела і шляхи формування громадської думки з проблем освіти в Україні.</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widowControl w:val="0"/>
              <w:numPr>
                <w:ilvl w:val="0"/>
                <w:numId w:val="34"/>
              </w:numPr>
              <w:tabs>
                <w:tab w:val="left" w:pos="993"/>
              </w:tabs>
              <w:spacing w:line="300" w:lineRule="exact"/>
              <w:ind w:left="357" w:hanging="357"/>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Специфіка функціонування громадської думки на початку ХХI століття.</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widowControl w:val="0"/>
              <w:numPr>
                <w:ilvl w:val="0"/>
                <w:numId w:val="34"/>
              </w:numPr>
              <w:tabs>
                <w:tab w:val="left" w:pos="993"/>
              </w:tabs>
              <w:spacing w:line="300" w:lineRule="exact"/>
              <w:ind w:left="357" w:hanging="357"/>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Сучасні форми обліку громадської думки.</w:t>
            </w:r>
          </w:p>
        </w:tc>
        <w:tc>
          <w:tcPr>
            <w:tcW w:w="1381" w:type="dxa"/>
          </w:tcPr>
          <w:p w:rsidR="008B78EB" w:rsidRPr="0096235F" w:rsidRDefault="008B78EB" w:rsidP="003F4A10">
            <w:pPr>
              <w:widowControl w:val="0"/>
              <w:tabs>
                <w:tab w:val="left" w:pos="993"/>
              </w:tabs>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widowControl w:val="0"/>
              <w:numPr>
                <w:ilvl w:val="0"/>
                <w:numId w:val="34"/>
              </w:numPr>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Соціальні проблеми розвитку маркетингу в Україні.</w:t>
            </w:r>
          </w:p>
        </w:tc>
        <w:tc>
          <w:tcPr>
            <w:tcW w:w="1381" w:type="dxa"/>
          </w:tcPr>
          <w:p w:rsidR="008B78EB" w:rsidRPr="0096235F" w:rsidRDefault="008B78EB" w:rsidP="003F4A10">
            <w:pPr>
              <w:widowControl w:val="0"/>
              <w:tabs>
                <w:tab w:val="left" w:pos="993"/>
              </w:tabs>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widowControl w:val="0"/>
              <w:numPr>
                <w:ilvl w:val="0"/>
                <w:numId w:val="34"/>
              </w:numPr>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Розвиток громадської думки з питань підприємництва в Україні.</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widowControl w:val="0"/>
              <w:numPr>
                <w:ilvl w:val="0"/>
                <w:numId w:val="34"/>
              </w:numPr>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 xml:space="preserve">Маркетингові дослідження процесів розвитку тендерної </w:t>
            </w:r>
            <w:proofErr w:type="spellStart"/>
            <w:r w:rsidRPr="0096235F">
              <w:rPr>
                <w:sz w:val="28"/>
                <w:szCs w:val="28"/>
                <w:lang w:val="uk-UA"/>
              </w:rPr>
              <w:t>телоерантності</w:t>
            </w:r>
            <w:proofErr w:type="spellEnd"/>
            <w:r w:rsidRPr="0096235F">
              <w:rPr>
                <w:sz w:val="28"/>
                <w:szCs w:val="28"/>
                <w:lang w:val="uk-UA"/>
              </w:rPr>
              <w:t>.</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pStyle w:val="a8"/>
              <w:widowControl w:val="0"/>
              <w:numPr>
                <w:ilvl w:val="0"/>
                <w:numId w:val="34"/>
              </w:numPr>
              <w:tabs>
                <w:tab w:val="left" w:pos="993"/>
              </w:tabs>
              <w:spacing w:after="0"/>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Сучасні політичні процеси і маніпулювання громадською думкою.</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pStyle w:val="a8"/>
              <w:widowControl w:val="0"/>
              <w:numPr>
                <w:ilvl w:val="0"/>
                <w:numId w:val="34"/>
              </w:numPr>
              <w:tabs>
                <w:tab w:val="left" w:pos="993"/>
              </w:tabs>
              <w:spacing w:after="0"/>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Вплив ситуації в політичному житті країни на формування громадської думки.</w:t>
            </w:r>
          </w:p>
        </w:tc>
        <w:tc>
          <w:tcPr>
            <w:tcW w:w="1381" w:type="dxa"/>
          </w:tcPr>
          <w:p w:rsidR="008B78EB" w:rsidRPr="0096235F" w:rsidRDefault="008B78EB" w:rsidP="003F4A10">
            <w:pPr>
              <w:widowControl w:val="0"/>
              <w:tabs>
                <w:tab w:val="left" w:pos="993"/>
              </w:tabs>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pStyle w:val="23"/>
              <w:widowControl w:val="0"/>
              <w:numPr>
                <w:ilvl w:val="0"/>
                <w:numId w:val="34"/>
              </w:numPr>
              <w:tabs>
                <w:tab w:val="left" w:pos="993"/>
              </w:tabs>
              <w:spacing w:after="0" w:line="310" w:lineRule="exact"/>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Роль ЗМІ у формуванні громадської думки.</w:t>
            </w:r>
          </w:p>
        </w:tc>
        <w:tc>
          <w:tcPr>
            <w:tcW w:w="1381" w:type="dxa"/>
          </w:tcPr>
          <w:p w:rsidR="008B78EB" w:rsidRPr="0096235F" w:rsidRDefault="008B78EB" w:rsidP="003F4A10">
            <w:pPr>
              <w:widowControl w:val="0"/>
              <w:tabs>
                <w:tab w:val="left" w:pos="993"/>
              </w:tabs>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pStyle w:val="23"/>
              <w:widowControl w:val="0"/>
              <w:numPr>
                <w:ilvl w:val="0"/>
                <w:numId w:val="34"/>
              </w:numPr>
              <w:tabs>
                <w:tab w:val="left" w:pos="993"/>
              </w:tabs>
              <w:spacing w:after="0" w:line="310" w:lineRule="exact"/>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Особливості взаємодії громадської думки та PR.</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t>2-3</w:t>
            </w:r>
          </w:p>
        </w:tc>
      </w:tr>
      <w:tr w:rsidR="008B78EB" w:rsidRPr="0096235F" w:rsidTr="003F4A10">
        <w:tc>
          <w:tcPr>
            <w:tcW w:w="572" w:type="dxa"/>
          </w:tcPr>
          <w:p w:rsidR="008B78EB" w:rsidRPr="0096235F" w:rsidRDefault="008B78EB" w:rsidP="008B78EB">
            <w:pPr>
              <w:pStyle w:val="23"/>
              <w:widowControl w:val="0"/>
              <w:numPr>
                <w:ilvl w:val="0"/>
                <w:numId w:val="34"/>
              </w:numPr>
              <w:tabs>
                <w:tab w:val="left" w:pos="993"/>
              </w:tabs>
              <w:spacing w:after="0" w:line="310" w:lineRule="exact"/>
              <w:ind w:left="357" w:hanging="357"/>
              <w:jc w:val="both"/>
              <w:rPr>
                <w:sz w:val="28"/>
                <w:szCs w:val="28"/>
                <w:lang w:val="uk-UA"/>
              </w:rPr>
            </w:pPr>
          </w:p>
        </w:tc>
        <w:tc>
          <w:tcPr>
            <w:tcW w:w="7333" w:type="dxa"/>
          </w:tcPr>
          <w:p w:rsidR="008B78EB" w:rsidRPr="0096235F" w:rsidRDefault="008B78EB" w:rsidP="003F4A10">
            <w:pPr>
              <w:rPr>
                <w:sz w:val="28"/>
                <w:szCs w:val="28"/>
                <w:lang w:val="uk-UA"/>
              </w:rPr>
            </w:pPr>
            <w:r w:rsidRPr="0096235F">
              <w:rPr>
                <w:sz w:val="28"/>
                <w:szCs w:val="28"/>
                <w:lang w:val="uk-UA"/>
              </w:rPr>
              <w:t>Специфіка прояву регулятивної функції громадської думки в рекламі.</w:t>
            </w:r>
          </w:p>
        </w:tc>
        <w:tc>
          <w:tcPr>
            <w:tcW w:w="1381" w:type="dxa"/>
          </w:tcPr>
          <w:p w:rsidR="008B78EB" w:rsidRPr="0096235F" w:rsidRDefault="008B78EB" w:rsidP="003F4A10">
            <w:pPr>
              <w:widowControl w:val="0"/>
              <w:jc w:val="center"/>
              <w:rPr>
                <w:sz w:val="28"/>
                <w:szCs w:val="28"/>
                <w:lang w:val="uk-UA"/>
              </w:rPr>
            </w:pPr>
            <w:r w:rsidRPr="0096235F">
              <w:rPr>
                <w:sz w:val="28"/>
                <w:szCs w:val="28"/>
                <w:lang w:val="uk-UA"/>
              </w:rPr>
              <w:t>2-3</w:t>
            </w:r>
          </w:p>
        </w:tc>
      </w:tr>
    </w:tbl>
    <w:p w:rsidR="008B78EB" w:rsidRPr="0096235F" w:rsidRDefault="008B78EB" w:rsidP="008B78EB">
      <w:pPr>
        <w:jc w:val="center"/>
        <w:rPr>
          <w:b/>
          <w:sz w:val="28"/>
          <w:szCs w:val="28"/>
          <w:lang w:val="uk-UA"/>
        </w:rPr>
      </w:pPr>
    </w:p>
    <w:p w:rsidR="0004177E" w:rsidRPr="0096235F" w:rsidRDefault="0004177E" w:rsidP="0004177E">
      <w:pPr>
        <w:spacing w:line="360" w:lineRule="auto"/>
        <w:jc w:val="center"/>
        <w:outlineLvl w:val="0"/>
        <w:rPr>
          <w:sz w:val="28"/>
          <w:szCs w:val="28"/>
          <w:lang w:val="uk-UA"/>
        </w:rPr>
      </w:pPr>
      <w:r w:rsidRPr="0096235F">
        <w:rPr>
          <w:b/>
          <w:sz w:val="28"/>
          <w:szCs w:val="28"/>
          <w:lang w:val="uk-UA"/>
        </w:rPr>
        <w:t>ФОРМА ТА МЕТОДИ НАВЧАННЯ</w:t>
      </w:r>
    </w:p>
    <w:p w:rsidR="0004177E" w:rsidRPr="0096235F" w:rsidRDefault="0004177E" w:rsidP="0004177E">
      <w:pPr>
        <w:ind w:firstLine="709"/>
        <w:jc w:val="both"/>
        <w:rPr>
          <w:rFonts w:eastAsiaTheme="minorHAnsi"/>
          <w:bCs/>
          <w:sz w:val="28"/>
          <w:szCs w:val="28"/>
          <w:lang w:val="uk-UA"/>
        </w:rPr>
      </w:pPr>
      <w:r w:rsidRPr="0096235F">
        <w:rPr>
          <w:sz w:val="28"/>
          <w:szCs w:val="28"/>
          <w:lang w:val="uk-UA"/>
        </w:rPr>
        <w:t>Під час проведення лекційних занять з навчальної дисципліни передбачено застосування таких методів навчання: п</w:t>
      </w:r>
      <w:r w:rsidRPr="0096235F">
        <w:rPr>
          <w:bCs/>
          <w:sz w:val="28"/>
          <w:szCs w:val="28"/>
          <w:lang w:val="uk-UA"/>
        </w:rPr>
        <w:t>ояснювально-ілюстративний; репродуктивний; частково-пошуковий та проведення лекцій проблемного характеру.</w:t>
      </w:r>
    </w:p>
    <w:p w:rsidR="0004177E" w:rsidRPr="0096235F" w:rsidRDefault="0004177E" w:rsidP="0004177E">
      <w:pPr>
        <w:ind w:firstLine="708"/>
        <w:jc w:val="both"/>
        <w:rPr>
          <w:color w:val="222222"/>
          <w:sz w:val="28"/>
          <w:szCs w:val="28"/>
          <w:lang w:val="uk-UA"/>
        </w:rPr>
      </w:pPr>
      <w:r w:rsidRPr="0096235F">
        <w:rPr>
          <w:color w:val="222222"/>
          <w:sz w:val="28"/>
          <w:szCs w:val="28"/>
          <w:lang w:val="uk-UA"/>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 (під час виконання завдань самостійної роботи) та дослідницький (виконання індивідуальних завдань курсової роботи). Деякі семінарські заняття проводяться з використанням методів й форм семінарів-дискусій, робота в малих групах та кейс-методів.</w:t>
      </w:r>
    </w:p>
    <w:p w:rsidR="0004177E" w:rsidRPr="0096235F" w:rsidRDefault="0004177E" w:rsidP="0004177E">
      <w:pPr>
        <w:pStyle w:val="Default"/>
        <w:widowControl w:val="0"/>
        <w:ind w:firstLine="567"/>
        <w:jc w:val="both"/>
        <w:rPr>
          <w:sz w:val="28"/>
          <w:szCs w:val="28"/>
          <w:lang w:val="uk-UA"/>
        </w:rPr>
      </w:pPr>
      <w:r w:rsidRPr="0096235F">
        <w:rPr>
          <w:b/>
          <w:bCs/>
          <w:sz w:val="28"/>
          <w:szCs w:val="28"/>
          <w:lang w:val="uk-UA"/>
        </w:rPr>
        <w:t xml:space="preserve">Лекції проблемного характеру </w:t>
      </w:r>
      <w:r w:rsidRPr="0096235F">
        <w:rPr>
          <w:sz w:val="28"/>
          <w:szCs w:val="28"/>
          <w:lang w:val="uk-UA"/>
        </w:rPr>
        <w:t xml:space="preserve">– передбачають поряд із розглядом основного лекційного матеріалу встановлення та розгляд кола проблемних питань дискусійного характеру, які недостатньо розроблені в науці й мають актуальне значення для теорії та практики. Лекції проблемного характеру відрізняються поглибленою аргументацією матеріалу, що викладається. Вони сприяють формуванню у студентів самостійного творчого мислення, прищеплюють їм пізнавальні навички. Студенти стають учасниками наукового пошуку та вирішення проблемних ситуацій. </w:t>
      </w:r>
    </w:p>
    <w:p w:rsidR="0004177E" w:rsidRPr="0096235F" w:rsidRDefault="0004177E" w:rsidP="0004177E">
      <w:pPr>
        <w:ind w:firstLine="567"/>
        <w:jc w:val="both"/>
        <w:rPr>
          <w:sz w:val="28"/>
          <w:szCs w:val="28"/>
          <w:lang w:val="uk-UA"/>
        </w:rPr>
      </w:pPr>
      <w:r w:rsidRPr="0096235F">
        <w:rPr>
          <w:b/>
          <w:sz w:val="28"/>
          <w:szCs w:val="28"/>
          <w:lang w:val="uk-UA"/>
        </w:rPr>
        <w:t>Семінари-дискусії</w:t>
      </w:r>
      <w:r w:rsidRPr="0096235F">
        <w:rPr>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w:t>
      </w:r>
      <w:r w:rsidRPr="0096235F">
        <w:rPr>
          <w:sz w:val="28"/>
          <w:szCs w:val="28"/>
          <w:lang w:val="uk-UA"/>
        </w:rPr>
        <w:lastRenderedPageBreak/>
        <w:t xml:space="preserve">погляди та переконання, виробляють вміння формулювати думки й висловлювати їх. </w:t>
      </w:r>
    </w:p>
    <w:p w:rsidR="0004177E" w:rsidRPr="0096235F" w:rsidRDefault="0004177E" w:rsidP="0004177E">
      <w:pPr>
        <w:ind w:firstLine="567"/>
        <w:jc w:val="both"/>
        <w:rPr>
          <w:sz w:val="28"/>
          <w:szCs w:val="28"/>
        </w:rPr>
      </w:pPr>
      <w:r w:rsidRPr="0096235F">
        <w:rPr>
          <w:b/>
          <w:sz w:val="28"/>
          <w:szCs w:val="28"/>
        </w:rPr>
        <w:t xml:space="preserve">Робота в </w:t>
      </w:r>
      <w:proofErr w:type="spellStart"/>
      <w:r w:rsidRPr="0096235F">
        <w:rPr>
          <w:b/>
          <w:sz w:val="28"/>
          <w:szCs w:val="28"/>
        </w:rPr>
        <w:t>малих</w:t>
      </w:r>
      <w:proofErr w:type="spellEnd"/>
      <w:r w:rsidRPr="0096235F">
        <w:rPr>
          <w:b/>
          <w:sz w:val="28"/>
          <w:szCs w:val="28"/>
        </w:rPr>
        <w:t xml:space="preserve"> </w:t>
      </w:r>
      <w:proofErr w:type="spellStart"/>
      <w:r w:rsidRPr="0096235F">
        <w:rPr>
          <w:b/>
          <w:sz w:val="28"/>
          <w:szCs w:val="28"/>
        </w:rPr>
        <w:t>групах</w:t>
      </w:r>
      <w:proofErr w:type="spellEnd"/>
      <w:r w:rsidRPr="0096235F">
        <w:rPr>
          <w:sz w:val="28"/>
          <w:szCs w:val="28"/>
        </w:rPr>
        <w:t xml:space="preserve"> </w:t>
      </w:r>
      <w:proofErr w:type="spellStart"/>
      <w:r w:rsidRPr="0096235F">
        <w:rPr>
          <w:sz w:val="28"/>
          <w:szCs w:val="28"/>
        </w:rPr>
        <w:t>дає</w:t>
      </w:r>
      <w:proofErr w:type="spellEnd"/>
      <w:r w:rsidRPr="0096235F">
        <w:rPr>
          <w:sz w:val="28"/>
          <w:szCs w:val="28"/>
        </w:rPr>
        <w:t xml:space="preserve"> </w:t>
      </w:r>
      <w:proofErr w:type="spellStart"/>
      <w:r w:rsidRPr="0096235F">
        <w:rPr>
          <w:sz w:val="28"/>
          <w:szCs w:val="28"/>
        </w:rPr>
        <w:t>змогу</w:t>
      </w:r>
      <w:proofErr w:type="spellEnd"/>
      <w:r w:rsidRPr="0096235F">
        <w:rPr>
          <w:sz w:val="28"/>
          <w:szCs w:val="28"/>
        </w:rPr>
        <w:t xml:space="preserve"> структурувати практично-семінарські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w:t>
      </w:r>
      <w:proofErr w:type="gramStart"/>
      <w:r w:rsidRPr="0096235F">
        <w:rPr>
          <w:sz w:val="28"/>
          <w:szCs w:val="28"/>
        </w:rPr>
        <w:t>соц</w:t>
      </w:r>
      <w:proofErr w:type="gramEnd"/>
      <w:r w:rsidRPr="0096235F">
        <w:rPr>
          <w:sz w:val="28"/>
          <w:szCs w:val="28"/>
        </w:rPr>
        <w:t xml:space="preserve">іального спілкування. </w:t>
      </w:r>
    </w:p>
    <w:p w:rsidR="0004177E" w:rsidRPr="0096235F" w:rsidRDefault="0004177E" w:rsidP="0004177E">
      <w:pPr>
        <w:pStyle w:val="13"/>
        <w:spacing w:after="0" w:line="240" w:lineRule="auto"/>
        <w:ind w:left="0" w:firstLine="567"/>
        <w:jc w:val="both"/>
        <w:rPr>
          <w:rFonts w:ascii="Times New Roman" w:hAnsi="Times New Roman"/>
          <w:sz w:val="28"/>
          <w:szCs w:val="28"/>
        </w:rPr>
      </w:pPr>
      <w:r w:rsidRPr="0096235F">
        <w:rPr>
          <w:rFonts w:ascii="Times New Roman" w:hAnsi="Times New Roman"/>
          <w:b/>
          <w:bCs/>
          <w:sz w:val="28"/>
          <w:szCs w:val="28"/>
        </w:rPr>
        <w:t>Кейс-метод (метод аналізу конкретних ситуацій</w:t>
      </w:r>
      <w:r w:rsidRPr="0096235F">
        <w:rPr>
          <w:rFonts w:ascii="Times New Roman" w:hAnsi="Times New Roman"/>
          <w:b/>
          <w:bCs/>
          <w:sz w:val="28"/>
          <w:szCs w:val="28"/>
          <w:lang w:val="uk-UA"/>
        </w:rPr>
        <w:t xml:space="preserve"> </w:t>
      </w:r>
      <w:proofErr w:type="gramStart"/>
      <w:r w:rsidRPr="0096235F">
        <w:rPr>
          <w:rFonts w:ascii="Times New Roman" w:hAnsi="Times New Roman"/>
          <w:b/>
          <w:bCs/>
          <w:sz w:val="28"/>
          <w:szCs w:val="28"/>
        </w:rPr>
        <w:t>)</w:t>
      </w:r>
      <w:r w:rsidRPr="0096235F">
        <w:rPr>
          <w:rFonts w:ascii="Times New Roman" w:hAnsi="Times New Roman"/>
          <w:sz w:val="28"/>
          <w:szCs w:val="28"/>
        </w:rPr>
        <w:t>д</w:t>
      </w:r>
      <w:proofErr w:type="gramEnd"/>
      <w:r w:rsidRPr="0096235F">
        <w:rPr>
          <w:rFonts w:ascii="Times New Roman" w:hAnsi="Times New Roman"/>
          <w:sz w:val="28"/>
          <w:szCs w:val="28"/>
        </w:rPr>
        <w:t>ає змогу наблизити процес навчання до реальної практичної діяльності спеціалістів і передбачає розгляд виробничих, управлінських та інших проблемних ситуацій у процесі вивчення лекційного матеріалу.</w:t>
      </w:r>
    </w:p>
    <w:p w:rsidR="0004177E" w:rsidRPr="0096235F" w:rsidRDefault="0004177E" w:rsidP="0004177E">
      <w:pPr>
        <w:ind w:firstLine="567"/>
        <w:jc w:val="both"/>
        <w:rPr>
          <w:sz w:val="28"/>
          <w:szCs w:val="28"/>
        </w:rPr>
      </w:pPr>
      <w:r w:rsidRPr="0096235F">
        <w:rPr>
          <w:b/>
          <w:sz w:val="28"/>
          <w:szCs w:val="28"/>
        </w:rPr>
        <w:t>Презентації</w:t>
      </w:r>
      <w:r w:rsidRPr="0096235F">
        <w:rPr>
          <w:sz w:val="28"/>
          <w:szCs w:val="28"/>
        </w:rPr>
        <w:t xml:space="preserve"> – виступи </w:t>
      </w:r>
      <w:proofErr w:type="gramStart"/>
      <w:r w:rsidRPr="0096235F">
        <w:rPr>
          <w:sz w:val="28"/>
          <w:szCs w:val="28"/>
        </w:rPr>
        <w:t>перед</w:t>
      </w:r>
      <w:proofErr w:type="gramEnd"/>
      <w:r w:rsidRPr="0096235F">
        <w:rPr>
          <w:sz w:val="28"/>
          <w:szCs w:val="28"/>
        </w:rPr>
        <w:t xml:space="preserve"> аудиторією, що використовуються для представлення певних досягнень, результатів роботи групи звіту про виконання індивідуальних завдань, проектних робот. Презентації можуть бути як індивідуальними, наприклад виступ одного слухача, так і колективними, тобто виступи двох та більше слухачі</w:t>
      </w:r>
      <w:proofErr w:type="gramStart"/>
      <w:r w:rsidRPr="0096235F">
        <w:rPr>
          <w:sz w:val="28"/>
          <w:szCs w:val="28"/>
        </w:rPr>
        <w:t>в</w:t>
      </w:r>
      <w:proofErr w:type="gramEnd"/>
      <w:r w:rsidRPr="0096235F">
        <w:rPr>
          <w:sz w:val="28"/>
          <w:szCs w:val="28"/>
        </w:rPr>
        <w:t xml:space="preserve">. </w:t>
      </w:r>
    </w:p>
    <w:p w:rsidR="0004177E" w:rsidRPr="0096235F" w:rsidRDefault="0004177E" w:rsidP="0004177E">
      <w:pPr>
        <w:ind w:firstLine="708"/>
        <w:jc w:val="both"/>
        <w:rPr>
          <w:sz w:val="28"/>
          <w:szCs w:val="28"/>
          <w:lang w:val="uk-UA"/>
        </w:rPr>
      </w:pPr>
      <w:r w:rsidRPr="0096235F">
        <w:rPr>
          <w:b/>
          <w:sz w:val="28"/>
          <w:szCs w:val="28"/>
          <w:lang w:val="uk-UA"/>
        </w:rPr>
        <w:t xml:space="preserve">Написання реферату – </w:t>
      </w:r>
      <w:r w:rsidRPr="0096235F">
        <w:rPr>
          <w:sz w:val="28"/>
          <w:szCs w:val="28"/>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04177E" w:rsidRPr="0096235F" w:rsidRDefault="0004177E" w:rsidP="0004177E">
      <w:pPr>
        <w:ind w:firstLine="708"/>
        <w:jc w:val="both"/>
        <w:rPr>
          <w:sz w:val="28"/>
          <w:szCs w:val="28"/>
          <w:lang w:val="uk-UA"/>
        </w:rPr>
      </w:pPr>
      <w:r w:rsidRPr="0096235F">
        <w:rPr>
          <w:b/>
          <w:sz w:val="28"/>
          <w:szCs w:val="28"/>
          <w:lang w:val="uk-UA"/>
        </w:rPr>
        <w:t>Індивідуальне завдання</w:t>
      </w:r>
      <w:r w:rsidRPr="0096235F">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140F3A" w:rsidRPr="0096235F" w:rsidRDefault="00140F3A" w:rsidP="00140F3A">
      <w:pPr>
        <w:rPr>
          <w:b/>
          <w:sz w:val="28"/>
          <w:szCs w:val="28"/>
          <w:lang w:val="uk-UA"/>
        </w:rPr>
      </w:pPr>
    </w:p>
    <w:p w:rsidR="00140F3A" w:rsidRPr="0096235F" w:rsidRDefault="00140F3A" w:rsidP="00140F3A">
      <w:pPr>
        <w:jc w:val="center"/>
        <w:outlineLvl w:val="0"/>
        <w:rPr>
          <w:b/>
          <w:sz w:val="28"/>
          <w:szCs w:val="28"/>
          <w:lang w:val="uk-UA"/>
        </w:rPr>
      </w:pPr>
      <w:r w:rsidRPr="0096235F">
        <w:rPr>
          <w:b/>
          <w:sz w:val="28"/>
          <w:szCs w:val="28"/>
          <w:lang w:val="uk-UA"/>
        </w:rPr>
        <w:t>МЕТОДИ КОНТРОЛЮ</w:t>
      </w:r>
    </w:p>
    <w:p w:rsidR="00140F3A" w:rsidRPr="0096235F" w:rsidRDefault="00140F3A" w:rsidP="00140F3A">
      <w:pPr>
        <w:rPr>
          <w:b/>
          <w:sz w:val="28"/>
          <w:szCs w:val="28"/>
          <w:lang w:val="uk-UA"/>
        </w:rPr>
      </w:pPr>
      <w:r w:rsidRPr="0096235F">
        <w:rPr>
          <w:b/>
          <w:sz w:val="28"/>
          <w:szCs w:val="28"/>
          <w:lang w:val="uk-UA"/>
        </w:rPr>
        <w:t>1.Підсумковий (семестровий) контроль проводиться у формі екзамену або шляхом накопичення балів за поточним контролем по змістовним модулям.</w:t>
      </w:r>
    </w:p>
    <w:p w:rsidR="00140F3A" w:rsidRPr="0096235F" w:rsidRDefault="00140F3A" w:rsidP="00140F3A">
      <w:pPr>
        <w:ind w:firstLine="708"/>
        <w:jc w:val="both"/>
        <w:rPr>
          <w:sz w:val="28"/>
          <w:szCs w:val="28"/>
          <w:lang w:val="uk-UA"/>
        </w:rPr>
      </w:pPr>
      <w:r w:rsidRPr="0096235F">
        <w:rPr>
          <w:b/>
          <w:sz w:val="28"/>
          <w:szCs w:val="28"/>
          <w:lang w:val="uk-UA"/>
        </w:rPr>
        <w:t xml:space="preserve">Екзамен – </w:t>
      </w:r>
      <w:r w:rsidRPr="0096235F">
        <w:rPr>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140F3A" w:rsidRPr="0096235F" w:rsidRDefault="00140F3A" w:rsidP="00140F3A">
      <w:pPr>
        <w:widowControl w:val="0"/>
        <w:tabs>
          <w:tab w:val="left" w:pos="720"/>
        </w:tabs>
        <w:jc w:val="both"/>
        <w:outlineLvl w:val="0"/>
        <w:rPr>
          <w:b/>
          <w:sz w:val="28"/>
          <w:szCs w:val="28"/>
        </w:rPr>
      </w:pPr>
      <w:r w:rsidRPr="0096235F">
        <w:rPr>
          <w:b/>
          <w:sz w:val="28"/>
          <w:szCs w:val="28"/>
          <w:lang w:val="uk-UA"/>
        </w:rPr>
        <w:tab/>
        <w:t>Контрольні питання з курсу до екзамену.</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Предмет, цілі, завдання, структура та функції соціології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lastRenderedPageBreak/>
        <w:t>Сучасний рівень розробленості соціології громадської думки: напрями сучасних досліджень, основні дослідницькі центри.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Історія соціологічного вивчення феномену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Історія розвитку наукових досліджень проблем соціології громадської думки в США.</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 xml:space="preserve">Проблеми </w:t>
      </w:r>
      <w:proofErr w:type="spellStart"/>
      <w:r w:rsidRPr="0096235F">
        <w:rPr>
          <w:sz w:val="28"/>
          <w:szCs w:val="28"/>
          <w:lang w:val="uk-UA"/>
        </w:rPr>
        <w:t>інституціоналізаціі</w:t>
      </w:r>
      <w:proofErr w:type="spellEnd"/>
      <w:r w:rsidRPr="0096235F">
        <w:rPr>
          <w:sz w:val="28"/>
          <w:szCs w:val="28"/>
          <w:lang w:val="uk-UA"/>
        </w:rPr>
        <w:t xml:space="preserve"> громадської думки в Україні та інших пострадянських країнах.</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Філософсько-соціологічний аналіз сутності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Структура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Способи збереження і поширення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Фактори зміни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Типи громадської думки та її основні властивості.</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Природа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Проблема думки «громадськості».</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Проблема ідентифікації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Особливості визначення суб'єктів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Простір об'єктів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proofErr w:type="spellStart"/>
      <w:r w:rsidRPr="0096235F">
        <w:rPr>
          <w:sz w:val="28"/>
          <w:szCs w:val="28"/>
          <w:lang w:val="uk-UA"/>
        </w:rPr>
        <w:t>Дискусійність</w:t>
      </w:r>
      <w:proofErr w:type="spellEnd"/>
      <w:r w:rsidRPr="0096235F">
        <w:rPr>
          <w:sz w:val="28"/>
          <w:szCs w:val="28"/>
          <w:lang w:val="uk-UA"/>
        </w:rPr>
        <w:t>, актуальність, значимість в життєдіяльності суспільства - основні характеристики об'єктів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Різноманітність каналів вираження громадської думки та критерії їх класифікації.</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Типи суджень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Функції громадської думки, їх роль при вивченні феномена громадської думки та в ході прийняття управлінських рішень.</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Формування громадської думки, його джерела.</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Роль інформації, ідеології та стереотипів в ході формування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Особливості латентного, актуалізованого і опублікованого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Закономірності функціонування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Вираження громадської думки, його цілі та методи.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Особливості врахування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Громадська думка в соціальному управлінні, процесах підготовки та прийняття рішень.</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Роль соціолога в здійсненні сприяння ефективного соціального управління.</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Економіка, політика, пропаганда - сфери життєдіяльності суспільства, де найбільш повно використовується феномен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Основні напрямки маркетингових дослідженні і громадська думка.</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Політична діяльність і місце в ній виборів, референдумів, опитувань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Зв'язок між політичною діяльністю і особливістю розвитку суспільної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Референдум і громадська думка.</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Роль і місце пропаганди у розвитку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Сутність пропаганди, РR, реклами та проблеми їх взаємодії з громадською думкою.</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lastRenderedPageBreak/>
        <w:t>Специфічні особливості PR при впливі на громадську думку.</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Структура та зміст пропагандистського впливу на процеси формування і функціонування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Методи вивчення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Системи опитувань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Класифікація та особливості систем опитувань громадської думки.</w:t>
      </w:r>
    </w:p>
    <w:p w:rsidR="008B78EB" w:rsidRPr="0096235F" w:rsidRDefault="008B78EB" w:rsidP="008B78EB">
      <w:pPr>
        <w:numPr>
          <w:ilvl w:val="0"/>
          <w:numId w:val="35"/>
        </w:numPr>
        <w:tabs>
          <w:tab w:val="num" w:pos="360"/>
          <w:tab w:val="left" w:pos="720"/>
        </w:tabs>
        <w:jc w:val="both"/>
        <w:rPr>
          <w:sz w:val="28"/>
          <w:szCs w:val="28"/>
          <w:lang w:val="uk-UA"/>
        </w:rPr>
      </w:pPr>
      <w:r w:rsidRPr="0096235F">
        <w:rPr>
          <w:sz w:val="28"/>
          <w:szCs w:val="28"/>
          <w:lang w:val="uk-UA"/>
        </w:rPr>
        <w:t>Характеристика ряду зарубіжних і вітчизняних систем опитувань громадської думки.</w:t>
      </w:r>
    </w:p>
    <w:p w:rsidR="00140F3A" w:rsidRPr="0096235F" w:rsidRDefault="00140F3A" w:rsidP="00140F3A">
      <w:pPr>
        <w:jc w:val="both"/>
        <w:rPr>
          <w:b/>
          <w:sz w:val="28"/>
          <w:szCs w:val="28"/>
          <w:lang w:val="uk-UA"/>
        </w:rPr>
      </w:pPr>
      <w:r w:rsidRPr="0096235F">
        <w:rPr>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140F3A" w:rsidRPr="0096235F" w:rsidRDefault="00140F3A" w:rsidP="00140F3A">
      <w:pPr>
        <w:ind w:firstLine="708"/>
        <w:jc w:val="both"/>
        <w:rPr>
          <w:sz w:val="28"/>
          <w:szCs w:val="28"/>
          <w:lang w:val="uk-UA"/>
        </w:rPr>
      </w:pPr>
      <w:r w:rsidRPr="0096235F">
        <w:rPr>
          <w:b/>
          <w:sz w:val="28"/>
          <w:szCs w:val="28"/>
          <w:lang w:val="uk-UA"/>
        </w:rPr>
        <w:t xml:space="preserve">Контроль на семінарських заняттях – </w:t>
      </w:r>
      <w:r w:rsidRPr="0096235F">
        <w:rPr>
          <w:sz w:val="28"/>
          <w:szCs w:val="28"/>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140F3A" w:rsidRPr="0096235F" w:rsidRDefault="00140F3A" w:rsidP="00140F3A">
      <w:pPr>
        <w:ind w:firstLine="708"/>
        <w:jc w:val="both"/>
        <w:rPr>
          <w:sz w:val="28"/>
          <w:szCs w:val="28"/>
          <w:lang w:val="uk-UA"/>
        </w:rPr>
      </w:pPr>
      <w:r w:rsidRPr="0096235F">
        <w:rPr>
          <w:b/>
          <w:sz w:val="28"/>
          <w:szCs w:val="28"/>
          <w:lang w:val="uk-UA"/>
        </w:rPr>
        <w:t>Контрольна робота</w:t>
      </w:r>
      <w:r w:rsidRPr="0096235F">
        <w:rPr>
          <w:sz w:val="28"/>
          <w:szCs w:val="28"/>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140F3A" w:rsidRPr="0096235F" w:rsidRDefault="00140F3A" w:rsidP="00140F3A">
      <w:pPr>
        <w:ind w:firstLine="708"/>
        <w:jc w:val="both"/>
        <w:rPr>
          <w:sz w:val="28"/>
          <w:szCs w:val="28"/>
          <w:lang w:val="uk-UA"/>
        </w:rPr>
      </w:pPr>
      <w:r w:rsidRPr="0096235F">
        <w:rPr>
          <w:b/>
          <w:sz w:val="28"/>
          <w:szCs w:val="28"/>
          <w:lang w:val="uk-UA"/>
        </w:rPr>
        <w:t>Перевірка лекційного конспекту</w:t>
      </w:r>
      <w:r w:rsidRPr="0096235F">
        <w:rPr>
          <w:sz w:val="28"/>
          <w:szCs w:val="28"/>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140F3A" w:rsidRPr="0096235F" w:rsidRDefault="00140F3A" w:rsidP="00140F3A">
      <w:pPr>
        <w:ind w:firstLine="708"/>
        <w:jc w:val="both"/>
        <w:rPr>
          <w:sz w:val="28"/>
          <w:szCs w:val="28"/>
          <w:lang w:val="uk-UA"/>
        </w:rPr>
      </w:pPr>
      <w:r w:rsidRPr="0096235F">
        <w:rPr>
          <w:b/>
          <w:sz w:val="28"/>
          <w:szCs w:val="28"/>
          <w:lang w:val="uk-UA"/>
        </w:rPr>
        <w:t>Індивідуальні завдання, реферати, есе</w:t>
      </w:r>
      <w:r w:rsidRPr="0096235F">
        <w:rPr>
          <w:sz w:val="28"/>
          <w:szCs w:val="28"/>
          <w:lang w:val="uk-UA"/>
        </w:rPr>
        <w:t xml:space="preserve"> – оцінюються викладачем або за результатами доповіді на практичному занятті або окремо за наданим текстом.</w:t>
      </w:r>
    </w:p>
    <w:p w:rsidR="00767CE8" w:rsidRPr="0096235F" w:rsidRDefault="00767CE8" w:rsidP="00767CE8">
      <w:pPr>
        <w:jc w:val="center"/>
        <w:rPr>
          <w:b/>
          <w:sz w:val="28"/>
          <w:szCs w:val="28"/>
          <w:lang w:val="uk-UA"/>
        </w:rPr>
      </w:pPr>
      <w:r w:rsidRPr="0096235F">
        <w:rPr>
          <w:b/>
          <w:sz w:val="28"/>
          <w:szCs w:val="28"/>
          <w:lang w:val="uk-UA"/>
        </w:rPr>
        <w:br w:type="page"/>
      </w:r>
    </w:p>
    <w:p w:rsidR="00767CE8" w:rsidRPr="0096235F" w:rsidRDefault="00767CE8" w:rsidP="00767CE8">
      <w:pPr>
        <w:jc w:val="center"/>
        <w:rPr>
          <w:b/>
          <w:sz w:val="28"/>
          <w:szCs w:val="28"/>
          <w:lang w:val="uk-UA"/>
        </w:rPr>
      </w:pPr>
    </w:p>
    <w:p w:rsidR="008B78EB" w:rsidRPr="0096235F" w:rsidRDefault="008B78EB" w:rsidP="008B78EB">
      <w:pPr>
        <w:jc w:val="center"/>
        <w:rPr>
          <w:b/>
          <w:sz w:val="28"/>
          <w:szCs w:val="28"/>
          <w:lang w:val="uk-UA"/>
        </w:rPr>
      </w:pPr>
    </w:p>
    <w:p w:rsidR="008B78EB" w:rsidRPr="0096235F" w:rsidRDefault="008B78EB" w:rsidP="008B78EB">
      <w:pPr>
        <w:jc w:val="center"/>
        <w:rPr>
          <w:b/>
          <w:sz w:val="28"/>
          <w:szCs w:val="28"/>
          <w:lang w:val="uk-UA"/>
        </w:rPr>
      </w:pPr>
    </w:p>
    <w:p w:rsidR="008B78EB" w:rsidRPr="0096235F" w:rsidRDefault="008B78EB" w:rsidP="008B78EB">
      <w:pPr>
        <w:jc w:val="center"/>
        <w:rPr>
          <w:b/>
          <w:sz w:val="28"/>
          <w:szCs w:val="28"/>
          <w:lang w:val="uk-UA"/>
        </w:rPr>
      </w:pPr>
      <w:r w:rsidRPr="0096235F">
        <w:rPr>
          <w:b/>
          <w:sz w:val="28"/>
          <w:szCs w:val="28"/>
          <w:lang w:val="uk-UA"/>
        </w:rPr>
        <w:t xml:space="preserve">РОЗПОДІЛ БАЛІВ, ЯКІ ОТРИМУЮТЬ СТУДЕНТИ, ТА ШКАЛА ОЦІНЮВАННЯ ЗНАНЬ ТА УМІНЬ (НАЦІОНАЛЬНА ТА </w:t>
      </w:r>
      <w:r w:rsidRPr="0096235F">
        <w:rPr>
          <w:b/>
          <w:sz w:val="28"/>
          <w:szCs w:val="28"/>
          <w:lang w:val="en-US"/>
        </w:rPr>
        <w:t>ECTS</w:t>
      </w:r>
      <w:r w:rsidRPr="0096235F">
        <w:rPr>
          <w:b/>
          <w:sz w:val="28"/>
          <w:szCs w:val="28"/>
          <w:lang w:val="uk-UA"/>
        </w:rPr>
        <w:t>)</w:t>
      </w:r>
    </w:p>
    <w:p w:rsidR="008B78EB" w:rsidRPr="0096235F" w:rsidRDefault="008B78EB" w:rsidP="008B78EB">
      <w:pPr>
        <w:jc w:val="center"/>
        <w:rPr>
          <w:b/>
          <w:sz w:val="28"/>
          <w:szCs w:val="28"/>
          <w:lang w:val="uk-UA"/>
        </w:rPr>
      </w:pPr>
    </w:p>
    <w:p w:rsidR="008B78EB" w:rsidRPr="0096235F" w:rsidRDefault="008B78EB" w:rsidP="008B78EB">
      <w:pPr>
        <w:jc w:val="center"/>
        <w:outlineLvl w:val="0"/>
        <w:rPr>
          <w:b/>
          <w:bCs/>
          <w:sz w:val="28"/>
          <w:szCs w:val="28"/>
          <w:lang w:val="uk-UA"/>
        </w:rPr>
      </w:pPr>
      <w:r w:rsidRPr="0096235F">
        <w:rPr>
          <w:b/>
          <w:sz w:val="28"/>
          <w:szCs w:val="28"/>
          <w:lang w:val="uk-UA"/>
        </w:rPr>
        <w:t xml:space="preserve">Таблиця 1. Розподіл балів </w:t>
      </w:r>
      <w:r w:rsidRPr="0096235F">
        <w:rPr>
          <w:b/>
          <w:bCs/>
          <w:sz w:val="28"/>
          <w:szCs w:val="28"/>
          <w:lang w:val="uk-UA"/>
        </w:rPr>
        <w:t>для оцінювання поточної успішності студента</w:t>
      </w:r>
    </w:p>
    <w:tbl>
      <w:tblPr>
        <w:tblStyle w:val="aff0"/>
        <w:tblW w:w="5000" w:type="pct"/>
        <w:tblLook w:val="04A0" w:firstRow="1" w:lastRow="0" w:firstColumn="1" w:lastColumn="0" w:noHBand="0" w:noVBand="1"/>
      </w:tblPr>
      <w:tblGrid>
        <w:gridCol w:w="3703"/>
        <w:gridCol w:w="1757"/>
        <w:gridCol w:w="1980"/>
        <w:gridCol w:w="1210"/>
        <w:gridCol w:w="1205"/>
      </w:tblGrid>
      <w:tr w:rsidR="00E016FA" w:rsidRPr="0096235F" w:rsidTr="009358F0">
        <w:tc>
          <w:tcPr>
            <w:tcW w:w="1879" w:type="pct"/>
            <w:vAlign w:val="center"/>
          </w:tcPr>
          <w:p w:rsidR="00E016FA" w:rsidRPr="0096235F" w:rsidRDefault="00E016FA" w:rsidP="009358F0">
            <w:pPr>
              <w:jc w:val="center"/>
              <w:rPr>
                <w:sz w:val="28"/>
                <w:szCs w:val="28"/>
              </w:rPr>
            </w:pPr>
            <w:proofErr w:type="spellStart"/>
            <w:r w:rsidRPr="0096235F">
              <w:rPr>
                <w:sz w:val="28"/>
                <w:szCs w:val="28"/>
              </w:rPr>
              <w:t>Виконання</w:t>
            </w:r>
            <w:proofErr w:type="spellEnd"/>
            <w:r w:rsidRPr="0096235F">
              <w:rPr>
                <w:sz w:val="28"/>
                <w:szCs w:val="28"/>
              </w:rPr>
              <w:t xml:space="preserve"> за темами, участь у </w:t>
            </w:r>
            <w:proofErr w:type="spellStart"/>
            <w:r w:rsidRPr="0096235F">
              <w:rPr>
                <w:sz w:val="28"/>
                <w:szCs w:val="28"/>
              </w:rPr>
              <w:t>обговоренні</w:t>
            </w:r>
            <w:proofErr w:type="spellEnd"/>
            <w:r w:rsidRPr="0096235F">
              <w:rPr>
                <w:sz w:val="28"/>
                <w:szCs w:val="28"/>
              </w:rPr>
              <w:t xml:space="preserve"> </w:t>
            </w:r>
            <w:proofErr w:type="spellStart"/>
            <w:r w:rsidRPr="0096235F">
              <w:rPr>
                <w:sz w:val="28"/>
                <w:szCs w:val="28"/>
              </w:rPr>
              <w:t>семінарських</w:t>
            </w:r>
            <w:proofErr w:type="spellEnd"/>
            <w:r w:rsidRPr="0096235F">
              <w:rPr>
                <w:sz w:val="28"/>
                <w:szCs w:val="28"/>
              </w:rPr>
              <w:t xml:space="preserve"> занять, </w:t>
            </w:r>
            <w:proofErr w:type="spellStart"/>
            <w:r w:rsidRPr="0096235F">
              <w:rPr>
                <w:sz w:val="28"/>
                <w:szCs w:val="28"/>
              </w:rPr>
              <w:t>виступи</w:t>
            </w:r>
            <w:proofErr w:type="spellEnd"/>
            <w:r w:rsidRPr="0096235F">
              <w:rPr>
                <w:sz w:val="28"/>
                <w:szCs w:val="28"/>
              </w:rPr>
              <w:t xml:space="preserve"> з </w:t>
            </w:r>
            <w:proofErr w:type="spellStart"/>
            <w:r w:rsidRPr="0096235F">
              <w:rPr>
                <w:sz w:val="28"/>
                <w:szCs w:val="28"/>
              </w:rPr>
              <w:t>доповідями</w:t>
            </w:r>
            <w:proofErr w:type="spellEnd"/>
            <w:r w:rsidRPr="0096235F">
              <w:rPr>
                <w:sz w:val="28"/>
                <w:szCs w:val="28"/>
              </w:rPr>
              <w:t xml:space="preserve"> </w:t>
            </w:r>
          </w:p>
        </w:tc>
        <w:tc>
          <w:tcPr>
            <w:tcW w:w="892" w:type="pct"/>
            <w:vAlign w:val="center"/>
          </w:tcPr>
          <w:p w:rsidR="00E016FA" w:rsidRPr="0096235F" w:rsidRDefault="00E016FA" w:rsidP="009358F0">
            <w:pPr>
              <w:jc w:val="center"/>
              <w:rPr>
                <w:sz w:val="28"/>
                <w:szCs w:val="28"/>
              </w:rPr>
            </w:pPr>
            <w:proofErr w:type="spellStart"/>
            <w:r w:rsidRPr="0096235F">
              <w:rPr>
                <w:sz w:val="28"/>
                <w:szCs w:val="28"/>
              </w:rPr>
              <w:t>Контрольна</w:t>
            </w:r>
            <w:proofErr w:type="spellEnd"/>
            <w:r w:rsidRPr="0096235F">
              <w:rPr>
                <w:sz w:val="28"/>
                <w:szCs w:val="28"/>
              </w:rPr>
              <w:t xml:space="preserve"> робота</w:t>
            </w:r>
          </w:p>
        </w:tc>
        <w:tc>
          <w:tcPr>
            <w:tcW w:w="1005" w:type="pct"/>
          </w:tcPr>
          <w:p w:rsidR="00E016FA" w:rsidRPr="0096235F" w:rsidRDefault="00E016FA" w:rsidP="009358F0">
            <w:pPr>
              <w:jc w:val="center"/>
              <w:rPr>
                <w:sz w:val="28"/>
                <w:szCs w:val="28"/>
              </w:rPr>
            </w:pPr>
            <w:proofErr w:type="spellStart"/>
            <w:r w:rsidRPr="0096235F">
              <w:rPr>
                <w:sz w:val="28"/>
                <w:szCs w:val="28"/>
              </w:rPr>
              <w:t>Проектна</w:t>
            </w:r>
            <w:proofErr w:type="spellEnd"/>
            <w:r w:rsidRPr="0096235F">
              <w:rPr>
                <w:sz w:val="28"/>
                <w:szCs w:val="28"/>
              </w:rPr>
              <w:t xml:space="preserve"> робота</w:t>
            </w:r>
          </w:p>
        </w:tc>
        <w:tc>
          <w:tcPr>
            <w:tcW w:w="612" w:type="pct"/>
            <w:vAlign w:val="center"/>
          </w:tcPr>
          <w:p w:rsidR="00E016FA" w:rsidRPr="0096235F" w:rsidRDefault="00E016FA" w:rsidP="009358F0">
            <w:pPr>
              <w:jc w:val="center"/>
              <w:rPr>
                <w:sz w:val="28"/>
                <w:szCs w:val="28"/>
              </w:rPr>
            </w:pPr>
            <w:proofErr w:type="spellStart"/>
            <w:r w:rsidRPr="0096235F">
              <w:rPr>
                <w:sz w:val="28"/>
                <w:szCs w:val="28"/>
              </w:rPr>
              <w:t>Екзамен</w:t>
            </w:r>
            <w:proofErr w:type="spellEnd"/>
          </w:p>
        </w:tc>
        <w:tc>
          <w:tcPr>
            <w:tcW w:w="612" w:type="pct"/>
            <w:vAlign w:val="center"/>
          </w:tcPr>
          <w:p w:rsidR="00E016FA" w:rsidRPr="0096235F" w:rsidRDefault="00E016FA" w:rsidP="009358F0">
            <w:pPr>
              <w:jc w:val="center"/>
              <w:rPr>
                <w:sz w:val="28"/>
                <w:szCs w:val="28"/>
              </w:rPr>
            </w:pPr>
            <w:r w:rsidRPr="0096235F">
              <w:rPr>
                <w:sz w:val="28"/>
                <w:szCs w:val="28"/>
              </w:rPr>
              <w:t>Сума</w:t>
            </w:r>
          </w:p>
        </w:tc>
      </w:tr>
      <w:tr w:rsidR="00E016FA" w:rsidRPr="0096235F" w:rsidTr="009358F0">
        <w:tc>
          <w:tcPr>
            <w:tcW w:w="1879" w:type="pct"/>
            <w:vAlign w:val="center"/>
          </w:tcPr>
          <w:p w:rsidR="00E016FA" w:rsidRPr="0096235F" w:rsidRDefault="00E016FA" w:rsidP="009358F0">
            <w:pPr>
              <w:jc w:val="center"/>
              <w:rPr>
                <w:sz w:val="28"/>
                <w:szCs w:val="28"/>
              </w:rPr>
            </w:pPr>
            <w:r w:rsidRPr="0096235F">
              <w:rPr>
                <w:sz w:val="28"/>
                <w:szCs w:val="28"/>
              </w:rPr>
              <w:t>48 (6*8)</w:t>
            </w:r>
          </w:p>
        </w:tc>
        <w:tc>
          <w:tcPr>
            <w:tcW w:w="892" w:type="pct"/>
            <w:vAlign w:val="center"/>
          </w:tcPr>
          <w:p w:rsidR="00E016FA" w:rsidRPr="0096235F" w:rsidRDefault="00E016FA" w:rsidP="009358F0">
            <w:pPr>
              <w:jc w:val="center"/>
              <w:rPr>
                <w:sz w:val="28"/>
                <w:szCs w:val="28"/>
              </w:rPr>
            </w:pPr>
            <w:r w:rsidRPr="0096235F">
              <w:rPr>
                <w:sz w:val="28"/>
                <w:szCs w:val="28"/>
              </w:rPr>
              <w:t>10</w:t>
            </w:r>
          </w:p>
        </w:tc>
        <w:tc>
          <w:tcPr>
            <w:tcW w:w="1005" w:type="pct"/>
          </w:tcPr>
          <w:p w:rsidR="00E016FA" w:rsidRPr="0096235F" w:rsidRDefault="00E016FA" w:rsidP="009358F0">
            <w:pPr>
              <w:jc w:val="center"/>
              <w:rPr>
                <w:sz w:val="28"/>
                <w:szCs w:val="28"/>
              </w:rPr>
            </w:pPr>
            <w:r w:rsidRPr="0096235F">
              <w:rPr>
                <w:sz w:val="28"/>
                <w:szCs w:val="28"/>
              </w:rPr>
              <w:t>22</w:t>
            </w:r>
          </w:p>
        </w:tc>
        <w:tc>
          <w:tcPr>
            <w:tcW w:w="612" w:type="pct"/>
          </w:tcPr>
          <w:p w:rsidR="00E016FA" w:rsidRPr="0096235F" w:rsidRDefault="00E016FA" w:rsidP="009358F0">
            <w:pPr>
              <w:jc w:val="center"/>
              <w:rPr>
                <w:sz w:val="28"/>
                <w:szCs w:val="28"/>
              </w:rPr>
            </w:pPr>
            <w:r w:rsidRPr="0096235F">
              <w:rPr>
                <w:sz w:val="28"/>
                <w:szCs w:val="28"/>
              </w:rPr>
              <w:t>20</w:t>
            </w:r>
          </w:p>
        </w:tc>
        <w:tc>
          <w:tcPr>
            <w:tcW w:w="612" w:type="pct"/>
            <w:vAlign w:val="center"/>
          </w:tcPr>
          <w:p w:rsidR="00E016FA" w:rsidRPr="0096235F" w:rsidRDefault="00E016FA" w:rsidP="009358F0">
            <w:pPr>
              <w:jc w:val="center"/>
              <w:rPr>
                <w:sz w:val="28"/>
                <w:szCs w:val="28"/>
              </w:rPr>
            </w:pPr>
            <w:r w:rsidRPr="0096235F">
              <w:rPr>
                <w:sz w:val="28"/>
                <w:szCs w:val="28"/>
              </w:rPr>
              <w:t>100</w:t>
            </w:r>
          </w:p>
        </w:tc>
      </w:tr>
    </w:tbl>
    <w:p w:rsidR="008B78EB" w:rsidRPr="0096235F" w:rsidRDefault="008B78EB" w:rsidP="008B78EB">
      <w:pPr>
        <w:jc w:val="center"/>
        <w:rPr>
          <w:b/>
          <w:bCs/>
          <w:sz w:val="28"/>
          <w:szCs w:val="28"/>
          <w:lang w:val="uk-UA"/>
        </w:rPr>
      </w:pPr>
    </w:p>
    <w:p w:rsidR="008B78EB" w:rsidRPr="0096235F" w:rsidRDefault="008B78EB" w:rsidP="008B78EB">
      <w:pPr>
        <w:jc w:val="center"/>
        <w:rPr>
          <w:b/>
          <w:sz w:val="28"/>
          <w:szCs w:val="28"/>
          <w:lang w:val="uk-UA"/>
        </w:rPr>
      </w:pPr>
    </w:p>
    <w:p w:rsidR="008B78EB" w:rsidRPr="0096235F" w:rsidRDefault="008B78EB" w:rsidP="008B78EB">
      <w:pPr>
        <w:jc w:val="center"/>
        <w:outlineLvl w:val="0"/>
        <w:rPr>
          <w:b/>
          <w:bCs/>
          <w:sz w:val="28"/>
          <w:szCs w:val="28"/>
          <w:lang w:val="uk-UA"/>
        </w:rPr>
      </w:pPr>
      <w:r w:rsidRPr="0096235F">
        <w:rPr>
          <w:b/>
          <w:bCs/>
          <w:sz w:val="28"/>
          <w:szCs w:val="28"/>
          <w:lang w:val="uk-UA"/>
        </w:rPr>
        <w:t>Таблиця 2. Шкала оцінювання знань та умінь: національна та ЄКТС</w:t>
      </w:r>
    </w:p>
    <w:p w:rsidR="008B78EB" w:rsidRPr="0096235F" w:rsidRDefault="008B78EB" w:rsidP="008B78EB">
      <w:pPr>
        <w:jc w:val="center"/>
        <w:rPr>
          <w:b/>
          <w:sz w:val="28"/>
          <w:szCs w:val="28"/>
          <w:lang w:val="uk-UA"/>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58"/>
        <w:gridCol w:w="1664"/>
        <w:gridCol w:w="2032"/>
        <w:gridCol w:w="2217"/>
        <w:gridCol w:w="2348"/>
      </w:tblGrid>
      <w:tr w:rsidR="00064D8A" w:rsidRPr="0096235F" w:rsidTr="009358F0">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34" w:right="113"/>
            </w:pPr>
            <w:proofErr w:type="spellStart"/>
            <w:r w:rsidRPr="0096235F">
              <w:rPr>
                <w:b/>
                <w:bCs/>
                <w:color w:val="000000"/>
              </w:rPr>
              <w:t>Рейтингова</w:t>
            </w:r>
            <w:proofErr w:type="spellEnd"/>
          </w:p>
          <w:p w:rsidR="00064D8A" w:rsidRPr="0096235F" w:rsidRDefault="00064D8A" w:rsidP="009358F0">
            <w:pPr>
              <w:tabs>
                <w:tab w:val="left" w:pos="1245"/>
              </w:tabs>
              <w:ind w:left="34" w:right="113"/>
            </w:pPr>
            <w:proofErr w:type="spellStart"/>
            <w:r w:rsidRPr="0096235F">
              <w:rPr>
                <w:b/>
                <w:bCs/>
                <w:color w:val="000000"/>
              </w:rPr>
              <w:t>Оцінка</w:t>
            </w:r>
            <w:proofErr w:type="spellEnd"/>
            <w:r w:rsidRPr="0096235F">
              <w:rPr>
                <w:b/>
                <w:bCs/>
                <w:color w:val="000000"/>
              </w:rPr>
              <w:t xml:space="preserve">, </w:t>
            </w:r>
            <w:proofErr w:type="spellStart"/>
            <w:r w:rsidRPr="0096235F">
              <w:rPr>
                <w:b/>
                <w:bCs/>
                <w:color w:val="000000"/>
              </w:rPr>
              <w:t>бали</w:t>
            </w:r>
            <w:proofErr w:type="spellEnd"/>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34" w:right="113"/>
            </w:pPr>
            <w:proofErr w:type="spellStart"/>
            <w:r w:rsidRPr="0096235F">
              <w:rPr>
                <w:b/>
                <w:bCs/>
                <w:color w:val="000000"/>
              </w:rPr>
              <w:t>Оцінка</w:t>
            </w:r>
            <w:proofErr w:type="spellEnd"/>
            <w:r w:rsidRPr="0096235F">
              <w:rPr>
                <w:b/>
                <w:bCs/>
                <w:color w:val="000000"/>
              </w:rPr>
              <w:t xml:space="preserve"> ЕСТ</w:t>
            </w:r>
            <w:proofErr w:type="gramStart"/>
            <w:r w:rsidRPr="0096235F">
              <w:rPr>
                <w:b/>
                <w:bCs/>
                <w:color w:val="000000"/>
              </w:rPr>
              <w:t>S</w:t>
            </w:r>
            <w:proofErr w:type="gramEnd"/>
            <w:r w:rsidRPr="0096235F">
              <w:rPr>
                <w:b/>
                <w:bCs/>
                <w:color w:val="000000"/>
              </w:rPr>
              <w:t xml:space="preserve"> та </w:t>
            </w:r>
            <w:proofErr w:type="spellStart"/>
            <w:r w:rsidRPr="0096235F">
              <w:rPr>
                <w:b/>
                <w:bCs/>
                <w:color w:val="000000"/>
              </w:rPr>
              <w:t>її</w:t>
            </w:r>
            <w:proofErr w:type="spellEnd"/>
            <w:r w:rsidRPr="0096235F">
              <w:rPr>
                <w:b/>
                <w:bCs/>
                <w:color w:val="000000"/>
              </w:rPr>
              <w:t xml:space="preserve"> </w:t>
            </w:r>
            <w:proofErr w:type="spellStart"/>
            <w:r w:rsidRPr="0096235F">
              <w:rPr>
                <w:b/>
                <w:bCs/>
                <w:color w:val="000000"/>
              </w:rPr>
              <w:t>визначення</w:t>
            </w:r>
            <w:proofErr w:type="spellEnd"/>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34" w:right="113"/>
            </w:pPr>
            <w:proofErr w:type="spellStart"/>
            <w:r w:rsidRPr="0096235F">
              <w:rPr>
                <w:b/>
                <w:bCs/>
                <w:color w:val="000000"/>
              </w:rPr>
              <w:t>Національна</w:t>
            </w:r>
            <w:proofErr w:type="spellEnd"/>
            <w:r w:rsidRPr="0096235F">
              <w:rPr>
                <w:b/>
                <w:bCs/>
                <w:color w:val="000000"/>
              </w:rPr>
              <w:t xml:space="preserve">  </w:t>
            </w:r>
            <w:proofErr w:type="spellStart"/>
            <w:r w:rsidRPr="0096235F">
              <w:rPr>
                <w:b/>
                <w:bCs/>
                <w:color w:val="000000"/>
              </w:rPr>
              <w:t>оцінка</w:t>
            </w:r>
            <w:proofErr w:type="spellEnd"/>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proofErr w:type="spellStart"/>
            <w:r w:rsidRPr="0096235F">
              <w:rPr>
                <w:b/>
                <w:bCs/>
                <w:color w:val="000000"/>
              </w:rPr>
              <w:t>Критерії</w:t>
            </w:r>
            <w:proofErr w:type="spellEnd"/>
            <w:r w:rsidRPr="0096235F">
              <w:rPr>
                <w:b/>
                <w:bCs/>
                <w:color w:val="000000"/>
              </w:rPr>
              <w:t xml:space="preserve"> </w:t>
            </w:r>
            <w:proofErr w:type="spellStart"/>
            <w:r w:rsidRPr="0096235F">
              <w:rPr>
                <w:b/>
                <w:bCs/>
                <w:color w:val="000000"/>
              </w:rPr>
              <w:t>оцінювання</w:t>
            </w:r>
            <w:proofErr w:type="spellEnd"/>
          </w:p>
        </w:tc>
      </w:tr>
      <w:tr w:rsidR="00064D8A" w:rsidRPr="0096235F" w:rsidTr="009358F0">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proofErr w:type="spellStart"/>
            <w:r w:rsidRPr="0096235F">
              <w:rPr>
                <w:b/>
                <w:bCs/>
                <w:color w:val="000000"/>
              </w:rPr>
              <w:t>позитивні</w:t>
            </w:r>
            <w:proofErr w:type="spell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hanging="284"/>
            </w:pPr>
            <w:proofErr w:type="spellStart"/>
            <w:r w:rsidRPr="0096235F">
              <w:rPr>
                <w:b/>
                <w:bCs/>
                <w:color w:val="000000"/>
              </w:rPr>
              <w:t>негативні</w:t>
            </w:r>
            <w:proofErr w:type="spellEnd"/>
          </w:p>
        </w:tc>
      </w:tr>
      <w:tr w:rsidR="00064D8A" w:rsidRPr="0096235F" w:rsidTr="009358F0">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250" w:firstLine="709"/>
              <w:jc w:val="center"/>
            </w:pPr>
            <w:r w:rsidRPr="0096235F">
              <w:rPr>
                <w:b/>
                <w:bCs/>
                <w:color w:val="000000"/>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ind w:left="-250" w:firstLine="709"/>
              <w:jc w:val="center"/>
            </w:pPr>
            <w:r w:rsidRPr="0096235F">
              <w:rPr>
                <w:b/>
                <w:bCs/>
                <w:color w:val="000000"/>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250" w:firstLine="709"/>
              <w:jc w:val="center"/>
            </w:pPr>
            <w:r w:rsidRPr="0096235F">
              <w:rPr>
                <w:b/>
                <w:bCs/>
                <w:color w:val="000000"/>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rPr>
                <w:b/>
                <w:bCs/>
                <w:color w:val="000000"/>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rPr>
                <w:b/>
                <w:bCs/>
                <w:color w:val="000000"/>
              </w:rPr>
              <w:t>5</w:t>
            </w:r>
          </w:p>
        </w:tc>
      </w:tr>
      <w:tr w:rsidR="00064D8A" w:rsidRPr="0096235F" w:rsidTr="009358F0">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49"/>
                <w:tab w:val="left" w:pos="1245"/>
              </w:tabs>
              <w:ind w:left="34" w:firstLine="142"/>
              <w:jc w:val="center"/>
            </w:pPr>
            <w:r w:rsidRPr="0096235F">
              <w:rPr>
                <w:color w:val="000000"/>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250" w:firstLine="567"/>
              <w:jc w:val="center"/>
            </w:pPr>
            <w:r w:rsidRPr="0096235F">
              <w:rPr>
                <w:color w:val="000000"/>
              </w:rPr>
              <w:t>А</w:t>
            </w:r>
          </w:p>
          <w:p w:rsidR="00064D8A" w:rsidRPr="0096235F" w:rsidRDefault="00064D8A" w:rsidP="009358F0">
            <w:pPr>
              <w:tabs>
                <w:tab w:val="left" w:pos="1245"/>
              </w:tabs>
              <w:ind w:left="460" w:firstLine="709"/>
              <w:jc w:val="center"/>
            </w:pPr>
            <w:r w:rsidRPr="0096235F">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460" w:firstLine="709"/>
              <w:jc w:val="center"/>
            </w:pPr>
            <w:r w:rsidRPr="0096235F">
              <w:t> </w:t>
            </w:r>
          </w:p>
          <w:p w:rsidR="00064D8A" w:rsidRPr="0096235F" w:rsidRDefault="00064D8A" w:rsidP="009358F0">
            <w:pPr>
              <w:tabs>
                <w:tab w:val="left" w:pos="1245"/>
              </w:tabs>
              <w:ind w:left="176"/>
            </w:pPr>
            <w:r w:rsidRPr="0096235F">
              <w:t> </w:t>
            </w:r>
          </w:p>
          <w:p w:rsidR="00064D8A" w:rsidRPr="0096235F" w:rsidRDefault="00064D8A" w:rsidP="009358F0">
            <w:pPr>
              <w:tabs>
                <w:tab w:val="left" w:pos="1245"/>
              </w:tabs>
              <w:ind w:left="176"/>
            </w:pPr>
            <w:proofErr w:type="spellStart"/>
            <w:r w:rsidRPr="0096235F">
              <w:rPr>
                <w:color w:val="000000"/>
              </w:rPr>
              <w:t>Відмінно</w:t>
            </w:r>
            <w:proofErr w:type="spellEnd"/>
          </w:p>
          <w:p w:rsidR="00064D8A" w:rsidRPr="0096235F" w:rsidRDefault="00064D8A" w:rsidP="009358F0">
            <w:pPr>
              <w:ind w:left="460" w:firstLine="709"/>
              <w:jc w:val="center"/>
            </w:pPr>
            <w:r w:rsidRPr="0096235F">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33"/>
              <w:jc w:val="both"/>
            </w:pPr>
            <w:r w:rsidRPr="0096235F">
              <w:rPr>
                <w:color w:val="000000"/>
              </w:rPr>
              <w:t xml:space="preserve">- </w:t>
            </w:r>
            <w:proofErr w:type="spellStart"/>
            <w:r w:rsidRPr="0096235F">
              <w:rPr>
                <w:b/>
                <w:bCs/>
                <w:color w:val="000000"/>
              </w:rPr>
              <w:t>Глибоке</w:t>
            </w:r>
            <w:proofErr w:type="spellEnd"/>
            <w:r w:rsidRPr="0096235F">
              <w:rPr>
                <w:b/>
                <w:bCs/>
                <w:color w:val="000000"/>
              </w:rPr>
              <w:t xml:space="preserve"> </w:t>
            </w:r>
            <w:proofErr w:type="spellStart"/>
            <w:r w:rsidRPr="0096235F">
              <w:rPr>
                <w:b/>
                <w:bCs/>
                <w:color w:val="000000"/>
              </w:rPr>
              <w:t>знання</w:t>
            </w:r>
            <w:proofErr w:type="spellEnd"/>
            <w:r w:rsidRPr="0096235F">
              <w:rPr>
                <w:b/>
                <w:bCs/>
                <w:color w:val="000000"/>
              </w:rPr>
              <w:t xml:space="preserve"> </w:t>
            </w:r>
            <w:proofErr w:type="spellStart"/>
            <w:r w:rsidRPr="0096235F">
              <w:rPr>
                <w:color w:val="000000"/>
              </w:rPr>
              <w:t>навчального</w:t>
            </w:r>
            <w:proofErr w:type="spellEnd"/>
            <w:r w:rsidRPr="0096235F">
              <w:rPr>
                <w:color w:val="000000"/>
              </w:rPr>
              <w:t xml:space="preserve"> </w:t>
            </w:r>
            <w:proofErr w:type="spellStart"/>
            <w:proofErr w:type="gramStart"/>
            <w:r w:rsidRPr="0096235F">
              <w:rPr>
                <w:color w:val="000000"/>
              </w:rPr>
              <w:t>матер</w:t>
            </w:r>
            <w:proofErr w:type="gramEnd"/>
            <w:r w:rsidRPr="0096235F">
              <w:rPr>
                <w:color w:val="000000"/>
              </w:rPr>
              <w:t>іалу</w:t>
            </w:r>
            <w:proofErr w:type="spellEnd"/>
            <w:r w:rsidRPr="0096235F">
              <w:rPr>
                <w:color w:val="000000"/>
              </w:rPr>
              <w:t xml:space="preserve"> модуля, </w:t>
            </w:r>
            <w:proofErr w:type="spellStart"/>
            <w:r w:rsidRPr="0096235F">
              <w:rPr>
                <w:color w:val="000000"/>
              </w:rPr>
              <w:t>що</w:t>
            </w:r>
            <w:proofErr w:type="spellEnd"/>
            <w:r w:rsidRPr="0096235F">
              <w:rPr>
                <w:color w:val="000000"/>
              </w:rPr>
              <w:t xml:space="preserve"> </w:t>
            </w:r>
            <w:proofErr w:type="spellStart"/>
            <w:r w:rsidRPr="0096235F">
              <w:rPr>
                <w:color w:val="000000"/>
              </w:rPr>
              <w:t>містяться</w:t>
            </w:r>
            <w:proofErr w:type="spellEnd"/>
            <w:r w:rsidRPr="0096235F">
              <w:rPr>
                <w:color w:val="000000"/>
              </w:rPr>
              <w:t xml:space="preserve"> в </w:t>
            </w:r>
            <w:proofErr w:type="spellStart"/>
            <w:r w:rsidRPr="0096235F">
              <w:rPr>
                <w:b/>
                <w:bCs/>
                <w:color w:val="000000"/>
              </w:rPr>
              <w:t>основних</w:t>
            </w:r>
            <w:proofErr w:type="spellEnd"/>
            <w:r w:rsidRPr="0096235F">
              <w:rPr>
                <w:b/>
                <w:bCs/>
                <w:color w:val="000000"/>
              </w:rPr>
              <w:t xml:space="preserve"> і </w:t>
            </w:r>
            <w:proofErr w:type="spellStart"/>
            <w:r w:rsidRPr="0096235F">
              <w:rPr>
                <w:b/>
                <w:bCs/>
                <w:color w:val="000000"/>
              </w:rPr>
              <w:t>додаткових</w:t>
            </w:r>
            <w:proofErr w:type="spellEnd"/>
            <w:r w:rsidRPr="0096235F">
              <w:rPr>
                <w:b/>
                <w:bCs/>
                <w:color w:val="000000"/>
              </w:rPr>
              <w:t xml:space="preserve"> </w:t>
            </w:r>
            <w:proofErr w:type="spellStart"/>
            <w:r w:rsidRPr="0096235F">
              <w:rPr>
                <w:b/>
                <w:bCs/>
                <w:color w:val="000000"/>
              </w:rPr>
              <w:t>літературних</w:t>
            </w:r>
            <w:proofErr w:type="spellEnd"/>
            <w:r w:rsidRPr="0096235F">
              <w:rPr>
                <w:b/>
                <w:bCs/>
                <w:color w:val="000000"/>
              </w:rPr>
              <w:t xml:space="preserve"> </w:t>
            </w:r>
            <w:proofErr w:type="spellStart"/>
            <w:r w:rsidRPr="0096235F">
              <w:rPr>
                <w:b/>
                <w:bCs/>
                <w:color w:val="000000"/>
              </w:rPr>
              <w:t>джерелах</w:t>
            </w:r>
            <w:proofErr w:type="spellEnd"/>
            <w:r w:rsidRPr="0096235F">
              <w:rPr>
                <w:b/>
                <w:bCs/>
                <w:color w:val="000000"/>
              </w:rPr>
              <w:t>;</w:t>
            </w:r>
          </w:p>
          <w:p w:rsidR="00064D8A" w:rsidRPr="0096235F" w:rsidRDefault="00064D8A" w:rsidP="009358F0">
            <w:pPr>
              <w:tabs>
                <w:tab w:val="left" w:pos="1245"/>
              </w:tabs>
              <w:ind w:left="33"/>
              <w:jc w:val="both"/>
            </w:pPr>
            <w:r w:rsidRPr="0096235F">
              <w:rPr>
                <w:color w:val="000000"/>
              </w:rPr>
              <w:t xml:space="preserve">- </w:t>
            </w:r>
            <w:proofErr w:type="spellStart"/>
            <w:r w:rsidRPr="0096235F">
              <w:rPr>
                <w:b/>
                <w:bCs/>
                <w:color w:val="000000"/>
              </w:rPr>
              <w:t>вміння</w:t>
            </w:r>
            <w:proofErr w:type="spellEnd"/>
            <w:r w:rsidRPr="0096235F">
              <w:rPr>
                <w:b/>
                <w:bCs/>
                <w:color w:val="000000"/>
              </w:rPr>
              <w:t xml:space="preserve"> </w:t>
            </w:r>
            <w:proofErr w:type="spellStart"/>
            <w:r w:rsidRPr="0096235F">
              <w:rPr>
                <w:b/>
                <w:bCs/>
                <w:color w:val="000000"/>
              </w:rPr>
              <w:t>аналізувати</w:t>
            </w:r>
            <w:proofErr w:type="spellEnd"/>
            <w:r w:rsidRPr="0096235F">
              <w:rPr>
                <w:color w:val="000000"/>
              </w:rPr>
              <w:t xml:space="preserve"> </w:t>
            </w:r>
            <w:proofErr w:type="spellStart"/>
            <w:r w:rsidRPr="0096235F">
              <w:rPr>
                <w:color w:val="000000"/>
              </w:rPr>
              <w:t>явища</w:t>
            </w:r>
            <w:proofErr w:type="spellEnd"/>
            <w:r w:rsidRPr="0096235F">
              <w:rPr>
                <w:color w:val="000000"/>
              </w:rPr>
              <w:t xml:space="preserve">, </w:t>
            </w:r>
            <w:proofErr w:type="spellStart"/>
            <w:r w:rsidRPr="0096235F">
              <w:rPr>
                <w:color w:val="000000"/>
              </w:rPr>
              <w:t>які</w:t>
            </w:r>
            <w:proofErr w:type="spellEnd"/>
            <w:r w:rsidRPr="0096235F">
              <w:rPr>
                <w:color w:val="000000"/>
              </w:rPr>
              <w:t xml:space="preserve"> </w:t>
            </w:r>
            <w:proofErr w:type="spellStart"/>
            <w:r w:rsidRPr="0096235F">
              <w:rPr>
                <w:color w:val="000000"/>
              </w:rPr>
              <w:t>вивчаються</w:t>
            </w:r>
            <w:proofErr w:type="spellEnd"/>
            <w:r w:rsidRPr="0096235F">
              <w:rPr>
                <w:color w:val="000000"/>
              </w:rPr>
              <w:t xml:space="preserve">, в </w:t>
            </w:r>
            <w:proofErr w:type="spellStart"/>
            <w:r w:rsidRPr="0096235F">
              <w:rPr>
                <w:color w:val="000000"/>
              </w:rPr>
              <w:t>їхньому</w:t>
            </w:r>
            <w:proofErr w:type="spellEnd"/>
            <w:r w:rsidRPr="0096235F">
              <w:rPr>
                <w:color w:val="000000"/>
              </w:rPr>
              <w:t xml:space="preserve"> </w:t>
            </w:r>
            <w:proofErr w:type="spellStart"/>
            <w:r w:rsidRPr="0096235F">
              <w:rPr>
                <w:color w:val="000000"/>
              </w:rPr>
              <w:t>взаємозв’язку</w:t>
            </w:r>
            <w:proofErr w:type="spellEnd"/>
            <w:r w:rsidRPr="0096235F">
              <w:rPr>
                <w:color w:val="000000"/>
              </w:rPr>
              <w:t xml:space="preserve"> і </w:t>
            </w:r>
            <w:proofErr w:type="spellStart"/>
            <w:r w:rsidRPr="0096235F">
              <w:rPr>
                <w:color w:val="000000"/>
              </w:rPr>
              <w:t>розвитку</w:t>
            </w:r>
            <w:proofErr w:type="spellEnd"/>
            <w:r w:rsidRPr="0096235F">
              <w:rPr>
                <w:color w:val="000000"/>
              </w:rPr>
              <w:t>;</w:t>
            </w:r>
          </w:p>
          <w:p w:rsidR="00064D8A" w:rsidRPr="0096235F" w:rsidRDefault="00064D8A" w:rsidP="009358F0">
            <w:pPr>
              <w:tabs>
                <w:tab w:val="left" w:pos="1245"/>
              </w:tabs>
              <w:ind w:left="33"/>
              <w:jc w:val="both"/>
            </w:pPr>
            <w:r w:rsidRPr="0096235F">
              <w:rPr>
                <w:color w:val="000000"/>
              </w:rPr>
              <w:t xml:space="preserve">- </w:t>
            </w:r>
            <w:proofErr w:type="spellStart"/>
            <w:r w:rsidRPr="0096235F">
              <w:rPr>
                <w:b/>
                <w:bCs/>
                <w:color w:val="000000"/>
              </w:rPr>
              <w:t>вміння</w:t>
            </w:r>
            <w:proofErr w:type="spellEnd"/>
            <w:r w:rsidRPr="0096235F">
              <w:rPr>
                <w:color w:val="000000"/>
              </w:rPr>
              <w:t xml:space="preserve"> </w:t>
            </w:r>
            <w:proofErr w:type="spellStart"/>
            <w:r w:rsidRPr="0096235F">
              <w:rPr>
                <w:color w:val="000000"/>
              </w:rPr>
              <w:t>проводити</w:t>
            </w:r>
            <w:proofErr w:type="spellEnd"/>
            <w:r w:rsidRPr="0096235F">
              <w:rPr>
                <w:color w:val="000000"/>
              </w:rPr>
              <w:t xml:space="preserve"> </w:t>
            </w:r>
            <w:proofErr w:type="spellStart"/>
            <w:r w:rsidRPr="0096235F">
              <w:rPr>
                <w:b/>
                <w:bCs/>
                <w:color w:val="000000"/>
              </w:rPr>
              <w:t>теоретичні</w:t>
            </w:r>
            <w:proofErr w:type="spellEnd"/>
            <w:r w:rsidRPr="0096235F">
              <w:rPr>
                <w:b/>
                <w:bCs/>
                <w:color w:val="000000"/>
              </w:rPr>
              <w:t xml:space="preserve"> </w:t>
            </w:r>
            <w:proofErr w:type="spellStart"/>
            <w:r w:rsidRPr="0096235F">
              <w:rPr>
                <w:b/>
                <w:bCs/>
                <w:color w:val="000000"/>
              </w:rPr>
              <w:t>розрахунки</w:t>
            </w:r>
            <w:proofErr w:type="spellEnd"/>
            <w:r w:rsidRPr="0096235F">
              <w:rPr>
                <w:color w:val="000000"/>
              </w:rPr>
              <w:t>;</w:t>
            </w:r>
          </w:p>
          <w:p w:rsidR="00064D8A" w:rsidRPr="0096235F" w:rsidRDefault="00064D8A" w:rsidP="009358F0">
            <w:pPr>
              <w:tabs>
                <w:tab w:val="left" w:pos="1245"/>
              </w:tabs>
              <w:ind w:left="33"/>
              <w:jc w:val="both"/>
            </w:pPr>
            <w:r w:rsidRPr="0096235F">
              <w:rPr>
                <w:color w:val="000000"/>
              </w:rPr>
              <w:t xml:space="preserve">- </w:t>
            </w:r>
            <w:proofErr w:type="spellStart"/>
            <w:r w:rsidRPr="0096235F">
              <w:rPr>
                <w:b/>
                <w:bCs/>
                <w:color w:val="000000"/>
              </w:rPr>
              <w:t>відповіді</w:t>
            </w:r>
            <w:proofErr w:type="spellEnd"/>
            <w:r w:rsidRPr="0096235F">
              <w:rPr>
                <w:color w:val="000000"/>
              </w:rPr>
              <w:t xml:space="preserve"> на </w:t>
            </w:r>
            <w:proofErr w:type="spellStart"/>
            <w:r w:rsidRPr="0096235F">
              <w:rPr>
                <w:color w:val="000000"/>
              </w:rPr>
              <w:t>запитання</w:t>
            </w:r>
            <w:proofErr w:type="spellEnd"/>
            <w:r w:rsidRPr="0096235F">
              <w:rPr>
                <w:color w:val="000000"/>
              </w:rPr>
              <w:t xml:space="preserve"> </w:t>
            </w:r>
            <w:proofErr w:type="spellStart"/>
            <w:r w:rsidRPr="0096235F">
              <w:rPr>
                <w:b/>
                <w:bCs/>
                <w:color w:val="000000"/>
              </w:rPr>
              <w:t>чіткі</w:t>
            </w:r>
            <w:proofErr w:type="spellEnd"/>
            <w:r w:rsidRPr="0096235F">
              <w:rPr>
                <w:color w:val="000000"/>
              </w:rPr>
              <w:t xml:space="preserve">, </w:t>
            </w:r>
            <w:proofErr w:type="spellStart"/>
            <w:r w:rsidRPr="0096235F">
              <w:rPr>
                <w:b/>
                <w:bCs/>
                <w:color w:val="000000"/>
              </w:rPr>
              <w:t>лаконічні</w:t>
            </w:r>
            <w:proofErr w:type="spellEnd"/>
            <w:r w:rsidRPr="0096235F">
              <w:rPr>
                <w:b/>
                <w:bCs/>
                <w:color w:val="000000"/>
              </w:rPr>
              <w:t xml:space="preserve">, </w:t>
            </w:r>
            <w:proofErr w:type="spellStart"/>
            <w:r w:rsidRPr="0096235F">
              <w:rPr>
                <w:b/>
                <w:bCs/>
                <w:color w:val="000000"/>
              </w:rPr>
              <w:t>логічно</w:t>
            </w:r>
            <w:proofErr w:type="spellEnd"/>
            <w:r w:rsidRPr="0096235F">
              <w:rPr>
                <w:b/>
                <w:bCs/>
                <w:color w:val="000000"/>
              </w:rPr>
              <w:t xml:space="preserve"> </w:t>
            </w:r>
            <w:proofErr w:type="spellStart"/>
            <w:proofErr w:type="gramStart"/>
            <w:r w:rsidRPr="0096235F">
              <w:rPr>
                <w:b/>
                <w:bCs/>
                <w:color w:val="000000"/>
              </w:rPr>
              <w:t>посл</w:t>
            </w:r>
            <w:proofErr w:type="gramEnd"/>
            <w:r w:rsidRPr="0096235F">
              <w:rPr>
                <w:b/>
                <w:bCs/>
                <w:color w:val="000000"/>
              </w:rPr>
              <w:t>ідовні</w:t>
            </w:r>
            <w:proofErr w:type="spellEnd"/>
            <w:r w:rsidRPr="0096235F">
              <w:rPr>
                <w:b/>
                <w:bCs/>
                <w:color w:val="000000"/>
              </w:rPr>
              <w:t>;</w:t>
            </w:r>
          </w:p>
          <w:p w:rsidR="00064D8A" w:rsidRPr="0096235F" w:rsidRDefault="00064D8A" w:rsidP="009358F0">
            <w:pPr>
              <w:tabs>
                <w:tab w:val="left" w:pos="1245"/>
              </w:tabs>
              <w:ind w:left="33"/>
              <w:jc w:val="both"/>
            </w:pPr>
            <w:r w:rsidRPr="0096235F">
              <w:rPr>
                <w:b/>
                <w:bCs/>
                <w:color w:val="000000"/>
              </w:rPr>
              <w:t xml:space="preserve">- </w:t>
            </w:r>
            <w:proofErr w:type="spellStart"/>
            <w:r w:rsidRPr="0096235F">
              <w:rPr>
                <w:b/>
                <w:bCs/>
                <w:color w:val="000000"/>
              </w:rPr>
              <w:t>вміння</w:t>
            </w:r>
            <w:proofErr w:type="spellEnd"/>
            <w:r w:rsidRPr="0096235F">
              <w:rPr>
                <w:b/>
                <w:bCs/>
                <w:color w:val="000000"/>
              </w:rPr>
              <w:t xml:space="preserve">  </w:t>
            </w:r>
            <w:proofErr w:type="spellStart"/>
            <w:r w:rsidRPr="0096235F">
              <w:rPr>
                <w:b/>
                <w:bCs/>
                <w:color w:val="000000"/>
              </w:rPr>
              <w:t>вирішувати</w:t>
            </w:r>
            <w:proofErr w:type="spellEnd"/>
            <w:r w:rsidRPr="0096235F">
              <w:rPr>
                <w:b/>
                <w:bCs/>
                <w:color w:val="000000"/>
              </w:rPr>
              <w:t xml:space="preserve"> </w:t>
            </w:r>
            <w:proofErr w:type="spellStart"/>
            <w:r w:rsidRPr="0096235F">
              <w:rPr>
                <w:b/>
                <w:bCs/>
                <w:color w:val="000000"/>
              </w:rPr>
              <w:t>складні</w:t>
            </w:r>
            <w:proofErr w:type="spellEnd"/>
            <w:r w:rsidRPr="0096235F">
              <w:rPr>
                <w:b/>
                <w:bCs/>
                <w:color w:val="000000"/>
              </w:rPr>
              <w:t xml:space="preserve"> </w:t>
            </w:r>
            <w:proofErr w:type="spellStart"/>
            <w:r w:rsidRPr="0096235F">
              <w:rPr>
                <w:b/>
                <w:bCs/>
                <w:color w:val="000000"/>
              </w:rPr>
              <w:t>практичні</w:t>
            </w:r>
            <w:proofErr w:type="spellEnd"/>
            <w:r w:rsidRPr="0096235F">
              <w:rPr>
                <w:b/>
                <w:bCs/>
                <w:color w:val="000000"/>
              </w:rPr>
              <w:t xml:space="preserve"> </w:t>
            </w:r>
            <w:proofErr w:type="spellStart"/>
            <w:r w:rsidRPr="0096235F">
              <w:rPr>
                <w:b/>
                <w:bCs/>
                <w:color w:val="000000"/>
              </w:rPr>
              <w:t>задачі</w:t>
            </w:r>
            <w:proofErr w:type="spellEnd"/>
            <w:r w:rsidRPr="0096235F">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34"/>
            </w:pPr>
            <w:proofErr w:type="spellStart"/>
            <w:r w:rsidRPr="0096235F">
              <w:rPr>
                <w:color w:val="000000"/>
              </w:rPr>
              <w:t>Відповіді</w:t>
            </w:r>
            <w:proofErr w:type="spellEnd"/>
            <w:r w:rsidRPr="0096235F">
              <w:rPr>
                <w:color w:val="000000"/>
              </w:rPr>
              <w:t xml:space="preserve"> на </w:t>
            </w:r>
            <w:proofErr w:type="spellStart"/>
            <w:r w:rsidRPr="0096235F">
              <w:rPr>
                <w:color w:val="000000"/>
              </w:rPr>
              <w:t>запитання</w:t>
            </w:r>
            <w:proofErr w:type="spellEnd"/>
            <w:r w:rsidRPr="0096235F">
              <w:rPr>
                <w:color w:val="000000"/>
              </w:rPr>
              <w:t xml:space="preserve"> </w:t>
            </w:r>
            <w:proofErr w:type="spellStart"/>
            <w:r w:rsidRPr="0096235F">
              <w:rPr>
                <w:color w:val="000000"/>
              </w:rPr>
              <w:t>можуть</w:t>
            </w:r>
            <w:proofErr w:type="spellEnd"/>
            <w:r w:rsidRPr="0096235F">
              <w:rPr>
                <w:color w:val="000000"/>
              </w:rPr>
              <w:t xml:space="preserve">  </w:t>
            </w:r>
            <w:proofErr w:type="spellStart"/>
            <w:r w:rsidRPr="0096235F">
              <w:rPr>
                <w:color w:val="000000"/>
              </w:rPr>
              <w:t>містити</w:t>
            </w:r>
            <w:proofErr w:type="spellEnd"/>
            <w:r w:rsidRPr="0096235F">
              <w:rPr>
                <w:color w:val="000000"/>
              </w:rPr>
              <w:t xml:space="preserve"> </w:t>
            </w:r>
            <w:proofErr w:type="spellStart"/>
            <w:r w:rsidRPr="0096235F">
              <w:rPr>
                <w:b/>
                <w:bCs/>
                <w:color w:val="000000"/>
              </w:rPr>
              <w:t>незначні</w:t>
            </w:r>
            <w:proofErr w:type="spellEnd"/>
            <w:r w:rsidRPr="0096235F">
              <w:rPr>
                <w:b/>
                <w:bCs/>
                <w:color w:val="000000"/>
              </w:rPr>
              <w:t xml:space="preserve"> </w:t>
            </w:r>
            <w:proofErr w:type="spellStart"/>
            <w:r w:rsidRPr="0096235F">
              <w:rPr>
                <w:b/>
                <w:bCs/>
                <w:color w:val="000000"/>
              </w:rPr>
              <w:t>неточності</w:t>
            </w:r>
            <w:proofErr w:type="spellEnd"/>
            <w:r w:rsidRPr="0096235F">
              <w:rPr>
                <w:color w:val="000000"/>
              </w:rPr>
              <w:t xml:space="preserve">                </w:t>
            </w:r>
          </w:p>
        </w:tc>
      </w:tr>
      <w:tr w:rsidR="00064D8A" w:rsidRPr="0096235F" w:rsidTr="009358F0">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lastRenderedPageBreak/>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250" w:firstLine="709"/>
            </w:pPr>
            <w:r w:rsidRPr="0096235F">
              <w:rPr>
                <w:color w:val="000000"/>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250" w:firstLine="709"/>
            </w:pPr>
            <w:r w:rsidRPr="0096235F">
              <w:rPr>
                <w:color w:val="000000"/>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hanging="143"/>
            </w:pPr>
            <w:proofErr w:type="gramStart"/>
            <w:r w:rsidRPr="0096235F">
              <w:rPr>
                <w:color w:val="000000"/>
              </w:rPr>
              <w:t>Добре</w:t>
            </w:r>
            <w:proofErr w:type="gramEnd"/>
          </w:p>
          <w:p w:rsidR="00064D8A" w:rsidRPr="0096235F" w:rsidRDefault="00064D8A" w:rsidP="009358F0">
            <w:pPr>
              <w:tabs>
                <w:tab w:val="left" w:pos="1245"/>
              </w:tabs>
              <w:ind w:left="460" w:firstLine="709"/>
            </w:pPr>
            <w:r w:rsidRPr="0096235F">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33" w:firstLine="142"/>
            </w:pPr>
            <w:r w:rsidRPr="0096235F">
              <w:rPr>
                <w:color w:val="000000"/>
              </w:rPr>
              <w:t xml:space="preserve">- </w:t>
            </w:r>
            <w:proofErr w:type="spellStart"/>
            <w:r w:rsidRPr="0096235F">
              <w:rPr>
                <w:b/>
                <w:bCs/>
                <w:color w:val="000000"/>
              </w:rPr>
              <w:t>Глибокий</w:t>
            </w:r>
            <w:proofErr w:type="spellEnd"/>
            <w:r w:rsidRPr="0096235F">
              <w:rPr>
                <w:b/>
                <w:bCs/>
                <w:color w:val="000000"/>
              </w:rPr>
              <w:t xml:space="preserve"> </w:t>
            </w:r>
            <w:proofErr w:type="spellStart"/>
            <w:proofErr w:type="gramStart"/>
            <w:r w:rsidRPr="0096235F">
              <w:rPr>
                <w:b/>
                <w:bCs/>
                <w:color w:val="000000"/>
              </w:rPr>
              <w:t>р</w:t>
            </w:r>
            <w:proofErr w:type="gramEnd"/>
            <w:r w:rsidRPr="0096235F">
              <w:rPr>
                <w:b/>
                <w:bCs/>
                <w:color w:val="000000"/>
              </w:rPr>
              <w:t>івень</w:t>
            </w:r>
            <w:proofErr w:type="spellEnd"/>
            <w:r w:rsidRPr="0096235F">
              <w:rPr>
                <w:b/>
                <w:bCs/>
                <w:color w:val="000000"/>
              </w:rPr>
              <w:t xml:space="preserve"> </w:t>
            </w:r>
            <w:proofErr w:type="spellStart"/>
            <w:r w:rsidRPr="0096235F">
              <w:rPr>
                <w:b/>
                <w:bCs/>
                <w:color w:val="000000"/>
              </w:rPr>
              <w:t>знань</w:t>
            </w:r>
            <w:proofErr w:type="spellEnd"/>
            <w:r w:rsidRPr="0096235F">
              <w:rPr>
                <w:color w:val="000000"/>
              </w:rPr>
              <w:t xml:space="preserve"> в </w:t>
            </w:r>
            <w:proofErr w:type="spellStart"/>
            <w:r w:rsidRPr="0096235F">
              <w:rPr>
                <w:color w:val="000000"/>
              </w:rPr>
              <w:t>обсязі</w:t>
            </w:r>
            <w:proofErr w:type="spellEnd"/>
            <w:r w:rsidRPr="0096235F">
              <w:rPr>
                <w:color w:val="000000"/>
              </w:rPr>
              <w:t xml:space="preserve"> </w:t>
            </w:r>
            <w:proofErr w:type="spellStart"/>
            <w:r w:rsidRPr="0096235F">
              <w:rPr>
                <w:b/>
                <w:bCs/>
                <w:color w:val="000000"/>
              </w:rPr>
              <w:t>обов’язкового</w:t>
            </w:r>
            <w:proofErr w:type="spellEnd"/>
            <w:r w:rsidRPr="0096235F">
              <w:rPr>
                <w:b/>
                <w:bCs/>
                <w:color w:val="000000"/>
              </w:rPr>
              <w:t xml:space="preserve"> </w:t>
            </w:r>
            <w:proofErr w:type="spellStart"/>
            <w:r w:rsidRPr="0096235F">
              <w:rPr>
                <w:b/>
                <w:bCs/>
                <w:color w:val="000000"/>
              </w:rPr>
              <w:t>матеріалу</w:t>
            </w:r>
            <w:proofErr w:type="spellEnd"/>
            <w:r w:rsidRPr="0096235F">
              <w:rPr>
                <w:color w:val="000000"/>
              </w:rPr>
              <w:t xml:space="preserve">, </w:t>
            </w:r>
            <w:proofErr w:type="spellStart"/>
            <w:r w:rsidRPr="0096235F">
              <w:rPr>
                <w:color w:val="000000"/>
              </w:rPr>
              <w:t>що</w:t>
            </w:r>
            <w:proofErr w:type="spellEnd"/>
            <w:r w:rsidRPr="0096235F">
              <w:rPr>
                <w:color w:val="000000"/>
              </w:rPr>
              <w:t xml:space="preserve"> </w:t>
            </w:r>
            <w:proofErr w:type="spellStart"/>
            <w:r w:rsidRPr="0096235F">
              <w:rPr>
                <w:color w:val="000000"/>
              </w:rPr>
              <w:t>передбачений</w:t>
            </w:r>
            <w:proofErr w:type="spellEnd"/>
            <w:r w:rsidRPr="0096235F">
              <w:rPr>
                <w:color w:val="000000"/>
              </w:rPr>
              <w:t xml:space="preserve"> модулем;</w:t>
            </w:r>
          </w:p>
          <w:p w:rsidR="00064D8A" w:rsidRPr="0096235F" w:rsidRDefault="00064D8A" w:rsidP="009358F0">
            <w:pPr>
              <w:tabs>
                <w:tab w:val="left" w:pos="1245"/>
              </w:tabs>
              <w:ind w:left="33" w:firstLine="142"/>
            </w:pPr>
            <w:r w:rsidRPr="0096235F">
              <w:rPr>
                <w:color w:val="000000"/>
              </w:rPr>
              <w:t xml:space="preserve">- </w:t>
            </w:r>
            <w:proofErr w:type="spellStart"/>
            <w:r w:rsidRPr="0096235F">
              <w:rPr>
                <w:color w:val="000000"/>
              </w:rPr>
              <w:t>вміння</w:t>
            </w:r>
            <w:proofErr w:type="spellEnd"/>
            <w:r w:rsidRPr="0096235F">
              <w:rPr>
                <w:color w:val="000000"/>
              </w:rPr>
              <w:t xml:space="preserve"> </w:t>
            </w:r>
            <w:proofErr w:type="spellStart"/>
            <w:r w:rsidRPr="0096235F">
              <w:rPr>
                <w:color w:val="000000"/>
              </w:rPr>
              <w:t>давати</w:t>
            </w:r>
            <w:proofErr w:type="spellEnd"/>
            <w:r w:rsidRPr="0096235F">
              <w:rPr>
                <w:color w:val="000000"/>
              </w:rPr>
              <w:t xml:space="preserve"> </w:t>
            </w:r>
            <w:proofErr w:type="spellStart"/>
            <w:r w:rsidRPr="0096235F">
              <w:rPr>
                <w:b/>
                <w:bCs/>
                <w:color w:val="000000"/>
              </w:rPr>
              <w:t>аргументовані</w:t>
            </w:r>
            <w:proofErr w:type="spellEnd"/>
            <w:r w:rsidRPr="0096235F">
              <w:rPr>
                <w:b/>
                <w:bCs/>
                <w:color w:val="000000"/>
              </w:rPr>
              <w:t xml:space="preserve"> </w:t>
            </w:r>
            <w:proofErr w:type="spellStart"/>
            <w:r w:rsidRPr="0096235F">
              <w:rPr>
                <w:b/>
                <w:bCs/>
                <w:color w:val="000000"/>
              </w:rPr>
              <w:t>відповіді</w:t>
            </w:r>
            <w:proofErr w:type="spellEnd"/>
            <w:r w:rsidRPr="0096235F">
              <w:rPr>
                <w:color w:val="000000"/>
              </w:rPr>
              <w:t xml:space="preserve"> на </w:t>
            </w:r>
            <w:proofErr w:type="spellStart"/>
            <w:r w:rsidRPr="0096235F">
              <w:rPr>
                <w:color w:val="000000"/>
              </w:rPr>
              <w:t>запитання</w:t>
            </w:r>
            <w:proofErr w:type="spellEnd"/>
            <w:r w:rsidRPr="0096235F">
              <w:rPr>
                <w:color w:val="000000"/>
              </w:rPr>
              <w:t xml:space="preserve"> і </w:t>
            </w:r>
            <w:proofErr w:type="spellStart"/>
            <w:r w:rsidRPr="0096235F">
              <w:rPr>
                <w:color w:val="000000"/>
              </w:rPr>
              <w:t>проводити</w:t>
            </w:r>
            <w:proofErr w:type="spellEnd"/>
            <w:r w:rsidRPr="0096235F">
              <w:rPr>
                <w:color w:val="000000"/>
              </w:rPr>
              <w:t xml:space="preserve"> </w:t>
            </w:r>
            <w:proofErr w:type="spellStart"/>
            <w:r w:rsidRPr="0096235F">
              <w:rPr>
                <w:b/>
                <w:bCs/>
                <w:color w:val="000000"/>
              </w:rPr>
              <w:t>теоретичні</w:t>
            </w:r>
            <w:proofErr w:type="spellEnd"/>
            <w:r w:rsidRPr="0096235F">
              <w:rPr>
                <w:b/>
                <w:bCs/>
                <w:color w:val="000000"/>
              </w:rPr>
              <w:t xml:space="preserve"> </w:t>
            </w:r>
            <w:proofErr w:type="spellStart"/>
            <w:r w:rsidRPr="0096235F">
              <w:rPr>
                <w:b/>
                <w:bCs/>
                <w:color w:val="000000"/>
              </w:rPr>
              <w:t>розрахунки</w:t>
            </w:r>
            <w:proofErr w:type="spellEnd"/>
            <w:r w:rsidRPr="0096235F">
              <w:rPr>
                <w:color w:val="000000"/>
              </w:rPr>
              <w:t>;</w:t>
            </w:r>
          </w:p>
          <w:p w:rsidR="00064D8A" w:rsidRPr="0096235F" w:rsidRDefault="00064D8A" w:rsidP="009358F0">
            <w:pPr>
              <w:tabs>
                <w:tab w:val="left" w:pos="1245"/>
              </w:tabs>
              <w:ind w:left="33" w:firstLine="142"/>
            </w:pPr>
            <w:r w:rsidRPr="0096235F">
              <w:rPr>
                <w:color w:val="000000"/>
              </w:rPr>
              <w:t xml:space="preserve">- </w:t>
            </w:r>
            <w:proofErr w:type="spellStart"/>
            <w:r w:rsidRPr="0096235F">
              <w:rPr>
                <w:color w:val="000000"/>
              </w:rPr>
              <w:t>вміння</w:t>
            </w:r>
            <w:proofErr w:type="spellEnd"/>
            <w:r w:rsidRPr="0096235F">
              <w:rPr>
                <w:color w:val="000000"/>
              </w:rPr>
              <w:t xml:space="preserve"> </w:t>
            </w:r>
            <w:proofErr w:type="spellStart"/>
            <w:r w:rsidRPr="0096235F">
              <w:rPr>
                <w:color w:val="000000"/>
              </w:rPr>
              <w:t>вирішувати</w:t>
            </w:r>
            <w:proofErr w:type="spellEnd"/>
            <w:r w:rsidRPr="0096235F">
              <w:rPr>
                <w:color w:val="000000"/>
              </w:rPr>
              <w:t xml:space="preserve"> </w:t>
            </w:r>
            <w:proofErr w:type="spellStart"/>
            <w:r w:rsidRPr="0096235F">
              <w:rPr>
                <w:b/>
                <w:bCs/>
                <w:color w:val="000000"/>
              </w:rPr>
              <w:t>складні</w:t>
            </w:r>
            <w:proofErr w:type="spellEnd"/>
            <w:r w:rsidRPr="0096235F">
              <w:rPr>
                <w:b/>
                <w:bCs/>
                <w:color w:val="000000"/>
              </w:rPr>
              <w:t xml:space="preserve"> </w:t>
            </w:r>
            <w:proofErr w:type="spellStart"/>
            <w:r w:rsidRPr="0096235F">
              <w:rPr>
                <w:b/>
                <w:bCs/>
                <w:color w:val="000000"/>
              </w:rPr>
              <w:t>практичні</w:t>
            </w:r>
            <w:proofErr w:type="spellEnd"/>
            <w:r w:rsidRPr="0096235F">
              <w:rPr>
                <w:b/>
                <w:bCs/>
                <w:color w:val="000000"/>
              </w:rPr>
              <w:t xml:space="preserve"> </w:t>
            </w:r>
            <w:proofErr w:type="spellStart"/>
            <w:r w:rsidRPr="0096235F">
              <w:rPr>
                <w:b/>
                <w:bCs/>
                <w:color w:val="000000"/>
              </w:rPr>
              <w:t>задачі</w:t>
            </w:r>
            <w:proofErr w:type="spellEnd"/>
            <w:r w:rsidRPr="0096235F">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34" w:hanging="34"/>
            </w:pPr>
            <w:proofErr w:type="spellStart"/>
            <w:r w:rsidRPr="0096235F">
              <w:rPr>
                <w:color w:val="000000"/>
              </w:rPr>
              <w:t>Відповіді</w:t>
            </w:r>
            <w:proofErr w:type="spellEnd"/>
            <w:r w:rsidRPr="0096235F">
              <w:rPr>
                <w:color w:val="000000"/>
              </w:rPr>
              <w:t xml:space="preserve"> на </w:t>
            </w:r>
            <w:proofErr w:type="spellStart"/>
            <w:r w:rsidRPr="0096235F">
              <w:rPr>
                <w:color w:val="000000"/>
              </w:rPr>
              <w:t>запитання</w:t>
            </w:r>
            <w:proofErr w:type="spellEnd"/>
            <w:r w:rsidRPr="0096235F">
              <w:rPr>
                <w:color w:val="000000"/>
              </w:rPr>
              <w:t xml:space="preserve"> </w:t>
            </w:r>
            <w:proofErr w:type="spellStart"/>
            <w:r w:rsidRPr="0096235F">
              <w:rPr>
                <w:color w:val="000000"/>
              </w:rPr>
              <w:t>містять</w:t>
            </w:r>
            <w:proofErr w:type="spellEnd"/>
            <w:r w:rsidRPr="0096235F">
              <w:rPr>
                <w:color w:val="000000"/>
              </w:rPr>
              <w:t xml:space="preserve"> </w:t>
            </w:r>
            <w:proofErr w:type="spellStart"/>
            <w:r w:rsidRPr="0096235F">
              <w:rPr>
                <w:b/>
                <w:bCs/>
                <w:color w:val="000000"/>
              </w:rPr>
              <w:t>певні</w:t>
            </w:r>
            <w:proofErr w:type="spellEnd"/>
            <w:r w:rsidRPr="0096235F">
              <w:rPr>
                <w:b/>
                <w:bCs/>
                <w:color w:val="000000"/>
              </w:rPr>
              <w:t xml:space="preserve"> </w:t>
            </w:r>
            <w:proofErr w:type="spellStart"/>
            <w:r w:rsidRPr="0096235F">
              <w:rPr>
                <w:b/>
                <w:bCs/>
                <w:color w:val="000000"/>
              </w:rPr>
              <w:t>неточності</w:t>
            </w:r>
            <w:proofErr w:type="spellEnd"/>
            <w:r w:rsidRPr="0096235F">
              <w:rPr>
                <w:b/>
                <w:bCs/>
                <w:color w:val="000000"/>
              </w:rPr>
              <w:t>;</w:t>
            </w:r>
          </w:p>
          <w:p w:rsidR="00064D8A" w:rsidRPr="0096235F" w:rsidRDefault="00064D8A" w:rsidP="009358F0">
            <w:pPr>
              <w:tabs>
                <w:tab w:val="left" w:pos="1245"/>
              </w:tabs>
              <w:ind w:left="460" w:firstLine="709"/>
            </w:pPr>
            <w:r w:rsidRPr="0096235F">
              <w:t> </w:t>
            </w:r>
          </w:p>
        </w:tc>
      </w:tr>
      <w:tr w:rsidR="00064D8A" w:rsidRPr="0096235F" w:rsidTr="009358F0">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t> </w:t>
            </w:r>
          </w:p>
          <w:p w:rsidR="00064D8A" w:rsidRPr="0096235F" w:rsidRDefault="00064D8A" w:rsidP="009358F0">
            <w:pPr>
              <w:ind w:left="460" w:firstLine="709"/>
            </w:pPr>
            <w:r w:rsidRPr="0096235F">
              <w:t> </w:t>
            </w:r>
          </w:p>
          <w:p w:rsidR="00064D8A" w:rsidRPr="0096235F" w:rsidRDefault="00064D8A" w:rsidP="009358F0">
            <w:pPr>
              <w:ind w:left="460" w:firstLine="709"/>
            </w:pPr>
            <w:r w:rsidRPr="0096235F">
              <w:t> </w:t>
            </w:r>
          </w:p>
          <w:p w:rsidR="00064D8A" w:rsidRPr="0096235F" w:rsidRDefault="00064D8A" w:rsidP="009358F0">
            <w:pPr>
              <w:ind w:left="460" w:hanging="426"/>
            </w:pPr>
            <w:r w:rsidRPr="0096235F">
              <w:rPr>
                <w:color w:val="000000"/>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hanging="426"/>
              <w:jc w:val="center"/>
            </w:pPr>
            <w:r w:rsidRPr="0096235F">
              <w:rPr>
                <w:color w:val="000000"/>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hanging="426"/>
            </w:pPr>
            <w:proofErr w:type="gramStart"/>
            <w:r w:rsidRPr="0096235F">
              <w:rPr>
                <w:color w:val="000000"/>
              </w:rPr>
              <w:t>Добре</w:t>
            </w:r>
            <w:proofErr w:type="gramEnd"/>
          </w:p>
          <w:p w:rsidR="00064D8A" w:rsidRPr="0096235F" w:rsidRDefault="00064D8A" w:rsidP="009358F0">
            <w:pPr>
              <w:tabs>
                <w:tab w:val="left" w:pos="1245"/>
              </w:tabs>
              <w:ind w:left="460" w:firstLine="709"/>
            </w:pPr>
            <w:r w:rsidRPr="0096235F">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33" w:firstLine="142"/>
            </w:pPr>
            <w:r w:rsidRPr="0096235F">
              <w:rPr>
                <w:color w:val="000000"/>
              </w:rPr>
              <w:t xml:space="preserve">- </w:t>
            </w:r>
            <w:proofErr w:type="spellStart"/>
            <w:r w:rsidRPr="0096235F">
              <w:rPr>
                <w:b/>
                <w:bCs/>
                <w:color w:val="000000"/>
              </w:rPr>
              <w:t>Міцні</w:t>
            </w:r>
            <w:proofErr w:type="spellEnd"/>
            <w:r w:rsidRPr="0096235F">
              <w:rPr>
                <w:b/>
                <w:bCs/>
                <w:color w:val="000000"/>
              </w:rPr>
              <w:t xml:space="preserve"> </w:t>
            </w:r>
            <w:proofErr w:type="spellStart"/>
            <w:r w:rsidRPr="0096235F">
              <w:rPr>
                <w:b/>
                <w:bCs/>
                <w:color w:val="000000"/>
              </w:rPr>
              <w:t>знання</w:t>
            </w:r>
            <w:proofErr w:type="spellEnd"/>
            <w:r w:rsidRPr="0096235F">
              <w:rPr>
                <w:color w:val="000000"/>
              </w:rPr>
              <w:t xml:space="preserve"> </w:t>
            </w:r>
            <w:proofErr w:type="spellStart"/>
            <w:proofErr w:type="gramStart"/>
            <w:r w:rsidRPr="0096235F">
              <w:rPr>
                <w:color w:val="000000"/>
              </w:rPr>
              <w:t>матер</w:t>
            </w:r>
            <w:proofErr w:type="gramEnd"/>
            <w:r w:rsidRPr="0096235F">
              <w:rPr>
                <w:color w:val="000000"/>
              </w:rPr>
              <w:t>іалу</w:t>
            </w:r>
            <w:proofErr w:type="spellEnd"/>
            <w:r w:rsidRPr="0096235F">
              <w:rPr>
                <w:color w:val="000000"/>
              </w:rPr>
              <w:t xml:space="preserve">, </w:t>
            </w:r>
            <w:proofErr w:type="spellStart"/>
            <w:r w:rsidRPr="0096235F">
              <w:rPr>
                <w:color w:val="000000"/>
              </w:rPr>
              <w:t>що</w:t>
            </w:r>
            <w:proofErr w:type="spellEnd"/>
            <w:r w:rsidRPr="0096235F">
              <w:rPr>
                <w:color w:val="000000"/>
              </w:rPr>
              <w:t xml:space="preserve"> </w:t>
            </w:r>
            <w:proofErr w:type="spellStart"/>
            <w:r w:rsidRPr="0096235F">
              <w:rPr>
                <w:color w:val="000000"/>
              </w:rPr>
              <w:t>вивчається</w:t>
            </w:r>
            <w:proofErr w:type="spellEnd"/>
            <w:r w:rsidRPr="0096235F">
              <w:rPr>
                <w:color w:val="000000"/>
              </w:rPr>
              <w:t xml:space="preserve">, та </w:t>
            </w:r>
            <w:proofErr w:type="spellStart"/>
            <w:r w:rsidRPr="0096235F">
              <w:rPr>
                <w:color w:val="000000"/>
              </w:rPr>
              <w:t>його</w:t>
            </w:r>
            <w:proofErr w:type="spellEnd"/>
            <w:r w:rsidRPr="0096235F">
              <w:rPr>
                <w:color w:val="000000"/>
              </w:rPr>
              <w:t xml:space="preserve"> </w:t>
            </w:r>
            <w:r w:rsidRPr="0096235F">
              <w:rPr>
                <w:b/>
                <w:bCs/>
                <w:color w:val="000000"/>
              </w:rPr>
              <w:t xml:space="preserve">практичного </w:t>
            </w:r>
            <w:proofErr w:type="spellStart"/>
            <w:r w:rsidRPr="0096235F">
              <w:rPr>
                <w:b/>
                <w:bCs/>
                <w:color w:val="000000"/>
              </w:rPr>
              <w:t>застосування</w:t>
            </w:r>
            <w:proofErr w:type="spellEnd"/>
            <w:r w:rsidRPr="0096235F">
              <w:rPr>
                <w:b/>
                <w:bCs/>
                <w:color w:val="000000"/>
              </w:rPr>
              <w:t>;</w:t>
            </w:r>
          </w:p>
          <w:p w:rsidR="00064D8A" w:rsidRPr="0096235F" w:rsidRDefault="00064D8A" w:rsidP="009358F0">
            <w:pPr>
              <w:tabs>
                <w:tab w:val="left" w:pos="1245"/>
              </w:tabs>
              <w:ind w:left="33" w:firstLine="142"/>
            </w:pPr>
            <w:r w:rsidRPr="0096235F">
              <w:rPr>
                <w:b/>
                <w:bCs/>
                <w:color w:val="000000"/>
              </w:rPr>
              <w:t>-</w:t>
            </w:r>
            <w:r w:rsidRPr="0096235F">
              <w:rPr>
                <w:color w:val="000000"/>
              </w:rPr>
              <w:t xml:space="preserve"> </w:t>
            </w:r>
            <w:proofErr w:type="spellStart"/>
            <w:r w:rsidRPr="0096235F">
              <w:rPr>
                <w:color w:val="000000"/>
              </w:rPr>
              <w:t>вміння</w:t>
            </w:r>
            <w:proofErr w:type="spellEnd"/>
            <w:r w:rsidRPr="0096235F">
              <w:rPr>
                <w:color w:val="000000"/>
              </w:rPr>
              <w:t xml:space="preserve"> </w:t>
            </w:r>
            <w:proofErr w:type="spellStart"/>
            <w:r w:rsidRPr="0096235F">
              <w:rPr>
                <w:color w:val="000000"/>
              </w:rPr>
              <w:t>давати</w:t>
            </w:r>
            <w:proofErr w:type="spellEnd"/>
            <w:r w:rsidRPr="0096235F">
              <w:rPr>
                <w:color w:val="000000"/>
              </w:rPr>
              <w:t xml:space="preserve"> </w:t>
            </w:r>
            <w:proofErr w:type="spellStart"/>
            <w:r w:rsidRPr="0096235F">
              <w:rPr>
                <w:b/>
                <w:bCs/>
                <w:color w:val="000000"/>
              </w:rPr>
              <w:t>аргументовані</w:t>
            </w:r>
            <w:proofErr w:type="spellEnd"/>
            <w:r w:rsidRPr="0096235F">
              <w:rPr>
                <w:b/>
                <w:bCs/>
                <w:color w:val="000000"/>
              </w:rPr>
              <w:t xml:space="preserve"> </w:t>
            </w:r>
            <w:proofErr w:type="spellStart"/>
            <w:r w:rsidRPr="0096235F">
              <w:rPr>
                <w:b/>
                <w:bCs/>
                <w:color w:val="000000"/>
              </w:rPr>
              <w:t>відповіді</w:t>
            </w:r>
            <w:proofErr w:type="spellEnd"/>
            <w:r w:rsidRPr="0096235F">
              <w:rPr>
                <w:color w:val="000000"/>
              </w:rPr>
              <w:t xml:space="preserve"> на </w:t>
            </w:r>
            <w:proofErr w:type="spellStart"/>
            <w:r w:rsidRPr="0096235F">
              <w:rPr>
                <w:color w:val="000000"/>
              </w:rPr>
              <w:t>запитання</w:t>
            </w:r>
            <w:proofErr w:type="spellEnd"/>
            <w:r w:rsidRPr="0096235F">
              <w:rPr>
                <w:color w:val="000000"/>
              </w:rPr>
              <w:t xml:space="preserve"> і </w:t>
            </w:r>
            <w:proofErr w:type="spellStart"/>
            <w:r w:rsidRPr="0096235F">
              <w:rPr>
                <w:color w:val="000000"/>
              </w:rPr>
              <w:t>проводити</w:t>
            </w:r>
            <w:proofErr w:type="spellEnd"/>
            <w:r w:rsidRPr="0096235F">
              <w:rPr>
                <w:color w:val="000000"/>
              </w:rPr>
              <w:t xml:space="preserve"> </w:t>
            </w:r>
            <w:proofErr w:type="spellStart"/>
            <w:r w:rsidRPr="0096235F">
              <w:rPr>
                <w:b/>
                <w:bCs/>
                <w:color w:val="000000"/>
              </w:rPr>
              <w:t>теоретичні</w:t>
            </w:r>
            <w:proofErr w:type="spellEnd"/>
            <w:r w:rsidRPr="0096235F">
              <w:rPr>
                <w:b/>
                <w:bCs/>
                <w:color w:val="000000"/>
              </w:rPr>
              <w:t xml:space="preserve"> </w:t>
            </w:r>
            <w:proofErr w:type="spellStart"/>
            <w:r w:rsidRPr="0096235F">
              <w:rPr>
                <w:b/>
                <w:bCs/>
                <w:color w:val="000000"/>
              </w:rPr>
              <w:t>розрахунки</w:t>
            </w:r>
            <w:proofErr w:type="spellEnd"/>
            <w:r w:rsidRPr="0096235F">
              <w:rPr>
                <w:color w:val="000000"/>
              </w:rPr>
              <w:t>;</w:t>
            </w:r>
          </w:p>
          <w:p w:rsidR="00064D8A" w:rsidRPr="0096235F" w:rsidRDefault="00064D8A" w:rsidP="009358F0">
            <w:pPr>
              <w:tabs>
                <w:tab w:val="left" w:pos="1245"/>
              </w:tabs>
              <w:ind w:left="33" w:firstLine="142"/>
            </w:pPr>
            <w:r w:rsidRPr="0096235F">
              <w:rPr>
                <w:color w:val="000000"/>
              </w:rPr>
              <w:t xml:space="preserve">- </w:t>
            </w:r>
            <w:proofErr w:type="spellStart"/>
            <w:r w:rsidRPr="0096235F">
              <w:rPr>
                <w:color w:val="000000"/>
              </w:rPr>
              <w:t>вміння</w:t>
            </w:r>
            <w:proofErr w:type="spellEnd"/>
            <w:r w:rsidRPr="0096235F">
              <w:rPr>
                <w:color w:val="000000"/>
              </w:rPr>
              <w:t xml:space="preserve"> </w:t>
            </w:r>
            <w:proofErr w:type="spellStart"/>
            <w:r w:rsidRPr="0096235F">
              <w:rPr>
                <w:color w:val="000000"/>
              </w:rPr>
              <w:t>вирішувати</w:t>
            </w:r>
            <w:proofErr w:type="spellEnd"/>
            <w:r w:rsidRPr="0096235F">
              <w:rPr>
                <w:color w:val="000000"/>
              </w:rPr>
              <w:t xml:space="preserve"> </w:t>
            </w:r>
            <w:proofErr w:type="spellStart"/>
            <w:r w:rsidRPr="0096235F">
              <w:rPr>
                <w:b/>
                <w:bCs/>
                <w:color w:val="000000"/>
              </w:rPr>
              <w:t>практичні</w:t>
            </w:r>
            <w:proofErr w:type="spellEnd"/>
            <w:r w:rsidRPr="0096235F">
              <w:rPr>
                <w:b/>
                <w:bCs/>
                <w:color w:val="000000"/>
              </w:rPr>
              <w:t xml:space="preserve"> </w:t>
            </w:r>
            <w:proofErr w:type="spellStart"/>
            <w:r w:rsidRPr="0096235F">
              <w:rPr>
                <w:b/>
                <w:bCs/>
                <w:color w:val="000000"/>
              </w:rPr>
              <w:t>задачі</w:t>
            </w:r>
            <w:proofErr w:type="spellEnd"/>
            <w:r w:rsidRPr="0096235F">
              <w:rPr>
                <w:b/>
                <w:bCs/>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34" w:hanging="34"/>
            </w:pPr>
            <w:r w:rsidRPr="0096235F">
              <w:rPr>
                <w:b/>
                <w:bCs/>
                <w:color w:val="000000"/>
              </w:rPr>
              <w:t xml:space="preserve">- </w:t>
            </w:r>
            <w:proofErr w:type="spellStart"/>
            <w:r w:rsidRPr="0096235F">
              <w:rPr>
                <w:color w:val="000000"/>
              </w:rPr>
              <w:t>невміння</w:t>
            </w:r>
            <w:proofErr w:type="spellEnd"/>
            <w:r w:rsidRPr="0096235F">
              <w:rPr>
                <w:color w:val="000000"/>
              </w:rPr>
              <w:t xml:space="preserve"> </w:t>
            </w:r>
            <w:proofErr w:type="spellStart"/>
            <w:r w:rsidRPr="0096235F">
              <w:rPr>
                <w:color w:val="000000"/>
              </w:rPr>
              <w:t>використовувати</w:t>
            </w:r>
            <w:proofErr w:type="spellEnd"/>
            <w:r w:rsidRPr="0096235F">
              <w:rPr>
                <w:color w:val="000000"/>
              </w:rPr>
              <w:t xml:space="preserve"> </w:t>
            </w:r>
            <w:proofErr w:type="spellStart"/>
            <w:r w:rsidRPr="0096235F">
              <w:rPr>
                <w:color w:val="000000"/>
              </w:rPr>
              <w:t>теоретичні</w:t>
            </w:r>
            <w:proofErr w:type="spellEnd"/>
            <w:r w:rsidRPr="0096235F">
              <w:rPr>
                <w:color w:val="000000"/>
              </w:rPr>
              <w:t xml:space="preserve"> </w:t>
            </w:r>
            <w:proofErr w:type="spellStart"/>
            <w:r w:rsidRPr="0096235F">
              <w:rPr>
                <w:color w:val="000000"/>
              </w:rPr>
              <w:t>знання</w:t>
            </w:r>
            <w:proofErr w:type="spellEnd"/>
            <w:r w:rsidRPr="0096235F">
              <w:rPr>
                <w:color w:val="000000"/>
              </w:rPr>
              <w:t xml:space="preserve"> для </w:t>
            </w:r>
            <w:proofErr w:type="spellStart"/>
            <w:r w:rsidRPr="0096235F">
              <w:rPr>
                <w:color w:val="000000"/>
              </w:rPr>
              <w:t>вирішення</w:t>
            </w:r>
            <w:proofErr w:type="spellEnd"/>
            <w:r w:rsidRPr="0096235F">
              <w:rPr>
                <w:b/>
                <w:bCs/>
                <w:color w:val="000000"/>
              </w:rPr>
              <w:t xml:space="preserve"> </w:t>
            </w:r>
            <w:proofErr w:type="spellStart"/>
            <w:r w:rsidRPr="0096235F">
              <w:rPr>
                <w:b/>
                <w:bCs/>
                <w:color w:val="000000"/>
              </w:rPr>
              <w:t>складних</w:t>
            </w:r>
            <w:proofErr w:type="spellEnd"/>
            <w:r w:rsidRPr="0096235F">
              <w:rPr>
                <w:b/>
                <w:bCs/>
                <w:color w:val="000000"/>
              </w:rPr>
              <w:t xml:space="preserve"> </w:t>
            </w:r>
            <w:proofErr w:type="spellStart"/>
            <w:r w:rsidRPr="0096235F">
              <w:rPr>
                <w:b/>
                <w:bCs/>
                <w:color w:val="000000"/>
              </w:rPr>
              <w:t>практичних</w:t>
            </w:r>
            <w:proofErr w:type="spellEnd"/>
            <w:r w:rsidRPr="0096235F">
              <w:rPr>
                <w:b/>
                <w:bCs/>
                <w:color w:val="000000"/>
              </w:rPr>
              <w:t xml:space="preserve"> задач.</w:t>
            </w:r>
          </w:p>
        </w:tc>
      </w:tr>
      <w:tr w:rsidR="00064D8A" w:rsidRPr="0096235F" w:rsidTr="009358F0">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firstLine="176"/>
            </w:pPr>
            <w:r w:rsidRPr="0096235F">
              <w:rPr>
                <w:color w:val="000000"/>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251" w:firstLine="709"/>
            </w:pPr>
            <w:r w:rsidRPr="0096235F">
              <w:t> </w:t>
            </w:r>
          </w:p>
          <w:p w:rsidR="00064D8A" w:rsidRPr="0096235F" w:rsidRDefault="00064D8A" w:rsidP="009358F0">
            <w:pPr>
              <w:tabs>
                <w:tab w:val="left" w:pos="1245"/>
              </w:tabs>
              <w:ind w:left="-251" w:firstLine="709"/>
            </w:pPr>
            <w:r w:rsidRPr="0096235F">
              <w:t> </w:t>
            </w:r>
          </w:p>
          <w:p w:rsidR="00064D8A" w:rsidRPr="0096235F" w:rsidRDefault="00064D8A" w:rsidP="009358F0">
            <w:pPr>
              <w:tabs>
                <w:tab w:val="left" w:pos="1245"/>
              </w:tabs>
              <w:ind w:left="-251" w:firstLine="709"/>
            </w:pPr>
            <w:r w:rsidRPr="0096235F">
              <w:rPr>
                <w:color w:val="000000"/>
              </w:rPr>
              <w:t>D</w:t>
            </w:r>
          </w:p>
          <w:p w:rsidR="00064D8A" w:rsidRPr="0096235F" w:rsidRDefault="00064D8A" w:rsidP="009358F0">
            <w:pPr>
              <w:tabs>
                <w:tab w:val="left" w:pos="1245"/>
              </w:tabs>
              <w:ind w:left="-251" w:firstLine="709"/>
            </w:pPr>
            <w:r w:rsidRPr="0096235F">
              <w:t> </w:t>
            </w:r>
          </w:p>
          <w:p w:rsidR="00064D8A" w:rsidRPr="0096235F" w:rsidRDefault="00064D8A" w:rsidP="009358F0">
            <w:pPr>
              <w:tabs>
                <w:tab w:val="left" w:pos="1245"/>
              </w:tabs>
              <w:ind w:left="-251"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33" w:firstLine="1136"/>
            </w:pPr>
            <w:r w:rsidRPr="0096235F">
              <w:rPr>
                <w:color w:val="000000"/>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4" w:hanging="64"/>
            </w:pPr>
            <w:proofErr w:type="spellStart"/>
            <w:r w:rsidRPr="0096235F">
              <w:rPr>
                <w:color w:val="000000"/>
              </w:rPr>
              <w:t>Задовільно</w:t>
            </w:r>
            <w:proofErr w:type="spellEnd"/>
          </w:p>
          <w:p w:rsidR="00064D8A" w:rsidRPr="0096235F" w:rsidRDefault="00064D8A" w:rsidP="009358F0">
            <w:pPr>
              <w:tabs>
                <w:tab w:val="left" w:pos="1245"/>
              </w:tabs>
              <w:ind w:left="460" w:firstLine="709"/>
            </w:pPr>
            <w:r w:rsidRPr="0096235F">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firstLine="425"/>
            </w:pPr>
            <w:r w:rsidRPr="0096235F">
              <w:rPr>
                <w:color w:val="000000"/>
              </w:rPr>
              <w:t xml:space="preserve">- </w:t>
            </w:r>
            <w:proofErr w:type="spellStart"/>
            <w:r w:rsidRPr="0096235F">
              <w:rPr>
                <w:color w:val="000000"/>
              </w:rPr>
              <w:t>Знання</w:t>
            </w:r>
            <w:proofErr w:type="spellEnd"/>
            <w:r w:rsidRPr="0096235F">
              <w:rPr>
                <w:color w:val="000000"/>
              </w:rPr>
              <w:t xml:space="preserve"> </w:t>
            </w:r>
            <w:proofErr w:type="spellStart"/>
            <w:r w:rsidRPr="0096235F">
              <w:rPr>
                <w:b/>
                <w:bCs/>
                <w:color w:val="000000"/>
              </w:rPr>
              <w:t>основних</w:t>
            </w:r>
            <w:proofErr w:type="spellEnd"/>
            <w:r w:rsidRPr="0096235F">
              <w:rPr>
                <w:b/>
                <w:bCs/>
                <w:color w:val="000000"/>
              </w:rPr>
              <w:t xml:space="preserve"> </w:t>
            </w:r>
            <w:proofErr w:type="spellStart"/>
            <w:r w:rsidRPr="0096235F">
              <w:rPr>
                <w:b/>
                <w:bCs/>
                <w:color w:val="000000"/>
              </w:rPr>
              <w:t>фундаментальних</w:t>
            </w:r>
            <w:proofErr w:type="spellEnd"/>
            <w:r w:rsidRPr="0096235F">
              <w:rPr>
                <w:b/>
                <w:bCs/>
                <w:color w:val="000000"/>
              </w:rPr>
              <w:t xml:space="preserve"> </w:t>
            </w:r>
            <w:proofErr w:type="spellStart"/>
            <w:r w:rsidRPr="0096235F">
              <w:rPr>
                <w:b/>
                <w:bCs/>
                <w:color w:val="000000"/>
              </w:rPr>
              <w:t>положень</w:t>
            </w:r>
            <w:proofErr w:type="spellEnd"/>
            <w:r w:rsidRPr="0096235F">
              <w:rPr>
                <w:color w:val="000000"/>
              </w:rPr>
              <w:t xml:space="preserve"> </w:t>
            </w:r>
            <w:proofErr w:type="spellStart"/>
            <w:proofErr w:type="gramStart"/>
            <w:r w:rsidRPr="0096235F">
              <w:rPr>
                <w:color w:val="000000"/>
              </w:rPr>
              <w:t>матер</w:t>
            </w:r>
            <w:proofErr w:type="gramEnd"/>
            <w:r w:rsidRPr="0096235F">
              <w:rPr>
                <w:color w:val="000000"/>
              </w:rPr>
              <w:t>іалу</w:t>
            </w:r>
            <w:proofErr w:type="spellEnd"/>
            <w:r w:rsidRPr="0096235F">
              <w:rPr>
                <w:color w:val="000000"/>
              </w:rPr>
              <w:t xml:space="preserve">, </w:t>
            </w:r>
            <w:proofErr w:type="spellStart"/>
            <w:r w:rsidRPr="0096235F">
              <w:rPr>
                <w:color w:val="000000"/>
              </w:rPr>
              <w:t>що</w:t>
            </w:r>
            <w:proofErr w:type="spellEnd"/>
            <w:r w:rsidRPr="0096235F">
              <w:rPr>
                <w:color w:val="000000"/>
              </w:rPr>
              <w:t xml:space="preserve"> </w:t>
            </w:r>
            <w:proofErr w:type="spellStart"/>
            <w:r w:rsidRPr="0096235F">
              <w:rPr>
                <w:color w:val="000000"/>
              </w:rPr>
              <w:t>вивчається</w:t>
            </w:r>
            <w:proofErr w:type="spellEnd"/>
            <w:r w:rsidRPr="0096235F">
              <w:rPr>
                <w:color w:val="000000"/>
              </w:rPr>
              <w:t xml:space="preserve">, та </w:t>
            </w:r>
            <w:proofErr w:type="spellStart"/>
            <w:r w:rsidRPr="0096235F">
              <w:rPr>
                <w:color w:val="000000"/>
              </w:rPr>
              <w:t>їх</w:t>
            </w:r>
            <w:proofErr w:type="spellEnd"/>
            <w:r w:rsidRPr="0096235F">
              <w:rPr>
                <w:color w:val="000000"/>
              </w:rPr>
              <w:t xml:space="preserve"> </w:t>
            </w:r>
            <w:r w:rsidRPr="0096235F">
              <w:rPr>
                <w:b/>
                <w:bCs/>
                <w:color w:val="000000"/>
              </w:rPr>
              <w:t xml:space="preserve">практичного </w:t>
            </w:r>
            <w:proofErr w:type="spellStart"/>
            <w:r w:rsidRPr="0096235F">
              <w:rPr>
                <w:b/>
                <w:bCs/>
                <w:color w:val="000000"/>
              </w:rPr>
              <w:t>застосування</w:t>
            </w:r>
            <w:proofErr w:type="spellEnd"/>
            <w:r w:rsidRPr="0096235F">
              <w:rPr>
                <w:color w:val="000000"/>
              </w:rPr>
              <w:t>;</w:t>
            </w:r>
          </w:p>
          <w:p w:rsidR="00064D8A" w:rsidRPr="0096235F" w:rsidRDefault="00064D8A" w:rsidP="009358F0">
            <w:pPr>
              <w:tabs>
                <w:tab w:val="left" w:pos="1245"/>
              </w:tabs>
              <w:ind w:firstLine="425"/>
            </w:pPr>
            <w:r w:rsidRPr="0096235F">
              <w:rPr>
                <w:color w:val="000000"/>
              </w:rPr>
              <w:t xml:space="preserve">- </w:t>
            </w:r>
            <w:proofErr w:type="spellStart"/>
            <w:r w:rsidRPr="0096235F">
              <w:rPr>
                <w:color w:val="000000"/>
              </w:rPr>
              <w:t>вміння</w:t>
            </w:r>
            <w:proofErr w:type="spellEnd"/>
            <w:r w:rsidRPr="0096235F">
              <w:rPr>
                <w:color w:val="000000"/>
              </w:rPr>
              <w:t xml:space="preserve"> </w:t>
            </w:r>
            <w:proofErr w:type="spellStart"/>
            <w:r w:rsidRPr="0096235F">
              <w:rPr>
                <w:color w:val="000000"/>
              </w:rPr>
              <w:t>вирішувати</w:t>
            </w:r>
            <w:proofErr w:type="spellEnd"/>
            <w:r w:rsidRPr="0096235F">
              <w:rPr>
                <w:color w:val="000000"/>
              </w:rPr>
              <w:t xml:space="preserve"> </w:t>
            </w:r>
            <w:proofErr w:type="spellStart"/>
            <w:r w:rsidRPr="0096235F">
              <w:rPr>
                <w:color w:val="000000"/>
              </w:rPr>
              <w:t>прості</w:t>
            </w:r>
            <w:proofErr w:type="spellEnd"/>
            <w:r w:rsidRPr="0096235F">
              <w:rPr>
                <w:color w:val="000000"/>
              </w:rPr>
              <w:t xml:space="preserve"> </w:t>
            </w:r>
            <w:proofErr w:type="spellStart"/>
            <w:r w:rsidRPr="0096235F">
              <w:rPr>
                <w:b/>
                <w:bCs/>
                <w:color w:val="000000"/>
              </w:rPr>
              <w:t>практичні</w:t>
            </w:r>
            <w:proofErr w:type="spellEnd"/>
            <w:r w:rsidRPr="0096235F">
              <w:rPr>
                <w:b/>
                <w:bCs/>
                <w:color w:val="000000"/>
              </w:rPr>
              <w:t xml:space="preserve"> </w:t>
            </w:r>
            <w:proofErr w:type="spellStart"/>
            <w:r w:rsidRPr="0096235F">
              <w:rPr>
                <w:b/>
                <w:bCs/>
                <w:color w:val="000000"/>
              </w:rPr>
              <w:t>задачі</w:t>
            </w:r>
            <w:proofErr w:type="spellEnd"/>
            <w:r w:rsidRPr="0096235F">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34" w:firstLine="283"/>
            </w:pPr>
            <w:proofErr w:type="spellStart"/>
            <w:r w:rsidRPr="0096235F">
              <w:rPr>
                <w:color w:val="000000"/>
              </w:rPr>
              <w:t>Невміння</w:t>
            </w:r>
            <w:proofErr w:type="spellEnd"/>
            <w:r w:rsidRPr="0096235F">
              <w:rPr>
                <w:color w:val="000000"/>
              </w:rPr>
              <w:t xml:space="preserve"> </w:t>
            </w:r>
            <w:proofErr w:type="spellStart"/>
            <w:r w:rsidRPr="0096235F">
              <w:rPr>
                <w:color w:val="000000"/>
              </w:rPr>
              <w:t>давати</w:t>
            </w:r>
            <w:proofErr w:type="spellEnd"/>
            <w:r w:rsidRPr="0096235F">
              <w:rPr>
                <w:color w:val="000000"/>
              </w:rPr>
              <w:t xml:space="preserve"> </w:t>
            </w:r>
            <w:proofErr w:type="spellStart"/>
            <w:r w:rsidRPr="0096235F">
              <w:rPr>
                <w:b/>
                <w:bCs/>
                <w:color w:val="000000"/>
              </w:rPr>
              <w:t>аргументовані</w:t>
            </w:r>
            <w:proofErr w:type="spellEnd"/>
            <w:r w:rsidRPr="0096235F">
              <w:rPr>
                <w:b/>
                <w:bCs/>
                <w:color w:val="000000"/>
              </w:rPr>
              <w:t xml:space="preserve"> </w:t>
            </w:r>
            <w:proofErr w:type="spellStart"/>
            <w:r w:rsidRPr="0096235F">
              <w:rPr>
                <w:b/>
                <w:bCs/>
                <w:color w:val="000000"/>
              </w:rPr>
              <w:t>відповіді</w:t>
            </w:r>
            <w:proofErr w:type="spellEnd"/>
            <w:r w:rsidRPr="0096235F">
              <w:rPr>
                <w:color w:val="000000"/>
              </w:rPr>
              <w:t xml:space="preserve"> на </w:t>
            </w:r>
            <w:proofErr w:type="spellStart"/>
            <w:r w:rsidRPr="0096235F">
              <w:rPr>
                <w:color w:val="000000"/>
              </w:rPr>
              <w:t>запитання</w:t>
            </w:r>
            <w:proofErr w:type="spellEnd"/>
            <w:r w:rsidRPr="0096235F">
              <w:rPr>
                <w:color w:val="000000"/>
              </w:rPr>
              <w:t>;</w:t>
            </w:r>
          </w:p>
          <w:p w:rsidR="00064D8A" w:rsidRPr="0096235F" w:rsidRDefault="00064D8A" w:rsidP="009358F0">
            <w:pPr>
              <w:tabs>
                <w:tab w:val="left" w:pos="1245"/>
              </w:tabs>
              <w:ind w:left="34" w:firstLine="283"/>
            </w:pPr>
            <w:r w:rsidRPr="0096235F">
              <w:rPr>
                <w:color w:val="000000"/>
              </w:rPr>
              <w:t xml:space="preserve">- </w:t>
            </w:r>
            <w:proofErr w:type="spellStart"/>
            <w:r w:rsidRPr="0096235F">
              <w:rPr>
                <w:color w:val="000000"/>
              </w:rPr>
              <w:t>невміння</w:t>
            </w:r>
            <w:proofErr w:type="spellEnd"/>
            <w:r w:rsidRPr="0096235F">
              <w:rPr>
                <w:color w:val="000000"/>
              </w:rPr>
              <w:t xml:space="preserve"> </w:t>
            </w:r>
            <w:proofErr w:type="spellStart"/>
            <w:r w:rsidRPr="0096235F">
              <w:rPr>
                <w:b/>
                <w:bCs/>
                <w:color w:val="000000"/>
              </w:rPr>
              <w:t>аналізувати</w:t>
            </w:r>
            <w:proofErr w:type="spellEnd"/>
            <w:r w:rsidRPr="0096235F">
              <w:rPr>
                <w:color w:val="000000"/>
              </w:rPr>
              <w:t xml:space="preserve"> </w:t>
            </w:r>
            <w:proofErr w:type="spellStart"/>
            <w:r w:rsidRPr="0096235F">
              <w:rPr>
                <w:color w:val="000000"/>
              </w:rPr>
              <w:t>викладений</w:t>
            </w:r>
            <w:proofErr w:type="spellEnd"/>
            <w:r w:rsidRPr="0096235F">
              <w:rPr>
                <w:color w:val="000000"/>
              </w:rPr>
              <w:t xml:space="preserve"> </w:t>
            </w:r>
            <w:proofErr w:type="spellStart"/>
            <w:proofErr w:type="gramStart"/>
            <w:r w:rsidRPr="0096235F">
              <w:rPr>
                <w:color w:val="000000"/>
              </w:rPr>
              <w:t>матер</w:t>
            </w:r>
            <w:proofErr w:type="gramEnd"/>
            <w:r w:rsidRPr="0096235F">
              <w:rPr>
                <w:color w:val="000000"/>
              </w:rPr>
              <w:t>іал</w:t>
            </w:r>
            <w:proofErr w:type="spellEnd"/>
            <w:r w:rsidRPr="0096235F">
              <w:rPr>
                <w:color w:val="000000"/>
              </w:rPr>
              <w:t xml:space="preserve"> і </w:t>
            </w:r>
            <w:proofErr w:type="spellStart"/>
            <w:r w:rsidRPr="0096235F">
              <w:rPr>
                <w:b/>
                <w:bCs/>
                <w:color w:val="000000"/>
              </w:rPr>
              <w:t>виконувати</w:t>
            </w:r>
            <w:proofErr w:type="spellEnd"/>
            <w:r w:rsidRPr="0096235F">
              <w:rPr>
                <w:b/>
                <w:bCs/>
                <w:color w:val="000000"/>
              </w:rPr>
              <w:t xml:space="preserve"> </w:t>
            </w:r>
            <w:proofErr w:type="spellStart"/>
            <w:r w:rsidRPr="0096235F">
              <w:rPr>
                <w:b/>
                <w:bCs/>
                <w:color w:val="000000"/>
              </w:rPr>
              <w:t>розрахунки</w:t>
            </w:r>
            <w:proofErr w:type="spellEnd"/>
            <w:r w:rsidRPr="0096235F">
              <w:rPr>
                <w:b/>
                <w:bCs/>
                <w:color w:val="000000"/>
              </w:rPr>
              <w:t>;</w:t>
            </w:r>
          </w:p>
          <w:p w:rsidR="00064D8A" w:rsidRPr="0096235F" w:rsidRDefault="00064D8A" w:rsidP="009358F0">
            <w:pPr>
              <w:tabs>
                <w:tab w:val="left" w:pos="1245"/>
              </w:tabs>
              <w:ind w:left="34" w:firstLine="283"/>
            </w:pPr>
            <w:r w:rsidRPr="0096235F">
              <w:rPr>
                <w:color w:val="000000"/>
              </w:rPr>
              <w:t xml:space="preserve">- </w:t>
            </w:r>
            <w:proofErr w:type="spellStart"/>
            <w:r w:rsidRPr="0096235F">
              <w:rPr>
                <w:color w:val="000000"/>
              </w:rPr>
              <w:t>невміння</w:t>
            </w:r>
            <w:proofErr w:type="spellEnd"/>
            <w:r w:rsidRPr="0096235F">
              <w:rPr>
                <w:color w:val="000000"/>
              </w:rPr>
              <w:t xml:space="preserve"> </w:t>
            </w:r>
            <w:proofErr w:type="spellStart"/>
            <w:r w:rsidRPr="0096235F">
              <w:rPr>
                <w:color w:val="000000"/>
              </w:rPr>
              <w:t>вирішувати</w:t>
            </w:r>
            <w:proofErr w:type="spellEnd"/>
            <w:r w:rsidRPr="0096235F">
              <w:rPr>
                <w:color w:val="000000"/>
              </w:rPr>
              <w:t xml:space="preserve"> </w:t>
            </w:r>
            <w:proofErr w:type="spellStart"/>
            <w:r w:rsidRPr="0096235F">
              <w:rPr>
                <w:b/>
                <w:bCs/>
                <w:color w:val="000000"/>
              </w:rPr>
              <w:t>складні</w:t>
            </w:r>
            <w:proofErr w:type="spellEnd"/>
            <w:r w:rsidRPr="0096235F">
              <w:rPr>
                <w:b/>
                <w:bCs/>
                <w:color w:val="000000"/>
              </w:rPr>
              <w:t xml:space="preserve"> </w:t>
            </w:r>
            <w:proofErr w:type="spellStart"/>
            <w:r w:rsidRPr="0096235F">
              <w:rPr>
                <w:b/>
                <w:bCs/>
                <w:color w:val="000000"/>
              </w:rPr>
              <w:t>практичні</w:t>
            </w:r>
            <w:proofErr w:type="spellEnd"/>
            <w:r w:rsidRPr="0096235F">
              <w:rPr>
                <w:b/>
                <w:bCs/>
                <w:color w:val="000000"/>
              </w:rPr>
              <w:t xml:space="preserve"> </w:t>
            </w:r>
            <w:proofErr w:type="spellStart"/>
            <w:r w:rsidRPr="0096235F">
              <w:rPr>
                <w:b/>
                <w:bCs/>
                <w:color w:val="000000"/>
              </w:rPr>
              <w:t>задачі</w:t>
            </w:r>
            <w:proofErr w:type="spellEnd"/>
            <w:r w:rsidRPr="0096235F">
              <w:rPr>
                <w:b/>
                <w:bCs/>
                <w:color w:val="000000"/>
              </w:rPr>
              <w:t>.</w:t>
            </w:r>
          </w:p>
        </w:tc>
      </w:tr>
      <w:tr w:rsidR="00064D8A" w:rsidRPr="0096235F" w:rsidTr="009358F0">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lastRenderedPageBreak/>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34" w:firstLine="1135"/>
            </w:pPr>
            <w:r w:rsidRPr="0096235F">
              <w:rPr>
                <w:color w:val="000000"/>
              </w:rPr>
              <w:t xml:space="preserve"> 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rPr>
                <w:color w:val="000000"/>
              </w:rPr>
              <w:t xml:space="preserve"> Е</w:t>
            </w:r>
          </w:p>
          <w:p w:rsidR="00064D8A" w:rsidRPr="0096235F" w:rsidRDefault="00064D8A" w:rsidP="009358F0">
            <w:pPr>
              <w:tabs>
                <w:tab w:val="left" w:pos="1245"/>
              </w:tabs>
              <w:ind w:left="460" w:firstLine="709"/>
            </w:pPr>
            <w:r w:rsidRPr="0096235F">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460" w:firstLine="709"/>
            </w:pPr>
            <w:r w:rsidRPr="0096235F">
              <w:t> </w:t>
            </w:r>
          </w:p>
          <w:p w:rsidR="00064D8A" w:rsidRPr="0096235F" w:rsidRDefault="00064D8A" w:rsidP="009358F0">
            <w:pPr>
              <w:tabs>
                <w:tab w:val="left" w:pos="1245"/>
              </w:tabs>
              <w:ind w:left="-817" w:firstLine="709"/>
            </w:pPr>
            <w:proofErr w:type="spellStart"/>
            <w:r w:rsidRPr="0096235F">
              <w:rPr>
                <w:color w:val="000000"/>
              </w:rPr>
              <w:t>Задовільно</w:t>
            </w:r>
            <w:proofErr w:type="spellEnd"/>
          </w:p>
          <w:p w:rsidR="00064D8A" w:rsidRPr="0096235F" w:rsidRDefault="00064D8A" w:rsidP="009358F0">
            <w:pPr>
              <w:tabs>
                <w:tab w:val="left" w:pos="1245"/>
              </w:tabs>
              <w:ind w:left="460" w:firstLine="709"/>
            </w:pPr>
            <w:r w:rsidRPr="0096235F">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firstLine="709"/>
            </w:pPr>
            <w:r w:rsidRPr="0096235F">
              <w:rPr>
                <w:color w:val="000000"/>
              </w:rPr>
              <w:t xml:space="preserve">- </w:t>
            </w:r>
            <w:proofErr w:type="spellStart"/>
            <w:r w:rsidRPr="0096235F">
              <w:rPr>
                <w:color w:val="000000"/>
              </w:rPr>
              <w:t>Знання</w:t>
            </w:r>
            <w:proofErr w:type="spellEnd"/>
            <w:r w:rsidRPr="0096235F">
              <w:rPr>
                <w:color w:val="000000"/>
              </w:rPr>
              <w:t xml:space="preserve"> </w:t>
            </w:r>
            <w:proofErr w:type="spellStart"/>
            <w:r w:rsidRPr="0096235F">
              <w:rPr>
                <w:b/>
                <w:bCs/>
                <w:color w:val="000000"/>
              </w:rPr>
              <w:t>основних</w:t>
            </w:r>
            <w:proofErr w:type="spellEnd"/>
            <w:r w:rsidRPr="0096235F">
              <w:rPr>
                <w:b/>
                <w:bCs/>
                <w:color w:val="000000"/>
              </w:rPr>
              <w:t xml:space="preserve"> </w:t>
            </w:r>
            <w:proofErr w:type="spellStart"/>
            <w:r w:rsidRPr="0096235F">
              <w:rPr>
                <w:b/>
                <w:bCs/>
                <w:color w:val="000000"/>
              </w:rPr>
              <w:t>фундаментальних</w:t>
            </w:r>
            <w:proofErr w:type="spellEnd"/>
            <w:r w:rsidRPr="0096235F">
              <w:rPr>
                <w:b/>
                <w:bCs/>
                <w:color w:val="000000"/>
              </w:rPr>
              <w:t xml:space="preserve"> </w:t>
            </w:r>
            <w:proofErr w:type="spellStart"/>
            <w:r w:rsidRPr="0096235F">
              <w:rPr>
                <w:b/>
                <w:bCs/>
                <w:color w:val="000000"/>
              </w:rPr>
              <w:t>положень</w:t>
            </w:r>
            <w:proofErr w:type="spellEnd"/>
            <w:r w:rsidRPr="0096235F">
              <w:rPr>
                <w:color w:val="000000"/>
              </w:rPr>
              <w:t xml:space="preserve"> </w:t>
            </w:r>
            <w:proofErr w:type="spellStart"/>
            <w:proofErr w:type="gramStart"/>
            <w:r w:rsidRPr="0096235F">
              <w:rPr>
                <w:color w:val="000000"/>
              </w:rPr>
              <w:t>матер</w:t>
            </w:r>
            <w:proofErr w:type="gramEnd"/>
            <w:r w:rsidRPr="0096235F">
              <w:rPr>
                <w:color w:val="000000"/>
              </w:rPr>
              <w:t>іалу</w:t>
            </w:r>
            <w:proofErr w:type="spellEnd"/>
            <w:r w:rsidRPr="0096235F">
              <w:rPr>
                <w:color w:val="000000"/>
              </w:rPr>
              <w:t xml:space="preserve"> модуля,</w:t>
            </w:r>
          </w:p>
          <w:p w:rsidR="00064D8A" w:rsidRPr="0096235F" w:rsidRDefault="00064D8A" w:rsidP="009358F0">
            <w:pPr>
              <w:tabs>
                <w:tab w:val="left" w:pos="1245"/>
              </w:tabs>
              <w:ind w:firstLine="709"/>
            </w:pPr>
            <w:r w:rsidRPr="0096235F">
              <w:rPr>
                <w:color w:val="000000"/>
              </w:rPr>
              <w:t xml:space="preserve">- </w:t>
            </w:r>
            <w:proofErr w:type="spellStart"/>
            <w:r w:rsidRPr="0096235F">
              <w:rPr>
                <w:color w:val="000000"/>
              </w:rPr>
              <w:t>вміння</w:t>
            </w:r>
            <w:proofErr w:type="spellEnd"/>
            <w:r w:rsidRPr="0096235F">
              <w:rPr>
                <w:color w:val="000000"/>
              </w:rPr>
              <w:t xml:space="preserve"> </w:t>
            </w:r>
            <w:proofErr w:type="spellStart"/>
            <w:r w:rsidRPr="0096235F">
              <w:rPr>
                <w:color w:val="000000"/>
              </w:rPr>
              <w:t>вирішувати</w:t>
            </w:r>
            <w:proofErr w:type="spellEnd"/>
            <w:r w:rsidRPr="0096235F">
              <w:rPr>
                <w:color w:val="000000"/>
              </w:rPr>
              <w:t xml:space="preserve"> </w:t>
            </w:r>
            <w:proofErr w:type="spellStart"/>
            <w:r w:rsidRPr="0096235F">
              <w:rPr>
                <w:color w:val="000000"/>
              </w:rPr>
              <w:t>найпростіші</w:t>
            </w:r>
            <w:proofErr w:type="spellEnd"/>
            <w:r w:rsidRPr="0096235F">
              <w:rPr>
                <w:color w:val="000000"/>
              </w:rPr>
              <w:t xml:space="preserve"> </w:t>
            </w:r>
            <w:proofErr w:type="spellStart"/>
            <w:r w:rsidRPr="0096235F">
              <w:rPr>
                <w:b/>
                <w:bCs/>
                <w:color w:val="000000"/>
              </w:rPr>
              <w:t>практичні</w:t>
            </w:r>
            <w:proofErr w:type="spellEnd"/>
            <w:r w:rsidRPr="0096235F">
              <w:rPr>
                <w:b/>
                <w:bCs/>
                <w:color w:val="000000"/>
              </w:rPr>
              <w:t xml:space="preserve"> </w:t>
            </w:r>
            <w:proofErr w:type="spellStart"/>
            <w:r w:rsidRPr="0096235F">
              <w:rPr>
                <w:b/>
                <w:bCs/>
                <w:color w:val="000000"/>
              </w:rPr>
              <w:t>задачі</w:t>
            </w:r>
            <w:proofErr w:type="spellEnd"/>
            <w:r w:rsidRPr="0096235F">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176" w:hanging="1"/>
            </w:pPr>
            <w:proofErr w:type="spellStart"/>
            <w:r w:rsidRPr="0096235F">
              <w:rPr>
                <w:color w:val="000000"/>
              </w:rPr>
              <w:t>Незнання</w:t>
            </w:r>
            <w:proofErr w:type="spellEnd"/>
            <w:r w:rsidRPr="0096235F">
              <w:rPr>
                <w:color w:val="000000"/>
              </w:rPr>
              <w:t xml:space="preserve"> </w:t>
            </w:r>
            <w:proofErr w:type="spellStart"/>
            <w:r w:rsidRPr="0096235F">
              <w:rPr>
                <w:b/>
                <w:bCs/>
                <w:color w:val="000000"/>
              </w:rPr>
              <w:t>окремих</w:t>
            </w:r>
            <w:proofErr w:type="spellEnd"/>
            <w:r w:rsidRPr="0096235F">
              <w:rPr>
                <w:b/>
                <w:bCs/>
                <w:color w:val="000000"/>
              </w:rPr>
              <w:t xml:space="preserve"> (</w:t>
            </w:r>
            <w:proofErr w:type="spellStart"/>
            <w:r w:rsidRPr="0096235F">
              <w:rPr>
                <w:b/>
                <w:bCs/>
                <w:color w:val="000000"/>
              </w:rPr>
              <w:t>непринципових</w:t>
            </w:r>
            <w:proofErr w:type="spellEnd"/>
            <w:r w:rsidRPr="0096235F">
              <w:rPr>
                <w:b/>
                <w:bCs/>
                <w:color w:val="000000"/>
              </w:rPr>
              <w:t xml:space="preserve">) </w:t>
            </w:r>
            <w:proofErr w:type="spellStart"/>
            <w:r w:rsidRPr="0096235F">
              <w:rPr>
                <w:b/>
                <w:bCs/>
                <w:color w:val="000000"/>
              </w:rPr>
              <w:t>питань</w:t>
            </w:r>
            <w:proofErr w:type="spellEnd"/>
            <w:r w:rsidRPr="0096235F">
              <w:rPr>
                <w:color w:val="000000"/>
              </w:rPr>
              <w:t xml:space="preserve"> з </w:t>
            </w:r>
            <w:proofErr w:type="spellStart"/>
            <w:proofErr w:type="gramStart"/>
            <w:r w:rsidRPr="0096235F">
              <w:rPr>
                <w:color w:val="000000"/>
              </w:rPr>
              <w:t>матер</w:t>
            </w:r>
            <w:proofErr w:type="gramEnd"/>
            <w:r w:rsidRPr="0096235F">
              <w:rPr>
                <w:color w:val="000000"/>
              </w:rPr>
              <w:t>іалу</w:t>
            </w:r>
            <w:proofErr w:type="spellEnd"/>
            <w:r w:rsidRPr="0096235F">
              <w:rPr>
                <w:color w:val="000000"/>
              </w:rPr>
              <w:t xml:space="preserve"> модуля;</w:t>
            </w:r>
          </w:p>
          <w:p w:rsidR="00064D8A" w:rsidRPr="0096235F" w:rsidRDefault="00064D8A" w:rsidP="009358F0">
            <w:pPr>
              <w:tabs>
                <w:tab w:val="left" w:pos="1245"/>
              </w:tabs>
              <w:ind w:left="176" w:hanging="1"/>
            </w:pPr>
            <w:r w:rsidRPr="0096235F">
              <w:rPr>
                <w:color w:val="000000"/>
              </w:rPr>
              <w:t xml:space="preserve">- </w:t>
            </w:r>
            <w:proofErr w:type="spellStart"/>
            <w:r w:rsidRPr="0096235F">
              <w:rPr>
                <w:color w:val="000000"/>
              </w:rPr>
              <w:t>невміння</w:t>
            </w:r>
            <w:proofErr w:type="spellEnd"/>
            <w:r w:rsidRPr="0096235F">
              <w:rPr>
                <w:color w:val="000000"/>
              </w:rPr>
              <w:t xml:space="preserve"> </w:t>
            </w:r>
            <w:proofErr w:type="spellStart"/>
            <w:proofErr w:type="gramStart"/>
            <w:r w:rsidRPr="0096235F">
              <w:rPr>
                <w:b/>
                <w:bCs/>
                <w:color w:val="000000"/>
              </w:rPr>
              <w:t>посл</w:t>
            </w:r>
            <w:proofErr w:type="gramEnd"/>
            <w:r w:rsidRPr="0096235F">
              <w:rPr>
                <w:b/>
                <w:bCs/>
                <w:color w:val="000000"/>
              </w:rPr>
              <w:t>ідовно</w:t>
            </w:r>
            <w:proofErr w:type="spellEnd"/>
            <w:r w:rsidRPr="0096235F">
              <w:rPr>
                <w:b/>
                <w:bCs/>
                <w:color w:val="000000"/>
              </w:rPr>
              <w:t xml:space="preserve"> і </w:t>
            </w:r>
            <w:proofErr w:type="spellStart"/>
            <w:r w:rsidRPr="0096235F">
              <w:rPr>
                <w:b/>
                <w:bCs/>
                <w:color w:val="000000"/>
              </w:rPr>
              <w:t>аргументовано</w:t>
            </w:r>
            <w:proofErr w:type="spellEnd"/>
            <w:r w:rsidRPr="0096235F">
              <w:rPr>
                <w:color w:val="000000"/>
              </w:rPr>
              <w:t xml:space="preserve"> </w:t>
            </w:r>
            <w:proofErr w:type="spellStart"/>
            <w:r w:rsidRPr="0096235F">
              <w:rPr>
                <w:color w:val="000000"/>
              </w:rPr>
              <w:t>висловлювати</w:t>
            </w:r>
            <w:proofErr w:type="spellEnd"/>
            <w:r w:rsidRPr="0096235F">
              <w:rPr>
                <w:color w:val="000000"/>
              </w:rPr>
              <w:t xml:space="preserve"> думку;</w:t>
            </w:r>
          </w:p>
          <w:p w:rsidR="00064D8A" w:rsidRPr="0096235F" w:rsidRDefault="00064D8A" w:rsidP="009358F0">
            <w:pPr>
              <w:tabs>
                <w:tab w:val="left" w:pos="1245"/>
              </w:tabs>
              <w:ind w:left="176" w:hanging="1"/>
            </w:pPr>
            <w:r w:rsidRPr="0096235F">
              <w:rPr>
                <w:color w:val="000000"/>
              </w:rPr>
              <w:t xml:space="preserve">- </w:t>
            </w:r>
            <w:proofErr w:type="spellStart"/>
            <w:r w:rsidRPr="0096235F">
              <w:rPr>
                <w:color w:val="000000"/>
              </w:rPr>
              <w:t>невміння</w:t>
            </w:r>
            <w:proofErr w:type="spellEnd"/>
            <w:r w:rsidRPr="0096235F">
              <w:rPr>
                <w:color w:val="000000"/>
              </w:rPr>
              <w:t xml:space="preserve"> </w:t>
            </w:r>
            <w:proofErr w:type="spellStart"/>
            <w:r w:rsidRPr="0096235F">
              <w:rPr>
                <w:color w:val="000000"/>
              </w:rPr>
              <w:t>застосовувати</w:t>
            </w:r>
            <w:proofErr w:type="spellEnd"/>
            <w:r w:rsidRPr="0096235F">
              <w:rPr>
                <w:color w:val="000000"/>
              </w:rPr>
              <w:t xml:space="preserve"> </w:t>
            </w:r>
            <w:proofErr w:type="spellStart"/>
            <w:r w:rsidRPr="0096235F">
              <w:rPr>
                <w:color w:val="000000"/>
              </w:rPr>
              <w:t>теоретичні</w:t>
            </w:r>
            <w:proofErr w:type="spellEnd"/>
            <w:r w:rsidRPr="0096235F">
              <w:rPr>
                <w:color w:val="000000"/>
              </w:rPr>
              <w:t xml:space="preserve"> </w:t>
            </w:r>
            <w:proofErr w:type="spellStart"/>
            <w:r w:rsidRPr="0096235F">
              <w:rPr>
                <w:color w:val="000000"/>
              </w:rPr>
              <w:t>положення</w:t>
            </w:r>
            <w:proofErr w:type="spellEnd"/>
            <w:r w:rsidRPr="0096235F">
              <w:rPr>
                <w:color w:val="000000"/>
              </w:rPr>
              <w:t xml:space="preserve"> при </w:t>
            </w:r>
            <w:proofErr w:type="spellStart"/>
            <w:r w:rsidRPr="0096235F">
              <w:rPr>
                <w:color w:val="000000"/>
              </w:rPr>
              <w:t>розв’язанні</w:t>
            </w:r>
            <w:proofErr w:type="spellEnd"/>
            <w:r w:rsidRPr="0096235F">
              <w:rPr>
                <w:b/>
                <w:bCs/>
                <w:color w:val="000000"/>
              </w:rPr>
              <w:t xml:space="preserve"> </w:t>
            </w:r>
            <w:proofErr w:type="spellStart"/>
            <w:r w:rsidRPr="0096235F">
              <w:rPr>
                <w:b/>
                <w:bCs/>
                <w:color w:val="000000"/>
              </w:rPr>
              <w:t>практичних</w:t>
            </w:r>
            <w:proofErr w:type="spellEnd"/>
            <w:r w:rsidRPr="0096235F">
              <w:rPr>
                <w:b/>
                <w:bCs/>
                <w:color w:val="000000"/>
              </w:rPr>
              <w:t xml:space="preserve"> задач</w:t>
            </w:r>
          </w:p>
        </w:tc>
      </w:tr>
      <w:tr w:rsidR="00064D8A" w:rsidRPr="0096235F" w:rsidTr="009358F0">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610" w:firstLine="709"/>
            </w:pPr>
            <w:r w:rsidRPr="0096235F">
              <w:t> </w:t>
            </w:r>
          </w:p>
          <w:p w:rsidR="00064D8A" w:rsidRPr="0096235F" w:rsidRDefault="00064D8A" w:rsidP="009358F0">
            <w:pPr>
              <w:tabs>
                <w:tab w:val="left" w:pos="1245"/>
              </w:tabs>
              <w:ind w:left="-610" w:firstLine="709"/>
            </w:pPr>
            <w:r w:rsidRPr="0096235F">
              <w:t> </w:t>
            </w:r>
          </w:p>
          <w:p w:rsidR="00064D8A" w:rsidRPr="0096235F" w:rsidRDefault="00064D8A" w:rsidP="009358F0">
            <w:pPr>
              <w:tabs>
                <w:tab w:val="left" w:pos="1245"/>
              </w:tabs>
              <w:ind w:left="-610" w:firstLine="709"/>
            </w:pPr>
            <w:r w:rsidRPr="0096235F">
              <w:t> </w:t>
            </w:r>
          </w:p>
          <w:p w:rsidR="00064D8A" w:rsidRPr="0096235F" w:rsidRDefault="00064D8A" w:rsidP="009358F0">
            <w:pPr>
              <w:tabs>
                <w:tab w:val="left" w:pos="1245"/>
              </w:tabs>
              <w:ind w:left="-610" w:firstLine="709"/>
            </w:pPr>
            <w:r w:rsidRPr="0096235F">
              <w:t> </w:t>
            </w:r>
          </w:p>
          <w:p w:rsidR="00064D8A" w:rsidRPr="0096235F" w:rsidRDefault="00064D8A" w:rsidP="009358F0">
            <w:pPr>
              <w:tabs>
                <w:tab w:val="left" w:pos="1245"/>
              </w:tabs>
              <w:ind w:left="-610" w:firstLine="709"/>
            </w:pPr>
            <w:r w:rsidRPr="0096235F">
              <w:t> </w:t>
            </w:r>
          </w:p>
          <w:p w:rsidR="00064D8A" w:rsidRPr="0096235F" w:rsidRDefault="00064D8A" w:rsidP="009358F0">
            <w:pPr>
              <w:tabs>
                <w:tab w:val="left" w:pos="1245"/>
              </w:tabs>
              <w:ind w:left="-610" w:firstLine="709"/>
            </w:pPr>
            <w:r w:rsidRPr="0096235F">
              <w:rPr>
                <w:color w:val="000000"/>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610" w:firstLine="709"/>
            </w:pPr>
            <w:r w:rsidRPr="0096235F">
              <w:t> </w:t>
            </w:r>
          </w:p>
          <w:p w:rsidR="00064D8A" w:rsidRPr="0096235F" w:rsidRDefault="00064D8A" w:rsidP="009358F0">
            <w:pPr>
              <w:tabs>
                <w:tab w:val="left" w:pos="1245"/>
              </w:tabs>
              <w:ind w:left="-610" w:firstLine="709"/>
            </w:pPr>
            <w:r w:rsidRPr="0096235F">
              <w:t> </w:t>
            </w:r>
          </w:p>
          <w:p w:rsidR="00064D8A" w:rsidRPr="0096235F" w:rsidRDefault="00064D8A" w:rsidP="009358F0">
            <w:pPr>
              <w:tabs>
                <w:tab w:val="left" w:pos="1245"/>
              </w:tabs>
              <w:ind w:left="-610" w:firstLine="709"/>
            </w:pPr>
            <w:r w:rsidRPr="0096235F">
              <w:t> </w:t>
            </w:r>
          </w:p>
          <w:p w:rsidR="00064D8A" w:rsidRPr="0096235F" w:rsidRDefault="00064D8A" w:rsidP="009358F0">
            <w:pPr>
              <w:tabs>
                <w:tab w:val="left" w:pos="1245"/>
              </w:tabs>
              <w:ind w:left="-610" w:firstLine="709"/>
              <w:jc w:val="center"/>
            </w:pPr>
            <w:proofErr w:type="gramStart"/>
            <w:r w:rsidRPr="0096235F">
              <w:rPr>
                <w:color w:val="000000"/>
              </w:rPr>
              <w:t>F</w:t>
            </w:r>
            <w:proofErr w:type="gramEnd"/>
            <w:r w:rsidRPr="0096235F">
              <w:rPr>
                <w:color w:val="000000"/>
              </w:rPr>
              <w:t>Х</w:t>
            </w:r>
          </w:p>
          <w:p w:rsidR="00064D8A" w:rsidRPr="0096235F" w:rsidRDefault="00064D8A" w:rsidP="009358F0">
            <w:pPr>
              <w:tabs>
                <w:tab w:val="left" w:pos="1245"/>
              </w:tabs>
            </w:pPr>
            <w:r w:rsidRPr="0096235F">
              <w:rPr>
                <w:color w:val="000000"/>
              </w:rPr>
              <w:t>(</w:t>
            </w:r>
            <w:proofErr w:type="spellStart"/>
            <w:r w:rsidRPr="0096235F">
              <w:rPr>
                <w:color w:val="000000"/>
              </w:rPr>
              <w:t>потрібне</w:t>
            </w:r>
            <w:proofErr w:type="spellEnd"/>
            <w:r w:rsidRPr="0096235F">
              <w:rPr>
                <w:color w:val="000000"/>
              </w:rPr>
              <w:t xml:space="preserve"> </w:t>
            </w:r>
            <w:proofErr w:type="spellStart"/>
            <w:r w:rsidRPr="0096235F">
              <w:rPr>
                <w:color w:val="000000"/>
              </w:rPr>
              <w:t>додаткове</w:t>
            </w:r>
            <w:proofErr w:type="spellEnd"/>
            <w:r w:rsidRPr="0096235F">
              <w:rPr>
                <w:color w:val="000000"/>
              </w:rPr>
              <w:t xml:space="preserve"> </w:t>
            </w:r>
            <w:proofErr w:type="spellStart"/>
            <w:r w:rsidRPr="0096235F">
              <w:rPr>
                <w:color w:val="000000"/>
              </w:rPr>
              <w:t>вивчення</w:t>
            </w:r>
            <w:proofErr w:type="spellEnd"/>
            <w:r w:rsidRPr="0096235F">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610" w:firstLine="709"/>
            </w:pPr>
            <w:r w:rsidRPr="0096235F">
              <w:t> </w:t>
            </w:r>
          </w:p>
          <w:p w:rsidR="00064D8A" w:rsidRPr="0096235F" w:rsidRDefault="00064D8A" w:rsidP="009358F0">
            <w:pPr>
              <w:tabs>
                <w:tab w:val="left" w:pos="1245"/>
              </w:tabs>
              <w:ind w:left="-610" w:firstLine="709"/>
            </w:pPr>
            <w:r w:rsidRPr="0096235F">
              <w:t> </w:t>
            </w:r>
          </w:p>
          <w:p w:rsidR="00064D8A" w:rsidRPr="0096235F" w:rsidRDefault="00064D8A" w:rsidP="009358F0">
            <w:pPr>
              <w:tabs>
                <w:tab w:val="left" w:pos="1245"/>
              </w:tabs>
              <w:ind w:left="-610" w:firstLine="709"/>
            </w:pPr>
            <w:r w:rsidRPr="0096235F">
              <w:t> </w:t>
            </w:r>
          </w:p>
          <w:p w:rsidR="00064D8A" w:rsidRPr="0096235F" w:rsidRDefault="00064D8A" w:rsidP="009358F0">
            <w:pPr>
              <w:tabs>
                <w:tab w:val="left" w:pos="1245"/>
              </w:tabs>
              <w:ind w:left="-610" w:firstLine="709"/>
            </w:pPr>
            <w:r w:rsidRPr="0096235F">
              <w:t> </w:t>
            </w:r>
          </w:p>
          <w:p w:rsidR="00064D8A" w:rsidRPr="0096235F" w:rsidRDefault="00064D8A" w:rsidP="009358F0">
            <w:pPr>
              <w:tabs>
                <w:tab w:val="left" w:pos="1245"/>
              </w:tabs>
              <w:ind w:left="-44"/>
            </w:pPr>
            <w:r w:rsidRPr="0096235F">
              <w:t> </w:t>
            </w:r>
          </w:p>
          <w:p w:rsidR="00064D8A" w:rsidRPr="0096235F" w:rsidRDefault="00064D8A" w:rsidP="009358F0">
            <w:pPr>
              <w:tabs>
                <w:tab w:val="left" w:pos="1245"/>
              </w:tabs>
              <w:ind w:left="-44"/>
            </w:pPr>
            <w:proofErr w:type="spellStart"/>
            <w:r w:rsidRPr="0096235F">
              <w:rPr>
                <w:color w:val="000000"/>
              </w:rPr>
              <w:t>Незадовільно</w:t>
            </w:r>
            <w:proofErr w:type="spellEnd"/>
          </w:p>
          <w:p w:rsidR="00064D8A" w:rsidRPr="0096235F" w:rsidRDefault="00064D8A" w:rsidP="009358F0">
            <w:pPr>
              <w:tabs>
                <w:tab w:val="left" w:pos="1245"/>
              </w:tabs>
              <w:ind w:left="-610" w:firstLine="709"/>
            </w:pPr>
            <w:r w:rsidRPr="0096235F">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34" w:firstLine="425"/>
            </w:pPr>
            <w:proofErr w:type="spellStart"/>
            <w:proofErr w:type="gramStart"/>
            <w:r w:rsidRPr="0096235F">
              <w:rPr>
                <w:b/>
                <w:bCs/>
                <w:color w:val="000000"/>
              </w:rPr>
              <w:t>Додаткове</w:t>
            </w:r>
            <w:proofErr w:type="spellEnd"/>
            <w:r w:rsidRPr="0096235F">
              <w:rPr>
                <w:b/>
                <w:bCs/>
                <w:color w:val="000000"/>
              </w:rPr>
              <w:t xml:space="preserve"> </w:t>
            </w:r>
            <w:proofErr w:type="spellStart"/>
            <w:r w:rsidRPr="0096235F">
              <w:rPr>
                <w:b/>
                <w:bCs/>
                <w:color w:val="000000"/>
              </w:rPr>
              <w:t>вивчення</w:t>
            </w:r>
            <w:proofErr w:type="spellEnd"/>
            <w:r w:rsidRPr="0096235F">
              <w:rPr>
                <w:color w:val="000000"/>
              </w:rPr>
              <w:t xml:space="preserve"> </w:t>
            </w:r>
            <w:proofErr w:type="spellStart"/>
            <w:r w:rsidRPr="0096235F">
              <w:rPr>
                <w:color w:val="000000"/>
              </w:rPr>
              <w:t>матеріалу</w:t>
            </w:r>
            <w:proofErr w:type="spellEnd"/>
            <w:r w:rsidRPr="0096235F">
              <w:rPr>
                <w:color w:val="000000"/>
              </w:rPr>
              <w:t xml:space="preserve"> модуля </w:t>
            </w:r>
            <w:proofErr w:type="spellStart"/>
            <w:r w:rsidRPr="0096235F">
              <w:rPr>
                <w:color w:val="000000"/>
              </w:rPr>
              <w:t>може</w:t>
            </w:r>
            <w:proofErr w:type="spellEnd"/>
            <w:r w:rsidRPr="0096235F">
              <w:rPr>
                <w:color w:val="000000"/>
              </w:rPr>
              <w:t xml:space="preserve"> бути </w:t>
            </w:r>
            <w:proofErr w:type="spellStart"/>
            <w:r w:rsidRPr="0096235F">
              <w:rPr>
                <w:color w:val="000000"/>
              </w:rPr>
              <w:t>виконане</w:t>
            </w:r>
            <w:proofErr w:type="spellEnd"/>
            <w:r w:rsidRPr="0096235F">
              <w:rPr>
                <w:color w:val="000000"/>
              </w:rPr>
              <w:t xml:space="preserve"> </w:t>
            </w:r>
            <w:r w:rsidRPr="0096235F">
              <w:rPr>
                <w:b/>
                <w:bCs/>
                <w:color w:val="000000"/>
              </w:rPr>
              <w:t xml:space="preserve">в </w:t>
            </w:r>
            <w:proofErr w:type="spellStart"/>
            <w:r w:rsidRPr="0096235F">
              <w:rPr>
                <w:b/>
                <w:bCs/>
                <w:color w:val="000000"/>
              </w:rPr>
              <w:t>терміни</w:t>
            </w:r>
            <w:proofErr w:type="spellEnd"/>
            <w:r w:rsidRPr="0096235F">
              <w:rPr>
                <w:b/>
                <w:bCs/>
                <w:color w:val="000000"/>
              </w:rPr>
              <w:t xml:space="preserve">, </w:t>
            </w:r>
            <w:proofErr w:type="spellStart"/>
            <w:r w:rsidRPr="0096235F">
              <w:rPr>
                <w:b/>
                <w:bCs/>
                <w:color w:val="000000"/>
              </w:rPr>
              <w:t>що</w:t>
            </w:r>
            <w:proofErr w:type="spellEnd"/>
            <w:r w:rsidRPr="0096235F">
              <w:rPr>
                <w:b/>
                <w:bCs/>
                <w:color w:val="000000"/>
              </w:rPr>
              <w:t xml:space="preserve"> </w:t>
            </w:r>
            <w:proofErr w:type="spellStart"/>
            <w:r w:rsidRPr="0096235F">
              <w:rPr>
                <w:b/>
                <w:bCs/>
                <w:color w:val="000000"/>
              </w:rPr>
              <w:t>передбачені</w:t>
            </w:r>
            <w:proofErr w:type="spellEnd"/>
            <w:r w:rsidRPr="0096235F">
              <w:rPr>
                <w:b/>
                <w:bCs/>
                <w:color w:val="000000"/>
              </w:rPr>
              <w:t xml:space="preserve"> </w:t>
            </w:r>
            <w:proofErr w:type="spellStart"/>
            <w:r w:rsidRPr="0096235F">
              <w:rPr>
                <w:b/>
                <w:bCs/>
                <w:color w:val="000000"/>
              </w:rPr>
              <w:t>навчальним</w:t>
            </w:r>
            <w:proofErr w:type="spellEnd"/>
            <w:r w:rsidRPr="0096235F">
              <w:rPr>
                <w:b/>
                <w:bCs/>
                <w:color w:val="000000"/>
              </w:rPr>
              <w:t xml:space="preserve"> планом</w:t>
            </w:r>
            <w:r w:rsidRPr="0096235F">
              <w:rPr>
                <w:color w:val="000000"/>
              </w:rPr>
              <w:t>.</w:t>
            </w:r>
            <w:proofErr w:type="gramEnd"/>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34" w:hanging="34"/>
            </w:pPr>
            <w:proofErr w:type="spellStart"/>
            <w:r w:rsidRPr="0096235F">
              <w:rPr>
                <w:color w:val="000000"/>
              </w:rPr>
              <w:t>Незнання</w:t>
            </w:r>
            <w:proofErr w:type="spellEnd"/>
            <w:r w:rsidRPr="0096235F">
              <w:rPr>
                <w:color w:val="000000"/>
              </w:rPr>
              <w:t xml:space="preserve"> </w:t>
            </w:r>
            <w:proofErr w:type="spellStart"/>
            <w:r w:rsidRPr="0096235F">
              <w:rPr>
                <w:b/>
                <w:bCs/>
                <w:color w:val="000000"/>
              </w:rPr>
              <w:t>основних</w:t>
            </w:r>
            <w:proofErr w:type="spellEnd"/>
            <w:r w:rsidRPr="0096235F">
              <w:rPr>
                <w:b/>
                <w:bCs/>
                <w:color w:val="000000"/>
              </w:rPr>
              <w:t xml:space="preserve"> </w:t>
            </w:r>
            <w:proofErr w:type="spellStart"/>
            <w:r w:rsidRPr="0096235F">
              <w:rPr>
                <w:b/>
                <w:bCs/>
                <w:color w:val="000000"/>
              </w:rPr>
              <w:t>фундаментальних</w:t>
            </w:r>
            <w:proofErr w:type="spellEnd"/>
            <w:r w:rsidRPr="0096235F">
              <w:rPr>
                <w:b/>
                <w:bCs/>
                <w:color w:val="000000"/>
              </w:rPr>
              <w:t xml:space="preserve"> </w:t>
            </w:r>
            <w:proofErr w:type="spellStart"/>
            <w:r w:rsidRPr="0096235F">
              <w:rPr>
                <w:b/>
                <w:bCs/>
                <w:color w:val="000000"/>
              </w:rPr>
              <w:t>положень</w:t>
            </w:r>
            <w:proofErr w:type="spellEnd"/>
            <w:r w:rsidRPr="0096235F">
              <w:rPr>
                <w:color w:val="000000"/>
              </w:rPr>
              <w:t xml:space="preserve"> </w:t>
            </w:r>
            <w:proofErr w:type="spellStart"/>
            <w:r w:rsidRPr="0096235F">
              <w:rPr>
                <w:color w:val="000000"/>
              </w:rPr>
              <w:t>навчального</w:t>
            </w:r>
            <w:proofErr w:type="spellEnd"/>
            <w:r w:rsidRPr="0096235F">
              <w:rPr>
                <w:color w:val="000000"/>
              </w:rPr>
              <w:t xml:space="preserve"> </w:t>
            </w:r>
            <w:proofErr w:type="spellStart"/>
            <w:proofErr w:type="gramStart"/>
            <w:r w:rsidRPr="0096235F">
              <w:rPr>
                <w:color w:val="000000"/>
              </w:rPr>
              <w:t>матер</w:t>
            </w:r>
            <w:proofErr w:type="gramEnd"/>
            <w:r w:rsidRPr="0096235F">
              <w:rPr>
                <w:color w:val="000000"/>
              </w:rPr>
              <w:t>іалу</w:t>
            </w:r>
            <w:proofErr w:type="spellEnd"/>
            <w:r w:rsidRPr="0096235F">
              <w:rPr>
                <w:color w:val="000000"/>
              </w:rPr>
              <w:t xml:space="preserve"> модуля;</w:t>
            </w:r>
          </w:p>
          <w:p w:rsidR="00064D8A" w:rsidRPr="0096235F" w:rsidRDefault="00064D8A" w:rsidP="009358F0">
            <w:pPr>
              <w:tabs>
                <w:tab w:val="left" w:pos="1245"/>
              </w:tabs>
              <w:ind w:left="34" w:hanging="34"/>
            </w:pPr>
            <w:r w:rsidRPr="0096235F">
              <w:rPr>
                <w:color w:val="000000"/>
              </w:rPr>
              <w:t xml:space="preserve">- </w:t>
            </w:r>
            <w:proofErr w:type="spellStart"/>
            <w:r w:rsidRPr="0096235F">
              <w:rPr>
                <w:b/>
                <w:bCs/>
                <w:color w:val="000000"/>
              </w:rPr>
              <w:t>істотні</w:t>
            </w:r>
            <w:proofErr w:type="spellEnd"/>
            <w:r w:rsidRPr="0096235F">
              <w:rPr>
                <w:b/>
                <w:bCs/>
                <w:color w:val="000000"/>
              </w:rPr>
              <w:t xml:space="preserve"> </w:t>
            </w:r>
            <w:proofErr w:type="spellStart"/>
            <w:r w:rsidRPr="0096235F">
              <w:rPr>
                <w:b/>
                <w:bCs/>
                <w:color w:val="000000"/>
              </w:rPr>
              <w:t>помилки</w:t>
            </w:r>
            <w:proofErr w:type="spellEnd"/>
            <w:r w:rsidRPr="0096235F">
              <w:rPr>
                <w:color w:val="000000"/>
              </w:rPr>
              <w:t xml:space="preserve"> у </w:t>
            </w:r>
            <w:proofErr w:type="spellStart"/>
            <w:r w:rsidRPr="0096235F">
              <w:rPr>
                <w:color w:val="000000"/>
              </w:rPr>
              <w:t>відповідях</w:t>
            </w:r>
            <w:proofErr w:type="spellEnd"/>
            <w:r w:rsidRPr="0096235F">
              <w:rPr>
                <w:color w:val="000000"/>
              </w:rPr>
              <w:t xml:space="preserve"> на </w:t>
            </w:r>
            <w:proofErr w:type="spellStart"/>
            <w:r w:rsidRPr="0096235F">
              <w:rPr>
                <w:color w:val="000000"/>
              </w:rPr>
              <w:t>запитання</w:t>
            </w:r>
            <w:proofErr w:type="spellEnd"/>
            <w:r w:rsidRPr="0096235F">
              <w:rPr>
                <w:color w:val="000000"/>
              </w:rPr>
              <w:t>;</w:t>
            </w:r>
          </w:p>
          <w:p w:rsidR="00064D8A" w:rsidRPr="0096235F" w:rsidRDefault="00064D8A" w:rsidP="009358F0">
            <w:pPr>
              <w:tabs>
                <w:tab w:val="left" w:pos="1245"/>
              </w:tabs>
              <w:ind w:left="34" w:hanging="34"/>
            </w:pPr>
            <w:r w:rsidRPr="0096235F">
              <w:rPr>
                <w:color w:val="000000"/>
              </w:rPr>
              <w:t xml:space="preserve">- </w:t>
            </w:r>
            <w:proofErr w:type="spellStart"/>
            <w:r w:rsidRPr="0096235F">
              <w:rPr>
                <w:color w:val="000000"/>
              </w:rPr>
              <w:t>невміння</w:t>
            </w:r>
            <w:proofErr w:type="spellEnd"/>
            <w:r w:rsidRPr="0096235F">
              <w:rPr>
                <w:color w:val="000000"/>
              </w:rPr>
              <w:t xml:space="preserve"> </w:t>
            </w:r>
            <w:proofErr w:type="spellStart"/>
            <w:r w:rsidRPr="0096235F">
              <w:rPr>
                <w:color w:val="000000"/>
              </w:rPr>
              <w:t>розв’язувати</w:t>
            </w:r>
            <w:proofErr w:type="spellEnd"/>
            <w:r w:rsidRPr="0096235F">
              <w:rPr>
                <w:color w:val="000000"/>
              </w:rPr>
              <w:t xml:space="preserve"> </w:t>
            </w:r>
            <w:proofErr w:type="spellStart"/>
            <w:proofErr w:type="gramStart"/>
            <w:r w:rsidRPr="0096235F">
              <w:rPr>
                <w:b/>
                <w:bCs/>
                <w:color w:val="000000"/>
              </w:rPr>
              <w:t>прост</w:t>
            </w:r>
            <w:proofErr w:type="gramEnd"/>
            <w:r w:rsidRPr="0096235F">
              <w:rPr>
                <w:b/>
                <w:bCs/>
                <w:color w:val="000000"/>
              </w:rPr>
              <w:t>і</w:t>
            </w:r>
            <w:proofErr w:type="spellEnd"/>
            <w:r w:rsidRPr="0096235F">
              <w:rPr>
                <w:b/>
                <w:bCs/>
                <w:color w:val="000000"/>
              </w:rPr>
              <w:t xml:space="preserve"> </w:t>
            </w:r>
            <w:proofErr w:type="spellStart"/>
            <w:r w:rsidRPr="0096235F">
              <w:rPr>
                <w:b/>
                <w:bCs/>
                <w:color w:val="000000"/>
              </w:rPr>
              <w:t>практичні</w:t>
            </w:r>
            <w:proofErr w:type="spellEnd"/>
            <w:r w:rsidRPr="0096235F">
              <w:rPr>
                <w:b/>
                <w:bCs/>
                <w:color w:val="000000"/>
              </w:rPr>
              <w:t xml:space="preserve"> </w:t>
            </w:r>
            <w:proofErr w:type="spellStart"/>
            <w:r w:rsidRPr="0096235F">
              <w:rPr>
                <w:b/>
                <w:bCs/>
                <w:color w:val="000000"/>
              </w:rPr>
              <w:t>задачі</w:t>
            </w:r>
            <w:proofErr w:type="spellEnd"/>
            <w:r w:rsidRPr="0096235F">
              <w:rPr>
                <w:b/>
                <w:bCs/>
                <w:color w:val="000000"/>
              </w:rPr>
              <w:t>.</w:t>
            </w:r>
          </w:p>
        </w:tc>
      </w:tr>
      <w:tr w:rsidR="00064D8A" w:rsidRPr="0096235F" w:rsidTr="009358F0">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720"/>
            </w:pPr>
            <w:r w:rsidRPr="0096235F">
              <w:t> </w:t>
            </w:r>
          </w:p>
          <w:p w:rsidR="00064D8A" w:rsidRPr="0096235F" w:rsidRDefault="00064D8A" w:rsidP="009358F0">
            <w:pPr>
              <w:tabs>
                <w:tab w:val="left" w:pos="1245"/>
              </w:tabs>
              <w:ind w:left="720"/>
            </w:pPr>
            <w:r w:rsidRPr="0096235F">
              <w:t> </w:t>
            </w:r>
          </w:p>
          <w:p w:rsidR="00064D8A" w:rsidRPr="0096235F" w:rsidRDefault="00064D8A" w:rsidP="009358F0">
            <w:pPr>
              <w:tabs>
                <w:tab w:val="left" w:pos="1245"/>
              </w:tabs>
              <w:ind w:left="720"/>
            </w:pPr>
            <w:r w:rsidRPr="0096235F">
              <w:t> </w:t>
            </w:r>
          </w:p>
          <w:p w:rsidR="00064D8A" w:rsidRPr="0096235F" w:rsidRDefault="00064D8A" w:rsidP="009358F0">
            <w:pPr>
              <w:tabs>
                <w:tab w:val="left" w:pos="1245"/>
              </w:tabs>
            </w:pPr>
            <w:r w:rsidRPr="0096235F">
              <w:rPr>
                <w:color w:val="000000"/>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720"/>
            </w:pPr>
            <w:r w:rsidRPr="0096235F">
              <w:t> </w:t>
            </w:r>
          </w:p>
          <w:p w:rsidR="00064D8A" w:rsidRPr="0096235F" w:rsidRDefault="00064D8A" w:rsidP="009358F0">
            <w:pPr>
              <w:tabs>
                <w:tab w:val="left" w:pos="1245"/>
              </w:tabs>
              <w:ind w:left="720"/>
            </w:pPr>
            <w:r w:rsidRPr="0096235F">
              <w:t> </w:t>
            </w:r>
          </w:p>
          <w:p w:rsidR="00064D8A" w:rsidRPr="0096235F" w:rsidRDefault="00064D8A" w:rsidP="009358F0">
            <w:pPr>
              <w:tabs>
                <w:tab w:val="left" w:pos="1245"/>
              </w:tabs>
              <w:ind w:left="720"/>
            </w:pPr>
            <w:r w:rsidRPr="0096235F">
              <w:t> </w:t>
            </w:r>
          </w:p>
          <w:p w:rsidR="00064D8A" w:rsidRPr="0096235F" w:rsidRDefault="00064D8A" w:rsidP="009358F0">
            <w:pPr>
              <w:tabs>
                <w:tab w:val="left" w:pos="1245"/>
              </w:tabs>
              <w:jc w:val="center"/>
            </w:pPr>
            <w:r w:rsidRPr="0096235F">
              <w:rPr>
                <w:color w:val="000000"/>
              </w:rPr>
              <w:t>F</w:t>
            </w:r>
          </w:p>
          <w:p w:rsidR="00064D8A" w:rsidRPr="0096235F" w:rsidRDefault="00064D8A" w:rsidP="009358F0">
            <w:pPr>
              <w:tabs>
                <w:tab w:val="left" w:pos="1245"/>
              </w:tabs>
            </w:pPr>
            <w:r w:rsidRPr="0096235F">
              <w:rPr>
                <w:color w:val="000000"/>
              </w:rPr>
              <w:t>(</w:t>
            </w:r>
            <w:proofErr w:type="spellStart"/>
            <w:r w:rsidRPr="0096235F">
              <w:rPr>
                <w:color w:val="000000"/>
              </w:rPr>
              <w:t>потрібне</w:t>
            </w:r>
            <w:proofErr w:type="spellEnd"/>
            <w:r w:rsidRPr="0096235F">
              <w:rPr>
                <w:color w:val="000000"/>
              </w:rPr>
              <w:t xml:space="preserve"> </w:t>
            </w:r>
            <w:proofErr w:type="spellStart"/>
            <w:r w:rsidRPr="0096235F">
              <w:rPr>
                <w:color w:val="000000"/>
              </w:rPr>
              <w:t>повторне</w:t>
            </w:r>
            <w:proofErr w:type="spellEnd"/>
            <w:r w:rsidRPr="0096235F">
              <w:rPr>
                <w:color w:val="000000"/>
              </w:rPr>
              <w:t xml:space="preserve"> </w:t>
            </w:r>
            <w:proofErr w:type="spellStart"/>
            <w:r w:rsidRPr="0096235F">
              <w:rPr>
                <w:color w:val="000000"/>
              </w:rPr>
              <w:t>вивчення</w:t>
            </w:r>
            <w:proofErr w:type="spellEnd"/>
            <w:r w:rsidRPr="0096235F">
              <w:rPr>
                <w:color w:val="000000"/>
              </w:rPr>
              <w:t>)</w:t>
            </w:r>
          </w:p>
        </w:tc>
        <w:tc>
          <w:tcPr>
            <w:tcW w:w="236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720"/>
            </w:pPr>
            <w:r w:rsidRPr="0096235F">
              <w:t> </w:t>
            </w:r>
          </w:p>
          <w:p w:rsidR="00064D8A" w:rsidRPr="0096235F" w:rsidRDefault="00064D8A" w:rsidP="009358F0">
            <w:pPr>
              <w:tabs>
                <w:tab w:val="left" w:pos="1245"/>
              </w:tabs>
              <w:ind w:left="720"/>
            </w:pPr>
            <w:r w:rsidRPr="0096235F">
              <w:t> </w:t>
            </w:r>
          </w:p>
          <w:p w:rsidR="00064D8A" w:rsidRPr="0096235F" w:rsidRDefault="00064D8A" w:rsidP="009358F0">
            <w:pPr>
              <w:tabs>
                <w:tab w:val="left" w:pos="1245"/>
              </w:tabs>
              <w:ind w:left="720"/>
            </w:pPr>
            <w:r w:rsidRPr="0096235F">
              <w:t> </w:t>
            </w:r>
          </w:p>
          <w:p w:rsidR="00064D8A" w:rsidRPr="0096235F" w:rsidRDefault="00064D8A" w:rsidP="009358F0">
            <w:pPr>
              <w:tabs>
                <w:tab w:val="left" w:pos="1245"/>
              </w:tabs>
            </w:pPr>
            <w:proofErr w:type="spellStart"/>
            <w:r w:rsidRPr="0096235F">
              <w:rPr>
                <w:color w:val="000000"/>
              </w:rPr>
              <w:t>Незадовільно</w:t>
            </w:r>
            <w:proofErr w:type="spellEnd"/>
          </w:p>
          <w:p w:rsidR="00064D8A" w:rsidRPr="0096235F" w:rsidRDefault="00064D8A" w:rsidP="009358F0">
            <w:pPr>
              <w:tabs>
                <w:tab w:val="left" w:pos="1245"/>
              </w:tabs>
              <w:ind w:left="720"/>
            </w:pPr>
            <w:r w:rsidRPr="0096235F">
              <w:t> </w:t>
            </w:r>
          </w:p>
          <w:p w:rsidR="00064D8A" w:rsidRPr="0096235F" w:rsidRDefault="00064D8A" w:rsidP="009358F0">
            <w:pPr>
              <w:tabs>
                <w:tab w:val="left" w:pos="1245"/>
              </w:tabs>
            </w:pPr>
            <w:r w:rsidRPr="0096235F">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ind w:left="720"/>
            </w:pPr>
            <w:r w:rsidRPr="0096235F">
              <w:t> </w:t>
            </w:r>
          </w:p>
          <w:p w:rsidR="00064D8A" w:rsidRPr="0096235F" w:rsidRDefault="00064D8A" w:rsidP="009358F0">
            <w:pPr>
              <w:ind w:left="720"/>
            </w:pPr>
            <w:r w:rsidRPr="0096235F">
              <w:t> </w:t>
            </w:r>
          </w:p>
          <w:p w:rsidR="00064D8A" w:rsidRPr="0096235F" w:rsidRDefault="00064D8A" w:rsidP="009358F0">
            <w:pPr>
              <w:ind w:left="720"/>
            </w:pPr>
            <w:r w:rsidRPr="0096235F">
              <w:t> </w:t>
            </w:r>
          </w:p>
          <w:p w:rsidR="00064D8A" w:rsidRPr="0096235F" w:rsidRDefault="00064D8A" w:rsidP="009358F0">
            <w:pPr>
              <w:ind w:left="720" w:firstLine="708"/>
            </w:pPr>
            <w:r w:rsidRPr="0096235F">
              <w:rPr>
                <w:color w:val="000000"/>
              </w:rPr>
              <w:t xml:space="preserve">            </w:t>
            </w:r>
          </w:p>
          <w:p w:rsidR="00064D8A" w:rsidRPr="0096235F" w:rsidRDefault="00064D8A" w:rsidP="009358F0">
            <w:pPr>
              <w:jc w:val="center"/>
            </w:pPr>
            <w:r w:rsidRPr="0096235F">
              <w:rPr>
                <w:color w:val="000000"/>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rsidR="00064D8A" w:rsidRPr="0096235F" w:rsidRDefault="00064D8A" w:rsidP="009358F0">
            <w:pPr>
              <w:tabs>
                <w:tab w:val="left" w:pos="1245"/>
              </w:tabs>
            </w:pPr>
            <w:r w:rsidRPr="0096235F">
              <w:rPr>
                <w:color w:val="000000"/>
              </w:rPr>
              <w:t xml:space="preserve">- </w:t>
            </w:r>
            <w:proofErr w:type="spellStart"/>
            <w:r w:rsidRPr="0096235F">
              <w:rPr>
                <w:color w:val="000000"/>
              </w:rPr>
              <w:t>Повна</w:t>
            </w:r>
            <w:proofErr w:type="spellEnd"/>
            <w:r w:rsidRPr="0096235F">
              <w:rPr>
                <w:color w:val="000000"/>
              </w:rPr>
              <w:t xml:space="preserve"> </w:t>
            </w:r>
            <w:proofErr w:type="spellStart"/>
            <w:r w:rsidRPr="0096235F">
              <w:rPr>
                <w:b/>
                <w:bCs/>
                <w:color w:val="000000"/>
              </w:rPr>
              <w:t>відсутність</w:t>
            </w:r>
            <w:proofErr w:type="spellEnd"/>
            <w:r w:rsidRPr="0096235F">
              <w:rPr>
                <w:b/>
                <w:bCs/>
                <w:color w:val="000000"/>
              </w:rPr>
              <w:t xml:space="preserve"> </w:t>
            </w:r>
            <w:proofErr w:type="spellStart"/>
            <w:r w:rsidRPr="0096235F">
              <w:rPr>
                <w:b/>
                <w:bCs/>
                <w:color w:val="000000"/>
              </w:rPr>
              <w:t>знань</w:t>
            </w:r>
            <w:proofErr w:type="spellEnd"/>
            <w:r w:rsidRPr="0096235F">
              <w:rPr>
                <w:color w:val="000000"/>
              </w:rPr>
              <w:t xml:space="preserve"> </w:t>
            </w:r>
            <w:proofErr w:type="spellStart"/>
            <w:r w:rsidRPr="0096235F">
              <w:rPr>
                <w:color w:val="000000"/>
              </w:rPr>
              <w:t>значної</w:t>
            </w:r>
            <w:proofErr w:type="spellEnd"/>
            <w:r w:rsidRPr="0096235F">
              <w:rPr>
                <w:color w:val="000000"/>
              </w:rPr>
              <w:t xml:space="preserve"> </w:t>
            </w:r>
            <w:proofErr w:type="spellStart"/>
            <w:r w:rsidRPr="0096235F">
              <w:rPr>
                <w:color w:val="000000"/>
              </w:rPr>
              <w:t>частини</w:t>
            </w:r>
            <w:proofErr w:type="spellEnd"/>
            <w:r w:rsidRPr="0096235F">
              <w:rPr>
                <w:color w:val="000000"/>
              </w:rPr>
              <w:t xml:space="preserve"> </w:t>
            </w:r>
            <w:proofErr w:type="spellStart"/>
            <w:r w:rsidRPr="0096235F">
              <w:rPr>
                <w:color w:val="000000"/>
              </w:rPr>
              <w:t>навчального</w:t>
            </w:r>
            <w:proofErr w:type="spellEnd"/>
            <w:r w:rsidRPr="0096235F">
              <w:rPr>
                <w:color w:val="000000"/>
              </w:rPr>
              <w:t xml:space="preserve"> </w:t>
            </w:r>
            <w:proofErr w:type="spellStart"/>
            <w:proofErr w:type="gramStart"/>
            <w:r w:rsidRPr="0096235F">
              <w:rPr>
                <w:color w:val="000000"/>
              </w:rPr>
              <w:t>матер</w:t>
            </w:r>
            <w:proofErr w:type="gramEnd"/>
            <w:r w:rsidRPr="0096235F">
              <w:rPr>
                <w:color w:val="000000"/>
              </w:rPr>
              <w:t>іалу</w:t>
            </w:r>
            <w:proofErr w:type="spellEnd"/>
            <w:r w:rsidRPr="0096235F">
              <w:rPr>
                <w:color w:val="000000"/>
              </w:rPr>
              <w:t xml:space="preserve"> модуля;</w:t>
            </w:r>
          </w:p>
          <w:p w:rsidR="00064D8A" w:rsidRPr="0096235F" w:rsidRDefault="00064D8A" w:rsidP="009358F0">
            <w:pPr>
              <w:tabs>
                <w:tab w:val="left" w:pos="1245"/>
              </w:tabs>
            </w:pPr>
            <w:r w:rsidRPr="0096235F">
              <w:rPr>
                <w:color w:val="000000"/>
              </w:rPr>
              <w:t xml:space="preserve">- </w:t>
            </w:r>
            <w:proofErr w:type="spellStart"/>
            <w:r w:rsidRPr="0096235F">
              <w:rPr>
                <w:b/>
                <w:bCs/>
                <w:color w:val="000000"/>
              </w:rPr>
              <w:t>істотні</w:t>
            </w:r>
            <w:proofErr w:type="spellEnd"/>
            <w:r w:rsidRPr="0096235F">
              <w:rPr>
                <w:b/>
                <w:bCs/>
                <w:color w:val="000000"/>
              </w:rPr>
              <w:t xml:space="preserve"> </w:t>
            </w:r>
            <w:proofErr w:type="spellStart"/>
            <w:r w:rsidRPr="0096235F">
              <w:rPr>
                <w:b/>
                <w:bCs/>
                <w:color w:val="000000"/>
              </w:rPr>
              <w:t>помилки</w:t>
            </w:r>
            <w:proofErr w:type="spellEnd"/>
            <w:r w:rsidRPr="0096235F">
              <w:rPr>
                <w:color w:val="000000"/>
              </w:rPr>
              <w:t xml:space="preserve"> у </w:t>
            </w:r>
            <w:proofErr w:type="spellStart"/>
            <w:r w:rsidRPr="0096235F">
              <w:rPr>
                <w:color w:val="000000"/>
              </w:rPr>
              <w:t>відповідях</w:t>
            </w:r>
            <w:proofErr w:type="spellEnd"/>
            <w:r w:rsidRPr="0096235F">
              <w:rPr>
                <w:color w:val="000000"/>
              </w:rPr>
              <w:t xml:space="preserve"> на </w:t>
            </w:r>
            <w:proofErr w:type="spellStart"/>
            <w:r w:rsidRPr="0096235F">
              <w:rPr>
                <w:color w:val="000000"/>
              </w:rPr>
              <w:t>запитання</w:t>
            </w:r>
            <w:proofErr w:type="spellEnd"/>
            <w:r w:rsidRPr="0096235F">
              <w:rPr>
                <w:color w:val="000000"/>
              </w:rPr>
              <w:t>;</w:t>
            </w:r>
          </w:p>
          <w:p w:rsidR="00064D8A" w:rsidRPr="0096235F" w:rsidRDefault="00064D8A" w:rsidP="009358F0">
            <w:pPr>
              <w:tabs>
                <w:tab w:val="left" w:pos="1245"/>
              </w:tabs>
            </w:pPr>
            <w:r w:rsidRPr="0096235F">
              <w:rPr>
                <w:color w:val="000000"/>
              </w:rPr>
              <w:t>-</w:t>
            </w:r>
            <w:proofErr w:type="spellStart"/>
            <w:r w:rsidRPr="0096235F">
              <w:rPr>
                <w:color w:val="000000"/>
              </w:rPr>
              <w:t>незнання</w:t>
            </w:r>
            <w:proofErr w:type="spellEnd"/>
            <w:r w:rsidRPr="0096235F">
              <w:rPr>
                <w:color w:val="000000"/>
              </w:rPr>
              <w:t xml:space="preserve"> </w:t>
            </w:r>
            <w:proofErr w:type="spellStart"/>
            <w:r w:rsidRPr="0096235F">
              <w:rPr>
                <w:color w:val="000000"/>
              </w:rPr>
              <w:t>основних</w:t>
            </w:r>
            <w:proofErr w:type="spellEnd"/>
            <w:r w:rsidRPr="0096235F">
              <w:rPr>
                <w:color w:val="000000"/>
              </w:rPr>
              <w:t xml:space="preserve"> </w:t>
            </w:r>
            <w:proofErr w:type="spellStart"/>
            <w:r w:rsidRPr="0096235F">
              <w:rPr>
                <w:color w:val="000000"/>
              </w:rPr>
              <w:t>фундаментальних</w:t>
            </w:r>
            <w:proofErr w:type="spellEnd"/>
            <w:r w:rsidRPr="0096235F">
              <w:rPr>
                <w:color w:val="000000"/>
              </w:rPr>
              <w:t xml:space="preserve"> </w:t>
            </w:r>
            <w:proofErr w:type="spellStart"/>
            <w:r w:rsidRPr="0096235F">
              <w:rPr>
                <w:color w:val="000000"/>
              </w:rPr>
              <w:t>положень</w:t>
            </w:r>
            <w:proofErr w:type="spellEnd"/>
            <w:r w:rsidRPr="0096235F">
              <w:rPr>
                <w:color w:val="000000"/>
              </w:rPr>
              <w:t>;</w:t>
            </w:r>
          </w:p>
          <w:p w:rsidR="00064D8A" w:rsidRPr="0096235F" w:rsidRDefault="00064D8A" w:rsidP="009358F0">
            <w:pPr>
              <w:tabs>
                <w:tab w:val="left" w:pos="1245"/>
              </w:tabs>
            </w:pPr>
            <w:r w:rsidRPr="0096235F">
              <w:rPr>
                <w:color w:val="000000"/>
              </w:rPr>
              <w:t xml:space="preserve">- </w:t>
            </w:r>
            <w:proofErr w:type="spellStart"/>
            <w:r w:rsidRPr="0096235F">
              <w:rPr>
                <w:color w:val="000000"/>
              </w:rPr>
              <w:t>невміння</w:t>
            </w:r>
            <w:proofErr w:type="spellEnd"/>
            <w:r w:rsidRPr="0096235F">
              <w:rPr>
                <w:color w:val="000000"/>
              </w:rPr>
              <w:t xml:space="preserve"> </w:t>
            </w:r>
            <w:proofErr w:type="spellStart"/>
            <w:r w:rsidRPr="0096235F">
              <w:rPr>
                <w:color w:val="000000"/>
              </w:rPr>
              <w:t>орієнтуватися</w:t>
            </w:r>
            <w:proofErr w:type="spellEnd"/>
            <w:r w:rsidRPr="0096235F">
              <w:rPr>
                <w:color w:val="000000"/>
              </w:rPr>
              <w:t xml:space="preserve"> </w:t>
            </w:r>
            <w:proofErr w:type="spellStart"/>
            <w:proofErr w:type="gramStart"/>
            <w:r w:rsidRPr="0096235F">
              <w:rPr>
                <w:color w:val="000000"/>
              </w:rPr>
              <w:t>п</w:t>
            </w:r>
            <w:proofErr w:type="gramEnd"/>
            <w:r w:rsidRPr="0096235F">
              <w:rPr>
                <w:color w:val="000000"/>
              </w:rPr>
              <w:t>ід</w:t>
            </w:r>
            <w:proofErr w:type="spellEnd"/>
            <w:r w:rsidRPr="0096235F">
              <w:rPr>
                <w:color w:val="000000"/>
              </w:rPr>
              <w:t xml:space="preserve"> час </w:t>
            </w:r>
            <w:proofErr w:type="spellStart"/>
            <w:r w:rsidRPr="0096235F">
              <w:rPr>
                <w:color w:val="000000"/>
              </w:rPr>
              <w:t>розв’язання</w:t>
            </w:r>
            <w:proofErr w:type="spellEnd"/>
            <w:r w:rsidRPr="0096235F">
              <w:rPr>
                <w:color w:val="000000"/>
              </w:rPr>
              <w:t xml:space="preserve">  </w:t>
            </w:r>
            <w:proofErr w:type="spellStart"/>
            <w:r w:rsidRPr="0096235F">
              <w:rPr>
                <w:b/>
                <w:bCs/>
                <w:color w:val="000000"/>
              </w:rPr>
              <w:t>простих</w:t>
            </w:r>
            <w:proofErr w:type="spellEnd"/>
            <w:r w:rsidRPr="0096235F">
              <w:rPr>
                <w:b/>
                <w:bCs/>
                <w:color w:val="000000"/>
              </w:rPr>
              <w:t xml:space="preserve"> </w:t>
            </w:r>
            <w:proofErr w:type="spellStart"/>
            <w:r w:rsidRPr="0096235F">
              <w:rPr>
                <w:b/>
                <w:bCs/>
                <w:color w:val="000000"/>
              </w:rPr>
              <w:t>практичних</w:t>
            </w:r>
            <w:proofErr w:type="spellEnd"/>
            <w:r w:rsidRPr="0096235F">
              <w:rPr>
                <w:b/>
                <w:bCs/>
                <w:color w:val="000000"/>
              </w:rPr>
              <w:t xml:space="preserve"> задач</w:t>
            </w:r>
          </w:p>
        </w:tc>
      </w:tr>
    </w:tbl>
    <w:p w:rsidR="008B78EB" w:rsidRPr="0096235F" w:rsidRDefault="008B78EB" w:rsidP="008B78EB">
      <w:pPr>
        <w:jc w:val="center"/>
        <w:rPr>
          <w:b/>
        </w:rPr>
      </w:pPr>
    </w:p>
    <w:p w:rsidR="008B78EB" w:rsidRPr="0096235F" w:rsidRDefault="008B78EB" w:rsidP="008B78EB">
      <w:pPr>
        <w:jc w:val="center"/>
        <w:rPr>
          <w:b/>
          <w:lang w:val="uk-UA"/>
        </w:rPr>
      </w:pPr>
    </w:p>
    <w:p w:rsidR="008B78EB" w:rsidRPr="0096235F" w:rsidRDefault="008B78EB" w:rsidP="008B78EB">
      <w:pPr>
        <w:jc w:val="center"/>
        <w:rPr>
          <w:b/>
          <w:lang w:val="uk-UA"/>
        </w:rPr>
      </w:pPr>
    </w:p>
    <w:p w:rsidR="008B78EB" w:rsidRPr="0096235F" w:rsidRDefault="008B78EB" w:rsidP="008B78EB">
      <w:pPr>
        <w:jc w:val="center"/>
        <w:rPr>
          <w:b/>
          <w:sz w:val="28"/>
          <w:szCs w:val="28"/>
          <w:lang w:val="uk-UA"/>
        </w:rPr>
      </w:pPr>
      <w:r w:rsidRPr="0096235F">
        <w:rPr>
          <w:b/>
          <w:sz w:val="28"/>
          <w:szCs w:val="28"/>
          <w:lang w:val="uk-UA"/>
        </w:rPr>
        <w:t xml:space="preserve">НАВЧАЛЬНО-МЕТОДИЧНЕ ЗАБЕЗПЕЧЕННЯ </w:t>
      </w:r>
      <w:r w:rsidRPr="0096235F">
        <w:rPr>
          <w:b/>
          <w:sz w:val="28"/>
          <w:szCs w:val="28"/>
          <w:lang w:val="uk-UA"/>
        </w:rPr>
        <w:br/>
        <w:t>НАВЧАЛЬНОЇ ДИСЦИПЛІНИ</w:t>
      </w:r>
    </w:p>
    <w:p w:rsidR="008B78EB" w:rsidRPr="0096235F" w:rsidRDefault="008B78EB" w:rsidP="008B78EB">
      <w:pPr>
        <w:jc w:val="center"/>
        <w:rPr>
          <w:b/>
          <w:sz w:val="28"/>
          <w:szCs w:val="28"/>
          <w:lang w:val="uk-UA"/>
        </w:rPr>
      </w:pPr>
    </w:p>
    <w:p w:rsidR="008B78EB" w:rsidRPr="0096235F" w:rsidRDefault="008B78EB" w:rsidP="008B78EB">
      <w:pPr>
        <w:jc w:val="center"/>
        <w:rPr>
          <w:b/>
          <w:sz w:val="28"/>
          <w:szCs w:val="28"/>
          <w:lang w:val="uk-UA"/>
        </w:rPr>
      </w:pPr>
      <w:r w:rsidRPr="0096235F">
        <w:rPr>
          <w:b/>
          <w:sz w:val="28"/>
          <w:szCs w:val="28"/>
          <w:lang w:val="uk-UA"/>
        </w:rPr>
        <w:t>(надається перелік складових навчально-методичного забезпечення навчальної дисципліни та посилання на сайт, де вони розташовані)</w:t>
      </w:r>
    </w:p>
    <w:p w:rsidR="008B78EB" w:rsidRPr="0096235F" w:rsidRDefault="008B78EB" w:rsidP="008B78EB">
      <w:pPr>
        <w:jc w:val="center"/>
        <w:rPr>
          <w:b/>
          <w:sz w:val="28"/>
          <w:szCs w:val="28"/>
          <w:lang w:val="uk-UA"/>
        </w:rPr>
      </w:pPr>
    </w:p>
    <w:p w:rsidR="008B78EB" w:rsidRPr="0096235F" w:rsidRDefault="008B78EB" w:rsidP="008B78EB">
      <w:pPr>
        <w:numPr>
          <w:ilvl w:val="0"/>
          <w:numId w:val="36"/>
        </w:numPr>
        <w:spacing w:line="276" w:lineRule="auto"/>
        <w:jc w:val="both"/>
        <w:rPr>
          <w:b/>
          <w:sz w:val="28"/>
          <w:szCs w:val="28"/>
          <w:lang w:val="uk-UA"/>
        </w:rPr>
      </w:pPr>
      <w:r w:rsidRPr="0096235F">
        <w:rPr>
          <w:sz w:val="28"/>
          <w:szCs w:val="28"/>
          <w:lang w:val="uk-UA"/>
        </w:rPr>
        <w:lastRenderedPageBreak/>
        <w:t>навчальна програма,</w:t>
      </w:r>
    </w:p>
    <w:p w:rsidR="008B78EB" w:rsidRPr="0096235F" w:rsidRDefault="008B78EB" w:rsidP="008B78EB">
      <w:pPr>
        <w:numPr>
          <w:ilvl w:val="0"/>
          <w:numId w:val="36"/>
        </w:numPr>
        <w:spacing w:line="276" w:lineRule="auto"/>
        <w:jc w:val="both"/>
        <w:rPr>
          <w:b/>
          <w:sz w:val="28"/>
          <w:szCs w:val="28"/>
          <w:lang w:val="uk-UA"/>
        </w:rPr>
      </w:pPr>
      <w:r w:rsidRPr="0096235F">
        <w:rPr>
          <w:sz w:val="28"/>
          <w:szCs w:val="28"/>
          <w:lang w:val="uk-UA"/>
        </w:rPr>
        <w:t xml:space="preserve">робоча навчальна програма </w:t>
      </w:r>
    </w:p>
    <w:p w:rsidR="008B78EB" w:rsidRPr="0096235F" w:rsidRDefault="008B78EB" w:rsidP="008B78EB">
      <w:pPr>
        <w:numPr>
          <w:ilvl w:val="0"/>
          <w:numId w:val="36"/>
        </w:numPr>
        <w:spacing w:line="276" w:lineRule="auto"/>
        <w:jc w:val="both"/>
        <w:rPr>
          <w:b/>
          <w:sz w:val="28"/>
          <w:szCs w:val="28"/>
          <w:lang w:val="uk-UA"/>
        </w:rPr>
      </w:pPr>
      <w:r w:rsidRPr="0096235F">
        <w:rPr>
          <w:sz w:val="28"/>
          <w:szCs w:val="28"/>
          <w:lang w:val="uk-UA"/>
        </w:rPr>
        <w:t>плани семінарських занять</w:t>
      </w:r>
    </w:p>
    <w:p w:rsidR="008B78EB" w:rsidRPr="0096235F" w:rsidRDefault="008B78EB" w:rsidP="008B78EB">
      <w:pPr>
        <w:numPr>
          <w:ilvl w:val="0"/>
          <w:numId w:val="36"/>
        </w:numPr>
        <w:spacing w:line="276" w:lineRule="auto"/>
        <w:jc w:val="both"/>
        <w:rPr>
          <w:sz w:val="28"/>
          <w:szCs w:val="28"/>
          <w:lang w:val="uk-UA"/>
        </w:rPr>
      </w:pPr>
      <w:r w:rsidRPr="0096235F">
        <w:rPr>
          <w:sz w:val="28"/>
          <w:szCs w:val="28"/>
          <w:lang w:val="uk-UA"/>
        </w:rPr>
        <w:t>екзаменаційні питання</w:t>
      </w:r>
    </w:p>
    <w:p w:rsidR="008B78EB" w:rsidRPr="0096235F" w:rsidRDefault="008B78EB" w:rsidP="008B78EB">
      <w:pPr>
        <w:numPr>
          <w:ilvl w:val="0"/>
          <w:numId w:val="36"/>
        </w:numPr>
        <w:spacing w:line="276" w:lineRule="auto"/>
        <w:jc w:val="both"/>
        <w:rPr>
          <w:sz w:val="28"/>
          <w:szCs w:val="28"/>
          <w:lang w:val="uk-UA"/>
        </w:rPr>
      </w:pPr>
      <w:r w:rsidRPr="0096235F">
        <w:rPr>
          <w:sz w:val="28"/>
          <w:szCs w:val="28"/>
          <w:lang w:val="uk-UA"/>
        </w:rPr>
        <w:t>бібліотечний фонд університету і кафедри</w:t>
      </w:r>
    </w:p>
    <w:p w:rsidR="008B78EB" w:rsidRPr="0096235F" w:rsidRDefault="008B78EB" w:rsidP="008B78EB">
      <w:pPr>
        <w:numPr>
          <w:ilvl w:val="0"/>
          <w:numId w:val="36"/>
        </w:numPr>
        <w:spacing w:line="276" w:lineRule="auto"/>
        <w:jc w:val="both"/>
        <w:rPr>
          <w:sz w:val="28"/>
          <w:szCs w:val="28"/>
          <w:lang w:val="uk-UA"/>
        </w:rPr>
      </w:pPr>
      <w:r w:rsidRPr="0096235F">
        <w:rPr>
          <w:sz w:val="28"/>
          <w:szCs w:val="28"/>
          <w:lang w:val="uk-UA"/>
        </w:rPr>
        <w:t>електронні версії навчальної і наукової літератури</w:t>
      </w:r>
    </w:p>
    <w:p w:rsidR="00064D8A" w:rsidRPr="0096235F" w:rsidRDefault="00064D8A" w:rsidP="00064D8A">
      <w:pPr>
        <w:numPr>
          <w:ilvl w:val="0"/>
          <w:numId w:val="36"/>
        </w:numPr>
        <w:spacing w:line="276" w:lineRule="auto"/>
        <w:jc w:val="both"/>
        <w:rPr>
          <w:sz w:val="28"/>
          <w:szCs w:val="28"/>
          <w:lang w:val="uk-UA"/>
        </w:rPr>
      </w:pPr>
      <w:r w:rsidRPr="0096235F">
        <w:rPr>
          <w:sz w:val="28"/>
          <w:szCs w:val="28"/>
          <w:lang w:val="uk-UA"/>
        </w:rPr>
        <w:t>сайт кафедри: http://web.kpi.kharkov.ua/sp/054-sotsiologiya-bakalavr-2/</w:t>
      </w:r>
    </w:p>
    <w:p w:rsidR="0096235F" w:rsidRDefault="0096235F" w:rsidP="008B78EB">
      <w:pPr>
        <w:jc w:val="center"/>
        <w:outlineLvl w:val="0"/>
        <w:rPr>
          <w:b/>
          <w:sz w:val="28"/>
          <w:szCs w:val="28"/>
          <w:lang w:val="uk-UA"/>
        </w:rPr>
      </w:pPr>
    </w:p>
    <w:p w:rsidR="0096235F" w:rsidRDefault="0096235F" w:rsidP="008B78EB">
      <w:pPr>
        <w:jc w:val="center"/>
        <w:outlineLvl w:val="0"/>
        <w:rPr>
          <w:b/>
          <w:sz w:val="28"/>
          <w:szCs w:val="28"/>
          <w:lang w:val="uk-UA"/>
        </w:rPr>
      </w:pPr>
    </w:p>
    <w:p w:rsidR="008B78EB" w:rsidRPr="0096235F" w:rsidRDefault="008B78EB" w:rsidP="008B78EB">
      <w:pPr>
        <w:jc w:val="center"/>
        <w:outlineLvl w:val="0"/>
        <w:rPr>
          <w:b/>
          <w:sz w:val="28"/>
          <w:szCs w:val="28"/>
          <w:lang w:val="uk-UA"/>
        </w:rPr>
      </w:pPr>
      <w:r w:rsidRPr="0096235F">
        <w:rPr>
          <w:b/>
          <w:sz w:val="28"/>
          <w:szCs w:val="28"/>
          <w:lang w:val="uk-UA"/>
        </w:rPr>
        <w:t>РЕКОМЕНДОВАНА ЛІТЕРАТУРА</w:t>
      </w:r>
    </w:p>
    <w:p w:rsidR="00D7228C" w:rsidRPr="0096235F" w:rsidRDefault="00D7228C" w:rsidP="00D7228C">
      <w:pPr>
        <w:jc w:val="center"/>
        <w:rPr>
          <w:b/>
          <w:sz w:val="28"/>
          <w:szCs w:val="28"/>
          <w:lang w:val="uk-UA"/>
        </w:rPr>
      </w:pPr>
    </w:p>
    <w:p w:rsidR="00D7228C" w:rsidRPr="0096235F" w:rsidRDefault="00D7228C" w:rsidP="00D7228C">
      <w:pPr>
        <w:jc w:val="center"/>
        <w:outlineLvl w:val="0"/>
        <w:rPr>
          <w:b/>
          <w:sz w:val="28"/>
          <w:szCs w:val="28"/>
          <w:lang w:val="uk-UA"/>
        </w:rPr>
      </w:pPr>
      <w:r w:rsidRPr="0096235F">
        <w:rPr>
          <w:b/>
          <w:sz w:val="28"/>
          <w:szCs w:val="28"/>
          <w:lang w:val="uk-UA"/>
        </w:rPr>
        <w:t>Базова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D7228C" w:rsidRPr="0096235F" w:rsidTr="003F4A10">
        <w:tc>
          <w:tcPr>
            <w:tcW w:w="710" w:type="dxa"/>
          </w:tcPr>
          <w:p w:rsidR="00D7228C" w:rsidRPr="0096235F" w:rsidRDefault="00D7228C" w:rsidP="00D7228C">
            <w:pPr>
              <w:numPr>
                <w:ilvl w:val="0"/>
                <w:numId w:val="42"/>
              </w:numPr>
              <w:shd w:val="clear" w:color="auto" w:fill="FFFFFF"/>
              <w:ind w:left="357" w:hanging="357"/>
              <w:rPr>
                <w:color w:val="000000"/>
                <w:sz w:val="28"/>
                <w:szCs w:val="28"/>
              </w:rPr>
            </w:pPr>
          </w:p>
        </w:tc>
        <w:tc>
          <w:tcPr>
            <w:tcW w:w="8930" w:type="dxa"/>
          </w:tcPr>
          <w:p w:rsidR="00D7228C" w:rsidRPr="0096235F" w:rsidRDefault="00D7228C" w:rsidP="003F4A10">
            <w:pPr>
              <w:tabs>
                <w:tab w:val="left" w:pos="360"/>
              </w:tabs>
              <w:jc w:val="both"/>
              <w:rPr>
                <w:color w:val="000000"/>
                <w:sz w:val="28"/>
                <w:szCs w:val="28"/>
                <w:lang w:val="uk-UA"/>
              </w:rPr>
            </w:pPr>
            <w:r w:rsidRPr="0096235F">
              <w:rPr>
                <w:sz w:val="28"/>
                <w:szCs w:val="28"/>
              </w:rPr>
              <w:t>Конспект лекцій з дисципліни «Громадська думка» для студентів напряму 054 «</w:t>
            </w:r>
            <w:proofErr w:type="gramStart"/>
            <w:r w:rsidRPr="0096235F">
              <w:rPr>
                <w:sz w:val="28"/>
                <w:szCs w:val="28"/>
              </w:rPr>
              <w:t>Соц</w:t>
            </w:r>
            <w:proofErr w:type="gramEnd"/>
            <w:r w:rsidRPr="0096235F">
              <w:rPr>
                <w:sz w:val="28"/>
                <w:szCs w:val="28"/>
              </w:rPr>
              <w:t>іологія». Укл.</w:t>
            </w:r>
            <w:proofErr w:type="gramStart"/>
            <w:r w:rsidRPr="0096235F">
              <w:rPr>
                <w:sz w:val="28"/>
                <w:szCs w:val="28"/>
              </w:rPr>
              <w:t xml:space="preserve"> :</w:t>
            </w:r>
            <w:proofErr w:type="gramEnd"/>
            <w:r w:rsidRPr="0096235F">
              <w:rPr>
                <w:sz w:val="28"/>
                <w:szCs w:val="28"/>
              </w:rPr>
              <w:t xml:space="preserve"> Познанська К. В. – Камянське, ДДТУ, 2018 р. – 42 c</w:t>
            </w:r>
            <w:r w:rsidRPr="0096235F">
              <w:rPr>
                <w:sz w:val="28"/>
                <w:szCs w:val="28"/>
                <w:lang w:val="uk-UA"/>
              </w:rPr>
              <w:t>. http://www.dstu.dp.ua/Portal/Data/7/15/7-15-kl105.pdf</w:t>
            </w:r>
          </w:p>
        </w:tc>
      </w:tr>
      <w:tr w:rsidR="00D7228C" w:rsidRPr="0096235F" w:rsidTr="003F4A10">
        <w:tc>
          <w:tcPr>
            <w:tcW w:w="710" w:type="dxa"/>
          </w:tcPr>
          <w:p w:rsidR="00D7228C" w:rsidRPr="0096235F" w:rsidRDefault="00D7228C" w:rsidP="00D7228C">
            <w:pPr>
              <w:numPr>
                <w:ilvl w:val="0"/>
                <w:numId w:val="42"/>
              </w:numPr>
              <w:shd w:val="clear" w:color="auto" w:fill="FFFFFF"/>
              <w:ind w:left="357" w:hanging="357"/>
              <w:rPr>
                <w:color w:val="000000"/>
                <w:sz w:val="28"/>
                <w:szCs w:val="28"/>
                <w:lang w:val="uk-UA"/>
              </w:rPr>
            </w:pPr>
          </w:p>
        </w:tc>
        <w:tc>
          <w:tcPr>
            <w:tcW w:w="8930" w:type="dxa"/>
          </w:tcPr>
          <w:p w:rsidR="00D7228C" w:rsidRPr="0096235F" w:rsidRDefault="00D7228C" w:rsidP="003F4A10">
            <w:pPr>
              <w:tabs>
                <w:tab w:val="left" w:pos="360"/>
              </w:tabs>
              <w:jc w:val="both"/>
              <w:rPr>
                <w:color w:val="000000"/>
                <w:sz w:val="28"/>
                <w:szCs w:val="28"/>
                <w:lang w:val="uk-UA"/>
              </w:rPr>
            </w:pPr>
            <w:proofErr w:type="spellStart"/>
            <w:r w:rsidRPr="0096235F">
              <w:rPr>
                <w:sz w:val="28"/>
                <w:szCs w:val="28"/>
                <w:lang w:val="uk-UA"/>
              </w:rPr>
              <w:t>Опитув</w:t>
            </w:r>
            <w:proofErr w:type="spellEnd"/>
            <w:r w:rsidRPr="0096235F">
              <w:rPr>
                <w:sz w:val="28"/>
                <w:szCs w:val="28"/>
              </w:rPr>
              <w:t>a</w:t>
            </w:r>
            <w:proofErr w:type="spellStart"/>
            <w:r w:rsidRPr="0096235F">
              <w:rPr>
                <w:sz w:val="28"/>
                <w:szCs w:val="28"/>
                <w:lang w:val="uk-UA"/>
              </w:rPr>
              <w:t>ння</w:t>
            </w:r>
            <w:proofErr w:type="spellEnd"/>
            <w:r w:rsidRPr="0096235F">
              <w:rPr>
                <w:sz w:val="28"/>
                <w:szCs w:val="28"/>
                <w:lang w:val="uk-UA"/>
              </w:rPr>
              <w:t xml:space="preserve"> г</w:t>
            </w:r>
            <w:r w:rsidRPr="0096235F">
              <w:rPr>
                <w:sz w:val="28"/>
                <w:szCs w:val="28"/>
              </w:rPr>
              <w:t>p</w:t>
            </w:r>
            <w:proofErr w:type="spellStart"/>
            <w:r w:rsidRPr="0096235F">
              <w:rPr>
                <w:sz w:val="28"/>
                <w:szCs w:val="28"/>
                <w:lang w:val="uk-UA"/>
              </w:rPr>
              <w:t>ом</w:t>
            </w:r>
            <w:proofErr w:type="spellEnd"/>
            <w:r w:rsidRPr="0096235F">
              <w:rPr>
                <w:sz w:val="28"/>
                <w:szCs w:val="28"/>
              </w:rPr>
              <w:t>a</w:t>
            </w:r>
            <w:proofErr w:type="spellStart"/>
            <w:r w:rsidRPr="0096235F">
              <w:rPr>
                <w:sz w:val="28"/>
                <w:szCs w:val="28"/>
                <w:lang w:val="uk-UA"/>
              </w:rPr>
              <w:t>дської</w:t>
            </w:r>
            <w:proofErr w:type="spellEnd"/>
            <w:r w:rsidRPr="0096235F">
              <w:rPr>
                <w:sz w:val="28"/>
                <w:szCs w:val="28"/>
                <w:lang w:val="uk-UA"/>
              </w:rPr>
              <w:t xml:space="preserve"> думки: Посібник для </w:t>
            </w:r>
            <w:proofErr w:type="spellStart"/>
            <w:r w:rsidRPr="0096235F">
              <w:rPr>
                <w:sz w:val="28"/>
                <w:szCs w:val="28"/>
                <w:lang w:val="uk-UA"/>
              </w:rPr>
              <w:t>жу</w:t>
            </w:r>
            <w:proofErr w:type="spellEnd"/>
            <w:r w:rsidRPr="0096235F">
              <w:rPr>
                <w:sz w:val="28"/>
                <w:szCs w:val="28"/>
              </w:rPr>
              <w:t>p</w:t>
            </w:r>
            <w:r w:rsidRPr="0096235F">
              <w:rPr>
                <w:sz w:val="28"/>
                <w:szCs w:val="28"/>
                <w:lang w:val="uk-UA"/>
              </w:rPr>
              <w:t>н</w:t>
            </w:r>
            <w:r w:rsidRPr="0096235F">
              <w:rPr>
                <w:sz w:val="28"/>
                <w:szCs w:val="28"/>
              </w:rPr>
              <w:t>a</w:t>
            </w:r>
            <w:r w:rsidRPr="0096235F">
              <w:rPr>
                <w:sz w:val="28"/>
                <w:szCs w:val="28"/>
                <w:lang w:val="uk-UA"/>
              </w:rPr>
              <w:t>л</w:t>
            </w:r>
            <w:r w:rsidRPr="0096235F">
              <w:rPr>
                <w:sz w:val="28"/>
                <w:szCs w:val="28"/>
              </w:rPr>
              <w:t>i</w:t>
            </w:r>
            <w:proofErr w:type="spellStart"/>
            <w:r w:rsidRPr="0096235F">
              <w:rPr>
                <w:sz w:val="28"/>
                <w:szCs w:val="28"/>
                <w:lang w:val="uk-UA"/>
              </w:rPr>
              <w:t>ст</w:t>
            </w:r>
            <w:proofErr w:type="spellEnd"/>
            <w:r w:rsidRPr="0096235F">
              <w:rPr>
                <w:sz w:val="28"/>
                <w:szCs w:val="28"/>
              </w:rPr>
              <w:t>i</w:t>
            </w:r>
            <w:r w:rsidRPr="0096235F">
              <w:rPr>
                <w:sz w:val="28"/>
                <w:szCs w:val="28"/>
                <w:lang w:val="uk-UA"/>
              </w:rPr>
              <w:t>в та всіх, хто працює з соціологічними даними / https://dif.org.ua/article/opituvannya-gromadskoi-dumki-posibnik-dlya-zhurnalistiv-2020</w:t>
            </w:r>
          </w:p>
        </w:tc>
      </w:tr>
      <w:tr w:rsidR="00D7228C" w:rsidRPr="0096235F" w:rsidTr="003F4A10">
        <w:tc>
          <w:tcPr>
            <w:tcW w:w="710" w:type="dxa"/>
          </w:tcPr>
          <w:p w:rsidR="00D7228C" w:rsidRPr="0096235F" w:rsidRDefault="00D7228C" w:rsidP="00D7228C">
            <w:pPr>
              <w:numPr>
                <w:ilvl w:val="0"/>
                <w:numId w:val="42"/>
              </w:numPr>
              <w:shd w:val="clear" w:color="auto" w:fill="FFFFFF"/>
              <w:ind w:left="357" w:hanging="357"/>
              <w:rPr>
                <w:color w:val="000000"/>
                <w:sz w:val="28"/>
                <w:szCs w:val="28"/>
                <w:lang w:val="uk-UA"/>
              </w:rPr>
            </w:pPr>
          </w:p>
        </w:tc>
        <w:tc>
          <w:tcPr>
            <w:tcW w:w="8930" w:type="dxa"/>
          </w:tcPr>
          <w:p w:rsidR="00D7228C" w:rsidRPr="0096235F" w:rsidRDefault="00D7228C" w:rsidP="003F4A10">
            <w:pPr>
              <w:tabs>
                <w:tab w:val="left" w:pos="360"/>
              </w:tabs>
              <w:jc w:val="both"/>
              <w:rPr>
                <w:color w:val="000000"/>
                <w:sz w:val="28"/>
                <w:szCs w:val="28"/>
                <w:lang w:val="uk-UA"/>
              </w:rPr>
            </w:pPr>
            <w:r w:rsidRPr="0096235F">
              <w:rPr>
                <w:sz w:val="28"/>
                <w:szCs w:val="28"/>
                <w:lang w:val="uk-UA"/>
              </w:rPr>
              <w:t xml:space="preserve">Лукашевич М. П. Соціологія. Основи загальної, спеціальних і галузевих теорій : підручник для студентів ВНЗ / М. П. Лукашевич, М. В. </w:t>
            </w:r>
            <w:proofErr w:type="spellStart"/>
            <w:r w:rsidRPr="0096235F">
              <w:rPr>
                <w:sz w:val="28"/>
                <w:szCs w:val="28"/>
                <w:lang w:val="uk-UA"/>
              </w:rPr>
              <w:t>Туленков</w:t>
            </w:r>
            <w:proofErr w:type="spellEnd"/>
            <w:r w:rsidRPr="0096235F">
              <w:rPr>
                <w:sz w:val="28"/>
                <w:szCs w:val="28"/>
                <w:lang w:val="uk-UA"/>
              </w:rPr>
              <w:t xml:space="preserve">, Ю. І. Яковенко. – 4-те вид., стереотип. – Київ : Каравела, 2018. – 543 с </w:t>
            </w:r>
            <w:proofErr w:type="spellStart"/>
            <w:r w:rsidRPr="0096235F">
              <w:rPr>
                <w:sz w:val="28"/>
                <w:szCs w:val="28"/>
              </w:rPr>
              <w:t>http</w:t>
            </w:r>
            <w:proofErr w:type="spellEnd"/>
            <w:r w:rsidRPr="0096235F">
              <w:rPr>
                <w:sz w:val="28"/>
                <w:szCs w:val="28"/>
                <w:lang w:val="uk-UA"/>
              </w:rPr>
              <w:t>://</w:t>
            </w:r>
            <w:proofErr w:type="spellStart"/>
            <w:r w:rsidRPr="0096235F">
              <w:rPr>
                <w:sz w:val="28"/>
                <w:szCs w:val="28"/>
              </w:rPr>
              <w:t>www</w:t>
            </w:r>
            <w:proofErr w:type="spellEnd"/>
            <w:r w:rsidRPr="0096235F">
              <w:rPr>
                <w:sz w:val="28"/>
                <w:szCs w:val="28"/>
                <w:lang w:val="uk-UA"/>
              </w:rPr>
              <w:t>.</w:t>
            </w:r>
            <w:proofErr w:type="spellStart"/>
            <w:r w:rsidRPr="0096235F">
              <w:rPr>
                <w:sz w:val="28"/>
                <w:szCs w:val="28"/>
              </w:rPr>
              <w:t>dstu</w:t>
            </w:r>
            <w:proofErr w:type="spellEnd"/>
            <w:r w:rsidRPr="0096235F">
              <w:rPr>
                <w:sz w:val="28"/>
                <w:szCs w:val="28"/>
                <w:lang w:val="uk-UA"/>
              </w:rPr>
              <w:t>.</w:t>
            </w:r>
            <w:proofErr w:type="spellStart"/>
            <w:r w:rsidRPr="0096235F">
              <w:rPr>
                <w:sz w:val="28"/>
                <w:szCs w:val="28"/>
              </w:rPr>
              <w:t>dp</w:t>
            </w:r>
            <w:proofErr w:type="spellEnd"/>
            <w:r w:rsidRPr="0096235F">
              <w:rPr>
                <w:sz w:val="28"/>
                <w:szCs w:val="28"/>
                <w:lang w:val="uk-UA"/>
              </w:rPr>
              <w:t>.</w:t>
            </w:r>
            <w:proofErr w:type="spellStart"/>
            <w:r w:rsidRPr="0096235F">
              <w:rPr>
                <w:sz w:val="28"/>
                <w:szCs w:val="28"/>
              </w:rPr>
              <w:t>ua</w:t>
            </w:r>
            <w:proofErr w:type="spellEnd"/>
            <w:r w:rsidRPr="0096235F">
              <w:rPr>
                <w:sz w:val="28"/>
                <w:szCs w:val="28"/>
                <w:lang w:val="uk-UA"/>
              </w:rPr>
              <w:t>/</w:t>
            </w:r>
            <w:proofErr w:type="spellStart"/>
            <w:r w:rsidRPr="0096235F">
              <w:rPr>
                <w:sz w:val="28"/>
                <w:szCs w:val="28"/>
              </w:rPr>
              <w:t>Portal</w:t>
            </w:r>
            <w:proofErr w:type="spellEnd"/>
            <w:r w:rsidRPr="0096235F">
              <w:rPr>
                <w:sz w:val="28"/>
                <w:szCs w:val="28"/>
                <w:lang w:val="uk-UA"/>
              </w:rPr>
              <w:t>/</w:t>
            </w:r>
            <w:proofErr w:type="spellStart"/>
            <w:r w:rsidRPr="0096235F">
              <w:rPr>
                <w:sz w:val="28"/>
                <w:szCs w:val="28"/>
              </w:rPr>
              <w:t>Data</w:t>
            </w:r>
            <w:proofErr w:type="spellEnd"/>
            <w:r w:rsidRPr="0096235F">
              <w:rPr>
                <w:sz w:val="28"/>
                <w:szCs w:val="28"/>
                <w:lang w:val="uk-UA"/>
              </w:rPr>
              <w:t>/7/15/7-15-</w:t>
            </w:r>
            <w:proofErr w:type="spellStart"/>
            <w:r w:rsidRPr="0096235F">
              <w:rPr>
                <w:sz w:val="28"/>
                <w:szCs w:val="28"/>
              </w:rPr>
              <w:t>kl</w:t>
            </w:r>
            <w:proofErr w:type="spellEnd"/>
            <w:r w:rsidRPr="0096235F">
              <w:rPr>
                <w:sz w:val="28"/>
                <w:szCs w:val="28"/>
                <w:lang w:val="uk-UA"/>
              </w:rPr>
              <w:t>105.</w:t>
            </w:r>
            <w:proofErr w:type="spellStart"/>
            <w:r w:rsidRPr="0096235F">
              <w:rPr>
                <w:sz w:val="28"/>
                <w:szCs w:val="28"/>
              </w:rPr>
              <w:t>pdf</w:t>
            </w:r>
            <w:proofErr w:type="spellEnd"/>
          </w:p>
        </w:tc>
      </w:tr>
      <w:tr w:rsidR="00D7228C" w:rsidRPr="0096235F" w:rsidTr="003F4A10">
        <w:tc>
          <w:tcPr>
            <w:tcW w:w="710" w:type="dxa"/>
          </w:tcPr>
          <w:p w:rsidR="00D7228C" w:rsidRPr="0096235F" w:rsidRDefault="00D7228C" w:rsidP="00D7228C">
            <w:pPr>
              <w:numPr>
                <w:ilvl w:val="0"/>
                <w:numId w:val="42"/>
              </w:numPr>
              <w:shd w:val="clear" w:color="auto" w:fill="FFFFFF"/>
              <w:ind w:left="357" w:hanging="357"/>
              <w:rPr>
                <w:color w:val="000000"/>
                <w:sz w:val="28"/>
                <w:szCs w:val="28"/>
                <w:lang w:val="uk-UA"/>
              </w:rPr>
            </w:pPr>
          </w:p>
        </w:tc>
        <w:tc>
          <w:tcPr>
            <w:tcW w:w="8930" w:type="dxa"/>
          </w:tcPr>
          <w:p w:rsidR="00D7228C" w:rsidRPr="0096235F" w:rsidRDefault="00D7228C" w:rsidP="003F4A10">
            <w:pPr>
              <w:tabs>
                <w:tab w:val="left" w:pos="360"/>
              </w:tabs>
              <w:jc w:val="both"/>
              <w:rPr>
                <w:color w:val="000000"/>
                <w:sz w:val="28"/>
                <w:szCs w:val="28"/>
                <w:lang w:val="uk-UA"/>
              </w:rPr>
            </w:pPr>
            <w:r w:rsidRPr="0096235F">
              <w:rPr>
                <w:sz w:val="28"/>
                <w:szCs w:val="28"/>
                <w:lang w:val="en-US"/>
              </w:rPr>
              <w:t xml:space="preserve">Carroll J. Glynn, Susan </w:t>
            </w:r>
            <w:proofErr w:type="spellStart"/>
            <w:r w:rsidRPr="0096235F">
              <w:rPr>
                <w:sz w:val="28"/>
                <w:szCs w:val="28"/>
                <w:lang w:val="en-US"/>
              </w:rPr>
              <w:t>Herbst</w:t>
            </w:r>
            <w:proofErr w:type="spellEnd"/>
            <w:r w:rsidRPr="0096235F">
              <w:rPr>
                <w:sz w:val="28"/>
                <w:szCs w:val="28"/>
                <w:lang w:val="en-US"/>
              </w:rPr>
              <w:t>, Mark Lindeman, Garrett J. O’Keefe, Robert Y. Shapiro Public Opinion https://www.taylorfrancis.com/books/edit/10.4324/9780429493256/public-opinion-carroll-glynn-susan-herbst-mark-lindeman-garrett-keefe-robert-shapiro</w:t>
            </w:r>
          </w:p>
        </w:tc>
      </w:tr>
      <w:tr w:rsidR="00D7228C" w:rsidRPr="0096235F" w:rsidTr="003F4A10">
        <w:tc>
          <w:tcPr>
            <w:tcW w:w="710" w:type="dxa"/>
          </w:tcPr>
          <w:p w:rsidR="00D7228C" w:rsidRPr="0096235F" w:rsidRDefault="00D7228C" w:rsidP="00D7228C">
            <w:pPr>
              <w:numPr>
                <w:ilvl w:val="0"/>
                <w:numId w:val="42"/>
              </w:numPr>
              <w:shd w:val="clear" w:color="auto" w:fill="FFFFFF"/>
              <w:ind w:left="357" w:hanging="357"/>
              <w:rPr>
                <w:color w:val="000000"/>
                <w:sz w:val="28"/>
                <w:szCs w:val="28"/>
                <w:lang w:val="en-US"/>
              </w:rPr>
            </w:pPr>
          </w:p>
        </w:tc>
        <w:tc>
          <w:tcPr>
            <w:tcW w:w="8930" w:type="dxa"/>
          </w:tcPr>
          <w:p w:rsidR="00D7228C" w:rsidRPr="0096235F" w:rsidRDefault="00D7228C" w:rsidP="003F4A10">
            <w:pPr>
              <w:tabs>
                <w:tab w:val="left" w:pos="360"/>
              </w:tabs>
              <w:jc w:val="both"/>
              <w:rPr>
                <w:color w:val="000000"/>
                <w:sz w:val="28"/>
                <w:szCs w:val="28"/>
                <w:lang w:val="uk-UA"/>
              </w:rPr>
            </w:pPr>
            <w:r w:rsidRPr="0096235F">
              <w:rPr>
                <w:sz w:val="28"/>
                <w:szCs w:val="28"/>
                <w:lang w:val="en-US"/>
              </w:rPr>
              <w:t xml:space="preserve">Cyril </w:t>
            </w:r>
            <w:proofErr w:type="spellStart"/>
            <w:r w:rsidRPr="0096235F">
              <w:rPr>
                <w:sz w:val="28"/>
                <w:szCs w:val="28"/>
                <w:lang w:val="en-US"/>
              </w:rPr>
              <w:t>Jayet</w:t>
            </w:r>
            <w:proofErr w:type="spellEnd"/>
            <w:r w:rsidRPr="0096235F">
              <w:rPr>
                <w:sz w:val="28"/>
                <w:szCs w:val="28"/>
                <w:lang w:val="en-US"/>
              </w:rPr>
              <w:t xml:space="preserve"> Should we subject public opinion to Occam’s Razor? An epistemological analysis of the criticism of opinion data</w:t>
            </w:r>
            <w:r w:rsidRPr="0096235F">
              <w:rPr>
                <w:sz w:val="28"/>
                <w:szCs w:val="28"/>
                <w:lang w:val="uk-UA"/>
              </w:rPr>
              <w:t>/ 2017/ https://www.cairn-int.info/article-E_ANSO_171_0189--should-we-subject-public-opinion-to.htm</w:t>
            </w:r>
          </w:p>
        </w:tc>
      </w:tr>
    </w:tbl>
    <w:p w:rsidR="00D7228C" w:rsidRPr="0096235F" w:rsidRDefault="00D7228C" w:rsidP="00D7228C">
      <w:pPr>
        <w:jc w:val="center"/>
        <w:rPr>
          <w:color w:val="000000"/>
          <w:sz w:val="28"/>
          <w:szCs w:val="28"/>
          <w:lang w:val="uk-UA"/>
        </w:rPr>
      </w:pPr>
    </w:p>
    <w:p w:rsidR="00D7228C" w:rsidRPr="0096235F" w:rsidRDefault="00D7228C" w:rsidP="00D7228C">
      <w:pPr>
        <w:jc w:val="center"/>
        <w:outlineLvl w:val="0"/>
        <w:rPr>
          <w:b/>
          <w:sz w:val="28"/>
          <w:szCs w:val="28"/>
        </w:rPr>
      </w:pPr>
      <w:r w:rsidRPr="0096235F">
        <w:rPr>
          <w:b/>
          <w:sz w:val="28"/>
          <w:szCs w:val="28"/>
          <w:lang w:val="uk-UA"/>
        </w:rPr>
        <w:t>Допоміжна література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930"/>
      </w:tblGrid>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tabs>
                <w:tab w:val="left" w:pos="360"/>
              </w:tabs>
              <w:jc w:val="both"/>
              <w:rPr>
                <w:color w:val="000000"/>
                <w:sz w:val="28"/>
                <w:szCs w:val="28"/>
                <w:lang w:val="uk-UA"/>
              </w:rPr>
            </w:pPr>
            <w:proofErr w:type="spellStart"/>
            <w:r w:rsidRPr="0096235F">
              <w:rPr>
                <w:color w:val="000000"/>
                <w:sz w:val="28"/>
                <w:szCs w:val="28"/>
                <w:lang w:val="uk-UA"/>
              </w:rPr>
              <w:t>Полторак</w:t>
            </w:r>
            <w:proofErr w:type="spellEnd"/>
            <w:r w:rsidRPr="0096235F">
              <w:rPr>
                <w:color w:val="000000"/>
                <w:sz w:val="28"/>
                <w:szCs w:val="28"/>
                <w:lang w:val="uk-UA"/>
              </w:rPr>
              <w:t xml:space="preserve">, В. А. </w:t>
            </w:r>
            <w:proofErr w:type="spellStart"/>
            <w:r w:rsidRPr="0096235F">
              <w:rPr>
                <w:color w:val="000000"/>
                <w:sz w:val="28"/>
                <w:szCs w:val="28"/>
                <w:lang w:val="uk-UA"/>
              </w:rPr>
              <w:t>Социология</w:t>
            </w:r>
            <w:proofErr w:type="spellEnd"/>
            <w:r w:rsidRPr="0096235F">
              <w:rPr>
                <w:color w:val="000000"/>
                <w:sz w:val="28"/>
                <w:szCs w:val="28"/>
                <w:lang w:val="uk-UA"/>
              </w:rPr>
              <w:t xml:space="preserve"> </w:t>
            </w:r>
            <w:proofErr w:type="spellStart"/>
            <w:r w:rsidRPr="0096235F">
              <w:rPr>
                <w:color w:val="000000"/>
                <w:sz w:val="28"/>
                <w:szCs w:val="28"/>
                <w:lang w:val="uk-UA"/>
              </w:rPr>
              <w:t>общественного</w:t>
            </w:r>
            <w:proofErr w:type="spellEnd"/>
            <w:r w:rsidRPr="0096235F">
              <w:rPr>
                <w:color w:val="000000"/>
                <w:sz w:val="28"/>
                <w:szCs w:val="28"/>
                <w:lang w:val="uk-UA"/>
              </w:rPr>
              <w:t xml:space="preserve"> </w:t>
            </w:r>
            <w:proofErr w:type="spellStart"/>
            <w:r w:rsidRPr="0096235F">
              <w:rPr>
                <w:color w:val="000000"/>
                <w:sz w:val="28"/>
                <w:szCs w:val="28"/>
                <w:lang w:val="uk-UA"/>
              </w:rPr>
              <w:t>мнения</w:t>
            </w:r>
            <w:proofErr w:type="spellEnd"/>
            <w:r w:rsidRPr="0096235F">
              <w:rPr>
                <w:color w:val="000000"/>
                <w:sz w:val="28"/>
                <w:szCs w:val="28"/>
                <w:lang w:val="uk-UA"/>
              </w:rPr>
              <w:t xml:space="preserve"> : </w:t>
            </w:r>
            <w:proofErr w:type="spellStart"/>
            <w:r w:rsidRPr="0096235F">
              <w:rPr>
                <w:color w:val="000000"/>
                <w:sz w:val="28"/>
                <w:szCs w:val="28"/>
                <w:lang w:val="uk-UA"/>
              </w:rPr>
              <w:t>Учеб</w:t>
            </w:r>
            <w:proofErr w:type="spellEnd"/>
            <w:r w:rsidRPr="0096235F">
              <w:rPr>
                <w:color w:val="000000"/>
                <w:sz w:val="28"/>
                <w:szCs w:val="28"/>
                <w:lang w:val="uk-UA"/>
              </w:rPr>
              <w:t xml:space="preserve">. </w:t>
            </w:r>
            <w:proofErr w:type="spellStart"/>
            <w:r w:rsidRPr="0096235F">
              <w:rPr>
                <w:color w:val="000000"/>
                <w:sz w:val="28"/>
                <w:szCs w:val="28"/>
                <w:lang w:val="uk-UA"/>
              </w:rPr>
              <w:t>пособие</w:t>
            </w:r>
            <w:proofErr w:type="spellEnd"/>
            <w:r w:rsidRPr="0096235F">
              <w:rPr>
                <w:color w:val="000000"/>
                <w:sz w:val="28"/>
                <w:szCs w:val="28"/>
                <w:lang w:val="uk-UA"/>
              </w:rPr>
              <w:t xml:space="preserve"> / </w:t>
            </w:r>
            <w:hyperlink r:id="rId6" w:history="1">
              <w:r w:rsidRPr="0096235F">
                <w:rPr>
                  <w:color w:val="000000"/>
                  <w:sz w:val="28"/>
                  <w:szCs w:val="28"/>
                  <w:lang w:val="uk-UA"/>
                </w:rPr>
                <w:t xml:space="preserve">В. А. </w:t>
              </w:r>
              <w:proofErr w:type="spellStart"/>
              <w:r w:rsidRPr="0096235F">
                <w:rPr>
                  <w:color w:val="000000"/>
                  <w:sz w:val="28"/>
                  <w:szCs w:val="28"/>
                  <w:lang w:val="uk-UA"/>
                </w:rPr>
                <w:t>Полторак</w:t>
              </w:r>
              <w:proofErr w:type="spellEnd"/>
            </w:hyperlink>
            <w:r w:rsidRPr="0096235F">
              <w:rPr>
                <w:color w:val="000000"/>
                <w:sz w:val="28"/>
                <w:szCs w:val="28"/>
                <w:lang w:val="uk-UA"/>
              </w:rPr>
              <w:t xml:space="preserve">. – </w:t>
            </w:r>
            <w:proofErr w:type="spellStart"/>
            <w:r w:rsidRPr="0096235F">
              <w:rPr>
                <w:color w:val="000000"/>
                <w:sz w:val="28"/>
                <w:szCs w:val="28"/>
                <w:lang w:val="uk-UA"/>
              </w:rPr>
              <w:t>Киев-Днепропетровск</w:t>
            </w:r>
            <w:proofErr w:type="spellEnd"/>
            <w:r w:rsidRPr="0096235F">
              <w:rPr>
                <w:color w:val="000000"/>
                <w:sz w:val="28"/>
                <w:szCs w:val="28"/>
                <w:lang w:val="uk-UA"/>
              </w:rPr>
              <w:t xml:space="preserve"> : Центр "СОЦИОПОЛИС", 2000. – 264 с. – На </w:t>
            </w:r>
            <w:proofErr w:type="spellStart"/>
            <w:r w:rsidRPr="0096235F">
              <w:rPr>
                <w:color w:val="000000"/>
                <w:sz w:val="28"/>
                <w:szCs w:val="28"/>
                <w:lang w:val="uk-UA"/>
              </w:rPr>
              <w:t>рус</w:t>
            </w:r>
            <w:proofErr w:type="spellEnd"/>
            <w:r w:rsidRPr="0096235F">
              <w:rPr>
                <w:color w:val="000000"/>
                <w:sz w:val="28"/>
                <w:szCs w:val="28"/>
                <w:lang w:val="uk-UA"/>
              </w:rPr>
              <w:t>. яз. – ISBN 966-7355-78-0 : 12.00.</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tabs>
                <w:tab w:val="left" w:pos="360"/>
              </w:tabs>
              <w:jc w:val="both"/>
              <w:rPr>
                <w:color w:val="000000"/>
                <w:sz w:val="28"/>
                <w:szCs w:val="28"/>
                <w:lang w:val="uk-UA"/>
              </w:rPr>
            </w:pPr>
            <w:proofErr w:type="spellStart"/>
            <w:r w:rsidRPr="0096235F">
              <w:rPr>
                <w:color w:val="000000"/>
                <w:sz w:val="28"/>
                <w:szCs w:val="28"/>
                <w:lang w:val="uk-UA"/>
              </w:rPr>
              <w:t>Полторак</w:t>
            </w:r>
            <w:proofErr w:type="spellEnd"/>
            <w:r w:rsidRPr="0096235F">
              <w:rPr>
                <w:color w:val="000000"/>
                <w:sz w:val="28"/>
                <w:szCs w:val="28"/>
                <w:lang w:val="uk-UA"/>
              </w:rPr>
              <w:t xml:space="preserve"> В.А. </w:t>
            </w:r>
            <w:proofErr w:type="spellStart"/>
            <w:r w:rsidRPr="0096235F">
              <w:rPr>
                <w:color w:val="000000"/>
                <w:sz w:val="28"/>
                <w:szCs w:val="28"/>
                <w:lang w:val="uk-UA"/>
              </w:rPr>
              <w:t>Политический</w:t>
            </w:r>
            <w:proofErr w:type="spellEnd"/>
            <w:r w:rsidRPr="0096235F">
              <w:rPr>
                <w:color w:val="000000"/>
                <w:sz w:val="28"/>
                <w:szCs w:val="28"/>
                <w:lang w:val="uk-UA"/>
              </w:rPr>
              <w:t xml:space="preserve"> маркетинг: </w:t>
            </w:r>
            <w:proofErr w:type="spellStart"/>
            <w:r w:rsidRPr="0096235F">
              <w:rPr>
                <w:color w:val="000000"/>
                <w:sz w:val="28"/>
                <w:szCs w:val="28"/>
                <w:lang w:val="uk-UA"/>
              </w:rPr>
              <w:t>Учеб</w:t>
            </w:r>
            <w:proofErr w:type="spellEnd"/>
            <w:r w:rsidRPr="0096235F">
              <w:rPr>
                <w:color w:val="000000"/>
                <w:sz w:val="28"/>
                <w:szCs w:val="28"/>
                <w:lang w:val="uk-UA"/>
              </w:rPr>
              <w:t xml:space="preserve">. </w:t>
            </w:r>
            <w:proofErr w:type="spellStart"/>
            <w:r w:rsidRPr="0096235F">
              <w:rPr>
                <w:color w:val="000000"/>
                <w:sz w:val="28"/>
                <w:szCs w:val="28"/>
                <w:lang w:val="uk-UA"/>
              </w:rPr>
              <w:t>пос</w:t>
            </w:r>
            <w:proofErr w:type="spellEnd"/>
            <w:r w:rsidRPr="0096235F">
              <w:rPr>
                <w:color w:val="000000"/>
                <w:sz w:val="28"/>
                <w:szCs w:val="28"/>
                <w:lang w:val="uk-UA"/>
              </w:rPr>
              <w:t xml:space="preserve">. </w:t>
            </w:r>
            <w:proofErr w:type="spellStart"/>
            <w:r w:rsidRPr="0096235F">
              <w:rPr>
                <w:color w:val="000000"/>
                <w:sz w:val="28"/>
                <w:szCs w:val="28"/>
                <w:lang w:val="uk-UA"/>
              </w:rPr>
              <w:t>Днепропетровск</w:t>
            </w:r>
            <w:proofErr w:type="spellEnd"/>
            <w:r w:rsidRPr="0096235F">
              <w:rPr>
                <w:color w:val="000000"/>
                <w:sz w:val="28"/>
                <w:szCs w:val="28"/>
                <w:lang w:val="uk-UA"/>
              </w:rPr>
              <w:t>: ДАУБП, 2001. 96 с.</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tabs>
                <w:tab w:val="left" w:pos="360"/>
              </w:tabs>
              <w:jc w:val="both"/>
              <w:rPr>
                <w:color w:val="000000"/>
                <w:sz w:val="28"/>
                <w:szCs w:val="28"/>
                <w:lang w:val="uk-UA"/>
              </w:rPr>
            </w:pPr>
            <w:proofErr w:type="spellStart"/>
            <w:r w:rsidRPr="0096235F">
              <w:rPr>
                <w:color w:val="000000"/>
                <w:sz w:val="28"/>
                <w:szCs w:val="28"/>
                <w:lang w:val="uk-UA"/>
              </w:rPr>
              <w:t>Эванс</w:t>
            </w:r>
            <w:proofErr w:type="spellEnd"/>
            <w:r w:rsidRPr="0096235F">
              <w:rPr>
                <w:color w:val="000000"/>
                <w:sz w:val="28"/>
                <w:szCs w:val="28"/>
                <w:lang w:val="uk-UA"/>
              </w:rPr>
              <w:t xml:space="preserve"> </w:t>
            </w:r>
            <w:proofErr w:type="spellStart"/>
            <w:r w:rsidRPr="0096235F">
              <w:rPr>
                <w:color w:val="000000"/>
                <w:sz w:val="28"/>
                <w:szCs w:val="28"/>
                <w:lang w:val="uk-UA"/>
              </w:rPr>
              <w:t>Дж</w:t>
            </w:r>
            <w:proofErr w:type="spellEnd"/>
            <w:r w:rsidRPr="0096235F">
              <w:rPr>
                <w:color w:val="000000"/>
                <w:sz w:val="28"/>
                <w:szCs w:val="28"/>
                <w:lang w:val="uk-UA"/>
              </w:rPr>
              <w:t xml:space="preserve">., </w:t>
            </w:r>
            <w:proofErr w:type="spellStart"/>
            <w:r w:rsidRPr="0096235F">
              <w:rPr>
                <w:color w:val="000000"/>
                <w:sz w:val="28"/>
                <w:szCs w:val="28"/>
                <w:lang w:val="uk-UA"/>
              </w:rPr>
              <w:t>Берман</w:t>
            </w:r>
            <w:proofErr w:type="spellEnd"/>
            <w:r w:rsidRPr="0096235F">
              <w:rPr>
                <w:color w:val="000000"/>
                <w:sz w:val="28"/>
                <w:szCs w:val="28"/>
                <w:lang w:val="uk-UA"/>
              </w:rPr>
              <w:t xml:space="preserve"> Б. Маркетинг: </w:t>
            </w:r>
            <w:proofErr w:type="spellStart"/>
            <w:r w:rsidRPr="0096235F">
              <w:rPr>
                <w:color w:val="000000"/>
                <w:sz w:val="28"/>
                <w:szCs w:val="28"/>
                <w:lang w:val="uk-UA"/>
              </w:rPr>
              <w:t>Сокр</w:t>
            </w:r>
            <w:proofErr w:type="spellEnd"/>
            <w:r w:rsidRPr="0096235F">
              <w:rPr>
                <w:color w:val="000000"/>
                <w:sz w:val="28"/>
                <w:szCs w:val="28"/>
                <w:lang w:val="uk-UA"/>
              </w:rPr>
              <w:t xml:space="preserve">. пер. с англ. Москва: </w:t>
            </w:r>
            <w:proofErr w:type="spellStart"/>
            <w:r w:rsidRPr="0096235F">
              <w:rPr>
                <w:color w:val="000000"/>
                <w:sz w:val="28"/>
                <w:szCs w:val="28"/>
                <w:lang w:val="uk-UA"/>
              </w:rPr>
              <w:t>Экономика</w:t>
            </w:r>
            <w:proofErr w:type="spellEnd"/>
            <w:r w:rsidRPr="0096235F">
              <w:rPr>
                <w:color w:val="000000"/>
                <w:sz w:val="28"/>
                <w:szCs w:val="28"/>
                <w:lang w:val="uk-UA"/>
              </w:rPr>
              <w:t>, 1990. с. 64–85.</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color w:val="000000"/>
                <w:sz w:val="28"/>
                <w:szCs w:val="28"/>
                <w:lang w:val="uk-UA"/>
              </w:rPr>
            </w:pPr>
            <w:proofErr w:type="spellStart"/>
            <w:r w:rsidRPr="0096235F">
              <w:rPr>
                <w:color w:val="000000"/>
                <w:sz w:val="28"/>
                <w:szCs w:val="28"/>
                <w:lang w:val="uk-UA"/>
              </w:rPr>
              <w:t>Актуальные</w:t>
            </w:r>
            <w:proofErr w:type="spellEnd"/>
            <w:r w:rsidRPr="0096235F">
              <w:rPr>
                <w:color w:val="000000"/>
                <w:sz w:val="28"/>
                <w:szCs w:val="28"/>
                <w:lang w:val="uk-UA"/>
              </w:rPr>
              <w:t xml:space="preserve"> </w:t>
            </w:r>
            <w:proofErr w:type="spellStart"/>
            <w:r w:rsidRPr="0096235F">
              <w:rPr>
                <w:color w:val="000000"/>
                <w:sz w:val="28"/>
                <w:szCs w:val="28"/>
                <w:lang w:val="uk-UA"/>
              </w:rPr>
              <w:t>проблемы</w:t>
            </w:r>
            <w:proofErr w:type="spellEnd"/>
            <w:r w:rsidRPr="0096235F">
              <w:rPr>
                <w:color w:val="000000"/>
                <w:sz w:val="28"/>
                <w:szCs w:val="28"/>
                <w:lang w:val="uk-UA"/>
              </w:rPr>
              <w:t xml:space="preserve"> </w:t>
            </w:r>
            <w:proofErr w:type="spellStart"/>
            <w:r w:rsidRPr="0096235F">
              <w:rPr>
                <w:color w:val="000000"/>
                <w:sz w:val="28"/>
                <w:szCs w:val="28"/>
                <w:lang w:val="uk-UA"/>
              </w:rPr>
              <w:t>изучения</w:t>
            </w:r>
            <w:proofErr w:type="spellEnd"/>
            <w:r w:rsidRPr="0096235F">
              <w:rPr>
                <w:color w:val="000000"/>
                <w:sz w:val="28"/>
                <w:szCs w:val="28"/>
                <w:lang w:val="uk-UA"/>
              </w:rPr>
              <w:t xml:space="preserve"> и </w:t>
            </w:r>
            <w:proofErr w:type="spellStart"/>
            <w:r w:rsidRPr="0096235F">
              <w:rPr>
                <w:color w:val="000000"/>
                <w:sz w:val="28"/>
                <w:szCs w:val="28"/>
                <w:lang w:val="uk-UA"/>
              </w:rPr>
              <w:t>формирования</w:t>
            </w:r>
            <w:proofErr w:type="spellEnd"/>
            <w:r w:rsidRPr="0096235F">
              <w:rPr>
                <w:color w:val="000000"/>
                <w:sz w:val="28"/>
                <w:szCs w:val="28"/>
                <w:lang w:val="uk-UA"/>
              </w:rPr>
              <w:t xml:space="preserve"> </w:t>
            </w:r>
            <w:proofErr w:type="spellStart"/>
            <w:r w:rsidRPr="0096235F">
              <w:rPr>
                <w:color w:val="000000"/>
                <w:sz w:val="28"/>
                <w:szCs w:val="28"/>
                <w:lang w:val="uk-UA"/>
              </w:rPr>
              <w:t>общественного</w:t>
            </w:r>
            <w:proofErr w:type="spellEnd"/>
            <w:r w:rsidRPr="0096235F">
              <w:rPr>
                <w:color w:val="000000"/>
                <w:sz w:val="28"/>
                <w:szCs w:val="28"/>
                <w:lang w:val="uk-UA"/>
              </w:rPr>
              <w:t xml:space="preserve"> </w:t>
            </w:r>
            <w:proofErr w:type="spellStart"/>
            <w:r w:rsidRPr="0096235F">
              <w:rPr>
                <w:color w:val="000000"/>
                <w:sz w:val="28"/>
                <w:szCs w:val="28"/>
                <w:lang w:val="uk-UA"/>
              </w:rPr>
              <w:t>мнения</w:t>
            </w:r>
            <w:proofErr w:type="spellEnd"/>
            <w:r w:rsidRPr="0096235F">
              <w:rPr>
                <w:color w:val="000000"/>
                <w:sz w:val="28"/>
                <w:szCs w:val="28"/>
                <w:lang w:val="uk-UA"/>
              </w:rPr>
              <w:t xml:space="preserve">, его </w:t>
            </w:r>
            <w:proofErr w:type="spellStart"/>
            <w:r w:rsidRPr="0096235F">
              <w:rPr>
                <w:color w:val="000000"/>
                <w:sz w:val="28"/>
                <w:szCs w:val="28"/>
                <w:lang w:val="uk-UA"/>
              </w:rPr>
              <w:t>использование</w:t>
            </w:r>
            <w:proofErr w:type="spellEnd"/>
            <w:r w:rsidRPr="0096235F">
              <w:rPr>
                <w:color w:val="000000"/>
                <w:sz w:val="28"/>
                <w:szCs w:val="28"/>
                <w:lang w:val="uk-UA"/>
              </w:rPr>
              <w:t xml:space="preserve"> в </w:t>
            </w:r>
            <w:proofErr w:type="spellStart"/>
            <w:r w:rsidRPr="0096235F">
              <w:rPr>
                <w:color w:val="000000"/>
                <w:sz w:val="28"/>
                <w:szCs w:val="28"/>
                <w:lang w:val="uk-UA"/>
              </w:rPr>
              <w:t>управлении</w:t>
            </w:r>
            <w:proofErr w:type="spellEnd"/>
            <w:r w:rsidRPr="0096235F">
              <w:rPr>
                <w:color w:val="000000"/>
                <w:sz w:val="28"/>
                <w:szCs w:val="28"/>
                <w:lang w:val="uk-UA"/>
              </w:rPr>
              <w:t xml:space="preserve"> </w:t>
            </w:r>
            <w:proofErr w:type="spellStart"/>
            <w:r w:rsidRPr="0096235F">
              <w:rPr>
                <w:color w:val="000000"/>
                <w:sz w:val="28"/>
                <w:szCs w:val="28"/>
                <w:lang w:val="uk-UA"/>
              </w:rPr>
              <w:t>социальными</w:t>
            </w:r>
            <w:proofErr w:type="spellEnd"/>
            <w:r w:rsidRPr="0096235F">
              <w:rPr>
                <w:color w:val="000000"/>
                <w:sz w:val="28"/>
                <w:szCs w:val="28"/>
                <w:lang w:val="uk-UA"/>
              </w:rPr>
              <w:t xml:space="preserve"> </w:t>
            </w:r>
            <w:proofErr w:type="spellStart"/>
            <w:r w:rsidRPr="0096235F">
              <w:rPr>
                <w:color w:val="000000"/>
                <w:sz w:val="28"/>
                <w:szCs w:val="28"/>
                <w:lang w:val="uk-UA"/>
              </w:rPr>
              <w:t>процессами</w:t>
            </w:r>
            <w:proofErr w:type="spellEnd"/>
            <w:r w:rsidRPr="0096235F">
              <w:rPr>
                <w:color w:val="000000"/>
                <w:sz w:val="28"/>
                <w:szCs w:val="28"/>
                <w:lang w:val="uk-UA"/>
              </w:rPr>
              <w:t>. Москва, 1987.</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color w:val="000000"/>
                <w:sz w:val="28"/>
                <w:szCs w:val="28"/>
                <w:lang w:val="uk-UA"/>
              </w:rPr>
            </w:pPr>
            <w:r w:rsidRPr="0096235F">
              <w:rPr>
                <w:color w:val="000000"/>
                <w:sz w:val="28"/>
                <w:szCs w:val="28"/>
                <w:lang w:val="uk-UA"/>
              </w:rPr>
              <w:t xml:space="preserve">Горшков М. К. </w:t>
            </w:r>
            <w:proofErr w:type="spellStart"/>
            <w:r w:rsidRPr="0096235F">
              <w:rPr>
                <w:color w:val="000000"/>
                <w:sz w:val="28"/>
                <w:szCs w:val="28"/>
                <w:lang w:val="uk-UA"/>
              </w:rPr>
              <w:t>Общественное</w:t>
            </w:r>
            <w:proofErr w:type="spellEnd"/>
            <w:r w:rsidRPr="0096235F">
              <w:rPr>
                <w:color w:val="000000"/>
                <w:sz w:val="28"/>
                <w:szCs w:val="28"/>
                <w:lang w:val="uk-UA"/>
              </w:rPr>
              <w:t xml:space="preserve"> </w:t>
            </w:r>
            <w:proofErr w:type="spellStart"/>
            <w:r w:rsidRPr="0096235F">
              <w:rPr>
                <w:color w:val="000000"/>
                <w:sz w:val="28"/>
                <w:szCs w:val="28"/>
                <w:lang w:val="uk-UA"/>
              </w:rPr>
              <w:t>мнение</w:t>
            </w:r>
            <w:proofErr w:type="spellEnd"/>
            <w:r w:rsidRPr="0096235F">
              <w:rPr>
                <w:color w:val="000000"/>
                <w:sz w:val="28"/>
                <w:szCs w:val="28"/>
                <w:lang w:val="uk-UA"/>
              </w:rPr>
              <w:t xml:space="preserve">: </w:t>
            </w:r>
            <w:proofErr w:type="spellStart"/>
            <w:r w:rsidRPr="0096235F">
              <w:rPr>
                <w:color w:val="000000"/>
                <w:sz w:val="28"/>
                <w:szCs w:val="28"/>
                <w:lang w:val="uk-UA"/>
              </w:rPr>
              <w:t>история</w:t>
            </w:r>
            <w:proofErr w:type="spellEnd"/>
            <w:r w:rsidRPr="0096235F">
              <w:rPr>
                <w:color w:val="000000"/>
                <w:sz w:val="28"/>
                <w:szCs w:val="28"/>
                <w:lang w:val="uk-UA"/>
              </w:rPr>
              <w:t xml:space="preserve"> и </w:t>
            </w:r>
            <w:proofErr w:type="spellStart"/>
            <w:r w:rsidRPr="0096235F">
              <w:rPr>
                <w:color w:val="000000"/>
                <w:sz w:val="28"/>
                <w:szCs w:val="28"/>
                <w:lang w:val="uk-UA"/>
              </w:rPr>
              <w:t>современность</w:t>
            </w:r>
            <w:proofErr w:type="spellEnd"/>
            <w:r w:rsidRPr="0096235F">
              <w:rPr>
                <w:color w:val="000000"/>
                <w:sz w:val="28"/>
                <w:szCs w:val="28"/>
                <w:lang w:val="uk-UA"/>
              </w:rPr>
              <w:t xml:space="preserve">. Москва: </w:t>
            </w:r>
            <w:proofErr w:type="spellStart"/>
            <w:r w:rsidRPr="0096235F">
              <w:rPr>
                <w:color w:val="000000"/>
                <w:sz w:val="28"/>
                <w:szCs w:val="28"/>
                <w:lang w:val="uk-UA"/>
              </w:rPr>
              <w:t>Политиздат</w:t>
            </w:r>
            <w:proofErr w:type="spellEnd"/>
            <w:r w:rsidRPr="0096235F">
              <w:rPr>
                <w:color w:val="000000"/>
                <w:sz w:val="28"/>
                <w:szCs w:val="28"/>
                <w:lang w:val="uk-UA"/>
              </w:rPr>
              <w:t xml:space="preserve">, 1988. </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color w:val="000000"/>
                <w:sz w:val="28"/>
                <w:szCs w:val="28"/>
                <w:lang w:val="uk-UA"/>
              </w:rPr>
            </w:pPr>
            <w:r w:rsidRPr="0096235F">
              <w:rPr>
                <w:color w:val="000000"/>
                <w:sz w:val="28"/>
                <w:szCs w:val="28"/>
                <w:lang w:val="uk-UA"/>
              </w:rPr>
              <w:t xml:space="preserve">Грушин. Б.А. </w:t>
            </w:r>
            <w:proofErr w:type="spellStart"/>
            <w:r w:rsidRPr="0096235F">
              <w:rPr>
                <w:color w:val="000000"/>
                <w:sz w:val="28"/>
                <w:szCs w:val="28"/>
                <w:lang w:val="uk-UA"/>
              </w:rPr>
              <w:t>Мнения</w:t>
            </w:r>
            <w:proofErr w:type="spellEnd"/>
            <w:r w:rsidRPr="0096235F">
              <w:rPr>
                <w:color w:val="000000"/>
                <w:sz w:val="28"/>
                <w:szCs w:val="28"/>
                <w:lang w:val="uk-UA"/>
              </w:rPr>
              <w:t xml:space="preserve"> о мире и мир мнений. Москва </w:t>
            </w:r>
            <w:proofErr w:type="spellStart"/>
            <w:r w:rsidRPr="0096235F">
              <w:rPr>
                <w:color w:val="000000"/>
                <w:sz w:val="28"/>
                <w:szCs w:val="28"/>
                <w:lang w:val="uk-UA"/>
              </w:rPr>
              <w:t>Политиздат</w:t>
            </w:r>
            <w:proofErr w:type="spellEnd"/>
            <w:r w:rsidRPr="0096235F">
              <w:rPr>
                <w:color w:val="000000"/>
                <w:sz w:val="28"/>
                <w:szCs w:val="28"/>
                <w:lang w:val="uk-UA"/>
              </w:rPr>
              <w:t xml:space="preserve">, 1967. </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color w:val="000000"/>
                <w:sz w:val="28"/>
                <w:szCs w:val="28"/>
                <w:lang w:val="uk-UA"/>
              </w:rPr>
            </w:pPr>
            <w:proofErr w:type="spellStart"/>
            <w:r w:rsidRPr="0096235F">
              <w:rPr>
                <w:color w:val="000000"/>
                <w:sz w:val="28"/>
                <w:szCs w:val="28"/>
                <w:lang w:val="uk-UA"/>
              </w:rPr>
              <w:t>Коробейников</w:t>
            </w:r>
            <w:proofErr w:type="spellEnd"/>
            <w:r w:rsidRPr="0096235F">
              <w:rPr>
                <w:color w:val="000000"/>
                <w:sz w:val="28"/>
                <w:szCs w:val="28"/>
                <w:lang w:val="uk-UA"/>
              </w:rPr>
              <w:t xml:space="preserve"> В. Г. </w:t>
            </w:r>
            <w:proofErr w:type="spellStart"/>
            <w:r w:rsidRPr="0096235F">
              <w:rPr>
                <w:color w:val="000000"/>
                <w:sz w:val="28"/>
                <w:szCs w:val="28"/>
                <w:lang w:val="uk-UA"/>
              </w:rPr>
              <w:t>Пирамида</w:t>
            </w:r>
            <w:proofErr w:type="spellEnd"/>
            <w:r w:rsidRPr="0096235F">
              <w:rPr>
                <w:color w:val="000000"/>
                <w:sz w:val="28"/>
                <w:szCs w:val="28"/>
                <w:lang w:val="uk-UA"/>
              </w:rPr>
              <w:t xml:space="preserve"> мнений. Москва, 1981.</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color w:val="000000"/>
                <w:sz w:val="28"/>
                <w:szCs w:val="28"/>
                <w:lang w:val="uk-UA"/>
              </w:rPr>
            </w:pPr>
            <w:proofErr w:type="spellStart"/>
            <w:r w:rsidRPr="0096235F">
              <w:rPr>
                <w:color w:val="000000"/>
                <w:sz w:val="28"/>
                <w:szCs w:val="28"/>
                <w:lang w:val="uk-UA"/>
              </w:rPr>
              <w:t>Королько</w:t>
            </w:r>
            <w:proofErr w:type="spellEnd"/>
            <w:r w:rsidRPr="0096235F">
              <w:rPr>
                <w:color w:val="000000"/>
                <w:sz w:val="28"/>
                <w:szCs w:val="28"/>
                <w:lang w:val="uk-UA"/>
              </w:rPr>
              <w:t xml:space="preserve"> В. Г. </w:t>
            </w:r>
            <w:proofErr w:type="spellStart"/>
            <w:r w:rsidRPr="0096235F">
              <w:rPr>
                <w:color w:val="000000"/>
                <w:sz w:val="28"/>
                <w:szCs w:val="28"/>
                <w:lang w:val="uk-UA"/>
              </w:rPr>
              <w:t>Основы</w:t>
            </w:r>
            <w:proofErr w:type="spellEnd"/>
            <w:r w:rsidRPr="0096235F">
              <w:rPr>
                <w:color w:val="000000"/>
                <w:sz w:val="28"/>
                <w:szCs w:val="28"/>
                <w:lang w:val="uk-UA"/>
              </w:rPr>
              <w:t xml:space="preserve"> </w:t>
            </w:r>
            <w:proofErr w:type="spellStart"/>
            <w:r w:rsidRPr="0096235F">
              <w:rPr>
                <w:color w:val="000000"/>
                <w:sz w:val="28"/>
                <w:szCs w:val="28"/>
                <w:lang w:val="uk-UA"/>
              </w:rPr>
              <w:t>паблик</w:t>
            </w:r>
            <w:proofErr w:type="spellEnd"/>
            <w:r w:rsidRPr="0096235F">
              <w:rPr>
                <w:color w:val="000000"/>
                <w:sz w:val="28"/>
                <w:szCs w:val="28"/>
                <w:lang w:val="uk-UA"/>
              </w:rPr>
              <w:t xml:space="preserve"> </w:t>
            </w:r>
            <w:proofErr w:type="spellStart"/>
            <w:r w:rsidRPr="0096235F">
              <w:rPr>
                <w:color w:val="000000"/>
                <w:sz w:val="28"/>
                <w:szCs w:val="28"/>
                <w:lang w:val="uk-UA"/>
              </w:rPr>
              <w:t>рилейшнз</w:t>
            </w:r>
            <w:proofErr w:type="spellEnd"/>
            <w:r w:rsidRPr="0096235F">
              <w:rPr>
                <w:color w:val="000000"/>
                <w:sz w:val="28"/>
                <w:szCs w:val="28"/>
                <w:lang w:val="uk-UA"/>
              </w:rPr>
              <w:t>. Москва «</w:t>
            </w:r>
            <w:proofErr w:type="spellStart"/>
            <w:r w:rsidRPr="0096235F">
              <w:rPr>
                <w:color w:val="000000"/>
                <w:sz w:val="28"/>
                <w:szCs w:val="28"/>
                <w:lang w:val="uk-UA"/>
              </w:rPr>
              <w:t>Рефл</w:t>
            </w:r>
            <w:proofErr w:type="spellEnd"/>
            <w:r w:rsidRPr="0096235F">
              <w:rPr>
                <w:color w:val="000000"/>
                <w:sz w:val="28"/>
                <w:szCs w:val="28"/>
                <w:lang w:val="uk-UA"/>
              </w:rPr>
              <w:t xml:space="preserve">-бук», </w:t>
            </w:r>
            <w:proofErr w:type="spellStart"/>
            <w:r w:rsidRPr="0096235F">
              <w:rPr>
                <w:color w:val="000000"/>
                <w:sz w:val="28"/>
                <w:szCs w:val="28"/>
                <w:lang w:val="uk-UA"/>
              </w:rPr>
              <w:t>Киев</w:t>
            </w:r>
            <w:proofErr w:type="spellEnd"/>
            <w:r w:rsidRPr="0096235F">
              <w:rPr>
                <w:color w:val="000000"/>
                <w:sz w:val="28"/>
                <w:szCs w:val="28"/>
                <w:lang w:val="uk-UA"/>
              </w:rPr>
              <w:t>: «</w:t>
            </w:r>
            <w:proofErr w:type="spellStart"/>
            <w:r w:rsidRPr="0096235F">
              <w:rPr>
                <w:color w:val="000000"/>
                <w:sz w:val="28"/>
                <w:szCs w:val="28"/>
                <w:lang w:val="uk-UA"/>
              </w:rPr>
              <w:t>Ваклер</w:t>
            </w:r>
            <w:proofErr w:type="spellEnd"/>
            <w:r w:rsidRPr="0096235F">
              <w:rPr>
                <w:color w:val="000000"/>
                <w:sz w:val="28"/>
                <w:szCs w:val="28"/>
                <w:lang w:val="uk-UA"/>
              </w:rPr>
              <w:t>», 2000. с. 142–143.</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color w:val="000000"/>
                <w:sz w:val="28"/>
                <w:szCs w:val="28"/>
                <w:lang w:val="uk-UA"/>
              </w:rPr>
            </w:pPr>
            <w:proofErr w:type="spellStart"/>
            <w:r w:rsidRPr="0096235F">
              <w:rPr>
                <w:color w:val="000000"/>
                <w:sz w:val="28"/>
                <w:szCs w:val="28"/>
                <w:lang w:val="uk-UA"/>
              </w:rPr>
              <w:t>Ноэль-Нойман</w:t>
            </w:r>
            <w:proofErr w:type="spellEnd"/>
            <w:r w:rsidRPr="0096235F">
              <w:rPr>
                <w:color w:val="000000"/>
                <w:sz w:val="28"/>
                <w:szCs w:val="28"/>
                <w:lang w:val="uk-UA"/>
              </w:rPr>
              <w:t xml:space="preserve"> Э. </w:t>
            </w:r>
            <w:proofErr w:type="spellStart"/>
            <w:r w:rsidRPr="0096235F">
              <w:rPr>
                <w:color w:val="000000"/>
                <w:sz w:val="28"/>
                <w:szCs w:val="28"/>
                <w:lang w:val="uk-UA"/>
              </w:rPr>
              <w:t>Массовые</w:t>
            </w:r>
            <w:proofErr w:type="spellEnd"/>
            <w:r w:rsidRPr="0096235F">
              <w:rPr>
                <w:color w:val="000000"/>
                <w:sz w:val="28"/>
                <w:szCs w:val="28"/>
                <w:lang w:val="uk-UA"/>
              </w:rPr>
              <w:t xml:space="preserve"> </w:t>
            </w:r>
            <w:proofErr w:type="spellStart"/>
            <w:r w:rsidRPr="0096235F">
              <w:rPr>
                <w:color w:val="000000"/>
                <w:sz w:val="28"/>
                <w:szCs w:val="28"/>
                <w:lang w:val="uk-UA"/>
              </w:rPr>
              <w:t>опросы</w:t>
            </w:r>
            <w:proofErr w:type="spellEnd"/>
            <w:r w:rsidRPr="0096235F">
              <w:rPr>
                <w:color w:val="000000"/>
                <w:sz w:val="28"/>
                <w:szCs w:val="28"/>
                <w:lang w:val="uk-UA"/>
              </w:rPr>
              <w:t xml:space="preserve">: </w:t>
            </w:r>
            <w:proofErr w:type="spellStart"/>
            <w:r w:rsidRPr="0096235F">
              <w:rPr>
                <w:color w:val="000000"/>
                <w:sz w:val="28"/>
                <w:szCs w:val="28"/>
                <w:lang w:val="uk-UA"/>
              </w:rPr>
              <w:t>Введение</w:t>
            </w:r>
            <w:proofErr w:type="spellEnd"/>
            <w:r w:rsidRPr="0096235F">
              <w:rPr>
                <w:color w:val="000000"/>
                <w:sz w:val="28"/>
                <w:szCs w:val="28"/>
                <w:lang w:val="uk-UA"/>
              </w:rPr>
              <w:t xml:space="preserve"> в методику </w:t>
            </w:r>
            <w:proofErr w:type="spellStart"/>
            <w:r w:rsidRPr="0096235F">
              <w:rPr>
                <w:color w:val="000000"/>
                <w:sz w:val="28"/>
                <w:szCs w:val="28"/>
                <w:lang w:val="uk-UA"/>
              </w:rPr>
              <w:t>демоскопии</w:t>
            </w:r>
            <w:proofErr w:type="spellEnd"/>
            <w:r w:rsidRPr="0096235F">
              <w:rPr>
                <w:color w:val="000000"/>
                <w:sz w:val="28"/>
                <w:szCs w:val="28"/>
                <w:lang w:val="uk-UA"/>
              </w:rPr>
              <w:t xml:space="preserve">. Москва: </w:t>
            </w:r>
            <w:proofErr w:type="spellStart"/>
            <w:r w:rsidRPr="0096235F">
              <w:rPr>
                <w:color w:val="000000"/>
                <w:sz w:val="28"/>
                <w:szCs w:val="28"/>
                <w:lang w:val="uk-UA"/>
              </w:rPr>
              <w:t>Прогресс</w:t>
            </w:r>
            <w:proofErr w:type="spellEnd"/>
            <w:r w:rsidRPr="0096235F">
              <w:rPr>
                <w:color w:val="000000"/>
                <w:sz w:val="28"/>
                <w:szCs w:val="28"/>
                <w:lang w:val="uk-UA"/>
              </w:rPr>
              <w:t>, 1978, 382 с.</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sz w:val="28"/>
                <w:szCs w:val="28"/>
                <w:lang w:val="uk-UA"/>
              </w:rPr>
            </w:pPr>
            <w:r w:rsidRPr="0096235F">
              <w:rPr>
                <w:color w:val="000000"/>
                <w:sz w:val="28"/>
                <w:szCs w:val="28"/>
                <w:lang w:val="uk-UA"/>
              </w:rPr>
              <w:t>Петров О. В</w:t>
            </w:r>
            <w:r w:rsidRPr="0096235F">
              <w:rPr>
                <w:sz w:val="28"/>
                <w:szCs w:val="28"/>
                <w:lang w:val="uk-UA"/>
              </w:rPr>
              <w:t xml:space="preserve">. </w:t>
            </w:r>
            <w:proofErr w:type="spellStart"/>
            <w:r w:rsidRPr="0096235F">
              <w:rPr>
                <w:sz w:val="28"/>
                <w:szCs w:val="28"/>
                <w:lang w:val="uk-UA"/>
              </w:rPr>
              <w:t>Социологические</w:t>
            </w:r>
            <w:proofErr w:type="spellEnd"/>
            <w:r w:rsidRPr="0096235F">
              <w:rPr>
                <w:sz w:val="28"/>
                <w:szCs w:val="28"/>
                <w:lang w:val="uk-UA"/>
              </w:rPr>
              <w:t xml:space="preserve"> </w:t>
            </w:r>
            <w:proofErr w:type="spellStart"/>
            <w:r w:rsidRPr="0096235F">
              <w:rPr>
                <w:sz w:val="28"/>
                <w:szCs w:val="28"/>
                <w:lang w:val="uk-UA"/>
              </w:rPr>
              <w:t>избирательные</w:t>
            </w:r>
            <w:proofErr w:type="spellEnd"/>
            <w:r w:rsidRPr="0096235F">
              <w:rPr>
                <w:sz w:val="28"/>
                <w:szCs w:val="28"/>
                <w:lang w:val="uk-UA"/>
              </w:rPr>
              <w:t xml:space="preserve"> </w:t>
            </w:r>
            <w:proofErr w:type="spellStart"/>
            <w:r w:rsidRPr="0096235F">
              <w:rPr>
                <w:sz w:val="28"/>
                <w:szCs w:val="28"/>
                <w:lang w:val="uk-UA"/>
              </w:rPr>
              <w:t>технологии</w:t>
            </w:r>
            <w:proofErr w:type="spellEnd"/>
            <w:r w:rsidRPr="0096235F">
              <w:rPr>
                <w:sz w:val="28"/>
                <w:szCs w:val="28"/>
                <w:lang w:val="uk-UA"/>
              </w:rPr>
              <w:t xml:space="preserve">. </w:t>
            </w:r>
            <w:proofErr w:type="spellStart"/>
            <w:r w:rsidRPr="0096235F">
              <w:rPr>
                <w:sz w:val="28"/>
                <w:szCs w:val="28"/>
                <w:lang w:val="uk-UA"/>
              </w:rPr>
              <w:t>Днепропетровск</w:t>
            </w:r>
            <w:proofErr w:type="spellEnd"/>
            <w:r w:rsidRPr="0096235F">
              <w:rPr>
                <w:sz w:val="28"/>
                <w:szCs w:val="28"/>
                <w:lang w:val="uk-UA"/>
              </w:rPr>
              <w:t>: Арт-Пресс, 1998. 164с.</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sz w:val="28"/>
                <w:szCs w:val="28"/>
                <w:lang w:val="uk-UA"/>
              </w:rPr>
            </w:pPr>
            <w:proofErr w:type="spellStart"/>
            <w:r w:rsidRPr="0096235F">
              <w:rPr>
                <w:sz w:val="28"/>
                <w:szCs w:val="28"/>
                <w:lang w:val="uk-UA"/>
              </w:rPr>
              <w:t>Полторак</w:t>
            </w:r>
            <w:proofErr w:type="spellEnd"/>
            <w:r w:rsidRPr="0096235F">
              <w:rPr>
                <w:sz w:val="28"/>
                <w:szCs w:val="28"/>
                <w:lang w:val="uk-UA"/>
              </w:rPr>
              <w:t xml:space="preserve"> В. А. </w:t>
            </w:r>
            <w:proofErr w:type="spellStart"/>
            <w:r w:rsidRPr="0096235F">
              <w:rPr>
                <w:sz w:val="28"/>
                <w:szCs w:val="28"/>
                <w:lang w:val="uk-UA"/>
              </w:rPr>
              <w:t>Маркетинговые</w:t>
            </w:r>
            <w:proofErr w:type="spellEnd"/>
            <w:r w:rsidRPr="0096235F">
              <w:rPr>
                <w:sz w:val="28"/>
                <w:szCs w:val="28"/>
                <w:lang w:val="uk-UA"/>
              </w:rPr>
              <w:t xml:space="preserve"> </w:t>
            </w:r>
            <w:proofErr w:type="spellStart"/>
            <w:r w:rsidRPr="0096235F">
              <w:rPr>
                <w:sz w:val="28"/>
                <w:szCs w:val="28"/>
                <w:lang w:val="uk-UA"/>
              </w:rPr>
              <w:t>исследования</w:t>
            </w:r>
            <w:proofErr w:type="spellEnd"/>
            <w:r w:rsidRPr="0096235F">
              <w:rPr>
                <w:sz w:val="28"/>
                <w:szCs w:val="28"/>
                <w:lang w:val="uk-UA"/>
              </w:rPr>
              <w:t xml:space="preserve">: </w:t>
            </w:r>
            <w:proofErr w:type="spellStart"/>
            <w:r w:rsidRPr="0096235F">
              <w:rPr>
                <w:sz w:val="28"/>
                <w:szCs w:val="28"/>
                <w:lang w:val="uk-UA"/>
              </w:rPr>
              <w:t>методы</w:t>
            </w:r>
            <w:proofErr w:type="spellEnd"/>
            <w:r w:rsidRPr="0096235F">
              <w:rPr>
                <w:sz w:val="28"/>
                <w:szCs w:val="28"/>
                <w:lang w:val="uk-UA"/>
              </w:rPr>
              <w:t xml:space="preserve"> и </w:t>
            </w:r>
            <w:proofErr w:type="spellStart"/>
            <w:r w:rsidRPr="0096235F">
              <w:rPr>
                <w:sz w:val="28"/>
                <w:szCs w:val="28"/>
                <w:lang w:val="uk-UA"/>
              </w:rPr>
              <w:t>технологии</w:t>
            </w:r>
            <w:proofErr w:type="spellEnd"/>
            <w:r w:rsidRPr="0096235F">
              <w:rPr>
                <w:sz w:val="28"/>
                <w:szCs w:val="28"/>
                <w:lang w:val="uk-UA"/>
              </w:rPr>
              <w:t xml:space="preserve">. </w:t>
            </w:r>
            <w:proofErr w:type="spellStart"/>
            <w:r w:rsidRPr="0096235F">
              <w:rPr>
                <w:sz w:val="28"/>
                <w:szCs w:val="28"/>
                <w:lang w:val="uk-UA"/>
              </w:rPr>
              <w:t>Днепропетровск</w:t>
            </w:r>
            <w:proofErr w:type="spellEnd"/>
            <w:r w:rsidRPr="0096235F">
              <w:rPr>
                <w:sz w:val="28"/>
                <w:szCs w:val="28"/>
                <w:lang w:val="uk-UA"/>
              </w:rPr>
              <w:t>: Арт-Пресс, 1998. – С. 28–83.</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sz w:val="28"/>
                <w:szCs w:val="28"/>
                <w:lang w:val="uk-UA"/>
              </w:rPr>
            </w:pPr>
            <w:proofErr w:type="spellStart"/>
            <w:r w:rsidRPr="0096235F">
              <w:rPr>
                <w:sz w:val="28"/>
                <w:szCs w:val="28"/>
                <w:lang w:val="uk-UA"/>
              </w:rPr>
              <w:t>Почепцов</w:t>
            </w:r>
            <w:proofErr w:type="spellEnd"/>
            <w:r w:rsidRPr="0096235F">
              <w:rPr>
                <w:sz w:val="28"/>
                <w:szCs w:val="28"/>
                <w:lang w:val="uk-UA"/>
              </w:rPr>
              <w:t xml:space="preserve"> Г. Г. </w:t>
            </w:r>
            <w:proofErr w:type="spellStart"/>
            <w:r w:rsidRPr="0096235F">
              <w:rPr>
                <w:sz w:val="28"/>
                <w:szCs w:val="28"/>
                <w:lang w:val="uk-UA"/>
              </w:rPr>
              <w:t>Паблик</w:t>
            </w:r>
            <w:proofErr w:type="spellEnd"/>
            <w:r w:rsidRPr="0096235F">
              <w:rPr>
                <w:sz w:val="28"/>
                <w:szCs w:val="28"/>
                <w:lang w:val="uk-UA"/>
              </w:rPr>
              <w:t xml:space="preserve"> </w:t>
            </w:r>
            <w:proofErr w:type="spellStart"/>
            <w:r w:rsidRPr="0096235F">
              <w:rPr>
                <w:sz w:val="28"/>
                <w:szCs w:val="28"/>
                <w:lang w:val="uk-UA"/>
              </w:rPr>
              <w:t>рилейшнз</w:t>
            </w:r>
            <w:proofErr w:type="spellEnd"/>
            <w:r w:rsidRPr="0096235F">
              <w:rPr>
                <w:sz w:val="28"/>
                <w:szCs w:val="28"/>
                <w:lang w:val="uk-UA"/>
              </w:rPr>
              <w:t xml:space="preserve"> для </w:t>
            </w:r>
            <w:proofErr w:type="spellStart"/>
            <w:r w:rsidRPr="0096235F">
              <w:rPr>
                <w:sz w:val="28"/>
                <w:szCs w:val="28"/>
                <w:lang w:val="uk-UA"/>
              </w:rPr>
              <w:t>профессионалов</w:t>
            </w:r>
            <w:proofErr w:type="spellEnd"/>
            <w:r w:rsidRPr="0096235F">
              <w:rPr>
                <w:sz w:val="28"/>
                <w:szCs w:val="28"/>
                <w:lang w:val="uk-UA"/>
              </w:rPr>
              <w:t xml:space="preserve">. Москва  </w:t>
            </w:r>
            <w:proofErr w:type="spellStart"/>
            <w:r w:rsidRPr="0096235F">
              <w:rPr>
                <w:sz w:val="28"/>
                <w:szCs w:val="28"/>
                <w:lang w:val="uk-UA"/>
              </w:rPr>
              <w:t>Киев</w:t>
            </w:r>
            <w:proofErr w:type="spellEnd"/>
            <w:r w:rsidRPr="0096235F">
              <w:rPr>
                <w:sz w:val="28"/>
                <w:szCs w:val="28"/>
                <w:lang w:val="uk-UA"/>
              </w:rPr>
              <w:t>, 2000. 624 с.</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sz w:val="28"/>
                <w:szCs w:val="28"/>
                <w:lang w:val="uk-UA"/>
              </w:rPr>
            </w:pPr>
            <w:proofErr w:type="spellStart"/>
            <w:r w:rsidRPr="0096235F">
              <w:rPr>
                <w:sz w:val="28"/>
                <w:szCs w:val="28"/>
                <w:lang w:val="uk-UA"/>
              </w:rPr>
              <w:t>Ноэль</w:t>
            </w:r>
            <w:proofErr w:type="spellEnd"/>
            <w:r w:rsidRPr="0096235F">
              <w:rPr>
                <w:sz w:val="28"/>
                <w:szCs w:val="28"/>
                <w:lang w:val="uk-UA"/>
              </w:rPr>
              <w:t xml:space="preserve"> Э. </w:t>
            </w:r>
            <w:proofErr w:type="spellStart"/>
            <w:r w:rsidRPr="0096235F">
              <w:rPr>
                <w:color w:val="000000"/>
                <w:sz w:val="28"/>
                <w:szCs w:val="28"/>
                <w:lang w:val="uk-UA"/>
              </w:rPr>
              <w:t>Массовые</w:t>
            </w:r>
            <w:proofErr w:type="spellEnd"/>
            <w:r w:rsidRPr="0096235F">
              <w:rPr>
                <w:sz w:val="28"/>
                <w:szCs w:val="28"/>
                <w:lang w:val="uk-UA"/>
              </w:rPr>
              <w:t xml:space="preserve"> </w:t>
            </w:r>
            <w:proofErr w:type="spellStart"/>
            <w:r w:rsidRPr="0096235F">
              <w:rPr>
                <w:sz w:val="28"/>
                <w:szCs w:val="28"/>
                <w:lang w:val="uk-UA"/>
              </w:rPr>
              <w:t>опросы</w:t>
            </w:r>
            <w:proofErr w:type="spellEnd"/>
            <w:r w:rsidRPr="0096235F">
              <w:rPr>
                <w:sz w:val="28"/>
                <w:szCs w:val="28"/>
                <w:lang w:val="uk-UA"/>
              </w:rPr>
              <w:t>.-М.:”</w:t>
            </w:r>
            <w:proofErr w:type="spellStart"/>
            <w:r w:rsidRPr="0096235F">
              <w:rPr>
                <w:sz w:val="28"/>
                <w:szCs w:val="28"/>
                <w:lang w:val="uk-UA"/>
              </w:rPr>
              <w:t>Прогресс</w:t>
            </w:r>
            <w:proofErr w:type="spellEnd"/>
            <w:r w:rsidRPr="0096235F">
              <w:rPr>
                <w:sz w:val="28"/>
                <w:szCs w:val="28"/>
                <w:lang w:val="uk-UA"/>
              </w:rPr>
              <w:t>”, 1978.</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color w:val="000000"/>
                <w:sz w:val="28"/>
                <w:szCs w:val="28"/>
                <w:lang w:val="uk-UA"/>
              </w:rPr>
            </w:pPr>
            <w:proofErr w:type="spellStart"/>
            <w:r w:rsidRPr="0096235F">
              <w:rPr>
                <w:color w:val="000000"/>
                <w:sz w:val="28"/>
                <w:szCs w:val="28"/>
                <w:lang w:val="uk-UA"/>
              </w:rPr>
              <w:t>Цаллер</w:t>
            </w:r>
            <w:proofErr w:type="spellEnd"/>
            <w:r w:rsidRPr="0096235F">
              <w:rPr>
                <w:color w:val="000000"/>
                <w:sz w:val="28"/>
                <w:szCs w:val="28"/>
                <w:lang w:val="uk-UA"/>
              </w:rPr>
              <w:t xml:space="preserve"> </w:t>
            </w:r>
            <w:proofErr w:type="spellStart"/>
            <w:r w:rsidRPr="0096235F">
              <w:rPr>
                <w:color w:val="000000"/>
                <w:sz w:val="28"/>
                <w:szCs w:val="28"/>
                <w:lang w:val="uk-UA"/>
              </w:rPr>
              <w:t>Дж</w:t>
            </w:r>
            <w:proofErr w:type="spellEnd"/>
            <w:r w:rsidRPr="0096235F">
              <w:rPr>
                <w:color w:val="000000"/>
                <w:sz w:val="28"/>
                <w:szCs w:val="28"/>
                <w:lang w:val="uk-UA"/>
              </w:rPr>
              <w:t xml:space="preserve">. </w:t>
            </w:r>
            <w:proofErr w:type="spellStart"/>
            <w:r w:rsidRPr="0096235F">
              <w:rPr>
                <w:color w:val="000000"/>
                <w:sz w:val="28"/>
                <w:szCs w:val="28"/>
                <w:lang w:val="uk-UA"/>
              </w:rPr>
              <w:t>Происхождение</w:t>
            </w:r>
            <w:proofErr w:type="spellEnd"/>
            <w:r w:rsidRPr="0096235F">
              <w:rPr>
                <w:color w:val="000000"/>
                <w:sz w:val="28"/>
                <w:szCs w:val="28"/>
                <w:lang w:val="uk-UA"/>
              </w:rPr>
              <w:t xml:space="preserve"> и природа </w:t>
            </w:r>
            <w:proofErr w:type="spellStart"/>
            <w:r w:rsidRPr="0096235F">
              <w:rPr>
                <w:color w:val="000000"/>
                <w:sz w:val="28"/>
                <w:szCs w:val="28"/>
                <w:lang w:val="uk-UA"/>
              </w:rPr>
              <w:t>общественного</w:t>
            </w:r>
            <w:proofErr w:type="spellEnd"/>
            <w:r w:rsidRPr="0096235F">
              <w:rPr>
                <w:color w:val="000000"/>
                <w:sz w:val="28"/>
                <w:szCs w:val="28"/>
                <w:lang w:val="uk-UA"/>
              </w:rPr>
              <w:t xml:space="preserve"> </w:t>
            </w:r>
            <w:proofErr w:type="spellStart"/>
            <w:r w:rsidRPr="0096235F">
              <w:rPr>
                <w:color w:val="000000"/>
                <w:sz w:val="28"/>
                <w:szCs w:val="28"/>
                <w:lang w:val="uk-UA"/>
              </w:rPr>
              <w:t>мнения</w:t>
            </w:r>
            <w:proofErr w:type="spellEnd"/>
            <w:r w:rsidRPr="0096235F">
              <w:rPr>
                <w:color w:val="000000"/>
                <w:sz w:val="28"/>
                <w:szCs w:val="28"/>
                <w:lang w:val="uk-UA"/>
              </w:rPr>
              <w:t xml:space="preserve">. - М: </w:t>
            </w:r>
            <w:proofErr w:type="spellStart"/>
            <w:r w:rsidRPr="0096235F">
              <w:rPr>
                <w:color w:val="000000"/>
                <w:sz w:val="28"/>
                <w:szCs w:val="28"/>
                <w:lang w:val="uk-UA"/>
              </w:rPr>
              <w:t>Институт</w:t>
            </w:r>
            <w:proofErr w:type="spellEnd"/>
            <w:r w:rsidRPr="0096235F">
              <w:rPr>
                <w:color w:val="000000"/>
                <w:sz w:val="28"/>
                <w:szCs w:val="28"/>
                <w:lang w:val="uk-UA"/>
              </w:rPr>
              <w:t xml:space="preserve"> </w:t>
            </w:r>
            <w:proofErr w:type="spellStart"/>
            <w:r w:rsidRPr="0096235F">
              <w:rPr>
                <w:color w:val="000000"/>
                <w:sz w:val="28"/>
                <w:szCs w:val="28"/>
                <w:lang w:val="uk-UA"/>
              </w:rPr>
              <w:t>Фонда</w:t>
            </w:r>
            <w:proofErr w:type="spellEnd"/>
            <w:r w:rsidRPr="0096235F">
              <w:rPr>
                <w:color w:val="000000"/>
                <w:sz w:val="28"/>
                <w:szCs w:val="28"/>
                <w:lang w:val="uk-UA"/>
              </w:rPr>
              <w:t xml:space="preserve"> «</w:t>
            </w:r>
            <w:proofErr w:type="spellStart"/>
            <w:r w:rsidRPr="0096235F">
              <w:rPr>
                <w:color w:val="000000"/>
                <w:sz w:val="28"/>
                <w:szCs w:val="28"/>
                <w:lang w:val="uk-UA"/>
              </w:rPr>
              <w:t>Общественное</w:t>
            </w:r>
            <w:proofErr w:type="spellEnd"/>
            <w:r w:rsidRPr="0096235F">
              <w:rPr>
                <w:color w:val="000000"/>
                <w:sz w:val="28"/>
                <w:szCs w:val="28"/>
                <w:lang w:val="uk-UA"/>
              </w:rPr>
              <w:t xml:space="preserve"> </w:t>
            </w:r>
            <w:proofErr w:type="spellStart"/>
            <w:r w:rsidRPr="0096235F">
              <w:rPr>
                <w:color w:val="000000"/>
                <w:sz w:val="28"/>
                <w:szCs w:val="28"/>
                <w:lang w:val="uk-UA"/>
              </w:rPr>
              <w:t>мнение</w:t>
            </w:r>
            <w:proofErr w:type="spellEnd"/>
            <w:r w:rsidRPr="0096235F">
              <w:rPr>
                <w:color w:val="000000"/>
                <w:sz w:val="28"/>
                <w:szCs w:val="28"/>
                <w:lang w:val="uk-UA"/>
              </w:rPr>
              <w:t xml:space="preserve">», 2004 - </w:t>
            </w:r>
            <w:smartTag w:uri="urn:schemas-microsoft-com:office:smarttags" w:element="metricconverter">
              <w:smartTagPr>
                <w:attr w:name="ProductID" w:val="559 C"/>
              </w:smartTagPr>
              <w:r w:rsidRPr="0096235F">
                <w:rPr>
                  <w:color w:val="000000"/>
                  <w:sz w:val="28"/>
                  <w:szCs w:val="28"/>
                  <w:lang w:val="uk-UA"/>
                </w:rPr>
                <w:t>559 C</w:t>
              </w:r>
            </w:smartTag>
            <w:r w:rsidRPr="0096235F">
              <w:rPr>
                <w:color w:val="000000"/>
                <w:sz w:val="28"/>
                <w:szCs w:val="28"/>
                <w:lang w:val="uk-UA"/>
              </w:rPr>
              <w:t>., 0 прим.</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color w:val="000000"/>
                <w:sz w:val="28"/>
                <w:szCs w:val="28"/>
                <w:lang w:val="uk-UA"/>
              </w:rPr>
            </w:pPr>
            <w:r w:rsidRPr="0096235F">
              <w:rPr>
                <w:color w:val="000000"/>
                <w:sz w:val="28"/>
                <w:szCs w:val="28"/>
                <w:lang w:val="uk-UA"/>
              </w:rPr>
              <w:t xml:space="preserve">Федотова Л. Н. Реклама в </w:t>
            </w:r>
            <w:proofErr w:type="spellStart"/>
            <w:r w:rsidRPr="0096235F">
              <w:rPr>
                <w:color w:val="000000"/>
                <w:sz w:val="28"/>
                <w:szCs w:val="28"/>
                <w:lang w:val="uk-UA"/>
              </w:rPr>
              <w:t>социальном</w:t>
            </w:r>
            <w:proofErr w:type="spellEnd"/>
            <w:r w:rsidRPr="0096235F">
              <w:rPr>
                <w:color w:val="000000"/>
                <w:sz w:val="28"/>
                <w:szCs w:val="28"/>
                <w:lang w:val="uk-UA"/>
              </w:rPr>
              <w:t xml:space="preserve"> </w:t>
            </w:r>
            <w:proofErr w:type="spellStart"/>
            <w:r w:rsidRPr="0096235F">
              <w:rPr>
                <w:color w:val="000000"/>
                <w:sz w:val="28"/>
                <w:szCs w:val="28"/>
                <w:lang w:val="uk-UA"/>
              </w:rPr>
              <w:t>пространстве</w:t>
            </w:r>
            <w:proofErr w:type="spellEnd"/>
            <w:r w:rsidRPr="0096235F">
              <w:rPr>
                <w:color w:val="000000"/>
                <w:sz w:val="28"/>
                <w:szCs w:val="28"/>
                <w:lang w:val="uk-UA"/>
              </w:rPr>
              <w:t>. – М., 1996. –106 с.</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color w:val="000000"/>
                <w:sz w:val="28"/>
                <w:szCs w:val="28"/>
                <w:lang w:val="uk-UA"/>
              </w:rPr>
            </w:pPr>
            <w:proofErr w:type="spellStart"/>
            <w:r w:rsidRPr="0096235F">
              <w:rPr>
                <w:color w:val="000000"/>
                <w:sz w:val="28"/>
                <w:szCs w:val="28"/>
                <w:lang w:val="uk-UA"/>
              </w:rPr>
              <w:t>Сэндидж</w:t>
            </w:r>
            <w:proofErr w:type="spellEnd"/>
            <w:r w:rsidRPr="0096235F">
              <w:rPr>
                <w:color w:val="000000"/>
                <w:sz w:val="28"/>
                <w:szCs w:val="28"/>
                <w:lang w:val="uk-UA"/>
              </w:rPr>
              <w:t xml:space="preserve"> Ч. Г., </w:t>
            </w:r>
            <w:proofErr w:type="spellStart"/>
            <w:r w:rsidRPr="0096235F">
              <w:rPr>
                <w:color w:val="000000"/>
                <w:sz w:val="28"/>
                <w:szCs w:val="28"/>
                <w:lang w:val="uk-UA"/>
              </w:rPr>
              <w:t>Фрайбургер</w:t>
            </w:r>
            <w:proofErr w:type="spellEnd"/>
            <w:r w:rsidRPr="0096235F">
              <w:rPr>
                <w:color w:val="000000"/>
                <w:sz w:val="28"/>
                <w:szCs w:val="28"/>
                <w:lang w:val="uk-UA"/>
              </w:rPr>
              <w:t xml:space="preserve"> В., </w:t>
            </w:r>
            <w:proofErr w:type="spellStart"/>
            <w:r w:rsidRPr="0096235F">
              <w:rPr>
                <w:color w:val="000000"/>
                <w:sz w:val="28"/>
                <w:szCs w:val="28"/>
                <w:lang w:val="uk-UA"/>
              </w:rPr>
              <w:t>Ротцол</w:t>
            </w:r>
            <w:proofErr w:type="spellEnd"/>
            <w:r w:rsidRPr="0096235F">
              <w:rPr>
                <w:color w:val="000000"/>
                <w:sz w:val="28"/>
                <w:szCs w:val="28"/>
                <w:lang w:val="uk-UA"/>
              </w:rPr>
              <w:t xml:space="preserve"> К. Реклама: </w:t>
            </w:r>
            <w:proofErr w:type="spellStart"/>
            <w:r w:rsidRPr="0096235F">
              <w:rPr>
                <w:color w:val="000000"/>
                <w:sz w:val="28"/>
                <w:szCs w:val="28"/>
                <w:lang w:val="uk-UA"/>
              </w:rPr>
              <w:t>теория</w:t>
            </w:r>
            <w:proofErr w:type="spellEnd"/>
            <w:r w:rsidRPr="0096235F">
              <w:rPr>
                <w:color w:val="000000"/>
                <w:sz w:val="28"/>
                <w:szCs w:val="28"/>
                <w:lang w:val="uk-UA"/>
              </w:rPr>
              <w:t xml:space="preserve"> и практика. – М., 1989. – 630 с.</w:t>
            </w:r>
          </w:p>
        </w:tc>
      </w:tr>
      <w:tr w:rsidR="00D7228C" w:rsidRPr="0096235F" w:rsidTr="003F4A10">
        <w:tc>
          <w:tcPr>
            <w:tcW w:w="710" w:type="dxa"/>
          </w:tcPr>
          <w:p w:rsidR="00D7228C" w:rsidRPr="0096235F" w:rsidRDefault="00D7228C" w:rsidP="00D7228C">
            <w:pPr>
              <w:numPr>
                <w:ilvl w:val="0"/>
                <w:numId w:val="42"/>
              </w:numPr>
              <w:ind w:left="357" w:hanging="357"/>
              <w:jc w:val="center"/>
              <w:rPr>
                <w:color w:val="000000"/>
                <w:sz w:val="28"/>
                <w:szCs w:val="28"/>
              </w:rPr>
            </w:pPr>
          </w:p>
        </w:tc>
        <w:tc>
          <w:tcPr>
            <w:tcW w:w="8930" w:type="dxa"/>
          </w:tcPr>
          <w:p w:rsidR="00D7228C" w:rsidRPr="0096235F" w:rsidRDefault="00D7228C" w:rsidP="003F4A10">
            <w:pPr>
              <w:jc w:val="both"/>
              <w:rPr>
                <w:color w:val="000000"/>
                <w:sz w:val="28"/>
                <w:szCs w:val="28"/>
                <w:lang w:val="uk-UA"/>
              </w:rPr>
            </w:pPr>
            <w:proofErr w:type="spellStart"/>
            <w:r w:rsidRPr="0096235F">
              <w:rPr>
                <w:color w:val="000000"/>
                <w:sz w:val="28"/>
                <w:szCs w:val="28"/>
                <w:lang w:val="uk-UA"/>
              </w:rPr>
              <w:t>Сэндидж</w:t>
            </w:r>
            <w:proofErr w:type="spellEnd"/>
            <w:r w:rsidRPr="0096235F">
              <w:rPr>
                <w:color w:val="000000"/>
                <w:sz w:val="28"/>
                <w:szCs w:val="28"/>
                <w:lang w:val="uk-UA"/>
              </w:rPr>
              <w:t xml:space="preserve"> Ч. Г., </w:t>
            </w:r>
            <w:proofErr w:type="spellStart"/>
            <w:r w:rsidRPr="0096235F">
              <w:rPr>
                <w:color w:val="000000"/>
                <w:sz w:val="28"/>
                <w:szCs w:val="28"/>
                <w:lang w:val="uk-UA"/>
              </w:rPr>
              <w:t>Фрайбургер</w:t>
            </w:r>
            <w:proofErr w:type="spellEnd"/>
            <w:r w:rsidRPr="0096235F">
              <w:rPr>
                <w:color w:val="000000"/>
                <w:sz w:val="28"/>
                <w:szCs w:val="28"/>
                <w:lang w:val="uk-UA"/>
              </w:rPr>
              <w:t xml:space="preserve"> В., </w:t>
            </w:r>
            <w:proofErr w:type="spellStart"/>
            <w:r w:rsidRPr="0096235F">
              <w:rPr>
                <w:color w:val="000000"/>
                <w:sz w:val="28"/>
                <w:szCs w:val="28"/>
                <w:lang w:val="uk-UA"/>
              </w:rPr>
              <w:t>Ротцол</w:t>
            </w:r>
            <w:proofErr w:type="spellEnd"/>
            <w:r w:rsidRPr="0096235F">
              <w:rPr>
                <w:color w:val="000000"/>
                <w:sz w:val="28"/>
                <w:szCs w:val="28"/>
                <w:lang w:val="uk-UA"/>
              </w:rPr>
              <w:t xml:space="preserve"> К. Реклама: </w:t>
            </w:r>
            <w:proofErr w:type="spellStart"/>
            <w:r w:rsidRPr="0096235F">
              <w:rPr>
                <w:color w:val="000000"/>
                <w:sz w:val="28"/>
                <w:szCs w:val="28"/>
                <w:lang w:val="uk-UA"/>
              </w:rPr>
              <w:t>теория</w:t>
            </w:r>
            <w:proofErr w:type="spellEnd"/>
            <w:r w:rsidRPr="0096235F">
              <w:rPr>
                <w:color w:val="000000"/>
                <w:sz w:val="28"/>
                <w:szCs w:val="28"/>
                <w:lang w:val="uk-UA"/>
              </w:rPr>
              <w:t xml:space="preserve"> и практика: Пер. с англ. – М.: </w:t>
            </w:r>
            <w:proofErr w:type="spellStart"/>
            <w:r w:rsidRPr="0096235F">
              <w:rPr>
                <w:color w:val="000000"/>
                <w:sz w:val="28"/>
                <w:szCs w:val="28"/>
                <w:lang w:val="uk-UA"/>
              </w:rPr>
              <w:t>Прогресс</w:t>
            </w:r>
            <w:proofErr w:type="spellEnd"/>
            <w:r w:rsidRPr="0096235F">
              <w:rPr>
                <w:color w:val="000000"/>
                <w:sz w:val="28"/>
                <w:szCs w:val="28"/>
                <w:lang w:val="uk-UA"/>
              </w:rPr>
              <w:t>, 1989. – С. 127.</w:t>
            </w:r>
          </w:p>
        </w:tc>
      </w:tr>
    </w:tbl>
    <w:p w:rsidR="008B78EB" w:rsidRPr="0096235F" w:rsidRDefault="008B78EB" w:rsidP="008B78EB">
      <w:pPr>
        <w:jc w:val="center"/>
        <w:outlineLvl w:val="0"/>
        <w:rPr>
          <w:b/>
          <w:sz w:val="28"/>
          <w:szCs w:val="28"/>
          <w:lang w:val="uk-UA"/>
        </w:rPr>
      </w:pPr>
      <w:r w:rsidRPr="0096235F">
        <w:rPr>
          <w:b/>
          <w:sz w:val="28"/>
          <w:szCs w:val="28"/>
          <w:lang w:val="uk-UA"/>
        </w:rPr>
        <w:t>ІНФОРМАЦІЙНІ РЕСУРСИ В ІНТЕРНЕТІ</w:t>
      </w:r>
    </w:p>
    <w:p w:rsidR="008B78EB" w:rsidRPr="0096235F" w:rsidRDefault="008B78EB" w:rsidP="008B78EB">
      <w:pPr>
        <w:jc w:val="center"/>
        <w:rPr>
          <w:b/>
          <w:sz w:val="28"/>
          <w:szCs w:val="28"/>
          <w:lang w:val="uk-UA"/>
        </w:rPr>
      </w:pPr>
    </w:p>
    <w:p w:rsidR="008B78EB" w:rsidRPr="0096235F" w:rsidRDefault="0096235F" w:rsidP="008B78EB">
      <w:pPr>
        <w:numPr>
          <w:ilvl w:val="1"/>
          <w:numId w:val="37"/>
        </w:numPr>
        <w:tabs>
          <w:tab w:val="clear" w:pos="1440"/>
          <w:tab w:val="num" w:pos="709"/>
          <w:tab w:val="left" w:pos="7230"/>
        </w:tabs>
        <w:ind w:left="0" w:firstLine="426"/>
        <w:jc w:val="both"/>
        <w:rPr>
          <w:sz w:val="28"/>
          <w:szCs w:val="28"/>
        </w:rPr>
      </w:pPr>
      <w:hyperlink r:id="rId7" w:history="1">
        <w:r w:rsidR="008B78EB" w:rsidRPr="0096235F">
          <w:rPr>
            <w:sz w:val="28"/>
            <w:szCs w:val="28"/>
            <w:lang w:val="en-US"/>
          </w:rPr>
          <w:t>http</w:t>
        </w:r>
        <w:r w:rsidR="008B78EB" w:rsidRPr="0096235F">
          <w:rPr>
            <w:sz w:val="28"/>
            <w:szCs w:val="28"/>
          </w:rPr>
          <w:t>://</w:t>
        </w:r>
        <w:r w:rsidR="008B78EB" w:rsidRPr="0096235F">
          <w:rPr>
            <w:sz w:val="28"/>
            <w:szCs w:val="28"/>
            <w:lang w:val="en-US"/>
          </w:rPr>
          <w:t>www</w:t>
        </w:r>
        <w:r w:rsidR="008B78EB" w:rsidRPr="0096235F">
          <w:rPr>
            <w:sz w:val="28"/>
            <w:szCs w:val="28"/>
          </w:rPr>
          <w:t>.</w:t>
        </w:r>
        <w:proofErr w:type="spellStart"/>
        <w:r w:rsidR="008B78EB" w:rsidRPr="0096235F">
          <w:rPr>
            <w:sz w:val="28"/>
            <w:szCs w:val="28"/>
            <w:lang w:val="en-US"/>
          </w:rPr>
          <w:t>rost</w:t>
        </w:r>
        <w:proofErr w:type="spellEnd"/>
        <w:r w:rsidR="008B78EB" w:rsidRPr="0096235F">
          <w:rPr>
            <w:sz w:val="28"/>
            <w:szCs w:val="28"/>
          </w:rPr>
          <w:t>.</w:t>
        </w:r>
        <w:proofErr w:type="spellStart"/>
        <w:r w:rsidR="008B78EB" w:rsidRPr="0096235F">
          <w:rPr>
            <w:sz w:val="28"/>
            <w:szCs w:val="28"/>
            <w:lang w:val="en-US"/>
          </w:rPr>
          <w:t>ru</w:t>
        </w:r>
        <w:proofErr w:type="spellEnd"/>
        <w:r w:rsidR="008B78EB" w:rsidRPr="0096235F">
          <w:rPr>
            <w:sz w:val="28"/>
            <w:szCs w:val="28"/>
          </w:rPr>
          <w:t>/</w:t>
        </w:r>
      </w:hyperlink>
      <w:r w:rsidR="008B78EB" w:rsidRPr="0096235F">
        <w:rPr>
          <w:sz w:val="28"/>
          <w:szCs w:val="28"/>
          <w:lang w:val="uk-UA"/>
        </w:rPr>
        <w:t xml:space="preserve"> - </w:t>
      </w:r>
      <w:r w:rsidR="008B78EB" w:rsidRPr="0096235F">
        <w:rPr>
          <w:sz w:val="28"/>
          <w:szCs w:val="28"/>
        </w:rPr>
        <w:t xml:space="preserve">Приоритетные национальные проекты </w:t>
      </w:r>
    </w:p>
    <w:p w:rsidR="008B78EB" w:rsidRPr="0096235F" w:rsidRDefault="0096235F" w:rsidP="008B78EB">
      <w:pPr>
        <w:numPr>
          <w:ilvl w:val="1"/>
          <w:numId w:val="37"/>
        </w:numPr>
        <w:tabs>
          <w:tab w:val="clear" w:pos="1440"/>
          <w:tab w:val="num" w:pos="709"/>
          <w:tab w:val="left" w:pos="7230"/>
        </w:tabs>
        <w:ind w:left="0" w:firstLine="426"/>
        <w:jc w:val="both"/>
        <w:rPr>
          <w:sz w:val="28"/>
          <w:szCs w:val="28"/>
        </w:rPr>
      </w:pPr>
      <w:hyperlink r:id="rId8" w:history="1">
        <w:r w:rsidR="008B78EB" w:rsidRPr="0096235F">
          <w:rPr>
            <w:sz w:val="28"/>
            <w:szCs w:val="28"/>
            <w:lang w:val="en-US"/>
          </w:rPr>
          <w:t>http</w:t>
        </w:r>
        <w:r w:rsidR="008B78EB" w:rsidRPr="0096235F">
          <w:rPr>
            <w:sz w:val="28"/>
            <w:szCs w:val="28"/>
          </w:rPr>
          <w:t>://</w:t>
        </w:r>
        <w:r w:rsidR="008B78EB" w:rsidRPr="0096235F">
          <w:rPr>
            <w:sz w:val="28"/>
            <w:szCs w:val="28"/>
            <w:lang w:val="en-US"/>
          </w:rPr>
          <w:t>www</w:t>
        </w:r>
        <w:r w:rsidR="008B78EB" w:rsidRPr="0096235F">
          <w:rPr>
            <w:sz w:val="28"/>
            <w:szCs w:val="28"/>
          </w:rPr>
          <w:t>.</w:t>
        </w:r>
        <w:proofErr w:type="spellStart"/>
        <w:r w:rsidR="008B78EB" w:rsidRPr="0096235F">
          <w:rPr>
            <w:sz w:val="28"/>
            <w:szCs w:val="28"/>
            <w:lang w:val="en-US"/>
          </w:rPr>
          <w:t>futura</w:t>
        </w:r>
        <w:proofErr w:type="spellEnd"/>
        <w:r w:rsidR="008B78EB" w:rsidRPr="0096235F">
          <w:rPr>
            <w:sz w:val="28"/>
            <w:szCs w:val="28"/>
          </w:rPr>
          <w:t>.</w:t>
        </w:r>
        <w:proofErr w:type="spellStart"/>
        <w:r w:rsidR="008B78EB" w:rsidRPr="0096235F">
          <w:rPr>
            <w:sz w:val="28"/>
            <w:szCs w:val="28"/>
            <w:lang w:val="en-US"/>
          </w:rPr>
          <w:t>ru</w:t>
        </w:r>
        <w:proofErr w:type="spellEnd"/>
        <w:r w:rsidR="008B78EB" w:rsidRPr="0096235F">
          <w:rPr>
            <w:sz w:val="28"/>
            <w:szCs w:val="28"/>
          </w:rPr>
          <w:t>/</w:t>
        </w:r>
      </w:hyperlink>
      <w:r w:rsidR="008B78EB" w:rsidRPr="0096235F">
        <w:rPr>
          <w:sz w:val="28"/>
          <w:szCs w:val="28"/>
          <w:lang w:val="uk-UA"/>
        </w:rPr>
        <w:t xml:space="preserve"> </w:t>
      </w:r>
      <w:proofErr w:type="spellStart"/>
      <w:r w:rsidR="008B78EB" w:rsidRPr="0096235F">
        <w:rPr>
          <w:sz w:val="28"/>
          <w:szCs w:val="28"/>
          <w:lang w:val="en-US"/>
        </w:rPr>
        <w:t>Futura</w:t>
      </w:r>
      <w:proofErr w:type="spellEnd"/>
      <w:r w:rsidR="008B78EB" w:rsidRPr="0096235F">
        <w:rPr>
          <w:sz w:val="28"/>
          <w:szCs w:val="28"/>
        </w:rPr>
        <w:t xml:space="preserve"> – футурология, прогнозирование, сценарии будущего </w:t>
      </w:r>
    </w:p>
    <w:p w:rsidR="008B78EB" w:rsidRPr="0096235F" w:rsidRDefault="0096235F" w:rsidP="008B78EB">
      <w:pPr>
        <w:numPr>
          <w:ilvl w:val="1"/>
          <w:numId w:val="37"/>
        </w:numPr>
        <w:tabs>
          <w:tab w:val="clear" w:pos="1440"/>
          <w:tab w:val="num" w:pos="709"/>
          <w:tab w:val="left" w:pos="7230"/>
        </w:tabs>
        <w:ind w:left="0" w:firstLine="426"/>
        <w:jc w:val="both"/>
        <w:rPr>
          <w:sz w:val="28"/>
          <w:szCs w:val="28"/>
        </w:rPr>
      </w:pPr>
      <w:hyperlink r:id="rId9" w:history="1">
        <w:r w:rsidR="008B78EB" w:rsidRPr="0096235F">
          <w:rPr>
            <w:sz w:val="28"/>
            <w:szCs w:val="28"/>
            <w:lang w:val="en-US"/>
          </w:rPr>
          <w:t>http</w:t>
        </w:r>
        <w:r w:rsidR="008B78EB" w:rsidRPr="0096235F">
          <w:rPr>
            <w:sz w:val="28"/>
            <w:szCs w:val="28"/>
          </w:rPr>
          <w:t>://</w:t>
        </w:r>
        <w:proofErr w:type="spellStart"/>
        <w:r w:rsidR="008B78EB" w:rsidRPr="0096235F">
          <w:rPr>
            <w:sz w:val="28"/>
            <w:szCs w:val="28"/>
            <w:lang w:val="en-US"/>
          </w:rPr>
          <w:t>prognoz</w:t>
        </w:r>
        <w:proofErr w:type="spellEnd"/>
        <w:r w:rsidR="008B78EB" w:rsidRPr="0096235F">
          <w:rPr>
            <w:sz w:val="28"/>
            <w:szCs w:val="28"/>
          </w:rPr>
          <w:t>.</w:t>
        </w:r>
        <w:r w:rsidR="008B78EB" w:rsidRPr="0096235F">
          <w:rPr>
            <w:sz w:val="28"/>
            <w:szCs w:val="28"/>
            <w:lang w:val="en-US"/>
          </w:rPr>
          <w:t>org</w:t>
        </w:r>
        <w:r w:rsidR="008B78EB" w:rsidRPr="0096235F">
          <w:rPr>
            <w:sz w:val="28"/>
            <w:szCs w:val="28"/>
          </w:rPr>
          <w:t>/</w:t>
        </w:r>
      </w:hyperlink>
      <w:r w:rsidR="008B78EB" w:rsidRPr="0096235F">
        <w:rPr>
          <w:sz w:val="28"/>
          <w:szCs w:val="28"/>
          <w:lang w:val="uk-UA"/>
        </w:rPr>
        <w:t xml:space="preserve"> </w:t>
      </w:r>
      <w:r w:rsidR="008B78EB" w:rsidRPr="0096235F">
        <w:rPr>
          <w:sz w:val="28"/>
          <w:szCs w:val="28"/>
        </w:rPr>
        <w:t xml:space="preserve">Прогнозы и прогнозирование </w:t>
      </w:r>
    </w:p>
    <w:p w:rsidR="008B78EB" w:rsidRPr="0096235F" w:rsidRDefault="0096235F" w:rsidP="008B78EB">
      <w:pPr>
        <w:numPr>
          <w:ilvl w:val="1"/>
          <w:numId w:val="37"/>
        </w:numPr>
        <w:tabs>
          <w:tab w:val="clear" w:pos="1440"/>
          <w:tab w:val="num" w:pos="709"/>
          <w:tab w:val="left" w:pos="7230"/>
        </w:tabs>
        <w:ind w:left="0" w:firstLine="426"/>
        <w:jc w:val="both"/>
        <w:rPr>
          <w:sz w:val="28"/>
          <w:szCs w:val="28"/>
        </w:rPr>
      </w:pPr>
      <w:hyperlink r:id="rId10" w:history="1">
        <w:r w:rsidR="008B78EB" w:rsidRPr="0096235F">
          <w:rPr>
            <w:rStyle w:val="afe"/>
            <w:sz w:val="28"/>
            <w:szCs w:val="28"/>
          </w:rPr>
          <w:t>http://www.socialproject.ru/socialproj/theory.php</w:t>
        </w:r>
      </w:hyperlink>
      <w:r w:rsidR="008B78EB" w:rsidRPr="0096235F">
        <w:rPr>
          <w:sz w:val="28"/>
          <w:szCs w:val="28"/>
          <w:lang w:val="uk-UA"/>
        </w:rPr>
        <w:t xml:space="preserve"> </w:t>
      </w:r>
      <w:r w:rsidR="008B78EB" w:rsidRPr="0096235F">
        <w:rPr>
          <w:sz w:val="28"/>
          <w:szCs w:val="28"/>
        </w:rPr>
        <w:t xml:space="preserve">Социальное проектирование. Эффективные инструменты реализации </w:t>
      </w:r>
    </w:p>
    <w:p w:rsidR="008B78EB" w:rsidRPr="0096235F" w:rsidRDefault="008B78EB" w:rsidP="008B78EB">
      <w:pPr>
        <w:numPr>
          <w:ilvl w:val="1"/>
          <w:numId w:val="37"/>
        </w:numPr>
        <w:tabs>
          <w:tab w:val="clear" w:pos="1440"/>
          <w:tab w:val="num" w:pos="709"/>
          <w:tab w:val="left" w:pos="7230"/>
        </w:tabs>
        <w:ind w:left="0" w:firstLine="426"/>
        <w:jc w:val="both"/>
        <w:rPr>
          <w:sz w:val="28"/>
          <w:szCs w:val="28"/>
        </w:rPr>
      </w:pPr>
      <w:r w:rsidRPr="0096235F">
        <w:rPr>
          <w:sz w:val="28"/>
          <w:szCs w:val="28"/>
          <w:lang w:val="en-US"/>
        </w:rPr>
        <w:t>http</w:t>
      </w:r>
      <w:r w:rsidRPr="0096235F">
        <w:rPr>
          <w:sz w:val="28"/>
          <w:szCs w:val="28"/>
        </w:rPr>
        <w:t xml:space="preserve">: / </w:t>
      </w:r>
      <w:hyperlink r:id="rId11" w:history="1">
        <w:r w:rsidRPr="0096235F">
          <w:rPr>
            <w:rStyle w:val="afe"/>
            <w:sz w:val="28"/>
            <w:szCs w:val="28"/>
            <w:lang w:val="en-US"/>
          </w:rPr>
          <w:t>www</w:t>
        </w:r>
        <w:r w:rsidRPr="0096235F">
          <w:rPr>
            <w:rStyle w:val="afe"/>
            <w:sz w:val="28"/>
            <w:szCs w:val="28"/>
          </w:rPr>
          <w:t>.</w:t>
        </w:r>
        <w:proofErr w:type="spellStart"/>
        <w:r w:rsidRPr="0096235F">
          <w:rPr>
            <w:rStyle w:val="afe"/>
            <w:sz w:val="28"/>
            <w:szCs w:val="28"/>
            <w:lang w:val="en-US"/>
          </w:rPr>
          <w:t>ecsocman</w:t>
        </w:r>
        <w:proofErr w:type="spellEnd"/>
        <w:r w:rsidRPr="0096235F">
          <w:rPr>
            <w:rStyle w:val="afe"/>
            <w:sz w:val="28"/>
            <w:szCs w:val="28"/>
          </w:rPr>
          <w:t>.</w:t>
        </w:r>
        <w:proofErr w:type="spellStart"/>
        <w:r w:rsidRPr="0096235F">
          <w:rPr>
            <w:rStyle w:val="afe"/>
            <w:sz w:val="28"/>
            <w:szCs w:val="28"/>
            <w:lang w:val="en-US"/>
          </w:rPr>
          <w:t>edu</w:t>
        </w:r>
        <w:proofErr w:type="spellEnd"/>
        <w:r w:rsidRPr="0096235F">
          <w:rPr>
            <w:rStyle w:val="afe"/>
            <w:sz w:val="28"/>
            <w:szCs w:val="28"/>
          </w:rPr>
          <w:t>.</w:t>
        </w:r>
        <w:proofErr w:type="spellStart"/>
        <w:r w:rsidRPr="0096235F">
          <w:rPr>
            <w:rStyle w:val="afe"/>
            <w:sz w:val="28"/>
            <w:szCs w:val="28"/>
            <w:lang w:val="en-US"/>
          </w:rPr>
          <w:t>ru</w:t>
        </w:r>
        <w:proofErr w:type="spellEnd"/>
      </w:hyperlink>
      <w:r w:rsidRPr="0096235F">
        <w:rPr>
          <w:sz w:val="28"/>
          <w:szCs w:val="28"/>
        </w:rPr>
        <w:t xml:space="preserve"> – </w:t>
      </w:r>
      <w:proofErr w:type="spellStart"/>
      <w:r w:rsidRPr="0096235F">
        <w:rPr>
          <w:sz w:val="28"/>
          <w:szCs w:val="28"/>
        </w:rPr>
        <w:t>освітній</w:t>
      </w:r>
      <w:proofErr w:type="spellEnd"/>
      <w:r w:rsidRPr="0096235F">
        <w:rPr>
          <w:sz w:val="28"/>
          <w:szCs w:val="28"/>
        </w:rPr>
        <w:t xml:space="preserve"> портал з </w:t>
      </w:r>
      <w:proofErr w:type="spellStart"/>
      <w:r w:rsidRPr="0096235F">
        <w:rPr>
          <w:sz w:val="28"/>
          <w:szCs w:val="28"/>
        </w:rPr>
        <w:t>економіки</w:t>
      </w:r>
      <w:proofErr w:type="spellEnd"/>
      <w:r w:rsidRPr="0096235F">
        <w:rPr>
          <w:sz w:val="28"/>
          <w:szCs w:val="28"/>
        </w:rPr>
        <w:t xml:space="preserve">, </w:t>
      </w:r>
      <w:proofErr w:type="spellStart"/>
      <w:r w:rsidRPr="0096235F">
        <w:rPr>
          <w:sz w:val="28"/>
          <w:szCs w:val="28"/>
        </w:rPr>
        <w:t>соціології</w:t>
      </w:r>
      <w:proofErr w:type="spellEnd"/>
      <w:r w:rsidRPr="0096235F">
        <w:rPr>
          <w:sz w:val="28"/>
          <w:szCs w:val="28"/>
        </w:rPr>
        <w:t xml:space="preserve"> і менеджменту </w:t>
      </w:r>
    </w:p>
    <w:p w:rsidR="008B78EB" w:rsidRPr="0096235F" w:rsidRDefault="0096235F" w:rsidP="008B78EB">
      <w:pPr>
        <w:numPr>
          <w:ilvl w:val="0"/>
          <w:numId w:val="38"/>
        </w:numPr>
        <w:tabs>
          <w:tab w:val="num" w:pos="709"/>
        </w:tabs>
        <w:ind w:firstLine="426"/>
        <w:rPr>
          <w:sz w:val="28"/>
          <w:szCs w:val="28"/>
        </w:rPr>
      </w:pPr>
      <w:hyperlink r:id="rId12" w:history="1">
        <w:r w:rsidR="008B78EB" w:rsidRPr="0096235F">
          <w:rPr>
            <w:rStyle w:val="afe"/>
            <w:sz w:val="28"/>
            <w:szCs w:val="28"/>
          </w:rPr>
          <w:t>http://socionet.ru/</w:t>
        </w:r>
      </w:hyperlink>
      <w:r w:rsidR="008B78EB" w:rsidRPr="0096235F">
        <w:rPr>
          <w:sz w:val="28"/>
          <w:szCs w:val="28"/>
        </w:rPr>
        <w:t xml:space="preserve"> </w:t>
      </w:r>
      <w:r w:rsidR="008B78EB" w:rsidRPr="0096235F">
        <w:rPr>
          <w:sz w:val="28"/>
          <w:szCs w:val="28"/>
          <w:lang w:val="uk-UA"/>
        </w:rPr>
        <w:t>–</w:t>
      </w:r>
      <w:r w:rsidR="008B78EB" w:rsidRPr="0096235F">
        <w:rPr>
          <w:sz w:val="28"/>
          <w:szCs w:val="28"/>
        </w:rPr>
        <w:t xml:space="preserve"> Cоціонет – інформаційний прості</w:t>
      </w:r>
      <w:proofErr w:type="gramStart"/>
      <w:r w:rsidR="008B78EB" w:rsidRPr="0096235F">
        <w:rPr>
          <w:sz w:val="28"/>
          <w:szCs w:val="28"/>
        </w:rPr>
        <w:t>р</w:t>
      </w:r>
      <w:proofErr w:type="gramEnd"/>
      <w:r w:rsidR="008B78EB" w:rsidRPr="0096235F">
        <w:rPr>
          <w:sz w:val="28"/>
          <w:szCs w:val="28"/>
        </w:rPr>
        <w:t xml:space="preserve"> з суспільних наук.</w:t>
      </w:r>
    </w:p>
    <w:p w:rsidR="008B78EB" w:rsidRPr="0096235F" w:rsidRDefault="0096235F" w:rsidP="008B78EB">
      <w:pPr>
        <w:numPr>
          <w:ilvl w:val="0"/>
          <w:numId w:val="38"/>
        </w:numPr>
        <w:tabs>
          <w:tab w:val="num" w:pos="709"/>
        </w:tabs>
        <w:ind w:firstLine="426"/>
        <w:rPr>
          <w:sz w:val="28"/>
          <w:szCs w:val="28"/>
        </w:rPr>
      </w:pPr>
      <w:hyperlink r:id="rId13" w:history="1">
        <w:r w:rsidR="008B78EB" w:rsidRPr="0096235F">
          <w:rPr>
            <w:rStyle w:val="afe"/>
            <w:sz w:val="28"/>
            <w:szCs w:val="28"/>
          </w:rPr>
          <w:t>http://socnet.narod.ru/</w:t>
        </w:r>
      </w:hyperlink>
      <w:r w:rsidR="008B78EB" w:rsidRPr="0096235F">
        <w:rPr>
          <w:sz w:val="28"/>
          <w:szCs w:val="28"/>
        </w:rPr>
        <w:t xml:space="preserve"> – SOCNET.ru: сучасна російська </w:t>
      </w:r>
      <w:proofErr w:type="gramStart"/>
      <w:r w:rsidR="008B78EB" w:rsidRPr="0096235F">
        <w:rPr>
          <w:sz w:val="28"/>
          <w:szCs w:val="28"/>
        </w:rPr>
        <w:t>соц</w:t>
      </w:r>
      <w:proofErr w:type="gramEnd"/>
      <w:r w:rsidR="008B78EB" w:rsidRPr="0096235F">
        <w:rPr>
          <w:sz w:val="28"/>
          <w:szCs w:val="28"/>
        </w:rPr>
        <w:t xml:space="preserve">іологія в Інтернеті. </w:t>
      </w:r>
    </w:p>
    <w:p w:rsidR="008B78EB" w:rsidRPr="0096235F" w:rsidRDefault="0096235F" w:rsidP="008B78EB">
      <w:pPr>
        <w:numPr>
          <w:ilvl w:val="0"/>
          <w:numId w:val="39"/>
        </w:numPr>
        <w:tabs>
          <w:tab w:val="num" w:pos="709"/>
        </w:tabs>
        <w:ind w:firstLine="426"/>
        <w:jc w:val="both"/>
        <w:rPr>
          <w:sz w:val="28"/>
          <w:szCs w:val="28"/>
        </w:rPr>
      </w:pPr>
      <w:hyperlink r:id="rId14" w:history="1">
        <w:r w:rsidR="008B78EB" w:rsidRPr="0096235F">
          <w:rPr>
            <w:rStyle w:val="afe"/>
            <w:sz w:val="28"/>
            <w:szCs w:val="28"/>
          </w:rPr>
          <w:t>http://www.isras.rssi.ru/INSTITUTE_OF_SOCIOLOGY.htm</w:t>
        </w:r>
      </w:hyperlink>
      <w:r w:rsidR="008B78EB" w:rsidRPr="0096235F">
        <w:rPr>
          <w:sz w:val="28"/>
          <w:szCs w:val="28"/>
        </w:rPr>
        <w:t xml:space="preserve"> – Інститут </w:t>
      </w:r>
      <w:proofErr w:type="gramStart"/>
      <w:r w:rsidR="008B78EB" w:rsidRPr="0096235F">
        <w:rPr>
          <w:sz w:val="28"/>
          <w:szCs w:val="28"/>
        </w:rPr>
        <w:t>соц</w:t>
      </w:r>
      <w:proofErr w:type="gramEnd"/>
      <w:r w:rsidR="008B78EB" w:rsidRPr="0096235F">
        <w:rPr>
          <w:sz w:val="28"/>
          <w:szCs w:val="28"/>
        </w:rPr>
        <w:t xml:space="preserve">іології РАН. </w:t>
      </w:r>
      <w:hyperlink r:id="rId15" w:history="1">
        <w:r w:rsidR="008B78EB" w:rsidRPr="0096235F">
          <w:rPr>
            <w:rStyle w:val="afe"/>
            <w:sz w:val="28"/>
            <w:szCs w:val="28"/>
          </w:rPr>
          <w:t>http://www.muh.ru/content/ssocio.htm</w:t>
        </w:r>
      </w:hyperlink>
      <w:r w:rsidR="008B78EB" w:rsidRPr="0096235F">
        <w:rPr>
          <w:sz w:val="28"/>
          <w:szCs w:val="28"/>
        </w:rPr>
        <w:t xml:space="preserve"> – Сучасний гуманітарний університет. </w:t>
      </w:r>
    </w:p>
    <w:p w:rsidR="008B78EB" w:rsidRPr="0096235F" w:rsidRDefault="0096235F" w:rsidP="008B78EB">
      <w:pPr>
        <w:numPr>
          <w:ilvl w:val="0"/>
          <w:numId w:val="39"/>
        </w:numPr>
        <w:tabs>
          <w:tab w:val="num" w:pos="709"/>
        </w:tabs>
        <w:ind w:firstLine="426"/>
        <w:jc w:val="both"/>
        <w:rPr>
          <w:sz w:val="28"/>
          <w:szCs w:val="28"/>
        </w:rPr>
      </w:pPr>
      <w:hyperlink r:id="rId16" w:history="1">
        <w:r w:rsidR="008B78EB" w:rsidRPr="0096235F">
          <w:rPr>
            <w:rStyle w:val="afe"/>
            <w:sz w:val="28"/>
            <w:szCs w:val="28"/>
          </w:rPr>
          <w:t>http://www.eawarn.ru/</w:t>
        </w:r>
      </w:hyperlink>
      <w:r w:rsidR="008B78EB" w:rsidRPr="0096235F">
        <w:rPr>
          <w:sz w:val="28"/>
          <w:szCs w:val="28"/>
        </w:rPr>
        <w:t xml:space="preserve"> – Інститут етнології и антропологфї РАН </w:t>
      </w:r>
      <w:proofErr w:type="gramStart"/>
      <w:r w:rsidR="008B78EB" w:rsidRPr="0096235F">
        <w:rPr>
          <w:sz w:val="28"/>
          <w:szCs w:val="28"/>
        </w:rPr>
        <w:t>соц</w:t>
      </w:r>
      <w:proofErr w:type="gramEnd"/>
      <w:r w:rsidR="008B78EB" w:rsidRPr="0096235F">
        <w:rPr>
          <w:sz w:val="28"/>
          <w:szCs w:val="28"/>
        </w:rPr>
        <w:t xml:space="preserve">іології. </w:t>
      </w:r>
    </w:p>
    <w:p w:rsidR="008B78EB" w:rsidRPr="0096235F" w:rsidRDefault="0096235F" w:rsidP="008B78EB">
      <w:pPr>
        <w:numPr>
          <w:ilvl w:val="0"/>
          <w:numId w:val="39"/>
        </w:numPr>
        <w:tabs>
          <w:tab w:val="num" w:pos="709"/>
        </w:tabs>
        <w:ind w:firstLine="426"/>
        <w:jc w:val="both"/>
        <w:rPr>
          <w:sz w:val="28"/>
          <w:szCs w:val="28"/>
        </w:rPr>
      </w:pPr>
      <w:hyperlink r:id="rId17" w:history="1">
        <w:r w:rsidR="008B78EB" w:rsidRPr="0096235F">
          <w:rPr>
            <w:rStyle w:val="afe"/>
            <w:sz w:val="28"/>
            <w:szCs w:val="28"/>
          </w:rPr>
          <w:t xml:space="preserve">http://www.nw.ru/sociolog/ </w:t>
        </w:r>
      </w:hyperlink>
      <w:r w:rsidR="008B78EB" w:rsidRPr="0096235F">
        <w:rPr>
          <w:sz w:val="28"/>
          <w:szCs w:val="28"/>
        </w:rPr>
        <w:t xml:space="preserve">– Інститут </w:t>
      </w:r>
      <w:proofErr w:type="gramStart"/>
      <w:r w:rsidR="008B78EB" w:rsidRPr="0096235F">
        <w:rPr>
          <w:sz w:val="28"/>
          <w:szCs w:val="28"/>
          <w:lang w:val="uk-UA"/>
        </w:rPr>
        <w:t>с</w:t>
      </w:r>
      <w:r w:rsidR="008B78EB" w:rsidRPr="0096235F">
        <w:rPr>
          <w:sz w:val="28"/>
          <w:szCs w:val="28"/>
        </w:rPr>
        <w:t>оц</w:t>
      </w:r>
      <w:proofErr w:type="gramEnd"/>
      <w:r w:rsidR="008B78EB" w:rsidRPr="0096235F">
        <w:rPr>
          <w:sz w:val="28"/>
          <w:szCs w:val="28"/>
        </w:rPr>
        <w:t xml:space="preserve">іології РАН, Санкт-Петербурзький філіал. </w:t>
      </w:r>
    </w:p>
    <w:p w:rsidR="008B78EB" w:rsidRPr="0096235F" w:rsidRDefault="0096235F" w:rsidP="008B78EB">
      <w:pPr>
        <w:numPr>
          <w:ilvl w:val="0"/>
          <w:numId w:val="39"/>
        </w:numPr>
        <w:tabs>
          <w:tab w:val="num" w:pos="709"/>
        </w:tabs>
        <w:ind w:firstLine="426"/>
        <w:jc w:val="both"/>
        <w:rPr>
          <w:sz w:val="28"/>
          <w:szCs w:val="28"/>
        </w:rPr>
      </w:pPr>
      <w:hyperlink r:id="rId18" w:history="1">
        <w:r w:rsidR="008B78EB" w:rsidRPr="0096235F">
          <w:rPr>
            <w:rStyle w:val="afe"/>
            <w:sz w:val="28"/>
            <w:szCs w:val="28"/>
          </w:rPr>
          <w:t>http://www.ras.ru/russian/RAS/ofcpp.html</w:t>
        </w:r>
      </w:hyperlink>
      <w:r w:rsidR="008B78EB" w:rsidRPr="0096235F">
        <w:rPr>
          <w:sz w:val="28"/>
          <w:szCs w:val="28"/>
        </w:rPr>
        <w:t xml:space="preserve"> – відділення філософії, </w:t>
      </w:r>
      <w:proofErr w:type="gramStart"/>
      <w:r w:rsidR="008B78EB" w:rsidRPr="0096235F">
        <w:rPr>
          <w:sz w:val="28"/>
          <w:szCs w:val="28"/>
        </w:rPr>
        <w:t>соц</w:t>
      </w:r>
      <w:proofErr w:type="gramEnd"/>
      <w:r w:rsidR="008B78EB" w:rsidRPr="0096235F">
        <w:rPr>
          <w:sz w:val="28"/>
          <w:szCs w:val="28"/>
        </w:rPr>
        <w:t xml:space="preserve">іології, психології і права РАН. </w:t>
      </w:r>
    </w:p>
    <w:p w:rsidR="008B78EB" w:rsidRPr="0096235F" w:rsidRDefault="0096235F" w:rsidP="008B78EB">
      <w:pPr>
        <w:numPr>
          <w:ilvl w:val="0"/>
          <w:numId w:val="39"/>
        </w:numPr>
        <w:tabs>
          <w:tab w:val="num" w:pos="709"/>
        </w:tabs>
        <w:ind w:firstLine="426"/>
        <w:jc w:val="both"/>
        <w:rPr>
          <w:sz w:val="28"/>
          <w:szCs w:val="28"/>
        </w:rPr>
      </w:pPr>
      <w:hyperlink r:id="rId19" w:history="1">
        <w:r w:rsidR="008B78EB" w:rsidRPr="0096235F">
          <w:rPr>
            <w:rStyle w:val="afe"/>
            <w:sz w:val="28"/>
            <w:szCs w:val="28"/>
          </w:rPr>
          <w:t xml:space="preserve">http://www.opinio.msu.ru/ </w:t>
        </w:r>
      </w:hyperlink>
      <w:r w:rsidR="008B78EB" w:rsidRPr="0096235F">
        <w:rPr>
          <w:sz w:val="28"/>
          <w:szCs w:val="28"/>
        </w:rPr>
        <w:t xml:space="preserve"> – центр </w:t>
      </w:r>
      <w:proofErr w:type="gramStart"/>
      <w:r w:rsidR="008B78EB" w:rsidRPr="0096235F">
        <w:rPr>
          <w:sz w:val="28"/>
          <w:szCs w:val="28"/>
        </w:rPr>
        <w:t>соц</w:t>
      </w:r>
      <w:proofErr w:type="gramEnd"/>
      <w:r w:rsidR="008B78EB" w:rsidRPr="0096235F">
        <w:rPr>
          <w:sz w:val="28"/>
          <w:szCs w:val="28"/>
        </w:rPr>
        <w:t xml:space="preserve">іологічних досліджень МДУ імені М. В. Ломоносова. </w:t>
      </w:r>
    </w:p>
    <w:p w:rsidR="008B78EB" w:rsidRPr="0096235F" w:rsidRDefault="0096235F" w:rsidP="008B78EB">
      <w:pPr>
        <w:numPr>
          <w:ilvl w:val="0"/>
          <w:numId w:val="40"/>
        </w:numPr>
        <w:tabs>
          <w:tab w:val="num" w:pos="709"/>
        </w:tabs>
        <w:ind w:firstLine="426"/>
        <w:jc w:val="both"/>
        <w:rPr>
          <w:sz w:val="28"/>
          <w:szCs w:val="28"/>
        </w:rPr>
      </w:pPr>
      <w:hyperlink r:id="rId20" w:history="1">
        <w:r w:rsidR="008B78EB" w:rsidRPr="0096235F">
          <w:rPr>
            <w:rStyle w:val="afe"/>
            <w:sz w:val="28"/>
            <w:szCs w:val="28"/>
          </w:rPr>
          <w:t>http://www.msses.ru/win/departments/sociology/index.html</w:t>
        </w:r>
      </w:hyperlink>
      <w:r w:rsidR="008B78EB" w:rsidRPr="0096235F">
        <w:rPr>
          <w:sz w:val="28"/>
          <w:szCs w:val="28"/>
        </w:rPr>
        <w:t xml:space="preserve"> – факультет </w:t>
      </w:r>
      <w:proofErr w:type="gramStart"/>
      <w:r w:rsidR="008B78EB" w:rsidRPr="0096235F">
        <w:rPr>
          <w:sz w:val="28"/>
          <w:szCs w:val="28"/>
        </w:rPr>
        <w:t>соц</w:t>
      </w:r>
      <w:proofErr w:type="gramEnd"/>
      <w:r w:rsidR="008B78EB" w:rsidRPr="0096235F">
        <w:rPr>
          <w:sz w:val="28"/>
          <w:szCs w:val="28"/>
        </w:rPr>
        <w:t>іології Вищої школи соціальних і економічних наук.</w:t>
      </w:r>
    </w:p>
    <w:p w:rsidR="008B78EB" w:rsidRPr="0096235F" w:rsidRDefault="0096235F" w:rsidP="008B78EB">
      <w:pPr>
        <w:numPr>
          <w:ilvl w:val="0"/>
          <w:numId w:val="41"/>
        </w:numPr>
        <w:tabs>
          <w:tab w:val="num" w:pos="709"/>
        </w:tabs>
        <w:ind w:firstLine="426"/>
        <w:jc w:val="both"/>
        <w:rPr>
          <w:sz w:val="28"/>
          <w:szCs w:val="28"/>
        </w:rPr>
      </w:pPr>
      <w:hyperlink r:id="rId21" w:history="1">
        <w:r w:rsidR="008B78EB" w:rsidRPr="0096235F">
          <w:rPr>
            <w:rStyle w:val="afe"/>
            <w:sz w:val="28"/>
            <w:szCs w:val="28"/>
          </w:rPr>
          <w:t>http://www.isras.rssi.ru/R_SocIs.htm</w:t>
        </w:r>
      </w:hyperlink>
      <w:r w:rsidR="008B78EB" w:rsidRPr="0096235F">
        <w:rPr>
          <w:sz w:val="28"/>
          <w:szCs w:val="28"/>
        </w:rPr>
        <w:t xml:space="preserve"> – журнал "Социологические исследования". </w:t>
      </w:r>
    </w:p>
    <w:p w:rsidR="008B78EB" w:rsidRPr="0096235F" w:rsidRDefault="0096235F" w:rsidP="008B78EB">
      <w:pPr>
        <w:numPr>
          <w:ilvl w:val="0"/>
          <w:numId w:val="41"/>
        </w:numPr>
        <w:tabs>
          <w:tab w:val="num" w:pos="709"/>
        </w:tabs>
        <w:ind w:firstLine="426"/>
        <w:jc w:val="both"/>
        <w:rPr>
          <w:sz w:val="28"/>
          <w:szCs w:val="28"/>
        </w:rPr>
      </w:pPr>
      <w:hyperlink r:id="rId22" w:history="1">
        <w:r w:rsidR="008B78EB" w:rsidRPr="0096235F">
          <w:rPr>
            <w:rStyle w:val="afe"/>
            <w:sz w:val="28"/>
            <w:szCs w:val="28"/>
          </w:rPr>
          <w:t>http://www.nir.ru/socio/scipubl/4M.htm</w:t>
        </w:r>
      </w:hyperlink>
      <w:r w:rsidR="008B78EB" w:rsidRPr="0096235F">
        <w:rPr>
          <w:sz w:val="28"/>
          <w:szCs w:val="28"/>
        </w:rPr>
        <w:t xml:space="preserve"> – журнал "Социология: методология, методы, математические модели". </w:t>
      </w:r>
    </w:p>
    <w:p w:rsidR="008B78EB" w:rsidRPr="0096235F" w:rsidRDefault="0096235F" w:rsidP="008B78EB">
      <w:pPr>
        <w:numPr>
          <w:ilvl w:val="0"/>
          <w:numId w:val="41"/>
        </w:numPr>
        <w:tabs>
          <w:tab w:val="num" w:pos="709"/>
        </w:tabs>
        <w:ind w:firstLine="426"/>
        <w:jc w:val="both"/>
        <w:rPr>
          <w:sz w:val="28"/>
          <w:szCs w:val="28"/>
        </w:rPr>
      </w:pPr>
      <w:hyperlink r:id="rId23" w:history="1">
        <w:r w:rsidR="008B78EB" w:rsidRPr="0096235F">
          <w:rPr>
            <w:rStyle w:val="afe"/>
            <w:sz w:val="28"/>
            <w:szCs w:val="28"/>
          </w:rPr>
          <w:t>http://www.nir.ru/socio/scipubl/socjour.htm</w:t>
        </w:r>
      </w:hyperlink>
      <w:r w:rsidR="008B78EB" w:rsidRPr="0096235F">
        <w:rPr>
          <w:sz w:val="28"/>
          <w:szCs w:val="28"/>
        </w:rPr>
        <w:t xml:space="preserve"> –"Социологический журнал".</w:t>
      </w:r>
    </w:p>
    <w:p w:rsidR="008B78EB" w:rsidRPr="0096235F" w:rsidRDefault="0096235F" w:rsidP="008B78EB">
      <w:pPr>
        <w:numPr>
          <w:ilvl w:val="0"/>
          <w:numId w:val="41"/>
        </w:numPr>
        <w:tabs>
          <w:tab w:val="num" w:pos="709"/>
        </w:tabs>
        <w:ind w:firstLine="426"/>
        <w:jc w:val="both"/>
        <w:rPr>
          <w:b/>
          <w:sz w:val="28"/>
          <w:szCs w:val="28"/>
          <w:lang w:val="uk-UA"/>
        </w:rPr>
      </w:pPr>
      <w:hyperlink r:id="rId24" w:history="1">
        <w:r w:rsidR="008B78EB" w:rsidRPr="0096235F">
          <w:rPr>
            <w:rStyle w:val="afe"/>
            <w:sz w:val="28"/>
            <w:szCs w:val="28"/>
          </w:rPr>
          <w:t>http://rpg.nsk.ru/texts/rpg/lections/almanax/oglav.htm</w:t>
        </w:r>
      </w:hyperlink>
      <w:r w:rsidR="008B78EB" w:rsidRPr="0096235F">
        <w:rPr>
          <w:sz w:val="28"/>
          <w:szCs w:val="28"/>
        </w:rPr>
        <w:t xml:space="preserve"> – </w:t>
      </w:r>
      <w:r w:rsidR="008B78EB" w:rsidRPr="0096235F">
        <w:rPr>
          <w:sz w:val="28"/>
          <w:szCs w:val="28"/>
          <w:lang w:val="uk-UA"/>
        </w:rPr>
        <w:t>“</w:t>
      </w:r>
      <w:r w:rsidR="008B78EB" w:rsidRPr="0096235F">
        <w:rPr>
          <w:sz w:val="28"/>
          <w:szCs w:val="28"/>
        </w:rPr>
        <w:t xml:space="preserve">Альманах </w:t>
      </w:r>
      <w:r w:rsidR="008B78EB" w:rsidRPr="0096235F">
        <w:rPr>
          <w:sz w:val="28"/>
          <w:szCs w:val="28"/>
          <w:lang w:val="uk-UA"/>
        </w:rPr>
        <w:t>“</w:t>
      </w:r>
      <w:r w:rsidR="008B78EB" w:rsidRPr="0096235F">
        <w:rPr>
          <w:sz w:val="28"/>
          <w:szCs w:val="28"/>
        </w:rPr>
        <w:t>Мастер</w:t>
      </w:r>
      <w:r w:rsidR="008B78EB" w:rsidRPr="0096235F">
        <w:rPr>
          <w:sz w:val="28"/>
          <w:szCs w:val="28"/>
          <w:lang w:val="uk-UA"/>
        </w:rPr>
        <w:t>”</w:t>
      </w:r>
      <w:r w:rsidR="008B78EB" w:rsidRPr="0096235F">
        <w:rPr>
          <w:sz w:val="28"/>
          <w:szCs w:val="28"/>
        </w:rPr>
        <w:t>. Сборник статей по социологии, психологии, экономике, менеджменту</w:t>
      </w:r>
      <w:r w:rsidR="008B78EB" w:rsidRPr="0096235F">
        <w:rPr>
          <w:sz w:val="28"/>
          <w:szCs w:val="28"/>
          <w:lang w:val="uk-UA"/>
        </w:rPr>
        <w:t>”</w:t>
      </w:r>
      <w:r w:rsidR="008B78EB" w:rsidRPr="0096235F">
        <w:rPr>
          <w:sz w:val="28"/>
          <w:szCs w:val="28"/>
        </w:rPr>
        <w:t>.</w:t>
      </w:r>
    </w:p>
    <w:bookmarkEnd w:id="0"/>
    <w:p w:rsidR="00240D01" w:rsidRPr="0096235F" w:rsidRDefault="00240D01" w:rsidP="008B78EB">
      <w:pPr>
        <w:jc w:val="center"/>
        <w:rPr>
          <w:sz w:val="28"/>
          <w:szCs w:val="28"/>
        </w:rPr>
      </w:pPr>
    </w:p>
    <w:sectPr w:rsidR="00240D01" w:rsidRPr="0096235F" w:rsidSect="00282355">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CC2"/>
    <w:multiLevelType w:val="hybridMultilevel"/>
    <w:tmpl w:val="3E84D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13DC8"/>
    <w:multiLevelType w:val="hybridMultilevel"/>
    <w:tmpl w:val="D41610C8"/>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30486E"/>
    <w:multiLevelType w:val="hybridMultilevel"/>
    <w:tmpl w:val="F4AC12B6"/>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A54A9E"/>
    <w:multiLevelType w:val="hybridMultilevel"/>
    <w:tmpl w:val="ACD02C1E"/>
    <w:lvl w:ilvl="0" w:tplc="B13CE5E8">
      <w:start w:val="1"/>
      <w:numFmt w:val="decimal"/>
      <w:lvlText w:val="%1."/>
      <w:lvlJc w:val="left"/>
      <w:pPr>
        <w:ind w:left="735" w:hanging="375"/>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D6EC1"/>
    <w:multiLevelType w:val="singleLevel"/>
    <w:tmpl w:val="0419000F"/>
    <w:lvl w:ilvl="0">
      <w:start w:val="1"/>
      <w:numFmt w:val="decimal"/>
      <w:lvlText w:val="%1."/>
      <w:lvlJc w:val="left"/>
      <w:pPr>
        <w:tabs>
          <w:tab w:val="num" w:pos="360"/>
        </w:tabs>
        <w:ind w:left="360" w:hanging="360"/>
      </w:pPr>
    </w:lvl>
  </w:abstractNum>
  <w:abstractNum w:abstractNumId="5">
    <w:nsid w:val="0F351893"/>
    <w:multiLevelType w:val="singleLevel"/>
    <w:tmpl w:val="CA62A3AE"/>
    <w:lvl w:ilvl="0">
      <w:start w:val="1"/>
      <w:numFmt w:val="bullet"/>
      <w:lvlText w:val=""/>
      <w:lvlJc w:val="left"/>
      <w:pPr>
        <w:tabs>
          <w:tab w:val="num" w:pos="360"/>
        </w:tabs>
        <w:ind w:left="0" w:firstLine="0"/>
      </w:pPr>
      <w:rPr>
        <w:rFonts w:ascii="Symbol" w:hAnsi="Symbol" w:hint="default"/>
      </w:rPr>
    </w:lvl>
  </w:abstractNum>
  <w:abstractNum w:abstractNumId="6">
    <w:nsid w:val="16840A3E"/>
    <w:multiLevelType w:val="hybridMultilevel"/>
    <w:tmpl w:val="C464D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2619A9"/>
    <w:multiLevelType w:val="singleLevel"/>
    <w:tmpl w:val="CA62A3AE"/>
    <w:lvl w:ilvl="0">
      <w:start w:val="1"/>
      <w:numFmt w:val="bullet"/>
      <w:lvlText w:val=""/>
      <w:lvlJc w:val="left"/>
      <w:pPr>
        <w:tabs>
          <w:tab w:val="num" w:pos="360"/>
        </w:tabs>
        <w:ind w:left="0" w:firstLine="0"/>
      </w:pPr>
      <w:rPr>
        <w:rFonts w:ascii="Symbol" w:hAnsi="Symbol" w:hint="default"/>
      </w:rPr>
    </w:lvl>
  </w:abstractNum>
  <w:abstractNum w:abstractNumId="9">
    <w:nsid w:val="1F930B08"/>
    <w:multiLevelType w:val="hybridMultilevel"/>
    <w:tmpl w:val="ABEE74F2"/>
    <w:lvl w:ilvl="0" w:tplc="12C0A118">
      <w:start w:val="1"/>
      <w:numFmt w:val="decimal"/>
      <w:lvlText w:val="%1."/>
      <w:lvlJc w:val="left"/>
      <w:pPr>
        <w:ind w:left="975" w:hanging="615"/>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59E64C9"/>
    <w:multiLevelType w:val="hybridMultilevel"/>
    <w:tmpl w:val="9170DE32"/>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8FA30C3"/>
    <w:multiLevelType w:val="hybridMultilevel"/>
    <w:tmpl w:val="B6CAD46A"/>
    <w:lvl w:ilvl="0" w:tplc="594E83AA">
      <w:start w:val="1"/>
      <w:numFmt w:val="decimal"/>
      <w:lvlText w:val="%1."/>
      <w:lvlJc w:val="left"/>
      <w:pPr>
        <w:ind w:left="720"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AAC4DC7"/>
    <w:multiLevelType w:val="hybridMultilevel"/>
    <w:tmpl w:val="1D0CA982"/>
    <w:lvl w:ilvl="0" w:tplc="1152FD8A">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FC079C"/>
    <w:multiLevelType w:val="hybridMultilevel"/>
    <w:tmpl w:val="6346E470"/>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2B548F"/>
    <w:multiLevelType w:val="multilevel"/>
    <w:tmpl w:val="94E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D1153C"/>
    <w:multiLevelType w:val="hybridMultilevel"/>
    <w:tmpl w:val="FDFAFE2C"/>
    <w:lvl w:ilvl="0" w:tplc="0422000F">
      <w:start w:val="1"/>
      <w:numFmt w:val="decimal"/>
      <w:lvlText w:val="%1."/>
      <w:lvlJc w:val="left"/>
      <w:pPr>
        <w:ind w:left="360" w:hanging="360"/>
      </w:p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6">
    <w:nsid w:val="46FA358D"/>
    <w:multiLevelType w:val="hybridMultilevel"/>
    <w:tmpl w:val="3C10ABE8"/>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493545"/>
    <w:multiLevelType w:val="hybridMultilevel"/>
    <w:tmpl w:val="D70EC3C4"/>
    <w:lvl w:ilvl="0" w:tplc="B96CDC08">
      <w:start w:val="1"/>
      <w:numFmt w:val="decimal"/>
      <w:lvlText w:val="%1."/>
      <w:lvlJc w:val="left"/>
      <w:pPr>
        <w:ind w:left="720"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A8A5A85"/>
    <w:multiLevelType w:val="multilevel"/>
    <w:tmpl w:val="BD38C31C"/>
    <w:lvl w:ilvl="0">
      <w:start w:val="1"/>
      <w:numFmt w:val="decimal"/>
      <w:lvlText w:val="%1."/>
      <w:lvlJc w:val="left"/>
      <w:pPr>
        <w:ind w:left="675" w:hanging="675"/>
      </w:pPr>
      <w:rPr>
        <w:rFonts w:hint="default"/>
      </w:rPr>
    </w:lvl>
    <w:lvl w:ilvl="1">
      <w:start w:val="1"/>
      <w:numFmt w:val="decimal"/>
      <w:lvlText w:val="%1.%2."/>
      <w:lvlJc w:val="left"/>
      <w:pPr>
        <w:ind w:left="1342" w:hanging="720"/>
      </w:pPr>
      <w:rPr>
        <w:rFonts w:hint="default"/>
      </w:rPr>
    </w:lvl>
    <w:lvl w:ilvl="2">
      <w:start w:val="2"/>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532" w:hanging="180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7136" w:hanging="2160"/>
      </w:pPr>
      <w:rPr>
        <w:rFonts w:hint="default"/>
      </w:rPr>
    </w:lvl>
  </w:abstractNum>
  <w:abstractNum w:abstractNumId="19">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4905102"/>
    <w:multiLevelType w:val="hybridMultilevel"/>
    <w:tmpl w:val="F5C092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217A77"/>
    <w:multiLevelType w:val="hybridMultilevel"/>
    <w:tmpl w:val="08A03B5A"/>
    <w:lvl w:ilvl="0" w:tplc="0C1C087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9FB4969"/>
    <w:multiLevelType w:val="hybridMultilevel"/>
    <w:tmpl w:val="A1AE1C5C"/>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D3C07A1"/>
    <w:multiLevelType w:val="hybridMultilevel"/>
    <w:tmpl w:val="A8789372"/>
    <w:lvl w:ilvl="0" w:tplc="B226E88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3D94EBF"/>
    <w:multiLevelType w:val="hybridMultilevel"/>
    <w:tmpl w:val="800AA036"/>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457342B"/>
    <w:multiLevelType w:val="singleLevel"/>
    <w:tmpl w:val="CA62A3AE"/>
    <w:lvl w:ilvl="0">
      <w:start w:val="1"/>
      <w:numFmt w:val="bullet"/>
      <w:lvlText w:val=""/>
      <w:lvlJc w:val="left"/>
      <w:pPr>
        <w:tabs>
          <w:tab w:val="num" w:pos="360"/>
        </w:tabs>
        <w:ind w:left="0" w:firstLine="0"/>
      </w:pPr>
      <w:rPr>
        <w:rFonts w:ascii="Symbol" w:hAnsi="Symbol" w:hint="default"/>
      </w:rPr>
    </w:lvl>
  </w:abstractNum>
  <w:abstractNum w:abstractNumId="26">
    <w:nsid w:val="6793434A"/>
    <w:multiLevelType w:val="hybridMultilevel"/>
    <w:tmpl w:val="4274B6DC"/>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8751B35"/>
    <w:multiLevelType w:val="hybridMultilevel"/>
    <w:tmpl w:val="C85278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01A6762"/>
    <w:multiLevelType w:val="hybridMultilevel"/>
    <w:tmpl w:val="16DC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B325AC"/>
    <w:multiLevelType w:val="singleLevel"/>
    <w:tmpl w:val="CA62A3AE"/>
    <w:lvl w:ilvl="0">
      <w:start w:val="1"/>
      <w:numFmt w:val="bullet"/>
      <w:lvlText w:val=""/>
      <w:lvlJc w:val="left"/>
      <w:pPr>
        <w:tabs>
          <w:tab w:val="num" w:pos="360"/>
        </w:tabs>
        <w:ind w:left="0" w:firstLine="0"/>
      </w:pPr>
      <w:rPr>
        <w:rFonts w:ascii="Symbol" w:hAnsi="Symbol" w:hint="default"/>
      </w:rPr>
    </w:lvl>
  </w:abstractNum>
  <w:abstractNum w:abstractNumId="31">
    <w:nsid w:val="79F344D5"/>
    <w:multiLevelType w:val="hybridMultilevel"/>
    <w:tmpl w:val="B9EE9430"/>
    <w:lvl w:ilvl="0" w:tplc="F74E33E8">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A9E5A3B"/>
    <w:multiLevelType w:val="hybridMultilevel"/>
    <w:tmpl w:val="A6688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2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8"/>
  </w:num>
  <w:num w:numId="20">
    <w:abstractNumId w:val="29"/>
  </w:num>
  <w:num w:numId="21">
    <w:abstractNumId w:val="12"/>
  </w:num>
  <w:num w:numId="22">
    <w:abstractNumId w:val="14"/>
  </w:num>
  <w:num w:numId="23">
    <w:abstractNumId w:val="15"/>
  </w:num>
  <w:num w:numId="24">
    <w:abstractNumId w:val="0"/>
  </w:num>
  <w:num w:numId="25">
    <w:abstractNumId w:val="4"/>
  </w:num>
  <w:num w:numId="26">
    <w:abstractNumId w:val="32"/>
  </w:num>
  <w:num w:numId="27">
    <w:abstractNumId w:val="26"/>
  </w:num>
  <w:num w:numId="28">
    <w:abstractNumId w:val="10"/>
  </w:num>
  <w:num w:numId="29">
    <w:abstractNumId w:val="2"/>
  </w:num>
  <w:num w:numId="30">
    <w:abstractNumId w:val="1"/>
  </w:num>
  <w:num w:numId="31">
    <w:abstractNumId w:val="16"/>
  </w:num>
  <w:num w:numId="32">
    <w:abstractNumId w:val="24"/>
  </w:num>
  <w:num w:numId="33">
    <w:abstractNumId w:val="31"/>
  </w:num>
  <w:num w:numId="34">
    <w:abstractNumId w:val="6"/>
  </w:num>
  <w:num w:numId="35">
    <w:abstractNumId w:val="20"/>
  </w:num>
  <w:num w:numId="36">
    <w:abstractNumId w:val="7"/>
  </w:num>
  <w:num w:numId="37">
    <w:abstractNumId w:val="22"/>
  </w:num>
  <w:num w:numId="38">
    <w:abstractNumId w:val="5"/>
  </w:num>
  <w:num w:numId="39">
    <w:abstractNumId w:val="30"/>
  </w:num>
  <w:num w:numId="40">
    <w:abstractNumId w:val="25"/>
  </w:num>
  <w:num w:numId="41">
    <w:abstractNumId w:val="8"/>
  </w:num>
  <w:num w:numId="42">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67CE8"/>
    <w:rsid w:val="00005350"/>
    <w:rsid w:val="00006AA3"/>
    <w:rsid w:val="00012D70"/>
    <w:rsid w:val="0004177E"/>
    <w:rsid w:val="00050147"/>
    <w:rsid w:val="00064D8A"/>
    <w:rsid w:val="00070AF3"/>
    <w:rsid w:val="00091C83"/>
    <w:rsid w:val="00106A34"/>
    <w:rsid w:val="00114FC6"/>
    <w:rsid w:val="001205F6"/>
    <w:rsid w:val="0013034B"/>
    <w:rsid w:val="0013402D"/>
    <w:rsid w:val="00140F3A"/>
    <w:rsid w:val="00146504"/>
    <w:rsid w:val="00194904"/>
    <w:rsid w:val="001A34E9"/>
    <w:rsid w:val="001D721F"/>
    <w:rsid w:val="001E2648"/>
    <w:rsid w:val="00212A72"/>
    <w:rsid w:val="00230C8B"/>
    <w:rsid w:val="00240D01"/>
    <w:rsid w:val="00244EDD"/>
    <w:rsid w:val="002609C5"/>
    <w:rsid w:val="00282355"/>
    <w:rsid w:val="002852AA"/>
    <w:rsid w:val="00293DC6"/>
    <w:rsid w:val="002C43BD"/>
    <w:rsid w:val="002D6072"/>
    <w:rsid w:val="002D690E"/>
    <w:rsid w:val="002E3903"/>
    <w:rsid w:val="002E581D"/>
    <w:rsid w:val="00310FE1"/>
    <w:rsid w:val="003112DA"/>
    <w:rsid w:val="003348CE"/>
    <w:rsid w:val="003357E2"/>
    <w:rsid w:val="00340B60"/>
    <w:rsid w:val="003600C8"/>
    <w:rsid w:val="0039538B"/>
    <w:rsid w:val="003C212B"/>
    <w:rsid w:val="003D2EB6"/>
    <w:rsid w:val="003E4256"/>
    <w:rsid w:val="003F4A10"/>
    <w:rsid w:val="0040128C"/>
    <w:rsid w:val="0042557D"/>
    <w:rsid w:val="004634DC"/>
    <w:rsid w:val="004853FE"/>
    <w:rsid w:val="004A1B3F"/>
    <w:rsid w:val="00535298"/>
    <w:rsid w:val="00541C28"/>
    <w:rsid w:val="005420AE"/>
    <w:rsid w:val="00544F8C"/>
    <w:rsid w:val="00557C38"/>
    <w:rsid w:val="0056691B"/>
    <w:rsid w:val="00566ABD"/>
    <w:rsid w:val="005A5EA9"/>
    <w:rsid w:val="005E24FA"/>
    <w:rsid w:val="0061375F"/>
    <w:rsid w:val="00677542"/>
    <w:rsid w:val="006817E9"/>
    <w:rsid w:val="00696C89"/>
    <w:rsid w:val="006C75A5"/>
    <w:rsid w:val="006D172C"/>
    <w:rsid w:val="006D2A84"/>
    <w:rsid w:val="006D5F78"/>
    <w:rsid w:val="006F0DE3"/>
    <w:rsid w:val="006F6C4A"/>
    <w:rsid w:val="006F75A4"/>
    <w:rsid w:val="007041FF"/>
    <w:rsid w:val="00734B4C"/>
    <w:rsid w:val="00735D1D"/>
    <w:rsid w:val="00767CE8"/>
    <w:rsid w:val="00777A16"/>
    <w:rsid w:val="007B3C83"/>
    <w:rsid w:val="007F067A"/>
    <w:rsid w:val="008072F8"/>
    <w:rsid w:val="00837A06"/>
    <w:rsid w:val="0086218F"/>
    <w:rsid w:val="00876917"/>
    <w:rsid w:val="00894E2E"/>
    <w:rsid w:val="008A5289"/>
    <w:rsid w:val="008B1D1D"/>
    <w:rsid w:val="008B78EB"/>
    <w:rsid w:val="008E7006"/>
    <w:rsid w:val="008F5E48"/>
    <w:rsid w:val="008F768C"/>
    <w:rsid w:val="00906A1A"/>
    <w:rsid w:val="00910FE7"/>
    <w:rsid w:val="00915DA4"/>
    <w:rsid w:val="009253B0"/>
    <w:rsid w:val="0093526B"/>
    <w:rsid w:val="00936807"/>
    <w:rsid w:val="009438FC"/>
    <w:rsid w:val="00947514"/>
    <w:rsid w:val="009503F5"/>
    <w:rsid w:val="0096235F"/>
    <w:rsid w:val="00967CD3"/>
    <w:rsid w:val="00971355"/>
    <w:rsid w:val="00975C3F"/>
    <w:rsid w:val="009A7CFF"/>
    <w:rsid w:val="009C241A"/>
    <w:rsid w:val="009C6A7A"/>
    <w:rsid w:val="009D4D99"/>
    <w:rsid w:val="00A01050"/>
    <w:rsid w:val="00A10755"/>
    <w:rsid w:val="00A232A8"/>
    <w:rsid w:val="00A4045F"/>
    <w:rsid w:val="00A47470"/>
    <w:rsid w:val="00A54CDF"/>
    <w:rsid w:val="00A84404"/>
    <w:rsid w:val="00AA763B"/>
    <w:rsid w:val="00AC6D5F"/>
    <w:rsid w:val="00AC7281"/>
    <w:rsid w:val="00AD4D6F"/>
    <w:rsid w:val="00B22CBF"/>
    <w:rsid w:val="00B37586"/>
    <w:rsid w:val="00B56537"/>
    <w:rsid w:val="00B710BB"/>
    <w:rsid w:val="00B754A9"/>
    <w:rsid w:val="00B93C6A"/>
    <w:rsid w:val="00BA6BB3"/>
    <w:rsid w:val="00BB4FDD"/>
    <w:rsid w:val="00BF08D0"/>
    <w:rsid w:val="00C070E6"/>
    <w:rsid w:val="00C07358"/>
    <w:rsid w:val="00C4210F"/>
    <w:rsid w:val="00C4504B"/>
    <w:rsid w:val="00C750B4"/>
    <w:rsid w:val="00C76821"/>
    <w:rsid w:val="00C922D5"/>
    <w:rsid w:val="00CB1E5B"/>
    <w:rsid w:val="00CB7EC6"/>
    <w:rsid w:val="00CC40EF"/>
    <w:rsid w:val="00CF71E6"/>
    <w:rsid w:val="00D03C3A"/>
    <w:rsid w:val="00D07828"/>
    <w:rsid w:val="00D71179"/>
    <w:rsid w:val="00D7228C"/>
    <w:rsid w:val="00D87B87"/>
    <w:rsid w:val="00D92141"/>
    <w:rsid w:val="00D97801"/>
    <w:rsid w:val="00DA6F8F"/>
    <w:rsid w:val="00DE5C9C"/>
    <w:rsid w:val="00DF72D2"/>
    <w:rsid w:val="00E016FA"/>
    <w:rsid w:val="00E217DF"/>
    <w:rsid w:val="00E2263A"/>
    <w:rsid w:val="00E238A0"/>
    <w:rsid w:val="00E27430"/>
    <w:rsid w:val="00E27F3B"/>
    <w:rsid w:val="00E317AD"/>
    <w:rsid w:val="00E416D3"/>
    <w:rsid w:val="00E65339"/>
    <w:rsid w:val="00E65FEE"/>
    <w:rsid w:val="00E9464C"/>
    <w:rsid w:val="00EB296D"/>
    <w:rsid w:val="00EB3090"/>
    <w:rsid w:val="00EC1648"/>
    <w:rsid w:val="00F170C4"/>
    <w:rsid w:val="00F22426"/>
    <w:rsid w:val="00F30038"/>
    <w:rsid w:val="00F42AAA"/>
    <w:rsid w:val="00F61D66"/>
    <w:rsid w:val="00F865C9"/>
    <w:rsid w:val="00FA436C"/>
    <w:rsid w:val="00FB1FEB"/>
    <w:rsid w:val="00FE2D65"/>
    <w:rsid w:val="00FF2D93"/>
    <w:rsid w:val="00FF3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F3003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67CE8"/>
    <w:pPr>
      <w:keepNext/>
      <w:spacing w:line="288" w:lineRule="auto"/>
      <w:outlineLvl w:val="0"/>
    </w:pPr>
    <w:rPr>
      <w:szCs w:val="20"/>
      <w:lang w:val="uk-UA"/>
    </w:rPr>
  </w:style>
  <w:style w:type="paragraph" w:styleId="2">
    <w:name w:val="heading 2"/>
    <w:basedOn w:val="a"/>
    <w:next w:val="a"/>
    <w:link w:val="20"/>
    <w:qFormat/>
    <w:rsid w:val="00767CE8"/>
    <w:pPr>
      <w:keepNext/>
      <w:jc w:val="right"/>
      <w:outlineLvl w:val="1"/>
    </w:pPr>
    <w:rPr>
      <w:sz w:val="28"/>
      <w:szCs w:val="20"/>
      <w:lang w:val="uk-UA"/>
    </w:rPr>
  </w:style>
  <w:style w:type="paragraph" w:styleId="3">
    <w:name w:val="heading 3"/>
    <w:basedOn w:val="a"/>
    <w:next w:val="a"/>
    <w:link w:val="30"/>
    <w:qFormat/>
    <w:rsid w:val="00767CE8"/>
    <w:pPr>
      <w:keepNext/>
      <w:jc w:val="center"/>
      <w:outlineLvl w:val="2"/>
    </w:pPr>
    <w:rPr>
      <w:b/>
      <w:sz w:val="28"/>
      <w:szCs w:val="20"/>
      <w:lang w:val="uk-UA"/>
    </w:rPr>
  </w:style>
  <w:style w:type="paragraph" w:styleId="4">
    <w:name w:val="heading 4"/>
    <w:basedOn w:val="a"/>
    <w:next w:val="a"/>
    <w:link w:val="40"/>
    <w:qFormat/>
    <w:rsid w:val="00767CE8"/>
    <w:pPr>
      <w:keepNext/>
      <w:jc w:val="center"/>
      <w:outlineLvl w:val="3"/>
    </w:pPr>
    <w:rPr>
      <w:b/>
      <w:szCs w:val="20"/>
      <w:lang w:val="uk-UA"/>
    </w:rPr>
  </w:style>
  <w:style w:type="paragraph" w:styleId="5">
    <w:name w:val="heading 5"/>
    <w:basedOn w:val="a"/>
    <w:next w:val="a"/>
    <w:link w:val="50"/>
    <w:qFormat/>
    <w:rsid w:val="00767CE8"/>
    <w:pPr>
      <w:keepNext/>
      <w:jc w:val="center"/>
      <w:outlineLvl w:val="4"/>
    </w:pPr>
    <w:rPr>
      <w:b/>
      <w:sz w:val="32"/>
      <w:szCs w:val="20"/>
      <w:lang w:val="uk-UA"/>
    </w:rPr>
  </w:style>
  <w:style w:type="paragraph" w:styleId="6">
    <w:name w:val="heading 6"/>
    <w:basedOn w:val="a"/>
    <w:next w:val="a"/>
    <w:link w:val="60"/>
    <w:qFormat/>
    <w:rsid w:val="00767CE8"/>
    <w:pPr>
      <w:keepNext/>
      <w:spacing w:line="288" w:lineRule="auto"/>
      <w:ind w:right="3373"/>
      <w:outlineLvl w:val="5"/>
    </w:pPr>
    <w:rPr>
      <w:szCs w:val="20"/>
      <w:lang w:val="uk-UA"/>
    </w:rPr>
  </w:style>
  <w:style w:type="paragraph" w:styleId="7">
    <w:name w:val="heading 7"/>
    <w:basedOn w:val="a"/>
    <w:next w:val="a"/>
    <w:link w:val="70"/>
    <w:qFormat/>
    <w:rsid w:val="00767CE8"/>
    <w:pPr>
      <w:keepNext/>
      <w:outlineLvl w:val="6"/>
    </w:pPr>
    <w:rPr>
      <w:sz w:val="28"/>
      <w:szCs w:val="20"/>
      <w:lang w:val="uk-UA"/>
    </w:rPr>
  </w:style>
  <w:style w:type="paragraph" w:styleId="8">
    <w:name w:val="heading 8"/>
    <w:basedOn w:val="a"/>
    <w:next w:val="a"/>
    <w:link w:val="80"/>
    <w:qFormat/>
    <w:rsid w:val="00767CE8"/>
    <w:pPr>
      <w:keepNext/>
      <w:jc w:val="center"/>
      <w:outlineLvl w:val="7"/>
    </w:pPr>
    <w:rPr>
      <w:szCs w:val="20"/>
      <w:lang w:val="uk-UA"/>
    </w:rPr>
  </w:style>
  <w:style w:type="paragraph" w:styleId="9">
    <w:name w:val="heading 9"/>
    <w:basedOn w:val="a"/>
    <w:next w:val="a"/>
    <w:link w:val="90"/>
    <w:qFormat/>
    <w:rsid w:val="00767CE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7CE8"/>
    <w:rPr>
      <w:rFonts w:ascii="Times New Roman" w:eastAsia="Times New Roman" w:hAnsi="Times New Roman" w:cs="Times New Roman"/>
      <w:sz w:val="24"/>
      <w:szCs w:val="20"/>
    </w:rPr>
  </w:style>
  <w:style w:type="character" w:customStyle="1" w:styleId="20">
    <w:name w:val="Заголовок 2 Знак"/>
    <w:basedOn w:val="a0"/>
    <w:link w:val="2"/>
    <w:rsid w:val="00767CE8"/>
    <w:rPr>
      <w:rFonts w:ascii="Times New Roman" w:eastAsia="Times New Roman" w:hAnsi="Times New Roman" w:cs="Times New Roman"/>
      <w:sz w:val="28"/>
      <w:szCs w:val="20"/>
    </w:rPr>
  </w:style>
  <w:style w:type="character" w:customStyle="1" w:styleId="30">
    <w:name w:val="Заголовок 3 Знак"/>
    <w:basedOn w:val="a0"/>
    <w:link w:val="3"/>
    <w:rsid w:val="00767CE8"/>
    <w:rPr>
      <w:rFonts w:ascii="Times New Roman" w:eastAsia="Times New Roman" w:hAnsi="Times New Roman" w:cs="Times New Roman"/>
      <w:b/>
      <w:sz w:val="28"/>
      <w:szCs w:val="20"/>
    </w:rPr>
  </w:style>
  <w:style w:type="character" w:customStyle="1" w:styleId="40">
    <w:name w:val="Заголовок 4 Знак"/>
    <w:basedOn w:val="a0"/>
    <w:link w:val="4"/>
    <w:rsid w:val="00767CE8"/>
    <w:rPr>
      <w:rFonts w:ascii="Times New Roman" w:eastAsia="Times New Roman" w:hAnsi="Times New Roman" w:cs="Times New Roman"/>
      <w:b/>
      <w:sz w:val="24"/>
      <w:szCs w:val="20"/>
    </w:rPr>
  </w:style>
  <w:style w:type="character" w:customStyle="1" w:styleId="50">
    <w:name w:val="Заголовок 5 Знак"/>
    <w:basedOn w:val="a0"/>
    <w:link w:val="5"/>
    <w:rsid w:val="00767CE8"/>
    <w:rPr>
      <w:rFonts w:ascii="Times New Roman" w:eastAsia="Times New Roman" w:hAnsi="Times New Roman" w:cs="Times New Roman"/>
      <w:b/>
      <w:sz w:val="32"/>
      <w:szCs w:val="20"/>
    </w:rPr>
  </w:style>
  <w:style w:type="character" w:customStyle="1" w:styleId="60">
    <w:name w:val="Заголовок 6 Знак"/>
    <w:basedOn w:val="a0"/>
    <w:link w:val="6"/>
    <w:rsid w:val="00767CE8"/>
    <w:rPr>
      <w:rFonts w:ascii="Times New Roman" w:eastAsia="Times New Roman" w:hAnsi="Times New Roman" w:cs="Times New Roman"/>
      <w:sz w:val="24"/>
      <w:szCs w:val="20"/>
    </w:rPr>
  </w:style>
  <w:style w:type="character" w:customStyle="1" w:styleId="70">
    <w:name w:val="Заголовок 7 Знак"/>
    <w:basedOn w:val="a0"/>
    <w:link w:val="7"/>
    <w:rsid w:val="00767CE8"/>
    <w:rPr>
      <w:rFonts w:ascii="Times New Roman" w:eastAsia="Times New Roman" w:hAnsi="Times New Roman" w:cs="Times New Roman"/>
      <w:sz w:val="28"/>
      <w:szCs w:val="20"/>
    </w:rPr>
  </w:style>
  <w:style w:type="character" w:customStyle="1" w:styleId="80">
    <w:name w:val="Заголовок 8 Знак"/>
    <w:basedOn w:val="a0"/>
    <w:link w:val="8"/>
    <w:rsid w:val="00767CE8"/>
    <w:rPr>
      <w:rFonts w:ascii="Times New Roman" w:eastAsia="Times New Roman" w:hAnsi="Times New Roman" w:cs="Times New Roman"/>
      <w:sz w:val="24"/>
      <w:szCs w:val="20"/>
    </w:rPr>
  </w:style>
  <w:style w:type="character" w:customStyle="1" w:styleId="90">
    <w:name w:val="Заголовок 9 Знак"/>
    <w:basedOn w:val="a0"/>
    <w:link w:val="9"/>
    <w:rsid w:val="00767CE8"/>
    <w:rPr>
      <w:rFonts w:ascii="Cambria" w:eastAsia="Times New Roman" w:hAnsi="Cambria" w:cs="Times New Roman"/>
      <w:lang w:val="en-US" w:bidi="en-US"/>
    </w:rPr>
  </w:style>
  <w:style w:type="paragraph" w:styleId="a3">
    <w:name w:val="Title"/>
    <w:basedOn w:val="a"/>
    <w:link w:val="a4"/>
    <w:qFormat/>
    <w:rsid w:val="00767CE8"/>
    <w:pPr>
      <w:jc w:val="center"/>
    </w:pPr>
    <w:rPr>
      <w:b/>
      <w:szCs w:val="20"/>
      <w:lang w:val="uk-UA"/>
    </w:rPr>
  </w:style>
  <w:style w:type="character" w:customStyle="1" w:styleId="a4">
    <w:name w:val="Название Знак"/>
    <w:basedOn w:val="a0"/>
    <w:link w:val="a3"/>
    <w:rsid w:val="00767CE8"/>
    <w:rPr>
      <w:rFonts w:ascii="Times New Roman" w:eastAsia="Times New Roman" w:hAnsi="Times New Roman" w:cs="Times New Roman"/>
      <w:b/>
      <w:sz w:val="24"/>
      <w:szCs w:val="20"/>
      <w:lang w:eastAsia="ru-RU"/>
    </w:rPr>
  </w:style>
  <w:style w:type="paragraph" w:styleId="a5">
    <w:name w:val="caption"/>
    <w:basedOn w:val="a"/>
    <w:next w:val="a"/>
    <w:qFormat/>
    <w:rsid w:val="00767CE8"/>
    <w:pPr>
      <w:jc w:val="center"/>
    </w:pPr>
    <w:rPr>
      <w:szCs w:val="20"/>
      <w:lang w:val="uk-UA"/>
    </w:rPr>
  </w:style>
  <w:style w:type="paragraph" w:styleId="a6">
    <w:name w:val="Body Text Indent"/>
    <w:basedOn w:val="a"/>
    <w:link w:val="a7"/>
    <w:rsid w:val="00767CE8"/>
    <w:pPr>
      <w:ind w:left="5245"/>
      <w:jc w:val="both"/>
    </w:pPr>
    <w:rPr>
      <w:sz w:val="28"/>
      <w:szCs w:val="20"/>
      <w:lang w:val="uk-UA"/>
    </w:rPr>
  </w:style>
  <w:style w:type="character" w:customStyle="1" w:styleId="a7">
    <w:name w:val="Основной текст с отступом Знак"/>
    <w:basedOn w:val="a0"/>
    <w:link w:val="a6"/>
    <w:rsid w:val="00767CE8"/>
    <w:rPr>
      <w:rFonts w:ascii="Times New Roman" w:eastAsia="Times New Roman" w:hAnsi="Times New Roman" w:cs="Times New Roman"/>
      <w:sz w:val="28"/>
      <w:szCs w:val="20"/>
      <w:lang w:eastAsia="ru-RU"/>
    </w:rPr>
  </w:style>
  <w:style w:type="paragraph" w:styleId="21">
    <w:name w:val="Body Text 2"/>
    <w:basedOn w:val="a"/>
    <w:link w:val="22"/>
    <w:rsid w:val="00767CE8"/>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767CE8"/>
    <w:rPr>
      <w:rFonts w:ascii="Symbol" w:eastAsia="Symbol" w:hAnsi="Symbol" w:cs="Times New Roman"/>
      <w:sz w:val="20"/>
      <w:szCs w:val="20"/>
      <w:lang w:val="ru-RU" w:eastAsia="ru-RU"/>
    </w:rPr>
  </w:style>
  <w:style w:type="paragraph" w:styleId="a8">
    <w:name w:val="Body Text"/>
    <w:basedOn w:val="a"/>
    <w:link w:val="a9"/>
    <w:rsid w:val="00767CE8"/>
    <w:pPr>
      <w:spacing w:after="120"/>
    </w:pPr>
    <w:rPr>
      <w:sz w:val="20"/>
      <w:szCs w:val="20"/>
    </w:rPr>
  </w:style>
  <w:style w:type="character" w:customStyle="1" w:styleId="a9">
    <w:name w:val="Основной текст Знак"/>
    <w:basedOn w:val="a0"/>
    <w:link w:val="a8"/>
    <w:rsid w:val="00767CE8"/>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767CE8"/>
    <w:pPr>
      <w:keepNext/>
      <w:widowControl w:val="0"/>
      <w:spacing w:line="360" w:lineRule="auto"/>
      <w:jc w:val="center"/>
    </w:pPr>
    <w:rPr>
      <w:rFonts w:ascii="Symbol" w:eastAsia="Symbol" w:hAnsi="Symbol"/>
      <w:b/>
      <w:sz w:val="22"/>
      <w:szCs w:val="20"/>
      <w:lang w:val="uk-UA"/>
    </w:rPr>
  </w:style>
  <w:style w:type="paragraph" w:customStyle="1" w:styleId="aa">
    <w:name w:val="Îáû÷íûé"/>
    <w:rsid w:val="00767CE8"/>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767CE8"/>
    <w:pPr>
      <w:keepNext/>
      <w:widowControl w:val="0"/>
      <w:spacing w:line="360" w:lineRule="auto"/>
      <w:jc w:val="center"/>
    </w:pPr>
    <w:rPr>
      <w:rFonts w:ascii="Symbol" w:eastAsia="Symbol" w:hAnsi="Symbol"/>
      <w:szCs w:val="20"/>
      <w:lang w:val="uk-UA"/>
    </w:rPr>
  </w:style>
  <w:style w:type="paragraph" w:customStyle="1" w:styleId="ab">
    <w:name w:val="Стиль"/>
    <w:rsid w:val="00767CE8"/>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767CE8"/>
  </w:style>
  <w:style w:type="paragraph" w:styleId="31">
    <w:name w:val="Body Text 3"/>
    <w:basedOn w:val="a"/>
    <w:link w:val="32"/>
    <w:rsid w:val="00767CE8"/>
    <w:pPr>
      <w:spacing w:after="120"/>
    </w:pPr>
    <w:rPr>
      <w:sz w:val="16"/>
      <w:szCs w:val="16"/>
      <w:lang w:val="en-US" w:bidi="en-US"/>
    </w:rPr>
  </w:style>
  <w:style w:type="character" w:customStyle="1" w:styleId="32">
    <w:name w:val="Основной текст 3 Знак"/>
    <w:basedOn w:val="a0"/>
    <w:link w:val="31"/>
    <w:rsid w:val="00767CE8"/>
    <w:rPr>
      <w:rFonts w:ascii="Times New Roman" w:eastAsia="Times New Roman" w:hAnsi="Times New Roman" w:cs="Times New Roman"/>
      <w:sz w:val="16"/>
      <w:szCs w:val="16"/>
      <w:lang w:val="en-US" w:eastAsia="ru-RU" w:bidi="en-US"/>
    </w:rPr>
  </w:style>
  <w:style w:type="paragraph" w:styleId="ac">
    <w:name w:val="Normal (Web)"/>
    <w:basedOn w:val="a"/>
    <w:rsid w:val="00767CE8"/>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767CE8"/>
    <w:rPr>
      <w:b/>
      <w:bCs/>
    </w:rPr>
  </w:style>
  <w:style w:type="paragraph" w:styleId="ae">
    <w:name w:val="Plain Text"/>
    <w:basedOn w:val="a"/>
    <w:link w:val="af"/>
    <w:rsid w:val="00767CE8"/>
    <w:rPr>
      <w:rFonts w:ascii="Courier New" w:hAnsi="Courier New"/>
      <w:sz w:val="20"/>
      <w:szCs w:val="20"/>
      <w:lang w:val="en-US" w:bidi="en-US"/>
    </w:rPr>
  </w:style>
  <w:style w:type="character" w:customStyle="1" w:styleId="af">
    <w:name w:val="Текст Знак"/>
    <w:basedOn w:val="a0"/>
    <w:link w:val="ae"/>
    <w:rsid w:val="00767CE8"/>
    <w:rPr>
      <w:rFonts w:ascii="Courier New" w:eastAsia="Times New Roman" w:hAnsi="Courier New" w:cs="Times New Roman"/>
      <w:sz w:val="20"/>
      <w:szCs w:val="20"/>
      <w:lang w:val="en-US" w:bidi="en-US"/>
    </w:rPr>
  </w:style>
  <w:style w:type="paragraph" w:styleId="af0">
    <w:name w:val="Subtitle"/>
    <w:basedOn w:val="a"/>
    <w:next w:val="a"/>
    <w:link w:val="af1"/>
    <w:qFormat/>
    <w:rsid w:val="00767CE8"/>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767CE8"/>
    <w:rPr>
      <w:rFonts w:ascii="Cambria" w:eastAsia="Times New Roman" w:hAnsi="Cambria" w:cs="Times New Roman"/>
      <w:sz w:val="24"/>
      <w:szCs w:val="24"/>
      <w:lang w:val="en-US" w:bidi="en-US"/>
    </w:rPr>
  </w:style>
  <w:style w:type="paragraph" w:customStyle="1" w:styleId="81">
    <w:name w:val="çàãîëîâîê 8"/>
    <w:basedOn w:val="a"/>
    <w:next w:val="a"/>
    <w:rsid w:val="00767CE8"/>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767CE8"/>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767CE8"/>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767CE8"/>
    <w:rPr>
      <w:rFonts w:ascii="Times New Roman" w:hAnsi="Times New Roman" w:cs="Times New Roman"/>
      <w:sz w:val="26"/>
      <w:szCs w:val="26"/>
    </w:rPr>
  </w:style>
  <w:style w:type="paragraph" w:customStyle="1" w:styleId="Style14">
    <w:name w:val="Style14"/>
    <w:basedOn w:val="a"/>
    <w:rsid w:val="00767CE8"/>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767CE8"/>
    <w:pPr>
      <w:widowControl w:val="0"/>
      <w:autoSpaceDE w:val="0"/>
      <w:autoSpaceDN w:val="0"/>
      <w:adjustRightInd w:val="0"/>
      <w:spacing w:line="209" w:lineRule="exact"/>
      <w:ind w:firstLine="425"/>
    </w:pPr>
    <w:rPr>
      <w:lang w:val="en-US" w:bidi="en-US"/>
    </w:rPr>
  </w:style>
  <w:style w:type="character" w:customStyle="1" w:styleId="FontStyle34">
    <w:name w:val="Font Style34"/>
    <w:rsid w:val="00767CE8"/>
    <w:rPr>
      <w:rFonts w:ascii="Times New Roman" w:hAnsi="Times New Roman" w:cs="Times New Roman"/>
      <w:b/>
      <w:bCs/>
      <w:sz w:val="20"/>
      <w:szCs w:val="20"/>
    </w:rPr>
  </w:style>
  <w:style w:type="character" w:customStyle="1" w:styleId="FontStyle35">
    <w:name w:val="Font Style35"/>
    <w:rsid w:val="00767CE8"/>
    <w:rPr>
      <w:rFonts w:ascii="Times New Roman" w:hAnsi="Times New Roman" w:cs="Times New Roman"/>
      <w:b/>
      <w:bCs/>
      <w:smallCaps/>
      <w:sz w:val="10"/>
      <w:szCs w:val="10"/>
    </w:rPr>
  </w:style>
  <w:style w:type="character" w:customStyle="1" w:styleId="FontStyle36">
    <w:name w:val="Font Style36"/>
    <w:rsid w:val="00767CE8"/>
    <w:rPr>
      <w:rFonts w:ascii="Times New Roman" w:hAnsi="Times New Roman" w:cs="Times New Roman"/>
      <w:b/>
      <w:bCs/>
      <w:sz w:val="16"/>
      <w:szCs w:val="16"/>
    </w:rPr>
  </w:style>
  <w:style w:type="character" w:customStyle="1" w:styleId="FontStyle40">
    <w:name w:val="Font Style40"/>
    <w:rsid w:val="00767CE8"/>
    <w:rPr>
      <w:rFonts w:ascii="Times New Roman" w:hAnsi="Times New Roman" w:cs="Times New Roman"/>
      <w:b/>
      <w:bCs/>
      <w:sz w:val="16"/>
      <w:szCs w:val="16"/>
    </w:rPr>
  </w:style>
  <w:style w:type="character" w:customStyle="1" w:styleId="FontStyle41">
    <w:name w:val="Font Style41"/>
    <w:rsid w:val="00767CE8"/>
    <w:rPr>
      <w:rFonts w:ascii="Times New Roman" w:hAnsi="Times New Roman" w:cs="Times New Roman"/>
      <w:b/>
      <w:bCs/>
      <w:smallCaps/>
      <w:sz w:val="14"/>
      <w:szCs w:val="14"/>
    </w:rPr>
  </w:style>
  <w:style w:type="character" w:customStyle="1" w:styleId="FontStyle42">
    <w:name w:val="Font Style42"/>
    <w:rsid w:val="00767CE8"/>
    <w:rPr>
      <w:rFonts w:ascii="Times New Roman" w:hAnsi="Times New Roman" w:cs="Times New Roman"/>
      <w:sz w:val="16"/>
      <w:szCs w:val="16"/>
    </w:rPr>
  </w:style>
  <w:style w:type="paragraph" w:styleId="af2">
    <w:name w:val="List Paragraph"/>
    <w:basedOn w:val="a"/>
    <w:uiPriority w:val="34"/>
    <w:qFormat/>
    <w:rsid w:val="00767CE8"/>
    <w:pPr>
      <w:ind w:left="720"/>
      <w:contextualSpacing/>
    </w:pPr>
    <w:rPr>
      <w:rFonts w:ascii="Calibri" w:hAnsi="Calibri"/>
      <w:lang w:val="en-US" w:eastAsia="en-US" w:bidi="en-US"/>
    </w:rPr>
  </w:style>
  <w:style w:type="paragraph" w:styleId="33">
    <w:name w:val="Body Text Indent 3"/>
    <w:basedOn w:val="a"/>
    <w:link w:val="34"/>
    <w:rsid w:val="00767CE8"/>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767CE8"/>
    <w:rPr>
      <w:rFonts w:ascii="Calibri" w:eastAsia="Times New Roman" w:hAnsi="Calibri" w:cs="Times New Roman"/>
      <w:sz w:val="16"/>
      <w:szCs w:val="16"/>
      <w:lang w:val="en-US" w:bidi="en-US"/>
    </w:rPr>
  </w:style>
  <w:style w:type="character" w:customStyle="1" w:styleId="FontStyle521">
    <w:name w:val="Font Style521"/>
    <w:rsid w:val="00767CE8"/>
    <w:rPr>
      <w:rFonts w:ascii="Times New Roman" w:hAnsi="Times New Roman" w:cs="Times New Roman"/>
      <w:sz w:val="18"/>
      <w:szCs w:val="18"/>
    </w:rPr>
  </w:style>
  <w:style w:type="character" w:customStyle="1" w:styleId="FontStyle531">
    <w:name w:val="Font Style531"/>
    <w:rsid w:val="00767CE8"/>
    <w:rPr>
      <w:rFonts w:ascii="Times New Roman" w:hAnsi="Times New Roman" w:cs="Times New Roman"/>
      <w:i/>
      <w:iCs/>
      <w:sz w:val="18"/>
      <w:szCs w:val="18"/>
    </w:rPr>
  </w:style>
  <w:style w:type="paragraph" w:customStyle="1" w:styleId="Style299">
    <w:name w:val="Style299"/>
    <w:basedOn w:val="a"/>
    <w:rsid w:val="00767CE8"/>
    <w:pPr>
      <w:widowControl w:val="0"/>
      <w:autoSpaceDE w:val="0"/>
      <w:autoSpaceDN w:val="0"/>
      <w:adjustRightInd w:val="0"/>
    </w:pPr>
    <w:rPr>
      <w:lang w:val="en-US" w:bidi="en-US"/>
    </w:rPr>
  </w:style>
  <w:style w:type="paragraph" w:customStyle="1" w:styleId="Style307">
    <w:name w:val="Style307"/>
    <w:basedOn w:val="a"/>
    <w:rsid w:val="00767CE8"/>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767CE8"/>
    <w:pPr>
      <w:spacing w:after="120" w:line="480" w:lineRule="auto"/>
      <w:ind w:left="283"/>
    </w:pPr>
    <w:rPr>
      <w:lang w:val="en-US" w:bidi="en-US"/>
    </w:rPr>
  </w:style>
  <w:style w:type="character" w:customStyle="1" w:styleId="24">
    <w:name w:val="Основной текст с отступом 2 Знак"/>
    <w:basedOn w:val="a0"/>
    <w:link w:val="23"/>
    <w:rsid w:val="00767CE8"/>
    <w:rPr>
      <w:rFonts w:ascii="Times New Roman" w:eastAsia="Times New Roman" w:hAnsi="Times New Roman" w:cs="Times New Roman"/>
      <w:sz w:val="24"/>
      <w:szCs w:val="24"/>
      <w:lang w:val="en-US" w:bidi="en-US"/>
    </w:rPr>
  </w:style>
  <w:style w:type="paragraph" w:customStyle="1" w:styleId="af3">
    <w:name w:val="Обычный с отступом"/>
    <w:basedOn w:val="a"/>
    <w:rsid w:val="00767CE8"/>
    <w:pPr>
      <w:spacing w:line="360" w:lineRule="auto"/>
      <w:ind w:firstLine="720"/>
      <w:jc w:val="both"/>
    </w:pPr>
    <w:rPr>
      <w:lang w:val="en-US" w:bidi="en-US"/>
    </w:rPr>
  </w:style>
  <w:style w:type="paragraph" w:customStyle="1" w:styleId="Style151">
    <w:name w:val="Style151"/>
    <w:basedOn w:val="a"/>
    <w:rsid w:val="00767CE8"/>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767CE8"/>
    <w:pPr>
      <w:widowControl w:val="0"/>
      <w:autoSpaceDE w:val="0"/>
      <w:autoSpaceDN w:val="0"/>
      <w:adjustRightInd w:val="0"/>
    </w:pPr>
    <w:rPr>
      <w:lang w:val="en-US" w:bidi="en-US"/>
    </w:rPr>
  </w:style>
  <w:style w:type="character" w:customStyle="1" w:styleId="FontStyle543">
    <w:name w:val="Font Style543"/>
    <w:rsid w:val="00767CE8"/>
    <w:rPr>
      <w:rFonts w:ascii="Times New Roman" w:hAnsi="Times New Roman" w:cs="Times New Roman"/>
      <w:i/>
      <w:iCs/>
      <w:sz w:val="18"/>
      <w:szCs w:val="18"/>
    </w:rPr>
  </w:style>
  <w:style w:type="paragraph" w:customStyle="1" w:styleId="Style419">
    <w:name w:val="Style419"/>
    <w:basedOn w:val="a"/>
    <w:rsid w:val="00767CE8"/>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767CE8"/>
    <w:pPr>
      <w:widowControl w:val="0"/>
      <w:autoSpaceDE w:val="0"/>
      <w:autoSpaceDN w:val="0"/>
      <w:adjustRightInd w:val="0"/>
      <w:spacing w:line="211" w:lineRule="exact"/>
      <w:jc w:val="both"/>
    </w:pPr>
    <w:rPr>
      <w:lang w:val="en-US" w:bidi="en-US"/>
    </w:rPr>
  </w:style>
  <w:style w:type="paragraph" w:customStyle="1" w:styleId="Style152">
    <w:name w:val="Style152"/>
    <w:basedOn w:val="a"/>
    <w:rsid w:val="00767CE8"/>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767CE8"/>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767CE8"/>
    <w:pPr>
      <w:widowControl w:val="0"/>
      <w:autoSpaceDE w:val="0"/>
      <w:autoSpaceDN w:val="0"/>
      <w:adjustRightInd w:val="0"/>
      <w:spacing w:line="211" w:lineRule="exact"/>
      <w:ind w:hanging="86"/>
    </w:pPr>
    <w:rPr>
      <w:lang w:val="en-US" w:bidi="en-US"/>
    </w:rPr>
  </w:style>
  <w:style w:type="character" w:styleId="af4">
    <w:name w:val="Emphasis"/>
    <w:uiPriority w:val="20"/>
    <w:qFormat/>
    <w:rsid w:val="00767CE8"/>
    <w:rPr>
      <w:rFonts w:ascii="Calibri" w:hAnsi="Calibri"/>
      <w:b/>
      <w:i/>
      <w:iCs/>
    </w:rPr>
  </w:style>
  <w:style w:type="paragraph" w:styleId="af5">
    <w:name w:val="No Spacing"/>
    <w:basedOn w:val="a"/>
    <w:qFormat/>
    <w:rsid w:val="00767CE8"/>
    <w:rPr>
      <w:rFonts w:ascii="Calibri" w:hAnsi="Calibri"/>
      <w:szCs w:val="32"/>
      <w:lang w:val="en-US" w:eastAsia="en-US" w:bidi="en-US"/>
    </w:rPr>
  </w:style>
  <w:style w:type="paragraph" w:styleId="25">
    <w:name w:val="Quote"/>
    <w:basedOn w:val="a"/>
    <w:next w:val="a"/>
    <w:link w:val="26"/>
    <w:qFormat/>
    <w:rsid w:val="00767CE8"/>
    <w:rPr>
      <w:rFonts w:ascii="Calibri" w:hAnsi="Calibri"/>
      <w:i/>
      <w:lang w:val="en-US" w:eastAsia="en-US" w:bidi="en-US"/>
    </w:rPr>
  </w:style>
  <w:style w:type="character" w:customStyle="1" w:styleId="26">
    <w:name w:val="Цитата 2 Знак"/>
    <w:basedOn w:val="a0"/>
    <w:link w:val="25"/>
    <w:rsid w:val="00767CE8"/>
    <w:rPr>
      <w:rFonts w:ascii="Calibri" w:eastAsia="Times New Roman" w:hAnsi="Calibri" w:cs="Times New Roman"/>
      <w:i/>
      <w:sz w:val="24"/>
      <w:szCs w:val="24"/>
      <w:lang w:val="en-US" w:bidi="en-US"/>
    </w:rPr>
  </w:style>
  <w:style w:type="paragraph" w:styleId="af6">
    <w:name w:val="Intense Quote"/>
    <w:basedOn w:val="a"/>
    <w:next w:val="a"/>
    <w:link w:val="af7"/>
    <w:qFormat/>
    <w:rsid w:val="00767CE8"/>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767CE8"/>
    <w:rPr>
      <w:rFonts w:ascii="Calibri" w:eastAsia="Times New Roman" w:hAnsi="Calibri" w:cs="Times New Roman"/>
      <w:b/>
      <w:i/>
      <w:sz w:val="24"/>
      <w:lang w:val="en-US" w:bidi="en-US"/>
    </w:rPr>
  </w:style>
  <w:style w:type="character" w:styleId="af8">
    <w:name w:val="Subtle Emphasis"/>
    <w:qFormat/>
    <w:rsid w:val="00767CE8"/>
    <w:rPr>
      <w:i/>
      <w:color w:val="878787"/>
    </w:rPr>
  </w:style>
  <w:style w:type="character" w:styleId="af9">
    <w:name w:val="Intense Emphasis"/>
    <w:qFormat/>
    <w:rsid w:val="00767CE8"/>
    <w:rPr>
      <w:b/>
      <w:i/>
      <w:sz w:val="24"/>
      <w:szCs w:val="24"/>
      <w:u w:val="single"/>
    </w:rPr>
  </w:style>
  <w:style w:type="character" w:styleId="afa">
    <w:name w:val="Subtle Reference"/>
    <w:qFormat/>
    <w:rsid w:val="00767CE8"/>
    <w:rPr>
      <w:sz w:val="24"/>
      <w:szCs w:val="24"/>
      <w:u w:val="single"/>
    </w:rPr>
  </w:style>
  <w:style w:type="character" w:styleId="afb">
    <w:name w:val="Intense Reference"/>
    <w:qFormat/>
    <w:rsid w:val="00767CE8"/>
    <w:rPr>
      <w:b/>
      <w:sz w:val="24"/>
      <w:u w:val="single"/>
    </w:rPr>
  </w:style>
  <w:style w:type="character" w:styleId="afc">
    <w:name w:val="Book Title"/>
    <w:qFormat/>
    <w:rsid w:val="00767CE8"/>
    <w:rPr>
      <w:rFonts w:ascii="Cambria" w:eastAsia="Times New Roman" w:hAnsi="Cambria"/>
      <w:b/>
      <w:i/>
      <w:sz w:val="24"/>
      <w:szCs w:val="24"/>
    </w:rPr>
  </w:style>
  <w:style w:type="paragraph" w:styleId="afd">
    <w:name w:val="TOC Heading"/>
    <w:basedOn w:val="1"/>
    <w:next w:val="a"/>
    <w:qFormat/>
    <w:rsid w:val="00767CE8"/>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767CE8"/>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767CE8"/>
  </w:style>
  <w:style w:type="character" w:styleId="afe">
    <w:name w:val="Hyperlink"/>
    <w:uiPriority w:val="99"/>
    <w:unhideWhenUsed/>
    <w:rsid w:val="00767CE8"/>
    <w:rPr>
      <w:color w:val="0000FF"/>
      <w:u w:val="single"/>
    </w:rPr>
  </w:style>
  <w:style w:type="character" w:customStyle="1" w:styleId="apple-converted-space">
    <w:name w:val="apple-converted-space"/>
    <w:basedOn w:val="a0"/>
    <w:rsid w:val="00767CE8"/>
  </w:style>
  <w:style w:type="character" w:styleId="aff">
    <w:name w:val="FollowedHyperlink"/>
    <w:basedOn w:val="a0"/>
    <w:uiPriority w:val="99"/>
    <w:semiHidden/>
    <w:unhideWhenUsed/>
    <w:rsid w:val="008A5289"/>
    <w:rPr>
      <w:color w:val="800080" w:themeColor="followedHyperlink"/>
      <w:u w:val="single"/>
    </w:rPr>
  </w:style>
  <w:style w:type="paragraph" w:customStyle="1" w:styleId="Default">
    <w:name w:val="Default"/>
    <w:rsid w:val="009253B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27">
    <w:name w:val="Подпись к таблице (2)"/>
    <w:basedOn w:val="a0"/>
    <w:uiPriority w:val="99"/>
    <w:rsid w:val="009A7CFF"/>
    <w:rPr>
      <w:rFonts w:ascii="Times New Roman" w:hAnsi="Times New Roman" w:cs="Times New Roman"/>
      <w:b/>
      <w:bCs/>
      <w:sz w:val="26"/>
      <w:szCs w:val="26"/>
      <w:u w:val="single"/>
    </w:rPr>
  </w:style>
  <w:style w:type="table" w:styleId="aff0">
    <w:name w:val="Table Grid"/>
    <w:basedOn w:val="a1"/>
    <w:rsid w:val="00C922D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
    <w:link w:val="aff2"/>
    <w:uiPriority w:val="99"/>
    <w:semiHidden/>
    <w:unhideWhenUsed/>
    <w:rsid w:val="00535298"/>
    <w:rPr>
      <w:rFonts w:ascii="Tahoma" w:hAnsi="Tahoma" w:cs="Tahoma"/>
      <w:sz w:val="16"/>
      <w:szCs w:val="16"/>
    </w:rPr>
  </w:style>
  <w:style w:type="character" w:customStyle="1" w:styleId="aff2">
    <w:name w:val="Схема документа Знак"/>
    <w:basedOn w:val="a0"/>
    <w:link w:val="aff1"/>
    <w:uiPriority w:val="99"/>
    <w:semiHidden/>
    <w:rsid w:val="00535298"/>
    <w:rPr>
      <w:rFonts w:ascii="Tahoma" w:eastAsia="Times New Roman" w:hAnsi="Tahoma" w:cs="Tahoma"/>
      <w:sz w:val="16"/>
      <w:szCs w:val="16"/>
      <w:lang w:val="ru-RU" w:eastAsia="ru-RU"/>
    </w:rPr>
  </w:style>
  <w:style w:type="character" w:customStyle="1" w:styleId="aff3">
    <w:name w:val="Таблиця Знак"/>
    <w:link w:val="aff4"/>
    <w:locked/>
    <w:rsid w:val="009438FC"/>
    <w:rPr>
      <w:rFonts w:ascii="Times New Roman" w:eastAsia="Calibri" w:hAnsi="Times New Roman" w:cs="Times New Roman"/>
      <w:sz w:val="24"/>
      <w:szCs w:val="24"/>
    </w:rPr>
  </w:style>
  <w:style w:type="paragraph" w:customStyle="1" w:styleId="aff4">
    <w:name w:val="Таблиця"/>
    <w:basedOn w:val="a"/>
    <w:link w:val="aff3"/>
    <w:qFormat/>
    <w:rsid w:val="009438FC"/>
    <w:pPr>
      <w:jc w:val="both"/>
    </w:pPr>
    <w:rPr>
      <w:rFonts w:eastAsia="Calibri"/>
      <w:lang w:val="uk-UA" w:eastAsia="en-US"/>
    </w:rPr>
  </w:style>
  <w:style w:type="paragraph" w:customStyle="1" w:styleId="13">
    <w:name w:val="Абзац списка1"/>
    <w:basedOn w:val="a"/>
    <w:uiPriority w:val="99"/>
    <w:qFormat/>
    <w:rsid w:val="00735D1D"/>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1676">
      <w:bodyDiv w:val="1"/>
      <w:marLeft w:val="0"/>
      <w:marRight w:val="0"/>
      <w:marTop w:val="0"/>
      <w:marBottom w:val="0"/>
      <w:divBdr>
        <w:top w:val="none" w:sz="0" w:space="0" w:color="auto"/>
        <w:left w:val="none" w:sz="0" w:space="0" w:color="auto"/>
        <w:bottom w:val="none" w:sz="0" w:space="0" w:color="auto"/>
        <w:right w:val="none" w:sz="0" w:space="0" w:color="auto"/>
      </w:divBdr>
    </w:div>
    <w:div w:id="186456777">
      <w:bodyDiv w:val="1"/>
      <w:marLeft w:val="0"/>
      <w:marRight w:val="0"/>
      <w:marTop w:val="0"/>
      <w:marBottom w:val="0"/>
      <w:divBdr>
        <w:top w:val="none" w:sz="0" w:space="0" w:color="auto"/>
        <w:left w:val="none" w:sz="0" w:space="0" w:color="auto"/>
        <w:bottom w:val="none" w:sz="0" w:space="0" w:color="auto"/>
        <w:right w:val="none" w:sz="0" w:space="0" w:color="auto"/>
      </w:divBdr>
    </w:div>
    <w:div w:id="396901017">
      <w:bodyDiv w:val="1"/>
      <w:marLeft w:val="0"/>
      <w:marRight w:val="0"/>
      <w:marTop w:val="0"/>
      <w:marBottom w:val="0"/>
      <w:divBdr>
        <w:top w:val="none" w:sz="0" w:space="0" w:color="auto"/>
        <w:left w:val="none" w:sz="0" w:space="0" w:color="auto"/>
        <w:bottom w:val="none" w:sz="0" w:space="0" w:color="auto"/>
        <w:right w:val="none" w:sz="0" w:space="0" w:color="auto"/>
      </w:divBdr>
      <w:divsChild>
        <w:div w:id="1295137733">
          <w:marLeft w:val="0"/>
          <w:marRight w:val="0"/>
          <w:marTop w:val="0"/>
          <w:marBottom w:val="0"/>
          <w:divBdr>
            <w:top w:val="none" w:sz="0" w:space="0" w:color="auto"/>
            <w:left w:val="none" w:sz="0" w:space="0" w:color="auto"/>
            <w:bottom w:val="none" w:sz="0" w:space="0" w:color="auto"/>
            <w:right w:val="none" w:sz="0" w:space="0" w:color="auto"/>
          </w:divBdr>
        </w:div>
      </w:divsChild>
    </w:div>
    <w:div w:id="719984672">
      <w:bodyDiv w:val="1"/>
      <w:marLeft w:val="0"/>
      <w:marRight w:val="0"/>
      <w:marTop w:val="0"/>
      <w:marBottom w:val="0"/>
      <w:divBdr>
        <w:top w:val="none" w:sz="0" w:space="0" w:color="auto"/>
        <w:left w:val="none" w:sz="0" w:space="0" w:color="auto"/>
        <w:bottom w:val="none" w:sz="0" w:space="0" w:color="auto"/>
        <w:right w:val="none" w:sz="0" w:space="0" w:color="auto"/>
      </w:divBdr>
    </w:div>
    <w:div w:id="795753311">
      <w:bodyDiv w:val="1"/>
      <w:marLeft w:val="0"/>
      <w:marRight w:val="0"/>
      <w:marTop w:val="0"/>
      <w:marBottom w:val="0"/>
      <w:divBdr>
        <w:top w:val="none" w:sz="0" w:space="0" w:color="auto"/>
        <w:left w:val="none" w:sz="0" w:space="0" w:color="auto"/>
        <w:bottom w:val="none" w:sz="0" w:space="0" w:color="auto"/>
        <w:right w:val="none" w:sz="0" w:space="0" w:color="auto"/>
      </w:divBdr>
    </w:div>
    <w:div w:id="876162145">
      <w:bodyDiv w:val="1"/>
      <w:marLeft w:val="0"/>
      <w:marRight w:val="0"/>
      <w:marTop w:val="0"/>
      <w:marBottom w:val="0"/>
      <w:divBdr>
        <w:top w:val="none" w:sz="0" w:space="0" w:color="auto"/>
        <w:left w:val="none" w:sz="0" w:space="0" w:color="auto"/>
        <w:bottom w:val="none" w:sz="0" w:space="0" w:color="auto"/>
        <w:right w:val="none" w:sz="0" w:space="0" w:color="auto"/>
      </w:divBdr>
    </w:div>
    <w:div w:id="888496030">
      <w:bodyDiv w:val="1"/>
      <w:marLeft w:val="0"/>
      <w:marRight w:val="0"/>
      <w:marTop w:val="0"/>
      <w:marBottom w:val="0"/>
      <w:divBdr>
        <w:top w:val="none" w:sz="0" w:space="0" w:color="auto"/>
        <w:left w:val="none" w:sz="0" w:space="0" w:color="auto"/>
        <w:bottom w:val="none" w:sz="0" w:space="0" w:color="auto"/>
        <w:right w:val="none" w:sz="0" w:space="0" w:color="auto"/>
      </w:divBdr>
    </w:div>
    <w:div w:id="1115639037">
      <w:bodyDiv w:val="1"/>
      <w:marLeft w:val="0"/>
      <w:marRight w:val="0"/>
      <w:marTop w:val="0"/>
      <w:marBottom w:val="0"/>
      <w:divBdr>
        <w:top w:val="none" w:sz="0" w:space="0" w:color="auto"/>
        <w:left w:val="none" w:sz="0" w:space="0" w:color="auto"/>
        <w:bottom w:val="none" w:sz="0" w:space="0" w:color="auto"/>
        <w:right w:val="none" w:sz="0" w:space="0" w:color="auto"/>
      </w:divBdr>
    </w:div>
    <w:div w:id="1270434028">
      <w:bodyDiv w:val="1"/>
      <w:marLeft w:val="0"/>
      <w:marRight w:val="0"/>
      <w:marTop w:val="0"/>
      <w:marBottom w:val="0"/>
      <w:divBdr>
        <w:top w:val="none" w:sz="0" w:space="0" w:color="auto"/>
        <w:left w:val="none" w:sz="0" w:space="0" w:color="auto"/>
        <w:bottom w:val="none" w:sz="0" w:space="0" w:color="auto"/>
        <w:right w:val="none" w:sz="0" w:space="0" w:color="auto"/>
      </w:divBdr>
    </w:div>
    <w:div w:id="1317102043">
      <w:bodyDiv w:val="1"/>
      <w:marLeft w:val="0"/>
      <w:marRight w:val="0"/>
      <w:marTop w:val="0"/>
      <w:marBottom w:val="0"/>
      <w:divBdr>
        <w:top w:val="none" w:sz="0" w:space="0" w:color="auto"/>
        <w:left w:val="none" w:sz="0" w:space="0" w:color="auto"/>
        <w:bottom w:val="none" w:sz="0" w:space="0" w:color="auto"/>
        <w:right w:val="none" w:sz="0" w:space="0" w:color="auto"/>
      </w:divBdr>
    </w:div>
    <w:div w:id="1339040128">
      <w:bodyDiv w:val="1"/>
      <w:marLeft w:val="0"/>
      <w:marRight w:val="0"/>
      <w:marTop w:val="0"/>
      <w:marBottom w:val="0"/>
      <w:divBdr>
        <w:top w:val="none" w:sz="0" w:space="0" w:color="auto"/>
        <w:left w:val="none" w:sz="0" w:space="0" w:color="auto"/>
        <w:bottom w:val="none" w:sz="0" w:space="0" w:color="auto"/>
        <w:right w:val="none" w:sz="0" w:space="0" w:color="auto"/>
      </w:divBdr>
    </w:div>
    <w:div w:id="1615554155">
      <w:bodyDiv w:val="1"/>
      <w:marLeft w:val="0"/>
      <w:marRight w:val="0"/>
      <w:marTop w:val="0"/>
      <w:marBottom w:val="0"/>
      <w:divBdr>
        <w:top w:val="none" w:sz="0" w:space="0" w:color="auto"/>
        <w:left w:val="none" w:sz="0" w:space="0" w:color="auto"/>
        <w:bottom w:val="none" w:sz="0" w:space="0" w:color="auto"/>
        <w:right w:val="none" w:sz="0" w:space="0" w:color="auto"/>
      </w:divBdr>
    </w:div>
    <w:div w:id="1625379983">
      <w:bodyDiv w:val="1"/>
      <w:marLeft w:val="0"/>
      <w:marRight w:val="0"/>
      <w:marTop w:val="0"/>
      <w:marBottom w:val="0"/>
      <w:divBdr>
        <w:top w:val="none" w:sz="0" w:space="0" w:color="auto"/>
        <w:left w:val="none" w:sz="0" w:space="0" w:color="auto"/>
        <w:bottom w:val="none" w:sz="0" w:space="0" w:color="auto"/>
        <w:right w:val="none" w:sz="0" w:space="0" w:color="auto"/>
      </w:divBdr>
    </w:div>
    <w:div w:id="1717509182">
      <w:bodyDiv w:val="1"/>
      <w:marLeft w:val="0"/>
      <w:marRight w:val="0"/>
      <w:marTop w:val="0"/>
      <w:marBottom w:val="0"/>
      <w:divBdr>
        <w:top w:val="none" w:sz="0" w:space="0" w:color="auto"/>
        <w:left w:val="none" w:sz="0" w:space="0" w:color="auto"/>
        <w:bottom w:val="none" w:sz="0" w:space="0" w:color="auto"/>
        <w:right w:val="none" w:sz="0" w:space="0" w:color="auto"/>
      </w:divBdr>
    </w:div>
    <w:div w:id="1754472285">
      <w:bodyDiv w:val="1"/>
      <w:marLeft w:val="0"/>
      <w:marRight w:val="0"/>
      <w:marTop w:val="0"/>
      <w:marBottom w:val="0"/>
      <w:divBdr>
        <w:top w:val="none" w:sz="0" w:space="0" w:color="auto"/>
        <w:left w:val="none" w:sz="0" w:space="0" w:color="auto"/>
        <w:bottom w:val="none" w:sz="0" w:space="0" w:color="auto"/>
        <w:right w:val="none" w:sz="0" w:space="0" w:color="auto"/>
      </w:divBdr>
    </w:div>
    <w:div w:id="1818566369">
      <w:bodyDiv w:val="1"/>
      <w:marLeft w:val="0"/>
      <w:marRight w:val="0"/>
      <w:marTop w:val="0"/>
      <w:marBottom w:val="0"/>
      <w:divBdr>
        <w:top w:val="none" w:sz="0" w:space="0" w:color="auto"/>
        <w:left w:val="none" w:sz="0" w:space="0" w:color="auto"/>
        <w:bottom w:val="none" w:sz="0" w:space="0" w:color="auto"/>
        <w:right w:val="none" w:sz="0" w:space="0" w:color="auto"/>
      </w:divBdr>
    </w:div>
    <w:div w:id="1904290284">
      <w:bodyDiv w:val="1"/>
      <w:marLeft w:val="0"/>
      <w:marRight w:val="0"/>
      <w:marTop w:val="0"/>
      <w:marBottom w:val="0"/>
      <w:divBdr>
        <w:top w:val="none" w:sz="0" w:space="0" w:color="auto"/>
        <w:left w:val="none" w:sz="0" w:space="0" w:color="auto"/>
        <w:bottom w:val="none" w:sz="0" w:space="0" w:color="auto"/>
        <w:right w:val="none" w:sz="0" w:space="0" w:color="auto"/>
      </w:divBdr>
      <w:divsChild>
        <w:div w:id="1545293539">
          <w:marLeft w:val="0"/>
          <w:marRight w:val="0"/>
          <w:marTop w:val="0"/>
          <w:marBottom w:val="0"/>
          <w:divBdr>
            <w:top w:val="none" w:sz="0" w:space="0" w:color="auto"/>
            <w:left w:val="none" w:sz="0" w:space="0" w:color="auto"/>
            <w:bottom w:val="none" w:sz="0" w:space="0" w:color="auto"/>
            <w:right w:val="none" w:sz="0" w:space="0" w:color="auto"/>
          </w:divBdr>
        </w:div>
      </w:divsChild>
    </w:div>
    <w:div w:id="1981881967">
      <w:bodyDiv w:val="1"/>
      <w:marLeft w:val="0"/>
      <w:marRight w:val="0"/>
      <w:marTop w:val="0"/>
      <w:marBottom w:val="0"/>
      <w:divBdr>
        <w:top w:val="none" w:sz="0" w:space="0" w:color="auto"/>
        <w:left w:val="none" w:sz="0" w:space="0" w:color="auto"/>
        <w:bottom w:val="none" w:sz="0" w:space="0" w:color="auto"/>
        <w:right w:val="none" w:sz="0" w:space="0" w:color="auto"/>
      </w:divBdr>
    </w:div>
    <w:div w:id="1988242270">
      <w:bodyDiv w:val="1"/>
      <w:marLeft w:val="0"/>
      <w:marRight w:val="0"/>
      <w:marTop w:val="0"/>
      <w:marBottom w:val="0"/>
      <w:divBdr>
        <w:top w:val="none" w:sz="0" w:space="0" w:color="auto"/>
        <w:left w:val="none" w:sz="0" w:space="0" w:color="auto"/>
        <w:bottom w:val="none" w:sz="0" w:space="0" w:color="auto"/>
        <w:right w:val="none" w:sz="0" w:space="0" w:color="auto"/>
      </w:divBdr>
    </w:div>
    <w:div w:id="2029871285">
      <w:bodyDiv w:val="1"/>
      <w:marLeft w:val="0"/>
      <w:marRight w:val="0"/>
      <w:marTop w:val="0"/>
      <w:marBottom w:val="0"/>
      <w:divBdr>
        <w:top w:val="none" w:sz="0" w:space="0" w:color="auto"/>
        <w:left w:val="none" w:sz="0" w:space="0" w:color="auto"/>
        <w:bottom w:val="none" w:sz="0" w:space="0" w:color="auto"/>
        <w:right w:val="none" w:sz="0" w:space="0" w:color="auto"/>
      </w:divBdr>
    </w:div>
    <w:div w:id="2065130640">
      <w:bodyDiv w:val="1"/>
      <w:marLeft w:val="0"/>
      <w:marRight w:val="0"/>
      <w:marTop w:val="0"/>
      <w:marBottom w:val="0"/>
      <w:divBdr>
        <w:top w:val="none" w:sz="0" w:space="0" w:color="auto"/>
        <w:left w:val="none" w:sz="0" w:space="0" w:color="auto"/>
        <w:bottom w:val="none" w:sz="0" w:space="0" w:color="auto"/>
        <w:right w:val="none" w:sz="0" w:space="0" w:color="auto"/>
      </w:divBdr>
    </w:div>
    <w:div w:id="2078504509">
      <w:bodyDiv w:val="1"/>
      <w:marLeft w:val="0"/>
      <w:marRight w:val="0"/>
      <w:marTop w:val="0"/>
      <w:marBottom w:val="0"/>
      <w:divBdr>
        <w:top w:val="none" w:sz="0" w:space="0" w:color="auto"/>
        <w:left w:val="none" w:sz="0" w:space="0" w:color="auto"/>
        <w:bottom w:val="none" w:sz="0" w:space="0" w:color="auto"/>
        <w:right w:val="none" w:sz="0" w:space="0" w:color="auto"/>
      </w:divBdr>
    </w:div>
    <w:div w:id="2080905625">
      <w:bodyDiv w:val="1"/>
      <w:marLeft w:val="0"/>
      <w:marRight w:val="0"/>
      <w:marTop w:val="0"/>
      <w:marBottom w:val="0"/>
      <w:divBdr>
        <w:top w:val="none" w:sz="0" w:space="0" w:color="auto"/>
        <w:left w:val="none" w:sz="0" w:space="0" w:color="auto"/>
        <w:bottom w:val="none" w:sz="0" w:space="0" w:color="auto"/>
        <w:right w:val="none" w:sz="0" w:space="0" w:color="auto"/>
      </w:divBdr>
    </w:div>
    <w:div w:id="213235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a.ru/" TargetMode="External"/><Relationship Id="rId13" Type="http://schemas.openxmlformats.org/officeDocument/2006/relationships/hyperlink" Target="http://socnet.narod.ru/" TargetMode="External"/><Relationship Id="rId18" Type="http://schemas.openxmlformats.org/officeDocument/2006/relationships/hyperlink" Target="http://www.ras.ru/russian/RAS/ofcpp.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isras.rssi.ru/R_SocIs.htm" TargetMode="External"/><Relationship Id="rId7" Type="http://schemas.openxmlformats.org/officeDocument/2006/relationships/hyperlink" Target="http://www.rost.ru/" TargetMode="External"/><Relationship Id="rId12" Type="http://schemas.openxmlformats.org/officeDocument/2006/relationships/hyperlink" Target="http://socionet.ru/" TargetMode="External"/><Relationship Id="rId17" Type="http://schemas.openxmlformats.org/officeDocument/2006/relationships/hyperlink" Target="http://www.nw.ru/sociolo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awarn.ru/" TargetMode="External"/><Relationship Id="rId20" Type="http://schemas.openxmlformats.org/officeDocument/2006/relationships/hyperlink" Target="http://www.msses.ru/win/departments/sociology/index.html" TargetMode="External"/><Relationship Id="rId1" Type="http://schemas.openxmlformats.org/officeDocument/2006/relationships/numbering" Target="numbering.xml"/><Relationship Id="rId6" Type="http://schemas.openxmlformats.org/officeDocument/2006/relationships/hyperlink" Target="http://catalog.puet.edu.ua/opacunicode/index.php?url=/auteurs/view/1848/source:default" TargetMode="External"/><Relationship Id="rId11" Type="http://schemas.openxmlformats.org/officeDocument/2006/relationships/hyperlink" Target="http://www.ecsocman.edu.ru" TargetMode="External"/><Relationship Id="rId24" Type="http://schemas.openxmlformats.org/officeDocument/2006/relationships/hyperlink" Target="http://rpg.nsk.ru/texts/rpg/lections/almanax/oglav.htm" TargetMode="External"/><Relationship Id="rId5" Type="http://schemas.openxmlformats.org/officeDocument/2006/relationships/webSettings" Target="webSettings.xml"/><Relationship Id="rId15" Type="http://schemas.openxmlformats.org/officeDocument/2006/relationships/hyperlink" Target="http://www.muh.ru/content/ssocio.htm" TargetMode="External"/><Relationship Id="rId23" Type="http://schemas.openxmlformats.org/officeDocument/2006/relationships/hyperlink" Target="http://www.nir.ru/socio/scipubl/socjour.htm" TargetMode="External"/><Relationship Id="rId10" Type="http://schemas.openxmlformats.org/officeDocument/2006/relationships/hyperlink" Target="http://www.socialproject.ru/socialproj/theory.php" TargetMode="External"/><Relationship Id="rId19" Type="http://schemas.openxmlformats.org/officeDocument/2006/relationships/hyperlink" Target="http://www.opinio.msu.ru/" TargetMode="External"/><Relationship Id="rId4" Type="http://schemas.openxmlformats.org/officeDocument/2006/relationships/settings" Target="settings.xml"/><Relationship Id="rId9" Type="http://schemas.openxmlformats.org/officeDocument/2006/relationships/hyperlink" Target="http://prognoz.org/" TargetMode="External"/><Relationship Id="rId14" Type="http://schemas.openxmlformats.org/officeDocument/2006/relationships/hyperlink" Target="http://www.isras.rssi.ru/INSTITUTE_OF_SOCIOLOGY.htm" TargetMode="External"/><Relationship Id="rId22" Type="http://schemas.openxmlformats.org/officeDocument/2006/relationships/hyperlink" Target="http://www.nir.ru/socio/scipubl/4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20</Pages>
  <Words>19556</Words>
  <Characters>11148</Characters>
  <Application>Microsoft Office Word</Application>
  <DocSecurity>0</DocSecurity>
  <Lines>92</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6</cp:revision>
  <dcterms:created xsi:type="dcterms:W3CDTF">2022-01-06T10:24:00Z</dcterms:created>
  <dcterms:modified xsi:type="dcterms:W3CDTF">2022-01-15T11:07:00Z</dcterms:modified>
</cp:coreProperties>
</file>