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95" w:type="dxa"/>
        <w:tblBorders>
          <w:insideH w:val="single" w:sz="24" w:space="0" w:color="FFFFFF"/>
          <w:insideV w:val="single" w:sz="24" w:space="0" w:color="FFFFFF"/>
        </w:tblBorders>
        <w:tblLook w:val="0000" w:firstRow="0" w:lastRow="0" w:firstColumn="0" w:lastColumn="0" w:noHBand="0" w:noVBand="0"/>
      </w:tblPr>
      <w:tblGrid>
        <w:gridCol w:w="1863"/>
        <w:gridCol w:w="88"/>
        <w:gridCol w:w="1575"/>
        <w:gridCol w:w="214"/>
        <w:gridCol w:w="1870"/>
        <w:gridCol w:w="1904"/>
        <w:gridCol w:w="99"/>
        <w:gridCol w:w="155"/>
        <w:gridCol w:w="1047"/>
        <w:gridCol w:w="1401"/>
        <w:gridCol w:w="736"/>
        <w:gridCol w:w="1068"/>
        <w:gridCol w:w="1999"/>
        <w:gridCol w:w="1041"/>
        <w:gridCol w:w="335"/>
      </w:tblGrid>
      <w:tr w:rsidR="00DB5D38" w:rsidRPr="00B024A2" w:rsidTr="005477BE">
        <w:trPr>
          <w:trHeight w:val="681"/>
        </w:trPr>
        <w:tc>
          <w:tcPr>
            <w:tcW w:w="15395" w:type="dxa"/>
            <w:gridSpan w:val="15"/>
            <w:tcBorders>
              <w:top w:val="nil"/>
            </w:tcBorders>
            <w:shd w:val="clear" w:color="auto" w:fill="C6D9F1"/>
            <w:vAlign w:val="center"/>
          </w:tcPr>
          <w:p w:rsidR="00DB5D38" w:rsidRPr="00E61DDC" w:rsidRDefault="00DB5D38" w:rsidP="00E43080">
            <w:pPr>
              <w:jc w:val="center"/>
              <w:rPr>
                <w:rFonts w:ascii="Times New Roman" w:eastAsia="Calibri" w:hAnsi="Times New Roman" w:cs="Times New Roman"/>
                <w:b/>
                <w:color w:val="A90001"/>
                <w:sz w:val="36"/>
                <w:szCs w:val="36"/>
                <w:lang w:val="uk-UA" w:eastAsia="ru-RU"/>
              </w:rPr>
            </w:pPr>
            <w:r w:rsidRPr="00E61DDC">
              <w:rPr>
                <w:rFonts w:ascii="Times New Roman" w:eastAsia="Calibri" w:hAnsi="Times New Roman" w:cs="Times New Roman"/>
                <w:b/>
                <w:color w:val="A90001"/>
                <w:sz w:val="36"/>
                <w:szCs w:val="36"/>
                <w:lang w:val="uk-UA" w:eastAsia="ru-RU"/>
              </w:rPr>
              <w:t xml:space="preserve">Економіка праці та соціально-трудові відносини </w:t>
            </w:r>
          </w:p>
          <w:p w:rsidR="00DB5D38" w:rsidRPr="00E61DDC" w:rsidRDefault="00DB5D38" w:rsidP="00E43080">
            <w:pPr>
              <w:jc w:val="center"/>
              <w:rPr>
                <w:rFonts w:ascii="Times New Roman" w:eastAsia="Calibri" w:hAnsi="Times New Roman" w:cs="Times New Roman"/>
                <w:bCs/>
                <w:sz w:val="24"/>
                <w:szCs w:val="24"/>
                <w:lang w:val="uk-UA" w:eastAsia="ru-RU"/>
              </w:rPr>
            </w:pPr>
            <w:r w:rsidRPr="00E61DDC">
              <w:rPr>
                <w:rFonts w:ascii="Times New Roman" w:eastAsia="Calibri" w:hAnsi="Times New Roman" w:cs="Times New Roman"/>
                <w:bCs/>
                <w:color w:val="000000"/>
                <w:sz w:val="24"/>
                <w:szCs w:val="24"/>
                <w:lang w:val="uk-UA" w:eastAsia="ru-RU"/>
              </w:rPr>
              <w:t>СИЛАБУС</w:t>
            </w:r>
          </w:p>
        </w:tc>
      </w:tr>
      <w:tr w:rsidR="00DB5D38" w:rsidRPr="00B024A2" w:rsidTr="005477BE">
        <w:trPr>
          <w:trHeight w:val="325"/>
        </w:trPr>
        <w:tc>
          <w:tcPr>
            <w:tcW w:w="3526" w:type="dxa"/>
            <w:gridSpan w:val="3"/>
            <w:tcBorders>
              <w:top w:val="nil"/>
            </w:tcBorders>
            <w:shd w:val="clear" w:color="auto" w:fill="DDD9C3"/>
            <w:vAlign w:val="center"/>
          </w:tcPr>
          <w:p w:rsidR="00DB5D38" w:rsidRPr="00B024A2" w:rsidRDefault="00DB5D38" w:rsidP="00E43080">
            <w:pPr>
              <w:spacing w:line="192" w:lineRule="auto"/>
              <w:rPr>
                <w:rFonts w:ascii="Calibri" w:eastAsia="Calibri" w:hAnsi="Calibri" w:cs="Calibri"/>
                <w:b/>
                <w:sz w:val="24"/>
                <w:szCs w:val="24"/>
                <w:lang w:val="uk-UA" w:eastAsia="ru-RU"/>
              </w:rPr>
            </w:pPr>
            <w:r w:rsidRPr="00B024A2">
              <w:rPr>
                <w:rFonts w:ascii="Calibri" w:eastAsia="Calibri" w:hAnsi="Calibri" w:cs="Calibri"/>
                <w:b/>
                <w:sz w:val="24"/>
                <w:szCs w:val="24"/>
                <w:lang w:val="uk-UA" w:eastAsia="ru-RU"/>
              </w:rPr>
              <w:t>Шифр і назва спеціальності</w:t>
            </w:r>
          </w:p>
        </w:tc>
        <w:tc>
          <w:tcPr>
            <w:tcW w:w="3988" w:type="dxa"/>
            <w:gridSpan w:val="3"/>
            <w:tcBorders>
              <w:right w:val="single" w:sz="4" w:space="0" w:color="FFFFFF"/>
            </w:tcBorders>
            <w:shd w:val="clear" w:color="auto" w:fill="DBE5F1"/>
            <w:vAlign w:val="center"/>
          </w:tcPr>
          <w:p w:rsidR="00DB5D38" w:rsidRPr="00E61DDC" w:rsidRDefault="00DB5D38" w:rsidP="00E43080">
            <w:pPr>
              <w:rPr>
                <w:rFonts w:ascii="Times New Roman" w:eastAsia="Calibri" w:hAnsi="Times New Roman" w:cs="Times New Roman"/>
                <w:sz w:val="24"/>
                <w:szCs w:val="24"/>
                <w:lang w:val="uk-UA" w:eastAsia="ru-RU"/>
              </w:rPr>
            </w:pPr>
            <w:r w:rsidRPr="00E61DDC">
              <w:rPr>
                <w:rFonts w:ascii="Times New Roman" w:eastAsia="Calibri" w:hAnsi="Times New Roman" w:cs="Times New Roman"/>
                <w:b/>
                <w:sz w:val="24"/>
                <w:szCs w:val="24"/>
                <w:lang w:val="en-US" w:eastAsia="ru-RU"/>
              </w:rPr>
              <w:t xml:space="preserve">054 </w:t>
            </w:r>
            <w:proofErr w:type="spellStart"/>
            <w:r w:rsidRPr="00E61DDC">
              <w:rPr>
                <w:rFonts w:ascii="Times New Roman" w:eastAsia="Calibri" w:hAnsi="Times New Roman" w:cs="Times New Roman"/>
                <w:b/>
                <w:sz w:val="24"/>
                <w:szCs w:val="24"/>
                <w:lang w:val="en-US" w:eastAsia="ru-RU"/>
              </w:rPr>
              <w:t>Соціологія</w:t>
            </w:r>
            <w:proofErr w:type="spellEnd"/>
          </w:p>
        </w:tc>
        <w:tc>
          <w:tcPr>
            <w:tcW w:w="2702" w:type="dxa"/>
            <w:gridSpan w:val="4"/>
            <w:tcBorders>
              <w:left w:val="single" w:sz="4" w:space="0" w:color="FFFFFF"/>
              <w:right w:val="single" w:sz="4" w:space="0" w:color="FFFFFF"/>
            </w:tcBorders>
            <w:shd w:val="clear" w:color="auto" w:fill="DDD9C3"/>
            <w:vAlign w:val="center"/>
          </w:tcPr>
          <w:p w:rsidR="00DB5D38" w:rsidRPr="00E61DDC" w:rsidRDefault="00DB5D38" w:rsidP="00E43080">
            <w:pPr>
              <w:rPr>
                <w:rFonts w:ascii="Times New Roman" w:eastAsia="Calibri" w:hAnsi="Times New Roman" w:cs="Times New Roman"/>
                <w:sz w:val="24"/>
                <w:szCs w:val="24"/>
                <w:lang w:val="uk-UA" w:eastAsia="ru-RU"/>
              </w:rPr>
            </w:pPr>
            <w:r w:rsidRPr="00E61DDC">
              <w:rPr>
                <w:rFonts w:ascii="Times New Roman" w:eastAsia="Calibri" w:hAnsi="Times New Roman" w:cs="Times New Roman"/>
                <w:b/>
                <w:sz w:val="24"/>
                <w:szCs w:val="24"/>
                <w:lang w:val="uk-UA" w:eastAsia="ru-RU"/>
              </w:rPr>
              <w:t>Інститут / факультет</w:t>
            </w:r>
          </w:p>
        </w:tc>
        <w:tc>
          <w:tcPr>
            <w:tcW w:w="5179" w:type="dxa"/>
            <w:gridSpan w:val="5"/>
            <w:tcBorders>
              <w:left w:val="single" w:sz="4" w:space="0" w:color="FFFFFF"/>
            </w:tcBorders>
            <w:shd w:val="clear" w:color="auto" w:fill="DBE5F1"/>
            <w:vAlign w:val="center"/>
          </w:tcPr>
          <w:p w:rsidR="00DB5D38" w:rsidRPr="000E48A7" w:rsidRDefault="000E48A7" w:rsidP="000E48A7">
            <w:pPr>
              <w:rPr>
                <w:rFonts w:ascii="Times New Roman" w:eastAsia="Calibri" w:hAnsi="Times New Roman" w:cs="Times New Roman"/>
                <w:b/>
                <w:bCs/>
                <w:sz w:val="24"/>
                <w:szCs w:val="24"/>
                <w:lang w:val="uk-UA" w:eastAsia="ru-RU"/>
              </w:rPr>
            </w:pPr>
            <w:r w:rsidRPr="000E48A7">
              <w:rPr>
                <w:rFonts w:ascii="Times New Roman" w:eastAsia="Calibri" w:hAnsi="Times New Roman" w:cs="Times New Roman"/>
                <w:b/>
                <w:bCs/>
                <w:sz w:val="24"/>
                <w:szCs w:val="24"/>
                <w:lang w:val="uk-UA"/>
              </w:rPr>
              <w:t>Факультет соціально-гуманітарних технологій</w:t>
            </w:r>
            <w:r w:rsidRPr="000E48A7">
              <w:rPr>
                <w:rFonts w:ascii="Times New Roman" w:eastAsia="Calibri" w:hAnsi="Times New Roman" w:cs="Times New Roman"/>
                <w:b/>
                <w:bCs/>
                <w:sz w:val="24"/>
                <w:szCs w:val="24"/>
                <w:lang w:val="uk-UA" w:eastAsia="ru-RU"/>
              </w:rPr>
              <w:t xml:space="preserve"> </w:t>
            </w:r>
          </w:p>
        </w:tc>
      </w:tr>
      <w:tr w:rsidR="00DB5D38" w:rsidRPr="00B024A2" w:rsidTr="005477BE">
        <w:trPr>
          <w:trHeight w:val="203"/>
        </w:trPr>
        <w:tc>
          <w:tcPr>
            <w:tcW w:w="3526" w:type="dxa"/>
            <w:gridSpan w:val="3"/>
            <w:shd w:val="clear" w:color="auto" w:fill="DDD9C3"/>
          </w:tcPr>
          <w:p w:rsidR="00DB5D38" w:rsidRPr="00B024A2" w:rsidRDefault="00DB5D38" w:rsidP="00E43080">
            <w:pPr>
              <w:spacing w:line="192" w:lineRule="auto"/>
              <w:rPr>
                <w:rFonts w:ascii="Calibri" w:eastAsia="Calibri" w:hAnsi="Calibri" w:cs="Calibri"/>
                <w:b/>
                <w:sz w:val="24"/>
                <w:szCs w:val="24"/>
                <w:lang w:val="uk-UA" w:eastAsia="ru-RU"/>
              </w:rPr>
            </w:pPr>
            <w:bookmarkStart w:id="0" w:name="_gjdgxs" w:colFirst="0" w:colLast="0"/>
            <w:bookmarkEnd w:id="0"/>
            <w:r w:rsidRPr="00B024A2">
              <w:rPr>
                <w:rFonts w:ascii="Calibri" w:eastAsia="Calibri" w:hAnsi="Calibri" w:cs="Calibri"/>
                <w:b/>
                <w:sz w:val="24"/>
                <w:szCs w:val="24"/>
                <w:lang w:val="uk-UA" w:eastAsia="ru-RU"/>
              </w:rPr>
              <w:t>Назва програми</w:t>
            </w:r>
          </w:p>
        </w:tc>
        <w:tc>
          <w:tcPr>
            <w:tcW w:w="3988" w:type="dxa"/>
            <w:gridSpan w:val="3"/>
            <w:tcBorders>
              <w:right w:val="single" w:sz="4" w:space="0" w:color="FFFFFF"/>
            </w:tcBorders>
            <w:shd w:val="clear" w:color="auto" w:fill="DBE5F1"/>
            <w:vAlign w:val="center"/>
          </w:tcPr>
          <w:p w:rsidR="00DB5D38" w:rsidRPr="00E61DDC" w:rsidRDefault="00DB5D38" w:rsidP="00E43080">
            <w:pPr>
              <w:rPr>
                <w:rFonts w:ascii="Times New Roman" w:eastAsia="Calibri" w:hAnsi="Times New Roman" w:cs="Times New Roman"/>
                <w:sz w:val="24"/>
                <w:szCs w:val="24"/>
                <w:lang w:val="uk-UA" w:eastAsia="ru-RU"/>
              </w:rPr>
            </w:pPr>
            <w:r w:rsidRPr="00E61DDC">
              <w:rPr>
                <w:rFonts w:ascii="Times New Roman" w:eastAsia="Calibri" w:hAnsi="Times New Roman" w:cs="Times New Roman"/>
                <w:b/>
                <w:sz w:val="24"/>
                <w:szCs w:val="24"/>
                <w:lang w:val="uk-UA" w:eastAsia="ru-RU"/>
              </w:rPr>
              <w:t>Соціологія управління</w:t>
            </w:r>
          </w:p>
        </w:tc>
        <w:tc>
          <w:tcPr>
            <w:tcW w:w="2702" w:type="dxa"/>
            <w:gridSpan w:val="4"/>
            <w:tcBorders>
              <w:left w:val="single" w:sz="4" w:space="0" w:color="FFFFFF"/>
              <w:right w:val="single" w:sz="4" w:space="0" w:color="FFFFFF"/>
            </w:tcBorders>
            <w:shd w:val="clear" w:color="auto" w:fill="DDD9C3"/>
            <w:vAlign w:val="center"/>
          </w:tcPr>
          <w:p w:rsidR="00DB5D38" w:rsidRPr="00E61DDC" w:rsidRDefault="00DB5D38" w:rsidP="00E43080">
            <w:pPr>
              <w:rPr>
                <w:rFonts w:ascii="Times New Roman" w:eastAsia="Calibri" w:hAnsi="Times New Roman" w:cs="Times New Roman"/>
                <w:sz w:val="24"/>
                <w:szCs w:val="24"/>
                <w:lang w:val="uk-UA" w:eastAsia="ru-RU"/>
              </w:rPr>
            </w:pPr>
            <w:r w:rsidRPr="00E61DDC">
              <w:rPr>
                <w:rFonts w:ascii="Times New Roman" w:eastAsia="Calibri" w:hAnsi="Times New Roman" w:cs="Times New Roman"/>
                <w:b/>
                <w:sz w:val="24"/>
                <w:szCs w:val="24"/>
                <w:lang w:val="uk-UA" w:eastAsia="ru-RU"/>
              </w:rPr>
              <w:t>Кафедра</w:t>
            </w:r>
          </w:p>
        </w:tc>
        <w:tc>
          <w:tcPr>
            <w:tcW w:w="5179" w:type="dxa"/>
            <w:gridSpan w:val="5"/>
            <w:tcBorders>
              <w:left w:val="single" w:sz="4" w:space="0" w:color="FFFFFF"/>
            </w:tcBorders>
            <w:shd w:val="clear" w:color="auto" w:fill="DBE5F1"/>
            <w:vAlign w:val="center"/>
          </w:tcPr>
          <w:p w:rsidR="00DB5D38" w:rsidRPr="000E48A7" w:rsidRDefault="000E48A7" w:rsidP="000E48A7">
            <w:pPr>
              <w:rPr>
                <w:rFonts w:ascii="Times New Roman" w:eastAsia="Calibri" w:hAnsi="Times New Roman" w:cs="Times New Roman"/>
                <w:sz w:val="24"/>
                <w:szCs w:val="24"/>
                <w:lang w:val="uk-UA" w:eastAsia="ru-RU"/>
              </w:rPr>
            </w:pPr>
            <w:r w:rsidRPr="000E48A7">
              <w:rPr>
                <w:rFonts w:ascii="Times New Roman" w:eastAsia="Calibri" w:hAnsi="Times New Roman" w:cs="Times New Roman"/>
                <w:b/>
                <w:sz w:val="24"/>
                <w:szCs w:val="24"/>
                <w:lang w:val="uk-UA"/>
              </w:rPr>
              <w:t>Соціології і публічного управління</w:t>
            </w:r>
            <w:r w:rsidRPr="000E48A7">
              <w:rPr>
                <w:rFonts w:ascii="Times New Roman" w:eastAsia="Calibri" w:hAnsi="Times New Roman" w:cs="Times New Roman"/>
                <w:b/>
                <w:sz w:val="24"/>
                <w:szCs w:val="24"/>
                <w:lang w:val="uk-UA" w:eastAsia="ru-RU"/>
              </w:rPr>
              <w:t xml:space="preserve"> </w:t>
            </w:r>
          </w:p>
        </w:tc>
      </w:tr>
      <w:tr w:rsidR="00DB5D38" w:rsidRPr="00B024A2" w:rsidTr="005477BE">
        <w:trPr>
          <w:trHeight w:val="203"/>
        </w:trPr>
        <w:tc>
          <w:tcPr>
            <w:tcW w:w="3526" w:type="dxa"/>
            <w:gridSpan w:val="3"/>
            <w:shd w:val="clear" w:color="auto" w:fill="DDD9C3"/>
          </w:tcPr>
          <w:p w:rsidR="00DB5D38" w:rsidRPr="00B024A2" w:rsidRDefault="00DB5D38" w:rsidP="00E43080">
            <w:pPr>
              <w:spacing w:line="192" w:lineRule="auto"/>
              <w:rPr>
                <w:rFonts w:ascii="Calibri" w:eastAsia="Calibri" w:hAnsi="Calibri" w:cs="Calibri"/>
                <w:b/>
                <w:sz w:val="24"/>
                <w:szCs w:val="24"/>
                <w:lang w:val="uk-UA" w:eastAsia="ru-RU"/>
              </w:rPr>
            </w:pPr>
            <w:r w:rsidRPr="00B024A2">
              <w:rPr>
                <w:rFonts w:ascii="Calibri" w:eastAsia="Calibri" w:hAnsi="Calibri" w:cs="Calibri"/>
                <w:b/>
                <w:sz w:val="24"/>
                <w:szCs w:val="24"/>
                <w:lang w:val="uk-UA" w:eastAsia="ru-RU"/>
              </w:rPr>
              <w:t>Тип програми</w:t>
            </w:r>
          </w:p>
        </w:tc>
        <w:tc>
          <w:tcPr>
            <w:tcW w:w="3988" w:type="dxa"/>
            <w:gridSpan w:val="3"/>
            <w:tcBorders>
              <w:right w:val="single" w:sz="4" w:space="0" w:color="FFFFFF"/>
            </w:tcBorders>
            <w:shd w:val="clear" w:color="auto" w:fill="DBE5F1"/>
            <w:vAlign w:val="center"/>
          </w:tcPr>
          <w:p w:rsidR="00DB5D38" w:rsidRPr="00E61DDC" w:rsidRDefault="00DB5D38" w:rsidP="00E43080">
            <w:pPr>
              <w:rPr>
                <w:rFonts w:ascii="Times New Roman" w:eastAsia="Calibri" w:hAnsi="Times New Roman" w:cs="Times New Roman"/>
                <w:b/>
                <w:sz w:val="24"/>
                <w:szCs w:val="24"/>
                <w:lang w:val="uk-UA" w:eastAsia="ru-RU"/>
              </w:rPr>
            </w:pPr>
            <w:r w:rsidRPr="00E61DDC">
              <w:rPr>
                <w:rFonts w:ascii="Times New Roman" w:eastAsia="Calibri" w:hAnsi="Times New Roman" w:cs="Times New Roman"/>
                <w:b/>
                <w:sz w:val="24"/>
                <w:szCs w:val="24"/>
                <w:lang w:val="uk-UA" w:eastAsia="ru-RU"/>
              </w:rPr>
              <w:t>Освітньо-професійна</w:t>
            </w:r>
          </w:p>
        </w:tc>
        <w:tc>
          <w:tcPr>
            <w:tcW w:w="2702" w:type="dxa"/>
            <w:gridSpan w:val="4"/>
            <w:tcBorders>
              <w:left w:val="single" w:sz="4" w:space="0" w:color="FFFFFF"/>
              <w:right w:val="single" w:sz="4" w:space="0" w:color="FFFFFF"/>
            </w:tcBorders>
            <w:shd w:val="clear" w:color="auto" w:fill="DDD9C3"/>
            <w:vAlign w:val="center"/>
          </w:tcPr>
          <w:p w:rsidR="00DB5D38" w:rsidRPr="00E61DDC" w:rsidRDefault="00DB5D38" w:rsidP="00E43080">
            <w:pPr>
              <w:rPr>
                <w:rFonts w:ascii="Times New Roman" w:eastAsia="Calibri" w:hAnsi="Times New Roman" w:cs="Times New Roman"/>
                <w:b/>
                <w:sz w:val="24"/>
                <w:szCs w:val="24"/>
                <w:lang w:val="uk-UA" w:eastAsia="ru-RU"/>
              </w:rPr>
            </w:pPr>
            <w:r w:rsidRPr="00E61DDC">
              <w:rPr>
                <w:rFonts w:ascii="Times New Roman" w:eastAsia="Calibri" w:hAnsi="Times New Roman" w:cs="Times New Roman"/>
                <w:b/>
                <w:sz w:val="24"/>
                <w:szCs w:val="24"/>
                <w:lang w:val="uk-UA" w:eastAsia="ru-RU"/>
              </w:rPr>
              <w:t>Мова навчання</w:t>
            </w:r>
          </w:p>
        </w:tc>
        <w:tc>
          <w:tcPr>
            <w:tcW w:w="5179" w:type="dxa"/>
            <w:gridSpan w:val="5"/>
            <w:tcBorders>
              <w:left w:val="single" w:sz="4" w:space="0" w:color="FFFFFF"/>
            </w:tcBorders>
            <w:shd w:val="clear" w:color="auto" w:fill="DBE5F1"/>
            <w:vAlign w:val="center"/>
          </w:tcPr>
          <w:p w:rsidR="00DB5D38" w:rsidRPr="00E61DDC" w:rsidRDefault="00DB5D38" w:rsidP="00E43080">
            <w:pPr>
              <w:rPr>
                <w:rFonts w:ascii="Times New Roman" w:eastAsia="Calibri" w:hAnsi="Times New Roman" w:cs="Times New Roman"/>
                <w:b/>
                <w:sz w:val="24"/>
                <w:szCs w:val="24"/>
                <w:lang w:val="uk-UA" w:eastAsia="ru-RU"/>
              </w:rPr>
            </w:pPr>
            <w:r w:rsidRPr="00E61DDC">
              <w:rPr>
                <w:rFonts w:ascii="Times New Roman" w:eastAsia="Calibri" w:hAnsi="Times New Roman" w:cs="Times New Roman"/>
                <w:b/>
                <w:sz w:val="24"/>
                <w:szCs w:val="24"/>
                <w:lang w:val="uk-UA" w:eastAsia="ru-RU"/>
              </w:rPr>
              <w:t xml:space="preserve">Українська </w:t>
            </w:r>
          </w:p>
        </w:tc>
      </w:tr>
      <w:tr w:rsidR="00DB5D38" w:rsidRPr="00B024A2" w:rsidTr="005477BE">
        <w:trPr>
          <w:trHeight w:val="385"/>
        </w:trPr>
        <w:tc>
          <w:tcPr>
            <w:tcW w:w="15395" w:type="dxa"/>
            <w:gridSpan w:val="15"/>
            <w:tcBorders>
              <w:bottom w:val="single" w:sz="4" w:space="0" w:color="FFFFFF"/>
            </w:tcBorders>
            <w:shd w:val="clear" w:color="auto" w:fill="D9D9D9"/>
            <w:vAlign w:val="center"/>
          </w:tcPr>
          <w:p w:rsidR="00DB5D38" w:rsidRPr="00E61DDC" w:rsidRDefault="00DB5D38" w:rsidP="00E43080">
            <w:pPr>
              <w:jc w:val="center"/>
              <w:rPr>
                <w:rFonts w:ascii="Times New Roman" w:eastAsia="Calibri" w:hAnsi="Times New Roman" w:cs="Times New Roman"/>
                <w:b/>
                <w:sz w:val="28"/>
                <w:szCs w:val="28"/>
                <w:lang w:val="uk-UA" w:eastAsia="ru-RU"/>
              </w:rPr>
            </w:pPr>
            <w:r w:rsidRPr="00E61DDC">
              <w:rPr>
                <w:rFonts w:ascii="Times New Roman" w:eastAsia="Calibri" w:hAnsi="Times New Roman" w:cs="Times New Roman"/>
                <w:b/>
                <w:color w:val="000000"/>
                <w:sz w:val="28"/>
                <w:szCs w:val="28"/>
                <w:lang w:val="uk-UA" w:eastAsia="ru-RU"/>
              </w:rPr>
              <w:t>Викладач</w:t>
            </w:r>
          </w:p>
        </w:tc>
      </w:tr>
      <w:tr w:rsidR="00DB5D38" w:rsidRPr="00B024A2" w:rsidTr="005477BE">
        <w:trPr>
          <w:trHeight w:val="169"/>
        </w:trPr>
        <w:tc>
          <w:tcPr>
            <w:tcW w:w="7768" w:type="dxa"/>
            <w:gridSpan w:val="8"/>
            <w:tcBorders>
              <w:bottom w:val="single" w:sz="4" w:space="0" w:color="FFFFFF"/>
              <w:right w:val="single" w:sz="4" w:space="0" w:color="FFFFFF"/>
            </w:tcBorders>
            <w:shd w:val="clear" w:color="auto" w:fill="DBE5F1"/>
            <w:vAlign w:val="center"/>
          </w:tcPr>
          <w:p w:rsidR="00DB5D38" w:rsidRPr="00E61DDC" w:rsidRDefault="00DB5D38" w:rsidP="00E43080">
            <w:pPr>
              <w:rPr>
                <w:rFonts w:ascii="Times New Roman" w:eastAsia="Calibri" w:hAnsi="Times New Roman" w:cs="Times New Roman"/>
                <w:sz w:val="28"/>
                <w:szCs w:val="28"/>
                <w:lang w:eastAsia="ru-RU"/>
              </w:rPr>
            </w:pPr>
            <w:r w:rsidRPr="00E61DDC">
              <w:rPr>
                <w:rFonts w:ascii="Times New Roman" w:eastAsia="Calibri" w:hAnsi="Times New Roman" w:cs="Times New Roman"/>
                <w:b/>
                <w:sz w:val="28"/>
                <w:szCs w:val="28"/>
                <w:lang w:val="uk-UA" w:eastAsia="ru-RU"/>
              </w:rPr>
              <w:t xml:space="preserve">Оксана </w:t>
            </w:r>
            <w:proofErr w:type="spellStart"/>
            <w:r w:rsidRPr="00E61DDC">
              <w:rPr>
                <w:rFonts w:ascii="Times New Roman" w:eastAsia="Calibri" w:hAnsi="Times New Roman" w:cs="Times New Roman"/>
                <w:b/>
                <w:sz w:val="28"/>
                <w:szCs w:val="28"/>
                <w:lang w:val="uk-UA" w:eastAsia="ru-RU"/>
              </w:rPr>
              <w:t>Маковоз</w:t>
            </w:r>
            <w:proofErr w:type="spellEnd"/>
            <w:r w:rsidRPr="00E61DDC">
              <w:rPr>
                <w:rFonts w:ascii="Times New Roman" w:eastAsia="Calibri" w:hAnsi="Times New Roman" w:cs="Times New Roman"/>
                <w:b/>
                <w:sz w:val="28"/>
                <w:szCs w:val="28"/>
                <w:lang w:val="uk-UA" w:eastAsia="ru-RU"/>
              </w:rPr>
              <w:t>, Oksana.Makovoz@khpi.edu.ua</w:t>
            </w:r>
          </w:p>
        </w:tc>
        <w:tc>
          <w:tcPr>
            <w:tcW w:w="7627" w:type="dxa"/>
            <w:gridSpan w:val="7"/>
            <w:tcBorders>
              <w:left w:val="single" w:sz="4" w:space="0" w:color="FFFFFF"/>
              <w:bottom w:val="single" w:sz="4" w:space="0" w:color="FFFFFF"/>
            </w:tcBorders>
            <w:shd w:val="clear" w:color="auto" w:fill="DBE5F1"/>
          </w:tcPr>
          <w:p w:rsidR="00DB5D38" w:rsidRPr="00E61DDC" w:rsidRDefault="00DB5D38" w:rsidP="00E43080">
            <w:pPr>
              <w:rPr>
                <w:rFonts w:ascii="Times New Roman" w:eastAsia="Calibri" w:hAnsi="Times New Roman" w:cs="Times New Roman"/>
                <w:sz w:val="28"/>
                <w:szCs w:val="28"/>
                <w:lang w:eastAsia="ru-RU"/>
              </w:rPr>
            </w:pPr>
          </w:p>
        </w:tc>
      </w:tr>
      <w:tr w:rsidR="00DB5D38" w:rsidRPr="000E48A7" w:rsidTr="005477BE">
        <w:trPr>
          <w:trHeight w:val="1616"/>
        </w:trPr>
        <w:tc>
          <w:tcPr>
            <w:tcW w:w="1951" w:type="dxa"/>
            <w:gridSpan w:val="2"/>
            <w:tcBorders>
              <w:top w:val="single" w:sz="4" w:space="0" w:color="FFFFFF"/>
            </w:tcBorders>
            <w:shd w:val="clear" w:color="auto" w:fill="DDD9C3"/>
            <w:vAlign w:val="center"/>
          </w:tcPr>
          <w:p w:rsidR="00DB5D38" w:rsidRPr="00B024A2" w:rsidRDefault="00DB5D38" w:rsidP="00E43080">
            <w:pPr>
              <w:ind w:right="-108" w:hanging="108"/>
              <w:jc w:val="center"/>
              <w:rPr>
                <w:rFonts w:ascii="Calibri" w:eastAsia="Calibri" w:hAnsi="Calibri" w:cs="Calibri"/>
                <w:b/>
                <w:sz w:val="24"/>
                <w:szCs w:val="24"/>
                <w:lang w:val="en-US" w:eastAsia="ru-RU"/>
              </w:rPr>
            </w:pPr>
            <w:r>
              <w:rPr>
                <w:b/>
                <w:noProof/>
                <w:spacing w:val="-6"/>
                <w:sz w:val="24"/>
                <w:szCs w:val="24"/>
                <w:lang w:val="uk-UA" w:eastAsia="uk-UA"/>
              </w:rPr>
              <w:drawing>
                <wp:inline distT="0" distB="0" distL="0" distR="0" wp14:anchorId="76697D64" wp14:editId="47FC568B">
                  <wp:extent cx="1115695" cy="1146175"/>
                  <wp:effectExtent l="0" t="0" r="825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5695" cy="1146175"/>
                          </a:xfrm>
                          <a:prstGeom prst="rect">
                            <a:avLst/>
                          </a:prstGeom>
                          <a:noFill/>
                        </pic:spPr>
                      </pic:pic>
                    </a:graphicData>
                  </a:graphic>
                </wp:inline>
              </w:drawing>
            </w:r>
          </w:p>
        </w:tc>
        <w:tc>
          <w:tcPr>
            <w:tcW w:w="13444" w:type="dxa"/>
            <w:gridSpan w:val="13"/>
            <w:shd w:val="clear" w:color="auto" w:fill="DBE5F1"/>
          </w:tcPr>
          <w:p w:rsidR="00DB5D38" w:rsidRPr="00E61DDC" w:rsidRDefault="00DB5D38" w:rsidP="00DB5D38">
            <w:pPr>
              <w:rPr>
                <w:rFonts w:ascii="Times New Roman" w:eastAsia="Calibri" w:hAnsi="Times New Roman" w:cs="Times New Roman"/>
                <w:sz w:val="24"/>
                <w:szCs w:val="24"/>
                <w:lang w:val="uk-UA" w:eastAsia="ru-RU"/>
              </w:rPr>
            </w:pPr>
            <w:r w:rsidRPr="00E61DDC">
              <w:rPr>
                <w:rFonts w:ascii="Times New Roman" w:eastAsia="Calibri" w:hAnsi="Times New Roman" w:cs="Times New Roman"/>
                <w:b/>
                <w:sz w:val="24"/>
                <w:szCs w:val="24"/>
                <w:lang w:val="uk-UA" w:eastAsia="ru-RU"/>
              </w:rPr>
              <w:t>Доктор економічних наук, доцент, професор кафедри менеджменту та оподаткування НТУ «ХПІ». Авторка понад 150 наукових та навчально-методичних праць. Провідний лектор з дисциплін: «Економіка праці та соціально-трудові відносини», «Менеджмент 5», «Психологія управління (англ. мова)», «Спец. курс з сучасних проблем менеджменту».</w:t>
            </w:r>
          </w:p>
        </w:tc>
      </w:tr>
      <w:tr w:rsidR="00DB5D38" w:rsidRPr="00B024A2" w:rsidTr="005477BE">
        <w:trPr>
          <w:trHeight w:val="385"/>
        </w:trPr>
        <w:tc>
          <w:tcPr>
            <w:tcW w:w="15395" w:type="dxa"/>
            <w:gridSpan w:val="15"/>
            <w:shd w:val="clear" w:color="auto" w:fill="D9D9D9"/>
            <w:vAlign w:val="center"/>
          </w:tcPr>
          <w:p w:rsidR="00DB5D38" w:rsidRPr="00E61DDC" w:rsidRDefault="00DB5D38" w:rsidP="00E43080">
            <w:pPr>
              <w:jc w:val="center"/>
              <w:rPr>
                <w:rFonts w:ascii="Times New Roman" w:eastAsia="Calibri" w:hAnsi="Times New Roman" w:cs="Times New Roman"/>
                <w:sz w:val="24"/>
                <w:szCs w:val="24"/>
                <w:lang w:val="uk-UA" w:eastAsia="ru-RU"/>
              </w:rPr>
            </w:pPr>
            <w:r w:rsidRPr="00E61DDC">
              <w:rPr>
                <w:rFonts w:ascii="Times New Roman" w:eastAsia="Calibri" w:hAnsi="Times New Roman" w:cs="Times New Roman"/>
                <w:b/>
                <w:color w:val="000000"/>
                <w:sz w:val="28"/>
                <w:szCs w:val="28"/>
                <w:lang w:val="uk-UA" w:eastAsia="ru-RU"/>
              </w:rPr>
              <w:t>Загальна інформація про курс</w:t>
            </w:r>
          </w:p>
        </w:tc>
      </w:tr>
      <w:tr w:rsidR="00DB5D38" w:rsidRPr="00B024A2" w:rsidTr="005477BE">
        <w:trPr>
          <w:trHeight w:val="385"/>
        </w:trPr>
        <w:tc>
          <w:tcPr>
            <w:tcW w:w="1951" w:type="dxa"/>
            <w:gridSpan w:val="2"/>
            <w:shd w:val="clear" w:color="auto" w:fill="DDD9C3"/>
            <w:vAlign w:val="center"/>
          </w:tcPr>
          <w:p w:rsidR="00DB5D38" w:rsidRPr="00E61DDC" w:rsidRDefault="00DB5D38" w:rsidP="00E43080">
            <w:pPr>
              <w:rPr>
                <w:rFonts w:ascii="Times New Roman" w:eastAsia="Calibri" w:hAnsi="Times New Roman" w:cs="Times New Roman"/>
                <w:b/>
                <w:lang w:val="uk-UA" w:eastAsia="ru-RU"/>
              </w:rPr>
            </w:pPr>
            <w:r w:rsidRPr="00E61DDC">
              <w:rPr>
                <w:rFonts w:ascii="Times New Roman" w:eastAsia="Calibri" w:hAnsi="Times New Roman" w:cs="Times New Roman"/>
                <w:b/>
                <w:lang w:val="uk-UA" w:eastAsia="ru-RU"/>
              </w:rPr>
              <w:t>Анотація</w:t>
            </w:r>
          </w:p>
        </w:tc>
        <w:tc>
          <w:tcPr>
            <w:tcW w:w="13444" w:type="dxa"/>
            <w:gridSpan w:val="13"/>
            <w:shd w:val="clear" w:color="auto" w:fill="DBE5F1"/>
          </w:tcPr>
          <w:p w:rsidR="00DB5D38" w:rsidRPr="00E61DDC" w:rsidRDefault="00DB5D38" w:rsidP="00E41B93">
            <w:pPr>
              <w:spacing w:line="204" w:lineRule="auto"/>
              <w:rPr>
                <w:rFonts w:ascii="Times New Roman" w:hAnsi="Times New Roman" w:cs="Times New Roman"/>
                <w:sz w:val="24"/>
                <w:szCs w:val="24"/>
                <w:lang w:val="uk-UA"/>
              </w:rPr>
            </w:pPr>
            <w:r w:rsidRPr="00E61DDC">
              <w:rPr>
                <w:rFonts w:ascii="Times New Roman" w:hAnsi="Times New Roman" w:cs="Times New Roman"/>
                <w:sz w:val="24"/>
                <w:szCs w:val="24"/>
                <w:lang w:val="uk-UA"/>
              </w:rPr>
              <w:t xml:space="preserve">Дисципліна спрямована на вивчення особливостей формування </w:t>
            </w:r>
            <w:r w:rsidR="00E41B93" w:rsidRPr="00E61DDC">
              <w:rPr>
                <w:rFonts w:ascii="Times New Roman" w:hAnsi="Times New Roman" w:cs="Times New Roman"/>
                <w:sz w:val="24"/>
                <w:szCs w:val="24"/>
                <w:lang w:val="uk-UA"/>
              </w:rPr>
              <w:t xml:space="preserve">та розвитку </w:t>
            </w:r>
            <w:r w:rsidRPr="00E61DDC">
              <w:rPr>
                <w:rFonts w:ascii="Times New Roman" w:hAnsi="Times New Roman" w:cs="Times New Roman"/>
                <w:sz w:val="24"/>
                <w:szCs w:val="24"/>
                <w:lang w:val="uk-UA"/>
              </w:rPr>
              <w:t xml:space="preserve">соціально-трудових відносин в Україні та Світі. Критерії розвиненості соціально-трудових відносин. Соціально-трудові відносини та їх типи. </w:t>
            </w:r>
          </w:p>
        </w:tc>
      </w:tr>
      <w:tr w:rsidR="00DB5D38" w:rsidRPr="000E48A7" w:rsidTr="005477BE">
        <w:trPr>
          <w:trHeight w:val="385"/>
        </w:trPr>
        <w:tc>
          <w:tcPr>
            <w:tcW w:w="1951" w:type="dxa"/>
            <w:gridSpan w:val="2"/>
            <w:shd w:val="clear" w:color="auto" w:fill="DDD9C3"/>
            <w:vAlign w:val="center"/>
          </w:tcPr>
          <w:p w:rsidR="00DB5D38" w:rsidRPr="00E61DDC" w:rsidRDefault="00DB5D38" w:rsidP="00E43080">
            <w:pPr>
              <w:rPr>
                <w:rFonts w:ascii="Times New Roman" w:eastAsia="Calibri" w:hAnsi="Times New Roman" w:cs="Times New Roman"/>
                <w:b/>
                <w:lang w:val="uk-UA" w:eastAsia="ru-RU"/>
              </w:rPr>
            </w:pPr>
            <w:r w:rsidRPr="00E61DDC">
              <w:rPr>
                <w:rFonts w:ascii="Times New Roman" w:eastAsia="Calibri" w:hAnsi="Times New Roman" w:cs="Times New Roman"/>
                <w:b/>
                <w:lang w:val="uk-UA" w:eastAsia="ru-RU"/>
              </w:rPr>
              <w:t>Цілі курсу</w:t>
            </w:r>
          </w:p>
        </w:tc>
        <w:tc>
          <w:tcPr>
            <w:tcW w:w="13444" w:type="dxa"/>
            <w:gridSpan w:val="13"/>
            <w:shd w:val="clear" w:color="auto" w:fill="DBE5F1"/>
          </w:tcPr>
          <w:p w:rsidR="00DB5D38" w:rsidRPr="00E61DDC" w:rsidRDefault="00DB5D38" w:rsidP="00E41B93">
            <w:pPr>
              <w:rPr>
                <w:rFonts w:ascii="Times New Roman" w:hAnsi="Times New Roman" w:cs="Times New Roman"/>
                <w:sz w:val="24"/>
                <w:szCs w:val="24"/>
                <w:lang w:val="uk-UA"/>
              </w:rPr>
            </w:pPr>
            <w:r w:rsidRPr="00E61DDC">
              <w:rPr>
                <w:rFonts w:ascii="Times New Roman" w:hAnsi="Times New Roman" w:cs="Times New Roman"/>
                <w:sz w:val="24"/>
                <w:szCs w:val="24"/>
                <w:lang w:val="uk-UA"/>
              </w:rPr>
              <w:t xml:space="preserve">викладання навчальної дисципліни «Економіка праці та соціально-трудові відносини» полягає в формуванні теоретичної та методологічної бази для аналітичного </w:t>
            </w:r>
            <w:r w:rsidR="00E41B93" w:rsidRPr="00E61DDC">
              <w:rPr>
                <w:rFonts w:ascii="Times New Roman" w:hAnsi="Times New Roman" w:cs="Times New Roman"/>
                <w:sz w:val="24"/>
                <w:szCs w:val="24"/>
                <w:lang w:val="uk-UA"/>
              </w:rPr>
              <w:t>виміру і порівняння рівня життя та диференціації доходів,якості життя та показників її виміру, а також основних видів суб’єктів та складових соціально-трудових відносин.</w:t>
            </w:r>
          </w:p>
        </w:tc>
      </w:tr>
      <w:tr w:rsidR="00DB5D38" w:rsidRPr="00B024A2" w:rsidTr="005477BE">
        <w:trPr>
          <w:trHeight w:val="385"/>
        </w:trPr>
        <w:tc>
          <w:tcPr>
            <w:tcW w:w="1951" w:type="dxa"/>
            <w:gridSpan w:val="2"/>
            <w:shd w:val="clear" w:color="auto" w:fill="DDD9C3"/>
            <w:vAlign w:val="center"/>
          </w:tcPr>
          <w:p w:rsidR="00DB5D38" w:rsidRPr="00E61DDC" w:rsidRDefault="00DB5D38" w:rsidP="00E43080">
            <w:pPr>
              <w:rPr>
                <w:rFonts w:ascii="Times New Roman" w:eastAsia="Calibri" w:hAnsi="Times New Roman" w:cs="Times New Roman"/>
                <w:b/>
                <w:lang w:val="uk-UA" w:eastAsia="ru-RU"/>
              </w:rPr>
            </w:pPr>
            <w:r w:rsidRPr="00E61DDC">
              <w:rPr>
                <w:rFonts w:ascii="Times New Roman" w:eastAsia="Calibri" w:hAnsi="Times New Roman" w:cs="Times New Roman"/>
                <w:b/>
                <w:lang w:val="uk-UA" w:eastAsia="ru-RU"/>
              </w:rPr>
              <w:t xml:space="preserve">Формат </w:t>
            </w:r>
          </w:p>
        </w:tc>
        <w:tc>
          <w:tcPr>
            <w:tcW w:w="13444" w:type="dxa"/>
            <w:gridSpan w:val="13"/>
            <w:shd w:val="clear" w:color="auto" w:fill="DBE5F1"/>
          </w:tcPr>
          <w:p w:rsidR="00DB5D38" w:rsidRPr="00E61DDC" w:rsidRDefault="00DB5D38" w:rsidP="00E43080">
            <w:pPr>
              <w:spacing w:line="204" w:lineRule="auto"/>
              <w:rPr>
                <w:rFonts w:ascii="Times New Roman" w:hAnsi="Times New Roman" w:cs="Times New Roman"/>
                <w:sz w:val="24"/>
                <w:szCs w:val="24"/>
                <w:lang w:val="uk-UA"/>
              </w:rPr>
            </w:pPr>
            <w:r w:rsidRPr="00E61DDC">
              <w:rPr>
                <w:rFonts w:ascii="Times New Roman" w:hAnsi="Times New Roman" w:cs="Times New Roman"/>
                <w:sz w:val="24"/>
                <w:szCs w:val="24"/>
                <w:lang w:val="uk-UA"/>
              </w:rPr>
              <w:t>Лекції, практичні заняття, есе, презентації, консультації. Підсумковий контроль –залік.</w:t>
            </w:r>
          </w:p>
        </w:tc>
      </w:tr>
      <w:tr w:rsidR="00DB5D38" w:rsidRPr="00B024A2" w:rsidTr="005477BE">
        <w:trPr>
          <w:trHeight w:val="385"/>
        </w:trPr>
        <w:tc>
          <w:tcPr>
            <w:tcW w:w="1951" w:type="dxa"/>
            <w:gridSpan w:val="2"/>
            <w:shd w:val="clear" w:color="auto" w:fill="DDD9C3"/>
            <w:vAlign w:val="center"/>
          </w:tcPr>
          <w:p w:rsidR="00DB5D38" w:rsidRPr="00E61DDC" w:rsidRDefault="00DB5D38" w:rsidP="00E43080">
            <w:pPr>
              <w:rPr>
                <w:rFonts w:ascii="Times New Roman" w:eastAsia="Calibri" w:hAnsi="Times New Roman" w:cs="Times New Roman"/>
                <w:b/>
                <w:lang w:val="uk-UA" w:eastAsia="ru-RU"/>
              </w:rPr>
            </w:pPr>
            <w:r w:rsidRPr="00E61DDC">
              <w:rPr>
                <w:rFonts w:ascii="Times New Roman" w:eastAsia="Calibri" w:hAnsi="Times New Roman" w:cs="Times New Roman"/>
                <w:b/>
                <w:lang w:val="uk-UA" w:eastAsia="ru-RU"/>
              </w:rPr>
              <w:t>Семестр</w:t>
            </w:r>
          </w:p>
        </w:tc>
        <w:tc>
          <w:tcPr>
            <w:tcW w:w="13444" w:type="dxa"/>
            <w:gridSpan w:val="13"/>
            <w:shd w:val="clear" w:color="auto" w:fill="DBE5F1"/>
            <w:vAlign w:val="center"/>
          </w:tcPr>
          <w:p w:rsidR="00DB5D38" w:rsidRPr="00E61DDC" w:rsidRDefault="00DB5D38" w:rsidP="00DB5D38">
            <w:pPr>
              <w:spacing w:line="204" w:lineRule="auto"/>
              <w:rPr>
                <w:rFonts w:ascii="Times New Roman" w:eastAsia="Calibri" w:hAnsi="Times New Roman" w:cs="Times New Roman"/>
                <w:lang w:val="uk-UA" w:eastAsia="ru-RU"/>
              </w:rPr>
            </w:pPr>
            <w:r w:rsidRPr="00E61DDC">
              <w:rPr>
                <w:rFonts w:ascii="Times New Roman" w:eastAsia="Calibri" w:hAnsi="Times New Roman" w:cs="Times New Roman"/>
                <w:lang w:val="uk-UA" w:eastAsia="ru-RU"/>
              </w:rPr>
              <w:t>6</w:t>
            </w:r>
          </w:p>
        </w:tc>
      </w:tr>
      <w:tr w:rsidR="00DB5D38" w:rsidRPr="00B024A2" w:rsidTr="005477B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91"/>
        </w:trPr>
        <w:tc>
          <w:tcPr>
            <w:tcW w:w="3740" w:type="dxa"/>
            <w:gridSpan w:val="4"/>
            <w:tcBorders>
              <w:top w:val="single" w:sz="24" w:space="0" w:color="FFFFFF"/>
              <w:left w:val="nil"/>
              <w:bottom w:val="single" w:sz="24" w:space="0" w:color="FFFFFF"/>
              <w:right w:val="single" w:sz="24" w:space="0" w:color="FFFFFF"/>
            </w:tcBorders>
            <w:shd w:val="clear" w:color="auto" w:fill="9CC3E5"/>
            <w:vAlign w:val="center"/>
            <w:hideMark/>
          </w:tcPr>
          <w:p w:rsidR="00DB5D38" w:rsidRPr="00E61DDC" w:rsidRDefault="00DB5D38" w:rsidP="00E43080">
            <w:pPr>
              <w:ind w:left="142"/>
              <w:textAlignment w:val="baseline"/>
              <w:rPr>
                <w:rFonts w:ascii="Times New Roman" w:eastAsia="Times New Roman" w:hAnsi="Times New Roman" w:cs="Times New Roman"/>
                <w:sz w:val="20"/>
                <w:szCs w:val="20"/>
                <w:lang w:val="uk-UA" w:eastAsia="ru-RU"/>
              </w:rPr>
            </w:pPr>
            <w:r w:rsidRPr="00E61DDC">
              <w:rPr>
                <w:rFonts w:ascii="Times New Roman" w:eastAsia="Calibri" w:hAnsi="Times New Roman" w:cs="Times New Roman"/>
                <w:b/>
                <w:sz w:val="20"/>
                <w:szCs w:val="20"/>
                <w:lang w:val="uk-UA" w:eastAsia="ru-RU"/>
              </w:rPr>
              <w:t>Обсяг</w:t>
            </w:r>
            <w:r w:rsidRPr="00E61DDC">
              <w:rPr>
                <w:rFonts w:ascii="Times New Roman" w:eastAsia="Calibri" w:hAnsi="Times New Roman" w:cs="Times New Roman"/>
                <w:b/>
                <w:sz w:val="20"/>
                <w:szCs w:val="20"/>
                <w:lang w:val="en-US" w:eastAsia="ru-RU"/>
              </w:rPr>
              <w:t xml:space="preserve"> (</w:t>
            </w:r>
            <w:r w:rsidRPr="00E61DDC">
              <w:rPr>
                <w:rFonts w:ascii="Times New Roman" w:eastAsia="Calibri" w:hAnsi="Times New Roman" w:cs="Times New Roman"/>
                <w:b/>
                <w:sz w:val="20"/>
                <w:szCs w:val="20"/>
                <w:lang w:val="uk-UA" w:eastAsia="ru-RU"/>
              </w:rPr>
              <w:t>кредити</w:t>
            </w:r>
            <w:r w:rsidRPr="00E61DDC">
              <w:rPr>
                <w:rFonts w:ascii="Times New Roman" w:eastAsia="Calibri" w:hAnsi="Times New Roman" w:cs="Times New Roman"/>
                <w:b/>
                <w:sz w:val="20"/>
                <w:szCs w:val="20"/>
                <w:lang w:val="en-US" w:eastAsia="ru-RU"/>
              </w:rPr>
              <w:t xml:space="preserve">) / </w:t>
            </w:r>
            <w:r w:rsidRPr="00E61DDC">
              <w:rPr>
                <w:rFonts w:ascii="Times New Roman" w:eastAsia="Calibri" w:hAnsi="Times New Roman" w:cs="Times New Roman"/>
                <w:b/>
                <w:sz w:val="20"/>
                <w:szCs w:val="20"/>
                <w:lang w:val="uk-UA" w:eastAsia="ru-RU"/>
              </w:rPr>
              <w:t>Тип курсу</w:t>
            </w:r>
          </w:p>
        </w:tc>
        <w:tc>
          <w:tcPr>
            <w:tcW w:w="1870" w:type="dxa"/>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DB5D38" w:rsidRPr="00E61DDC" w:rsidRDefault="00DB5D38" w:rsidP="00E43080">
            <w:pPr>
              <w:jc w:val="center"/>
              <w:textAlignment w:val="baseline"/>
              <w:rPr>
                <w:rFonts w:ascii="Times New Roman" w:eastAsia="Times New Roman" w:hAnsi="Times New Roman" w:cs="Times New Roman"/>
                <w:sz w:val="18"/>
                <w:szCs w:val="18"/>
                <w:lang w:val="uk-UA" w:eastAsia="ru-RU"/>
              </w:rPr>
            </w:pPr>
            <w:r w:rsidRPr="00E61DDC">
              <w:rPr>
                <w:rFonts w:ascii="Times New Roman" w:eastAsia="Times New Roman" w:hAnsi="Times New Roman" w:cs="Times New Roman"/>
                <w:sz w:val="18"/>
                <w:szCs w:val="18"/>
                <w:lang w:val="uk-UA" w:eastAsia="ru-RU"/>
              </w:rPr>
              <w:t>4</w:t>
            </w:r>
            <w:r w:rsidRPr="00E61DDC">
              <w:rPr>
                <w:rFonts w:ascii="Times New Roman" w:eastAsia="Times New Roman" w:hAnsi="Times New Roman" w:cs="Times New Roman"/>
                <w:sz w:val="18"/>
                <w:szCs w:val="18"/>
                <w:lang w:val="en-US" w:eastAsia="ru-RU"/>
              </w:rPr>
              <w:t xml:space="preserve"> / </w:t>
            </w:r>
            <w:r w:rsidRPr="00E61DDC">
              <w:rPr>
                <w:rFonts w:ascii="Times New Roman" w:eastAsia="Times New Roman" w:hAnsi="Times New Roman" w:cs="Times New Roman"/>
                <w:sz w:val="18"/>
                <w:szCs w:val="18"/>
                <w:lang w:val="uk-UA" w:eastAsia="ru-RU"/>
              </w:rPr>
              <w:t>Обов’язковий</w:t>
            </w:r>
          </w:p>
        </w:tc>
        <w:tc>
          <w:tcPr>
            <w:tcW w:w="2003" w:type="dxa"/>
            <w:gridSpan w:val="2"/>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DB5D38" w:rsidRPr="00E61DDC" w:rsidRDefault="00DB5D38" w:rsidP="00E43080">
            <w:pPr>
              <w:jc w:val="center"/>
              <w:textAlignment w:val="baseline"/>
              <w:rPr>
                <w:rFonts w:ascii="Times New Roman" w:eastAsia="Times New Roman" w:hAnsi="Times New Roman" w:cs="Times New Roman"/>
                <w:sz w:val="18"/>
                <w:szCs w:val="18"/>
                <w:lang w:val="en-US" w:eastAsia="ru-RU"/>
              </w:rPr>
            </w:pPr>
            <w:r w:rsidRPr="00E61DDC">
              <w:rPr>
                <w:rFonts w:ascii="Times New Roman" w:eastAsia="Times New Roman" w:hAnsi="Times New Roman" w:cs="Times New Roman"/>
                <w:b/>
                <w:bCs/>
                <w:sz w:val="24"/>
                <w:szCs w:val="24"/>
                <w:lang w:val="uk-UA" w:eastAsia="ru-RU"/>
              </w:rPr>
              <w:t>Лекції (години)</w:t>
            </w:r>
          </w:p>
        </w:tc>
        <w:tc>
          <w:tcPr>
            <w:tcW w:w="1202" w:type="dxa"/>
            <w:gridSpan w:val="2"/>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DB5D38" w:rsidRPr="00E61DDC" w:rsidRDefault="00DB5D38" w:rsidP="00E43080">
            <w:pPr>
              <w:jc w:val="center"/>
              <w:textAlignment w:val="baseline"/>
              <w:rPr>
                <w:rFonts w:ascii="Times New Roman" w:eastAsia="Times New Roman" w:hAnsi="Times New Roman" w:cs="Times New Roman"/>
                <w:sz w:val="18"/>
                <w:szCs w:val="18"/>
                <w:lang w:val="uk-UA" w:eastAsia="ru-RU"/>
              </w:rPr>
            </w:pPr>
            <w:r w:rsidRPr="00E61DDC">
              <w:rPr>
                <w:rFonts w:ascii="Times New Roman" w:eastAsia="Times New Roman" w:hAnsi="Times New Roman" w:cs="Times New Roman"/>
                <w:sz w:val="18"/>
                <w:szCs w:val="18"/>
                <w:lang w:val="uk-UA" w:eastAsia="ru-RU"/>
              </w:rPr>
              <w:t>32</w:t>
            </w:r>
          </w:p>
        </w:tc>
        <w:tc>
          <w:tcPr>
            <w:tcW w:w="2137" w:type="dxa"/>
            <w:gridSpan w:val="2"/>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DB5D38" w:rsidRPr="00E61DDC" w:rsidRDefault="00DB5D38" w:rsidP="00E43080">
            <w:pPr>
              <w:jc w:val="center"/>
              <w:textAlignment w:val="baseline"/>
              <w:rPr>
                <w:rFonts w:ascii="Times New Roman" w:eastAsia="Times New Roman" w:hAnsi="Times New Roman" w:cs="Times New Roman"/>
                <w:sz w:val="18"/>
                <w:szCs w:val="18"/>
                <w:lang w:val="en-US" w:eastAsia="ru-RU"/>
              </w:rPr>
            </w:pPr>
            <w:r w:rsidRPr="00E61DDC">
              <w:rPr>
                <w:rFonts w:ascii="Times New Roman" w:eastAsia="Times New Roman" w:hAnsi="Times New Roman" w:cs="Times New Roman"/>
                <w:b/>
                <w:bCs/>
                <w:sz w:val="24"/>
                <w:szCs w:val="24"/>
                <w:lang w:val="uk-UA" w:eastAsia="ru-RU"/>
              </w:rPr>
              <w:t>Практичні заняття (години)</w:t>
            </w:r>
          </w:p>
        </w:tc>
        <w:tc>
          <w:tcPr>
            <w:tcW w:w="1068" w:type="dxa"/>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DB5D38" w:rsidRPr="00E61DDC" w:rsidRDefault="00DB5D38" w:rsidP="00E43080">
            <w:pPr>
              <w:jc w:val="center"/>
              <w:textAlignment w:val="baseline"/>
              <w:rPr>
                <w:rFonts w:ascii="Times New Roman" w:eastAsia="Times New Roman" w:hAnsi="Times New Roman" w:cs="Times New Roman"/>
                <w:sz w:val="18"/>
                <w:szCs w:val="18"/>
                <w:lang w:val="uk-UA" w:eastAsia="ru-RU"/>
              </w:rPr>
            </w:pPr>
            <w:r w:rsidRPr="00E61DDC">
              <w:rPr>
                <w:rFonts w:ascii="Times New Roman" w:eastAsia="Times New Roman" w:hAnsi="Times New Roman" w:cs="Times New Roman"/>
                <w:sz w:val="18"/>
                <w:szCs w:val="18"/>
                <w:lang w:val="uk-UA" w:eastAsia="ru-RU"/>
              </w:rPr>
              <w:t>16</w:t>
            </w:r>
          </w:p>
        </w:tc>
        <w:tc>
          <w:tcPr>
            <w:tcW w:w="1999"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DB5D38" w:rsidRPr="00E61DDC" w:rsidRDefault="00DB5D38" w:rsidP="00E43080">
            <w:pPr>
              <w:jc w:val="center"/>
              <w:textAlignment w:val="baseline"/>
              <w:rPr>
                <w:rFonts w:ascii="Times New Roman" w:eastAsia="Times New Roman" w:hAnsi="Times New Roman" w:cs="Times New Roman"/>
                <w:sz w:val="18"/>
                <w:szCs w:val="18"/>
                <w:lang w:val="en-US" w:eastAsia="ru-RU"/>
              </w:rPr>
            </w:pPr>
            <w:r w:rsidRPr="00E61DDC">
              <w:rPr>
                <w:rFonts w:ascii="Times New Roman" w:eastAsia="Times New Roman" w:hAnsi="Times New Roman" w:cs="Times New Roman"/>
                <w:b/>
                <w:bCs/>
                <w:sz w:val="24"/>
                <w:szCs w:val="24"/>
                <w:lang w:val="uk-UA" w:eastAsia="ru-RU"/>
              </w:rPr>
              <w:t>Самостійна робота (години)</w:t>
            </w:r>
          </w:p>
        </w:tc>
        <w:tc>
          <w:tcPr>
            <w:tcW w:w="1376" w:type="dxa"/>
            <w:gridSpan w:val="2"/>
            <w:tcBorders>
              <w:top w:val="single" w:sz="24" w:space="0" w:color="FFFFFF"/>
              <w:left w:val="single" w:sz="24" w:space="0" w:color="FFFFFF"/>
              <w:bottom w:val="single" w:sz="24" w:space="0" w:color="FFFFFF"/>
              <w:right w:val="nil"/>
            </w:tcBorders>
            <w:shd w:val="clear" w:color="auto" w:fill="DBE5F1"/>
            <w:vAlign w:val="center"/>
            <w:hideMark/>
          </w:tcPr>
          <w:p w:rsidR="00DB5D38" w:rsidRPr="00E61DDC" w:rsidRDefault="00DB5D38" w:rsidP="00E43080">
            <w:pPr>
              <w:ind w:right="141"/>
              <w:jc w:val="center"/>
              <w:textAlignment w:val="baseline"/>
              <w:rPr>
                <w:rFonts w:ascii="Times New Roman" w:eastAsia="Times New Roman" w:hAnsi="Times New Roman" w:cs="Times New Roman"/>
                <w:sz w:val="18"/>
                <w:szCs w:val="18"/>
                <w:lang w:val="uk-UA" w:eastAsia="ru-RU"/>
              </w:rPr>
            </w:pPr>
            <w:r w:rsidRPr="00E61DDC">
              <w:rPr>
                <w:rFonts w:ascii="Times New Roman" w:eastAsia="Times New Roman" w:hAnsi="Times New Roman" w:cs="Times New Roman"/>
                <w:sz w:val="18"/>
                <w:szCs w:val="18"/>
                <w:lang w:val="uk-UA" w:eastAsia="ru-RU"/>
              </w:rPr>
              <w:t>72</w:t>
            </w:r>
          </w:p>
        </w:tc>
      </w:tr>
      <w:tr w:rsidR="005477BE" w:rsidRPr="005477BE" w:rsidTr="005477BE">
        <w:trPr>
          <w:gridAfter w:val="1"/>
          <w:wAfter w:w="335" w:type="dxa"/>
          <w:trHeight w:val="1334"/>
        </w:trPr>
        <w:tc>
          <w:tcPr>
            <w:tcW w:w="1863" w:type="dxa"/>
            <w:shd w:val="clear" w:color="auto" w:fill="DDD9C3" w:themeFill="background2" w:themeFillShade="E6"/>
            <w:vAlign w:val="center"/>
          </w:tcPr>
          <w:p w:rsidR="005477BE" w:rsidRPr="00E61DDC" w:rsidRDefault="005477BE" w:rsidP="00805F43">
            <w:pPr>
              <w:rPr>
                <w:rFonts w:ascii="Times New Roman" w:eastAsia="Calibri" w:hAnsi="Times New Roman" w:cs="Times New Roman"/>
                <w:b/>
                <w:lang w:val="uk-UA"/>
              </w:rPr>
            </w:pPr>
            <w:r w:rsidRPr="00E61DDC">
              <w:rPr>
                <w:rFonts w:ascii="Times New Roman" w:eastAsia="Calibri" w:hAnsi="Times New Roman" w:cs="Times New Roman"/>
                <w:b/>
                <w:lang w:val="uk-UA"/>
              </w:rPr>
              <w:lastRenderedPageBreak/>
              <w:t>Програмні компетентності</w:t>
            </w:r>
          </w:p>
        </w:tc>
        <w:tc>
          <w:tcPr>
            <w:tcW w:w="13197" w:type="dxa"/>
            <w:gridSpan w:val="13"/>
            <w:shd w:val="clear" w:color="auto" w:fill="DBE5F1" w:themeFill="accent1" w:themeFillTint="33"/>
            <w:vAlign w:val="center"/>
          </w:tcPr>
          <w:p w:rsidR="005477BE" w:rsidRPr="00E61DDC" w:rsidRDefault="005477BE" w:rsidP="005477BE">
            <w:pPr>
              <w:pStyle w:val="a7"/>
              <w:numPr>
                <w:ilvl w:val="0"/>
                <w:numId w:val="8"/>
              </w:numPr>
              <w:jc w:val="both"/>
              <w:rPr>
                <w:rFonts w:ascii="Times New Roman" w:hAnsi="Times New Roman" w:cs="Times New Roman"/>
                <w:bCs/>
                <w:sz w:val="28"/>
                <w:szCs w:val="28"/>
                <w:lang w:val="uk-UA"/>
              </w:rPr>
            </w:pPr>
            <w:r w:rsidRPr="00E61DDC">
              <w:rPr>
                <w:rFonts w:ascii="Times New Roman" w:hAnsi="Times New Roman" w:cs="Times New Roman"/>
                <w:bCs/>
                <w:sz w:val="28"/>
                <w:szCs w:val="28"/>
                <w:lang w:val="uk-UA"/>
              </w:rPr>
              <w:t>Здатність застосовувати знання в практичних ситуаціях (ЗК</w:t>
            </w:r>
            <w:r w:rsidR="000E48A7">
              <w:rPr>
                <w:rFonts w:ascii="Times New Roman" w:hAnsi="Times New Roman" w:cs="Times New Roman"/>
                <w:bCs/>
                <w:sz w:val="28"/>
                <w:szCs w:val="28"/>
                <w:lang w:val="uk-UA"/>
              </w:rPr>
              <w:t>0</w:t>
            </w:r>
            <w:r w:rsidRPr="00E61DDC">
              <w:rPr>
                <w:rFonts w:ascii="Times New Roman" w:hAnsi="Times New Roman" w:cs="Times New Roman"/>
                <w:bCs/>
                <w:sz w:val="28"/>
                <w:szCs w:val="28"/>
                <w:lang w:val="uk-UA"/>
              </w:rPr>
              <w:t>2).</w:t>
            </w:r>
          </w:p>
          <w:p w:rsidR="005477BE" w:rsidRPr="00E61DDC" w:rsidRDefault="005477BE" w:rsidP="005477BE">
            <w:pPr>
              <w:pStyle w:val="a7"/>
              <w:numPr>
                <w:ilvl w:val="0"/>
                <w:numId w:val="8"/>
              </w:numPr>
              <w:jc w:val="both"/>
              <w:rPr>
                <w:rFonts w:ascii="Times New Roman" w:hAnsi="Times New Roman" w:cs="Times New Roman"/>
                <w:sz w:val="28"/>
                <w:szCs w:val="28"/>
                <w:lang w:val="uk-UA"/>
              </w:rPr>
            </w:pPr>
            <w:r w:rsidRPr="00E61DDC">
              <w:rPr>
                <w:rFonts w:ascii="Times New Roman" w:hAnsi="Times New Roman" w:cs="Times New Roman"/>
                <w:sz w:val="28"/>
                <w:szCs w:val="28"/>
                <w:lang w:val="uk-UA"/>
              </w:rPr>
              <w:t xml:space="preserve">Здатність діяти соціально </w:t>
            </w:r>
            <w:proofErr w:type="spellStart"/>
            <w:r w:rsidRPr="00E61DDC">
              <w:rPr>
                <w:rFonts w:ascii="Times New Roman" w:hAnsi="Times New Roman" w:cs="Times New Roman"/>
                <w:sz w:val="28"/>
                <w:szCs w:val="28"/>
                <w:lang w:val="uk-UA"/>
              </w:rPr>
              <w:t>відповідально</w:t>
            </w:r>
            <w:proofErr w:type="spellEnd"/>
            <w:r w:rsidRPr="00E61DDC">
              <w:rPr>
                <w:rFonts w:ascii="Times New Roman" w:hAnsi="Times New Roman" w:cs="Times New Roman"/>
                <w:sz w:val="28"/>
                <w:szCs w:val="28"/>
                <w:lang w:val="uk-UA"/>
              </w:rPr>
              <w:t xml:space="preserve"> (ЗК</w:t>
            </w:r>
            <w:r w:rsidR="000E48A7">
              <w:rPr>
                <w:rFonts w:ascii="Times New Roman" w:hAnsi="Times New Roman" w:cs="Times New Roman"/>
                <w:sz w:val="28"/>
                <w:szCs w:val="28"/>
                <w:lang w:val="uk-UA"/>
              </w:rPr>
              <w:t>0</w:t>
            </w:r>
            <w:r w:rsidRPr="00E61DDC">
              <w:rPr>
                <w:rFonts w:ascii="Times New Roman" w:hAnsi="Times New Roman" w:cs="Times New Roman"/>
                <w:sz w:val="28"/>
                <w:szCs w:val="28"/>
                <w:lang w:val="uk-UA"/>
              </w:rPr>
              <w:t xml:space="preserve">8). </w:t>
            </w:r>
          </w:p>
          <w:p w:rsidR="005477BE" w:rsidRPr="00E61DDC" w:rsidRDefault="004B459F" w:rsidP="000E48A7">
            <w:pPr>
              <w:pStyle w:val="a7"/>
              <w:numPr>
                <w:ilvl w:val="0"/>
                <w:numId w:val="8"/>
              </w:numPr>
              <w:jc w:val="both"/>
              <w:rPr>
                <w:rFonts w:ascii="Times New Roman" w:hAnsi="Times New Roman" w:cs="Times New Roman"/>
                <w:bCs/>
                <w:sz w:val="28"/>
                <w:szCs w:val="28"/>
                <w:lang w:val="uk-UA"/>
              </w:rPr>
            </w:pPr>
            <w:r w:rsidRPr="00E61DDC">
              <w:rPr>
                <w:rFonts w:ascii="Times New Roman" w:hAnsi="Times New Roman" w:cs="Times New Roman"/>
                <w:bCs/>
                <w:sz w:val="28"/>
                <w:szCs w:val="28"/>
                <w:lang w:val="uk-UA"/>
              </w:rPr>
              <w:t xml:space="preserve">Усвідомлення проблематики </w:t>
            </w:r>
            <w:r w:rsidRPr="00E61DDC">
              <w:rPr>
                <w:rFonts w:ascii="Times New Roman" w:eastAsia="Calibri" w:hAnsi="Times New Roman" w:cs="Times New Roman"/>
                <w:sz w:val="28"/>
                <w:szCs w:val="28"/>
                <w:lang w:val="uk-UA"/>
              </w:rPr>
              <w:t>рівних можливостей у суспільстві, зокрема її гендерних, расових, вікових аспектів (ЗК</w:t>
            </w:r>
            <w:r w:rsidR="000E48A7">
              <w:rPr>
                <w:rFonts w:ascii="Times New Roman" w:eastAsia="Calibri" w:hAnsi="Times New Roman" w:cs="Times New Roman"/>
                <w:sz w:val="28"/>
                <w:szCs w:val="28"/>
                <w:lang w:val="uk-UA"/>
              </w:rPr>
              <w:t>0</w:t>
            </w:r>
            <w:r w:rsidRPr="00E61DDC">
              <w:rPr>
                <w:rFonts w:ascii="Times New Roman" w:eastAsia="Calibri" w:hAnsi="Times New Roman" w:cs="Times New Roman"/>
                <w:sz w:val="28"/>
                <w:szCs w:val="28"/>
                <w:lang w:val="uk-UA"/>
              </w:rPr>
              <w:t>9).</w:t>
            </w:r>
          </w:p>
        </w:tc>
      </w:tr>
    </w:tbl>
    <w:p w:rsidR="00DB5D38" w:rsidRPr="005477BE" w:rsidRDefault="00DB5D38" w:rsidP="00C45D74">
      <w:pPr>
        <w:jc w:val="center"/>
        <w:rPr>
          <w:rFonts w:ascii="Times New Roman" w:eastAsia="Times New Roman" w:hAnsi="Times New Roman" w:cs="Times New Roman"/>
          <w:b/>
          <w:sz w:val="28"/>
          <w:szCs w:val="28"/>
          <w:lang w:val="uk-UA"/>
        </w:rPr>
        <w:sectPr w:rsidR="00DB5D38" w:rsidRPr="005477BE" w:rsidSect="00DB5D38">
          <w:pgSz w:w="16838" w:h="11906" w:orient="landscape"/>
          <w:pgMar w:top="1701" w:right="851" w:bottom="851" w:left="851" w:header="709" w:footer="709" w:gutter="0"/>
          <w:cols w:space="708"/>
          <w:docGrid w:linePitch="360"/>
        </w:sectPr>
      </w:pPr>
      <w:bookmarkStart w:id="1" w:name="_GoBack"/>
      <w:bookmarkEnd w:id="1"/>
    </w:p>
    <w:p w:rsidR="007B75FE" w:rsidRPr="007B75FE" w:rsidRDefault="007B75FE" w:rsidP="007B75FE">
      <w:pPr>
        <w:rPr>
          <w:rFonts w:ascii="Times New Roman" w:hAnsi="Times New Roman" w:cs="Times New Roman"/>
          <w:b/>
          <w:sz w:val="28"/>
          <w:szCs w:val="28"/>
          <w:lang w:val="uk-UA"/>
        </w:rPr>
      </w:pPr>
      <w:r w:rsidRPr="007B75FE">
        <w:rPr>
          <w:rFonts w:ascii="Times New Roman" w:hAnsi="Times New Roman" w:cs="Times New Roman"/>
          <w:b/>
          <w:sz w:val="28"/>
          <w:szCs w:val="28"/>
          <w:lang w:val="uk-UA"/>
        </w:rPr>
        <w:lastRenderedPageBreak/>
        <w:t xml:space="preserve">Результати навчання:  </w:t>
      </w:r>
    </w:p>
    <w:p w:rsidR="007B75FE" w:rsidRPr="003E17E0" w:rsidRDefault="007B75FE" w:rsidP="007B75FE">
      <w:pPr>
        <w:pStyle w:val="13"/>
        <w:numPr>
          <w:ilvl w:val="0"/>
          <w:numId w:val="6"/>
        </w:numPr>
        <w:shd w:val="clear" w:color="auto" w:fill="FFFFFF"/>
        <w:tabs>
          <w:tab w:val="left" w:pos="993"/>
        </w:tabs>
        <w:spacing w:after="0" w:line="240" w:lineRule="auto"/>
        <w:ind w:left="0" w:firstLine="567"/>
        <w:jc w:val="both"/>
        <w:textAlignment w:val="baseline"/>
        <w:rPr>
          <w:rFonts w:ascii="Times New Roman" w:hAnsi="Times New Roman"/>
          <w:sz w:val="28"/>
          <w:szCs w:val="28"/>
          <w:lang w:val="uk-UA"/>
        </w:rPr>
      </w:pPr>
      <w:r w:rsidRPr="003E17E0">
        <w:rPr>
          <w:rFonts w:ascii="Times New Roman" w:hAnsi="Times New Roman"/>
          <w:sz w:val="28"/>
          <w:szCs w:val="28"/>
          <w:lang w:val="uk-UA"/>
        </w:rPr>
        <w:t>Вміти прогнозувати наслідки людської діяльності, мати навички розуміння суспільних очікувань та власних обов’язків в різних сферах діяльності; знати правові норми, що регулюють економічну, політичну, трудову, природоохоронну діяльність, знати про наслідки впливу небезпечних чинників на організм людини, засоби колективного та індивідуального захисту від їх дії (РН20).</w:t>
      </w:r>
    </w:p>
    <w:p w:rsidR="007B75FE" w:rsidRPr="003E17E0" w:rsidRDefault="007B75FE" w:rsidP="007B75FE">
      <w:pPr>
        <w:pStyle w:val="13"/>
        <w:numPr>
          <w:ilvl w:val="0"/>
          <w:numId w:val="6"/>
        </w:numPr>
        <w:shd w:val="clear" w:color="auto" w:fill="FFFFFF"/>
        <w:tabs>
          <w:tab w:val="left" w:pos="993"/>
        </w:tabs>
        <w:spacing w:after="0" w:line="240" w:lineRule="auto"/>
        <w:ind w:left="0" w:firstLine="567"/>
        <w:jc w:val="both"/>
        <w:textAlignment w:val="baseline"/>
        <w:rPr>
          <w:rFonts w:ascii="Times New Roman" w:hAnsi="Times New Roman"/>
          <w:sz w:val="28"/>
          <w:szCs w:val="28"/>
          <w:lang w:val="uk-UA"/>
        </w:rPr>
      </w:pPr>
      <w:r w:rsidRPr="003E17E0">
        <w:rPr>
          <w:rFonts w:ascii="Times New Roman" w:hAnsi="Times New Roman"/>
          <w:sz w:val="28"/>
          <w:szCs w:val="28"/>
          <w:lang w:val="uk-UA"/>
        </w:rPr>
        <w:t>Знати суть основних економічних категорій; вміти надавати наукову інтерпретацію економічним явищам та процесам, що відбуваються в Україні та світі; знати теоретичні основи економіки праці, оплати праці, організації праці, розвитку та організації персоналу (РН21) .</w:t>
      </w:r>
    </w:p>
    <w:p w:rsidR="00C96655" w:rsidRDefault="00C96655" w:rsidP="005C0A57">
      <w:pPr>
        <w:spacing w:line="360" w:lineRule="auto"/>
        <w:jc w:val="both"/>
        <w:rPr>
          <w:rFonts w:ascii="Times New Roman" w:hAnsi="Times New Roman" w:cs="Times New Roman"/>
          <w:b/>
          <w:sz w:val="28"/>
          <w:szCs w:val="28"/>
          <w:lang w:val="uk-UA"/>
        </w:rPr>
      </w:pPr>
    </w:p>
    <w:p w:rsidR="00C45D74" w:rsidRPr="007B75FE" w:rsidRDefault="00C45D74" w:rsidP="00370DF3">
      <w:pPr>
        <w:ind w:firstLine="709"/>
        <w:jc w:val="both"/>
        <w:rPr>
          <w:rFonts w:ascii="Times New Roman" w:hAnsi="Times New Roman" w:cs="Times New Roman"/>
          <w:b/>
          <w:sz w:val="28"/>
          <w:szCs w:val="28"/>
          <w:lang w:val="uk-UA"/>
        </w:rPr>
      </w:pPr>
      <w:r w:rsidRPr="007B75FE">
        <w:rPr>
          <w:rFonts w:ascii="Times New Roman" w:hAnsi="Times New Roman" w:cs="Times New Roman"/>
          <w:b/>
          <w:sz w:val="28"/>
          <w:szCs w:val="28"/>
          <w:lang w:val="uk-UA"/>
        </w:rPr>
        <w:t xml:space="preserve">Теми що розглядаються </w:t>
      </w:r>
    </w:p>
    <w:p w:rsidR="00C96655" w:rsidRPr="00C96655" w:rsidRDefault="00C96655" w:rsidP="00370DF3">
      <w:pPr>
        <w:widowControl w:val="0"/>
        <w:shd w:val="clear" w:color="auto" w:fill="FFFFFF"/>
        <w:tabs>
          <w:tab w:val="left" w:pos="586"/>
        </w:tabs>
        <w:autoSpaceDE w:val="0"/>
        <w:autoSpaceDN w:val="0"/>
        <w:adjustRightInd w:val="0"/>
        <w:ind w:firstLine="709"/>
        <w:jc w:val="both"/>
        <w:rPr>
          <w:rFonts w:ascii="Times New Roman" w:eastAsia="Times New Roman" w:hAnsi="Times New Roman" w:cs="Times New Roman"/>
          <w:b/>
          <w:color w:val="000000"/>
          <w:sz w:val="28"/>
          <w:szCs w:val="28"/>
          <w:lang w:val="uk-UA" w:eastAsia="ru-RU"/>
        </w:rPr>
      </w:pPr>
      <w:r w:rsidRPr="00C96655">
        <w:rPr>
          <w:rFonts w:ascii="Times New Roman" w:eastAsia="Times New Roman" w:hAnsi="Times New Roman" w:cs="Times New Roman"/>
          <w:b/>
          <w:color w:val="000000"/>
          <w:sz w:val="28"/>
          <w:szCs w:val="28"/>
          <w:lang w:val="uk-UA" w:eastAsia="ru-RU"/>
        </w:rPr>
        <w:t xml:space="preserve">Тема 1. </w:t>
      </w:r>
      <w:r w:rsidRPr="00C96655">
        <w:rPr>
          <w:rFonts w:ascii="Times New Roman" w:eastAsia="Times New Roman" w:hAnsi="Times New Roman" w:cs="Times New Roman"/>
          <w:b/>
          <w:bCs/>
          <w:color w:val="000000"/>
          <w:sz w:val="28"/>
          <w:szCs w:val="28"/>
          <w:lang w:val="uk-UA" w:eastAsia="ru-RU"/>
        </w:rPr>
        <w:t>Об’єкт, предмет і завдання дисципліни.</w:t>
      </w:r>
    </w:p>
    <w:p w:rsidR="00C96655" w:rsidRPr="00C96655" w:rsidRDefault="00C96655" w:rsidP="00370DF3">
      <w:pPr>
        <w:widowControl w:val="0"/>
        <w:autoSpaceDE w:val="0"/>
        <w:autoSpaceDN w:val="0"/>
        <w:adjustRightInd w:val="0"/>
        <w:ind w:firstLine="709"/>
        <w:jc w:val="both"/>
        <w:rPr>
          <w:rFonts w:ascii="Times New Roman" w:eastAsia="Times New Roman" w:hAnsi="Times New Roman" w:cs="Times New Roman"/>
          <w:color w:val="000000"/>
          <w:sz w:val="28"/>
          <w:szCs w:val="28"/>
          <w:lang w:val="uk-UA" w:eastAsia="ru-RU"/>
        </w:rPr>
      </w:pPr>
      <w:r w:rsidRPr="00C96655">
        <w:rPr>
          <w:rFonts w:ascii="Times New Roman" w:eastAsia="Times New Roman" w:hAnsi="Times New Roman" w:cs="Times New Roman"/>
          <w:color w:val="000000"/>
          <w:sz w:val="28"/>
          <w:szCs w:val="28"/>
          <w:lang w:val="uk-UA" w:eastAsia="ru-RU"/>
        </w:rPr>
        <w:t xml:space="preserve">Теоретичні основи дисципліни. Мета та завдання дисципліни. Сутність і роль людської праці. Соціально-економічні функції праці. Класичний, марксистський, інституціональний та інші підходи до аналізу праці. Процес праці та трудові відносини. Структура трудових відносин. </w:t>
      </w:r>
    </w:p>
    <w:p w:rsidR="00C96655" w:rsidRPr="00C96655" w:rsidRDefault="00C96655" w:rsidP="00370DF3">
      <w:pPr>
        <w:ind w:firstLine="709"/>
        <w:jc w:val="both"/>
        <w:rPr>
          <w:rFonts w:ascii="Times New Roman" w:eastAsia="Times New Roman" w:hAnsi="Times New Roman" w:cs="Times New Roman"/>
          <w:color w:val="000000"/>
          <w:sz w:val="28"/>
          <w:szCs w:val="28"/>
          <w:lang w:val="uk-UA" w:eastAsia="ru-RU"/>
        </w:rPr>
      </w:pPr>
      <w:r w:rsidRPr="00C96655">
        <w:rPr>
          <w:rFonts w:ascii="Times New Roman" w:eastAsia="Times New Roman" w:hAnsi="Times New Roman" w:cs="Times New Roman"/>
          <w:color w:val="000000"/>
          <w:sz w:val="28"/>
          <w:szCs w:val="28"/>
          <w:lang w:val="uk-UA" w:eastAsia="ru-RU"/>
        </w:rPr>
        <w:t>Категорії «зміст праці», «характер праці» та «ставлення до праці». Зміни у змісті та характері праці в умовах сучасної НТР. Особливості змісту і характеру праці в органах внутрішніх справ. Поняття «якість праці» та «умови праці». Практичне значення категорій праці.</w:t>
      </w:r>
    </w:p>
    <w:p w:rsidR="00C96655" w:rsidRPr="00C96655" w:rsidRDefault="00C96655" w:rsidP="00370DF3">
      <w:pPr>
        <w:widowControl w:val="0"/>
        <w:shd w:val="clear" w:color="auto" w:fill="FFFFFF"/>
        <w:tabs>
          <w:tab w:val="left" w:pos="586"/>
        </w:tabs>
        <w:autoSpaceDE w:val="0"/>
        <w:autoSpaceDN w:val="0"/>
        <w:adjustRightInd w:val="0"/>
        <w:ind w:firstLine="709"/>
        <w:jc w:val="both"/>
        <w:rPr>
          <w:rFonts w:ascii="Times New Roman" w:eastAsia="Times New Roman" w:hAnsi="Times New Roman" w:cs="Times New Roman"/>
          <w:b/>
          <w:color w:val="000000"/>
          <w:spacing w:val="-10"/>
          <w:sz w:val="28"/>
          <w:szCs w:val="28"/>
          <w:lang w:val="uk-UA" w:eastAsia="ru-RU"/>
        </w:rPr>
      </w:pPr>
      <w:r w:rsidRPr="00C96655">
        <w:rPr>
          <w:rFonts w:ascii="Times New Roman" w:eastAsia="Times New Roman" w:hAnsi="Times New Roman" w:cs="Times New Roman"/>
          <w:b/>
          <w:color w:val="000000"/>
          <w:sz w:val="28"/>
          <w:szCs w:val="28"/>
          <w:lang w:val="uk-UA" w:eastAsia="ru-RU"/>
        </w:rPr>
        <w:t>Тема 2. Трудові ресурси та трудовий потенціал суспільства.</w:t>
      </w:r>
    </w:p>
    <w:p w:rsidR="00C96655" w:rsidRPr="00C96655" w:rsidRDefault="00C96655" w:rsidP="00370DF3">
      <w:pPr>
        <w:ind w:firstLine="709"/>
        <w:jc w:val="both"/>
        <w:rPr>
          <w:rFonts w:ascii="Times New Roman" w:eastAsia="Times New Roman" w:hAnsi="Times New Roman" w:cs="Times New Roman"/>
          <w:color w:val="000000"/>
          <w:sz w:val="28"/>
          <w:szCs w:val="28"/>
          <w:lang w:val="uk-UA" w:eastAsia="ru-RU"/>
        </w:rPr>
      </w:pPr>
      <w:r w:rsidRPr="00C96655">
        <w:rPr>
          <w:rFonts w:ascii="Times New Roman" w:eastAsia="Times New Roman" w:hAnsi="Times New Roman" w:cs="Times New Roman"/>
          <w:color w:val="000000"/>
          <w:sz w:val="28"/>
          <w:szCs w:val="28"/>
          <w:lang w:val="uk-UA" w:eastAsia="ru-RU"/>
        </w:rPr>
        <w:t>Населення як основа і джерело трудових ресурсів. Кількісна і якісна характеристика трудових ресурсів. Трудові ресурси та трудовий потенціал. Основні риси трудового потенціалу. Економічно активне населення. Поняття людського капіталу. Індекс розвитку людського потенціалу.</w:t>
      </w:r>
    </w:p>
    <w:p w:rsidR="00C96655" w:rsidRPr="00C96655" w:rsidRDefault="00C96655" w:rsidP="00370DF3">
      <w:pPr>
        <w:ind w:firstLine="709"/>
        <w:jc w:val="both"/>
        <w:rPr>
          <w:rFonts w:ascii="Times New Roman" w:eastAsia="Times New Roman" w:hAnsi="Times New Roman" w:cs="Times New Roman"/>
          <w:color w:val="000000"/>
          <w:sz w:val="28"/>
          <w:szCs w:val="28"/>
          <w:lang w:val="uk-UA" w:eastAsia="ru-RU"/>
        </w:rPr>
      </w:pPr>
      <w:r w:rsidRPr="00C96655">
        <w:rPr>
          <w:rFonts w:ascii="Times New Roman" w:eastAsia="Times New Roman" w:hAnsi="Times New Roman" w:cs="Times New Roman"/>
          <w:color w:val="000000"/>
          <w:sz w:val="28"/>
          <w:szCs w:val="28"/>
          <w:lang w:val="uk-UA" w:eastAsia="ru-RU"/>
        </w:rPr>
        <w:t>Розширене відтворення населення, трудових ресурсів та індивідуальної робочої сили як умова сталого економічного зростання. Зміст розширеного відтворення робочої сили. Фази відтворення трудових ресурсів. Необхідність подолання природного скорочення чисельності населення і демографічна політика в Україні. Роль освіти в посиленні трудового потенціалу. Проблеми розвитку освіти в Україні. Міграція населення як чинник зміни трудових ресурсів. Види і форми міграції населення, її економічна роль. Проблеми міжнародної міграції робочої сили для України.</w:t>
      </w:r>
    </w:p>
    <w:p w:rsidR="00C96655" w:rsidRPr="00C96655" w:rsidRDefault="00C96655" w:rsidP="00370DF3">
      <w:pPr>
        <w:widowControl w:val="0"/>
        <w:shd w:val="clear" w:color="auto" w:fill="FFFFFF"/>
        <w:tabs>
          <w:tab w:val="left" w:pos="586"/>
        </w:tabs>
        <w:autoSpaceDE w:val="0"/>
        <w:autoSpaceDN w:val="0"/>
        <w:adjustRightInd w:val="0"/>
        <w:ind w:firstLine="709"/>
        <w:jc w:val="both"/>
        <w:rPr>
          <w:rFonts w:ascii="Times New Roman" w:eastAsia="Times New Roman" w:hAnsi="Times New Roman" w:cs="Times New Roman"/>
          <w:b/>
          <w:color w:val="000000"/>
          <w:spacing w:val="-13"/>
          <w:sz w:val="28"/>
          <w:szCs w:val="28"/>
          <w:lang w:val="uk-UA" w:eastAsia="ru-RU"/>
        </w:rPr>
      </w:pPr>
      <w:r w:rsidRPr="00C96655">
        <w:rPr>
          <w:rFonts w:ascii="Times New Roman" w:eastAsia="Times New Roman" w:hAnsi="Times New Roman" w:cs="Times New Roman"/>
          <w:b/>
          <w:color w:val="000000"/>
          <w:sz w:val="28"/>
          <w:szCs w:val="28"/>
          <w:lang w:val="uk-UA" w:eastAsia="ru-RU"/>
        </w:rPr>
        <w:t>Тема 3. Соціально-трудові відносини як система.</w:t>
      </w:r>
    </w:p>
    <w:p w:rsidR="00C96655" w:rsidRPr="00C96655" w:rsidRDefault="00C96655" w:rsidP="00370DF3">
      <w:pPr>
        <w:autoSpaceDE w:val="0"/>
        <w:autoSpaceDN w:val="0"/>
        <w:adjustRightInd w:val="0"/>
        <w:ind w:firstLine="709"/>
        <w:jc w:val="both"/>
        <w:rPr>
          <w:rFonts w:ascii="Times New Roman" w:eastAsia="TimesNewRoman" w:hAnsi="Times New Roman" w:cs="Times New Roman"/>
          <w:color w:val="000000"/>
          <w:sz w:val="28"/>
          <w:szCs w:val="28"/>
          <w:lang w:val="uk-UA" w:eastAsia="uk-UA"/>
        </w:rPr>
      </w:pPr>
      <w:r w:rsidRPr="00C96655">
        <w:rPr>
          <w:rFonts w:ascii="Times New Roman" w:eastAsia="TimesNewRoman" w:hAnsi="Times New Roman" w:cs="Times New Roman"/>
          <w:color w:val="000000"/>
          <w:sz w:val="28"/>
          <w:szCs w:val="28"/>
          <w:lang w:val="uk-UA" w:eastAsia="uk-UA"/>
        </w:rPr>
        <w:t>Соціально-трудові відносини. Типи соціально-трудових відносин. Ступінь розвиненості соціально-трудових відносин. Поняття та структура елементів соціально-трудових відносин. Тип соціально-трудових відносин. Регулювання соціально-трудових відносин.</w:t>
      </w:r>
    </w:p>
    <w:p w:rsidR="00C96655" w:rsidRPr="00C96655" w:rsidRDefault="00C96655" w:rsidP="00370DF3">
      <w:pPr>
        <w:autoSpaceDE w:val="0"/>
        <w:autoSpaceDN w:val="0"/>
        <w:adjustRightInd w:val="0"/>
        <w:ind w:firstLine="709"/>
        <w:jc w:val="both"/>
        <w:rPr>
          <w:rFonts w:ascii="Times New Roman" w:eastAsia="Times New Roman" w:hAnsi="Times New Roman" w:cs="Times New Roman"/>
          <w:b/>
          <w:color w:val="000000"/>
          <w:sz w:val="28"/>
          <w:szCs w:val="28"/>
          <w:lang w:val="uk-UA" w:eastAsia="ru-RU"/>
        </w:rPr>
      </w:pPr>
      <w:r w:rsidRPr="00C96655">
        <w:rPr>
          <w:rFonts w:ascii="Times New Roman" w:eastAsia="TimesNewRoman" w:hAnsi="Times New Roman" w:cs="Times New Roman"/>
          <w:color w:val="000000"/>
          <w:sz w:val="28"/>
          <w:szCs w:val="28"/>
          <w:lang w:val="uk-UA" w:eastAsia="uk-UA"/>
        </w:rPr>
        <w:t>Особливості формування соціально-трудових відносин в Україні. Критерії розвиненості соціально-трудових відносин. Соціально-трудові відносини та їх типи. Особливості формування та розвитку соціально-трудових відносин в Україні. Вимір і порівняльний аналіз рівня життя та диференціації доходів. Якість життя та показники її виміру. Основні види суб’єктів соціально-трудових відносин.</w:t>
      </w:r>
    </w:p>
    <w:p w:rsidR="00C96655" w:rsidRPr="00C96655" w:rsidRDefault="00C96655" w:rsidP="00370DF3">
      <w:pPr>
        <w:widowControl w:val="0"/>
        <w:shd w:val="clear" w:color="auto" w:fill="FFFFFF"/>
        <w:tabs>
          <w:tab w:val="left" w:pos="586"/>
        </w:tabs>
        <w:autoSpaceDE w:val="0"/>
        <w:autoSpaceDN w:val="0"/>
        <w:adjustRightInd w:val="0"/>
        <w:ind w:firstLine="709"/>
        <w:jc w:val="both"/>
        <w:rPr>
          <w:rFonts w:ascii="Times New Roman" w:eastAsia="Times New Roman" w:hAnsi="Times New Roman" w:cs="Courier New"/>
          <w:b/>
          <w:color w:val="000000"/>
          <w:spacing w:val="-7"/>
          <w:sz w:val="28"/>
          <w:szCs w:val="28"/>
          <w:lang w:val="uk-UA" w:eastAsia="ru-RU"/>
        </w:rPr>
      </w:pPr>
      <w:r w:rsidRPr="00C96655">
        <w:rPr>
          <w:rFonts w:ascii="Times New Roman" w:eastAsia="Times New Roman" w:hAnsi="Times New Roman" w:cs="Courier New"/>
          <w:b/>
          <w:color w:val="000000"/>
          <w:sz w:val="28"/>
          <w:szCs w:val="28"/>
          <w:lang w:val="uk-UA" w:eastAsia="ru-RU"/>
        </w:rPr>
        <w:lastRenderedPageBreak/>
        <w:t>Тема 4. Соціальне партнерство.</w:t>
      </w:r>
    </w:p>
    <w:p w:rsidR="00C96655" w:rsidRPr="00C96655" w:rsidRDefault="00C96655" w:rsidP="00370DF3">
      <w:pPr>
        <w:autoSpaceDE w:val="0"/>
        <w:autoSpaceDN w:val="0"/>
        <w:adjustRightInd w:val="0"/>
        <w:ind w:firstLine="709"/>
        <w:jc w:val="both"/>
        <w:rPr>
          <w:rFonts w:ascii="Times New Roman" w:eastAsia="TimesNewRoman" w:hAnsi="Times New Roman" w:cs="Times New Roman"/>
          <w:color w:val="000000"/>
          <w:sz w:val="28"/>
          <w:szCs w:val="28"/>
          <w:lang w:val="uk-UA" w:eastAsia="uk-UA"/>
        </w:rPr>
      </w:pPr>
      <w:r w:rsidRPr="00C96655">
        <w:rPr>
          <w:rFonts w:ascii="Times New Roman" w:eastAsia="TimesNewRoman" w:hAnsi="Times New Roman" w:cs="Times New Roman"/>
          <w:color w:val="000000"/>
          <w:sz w:val="28"/>
          <w:szCs w:val="28"/>
          <w:lang w:val="uk-UA" w:eastAsia="uk-UA"/>
        </w:rPr>
        <w:t xml:space="preserve">Сутність соціального партнерства та його роль у функціонуванні ринкової економіки. Форми та принципи соціального партнерства. Нормативно-правова база соціального партнерства в Україні. Оцінка стану соціального партнерства в Україні та напрями його розвитку. Зарубіжний досвід соціального партнерства, сучасні його форми, тенденції розвитку. </w:t>
      </w:r>
    </w:p>
    <w:p w:rsidR="00C96655" w:rsidRPr="00C96655" w:rsidRDefault="00C96655" w:rsidP="00370DF3">
      <w:pPr>
        <w:widowControl w:val="0"/>
        <w:autoSpaceDE w:val="0"/>
        <w:autoSpaceDN w:val="0"/>
        <w:adjustRightInd w:val="0"/>
        <w:ind w:firstLine="709"/>
        <w:jc w:val="both"/>
        <w:rPr>
          <w:rFonts w:ascii="Times New Roman" w:eastAsia="TimesNewRoman" w:hAnsi="Times New Roman" w:cs="Times New Roman"/>
          <w:color w:val="000000"/>
          <w:sz w:val="28"/>
          <w:szCs w:val="28"/>
          <w:lang w:val="uk-UA" w:eastAsia="uk-UA"/>
        </w:rPr>
      </w:pPr>
      <w:r w:rsidRPr="00C96655">
        <w:rPr>
          <w:rFonts w:ascii="Times New Roman" w:eastAsia="Times New Roman" w:hAnsi="Times New Roman" w:cs="Courier New"/>
          <w:sz w:val="28"/>
          <w:szCs w:val="28"/>
          <w:lang w:val="uk-UA" w:eastAsia="ru-RU"/>
        </w:rPr>
        <w:t>Міжнародна організація праці та Конвенція стосовно принципів соціального партнерства. Колективні переговори. Колективні договори та угоди. Взаємні консультації та контроль. Суб’єкти соціального партнерства. Функції держави як суб’єкта соціального партнерства. Особливості створення та організації профспілок. Законодавчо гарантовані права найманих робітників на захист. Спілки роботодавців та механізм функціонування. Система колективно-договірного регулювання в Україні та її рівні. Питання генеральних угод. Предмети галузевої та регіональної угоди. Конфліктна ситуація в сфері праці. Типи трудового конфлікту. Причини трудового конфлікту. Негативні та позитивні наслідки трудового конфлікту. Фактори складності трудового конфлікту. Типи та форми розв’язання трудового конфлікту.</w:t>
      </w:r>
    </w:p>
    <w:p w:rsidR="00C96655" w:rsidRPr="00C96655" w:rsidRDefault="00C96655" w:rsidP="00370DF3">
      <w:pPr>
        <w:widowControl w:val="0"/>
        <w:shd w:val="clear" w:color="auto" w:fill="FFFFFF"/>
        <w:tabs>
          <w:tab w:val="left" w:pos="586"/>
        </w:tabs>
        <w:autoSpaceDE w:val="0"/>
        <w:autoSpaceDN w:val="0"/>
        <w:adjustRightInd w:val="0"/>
        <w:ind w:firstLine="709"/>
        <w:jc w:val="both"/>
        <w:rPr>
          <w:rFonts w:ascii="Times New Roman" w:eastAsia="Times New Roman" w:hAnsi="Times New Roman" w:cs="Courier New"/>
          <w:b/>
          <w:color w:val="000000"/>
          <w:sz w:val="28"/>
          <w:szCs w:val="28"/>
          <w:lang w:val="uk-UA" w:eastAsia="ru-RU"/>
        </w:rPr>
      </w:pPr>
      <w:r w:rsidRPr="00C96655">
        <w:rPr>
          <w:rFonts w:ascii="Times New Roman" w:eastAsia="Times New Roman" w:hAnsi="Times New Roman" w:cs="Courier New"/>
          <w:b/>
          <w:color w:val="000000"/>
          <w:sz w:val="28"/>
          <w:szCs w:val="28"/>
          <w:lang w:val="uk-UA" w:eastAsia="ru-RU"/>
        </w:rPr>
        <w:t>Тема 5. Ринок праці та його регулювання.</w:t>
      </w:r>
    </w:p>
    <w:p w:rsidR="00C96655" w:rsidRPr="00C96655" w:rsidRDefault="00C96655" w:rsidP="00370DF3">
      <w:pPr>
        <w:widowControl w:val="0"/>
        <w:autoSpaceDE w:val="0"/>
        <w:autoSpaceDN w:val="0"/>
        <w:adjustRightInd w:val="0"/>
        <w:ind w:firstLine="709"/>
        <w:jc w:val="both"/>
        <w:rPr>
          <w:rFonts w:ascii="Times New Roman" w:eastAsia="Times New Roman" w:hAnsi="Times New Roman" w:cs="Courier New"/>
          <w:sz w:val="28"/>
          <w:szCs w:val="28"/>
          <w:lang w:val="uk-UA" w:eastAsia="ru-RU"/>
        </w:rPr>
      </w:pPr>
      <w:r w:rsidRPr="00C96655">
        <w:rPr>
          <w:rFonts w:ascii="Times New Roman" w:eastAsia="Times New Roman" w:hAnsi="Times New Roman" w:cs="Courier New"/>
          <w:sz w:val="28"/>
          <w:szCs w:val="28"/>
          <w:lang w:val="uk-UA" w:eastAsia="ru-RU"/>
        </w:rPr>
        <w:t xml:space="preserve">Характеристика ринку праці. Ціна праці. Структура ринку праці. Особливості функціонування ринку праці. Сукупний ринок праці.  Основні суб’єкти ринку праці. Компоненти системи відносин на ринку праці. Кон’юнктура ринку та її типи. Інфраструктура ринку праці. Первинний та вторинний ринок праці. Специфіка внутрішнього та зовнішнього ринків  праці. Професійний ринок праці. Моделі ринку праці. Функції ринку праці. Класична модель ринку праці та рівноважна ціна за працю. Попит на працю. Правило «прибуток - </w:t>
      </w:r>
      <w:proofErr w:type="spellStart"/>
      <w:r w:rsidR="00673C67" w:rsidRPr="00C96655">
        <w:rPr>
          <w:rFonts w:ascii="Times New Roman" w:eastAsia="Times New Roman" w:hAnsi="Times New Roman" w:cs="Courier New"/>
          <w:sz w:val="28"/>
          <w:szCs w:val="28"/>
          <w:lang w:val="uk-UA" w:eastAsia="ru-RU"/>
        </w:rPr>
        <w:t>максимізуюч</w:t>
      </w:r>
      <w:r w:rsidR="00673C67">
        <w:rPr>
          <w:rFonts w:ascii="Times New Roman" w:eastAsia="Times New Roman" w:hAnsi="Times New Roman" w:cs="Courier New"/>
          <w:sz w:val="28"/>
          <w:szCs w:val="28"/>
          <w:lang w:val="uk-UA" w:eastAsia="ru-RU"/>
        </w:rPr>
        <w:t>а</w:t>
      </w:r>
      <w:proofErr w:type="spellEnd"/>
      <w:r w:rsidRPr="00C96655">
        <w:rPr>
          <w:rFonts w:ascii="Times New Roman" w:eastAsia="Times New Roman" w:hAnsi="Times New Roman" w:cs="Courier New"/>
          <w:sz w:val="28"/>
          <w:szCs w:val="28"/>
          <w:lang w:val="uk-UA" w:eastAsia="ru-RU"/>
        </w:rPr>
        <w:t xml:space="preserve"> зайнятість». Пропозиція індивідом своєї праці та її графічне зображення. Основні конвенції МОП з питань регулювання ринку праці. </w:t>
      </w:r>
    </w:p>
    <w:p w:rsidR="00C96655" w:rsidRPr="00C96655" w:rsidRDefault="00C96655" w:rsidP="00370DF3">
      <w:pPr>
        <w:ind w:firstLine="709"/>
        <w:jc w:val="both"/>
        <w:rPr>
          <w:rFonts w:ascii="Times New Roman" w:eastAsia="Times New Roman" w:hAnsi="Times New Roman" w:cs="Times New Roman"/>
          <w:b/>
          <w:color w:val="000000"/>
          <w:sz w:val="28"/>
          <w:szCs w:val="28"/>
          <w:lang w:val="uk-UA" w:eastAsia="ru-RU"/>
        </w:rPr>
      </w:pPr>
      <w:r w:rsidRPr="00C96655">
        <w:rPr>
          <w:rFonts w:ascii="Times New Roman" w:eastAsia="Times New Roman" w:hAnsi="Times New Roman" w:cs="Times New Roman"/>
          <w:b/>
          <w:color w:val="000000"/>
          <w:sz w:val="28"/>
          <w:szCs w:val="28"/>
          <w:lang w:val="uk-UA" w:eastAsia="ru-RU"/>
        </w:rPr>
        <w:t>Тема 6. Соціально-трудові відносини зайнятості.</w:t>
      </w:r>
    </w:p>
    <w:p w:rsidR="00C96655" w:rsidRPr="00C96655" w:rsidRDefault="00C96655" w:rsidP="00370DF3">
      <w:pPr>
        <w:widowControl w:val="0"/>
        <w:autoSpaceDE w:val="0"/>
        <w:autoSpaceDN w:val="0"/>
        <w:adjustRightInd w:val="0"/>
        <w:ind w:firstLine="709"/>
        <w:jc w:val="both"/>
        <w:rPr>
          <w:rFonts w:ascii="Times New Roman" w:eastAsia="Times New Roman" w:hAnsi="Times New Roman" w:cs="Courier New"/>
          <w:sz w:val="28"/>
          <w:szCs w:val="28"/>
          <w:lang w:val="uk-UA" w:eastAsia="ru-RU"/>
        </w:rPr>
      </w:pPr>
      <w:r w:rsidRPr="00C96655">
        <w:rPr>
          <w:rFonts w:ascii="Times New Roman" w:eastAsia="Times New Roman" w:hAnsi="Times New Roman" w:cs="Courier New"/>
          <w:sz w:val="28"/>
          <w:szCs w:val="28"/>
          <w:lang w:val="uk-UA" w:eastAsia="ru-RU"/>
        </w:rPr>
        <w:t>Структура зайнятості. Умови ефективної структури зайнятості.  Показники ефективної структури зайнятості. Основні принципи зайнятості.  Принципи державної політики України відносно зайнятості населення. Статуси зайнятості. Види зайнятості. Форми зайнятості. Показники зайнятості. Критерії ефективної та раціональної зайнятості. Форми безробіття. Засоби запобіганню безробіттю. Рівні регулювання процесів зайнятості населення. Механізм регулювання відносин зайнятості за умов переходу від адміністративно-командної до ринкової економіці. Тіньовий та фіктивний ринки прац</w:t>
      </w:r>
      <w:r w:rsidR="00673C67">
        <w:rPr>
          <w:rFonts w:ascii="Times New Roman" w:eastAsia="Times New Roman" w:hAnsi="Times New Roman" w:cs="Courier New"/>
          <w:sz w:val="28"/>
          <w:szCs w:val="28"/>
          <w:lang w:val="uk-UA" w:eastAsia="ru-RU"/>
        </w:rPr>
        <w:t xml:space="preserve">і в Україні. </w:t>
      </w:r>
      <w:proofErr w:type="spellStart"/>
      <w:r w:rsidR="00673C67">
        <w:rPr>
          <w:rFonts w:ascii="Times New Roman" w:eastAsia="Times New Roman" w:hAnsi="Times New Roman" w:cs="Courier New"/>
          <w:sz w:val="28"/>
          <w:szCs w:val="28"/>
          <w:lang w:val="uk-UA" w:eastAsia="ru-RU"/>
        </w:rPr>
        <w:t>Безконтрактний</w:t>
      </w:r>
      <w:proofErr w:type="spellEnd"/>
      <w:r w:rsidR="00B55011">
        <w:rPr>
          <w:rFonts w:ascii="Times New Roman" w:eastAsia="Times New Roman" w:hAnsi="Times New Roman" w:cs="Courier New"/>
          <w:sz w:val="28"/>
          <w:szCs w:val="28"/>
          <w:lang w:val="uk-UA" w:eastAsia="ru-RU"/>
        </w:rPr>
        <w:t xml:space="preserve"> </w:t>
      </w:r>
      <w:proofErr w:type="spellStart"/>
      <w:r w:rsidR="00673C67">
        <w:rPr>
          <w:rFonts w:ascii="Times New Roman" w:eastAsia="Times New Roman" w:hAnsi="Times New Roman" w:cs="Courier New"/>
          <w:sz w:val="28"/>
          <w:szCs w:val="28"/>
          <w:lang w:val="uk-UA" w:eastAsia="ru-RU"/>
        </w:rPr>
        <w:t>най</w:t>
      </w:r>
      <w:r w:rsidRPr="00C96655">
        <w:rPr>
          <w:rFonts w:ascii="Times New Roman" w:eastAsia="Times New Roman" w:hAnsi="Times New Roman" w:cs="Courier New"/>
          <w:sz w:val="28"/>
          <w:szCs w:val="28"/>
          <w:lang w:val="uk-UA" w:eastAsia="ru-RU"/>
        </w:rPr>
        <w:t>м</w:t>
      </w:r>
      <w:proofErr w:type="spellEnd"/>
      <w:r w:rsidRPr="00C96655">
        <w:rPr>
          <w:rFonts w:ascii="Times New Roman" w:eastAsia="Times New Roman" w:hAnsi="Times New Roman" w:cs="Courier New"/>
          <w:sz w:val="28"/>
          <w:szCs w:val="28"/>
          <w:lang w:val="uk-UA" w:eastAsia="ru-RU"/>
        </w:rPr>
        <w:t xml:space="preserve"> робочої сили.</w:t>
      </w:r>
      <w:r w:rsidR="00673C67">
        <w:rPr>
          <w:rFonts w:ascii="Times New Roman" w:eastAsia="Times New Roman" w:hAnsi="Times New Roman" w:cs="Courier New"/>
          <w:sz w:val="28"/>
          <w:szCs w:val="28"/>
          <w:lang w:val="uk-UA" w:eastAsia="ru-RU"/>
        </w:rPr>
        <w:t xml:space="preserve"> Формальний та неформальний най</w:t>
      </w:r>
      <w:r w:rsidRPr="00C96655">
        <w:rPr>
          <w:rFonts w:ascii="Times New Roman" w:eastAsia="Times New Roman" w:hAnsi="Times New Roman" w:cs="Courier New"/>
          <w:sz w:val="28"/>
          <w:szCs w:val="28"/>
          <w:lang w:val="uk-UA" w:eastAsia="ru-RU"/>
        </w:rPr>
        <w:t>м працівників.</w:t>
      </w:r>
    </w:p>
    <w:p w:rsidR="00C96655" w:rsidRPr="00C96655" w:rsidRDefault="00C96655" w:rsidP="00370DF3">
      <w:pPr>
        <w:widowControl w:val="0"/>
        <w:shd w:val="clear" w:color="auto" w:fill="FFFFFF"/>
        <w:tabs>
          <w:tab w:val="left" w:pos="586"/>
        </w:tabs>
        <w:autoSpaceDE w:val="0"/>
        <w:autoSpaceDN w:val="0"/>
        <w:adjustRightInd w:val="0"/>
        <w:ind w:firstLine="709"/>
        <w:jc w:val="both"/>
        <w:rPr>
          <w:rFonts w:ascii="Times New Roman" w:eastAsia="Times New Roman" w:hAnsi="Times New Roman" w:cs="Courier New"/>
          <w:b/>
          <w:color w:val="000000"/>
          <w:spacing w:val="-13"/>
          <w:sz w:val="28"/>
          <w:szCs w:val="28"/>
          <w:lang w:val="uk-UA" w:eastAsia="ru-RU"/>
        </w:rPr>
      </w:pPr>
      <w:r w:rsidRPr="00C96655">
        <w:rPr>
          <w:rFonts w:ascii="Times New Roman" w:eastAsia="Times New Roman" w:hAnsi="Times New Roman" w:cs="Courier New"/>
          <w:b/>
          <w:color w:val="000000"/>
          <w:sz w:val="28"/>
          <w:szCs w:val="28"/>
          <w:lang w:val="uk-UA" w:eastAsia="ru-RU"/>
        </w:rPr>
        <w:t>Тема 7. Організація і нормування праці.</w:t>
      </w:r>
    </w:p>
    <w:p w:rsidR="00C96655" w:rsidRPr="00C96655" w:rsidRDefault="00C96655" w:rsidP="00370DF3">
      <w:pPr>
        <w:ind w:firstLine="709"/>
        <w:jc w:val="both"/>
        <w:rPr>
          <w:rFonts w:ascii="Times New Roman" w:eastAsia="Times New Roman" w:hAnsi="Times New Roman" w:cs="Times New Roman"/>
          <w:color w:val="000000"/>
          <w:sz w:val="28"/>
          <w:szCs w:val="28"/>
          <w:lang w:val="uk-UA" w:eastAsia="ru-RU"/>
        </w:rPr>
      </w:pPr>
      <w:r w:rsidRPr="00C96655">
        <w:rPr>
          <w:rFonts w:ascii="Times New Roman" w:eastAsia="Times New Roman" w:hAnsi="Times New Roman" w:cs="Times New Roman"/>
          <w:color w:val="000000"/>
          <w:sz w:val="28"/>
          <w:szCs w:val="28"/>
          <w:lang w:val="uk-UA" w:eastAsia="ru-RU"/>
        </w:rPr>
        <w:t>Сутність і основні напрямки організації праці. Умови праці. Система охорони праці. Дисципліна праці, шляхи її зміцнення в сучасних умовах.</w:t>
      </w:r>
    </w:p>
    <w:p w:rsidR="00C96655" w:rsidRPr="00C96655" w:rsidRDefault="00C96655" w:rsidP="00370DF3">
      <w:pPr>
        <w:ind w:firstLine="709"/>
        <w:jc w:val="both"/>
        <w:rPr>
          <w:rFonts w:ascii="Times New Roman" w:eastAsia="Times New Roman" w:hAnsi="Times New Roman" w:cs="Times New Roman"/>
          <w:color w:val="000000"/>
          <w:sz w:val="28"/>
          <w:szCs w:val="28"/>
          <w:lang w:val="uk-UA" w:eastAsia="ru-RU"/>
        </w:rPr>
      </w:pPr>
      <w:r w:rsidRPr="00C96655">
        <w:rPr>
          <w:rFonts w:ascii="Times New Roman" w:eastAsia="Times New Roman" w:hAnsi="Times New Roman" w:cs="Times New Roman"/>
          <w:color w:val="000000"/>
          <w:sz w:val="28"/>
          <w:szCs w:val="28"/>
          <w:lang w:val="uk-UA" w:eastAsia="ru-RU"/>
        </w:rPr>
        <w:t>Поділ і кооперування праці. Значення суспільного поділу і кооперування праці, їх взаємозв’язок і взаємозалежність. Поділ і кооперування праці на підприємствах, їх форми.</w:t>
      </w:r>
    </w:p>
    <w:p w:rsidR="00C96655" w:rsidRPr="00C96655" w:rsidRDefault="00C96655" w:rsidP="00370DF3">
      <w:pPr>
        <w:ind w:firstLine="709"/>
        <w:jc w:val="both"/>
        <w:rPr>
          <w:rFonts w:ascii="Times New Roman" w:eastAsia="Times New Roman" w:hAnsi="Times New Roman" w:cs="Times New Roman"/>
          <w:color w:val="000000"/>
          <w:sz w:val="28"/>
          <w:szCs w:val="28"/>
          <w:lang w:val="uk-UA" w:eastAsia="ru-RU"/>
        </w:rPr>
      </w:pPr>
      <w:r w:rsidRPr="00C96655">
        <w:rPr>
          <w:rFonts w:ascii="Times New Roman" w:eastAsia="Times New Roman" w:hAnsi="Times New Roman" w:cs="Times New Roman"/>
          <w:color w:val="000000"/>
          <w:sz w:val="28"/>
          <w:szCs w:val="28"/>
          <w:lang w:val="uk-UA" w:eastAsia="ru-RU"/>
        </w:rPr>
        <w:lastRenderedPageBreak/>
        <w:t>Організація та обслуговування робочих місць. Необхідність реконструкції робочих місць на підприємствах України.</w:t>
      </w:r>
    </w:p>
    <w:p w:rsidR="00C96655" w:rsidRPr="00C96655" w:rsidRDefault="00C96655" w:rsidP="00370DF3">
      <w:pPr>
        <w:ind w:firstLine="709"/>
        <w:jc w:val="both"/>
        <w:rPr>
          <w:rFonts w:ascii="Times New Roman" w:eastAsia="Times New Roman" w:hAnsi="Times New Roman" w:cs="Times New Roman"/>
          <w:color w:val="000000"/>
          <w:sz w:val="28"/>
          <w:szCs w:val="28"/>
          <w:lang w:val="uk-UA" w:eastAsia="ru-RU"/>
        </w:rPr>
      </w:pPr>
      <w:r w:rsidRPr="00C96655">
        <w:rPr>
          <w:rFonts w:ascii="Times New Roman" w:eastAsia="Times New Roman" w:hAnsi="Times New Roman" w:cs="Times New Roman"/>
          <w:color w:val="000000"/>
          <w:sz w:val="28"/>
          <w:szCs w:val="28"/>
          <w:lang w:val="uk-UA" w:eastAsia="ru-RU"/>
        </w:rPr>
        <w:t>Нормування праці, його завдання та методи. Робочий час, його структура. Методи вивчення ефективності використання робочого часу. Види трудових нормативів.</w:t>
      </w:r>
    </w:p>
    <w:p w:rsidR="00C96655" w:rsidRPr="00C96655" w:rsidRDefault="00C96655" w:rsidP="00370DF3">
      <w:pPr>
        <w:ind w:firstLine="709"/>
        <w:jc w:val="both"/>
        <w:rPr>
          <w:rFonts w:ascii="Times New Roman" w:eastAsia="Times New Roman" w:hAnsi="Times New Roman" w:cs="Times New Roman"/>
          <w:color w:val="000000"/>
          <w:sz w:val="28"/>
          <w:szCs w:val="28"/>
          <w:lang w:val="uk-UA" w:eastAsia="ru-RU"/>
        </w:rPr>
      </w:pPr>
      <w:r w:rsidRPr="00C96655">
        <w:rPr>
          <w:rFonts w:ascii="Times New Roman" w:eastAsia="Times New Roman" w:hAnsi="Times New Roman" w:cs="Times New Roman"/>
          <w:color w:val="000000"/>
          <w:sz w:val="28"/>
          <w:szCs w:val="28"/>
          <w:lang w:val="uk-UA" w:eastAsia="ru-RU"/>
        </w:rPr>
        <w:t>Економічна і соціальна ефективність вдосконалення організації праці, їх показники.</w:t>
      </w:r>
    </w:p>
    <w:p w:rsidR="00C96655" w:rsidRPr="00C96655" w:rsidRDefault="00C96655" w:rsidP="00370DF3">
      <w:pPr>
        <w:widowControl w:val="0"/>
        <w:shd w:val="clear" w:color="auto" w:fill="FFFFFF"/>
        <w:tabs>
          <w:tab w:val="left" w:pos="586"/>
        </w:tabs>
        <w:autoSpaceDE w:val="0"/>
        <w:autoSpaceDN w:val="0"/>
        <w:adjustRightInd w:val="0"/>
        <w:ind w:firstLine="709"/>
        <w:jc w:val="both"/>
        <w:rPr>
          <w:rFonts w:ascii="Times New Roman" w:eastAsia="Times New Roman" w:hAnsi="Times New Roman" w:cs="Courier New"/>
          <w:b/>
          <w:color w:val="000000"/>
          <w:sz w:val="28"/>
          <w:szCs w:val="28"/>
          <w:lang w:val="uk-UA" w:eastAsia="ru-RU"/>
        </w:rPr>
      </w:pPr>
      <w:r w:rsidRPr="00C96655">
        <w:rPr>
          <w:rFonts w:ascii="Times New Roman" w:eastAsia="Times New Roman" w:hAnsi="Times New Roman" w:cs="Courier New"/>
          <w:b/>
          <w:color w:val="000000"/>
          <w:sz w:val="28"/>
          <w:szCs w:val="28"/>
          <w:lang w:val="uk-UA" w:eastAsia="ru-RU"/>
        </w:rPr>
        <w:t>Тема 8. Продуктивність і ефективність праці.</w:t>
      </w:r>
    </w:p>
    <w:p w:rsidR="00C96655" w:rsidRPr="00C96655" w:rsidRDefault="00C96655" w:rsidP="00370DF3">
      <w:pPr>
        <w:widowControl w:val="0"/>
        <w:autoSpaceDE w:val="0"/>
        <w:autoSpaceDN w:val="0"/>
        <w:adjustRightInd w:val="0"/>
        <w:ind w:firstLine="709"/>
        <w:jc w:val="both"/>
        <w:rPr>
          <w:rFonts w:ascii="Times New Roman" w:eastAsia="Times New Roman" w:hAnsi="Times New Roman" w:cs="Courier New"/>
          <w:sz w:val="28"/>
          <w:szCs w:val="28"/>
          <w:lang w:val="uk-UA" w:eastAsia="ru-RU"/>
        </w:rPr>
      </w:pPr>
      <w:r w:rsidRPr="00C96655">
        <w:rPr>
          <w:rFonts w:ascii="Times New Roman" w:eastAsia="Times New Roman" w:hAnsi="Times New Roman" w:cs="Courier New"/>
          <w:sz w:val="28"/>
          <w:szCs w:val="28"/>
          <w:lang w:val="uk-UA" w:eastAsia="ru-RU"/>
        </w:rPr>
        <w:t xml:space="preserve">Індивідуальна продуктивність праці. Суспільна продуктивність праці. Формули розрахунку продуктивності живої праці. Фактори зростання продуктивності праці. Продуктивність ресурсів. Рентабельність праці. Виробіток. Трудомісткість. Класифікація резервів підвищення продуктивності праці. Вартісний метод розрахунку продуктивності праці. Трудовий та природній методи. Індексний метод розрахунку продуктивності праці. Основні показники економічної ефективності. </w:t>
      </w:r>
    </w:p>
    <w:p w:rsidR="00C96655" w:rsidRPr="00C96655" w:rsidRDefault="00C96655" w:rsidP="00370DF3">
      <w:pPr>
        <w:widowControl w:val="0"/>
        <w:autoSpaceDE w:val="0"/>
        <w:autoSpaceDN w:val="0"/>
        <w:adjustRightInd w:val="0"/>
        <w:ind w:firstLine="709"/>
        <w:jc w:val="both"/>
        <w:rPr>
          <w:rFonts w:ascii="Times New Roman" w:eastAsia="Times New Roman" w:hAnsi="Times New Roman" w:cs="Courier New"/>
          <w:sz w:val="28"/>
          <w:szCs w:val="28"/>
          <w:lang w:val="uk-UA" w:eastAsia="ru-RU"/>
        </w:rPr>
      </w:pPr>
      <w:r w:rsidRPr="00C96655">
        <w:rPr>
          <w:rFonts w:ascii="Times New Roman" w:eastAsia="Times New Roman" w:hAnsi="Times New Roman" w:cs="Courier New"/>
          <w:sz w:val="28"/>
          <w:szCs w:val="28"/>
          <w:lang w:val="uk-UA" w:eastAsia="ru-RU"/>
        </w:rPr>
        <w:t>Економічний зміст продуктивності праці. Фактори, що забезпечують ріст продуктивності праці. Матеріально-технічні, організаційно-управлінські і соціально-психологічні резерви росту продуктивності праці. Чинники та резерви зростання продуктивності праці, методика їх оцінки.</w:t>
      </w:r>
    </w:p>
    <w:p w:rsidR="00C96655" w:rsidRPr="00C96655" w:rsidRDefault="00C96655" w:rsidP="00370DF3">
      <w:pPr>
        <w:widowControl w:val="0"/>
        <w:shd w:val="clear" w:color="auto" w:fill="FFFFFF"/>
        <w:tabs>
          <w:tab w:val="left" w:pos="586"/>
        </w:tabs>
        <w:autoSpaceDE w:val="0"/>
        <w:autoSpaceDN w:val="0"/>
        <w:adjustRightInd w:val="0"/>
        <w:ind w:firstLine="709"/>
        <w:jc w:val="both"/>
        <w:rPr>
          <w:rFonts w:ascii="Times New Roman" w:eastAsia="Times New Roman" w:hAnsi="Times New Roman" w:cs="Courier New"/>
          <w:b/>
          <w:color w:val="000000"/>
          <w:sz w:val="28"/>
          <w:szCs w:val="28"/>
          <w:lang w:val="uk-UA" w:eastAsia="ru-RU"/>
        </w:rPr>
      </w:pPr>
      <w:r w:rsidRPr="00C96655">
        <w:rPr>
          <w:rFonts w:ascii="Times New Roman" w:eastAsia="Times New Roman" w:hAnsi="Times New Roman" w:cs="Courier New"/>
          <w:b/>
          <w:color w:val="000000"/>
          <w:sz w:val="28"/>
          <w:szCs w:val="28"/>
          <w:lang w:val="uk-UA" w:eastAsia="ru-RU"/>
        </w:rPr>
        <w:t>Тема 9. Політика доходів і оплата праці.</w:t>
      </w:r>
    </w:p>
    <w:p w:rsidR="00C96655" w:rsidRPr="00C96655" w:rsidRDefault="00C96655" w:rsidP="00370DF3">
      <w:pPr>
        <w:autoSpaceDE w:val="0"/>
        <w:autoSpaceDN w:val="0"/>
        <w:adjustRightInd w:val="0"/>
        <w:ind w:firstLine="709"/>
        <w:jc w:val="both"/>
        <w:rPr>
          <w:rFonts w:ascii="Times New Roman" w:eastAsia="TimesNewRoman" w:hAnsi="Times New Roman" w:cs="Times New Roman"/>
          <w:sz w:val="28"/>
          <w:szCs w:val="28"/>
          <w:lang w:val="uk-UA" w:eastAsia="uk-UA"/>
        </w:rPr>
      </w:pPr>
      <w:r w:rsidRPr="00C96655">
        <w:rPr>
          <w:rFonts w:ascii="Times New Roman" w:eastAsia="TimesNewRoman" w:hAnsi="Times New Roman" w:cs="Times New Roman"/>
          <w:sz w:val="28"/>
          <w:szCs w:val="28"/>
          <w:lang w:val="uk-UA" w:eastAsia="uk-UA"/>
        </w:rPr>
        <w:t>Сутність заробітної плати. Сутність і задачі тарифної системи оплати праці. Тарифно-кваліфікаційний довідник. Оплата праці й матеріальне стимулювання працівників. Доплати й надбавки до тарифів. Форми й системи оплати праці. Погодинна форма оплати праці. Відрядна форма оплати праці. Погодинна форма оплати праці. Відрядна форма оплати праці. Безтарифна система оплати праці. Оцінка трудової участі робочих бригад. Ефективність оплати праці працівників. Мінімальна заробітна плата, сутність, функції та роль у функціонуванні ринку праці. Удосконалення форм і систем оплати праці працівників. Ефективність систем доплат і надбавок до заробітної плати. Методичні основи планування фонду заробітної плати. Показники, що характеризують фонд заробітної плати. Середня заробітна плата та її показники. Удосконалення тарифної системи. Контрактна система оплати праці. Особливості організації та оплати праці на малих підприємствах (огляд досвіду).</w:t>
      </w:r>
    </w:p>
    <w:p w:rsidR="00C96655" w:rsidRPr="00C96655" w:rsidRDefault="00C96655" w:rsidP="00370DF3">
      <w:pPr>
        <w:widowControl w:val="0"/>
        <w:shd w:val="clear" w:color="auto" w:fill="FFFFFF"/>
        <w:tabs>
          <w:tab w:val="left" w:pos="581"/>
        </w:tabs>
        <w:autoSpaceDE w:val="0"/>
        <w:autoSpaceDN w:val="0"/>
        <w:adjustRightInd w:val="0"/>
        <w:ind w:firstLine="709"/>
        <w:jc w:val="both"/>
        <w:rPr>
          <w:rFonts w:ascii="Times New Roman" w:eastAsia="Times New Roman" w:hAnsi="Times New Roman" w:cs="Courier New"/>
          <w:b/>
          <w:color w:val="000000"/>
          <w:spacing w:val="-16"/>
          <w:sz w:val="28"/>
          <w:szCs w:val="28"/>
          <w:lang w:val="uk-UA" w:eastAsia="ru-RU"/>
        </w:rPr>
      </w:pPr>
      <w:r w:rsidRPr="00C96655">
        <w:rPr>
          <w:rFonts w:ascii="Times New Roman" w:eastAsia="Times New Roman" w:hAnsi="Times New Roman" w:cs="Courier New"/>
          <w:b/>
          <w:color w:val="000000"/>
          <w:sz w:val="28"/>
          <w:szCs w:val="28"/>
          <w:lang w:val="uk-UA" w:eastAsia="ru-RU"/>
        </w:rPr>
        <w:t>Тема 10. Планування праці.</w:t>
      </w:r>
    </w:p>
    <w:p w:rsidR="00C96655" w:rsidRPr="00C96655" w:rsidRDefault="00C96655" w:rsidP="00370DF3">
      <w:pPr>
        <w:widowControl w:val="0"/>
        <w:autoSpaceDE w:val="0"/>
        <w:autoSpaceDN w:val="0"/>
        <w:adjustRightInd w:val="0"/>
        <w:ind w:firstLine="709"/>
        <w:jc w:val="both"/>
        <w:rPr>
          <w:rFonts w:ascii="Times New Roman" w:eastAsia="Times New Roman" w:hAnsi="Times New Roman" w:cs="Courier New"/>
          <w:sz w:val="28"/>
          <w:szCs w:val="28"/>
          <w:lang w:val="uk-UA" w:eastAsia="ru-RU"/>
        </w:rPr>
      </w:pPr>
      <w:r w:rsidRPr="00C96655">
        <w:rPr>
          <w:rFonts w:ascii="Times New Roman" w:eastAsia="Times New Roman" w:hAnsi="Times New Roman" w:cs="Courier New" w:hint="eastAsia"/>
          <w:sz w:val="28"/>
          <w:szCs w:val="28"/>
          <w:lang w:val="uk-UA" w:eastAsia="ru-RU"/>
        </w:rPr>
        <w:t>Сутність</w:t>
      </w:r>
      <w:r w:rsidR="00B55011">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і</w:t>
      </w:r>
      <w:r w:rsidR="00B55011">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завдання</w:t>
      </w:r>
      <w:r w:rsidR="00B55011">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нормування</w:t>
      </w:r>
      <w:r w:rsidR="00B55011">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праці</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Норма</w:t>
      </w:r>
      <w:r w:rsidR="00370DF3">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часу</w:t>
      </w:r>
      <w:r w:rsidR="00370DF3">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і</w:t>
      </w:r>
      <w:r w:rsidR="00370DF3">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її</w:t>
      </w:r>
      <w:r w:rsidRPr="00C96655">
        <w:rPr>
          <w:rFonts w:ascii="Times New Roman" w:eastAsia="Times New Roman" w:hAnsi="Times New Roman" w:cs="Courier New"/>
          <w:sz w:val="28"/>
          <w:szCs w:val="28"/>
          <w:lang w:val="uk-UA" w:eastAsia="ru-RU"/>
        </w:rPr>
        <w:t xml:space="preserve"> взаємозв’язок </w:t>
      </w:r>
      <w:r w:rsidRPr="00C96655">
        <w:rPr>
          <w:rFonts w:ascii="Times New Roman" w:eastAsia="Times New Roman" w:hAnsi="Times New Roman" w:cs="Courier New" w:hint="eastAsia"/>
          <w:sz w:val="28"/>
          <w:szCs w:val="28"/>
          <w:lang w:val="uk-UA" w:eastAsia="ru-RU"/>
        </w:rPr>
        <w:t>з</w:t>
      </w:r>
      <w:r w:rsidR="00370DF3">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іншими</w:t>
      </w:r>
      <w:r w:rsidR="00370DF3">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нормами</w:t>
      </w:r>
      <w:r w:rsidR="00370DF3">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праці</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Структура</w:t>
      </w:r>
      <w:r w:rsidR="00CE5762">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технічної</w:t>
      </w:r>
      <w:r w:rsidR="00CE5762">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норми</w:t>
      </w:r>
      <w:r w:rsidR="00CE5762">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часу</w:t>
      </w:r>
      <w:r w:rsidR="00CE5762">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й</w:t>
      </w:r>
      <w:r w:rsidR="00CE5762">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порядок</w:t>
      </w:r>
      <w:r w:rsidR="00CE5762">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її</w:t>
      </w:r>
      <w:r w:rsidR="00CE5762">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розрахунку</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Методи</w:t>
      </w:r>
      <w:r w:rsidR="00CE5762">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вивчення</w:t>
      </w:r>
      <w:r w:rsidR="00CE5762">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витрат</w:t>
      </w:r>
      <w:r w:rsidR="00CE5762">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робочого</w:t>
      </w:r>
      <w:r w:rsidR="00CE5762">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часу</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Методи</w:t>
      </w:r>
      <w:r w:rsidR="00CE5762">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хронометражу</w:t>
      </w:r>
      <w:r w:rsidR="00CE5762">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та</w:t>
      </w:r>
      <w:r w:rsidR="00CE5762">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миттєвих</w:t>
      </w:r>
      <w:r w:rsidR="00CE5762">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спостережень</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Дослідження</w:t>
      </w:r>
      <w:r w:rsidR="00CE5762">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фонду</w:t>
      </w:r>
      <w:r w:rsidR="00CE5762">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робочого</w:t>
      </w:r>
      <w:r w:rsidR="00CE5762">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часу</w:t>
      </w:r>
      <w:r w:rsidR="00CE5762">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на</w:t>
      </w:r>
      <w:r w:rsidR="00CE5762">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підприємстві</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Визначення</w:t>
      </w:r>
      <w:r w:rsidR="00CE5762">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зміни</w:t>
      </w:r>
      <w:r w:rsidR="00CE5762">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технічної</w:t>
      </w:r>
      <w:r w:rsidR="00CE5762">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норми</w:t>
      </w:r>
      <w:r w:rsidR="00CE5762">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часу</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Дослідження</w:t>
      </w:r>
      <w:r w:rsidR="00CE5762">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витрат</w:t>
      </w:r>
      <w:r w:rsidR="00CE5762">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робочого</w:t>
      </w:r>
      <w:r w:rsidR="00CE5762">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часу</w:t>
      </w:r>
      <w:r w:rsidR="00CE5762">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за</w:t>
      </w:r>
      <w:r w:rsidR="00CE5762">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допомогою</w:t>
      </w:r>
      <w:r w:rsidR="00CE5762">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методу</w:t>
      </w:r>
      <w:r w:rsidR="00CE5762">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миттєвих</w:t>
      </w:r>
      <w:r w:rsidR="00CE5762">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спостережень</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Дослідження</w:t>
      </w:r>
      <w:r w:rsidR="00CE5762">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витрат</w:t>
      </w:r>
      <w:r w:rsidR="00CE5762">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робочого</w:t>
      </w:r>
      <w:r w:rsidR="00CE5762">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часу</w:t>
      </w:r>
      <w:r w:rsidR="00CE5762">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за</w:t>
      </w:r>
      <w:r w:rsidR="00CE5762">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допомогою</w:t>
      </w:r>
      <w:r w:rsidR="00CE5762">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хронометражу</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Методи</w:t>
      </w:r>
      <w:r w:rsidR="00CE5762">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нормування</w:t>
      </w:r>
      <w:r w:rsidR="00CE5762">
        <w:rPr>
          <w:rFonts w:ascii="Times New Roman" w:eastAsia="Times New Roman" w:hAnsi="Times New Roman" w:cs="Courier New"/>
          <w:sz w:val="28"/>
          <w:szCs w:val="28"/>
          <w:lang w:val="uk-UA" w:eastAsia="ru-RU"/>
        </w:rPr>
        <w:t xml:space="preserve"> праці та ї</w:t>
      </w:r>
      <w:r w:rsidRPr="00C96655">
        <w:rPr>
          <w:rFonts w:ascii="Times New Roman" w:eastAsia="Times New Roman" w:hAnsi="Times New Roman" w:cs="Courier New" w:hint="eastAsia"/>
          <w:sz w:val="28"/>
          <w:szCs w:val="28"/>
          <w:lang w:val="uk-UA" w:eastAsia="ru-RU"/>
        </w:rPr>
        <w:t>х</w:t>
      </w:r>
      <w:r w:rsidR="00CE5762">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розвиток</w:t>
      </w:r>
      <w:r w:rsidRPr="00C96655">
        <w:rPr>
          <w:rFonts w:ascii="Times New Roman" w:eastAsia="Times New Roman" w:hAnsi="Times New Roman" w:cs="Courier New"/>
          <w:sz w:val="28"/>
          <w:szCs w:val="28"/>
          <w:lang w:val="uk-UA" w:eastAsia="ru-RU"/>
        </w:rPr>
        <w:t>.</w:t>
      </w:r>
    </w:p>
    <w:p w:rsidR="00C96655" w:rsidRPr="00C96655" w:rsidRDefault="00C96655" w:rsidP="00370DF3">
      <w:pPr>
        <w:widowControl w:val="0"/>
        <w:autoSpaceDE w:val="0"/>
        <w:autoSpaceDN w:val="0"/>
        <w:adjustRightInd w:val="0"/>
        <w:ind w:firstLine="709"/>
        <w:jc w:val="both"/>
        <w:rPr>
          <w:rFonts w:ascii="Times New Roman" w:eastAsia="Times New Roman" w:hAnsi="Times New Roman" w:cs="Courier New"/>
          <w:sz w:val="28"/>
          <w:szCs w:val="28"/>
          <w:lang w:val="uk-UA" w:eastAsia="ru-RU"/>
        </w:rPr>
      </w:pPr>
      <w:r w:rsidRPr="00C96655">
        <w:rPr>
          <w:rFonts w:ascii="Times New Roman" w:eastAsia="Times New Roman" w:hAnsi="Times New Roman" w:cs="Courier New" w:hint="eastAsia"/>
          <w:sz w:val="28"/>
          <w:szCs w:val="28"/>
          <w:lang w:val="uk-UA" w:eastAsia="ru-RU"/>
        </w:rPr>
        <w:t>Перегляд</w:t>
      </w:r>
      <w:r w:rsidR="008602EF">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норм</w:t>
      </w:r>
      <w:r w:rsidR="008602EF">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праці</w:t>
      </w:r>
      <w:r w:rsidR="008602EF">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та</w:t>
      </w:r>
      <w:r w:rsidR="008602EF">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оцінка</w:t>
      </w:r>
      <w:r w:rsidR="008602EF">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їх</w:t>
      </w:r>
      <w:r w:rsidR="008602EF">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якості</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Оптимізація</w:t>
      </w:r>
      <w:r w:rsidR="008602EF">
        <w:rPr>
          <w:rFonts w:ascii="Times New Roman" w:eastAsia="Times New Roman" w:hAnsi="Times New Roman" w:cs="Courier New"/>
          <w:sz w:val="28"/>
          <w:szCs w:val="28"/>
          <w:lang w:val="uk-UA" w:eastAsia="ru-RU"/>
        </w:rPr>
        <w:t xml:space="preserve"> </w:t>
      </w:r>
      <w:r w:rsidR="008602EF">
        <w:rPr>
          <w:rFonts w:ascii="Times New Roman" w:eastAsia="Times New Roman" w:hAnsi="Times New Roman" w:cs="Courier New" w:hint="eastAsia"/>
          <w:sz w:val="28"/>
          <w:szCs w:val="28"/>
          <w:lang w:val="uk-UA" w:eastAsia="ru-RU"/>
        </w:rPr>
        <w:t>норм</w:t>
      </w:r>
      <w:r w:rsidR="008602EF">
        <w:rPr>
          <w:rFonts w:ascii="Times New Roman" w:eastAsia="Times New Roman" w:hAnsi="Times New Roman" w:cs="Courier New"/>
          <w:sz w:val="28"/>
          <w:szCs w:val="28"/>
          <w:lang w:val="uk-UA" w:eastAsia="ru-RU"/>
        </w:rPr>
        <w:t xml:space="preserve"> о</w:t>
      </w:r>
      <w:r w:rsidRPr="00C96655">
        <w:rPr>
          <w:rFonts w:ascii="Times New Roman" w:eastAsia="Times New Roman" w:hAnsi="Times New Roman" w:cs="Courier New" w:hint="eastAsia"/>
          <w:sz w:val="28"/>
          <w:szCs w:val="28"/>
          <w:lang w:val="uk-UA" w:eastAsia="ru-RU"/>
        </w:rPr>
        <w:t>бслуговування</w:t>
      </w:r>
      <w:r w:rsidR="008602EF">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та</w:t>
      </w:r>
      <w:r w:rsidR="008602EF">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чисельності</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Роль</w:t>
      </w:r>
      <w:r w:rsidR="008602EF">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нормування</w:t>
      </w:r>
      <w:r w:rsidR="008602EF">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праці</w:t>
      </w:r>
      <w:r w:rsidR="008602EF">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в</w:t>
      </w:r>
      <w:r w:rsidR="008602EF">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технологічній</w:t>
      </w:r>
      <w:r w:rsidR="008602EF">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організації</w:t>
      </w:r>
      <w:r w:rsidR="008602EF">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підготовки</w:t>
      </w:r>
      <w:r w:rsidR="008602EF">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виробництва</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Науковий</w:t>
      </w:r>
      <w:r w:rsidR="008602EF">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підхід</w:t>
      </w:r>
      <w:r w:rsidR="008602EF">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до</w:t>
      </w:r>
      <w:r w:rsidR="008602EF">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нормування</w:t>
      </w:r>
      <w:r w:rsidR="008602EF">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праці</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Законодавче</w:t>
      </w:r>
      <w:r w:rsidR="008602EF">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регулювання</w:t>
      </w:r>
      <w:r w:rsidR="008602EF">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режиму</w:t>
      </w:r>
      <w:r w:rsidR="008602EF">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роботи</w:t>
      </w:r>
      <w:r w:rsidR="008602EF">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різних</w:t>
      </w:r>
      <w:r w:rsidR="008602EF">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категорій</w:t>
      </w:r>
      <w:r w:rsidR="008602EF">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працівників</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lastRenderedPageBreak/>
        <w:t>Дослідно</w:t>
      </w:r>
      <w:r w:rsidRPr="00C96655">
        <w:rPr>
          <w:rFonts w:ascii="Times New Roman" w:eastAsia="Times New Roman" w:hAnsi="Times New Roman" w:cs="Courier New"/>
          <w:sz w:val="28"/>
          <w:szCs w:val="28"/>
          <w:lang w:val="uk-UA" w:eastAsia="ru-RU"/>
        </w:rPr>
        <w:t>-</w:t>
      </w:r>
      <w:r w:rsidRPr="00C96655">
        <w:rPr>
          <w:rFonts w:ascii="Times New Roman" w:eastAsia="Times New Roman" w:hAnsi="Times New Roman" w:cs="Courier New" w:hint="eastAsia"/>
          <w:sz w:val="28"/>
          <w:szCs w:val="28"/>
          <w:lang w:val="uk-UA" w:eastAsia="ru-RU"/>
        </w:rPr>
        <w:t>статистичні</w:t>
      </w:r>
      <w:r w:rsidR="008602EF">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методи</w:t>
      </w:r>
      <w:r w:rsidR="008602EF">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нормування</w:t>
      </w:r>
      <w:r w:rsidR="008602EF">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трудових</w:t>
      </w:r>
      <w:r w:rsidR="008602EF">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процесів</w:t>
      </w:r>
      <w:r w:rsidRPr="00C96655">
        <w:rPr>
          <w:rFonts w:ascii="Times New Roman" w:eastAsia="Times New Roman" w:hAnsi="Times New Roman" w:cs="Courier New"/>
          <w:sz w:val="28"/>
          <w:szCs w:val="28"/>
          <w:lang w:val="uk-UA" w:eastAsia="ru-RU"/>
        </w:rPr>
        <w:t>.</w:t>
      </w:r>
    </w:p>
    <w:p w:rsidR="00C96655" w:rsidRPr="00C96655" w:rsidRDefault="00C96655" w:rsidP="00370DF3">
      <w:pPr>
        <w:widowControl w:val="0"/>
        <w:autoSpaceDE w:val="0"/>
        <w:autoSpaceDN w:val="0"/>
        <w:adjustRightInd w:val="0"/>
        <w:ind w:firstLine="709"/>
        <w:jc w:val="both"/>
        <w:rPr>
          <w:rFonts w:ascii="Times New Roman" w:eastAsia="Times New Roman" w:hAnsi="Times New Roman" w:cs="Courier New"/>
          <w:sz w:val="28"/>
          <w:szCs w:val="28"/>
          <w:lang w:val="uk-UA" w:eastAsia="ru-RU"/>
        </w:rPr>
      </w:pPr>
      <w:r w:rsidRPr="00C96655">
        <w:rPr>
          <w:rFonts w:ascii="Times New Roman" w:eastAsia="Times New Roman" w:hAnsi="Times New Roman" w:cs="Courier New" w:hint="eastAsia"/>
          <w:sz w:val="28"/>
          <w:szCs w:val="28"/>
          <w:lang w:val="uk-UA" w:eastAsia="ru-RU"/>
        </w:rPr>
        <w:t>Аналітичні</w:t>
      </w:r>
      <w:r w:rsidR="008602EF">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методи</w:t>
      </w:r>
      <w:r w:rsidR="008602EF">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нормування</w:t>
      </w:r>
      <w:r w:rsidR="008602EF">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трудових</w:t>
      </w:r>
      <w:r w:rsidR="008602EF">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процесів</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Структура</w:t>
      </w:r>
      <w:r w:rsidR="008602EF">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норм</w:t>
      </w:r>
      <w:r w:rsidR="008602EF">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витрат</w:t>
      </w:r>
      <w:r w:rsidR="008602EF">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і</w:t>
      </w:r>
      <w:r w:rsidR="008602EF">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результатів</w:t>
      </w:r>
      <w:r w:rsidR="008602EF">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праці</w:t>
      </w:r>
      <w:r w:rsidRPr="00C96655">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Роль</w:t>
      </w:r>
      <w:r w:rsidR="008602EF">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нормування</w:t>
      </w:r>
      <w:r w:rsidR="008602EF">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трудових</w:t>
      </w:r>
      <w:r w:rsidR="008602EF">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процесів</w:t>
      </w:r>
      <w:r w:rsidR="008602EF">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в</w:t>
      </w:r>
      <w:r w:rsidR="008602EF">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плануванні</w:t>
      </w:r>
      <w:r w:rsidR="008602EF">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діяльності</w:t>
      </w:r>
      <w:r w:rsidR="008602EF">
        <w:rPr>
          <w:rFonts w:ascii="Times New Roman" w:eastAsia="Times New Roman" w:hAnsi="Times New Roman" w:cs="Courier New"/>
          <w:sz w:val="28"/>
          <w:szCs w:val="28"/>
          <w:lang w:val="uk-UA" w:eastAsia="ru-RU"/>
        </w:rPr>
        <w:t xml:space="preserve"> </w:t>
      </w:r>
      <w:r w:rsidRPr="00C96655">
        <w:rPr>
          <w:rFonts w:ascii="Times New Roman" w:eastAsia="Times New Roman" w:hAnsi="Times New Roman" w:cs="Courier New" w:hint="eastAsia"/>
          <w:sz w:val="28"/>
          <w:szCs w:val="28"/>
          <w:lang w:val="uk-UA" w:eastAsia="ru-RU"/>
        </w:rPr>
        <w:t>підприємства</w:t>
      </w:r>
      <w:r w:rsidRPr="00C96655">
        <w:rPr>
          <w:rFonts w:ascii="Times New Roman" w:eastAsia="Times New Roman" w:hAnsi="Times New Roman" w:cs="Courier New"/>
          <w:sz w:val="28"/>
          <w:szCs w:val="28"/>
          <w:lang w:val="uk-UA" w:eastAsia="ru-RU"/>
        </w:rPr>
        <w:t>.</w:t>
      </w:r>
    </w:p>
    <w:p w:rsidR="00C96655" w:rsidRPr="00C96655" w:rsidRDefault="00C96655" w:rsidP="00370DF3">
      <w:pPr>
        <w:widowControl w:val="0"/>
        <w:shd w:val="clear" w:color="auto" w:fill="FFFFFF"/>
        <w:tabs>
          <w:tab w:val="left" w:pos="581"/>
        </w:tabs>
        <w:autoSpaceDE w:val="0"/>
        <w:autoSpaceDN w:val="0"/>
        <w:adjustRightInd w:val="0"/>
        <w:ind w:firstLine="709"/>
        <w:jc w:val="both"/>
        <w:rPr>
          <w:rFonts w:ascii="Times New Roman" w:eastAsia="Times New Roman" w:hAnsi="Times New Roman" w:cs="Courier New"/>
          <w:b/>
          <w:color w:val="000000"/>
          <w:sz w:val="28"/>
          <w:szCs w:val="28"/>
          <w:lang w:val="uk-UA" w:eastAsia="ru-RU"/>
        </w:rPr>
      </w:pPr>
      <w:r w:rsidRPr="00C96655">
        <w:rPr>
          <w:rFonts w:ascii="Times New Roman" w:eastAsia="Times New Roman" w:hAnsi="Times New Roman" w:cs="Courier New"/>
          <w:b/>
          <w:color w:val="000000"/>
          <w:sz w:val="28"/>
          <w:szCs w:val="28"/>
          <w:lang w:val="uk-UA" w:eastAsia="ru-RU"/>
        </w:rPr>
        <w:t>Тема 11. Аналіз, звітність, аудит у сфері праці.</w:t>
      </w:r>
    </w:p>
    <w:p w:rsidR="00C96655" w:rsidRPr="00C96655" w:rsidRDefault="00C96655" w:rsidP="00370DF3">
      <w:pPr>
        <w:autoSpaceDE w:val="0"/>
        <w:autoSpaceDN w:val="0"/>
        <w:adjustRightInd w:val="0"/>
        <w:ind w:firstLine="709"/>
        <w:jc w:val="both"/>
        <w:rPr>
          <w:rFonts w:ascii="Times New Roman" w:eastAsia="TimesNewRoman" w:hAnsi="Times New Roman" w:cs="Times New Roman"/>
          <w:sz w:val="28"/>
          <w:szCs w:val="28"/>
          <w:lang w:val="uk-UA" w:eastAsia="uk-UA"/>
        </w:rPr>
      </w:pPr>
      <w:r w:rsidRPr="00C96655">
        <w:rPr>
          <w:rFonts w:ascii="Times New Roman" w:eastAsia="TimesNewRoman" w:hAnsi="Times New Roman" w:cs="Times New Roman"/>
          <w:sz w:val="28"/>
          <w:szCs w:val="28"/>
          <w:lang w:val="uk-UA" w:eastAsia="uk-UA"/>
        </w:rPr>
        <w:t xml:space="preserve">Аналіз трудових показників. Інформаційне забезпечення в системі управління трудовими ресурсами. Аудит в трудовій сфері. </w:t>
      </w:r>
    </w:p>
    <w:p w:rsidR="00C96655" w:rsidRPr="00C96655" w:rsidRDefault="00C96655" w:rsidP="00370DF3">
      <w:pPr>
        <w:autoSpaceDE w:val="0"/>
        <w:autoSpaceDN w:val="0"/>
        <w:adjustRightInd w:val="0"/>
        <w:ind w:firstLine="709"/>
        <w:jc w:val="both"/>
        <w:rPr>
          <w:rFonts w:ascii="Times New Roman" w:eastAsia="TimesNewRoman" w:hAnsi="Times New Roman" w:cs="Times New Roman"/>
          <w:sz w:val="28"/>
          <w:szCs w:val="28"/>
          <w:lang w:val="uk-UA" w:eastAsia="uk-UA"/>
        </w:rPr>
      </w:pPr>
      <w:r w:rsidRPr="00C96655">
        <w:rPr>
          <w:rFonts w:ascii="Times New Roman" w:eastAsia="TimesNewRoman" w:hAnsi="Times New Roman" w:cs="Times New Roman"/>
          <w:sz w:val="28"/>
          <w:szCs w:val="28"/>
          <w:lang w:val="uk-UA" w:eastAsia="uk-UA"/>
        </w:rPr>
        <w:t>Основні джерела отримання інформації про трудову діяльність. Інформаційне забезпечення комплексного аналізу процесів, що відбуваються в сфері праці. Основна мета аудита в трудовій сфері. Ефективність аудиту у трудовій сфері. Завдання аудиту праці на підприємстві.</w:t>
      </w:r>
    </w:p>
    <w:p w:rsidR="00C96655" w:rsidRPr="00C96655" w:rsidRDefault="00C96655" w:rsidP="00370DF3">
      <w:pPr>
        <w:widowControl w:val="0"/>
        <w:shd w:val="clear" w:color="auto" w:fill="FFFFFF"/>
        <w:tabs>
          <w:tab w:val="left" w:pos="581"/>
        </w:tabs>
        <w:autoSpaceDE w:val="0"/>
        <w:autoSpaceDN w:val="0"/>
        <w:adjustRightInd w:val="0"/>
        <w:ind w:firstLine="709"/>
        <w:jc w:val="both"/>
        <w:rPr>
          <w:rFonts w:ascii="Times New Roman" w:eastAsia="Times New Roman" w:hAnsi="Times New Roman" w:cs="Courier New"/>
          <w:b/>
          <w:color w:val="000000"/>
          <w:sz w:val="28"/>
          <w:szCs w:val="28"/>
          <w:lang w:val="uk-UA" w:eastAsia="ru-RU"/>
        </w:rPr>
      </w:pPr>
      <w:r w:rsidRPr="00C96655">
        <w:rPr>
          <w:rFonts w:ascii="Times New Roman" w:eastAsia="Times New Roman" w:hAnsi="Times New Roman" w:cs="Courier New"/>
          <w:b/>
          <w:color w:val="000000"/>
          <w:spacing w:val="-17"/>
          <w:sz w:val="28"/>
          <w:szCs w:val="28"/>
          <w:lang w:val="uk-UA" w:eastAsia="ru-RU"/>
        </w:rPr>
        <w:t xml:space="preserve">Тема 12. </w:t>
      </w:r>
      <w:r w:rsidRPr="00C96655">
        <w:rPr>
          <w:rFonts w:ascii="Times New Roman" w:eastAsia="Times New Roman" w:hAnsi="Times New Roman" w:cs="Courier New"/>
          <w:b/>
          <w:color w:val="000000"/>
          <w:sz w:val="28"/>
          <w:szCs w:val="28"/>
          <w:lang w:val="uk-UA" w:eastAsia="ru-RU"/>
        </w:rPr>
        <w:t>Моніторинг соціально-трудової сфери як інструмент регулювання й удосконалення соціально-трудових відносин.</w:t>
      </w:r>
    </w:p>
    <w:p w:rsidR="00C96655" w:rsidRPr="00C96655" w:rsidRDefault="00C96655" w:rsidP="00370DF3">
      <w:pPr>
        <w:autoSpaceDE w:val="0"/>
        <w:autoSpaceDN w:val="0"/>
        <w:adjustRightInd w:val="0"/>
        <w:ind w:firstLine="709"/>
        <w:jc w:val="both"/>
        <w:rPr>
          <w:rFonts w:ascii="Times New Roman" w:eastAsia="TimesNewRoman" w:hAnsi="Times New Roman" w:cs="Times New Roman"/>
          <w:sz w:val="28"/>
          <w:szCs w:val="28"/>
          <w:lang w:val="uk-UA" w:eastAsia="uk-UA"/>
        </w:rPr>
      </w:pPr>
      <w:r w:rsidRPr="00C96655">
        <w:rPr>
          <w:rFonts w:ascii="Times New Roman" w:eastAsia="TimesNewRoman" w:hAnsi="Times New Roman" w:cs="Times New Roman"/>
          <w:sz w:val="28"/>
          <w:szCs w:val="28"/>
          <w:lang w:val="uk-UA" w:eastAsia="uk-UA"/>
        </w:rPr>
        <w:t>Дослідження проблем трудової організації. Соціологічні дослідження у</w:t>
      </w:r>
      <w:r w:rsidR="00FC0242">
        <w:rPr>
          <w:rFonts w:ascii="Times New Roman" w:eastAsia="TimesNewRoman" w:hAnsi="Times New Roman" w:cs="Times New Roman"/>
          <w:sz w:val="28"/>
          <w:szCs w:val="28"/>
          <w:lang w:val="uk-UA" w:eastAsia="uk-UA"/>
        </w:rPr>
        <w:t xml:space="preserve"> </w:t>
      </w:r>
      <w:r w:rsidRPr="00C96655">
        <w:rPr>
          <w:rFonts w:ascii="Times New Roman" w:eastAsia="TimesNewRoman" w:hAnsi="Times New Roman" w:cs="Times New Roman"/>
          <w:sz w:val="28"/>
          <w:szCs w:val="28"/>
          <w:lang w:val="uk-UA" w:eastAsia="uk-UA"/>
        </w:rPr>
        <w:t>сфері праці. Програма соціологічних досліджень. Інтенсивність праці та шляхи її дослідження. Розробка програми соціологічних досліджень у сфері праці. Складання соціологічної анкети з аналізу стану праці на підприємстві.</w:t>
      </w:r>
    </w:p>
    <w:p w:rsidR="00C96655" w:rsidRPr="00C96655" w:rsidRDefault="00C96655" w:rsidP="00370DF3">
      <w:pPr>
        <w:autoSpaceDE w:val="0"/>
        <w:autoSpaceDN w:val="0"/>
        <w:adjustRightInd w:val="0"/>
        <w:ind w:firstLine="709"/>
        <w:jc w:val="both"/>
        <w:rPr>
          <w:rFonts w:ascii="Times New Roman" w:eastAsia="TimesNewRoman" w:hAnsi="Times New Roman" w:cs="Times New Roman"/>
          <w:sz w:val="28"/>
          <w:szCs w:val="28"/>
          <w:lang w:val="uk-UA" w:eastAsia="uk-UA"/>
        </w:rPr>
      </w:pPr>
      <w:r w:rsidRPr="00C96655">
        <w:rPr>
          <w:rFonts w:ascii="Times New Roman" w:eastAsia="TimesNewRoman" w:hAnsi="Times New Roman" w:cs="Times New Roman"/>
          <w:sz w:val="28"/>
          <w:szCs w:val="28"/>
          <w:lang w:val="uk-UA" w:eastAsia="uk-UA"/>
        </w:rPr>
        <w:t>Принципи побудови соціологічних анкет. Дослідження інтенсивності праці на підприємстві. Складання соціологічної анкети з аналізу стану праці на підприємстві. Принципи побудови соціологічних анкет.</w:t>
      </w:r>
    </w:p>
    <w:p w:rsidR="00C96655" w:rsidRPr="00C96655" w:rsidRDefault="00C96655" w:rsidP="00370DF3">
      <w:pPr>
        <w:autoSpaceDE w:val="0"/>
        <w:autoSpaceDN w:val="0"/>
        <w:adjustRightInd w:val="0"/>
        <w:ind w:firstLine="709"/>
        <w:jc w:val="both"/>
        <w:rPr>
          <w:rFonts w:ascii="Times New Roman" w:eastAsia="Times New Roman" w:hAnsi="Times New Roman" w:cs="Courier New"/>
          <w:b/>
          <w:sz w:val="28"/>
          <w:szCs w:val="28"/>
          <w:lang w:val="uk-UA" w:eastAsia="ru-RU"/>
        </w:rPr>
      </w:pPr>
      <w:r w:rsidRPr="00C96655">
        <w:rPr>
          <w:rFonts w:ascii="Times New Roman" w:eastAsia="TimesNewRoman" w:hAnsi="Times New Roman" w:cs="Times New Roman"/>
          <w:b/>
          <w:sz w:val="28"/>
          <w:szCs w:val="28"/>
          <w:lang w:val="uk-UA" w:eastAsia="uk-UA"/>
        </w:rPr>
        <w:t>Тема 13.</w:t>
      </w:r>
      <w:r w:rsidRPr="00C96655">
        <w:rPr>
          <w:rFonts w:ascii="Times New Roman" w:eastAsia="Times New Roman" w:hAnsi="Times New Roman" w:cs="Courier New"/>
          <w:b/>
          <w:sz w:val="28"/>
          <w:szCs w:val="28"/>
          <w:lang w:val="uk-UA" w:eastAsia="ru-RU"/>
        </w:rPr>
        <w:t xml:space="preserve"> Міжнародна організація праці та її вплив на розвиток соціально-трудових відносин.</w:t>
      </w:r>
    </w:p>
    <w:p w:rsidR="00C96655" w:rsidRDefault="00C96655" w:rsidP="00370DF3">
      <w:pPr>
        <w:autoSpaceDE w:val="0"/>
        <w:autoSpaceDN w:val="0"/>
        <w:adjustRightInd w:val="0"/>
        <w:ind w:firstLine="709"/>
        <w:jc w:val="both"/>
        <w:rPr>
          <w:rFonts w:ascii="Times New Roman" w:eastAsia="TimesNewRoman" w:hAnsi="Times New Roman" w:cs="Times New Roman"/>
          <w:sz w:val="28"/>
          <w:szCs w:val="28"/>
          <w:lang w:val="uk-UA" w:eastAsia="uk-UA"/>
        </w:rPr>
      </w:pPr>
      <w:r w:rsidRPr="00C96655">
        <w:rPr>
          <w:rFonts w:ascii="Times New Roman" w:eastAsia="TimesNewRoman" w:hAnsi="Times New Roman" w:cs="Times New Roman"/>
          <w:sz w:val="28"/>
          <w:szCs w:val="28"/>
          <w:lang w:val="uk-UA" w:eastAsia="uk-UA"/>
        </w:rPr>
        <w:t>Міжнародна організація праці – міжнародний центр соціально-трудового співробітництва. Головні напрями діяльності Міжнародної організації праці. Головні цілі Міжнародної організації праці Основні сфери діяльності Міжнародної організації праці. Структура Міжнародної організації праці. Міжнародна організація праці: історія утворення та розвитку. Роль Міжнародної організації праці у регулюванні ринку праці. Роль Міжнародної</w:t>
      </w:r>
      <w:r w:rsidR="00824C37">
        <w:rPr>
          <w:rFonts w:ascii="Times New Roman" w:eastAsia="TimesNewRoman" w:hAnsi="Times New Roman" w:cs="Times New Roman"/>
          <w:sz w:val="28"/>
          <w:szCs w:val="28"/>
          <w:lang w:val="uk-UA" w:eastAsia="uk-UA"/>
        </w:rPr>
        <w:t xml:space="preserve"> </w:t>
      </w:r>
      <w:r w:rsidRPr="00C96655">
        <w:rPr>
          <w:rFonts w:ascii="Times New Roman" w:eastAsia="TimesNewRoman" w:hAnsi="Times New Roman" w:cs="Times New Roman"/>
          <w:sz w:val="28"/>
          <w:szCs w:val="28"/>
          <w:lang w:val="uk-UA" w:eastAsia="uk-UA"/>
        </w:rPr>
        <w:t>організації праці в регулюванні соціально-трудових відносин. Проекти Міжнародної організації праці, що реалізувалися в Україні. Міжнародна конференція праці – найвищий орган Міжнародної організації праці. Допомога</w:t>
      </w:r>
      <w:r w:rsidR="00824C37">
        <w:rPr>
          <w:rFonts w:ascii="Times New Roman" w:eastAsia="TimesNewRoman" w:hAnsi="Times New Roman" w:cs="Times New Roman"/>
          <w:sz w:val="28"/>
          <w:szCs w:val="28"/>
          <w:lang w:val="uk-UA" w:eastAsia="uk-UA"/>
        </w:rPr>
        <w:t xml:space="preserve"> </w:t>
      </w:r>
      <w:r w:rsidRPr="00C96655">
        <w:rPr>
          <w:rFonts w:ascii="Times New Roman" w:eastAsia="TimesNewRoman" w:hAnsi="Times New Roman" w:cs="Times New Roman"/>
          <w:sz w:val="28"/>
          <w:szCs w:val="28"/>
          <w:lang w:val="uk-UA" w:eastAsia="uk-UA"/>
        </w:rPr>
        <w:t>країнам у вирішенні соціально-трудових проблем. Основні сфери організаційно-правової діяльності Міжнародної організації праці. Міжнародна</w:t>
      </w:r>
      <w:r w:rsidR="00824C37">
        <w:rPr>
          <w:rFonts w:ascii="Times New Roman" w:eastAsia="TimesNewRoman" w:hAnsi="Times New Roman" w:cs="Times New Roman"/>
          <w:sz w:val="28"/>
          <w:szCs w:val="28"/>
          <w:lang w:val="uk-UA" w:eastAsia="uk-UA"/>
        </w:rPr>
        <w:t xml:space="preserve"> </w:t>
      </w:r>
      <w:r w:rsidRPr="00C96655">
        <w:rPr>
          <w:rFonts w:ascii="Times New Roman" w:eastAsia="TimesNewRoman" w:hAnsi="Times New Roman" w:cs="Times New Roman"/>
          <w:sz w:val="28"/>
          <w:szCs w:val="28"/>
          <w:lang w:val="uk-UA" w:eastAsia="uk-UA"/>
        </w:rPr>
        <w:t>конференція праці, її роль і завдання. Міжнародна організація праці і соціальні інститути. Основні конвенції та рекомендації Міжнародної організації праці. Міжнародне бюро праці і його роль. Трудове законодавство України: відповідність міжнародним нормам. Основні Конвенції Міжнародної організації праці щодо соціально-трудових відносин у національних ринках праці. Основні причини виникнення та існування міжнародної трудової міграції. Види міграції. Міжнародна організація з питань міграції.</w:t>
      </w:r>
    </w:p>
    <w:p w:rsidR="00B55011" w:rsidRPr="00C96655" w:rsidRDefault="00B55011" w:rsidP="00C96655">
      <w:pPr>
        <w:autoSpaceDE w:val="0"/>
        <w:autoSpaceDN w:val="0"/>
        <w:adjustRightInd w:val="0"/>
        <w:jc w:val="both"/>
        <w:rPr>
          <w:rFonts w:ascii="Times New Roman" w:eastAsia="TimesNewRoman" w:hAnsi="Times New Roman" w:cs="Times New Roman"/>
          <w:sz w:val="28"/>
          <w:szCs w:val="28"/>
          <w:lang w:val="uk-UA" w:eastAsia="uk-UA"/>
        </w:rPr>
      </w:pPr>
    </w:p>
    <w:p w:rsidR="00C45D74" w:rsidRPr="00C96655" w:rsidRDefault="00C45D74" w:rsidP="00C45D74">
      <w:pPr>
        <w:spacing w:line="360" w:lineRule="auto"/>
        <w:jc w:val="both"/>
        <w:rPr>
          <w:rFonts w:ascii="Times New Roman" w:hAnsi="Times New Roman" w:cs="Times New Roman"/>
          <w:sz w:val="28"/>
          <w:szCs w:val="28"/>
          <w:lang w:val="uk-UA"/>
        </w:rPr>
      </w:pPr>
      <w:r w:rsidRPr="00C96655">
        <w:rPr>
          <w:rFonts w:ascii="Times New Roman" w:hAnsi="Times New Roman" w:cs="Times New Roman"/>
          <w:b/>
          <w:sz w:val="28"/>
          <w:szCs w:val="28"/>
          <w:lang w:val="uk-UA"/>
        </w:rPr>
        <w:t>Форма та методи навчання</w:t>
      </w:r>
    </w:p>
    <w:p w:rsidR="00E61DDC" w:rsidRPr="00E61DDC" w:rsidRDefault="00E61DDC" w:rsidP="00E61DDC">
      <w:pPr>
        <w:autoSpaceDE w:val="0"/>
        <w:autoSpaceDN w:val="0"/>
        <w:adjustRightInd w:val="0"/>
        <w:ind w:firstLine="709"/>
        <w:jc w:val="both"/>
        <w:rPr>
          <w:rFonts w:ascii="Times New Roman" w:hAnsi="Times New Roman" w:cs="Times New Roman"/>
          <w:sz w:val="28"/>
          <w:szCs w:val="28"/>
          <w:lang w:val="uk-UA"/>
        </w:rPr>
      </w:pPr>
      <w:r w:rsidRPr="00E61DDC">
        <w:rPr>
          <w:rFonts w:ascii="Times New Roman" w:hAnsi="Times New Roman" w:cs="Times New Roman"/>
          <w:sz w:val="28"/>
          <w:szCs w:val="28"/>
          <w:lang w:val="uk-UA"/>
        </w:rPr>
        <w:t xml:space="preserve">При викладанні дисципліни «Економіка праці та соціально-трудові відносини» передбачено застосування активних та інтерактивних методів навчання – проблемних та міні-лекцій, практичних занять у активній формі, </w:t>
      </w:r>
      <w:r w:rsidRPr="00E61DDC">
        <w:rPr>
          <w:rFonts w:ascii="Times New Roman" w:hAnsi="Times New Roman" w:cs="Times New Roman"/>
          <w:sz w:val="28"/>
          <w:szCs w:val="28"/>
          <w:lang w:val="uk-UA"/>
        </w:rPr>
        <w:lastRenderedPageBreak/>
        <w:t>тестування, розв’язання ситуаційних та практичних завдань, кейсів, ділових ігор.</w:t>
      </w:r>
    </w:p>
    <w:p w:rsidR="00E61DDC" w:rsidRPr="00E61DDC" w:rsidRDefault="00E61DDC" w:rsidP="00E61DDC">
      <w:pPr>
        <w:ind w:firstLine="708"/>
        <w:jc w:val="both"/>
        <w:rPr>
          <w:rFonts w:ascii="Times New Roman" w:hAnsi="Times New Roman" w:cs="Times New Roman"/>
          <w:b/>
          <w:sz w:val="28"/>
          <w:szCs w:val="28"/>
          <w:lang w:val="uk-UA"/>
        </w:rPr>
      </w:pPr>
      <w:r w:rsidRPr="00E61DDC">
        <w:rPr>
          <w:rFonts w:ascii="Times New Roman" w:hAnsi="Times New Roman" w:cs="Times New Roman"/>
          <w:sz w:val="28"/>
          <w:szCs w:val="28"/>
          <w:lang w:val="uk-UA"/>
        </w:rPr>
        <w:t>Основні відмінності активних та інтерактивних методів навчання від традиційних визначаються не тільки методикою і технікою викладання, але і високою ефективністю навчального процесу, який виявляється у: високій мотивації студентів; закріпленні теоретичних знань на практиці; підвищенні самосвідомості студентів; формуванню здатності ухвалювати самостійні рішення, здібності до колективних рішень, соціальної інтеграції; придбанні навичок вирішення конфліктів у сфері управління підприємствами; розвитку здібності до компромісів.</w:t>
      </w:r>
    </w:p>
    <w:p w:rsidR="00E61DDC" w:rsidRDefault="00E61DDC" w:rsidP="005C0A57">
      <w:pPr>
        <w:ind w:firstLine="708"/>
        <w:jc w:val="both"/>
        <w:rPr>
          <w:rFonts w:ascii="Times New Roman" w:hAnsi="Times New Roman" w:cs="Times New Roman"/>
          <w:b/>
          <w:sz w:val="28"/>
          <w:szCs w:val="28"/>
          <w:lang w:val="uk-UA"/>
        </w:rPr>
      </w:pPr>
    </w:p>
    <w:p w:rsidR="005C0A57" w:rsidRPr="00C96655" w:rsidRDefault="005C0A57" w:rsidP="005C0A57">
      <w:pPr>
        <w:ind w:firstLine="708"/>
        <w:jc w:val="both"/>
        <w:rPr>
          <w:rFonts w:ascii="Times New Roman" w:hAnsi="Times New Roman" w:cs="Times New Roman"/>
          <w:sz w:val="28"/>
          <w:szCs w:val="28"/>
          <w:lang w:val="uk-UA"/>
        </w:rPr>
      </w:pPr>
      <w:r w:rsidRPr="00C96655">
        <w:rPr>
          <w:rFonts w:ascii="Times New Roman" w:hAnsi="Times New Roman" w:cs="Times New Roman"/>
          <w:b/>
          <w:sz w:val="28"/>
          <w:szCs w:val="28"/>
          <w:lang w:val="uk-UA"/>
        </w:rPr>
        <w:t xml:space="preserve">Лекції – </w:t>
      </w:r>
      <w:r w:rsidRPr="00C96655">
        <w:rPr>
          <w:rFonts w:ascii="Times New Roman" w:hAnsi="Times New Roman" w:cs="Times New Roman"/>
          <w:sz w:val="28"/>
          <w:szCs w:val="28"/>
          <w:lang w:val="uk-UA"/>
        </w:rPr>
        <w:t xml:space="preserve">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w:t>
      </w:r>
      <w:proofErr w:type="spellStart"/>
      <w:r w:rsidRPr="00C96655">
        <w:rPr>
          <w:rFonts w:ascii="Times New Roman" w:hAnsi="Times New Roman" w:cs="Times New Roman"/>
          <w:sz w:val="28"/>
          <w:szCs w:val="28"/>
          <w:lang w:val="uk-UA"/>
        </w:rPr>
        <w:t>відеопрезентації</w:t>
      </w:r>
      <w:proofErr w:type="spellEnd"/>
      <w:r w:rsidRPr="00C96655">
        <w:rPr>
          <w:rFonts w:ascii="Times New Roman" w:hAnsi="Times New Roman" w:cs="Times New Roman"/>
          <w:sz w:val="28"/>
          <w:szCs w:val="28"/>
          <w:lang w:val="uk-UA"/>
        </w:rPr>
        <w:t xml:space="preserve"> вербальної інформації. Лектор має власний конспект, що відображає основний зміст теми, студенти занотовують нову інформацію у власні конспекти.</w:t>
      </w:r>
    </w:p>
    <w:p w:rsidR="005C0A57" w:rsidRPr="00C96655" w:rsidRDefault="005C0A57" w:rsidP="005C0A57">
      <w:pPr>
        <w:ind w:firstLine="708"/>
        <w:jc w:val="both"/>
        <w:rPr>
          <w:rFonts w:ascii="Times New Roman" w:hAnsi="Times New Roman" w:cs="Times New Roman"/>
          <w:b/>
          <w:sz w:val="28"/>
          <w:szCs w:val="28"/>
          <w:lang w:val="uk-UA"/>
        </w:rPr>
      </w:pPr>
      <w:r w:rsidRPr="00C96655">
        <w:rPr>
          <w:rFonts w:ascii="Times New Roman" w:hAnsi="Times New Roman" w:cs="Times New Roman"/>
          <w:b/>
          <w:sz w:val="28"/>
          <w:szCs w:val="28"/>
          <w:lang w:val="uk-UA"/>
        </w:rPr>
        <w:t>Практичні заняття</w:t>
      </w:r>
      <w:r w:rsidRPr="00C96655">
        <w:rPr>
          <w:rFonts w:ascii="Times New Roman" w:hAnsi="Times New Roman" w:cs="Times New Roman"/>
          <w:sz w:val="28"/>
          <w:szCs w:val="28"/>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Семінарські заняття можуть бути побудовані у формі ділової гри або дискусії.</w:t>
      </w:r>
    </w:p>
    <w:p w:rsidR="005C0A57" w:rsidRPr="00C96655" w:rsidRDefault="005C0A57" w:rsidP="005C0A57">
      <w:pPr>
        <w:ind w:firstLine="708"/>
        <w:jc w:val="both"/>
        <w:rPr>
          <w:rFonts w:ascii="Times New Roman" w:hAnsi="Times New Roman" w:cs="Times New Roman"/>
          <w:sz w:val="28"/>
          <w:szCs w:val="28"/>
          <w:lang w:val="uk-UA"/>
        </w:rPr>
      </w:pPr>
      <w:r w:rsidRPr="00C96655">
        <w:rPr>
          <w:rFonts w:ascii="Times New Roman" w:hAnsi="Times New Roman" w:cs="Times New Roman"/>
          <w:b/>
          <w:sz w:val="28"/>
          <w:szCs w:val="28"/>
          <w:lang w:val="uk-UA"/>
        </w:rPr>
        <w:t>Індивідуальне завдання</w:t>
      </w:r>
      <w:r w:rsidRPr="00C96655">
        <w:rPr>
          <w:rFonts w:ascii="Times New Roman" w:hAnsi="Times New Roman" w:cs="Times New Roman"/>
          <w:sz w:val="28"/>
          <w:szCs w:val="28"/>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rsidR="005C0A57" w:rsidRPr="00C96655" w:rsidRDefault="005C0A57" w:rsidP="005C0A57">
      <w:pPr>
        <w:ind w:firstLine="708"/>
        <w:jc w:val="both"/>
        <w:rPr>
          <w:rFonts w:ascii="Times New Roman" w:hAnsi="Times New Roman" w:cs="Times New Roman"/>
          <w:lang w:val="uk-UA"/>
        </w:rPr>
      </w:pPr>
      <w:r w:rsidRPr="00C96655">
        <w:rPr>
          <w:rFonts w:ascii="Times New Roman" w:hAnsi="Times New Roman" w:cs="Times New Roman"/>
          <w:b/>
          <w:sz w:val="28"/>
          <w:szCs w:val="28"/>
          <w:lang w:val="uk-UA"/>
        </w:rPr>
        <w:t xml:space="preserve">Підготовка презентації – </w:t>
      </w:r>
      <w:r w:rsidRPr="00C96655">
        <w:rPr>
          <w:rFonts w:ascii="Times New Roman" w:hAnsi="Times New Roman" w:cs="Times New Roman"/>
          <w:sz w:val="28"/>
          <w:szCs w:val="28"/>
          <w:lang w:val="uk-UA"/>
        </w:rPr>
        <w:t>вид самостійної роботи, що виконується студентом (або 2-3 студентами)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r w:rsidRPr="00C96655">
        <w:rPr>
          <w:rFonts w:ascii="Times New Roman" w:hAnsi="Times New Roman" w:cs="Times New Roman"/>
          <w:lang w:val="uk-UA"/>
        </w:rPr>
        <w:t>.</w:t>
      </w:r>
    </w:p>
    <w:p w:rsidR="00944C1C" w:rsidRDefault="00944C1C" w:rsidP="00C45D74">
      <w:pPr>
        <w:pStyle w:val="10"/>
        <w:shd w:val="clear" w:color="auto" w:fill="auto"/>
        <w:spacing w:after="0" w:line="360" w:lineRule="auto"/>
        <w:jc w:val="both"/>
        <w:rPr>
          <w:sz w:val="28"/>
          <w:szCs w:val="28"/>
          <w:lang w:val="uk-UA" w:eastAsia="uk-UA"/>
        </w:rPr>
      </w:pPr>
    </w:p>
    <w:p w:rsidR="005C0A57" w:rsidRPr="00C96655" w:rsidRDefault="00C45D74" w:rsidP="00C45D74">
      <w:pPr>
        <w:pStyle w:val="10"/>
        <w:shd w:val="clear" w:color="auto" w:fill="auto"/>
        <w:spacing w:after="0" w:line="360" w:lineRule="auto"/>
        <w:jc w:val="both"/>
        <w:rPr>
          <w:sz w:val="28"/>
          <w:szCs w:val="28"/>
          <w:lang w:val="uk-UA" w:eastAsia="uk-UA"/>
        </w:rPr>
      </w:pPr>
      <w:r w:rsidRPr="00C96655">
        <w:rPr>
          <w:sz w:val="28"/>
          <w:szCs w:val="28"/>
          <w:lang w:val="uk-UA" w:eastAsia="uk-UA"/>
        </w:rPr>
        <w:t xml:space="preserve">Методи контролю </w:t>
      </w:r>
    </w:p>
    <w:p w:rsidR="005C0A57" w:rsidRPr="00C96655" w:rsidRDefault="005C0A57" w:rsidP="005C0A57">
      <w:pPr>
        <w:rPr>
          <w:rFonts w:ascii="Times New Roman" w:hAnsi="Times New Roman" w:cs="Times New Roman"/>
          <w:b/>
          <w:sz w:val="28"/>
          <w:szCs w:val="28"/>
          <w:lang w:val="uk-UA"/>
        </w:rPr>
      </w:pPr>
      <w:r w:rsidRPr="00C96655">
        <w:rPr>
          <w:rFonts w:ascii="Times New Roman" w:hAnsi="Times New Roman" w:cs="Times New Roman"/>
          <w:b/>
          <w:sz w:val="28"/>
          <w:szCs w:val="28"/>
          <w:lang w:val="uk-UA"/>
        </w:rPr>
        <w:t xml:space="preserve">1. Підсумковий (семестровий) контроль проводиться у формі </w:t>
      </w:r>
      <w:r w:rsidR="00C96655" w:rsidRPr="00C96655">
        <w:rPr>
          <w:rFonts w:ascii="Times New Roman" w:hAnsi="Times New Roman" w:cs="Times New Roman"/>
          <w:b/>
          <w:sz w:val="28"/>
          <w:szCs w:val="28"/>
          <w:lang w:val="uk-UA"/>
        </w:rPr>
        <w:t>залік</w:t>
      </w:r>
      <w:r w:rsidRPr="00C96655">
        <w:rPr>
          <w:rFonts w:ascii="Times New Roman" w:hAnsi="Times New Roman" w:cs="Times New Roman"/>
          <w:b/>
          <w:sz w:val="28"/>
          <w:szCs w:val="28"/>
          <w:lang w:val="uk-UA"/>
        </w:rPr>
        <w:t xml:space="preserve">у або шляхом накопичення балів за поточним контролем по </w:t>
      </w:r>
      <w:r w:rsidR="00C96655" w:rsidRPr="00C96655">
        <w:rPr>
          <w:rFonts w:ascii="Times New Roman" w:hAnsi="Times New Roman" w:cs="Times New Roman"/>
          <w:b/>
          <w:sz w:val="28"/>
          <w:szCs w:val="28"/>
          <w:lang w:val="uk-UA"/>
        </w:rPr>
        <w:t>темами курсу</w:t>
      </w:r>
      <w:r w:rsidRPr="00C96655">
        <w:rPr>
          <w:rFonts w:ascii="Times New Roman" w:hAnsi="Times New Roman" w:cs="Times New Roman"/>
          <w:b/>
          <w:sz w:val="28"/>
          <w:szCs w:val="28"/>
          <w:lang w:val="uk-UA"/>
        </w:rPr>
        <w:t xml:space="preserve">. </w:t>
      </w:r>
    </w:p>
    <w:p w:rsidR="005C0A57" w:rsidRPr="00752518" w:rsidRDefault="00C96655" w:rsidP="005C0A57">
      <w:pPr>
        <w:ind w:firstLine="708"/>
        <w:jc w:val="both"/>
        <w:rPr>
          <w:rFonts w:ascii="Times New Roman" w:hAnsi="Times New Roman" w:cs="Times New Roman"/>
          <w:sz w:val="28"/>
          <w:szCs w:val="28"/>
          <w:lang w:val="uk-UA"/>
        </w:rPr>
      </w:pPr>
      <w:r w:rsidRPr="00752518">
        <w:rPr>
          <w:rFonts w:ascii="Times New Roman" w:hAnsi="Times New Roman" w:cs="Times New Roman"/>
          <w:b/>
          <w:sz w:val="28"/>
          <w:szCs w:val="28"/>
          <w:lang w:val="uk-UA"/>
        </w:rPr>
        <w:t>Залік</w:t>
      </w:r>
      <w:r w:rsidR="005C0A57" w:rsidRPr="00752518">
        <w:rPr>
          <w:rFonts w:ascii="Times New Roman" w:hAnsi="Times New Roman" w:cs="Times New Roman"/>
          <w:b/>
          <w:sz w:val="28"/>
          <w:szCs w:val="28"/>
          <w:lang w:val="uk-UA"/>
        </w:rPr>
        <w:t xml:space="preserve"> – </w:t>
      </w:r>
      <w:r w:rsidR="005C0A57" w:rsidRPr="00752518">
        <w:rPr>
          <w:rFonts w:ascii="Times New Roman" w:hAnsi="Times New Roman" w:cs="Times New Roman"/>
          <w:sz w:val="28"/>
          <w:szCs w:val="28"/>
          <w:lang w:val="uk-UA"/>
        </w:rPr>
        <w:t xml:space="preserve">письмова або усна відповідь на питання, що містяться в </w:t>
      </w:r>
      <w:r w:rsidRPr="00752518">
        <w:rPr>
          <w:rFonts w:ascii="Times New Roman" w:hAnsi="Times New Roman" w:cs="Times New Roman"/>
          <w:sz w:val="28"/>
          <w:szCs w:val="28"/>
          <w:lang w:val="uk-UA"/>
        </w:rPr>
        <w:t>заліковом</w:t>
      </w:r>
      <w:r w:rsidR="005C0A57" w:rsidRPr="00752518">
        <w:rPr>
          <w:rFonts w:ascii="Times New Roman" w:hAnsi="Times New Roman" w:cs="Times New Roman"/>
          <w:sz w:val="28"/>
          <w:szCs w:val="28"/>
          <w:lang w:val="uk-UA"/>
        </w:rPr>
        <w:t xml:space="preserve">у білеті. Питання </w:t>
      </w:r>
      <w:r w:rsidRPr="00752518">
        <w:rPr>
          <w:rFonts w:ascii="Times New Roman" w:hAnsi="Times New Roman" w:cs="Times New Roman"/>
          <w:sz w:val="28"/>
          <w:szCs w:val="28"/>
          <w:lang w:val="uk-UA"/>
        </w:rPr>
        <w:t>заліков</w:t>
      </w:r>
      <w:r w:rsidR="005C0A57" w:rsidRPr="00752518">
        <w:rPr>
          <w:rFonts w:ascii="Times New Roman" w:hAnsi="Times New Roman" w:cs="Times New Roman"/>
          <w:sz w:val="28"/>
          <w:szCs w:val="28"/>
          <w:lang w:val="uk-UA"/>
        </w:rPr>
        <w:t xml:space="preserve">их білетів доводяться до студентів </w:t>
      </w:r>
      <w:r w:rsidR="005C0A57" w:rsidRPr="00752518">
        <w:rPr>
          <w:rFonts w:ascii="Times New Roman" w:hAnsi="Times New Roman" w:cs="Times New Roman"/>
          <w:sz w:val="28"/>
          <w:szCs w:val="28"/>
          <w:lang w:val="uk-UA"/>
        </w:rPr>
        <w:lastRenderedPageBreak/>
        <w:t xml:space="preserve">заздалегідь. </w:t>
      </w:r>
      <w:r w:rsidR="00752518" w:rsidRPr="00752518">
        <w:rPr>
          <w:rFonts w:ascii="Times New Roman" w:hAnsi="Times New Roman" w:cs="Times New Roman"/>
          <w:sz w:val="28"/>
          <w:szCs w:val="28"/>
          <w:lang w:val="uk-UA"/>
        </w:rPr>
        <w:t>Лектор-екзаменатор</w:t>
      </w:r>
      <w:r w:rsidR="005C0A57" w:rsidRPr="00752518">
        <w:rPr>
          <w:rFonts w:ascii="Times New Roman" w:hAnsi="Times New Roman" w:cs="Times New Roman"/>
          <w:sz w:val="28"/>
          <w:szCs w:val="28"/>
          <w:lang w:val="uk-UA"/>
        </w:rPr>
        <w:t xml:space="preserve"> оцін</w:t>
      </w:r>
      <w:r w:rsidR="00752518" w:rsidRPr="00752518">
        <w:rPr>
          <w:rFonts w:ascii="Times New Roman" w:hAnsi="Times New Roman" w:cs="Times New Roman"/>
          <w:sz w:val="28"/>
          <w:szCs w:val="28"/>
          <w:lang w:val="uk-UA"/>
        </w:rPr>
        <w:t>ює</w:t>
      </w:r>
      <w:r w:rsidR="005C0A57" w:rsidRPr="00752518">
        <w:rPr>
          <w:rFonts w:ascii="Times New Roman" w:hAnsi="Times New Roman" w:cs="Times New Roman"/>
          <w:sz w:val="28"/>
          <w:szCs w:val="28"/>
          <w:lang w:val="uk-UA"/>
        </w:rPr>
        <w:t xml:space="preserve"> якість відповіді студента за прийнятою шкалою академічних оцінок.</w:t>
      </w:r>
    </w:p>
    <w:p w:rsidR="005C0A57" w:rsidRPr="00752518" w:rsidRDefault="005C0A57" w:rsidP="005C0A57">
      <w:pPr>
        <w:pStyle w:val="22"/>
        <w:widowControl w:val="0"/>
        <w:spacing w:after="0" w:line="360" w:lineRule="auto"/>
        <w:ind w:firstLine="708"/>
        <w:rPr>
          <w:rFonts w:ascii="Times New Roman" w:hAnsi="Times New Roman" w:cs="Times New Roman"/>
          <w:b/>
          <w:sz w:val="28"/>
          <w:szCs w:val="28"/>
          <w:lang w:val="uk-UA"/>
        </w:rPr>
      </w:pPr>
      <w:r w:rsidRPr="00752518">
        <w:rPr>
          <w:rFonts w:ascii="Times New Roman" w:hAnsi="Times New Roman" w:cs="Times New Roman"/>
          <w:b/>
          <w:sz w:val="28"/>
          <w:szCs w:val="28"/>
          <w:lang w:val="uk-UA"/>
        </w:rPr>
        <w:t xml:space="preserve">Контрольні питання з курсу до </w:t>
      </w:r>
      <w:r w:rsidR="00752518" w:rsidRPr="00752518">
        <w:rPr>
          <w:rFonts w:ascii="Times New Roman" w:hAnsi="Times New Roman" w:cs="Times New Roman"/>
          <w:b/>
          <w:sz w:val="28"/>
          <w:szCs w:val="28"/>
          <w:lang w:val="uk-UA"/>
        </w:rPr>
        <w:t>залік</w:t>
      </w:r>
      <w:r w:rsidRPr="00752518">
        <w:rPr>
          <w:rFonts w:ascii="Times New Roman" w:hAnsi="Times New Roman" w:cs="Times New Roman"/>
          <w:b/>
          <w:sz w:val="28"/>
          <w:szCs w:val="28"/>
          <w:lang w:val="uk-UA"/>
        </w:rPr>
        <w:t>у.</w:t>
      </w:r>
    </w:p>
    <w:p w:rsidR="00673C67" w:rsidRPr="00673C67" w:rsidRDefault="00673C67" w:rsidP="00673C67">
      <w:pPr>
        <w:keepNext/>
        <w:widowControl w:val="0"/>
        <w:numPr>
          <w:ilvl w:val="0"/>
          <w:numId w:val="7"/>
        </w:numPr>
        <w:tabs>
          <w:tab w:val="clear" w:pos="720"/>
          <w:tab w:val="num" w:pos="0"/>
          <w:tab w:val="left" w:pos="426"/>
          <w:tab w:val="left" w:pos="1134"/>
        </w:tabs>
        <w:autoSpaceDE w:val="0"/>
        <w:autoSpaceDN w:val="0"/>
        <w:adjustRightInd w:val="0"/>
        <w:ind w:left="0" w:firstLine="0"/>
        <w:jc w:val="both"/>
        <w:outlineLvl w:val="1"/>
        <w:rPr>
          <w:rFonts w:ascii="Times New Roman" w:eastAsia="Times New Roman" w:hAnsi="Times New Roman" w:cs="Times New Roman"/>
          <w:bCs/>
          <w:iCs/>
          <w:sz w:val="28"/>
          <w:szCs w:val="28"/>
          <w:lang w:val="uk-UA" w:eastAsia="ru-RU"/>
        </w:rPr>
      </w:pPr>
      <w:r w:rsidRPr="00673C67">
        <w:rPr>
          <w:rFonts w:ascii="Times New Roman" w:eastAsia="Times New Roman" w:hAnsi="Times New Roman" w:cs="Times New Roman"/>
          <w:bCs/>
          <w:iCs/>
          <w:sz w:val="28"/>
          <w:szCs w:val="28"/>
          <w:lang w:val="uk-UA" w:eastAsia="ru-RU"/>
        </w:rPr>
        <w:t>Мета, предмет та завдання дисципліни.</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Сутність, зміст та характер праці.</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 xml:space="preserve">Сутність та основні напрямки організації праці. </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Суспільна організація праці та її елементи.</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Сутність та форми розподілу та кооперації праці.</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Сутність та ознаки колективних форм організації праці.</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Виробничий фактор праці.</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Трудові ресурси: сутність та зміст.</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 xml:space="preserve">Трудовий потенціал: поняття, структура, показники. </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Методи планування та прогнозування трудових ресурсів.</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Методи управління трудовими ресурсами.</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Форми та види розподілу праці.</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Форми кооперації праці.</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Напрямки удосконалення розподілу та кооперації праці.</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Методика планування праці.</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Мета і завдання організації праці на підприємстві.</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Сутність та фактори зростання продуктивності праці.</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Показники ефективності: продуктивність ресурсів і рентабельність праці.</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Резерви підвищення продуктивності праці.</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Методи вимірювання показників продуктивності праці.</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color w:val="333366"/>
          <w:sz w:val="28"/>
          <w:szCs w:val="28"/>
          <w:lang w:val="uk-UA" w:eastAsia="ru-RU"/>
        </w:rPr>
      </w:pPr>
      <w:r w:rsidRPr="00673C67">
        <w:rPr>
          <w:rFonts w:ascii="Times New Roman" w:eastAsia="Times New Roman" w:hAnsi="Times New Roman" w:cs="Courier New"/>
          <w:sz w:val="28"/>
          <w:szCs w:val="28"/>
          <w:lang w:val="uk-UA" w:eastAsia="ru-RU"/>
        </w:rPr>
        <w:t>Оцінка економічної ефективності заходів щодо удосконалення організації праці.</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Трудовий процес і його раціоналізація.</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Характеристика елементів трудового процесу.</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Умови праці та фактори їх формування.</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Вибір ефективної форми організації праці.</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Суспільні відношення в процесі праці.</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Концепція ефективності праці.</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Показники та методи вимірювання продуктивності праці.</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Управління продуктивністю праці в країнах з розвинутою ринковою економікою.</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Організація, атестація та раціоналізація робочого міста.</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Раціональні режими праці та відпочинку.</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Проектування, планування та обслуговування робочого місця.</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Аналіз використання робочої сили та нормування праці.</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Основні поняття нормування праці та класифікація норм праці.</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Організація, принципи та методи нормування праці.</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Ринок праці: сутність, зміст та структура.</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Сегменти та види ринку праці.</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Попит та пропозиція на ринку праці.</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Ринок праці та механізм його регулювання у перехідній економіці України.</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Становлення та розвиток тіньового ринку праці в Україні.</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lastRenderedPageBreak/>
        <w:t>Поняття економічно активного населення та його зайнятість.</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Види, форми, структура зайнятості, їх розвиток в Україні.</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Особливості політики гнучкої зайнятості.</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Система аналізу та регулювання внутрішнього ринку праці в Україні.</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Безробіття: поняття, види, причини виникнення та розвитку.</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Методи оцінки  та показники безробіття.</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Соціальна підтримка безробітних, її форми.</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Форми та методи активного регулювання ринку праці</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Пасивні методи регулювання ринку праці.</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Органи державної влади на ринку праці України: державна служба зайнятості, Міністерство праці та соціальної політики України.</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Сутність та основні принципи формування  державної кадрової політики.</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Тіньова зайнятість в Україні: проблеми легалізації.</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Мета та зміст державної політики зайнятості.</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Сутність і зміст поняття вартості і ціни робочої сили.</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Функції та принципи організації заробітної плати.</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Форми та системи оплати праці.</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Основні принципи та елементи організації заробітної плати.</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 xml:space="preserve">Форми та методи державного регулювання заробітної плати. </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Договірне регулювання умов оплати праці.</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Тарифна система оплати праці, її елементи та значення.</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Мотивація трудового процесу:  форми, види та теорії.</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Форми матеріального та нематеріального стимулювання праці: міжнародний досвід.</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Матеріальне стимулювання праці в країнах з розвиненою економікою.</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Реформування системи оплати праці в Україні.</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Характеристика соціально-трудових відносин.</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Форми соціально-трудових відносин.</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Предмети та типи соціально-трудових відносин.</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Формування та розвиток соціально-трудових відносин у суспільстві.</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Роль державних органів влади у регулювання соціально-трудових відносин в Україні.</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Сутність соціального захисту населення. Соціальні стандарти.</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Норми та нормативи соціального захисту населення.</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Рівень та якість життя населення та система їх показників.</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Грошові доходи населення, їх види, джерела виникнення та диференціація в Україні.</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Показники диференціації доходів населення. Напрямки та форми соціальної допомоги  малозабезпеченому населенню.</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Регулювання рівня життя та доходів населення.</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Закордонний досвід соціального захисту населення.</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Соціальне партнерство, його суб’єкти, сфери та рівні реалізації.</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Механізм реалізації системи соціального партнерства та його правова складова.</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Сутність та показники трудового конфлікту.</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Типи та соціальна структура трудового конфлікту.</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Основні сфери реалізації трудового партнерства (</w:t>
      </w:r>
      <w:proofErr w:type="spellStart"/>
      <w:r w:rsidRPr="00673C67">
        <w:rPr>
          <w:rFonts w:ascii="Times New Roman" w:eastAsia="Times New Roman" w:hAnsi="Times New Roman" w:cs="Courier New"/>
          <w:sz w:val="28"/>
          <w:szCs w:val="28"/>
          <w:lang w:val="uk-UA" w:eastAsia="ru-RU"/>
        </w:rPr>
        <w:t>трипартизму</w:t>
      </w:r>
      <w:proofErr w:type="spellEnd"/>
      <w:r w:rsidRPr="00673C67">
        <w:rPr>
          <w:rFonts w:ascii="Times New Roman" w:eastAsia="Times New Roman" w:hAnsi="Times New Roman" w:cs="Courier New"/>
          <w:sz w:val="28"/>
          <w:szCs w:val="28"/>
          <w:lang w:val="uk-UA" w:eastAsia="ru-RU"/>
        </w:rPr>
        <w:t>).</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lastRenderedPageBreak/>
        <w:t>Специфіка досліджень проблем трудової організації в умовах ринку.</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Сутність, цілі та завдання соціологічних досліджень у сфері праці.</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Регулювання та удосконалювання соціально-трудових відносин.</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Напрями моніторингу соціально-трудової сфери: порівняння закордонного та вітчизняного досвіду.</w:t>
      </w:r>
    </w:p>
    <w:p w:rsidR="00673C67" w:rsidRPr="00673C67" w:rsidRDefault="00673C67" w:rsidP="00673C67">
      <w:pPr>
        <w:widowControl w:val="0"/>
        <w:numPr>
          <w:ilvl w:val="0"/>
          <w:numId w:val="7"/>
        </w:numPr>
        <w:tabs>
          <w:tab w:val="clear" w:pos="720"/>
          <w:tab w:val="num" w:pos="0"/>
          <w:tab w:val="left" w:pos="426"/>
          <w:tab w:val="left" w:pos="1134"/>
        </w:tabs>
        <w:autoSpaceDE w:val="0"/>
        <w:autoSpaceDN w:val="0"/>
        <w:adjustRightInd w:val="0"/>
        <w:ind w:left="0" w:firstLine="0"/>
        <w:jc w:val="both"/>
        <w:rPr>
          <w:rFonts w:ascii="Times New Roman" w:eastAsia="Times New Roman" w:hAnsi="Times New Roman" w:cs="Courier New"/>
          <w:sz w:val="28"/>
          <w:szCs w:val="28"/>
          <w:lang w:val="uk-UA" w:eastAsia="ru-RU"/>
        </w:rPr>
      </w:pPr>
      <w:r w:rsidRPr="00673C67">
        <w:rPr>
          <w:rFonts w:ascii="Times New Roman" w:eastAsia="Times New Roman" w:hAnsi="Times New Roman" w:cs="Courier New"/>
          <w:sz w:val="28"/>
          <w:szCs w:val="28"/>
          <w:lang w:val="uk-UA" w:eastAsia="ru-RU"/>
        </w:rPr>
        <w:t>Основні нормативно-правові акти проведення моніторингу соціально-трудової сфери в Україні.</w:t>
      </w:r>
    </w:p>
    <w:p w:rsidR="005C0A57" w:rsidRPr="00673C67" w:rsidRDefault="005C0A57" w:rsidP="005C0A57">
      <w:pPr>
        <w:jc w:val="center"/>
        <w:rPr>
          <w:rFonts w:ascii="Times New Roman" w:hAnsi="Times New Roman" w:cs="Times New Roman"/>
          <w:b/>
          <w:sz w:val="28"/>
          <w:szCs w:val="28"/>
        </w:rPr>
      </w:pPr>
    </w:p>
    <w:p w:rsidR="005C0A57" w:rsidRPr="00673C67" w:rsidRDefault="005C0A57" w:rsidP="005C0A57">
      <w:pPr>
        <w:jc w:val="both"/>
        <w:rPr>
          <w:rFonts w:ascii="Times New Roman" w:hAnsi="Times New Roman" w:cs="Times New Roman"/>
          <w:b/>
          <w:sz w:val="28"/>
          <w:szCs w:val="28"/>
          <w:lang w:val="uk-UA"/>
        </w:rPr>
      </w:pPr>
      <w:r w:rsidRPr="00673C67">
        <w:rPr>
          <w:rFonts w:ascii="Times New Roman" w:hAnsi="Times New Roman" w:cs="Times New Roman"/>
          <w:b/>
          <w:sz w:val="28"/>
          <w:szCs w:val="28"/>
          <w:lang w:val="uk-UA"/>
        </w:rPr>
        <w:t xml:space="preserve">2.Поточний контроль проводиться за результатами роботи студентів на семінарських заняттях, методом оцінювання контрольних робіт, оцінювання тестів, самостійних робот, індивідуальних завдань, командних </w:t>
      </w:r>
      <w:proofErr w:type="spellStart"/>
      <w:r w:rsidRPr="00673C67">
        <w:rPr>
          <w:rFonts w:ascii="Times New Roman" w:hAnsi="Times New Roman" w:cs="Times New Roman"/>
          <w:b/>
          <w:sz w:val="28"/>
          <w:szCs w:val="28"/>
          <w:lang w:val="uk-UA"/>
        </w:rPr>
        <w:t>про</w:t>
      </w:r>
      <w:r w:rsidR="00752518" w:rsidRPr="00673C67">
        <w:rPr>
          <w:rFonts w:ascii="Times New Roman" w:hAnsi="Times New Roman" w:cs="Times New Roman"/>
          <w:b/>
          <w:sz w:val="28"/>
          <w:szCs w:val="28"/>
          <w:lang w:val="uk-UA"/>
        </w:rPr>
        <w:t>є</w:t>
      </w:r>
      <w:r w:rsidRPr="00673C67">
        <w:rPr>
          <w:rFonts w:ascii="Times New Roman" w:hAnsi="Times New Roman" w:cs="Times New Roman"/>
          <w:b/>
          <w:sz w:val="28"/>
          <w:szCs w:val="28"/>
          <w:lang w:val="uk-UA"/>
        </w:rPr>
        <w:t>ктів</w:t>
      </w:r>
      <w:proofErr w:type="spellEnd"/>
      <w:r w:rsidRPr="00673C67">
        <w:rPr>
          <w:rFonts w:ascii="Times New Roman" w:hAnsi="Times New Roman" w:cs="Times New Roman"/>
          <w:b/>
          <w:sz w:val="28"/>
          <w:szCs w:val="28"/>
          <w:lang w:val="uk-UA"/>
        </w:rPr>
        <w:t>, презентацій.</w:t>
      </w:r>
    </w:p>
    <w:p w:rsidR="005C0A57" w:rsidRPr="00673C67" w:rsidRDefault="005C0A57" w:rsidP="005C0A57">
      <w:pPr>
        <w:ind w:firstLine="708"/>
        <w:jc w:val="both"/>
        <w:rPr>
          <w:rFonts w:ascii="Times New Roman" w:hAnsi="Times New Roman" w:cs="Times New Roman"/>
          <w:sz w:val="28"/>
          <w:szCs w:val="28"/>
          <w:lang w:val="uk-UA"/>
        </w:rPr>
      </w:pPr>
      <w:r w:rsidRPr="00673C67">
        <w:rPr>
          <w:rFonts w:ascii="Times New Roman" w:hAnsi="Times New Roman" w:cs="Times New Roman"/>
          <w:b/>
          <w:sz w:val="28"/>
          <w:szCs w:val="28"/>
          <w:lang w:val="uk-UA"/>
        </w:rPr>
        <w:t xml:space="preserve">Контроль на семінарських заняттях – </w:t>
      </w:r>
      <w:r w:rsidRPr="00673C67">
        <w:rPr>
          <w:rFonts w:ascii="Times New Roman" w:hAnsi="Times New Roman" w:cs="Times New Roman"/>
          <w:sz w:val="28"/>
          <w:szCs w:val="28"/>
          <w:lang w:val="uk-UA"/>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 при підготовки командного проекту, активність в діловій грі.</w:t>
      </w:r>
    </w:p>
    <w:p w:rsidR="005C0A57" w:rsidRPr="00673C67" w:rsidRDefault="005C0A57" w:rsidP="005C0A57">
      <w:pPr>
        <w:ind w:firstLine="708"/>
        <w:jc w:val="both"/>
        <w:rPr>
          <w:rFonts w:ascii="Times New Roman" w:hAnsi="Times New Roman" w:cs="Times New Roman"/>
          <w:sz w:val="28"/>
          <w:szCs w:val="28"/>
          <w:lang w:val="uk-UA"/>
        </w:rPr>
      </w:pPr>
      <w:r w:rsidRPr="00673C67">
        <w:rPr>
          <w:rFonts w:ascii="Times New Roman" w:hAnsi="Times New Roman" w:cs="Times New Roman"/>
          <w:b/>
          <w:sz w:val="28"/>
          <w:szCs w:val="28"/>
          <w:lang w:val="uk-UA"/>
        </w:rPr>
        <w:t>Контрольна робота</w:t>
      </w:r>
      <w:r w:rsidRPr="00673C67">
        <w:rPr>
          <w:rFonts w:ascii="Times New Roman" w:hAnsi="Times New Roman" w:cs="Times New Roman"/>
          <w:sz w:val="28"/>
          <w:szCs w:val="28"/>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та тестові завдання готує викладач, що веде практичні заняття, вони узгоджуються з лекційними питаннями і тематикою семінарських занять.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5C0A57" w:rsidRPr="00673C67" w:rsidRDefault="005C0A57" w:rsidP="005C0A57">
      <w:pPr>
        <w:ind w:firstLine="708"/>
        <w:jc w:val="both"/>
        <w:rPr>
          <w:rFonts w:ascii="Times New Roman" w:hAnsi="Times New Roman" w:cs="Times New Roman"/>
          <w:sz w:val="28"/>
          <w:szCs w:val="28"/>
          <w:lang w:val="uk-UA"/>
        </w:rPr>
      </w:pPr>
      <w:r w:rsidRPr="00673C67">
        <w:rPr>
          <w:rFonts w:ascii="Times New Roman" w:hAnsi="Times New Roman" w:cs="Times New Roman"/>
          <w:b/>
          <w:sz w:val="28"/>
          <w:szCs w:val="28"/>
          <w:lang w:val="uk-UA"/>
        </w:rPr>
        <w:t xml:space="preserve">Індивідуальні завдання </w:t>
      </w:r>
      <w:r w:rsidRPr="00673C67">
        <w:rPr>
          <w:rFonts w:ascii="Times New Roman" w:hAnsi="Times New Roman" w:cs="Times New Roman"/>
          <w:sz w:val="28"/>
          <w:szCs w:val="28"/>
          <w:lang w:val="uk-UA"/>
        </w:rPr>
        <w:t>– оцінюються викладачем або за результатами доповіді на практичному занятті або окремо за наданим текстом.</w:t>
      </w:r>
    </w:p>
    <w:p w:rsidR="00673C67" w:rsidRPr="00673C67" w:rsidRDefault="00673C67" w:rsidP="005C0A57">
      <w:pPr>
        <w:ind w:firstLine="708"/>
        <w:jc w:val="both"/>
        <w:rPr>
          <w:rFonts w:ascii="Times New Roman" w:hAnsi="Times New Roman" w:cs="Times New Roman"/>
          <w:sz w:val="28"/>
          <w:szCs w:val="28"/>
          <w:lang w:val="uk-UA"/>
        </w:rPr>
      </w:pPr>
      <w:r w:rsidRPr="00673C67">
        <w:rPr>
          <w:rFonts w:ascii="Times New Roman" w:hAnsi="Times New Roman" w:cs="Times New Roman"/>
          <w:sz w:val="28"/>
          <w:szCs w:val="28"/>
          <w:lang w:val="uk-UA"/>
        </w:rPr>
        <w:t xml:space="preserve">Виконання </w:t>
      </w:r>
      <w:r w:rsidR="00B55011" w:rsidRPr="00673C67">
        <w:rPr>
          <w:rFonts w:ascii="Times New Roman" w:hAnsi="Times New Roman" w:cs="Times New Roman"/>
          <w:sz w:val="28"/>
          <w:szCs w:val="28"/>
          <w:lang w:val="uk-UA"/>
        </w:rPr>
        <w:t>про</w:t>
      </w:r>
      <w:r w:rsidR="00B55011">
        <w:rPr>
          <w:rFonts w:ascii="Times New Roman" w:hAnsi="Times New Roman" w:cs="Times New Roman"/>
          <w:sz w:val="28"/>
          <w:szCs w:val="28"/>
          <w:lang w:val="uk-UA"/>
        </w:rPr>
        <w:t>е</w:t>
      </w:r>
      <w:r w:rsidR="00B55011" w:rsidRPr="00673C67">
        <w:rPr>
          <w:rFonts w:ascii="Times New Roman" w:hAnsi="Times New Roman" w:cs="Times New Roman"/>
          <w:sz w:val="28"/>
          <w:szCs w:val="28"/>
          <w:lang w:val="uk-UA"/>
        </w:rPr>
        <w:t>кту</w:t>
      </w:r>
      <w:r w:rsidRPr="00673C67">
        <w:rPr>
          <w:rFonts w:ascii="Times New Roman" w:hAnsi="Times New Roman" w:cs="Times New Roman"/>
          <w:sz w:val="28"/>
          <w:szCs w:val="28"/>
          <w:lang w:val="uk-UA"/>
        </w:rPr>
        <w:t xml:space="preserve"> передбачає командну (2-3 студента)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 Командний </w:t>
      </w:r>
      <w:r w:rsidR="00B55011" w:rsidRPr="00673C67">
        <w:rPr>
          <w:rFonts w:ascii="Times New Roman" w:hAnsi="Times New Roman" w:cs="Times New Roman"/>
          <w:sz w:val="28"/>
          <w:szCs w:val="28"/>
          <w:lang w:val="uk-UA"/>
        </w:rPr>
        <w:t>проект</w:t>
      </w:r>
      <w:r w:rsidRPr="00673C67">
        <w:rPr>
          <w:rFonts w:ascii="Times New Roman" w:hAnsi="Times New Roman" w:cs="Times New Roman"/>
          <w:sz w:val="28"/>
          <w:szCs w:val="28"/>
          <w:lang w:val="uk-UA"/>
        </w:rPr>
        <w:t xml:space="preserve"> – це пізнавально-аналітична робота.</w:t>
      </w:r>
    </w:p>
    <w:p w:rsidR="005C0A57" w:rsidRPr="00673C67" w:rsidRDefault="005C0A57" w:rsidP="005C0A57">
      <w:pPr>
        <w:tabs>
          <w:tab w:val="num" w:pos="0"/>
          <w:tab w:val="left" w:pos="993"/>
        </w:tabs>
        <w:ind w:firstLine="567"/>
        <w:jc w:val="both"/>
        <w:rPr>
          <w:rFonts w:ascii="Times New Roman" w:hAnsi="Times New Roman" w:cs="Times New Roman"/>
          <w:sz w:val="28"/>
          <w:szCs w:val="28"/>
          <w:lang w:val="uk-UA"/>
        </w:rPr>
      </w:pPr>
      <w:r w:rsidRPr="00B55011">
        <w:rPr>
          <w:rFonts w:ascii="Times New Roman" w:hAnsi="Times New Roman" w:cs="Times New Roman"/>
          <w:iCs/>
          <w:sz w:val="28"/>
          <w:szCs w:val="28"/>
          <w:lang w:val="uk-UA"/>
        </w:rPr>
        <w:t xml:space="preserve">Ціль </w:t>
      </w:r>
      <w:r w:rsidR="00B55011">
        <w:rPr>
          <w:rFonts w:ascii="Times New Roman" w:hAnsi="Times New Roman" w:cs="Times New Roman"/>
          <w:iCs/>
          <w:sz w:val="28"/>
          <w:szCs w:val="28"/>
          <w:lang w:val="uk-UA"/>
        </w:rPr>
        <w:t>проекту</w:t>
      </w:r>
      <w:r w:rsidR="00B55011">
        <w:rPr>
          <w:rFonts w:ascii="Times New Roman" w:hAnsi="Times New Roman" w:cs="Times New Roman"/>
          <w:sz w:val="28"/>
          <w:szCs w:val="28"/>
          <w:lang w:val="uk-UA"/>
        </w:rPr>
        <w:t xml:space="preserve"> </w:t>
      </w:r>
      <w:r w:rsidRPr="00673C67">
        <w:rPr>
          <w:rFonts w:ascii="Times New Roman" w:hAnsi="Times New Roman" w:cs="Times New Roman"/>
          <w:sz w:val="28"/>
          <w:szCs w:val="28"/>
          <w:lang w:val="uk-UA"/>
        </w:rPr>
        <w:t xml:space="preserve">полягає в перевірці успішності засвоєння студентами категоріального апарату соціології сім’ї та уміння використовувати соціологічну уяву для аналізу явищ і процесів, що відбуваються у суспільстві. </w:t>
      </w:r>
    </w:p>
    <w:p w:rsidR="005C0A57" w:rsidRPr="00673C67" w:rsidRDefault="005C0A57" w:rsidP="005C0A57">
      <w:pPr>
        <w:pStyle w:val="10"/>
        <w:shd w:val="clear" w:color="auto" w:fill="auto"/>
        <w:spacing w:after="0" w:line="360" w:lineRule="auto"/>
        <w:jc w:val="both"/>
        <w:rPr>
          <w:b w:val="0"/>
          <w:sz w:val="28"/>
          <w:szCs w:val="28"/>
          <w:lang w:val="uk-UA" w:eastAsia="uk-UA"/>
        </w:rPr>
      </w:pPr>
    </w:p>
    <w:p w:rsidR="00C45D74" w:rsidRPr="00673C67" w:rsidRDefault="00C45D74" w:rsidP="005C0A57">
      <w:pPr>
        <w:pStyle w:val="10"/>
        <w:shd w:val="clear" w:color="auto" w:fill="auto"/>
        <w:spacing w:after="0" w:line="360" w:lineRule="auto"/>
        <w:jc w:val="both"/>
        <w:rPr>
          <w:sz w:val="28"/>
          <w:szCs w:val="28"/>
          <w:lang w:val="uk-UA" w:eastAsia="uk-UA"/>
        </w:rPr>
      </w:pPr>
      <w:r w:rsidRPr="00673C67">
        <w:rPr>
          <w:sz w:val="28"/>
          <w:szCs w:val="28"/>
          <w:lang w:val="uk-UA" w:eastAsia="uk-UA"/>
        </w:rPr>
        <w:t>Розподіл балів, які отримують студенти</w:t>
      </w:r>
    </w:p>
    <w:p w:rsidR="00C45D74" w:rsidRPr="00673C67" w:rsidRDefault="00C45D74" w:rsidP="00C45D74">
      <w:pPr>
        <w:spacing w:line="360" w:lineRule="auto"/>
        <w:rPr>
          <w:rStyle w:val="2"/>
          <w:b w:val="0"/>
          <w:bCs w:val="0"/>
          <w:sz w:val="28"/>
          <w:szCs w:val="28"/>
          <w:lang w:val="uk-UA" w:eastAsia="uk-UA"/>
        </w:rPr>
      </w:pPr>
    </w:p>
    <w:p w:rsidR="00C45D74" w:rsidRPr="00673C67" w:rsidRDefault="00C45D74" w:rsidP="00C45D74">
      <w:pPr>
        <w:spacing w:line="360" w:lineRule="auto"/>
        <w:rPr>
          <w:rStyle w:val="2"/>
          <w:b w:val="0"/>
          <w:bCs w:val="0"/>
          <w:sz w:val="28"/>
          <w:szCs w:val="28"/>
          <w:lang w:val="uk-UA" w:eastAsia="uk-UA"/>
        </w:rPr>
      </w:pPr>
      <w:r w:rsidRPr="00673C67">
        <w:rPr>
          <w:rStyle w:val="2"/>
          <w:sz w:val="28"/>
          <w:szCs w:val="28"/>
          <w:lang w:val="uk-UA" w:eastAsia="uk-UA"/>
        </w:rPr>
        <w:t xml:space="preserve">Таблиця </w:t>
      </w:r>
      <w:r w:rsidR="006E195E" w:rsidRPr="00673C67">
        <w:rPr>
          <w:rStyle w:val="2"/>
          <w:sz w:val="28"/>
          <w:szCs w:val="28"/>
          <w:lang w:val="uk-UA" w:eastAsia="uk-UA"/>
        </w:rPr>
        <w:t>1</w:t>
      </w:r>
      <w:r w:rsidRPr="00673C67">
        <w:rPr>
          <w:rStyle w:val="2"/>
          <w:sz w:val="28"/>
          <w:szCs w:val="28"/>
          <w:lang w:val="uk-UA" w:eastAsia="uk-UA"/>
        </w:rPr>
        <w:t xml:space="preserve">. – Розподіл балів для оцінювання успішності студента для </w:t>
      </w:r>
      <w:r w:rsidR="00673C67" w:rsidRPr="00673C67">
        <w:rPr>
          <w:rStyle w:val="2"/>
          <w:sz w:val="28"/>
          <w:szCs w:val="28"/>
          <w:lang w:val="uk-UA" w:eastAsia="uk-UA"/>
        </w:rPr>
        <w:t>залік</w:t>
      </w:r>
      <w:r w:rsidRPr="00673C67">
        <w:rPr>
          <w:rStyle w:val="2"/>
          <w:sz w:val="28"/>
          <w:szCs w:val="28"/>
          <w:lang w:val="uk-UA" w:eastAsia="uk-UA"/>
        </w:rPr>
        <w:t>у</w:t>
      </w:r>
    </w:p>
    <w:tbl>
      <w:tblPr>
        <w:tblStyle w:val="a5"/>
        <w:tblW w:w="9180" w:type="dxa"/>
        <w:tblLook w:val="04A0" w:firstRow="1" w:lastRow="0" w:firstColumn="1" w:lastColumn="0" w:noHBand="0" w:noVBand="1"/>
      </w:tblPr>
      <w:tblGrid>
        <w:gridCol w:w="3469"/>
        <w:gridCol w:w="1591"/>
        <w:gridCol w:w="1864"/>
        <w:gridCol w:w="1128"/>
        <w:gridCol w:w="1128"/>
      </w:tblGrid>
      <w:tr w:rsidR="00673C67" w:rsidRPr="00673C67" w:rsidTr="00FA7989">
        <w:tc>
          <w:tcPr>
            <w:tcW w:w="3510" w:type="dxa"/>
            <w:vAlign w:val="center"/>
          </w:tcPr>
          <w:p w:rsidR="00FA7989" w:rsidRPr="00673C67" w:rsidRDefault="00FA7989" w:rsidP="006E195E">
            <w:pPr>
              <w:jc w:val="center"/>
              <w:rPr>
                <w:rFonts w:ascii="Times New Roman" w:hAnsi="Times New Roman" w:cs="Times New Roman"/>
                <w:sz w:val="28"/>
                <w:szCs w:val="28"/>
                <w:lang w:val="uk-UA"/>
              </w:rPr>
            </w:pPr>
            <w:r w:rsidRPr="00673C67">
              <w:rPr>
                <w:rFonts w:ascii="Times New Roman" w:hAnsi="Times New Roman" w:cs="Times New Roman"/>
                <w:sz w:val="28"/>
                <w:szCs w:val="28"/>
                <w:lang w:val="uk-UA"/>
              </w:rPr>
              <w:t xml:space="preserve">Контрольні роботи </w:t>
            </w:r>
            <w:r w:rsidRPr="00673C67">
              <w:rPr>
                <w:rFonts w:ascii="Times New Roman" w:hAnsi="Times New Roman" w:cs="Times New Roman"/>
                <w:sz w:val="28"/>
                <w:szCs w:val="28"/>
                <w:lang w:val="uk-UA"/>
              </w:rPr>
              <w:lastRenderedPageBreak/>
              <w:t>(тестові за темами)</w:t>
            </w:r>
          </w:p>
        </w:tc>
        <w:tc>
          <w:tcPr>
            <w:tcW w:w="1538" w:type="dxa"/>
            <w:vAlign w:val="center"/>
          </w:tcPr>
          <w:p w:rsidR="00FA7989" w:rsidRPr="00673C67" w:rsidRDefault="00FA7989" w:rsidP="00673C67">
            <w:pPr>
              <w:jc w:val="center"/>
              <w:rPr>
                <w:rFonts w:ascii="Times New Roman" w:hAnsi="Times New Roman" w:cs="Times New Roman"/>
                <w:sz w:val="28"/>
                <w:szCs w:val="28"/>
                <w:lang w:val="uk-UA"/>
              </w:rPr>
            </w:pPr>
            <w:r w:rsidRPr="00673C67">
              <w:rPr>
                <w:rFonts w:ascii="Times New Roman" w:hAnsi="Times New Roman" w:cs="Times New Roman"/>
                <w:sz w:val="28"/>
                <w:szCs w:val="28"/>
                <w:lang w:val="uk-UA"/>
              </w:rPr>
              <w:lastRenderedPageBreak/>
              <w:t>К</w:t>
            </w:r>
            <w:r w:rsidR="0074763A" w:rsidRPr="00673C67">
              <w:rPr>
                <w:rFonts w:ascii="Times New Roman" w:hAnsi="Times New Roman" w:cs="Times New Roman"/>
                <w:sz w:val="28"/>
                <w:szCs w:val="28"/>
                <w:lang w:val="uk-UA"/>
              </w:rPr>
              <w:t xml:space="preserve">онтрольні </w:t>
            </w:r>
            <w:r w:rsidR="0074763A" w:rsidRPr="00673C67">
              <w:rPr>
                <w:rFonts w:ascii="Times New Roman" w:hAnsi="Times New Roman" w:cs="Times New Roman"/>
                <w:sz w:val="28"/>
                <w:szCs w:val="28"/>
                <w:lang w:val="uk-UA"/>
              </w:rPr>
              <w:lastRenderedPageBreak/>
              <w:t>роботи</w:t>
            </w:r>
          </w:p>
        </w:tc>
        <w:tc>
          <w:tcPr>
            <w:tcW w:w="1864" w:type="dxa"/>
          </w:tcPr>
          <w:p w:rsidR="00FA7989" w:rsidRPr="00673C67" w:rsidRDefault="00FA7989" w:rsidP="00673C67">
            <w:pPr>
              <w:jc w:val="center"/>
              <w:rPr>
                <w:rFonts w:ascii="Times New Roman" w:hAnsi="Times New Roman" w:cs="Times New Roman"/>
                <w:sz w:val="28"/>
                <w:szCs w:val="28"/>
                <w:lang w:val="uk-UA"/>
              </w:rPr>
            </w:pPr>
            <w:r w:rsidRPr="00673C67">
              <w:rPr>
                <w:rFonts w:ascii="Times New Roman" w:hAnsi="Times New Roman" w:cs="Times New Roman"/>
                <w:sz w:val="28"/>
                <w:szCs w:val="28"/>
                <w:lang w:val="uk-UA"/>
              </w:rPr>
              <w:lastRenderedPageBreak/>
              <w:t xml:space="preserve">Індивідуальні </w:t>
            </w:r>
            <w:r w:rsidRPr="00673C67">
              <w:rPr>
                <w:rFonts w:ascii="Times New Roman" w:hAnsi="Times New Roman" w:cs="Times New Roman"/>
                <w:sz w:val="28"/>
                <w:szCs w:val="28"/>
                <w:lang w:val="uk-UA"/>
              </w:rPr>
              <w:lastRenderedPageBreak/>
              <w:t>завдання (</w:t>
            </w:r>
            <w:proofErr w:type="spellStart"/>
            <w:r w:rsidR="0074763A" w:rsidRPr="00673C67">
              <w:rPr>
                <w:rFonts w:ascii="Times New Roman" w:hAnsi="Times New Roman" w:cs="Times New Roman"/>
                <w:sz w:val="28"/>
                <w:szCs w:val="28"/>
                <w:lang w:val="uk-UA"/>
              </w:rPr>
              <w:t>про</w:t>
            </w:r>
            <w:r w:rsidR="00673C67" w:rsidRPr="00673C67">
              <w:rPr>
                <w:rFonts w:ascii="Times New Roman" w:hAnsi="Times New Roman" w:cs="Times New Roman"/>
                <w:sz w:val="28"/>
                <w:szCs w:val="28"/>
                <w:lang w:val="uk-UA"/>
              </w:rPr>
              <w:t>є</w:t>
            </w:r>
            <w:r w:rsidR="0074763A" w:rsidRPr="00673C67">
              <w:rPr>
                <w:rFonts w:ascii="Times New Roman" w:hAnsi="Times New Roman" w:cs="Times New Roman"/>
                <w:sz w:val="28"/>
                <w:szCs w:val="28"/>
                <w:lang w:val="uk-UA"/>
              </w:rPr>
              <w:t>кти</w:t>
            </w:r>
            <w:proofErr w:type="spellEnd"/>
            <w:r w:rsidRPr="00673C67">
              <w:rPr>
                <w:rFonts w:ascii="Times New Roman" w:hAnsi="Times New Roman" w:cs="Times New Roman"/>
                <w:sz w:val="28"/>
                <w:szCs w:val="28"/>
                <w:lang w:val="uk-UA"/>
              </w:rPr>
              <w:t>)</w:t>
            </w:r>
          </w:p>
        </w:tc>
        <w:tc>
          <w:tcPr>
            <w:tcW w:w="1134" w:type="dxa"/>
            <w:vAlign w:val="center"/>
          </w:tcPr>
          <w:p w:rsidR="00FA7989" w:rsidRPr="00673C67" w:rsidRDefault="00673C67" w:rsidP="00332274">
            <w:pPr>
              <w:jc w:val="center"/>
              <w:rPr>
                <w:rFonts w:ascii="Times New Roman" w:hAnsi="Times New Roman" w:cs="Times New Roman"/>
                <w:sz w:val="28"/>
                <w:szCs w:val="28"/>
                <w:lang w:val="uk-UA"/>
              </w:rPr>
            </w:pPr>
            <w:r w:rsidRPr="00673C67">
              <w:rPr>
                <w:rFonts w:ascii="Times New Roman" w:hAnsi="Times New Roman" w:cs="Times New Roman"/>
                <w:sz w:val="28"/>
                <w:szCs w:val="28"/>
                <w:lang w:val="uk-UA"/>
              </w:rPr>
              <w:lastRenderedPageBreak/>
              <w:t>Залік</w:t>
            </w:r>
          </w:p>
        </w:tc>
        <w:tc>
          <w:tcPr>
            <w:tcW w:w="1134" w:type="dxa"/>
            <w:vAlign w:val="center"/>
          </w:tcPr>
          <w:p w:rsidR="00FA7989" w:rsidRPr="00673C67" w:rsidRDefault="00FA7989" w:rsidP="00332274">
            <w:pPr>
              <w:jc w:val="center"/>
              <w:rPr>
                <w:rFonts w:ascii="Times New Roman" w:hAnsi="Times New Roman" w:cs="Times New Roman"/>
                <w:sz w:val="28"/>
                <w:szCs w:val="28"/>
                <w:lang w:val="uk-UA"/>
              </w:rPr>
            </w:pPr>
            <w:r w:rsidRPr="00673C67">
              <w:rPr>
                <w:rFonts w:ascii="Times New Roman" w:hAnsi="Times New Roman" w:cs="Times New Roman"/>
                <w:sz w:val="28"/>
                <w:szCs w:val="28"/>
                <w:lang w:val="uk-UA"/>
              </w:rPr>
              <w:t>Сума</w:t>
            </w:r>
          </w:p>
        </w:tc>
      </w:tr>
      <w:tr w:rsidR="00673C67" w:rsidRPr="00673C67" w:rsidTr="00FA7989">
        <w:tc>
          <w:tcPr>
            <w:tcW w:w="3510" w:type="dxa"/>
            <w:vAlign w:val="center"/>
          </w:tcPr>
          <w:p w:rsidR="00FA7989" w:rsidRPr="00673C67" w:rsidRDefault="00FA7989" w:rsidP="00FA7989">
            <w:pPr>
              <w:jc w:val="center"/>
              <w:rPr>
                <w:rFonts w:ascii="Times New Roman" w:hAnsi="Times New Roman" w:cs="Times New Roman"/>
                <w:sz w:val="28"/>
                <w:szCs w:val="28"/>
                <w:lang w:val="uk-UA"/>
              </w:rPr>
            </w:pPr>
            <w:r w:rsidRPr="00673C67">
              <w:rPr>
                <w:rFonts w:ascii="Times New Roman" w:hAnsi="Times New Roman" w:cs="Times New Roman"/>
                <w:sz w:val="28"/>
                <w:szCs w:val="28"/>
                <w:lang w:val="uk-UA"/>
              </w:rPr>
              <w:lastRenderedPageBreak/>
              <w:t>40 (5*8)</w:t>
            </w:r>
          </w:p>
        </w:tc>
        <w:tc>
          <w:tcPr>
            <w:tcW w:w="1538" w:type="dxa"/>
            <w:vAlign w:val="center"/>
          </w:tcPr>
          <w:p w:rsidR="00FA7989" w:rsidRPr="00673C67" w:rsidRDefault="0039651C" w:rsidP="0039651C">
            <w:pPr>
              <w:jc w:val="center"/>
              <w:rPr>
                <w:rFonts w:ascii="Times New Roman" w:hAnsi="Times New Roman" w:cs="Times New Roman"/>
                <w:sz w:val="28"/>
                <w:szCs w:val="28"/>
                <w:lang w:val="uk-UA"/>
              </w:rPr>
            </w:pPr>
            <w:r w:rsidRPr="00673C67">
              <w:rPr>
                <w:rFonts w:ascii="Times New Roman" w:hAnsi="Times New Roman" w:cs="Times New Roman"/>
                <w:sz w:val="28"/>
                <w:szCs w:val="28"/>
                <w:lang w:val="uk-UA"/>
              </w:rPr>
              <w:t>20 (10*2)</w:t>
            </w:r>
          </w:p>
        </w:tc>
        <w:tc>
          <w:tcPr>
            <w:tcW w:w="1864" w:type="dxa"/>
          </w:tcPr>
          <w:p w:rsidR="00FA7989" w:rsidRPr="00673C67" w:rsidRDefault="00FA7989" w:rsidP="006E195E">
            <w:pPr>
              <w:jc w:val="center"/>
              <w:rPr>
                <w:rFonts w:ascii="Times New Roman" w:hAnsi="Times New Roman" w:cs="Times New Roman"/>
                <w:sz w:val="28"/>
                <w:szCs w:val="28"/>
                <w:lang w:val="uk-UA"/>
              </w:rPr>
            </w:pPr>
            <w:r w:rsidRPr="00673C67">
              <w:rPr>
                <w:rFonts w:ascii="Times New Roman" w:hAnsi="Times New Roman" w:cs="Times New Roman"/>
                <w:sz w:val="28"/>
                <w:szCs w:val="28"/>
                <w:lang w:val="uk-UA"/>
              </w:rPr>
              <w:t>20</w:t>
            </w:r>
          </w:p>
        </w:tc>
        <w:tc>
          <w:tcPr>
            <w:tcW w:w="1134" w:type="dxa"/>
          </w:tcPr>
          <w:p w:rsidR="00FA7989" w:rsidRPr="00673C67" w:rsidRDefault="00FA7989" w:rsidP="006E195E">
            <w:pPr>
              <w:jc w:val="center"/>
              <w:rPr>
                <w:rFonts w:ascii="Times New Roman" w:hAnsi="Times New Roman" w:cs="Times New Roman"/>
                <w:sz w:val="28"/>
                <w:szCs w:val="28"/>
                <w:lang w:val="uk-UA"/>
              </w:rPr>
            </w:pPr>
            <w:r w:rsidRPr="00673C67">
              <w:rPr>
                <w:rFonts w:ascii="Times New Roman" w:hAnsi="Times New Roman" w:cs="Times New Roman"/>
                <w:sz w:val="28"/>
                <w:szCs w:val="28"/>
                <w:lang w:val="uk-UA"/>
              </w:rPr>
              <w:t>20</w:t>
            </w:r>
          </w:p>
        </w:tc>
        <w:tc>
          <w:tcPr>
            <w:tcW w:w="1134" w:type="dxa"/>
            <w:vAlign w:val="center"/>
          </w:tcPr>
          <w:p w:rsidR="00FA7989" w:rsidRPr="00673C67" w:rsidRDefault="00FA7989" w:rsidP="00332274">
            <w:pPr>
              <w:jc w:val="center"/>
              <w:rPr>
                <w:rFonts w:ascii="Times New Roman" w:hAnsi="Times New Roman" w:cs="Times New Roman"/>
                <w:sz w:val="28"/>
                <w:szCs w:val="28"/>
                <w:lang w:val="uk-UA"/>
              </w:rPr>
            </w:pPr>
            <w:r w:rsidRPr="00673C67">
              <w:rPr>
                <w:rFonts w:ascii="Times New Roman" w:hAnsi="Times New Roman" w:cs="Times New Roman"/>
                <w:sz w:val="28"/>
                <w:szCs w:val="28"/>
                <w:lang w:val="uk-UA"/>
              </w:rPr>
              <w:t>100</w:t>
            </w:r>
          </w:p>
        </w:tc>
      </w:tr>
    </w:tbl>
    <w:p w:rsidR="00B55011" w:rsidRDefault="00B55011" w:rsidP="00C45D74">
      <w:pPr>
        <w:rPr>
          <w:rStyle w:val="2"/>
          <w:sz w:val="28"/>
          <w:szCs w:val="28"/>
          <w:lang w:val="uk-UA" w:eastAsia="uk-UA"/>
        </w:rPr>
      </w:pPr>
    </w:p>
    <w:p w:rsidR="00944C1C" w:rsidRPr="00916784" w:rsidRDefault="00944C1C" w:rsidP="00944C1C">
      <w:pPr>
        <w:ind w:firstLine="709"/>
        <w:jc w:val="both"/>
        <w:rPr>
          <w:rFonts w:ascii="Times New Roman" w:hAnsi="Times New Roman" w:cs="Times New Roman"/>
          <w:b/>
          <w:sz w:val="28"/>
          <w:szCs w:val="28"/>
          <w:u w:val="single"/>
          <w:lang w:val="uk-UA"/>
        </w:rPr>
      </w:pPr>
      <w:r w:rsidRPr="00916784">
        <w:rPr>
          <w:rFonts w:ascii="Times New Roman" w:hAnsi="Times New Roman" w:cs="Times New Roman"/>
          <w:b/>
          <w:sz w:val="28"/>
          <w:szCs w:val="28"/>
          <w:u w:val="single"/>
          <w:lang w:val="uk-UA"/>
        </w:rPr>
        <w:t>Таблиця 3 – Шкала оцінювання знань та умінь: національна та ЕСТS</w:t>
      </w:r>
    </w:p>
    <w:tbl>
      <w:tblPr>
        <w:tblW w:w="9695"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1559"/>
        <w:gridCol w:w="1560"/>
        <w:gridCol w:w="2409"/>
        <w:gridCol w:w="567"/>
        <w:gridCol w:w="2040"/>
      </w:tblGrid>
      <w:tr w:rsidR="00944C1C" w:rsidRPr="00DB4948" w:rsidTr="00805F43">
        <w:trPr>
          <w:trHeight w:val="377"/>
        </w:trPr>
        <w:tc>
          <w:tcPr>
            <w:tcW w:w="1560" w:type="dxa"/>
            <w:vMerge w:val="restart"/>
          </w:tcPr>
          <w:p w:rsidR="00944C1C" w:rsidRPr="00DB4948" w:rsidRDefault="00944C1C" w:rsidP="00805F43">
            <w:pPr>
              <w:tabs>
                <w:tab w:val="left" w:pos="1245"/>
              </w:tabs>
              <w:adjustRightInd w:val="0"/>
              <w:ind w:firstLine="709"/>
              <w:jc w:val="center"/>
              <w:rPr>
                <w:rFonts w:ascii="Times New Roman" w:hAnsi="Times New Roman" w:cs="Times New Roman"/>
                <w:b/>
                <w:bCs/>
                <w:lang w:val="uk-UA"/>
              </w:rPr>
            </w:pPr>
            <w:r w:rsidRPr="00DB4948">
              <w:rPr>
                <w:rFonts w:ascii="Times New Roman" w:hAnsi="Times New Roman" w:cs="Times New Roman"/>
                <w:b/>
                <w:bCs/>
                <w:lang w:val="uk-UA"/>
              </w:rPr>
              <w:t>Рейтингова</w:t>
            </w:r>
          </w:p>
          <w:p w:rsidR="00944C1C" w:rsidRPr="00DB4948" w:rsidRDefault="00944C1C" w:rsidP="00805F43">
            <w:pPr>
              <w:tabs>
                <w:tab w:val="left" w:pos="1245"/>
              </w:tabs>
              <w:adjustRightInd w:val="0"/>
              <w:ind w:firstLine="709"/>
              <w:jc w:val="center"/>
              <w:rPr>
                <w:rFonts w:ascii="Times New Roman" w:hAnsi="Times New Roman" w:cs="Times New Roman"/>
                <w:b/>
                <w:bCs/>
                <w:lang w:val="uk-UA"/>
              </w:rPr>
            </w:pPr>
            <w:r w:rsidRPr="00DB4948">
              <w:rPr>
                <w:rFonts w:ascii="Times New Roman" w:hAnsi="Times New Roman" w:cs="Times New Roman"/>
                <w:b/>
                <w:bCs/>
                <w:lang w:val="uk-UA"/>
              </w:rPr>
              <w:t>Оцінка, бали</w:t>
            </w:r>
          </w:p>
        </w:tc>
        <w:tc>
          <w:tcPr>
            <w:tcW w:w="1559" w:type="dxa"/>
            <w:vMerge w:val="restart"/>
          </w:tcPr>
          <w:p w:rsidR="00944C1C" w:rsidRPr="00DB4948" w:rsidRDefault="00944C1C" w:rsidP="00805F43">
            <w:pPr>
              <w:tabs>
                <w:tab w:val="left" w:pos="1245"/>
              </w:tabs>
              <w:adjustRightInd w:val="0"/>
              <w:ind w:firstLine="709"/>
              <w:jc w:val="center"/>
              <w:rPr>
                <w:rFonts w:ascii="Times New Roman" w:hAnsi="Times New Roman" w:cs="Times New Roman"/>
                <w:b/>
                <w:bCs/>
                <w:lang w:val="uk-UA"/>
              </w:rPr>
            </w:pPr>
            <w:r w:rsidRPr="00DB4948">
              <w:rPr>
                <w:rFonts w:ascii="Times New Roman" w:hAnsi="Times New Roman" w:cs="Times New Roman"/>
                <w:b/>
                <w:bCs/>
                <w:lang w:val="uk-UA"/>
              </w:rPr>
              <w:t>Оцінка ЕСТS та її визначення</w:t>
            </w:r>
          </w:p>
        </w:tc>
        <w:tc>
          <w:tcPr>
            <w:tcW w:w="1560" w:type="dxa"/>
            <w:vMerge w:val="restart"/>
          </w:tcPr>
          <w:p w:rsidR="00944C1C" w:rsidRPr="00DB4948" w:rsidRDefault="00944C1C" w:rsidP="00805F43">
            <w:pPr>
              <w:tabs>
                <w:tab w:val="left" w:pos="1245"/>
              </w:tabs>
              <w:adjustRightInd w:val="0"/>
              <w:ind w:firstLine="709"/>
              <w:jc w:val="center"/>
              <w:rPr>
                <w:rFonts w:ascii="Times New Roman" w:hAnsi="Times New Roman" w:cs="Times New Roman"/>
                <w:b/>
                <w:bCs/>
                <w:lang w:val="uk-UA"/>
              </w:rPr>
            </w:pPr>
            <w:r w:rsidRPr="00DB4948">
              <w:rPr>
                <w:rFonts w:ascii="Times New Roman" w:hAnsi="Times New Roman" w:cs="Times New Roman"/>
                <w:b/>
                <w:bCs/>
                <w:lang w:val="uk-UA"/>
              </w:rPr>
              <w:t>Національна оцінка</w:t>
            </w:r>
          </w:p>
        </w:tc>
        <w:tc>
          <w:tcPr>
            <w:tcW w:w="5016" w:type="dxa"/>
            <w:gridSpan w:val="3"/>
          </w:tcPr>
          <w:p w:rsidR="00944C1C" w:rsidRPr="00DB4948" w:rsidRDefault="00944C1C" w:rsidP="00805F43">
            <w:pPr>
              <w:tabs>
                <w:tab w:val="left" w:pos="1245"/>
              </w:tabs>
              <w:adjustRightInd w:val="0"/>
              <w:ind w:firstLine="709"/>
              <w:jc w:val="center"/>
              <w:rPr>
                <w:rFonts w:ascii="Times New Roman" w:hAnsi="Times New Roman" w:cs="Times New Roman"/>
                <w:b/>
                <w:bCs/>
                <w:lang w:val="uk-UA"/>
              </w:rPr>
            </w:pPr>
            <w:r w:rsidRPr="00DB4948">
              <w:rPr>
                <w:rFonts w:ascii="Times New Roman" w:hAnsi="Times New Roman" w:cs="Times New Roman"/>
                <w:b/>
                <w:bCs/>
                <w:lang w:val="uk-UA"/>
              </w:rPr>
              <w:t>Критерії оцінювання</w:t>
            </w:r>
          </w:p>
        </w:tc>
      </w:tr>
      <w:tr w:rsidR="00944C1C" w:rsidRPr="00DB4948" w:rsidTr="00805F43">
        <w:trPr>
          <w:trHeight w:val="489"/>
        </w:trPr>
        <w:tc>
          <w:tcPr>
            <w:tcW w:w="1560" w:type="dxa"/>
            <w:vMerge/>
          </w:tcPr>
          <w:p w:rsidR="00944C1C" w:rsidRPr="00DB4948" w:rsidRDefault="00944C1C" w:rsidP="00805F43">
            <w:pPr>
              <w:tabs>
                <w:tab w:val="left" w:pos="1245"/>
              </w:tabs>
              <w:adjustRightInd w:val="0"/>
              <w:ind w:firstLine="709"/>
              <w:jc w:val="center"/>
              <w:rPr>
                <w:rFonts w:ascii="Times New Roman" w:hAnsi="Times New Roman" w:cs="Times New Roman"/>
                <w:b/>
                <w:bCs/>
                <w:lang w:val="uk-UA"/>
              </w:rPr>
            </w:pPr>
          </w:p>
        </w:tc>
        <w:tc>
          <w:tcPr>
            <w:tcW w:w="1559" w:type="dxa"/>
            <w:vMerge/>
          </w:tcPr>
          <w:p w:rsidR="00944C1C" w:rsidRPr="00DB4948" w:rsidRDefault="00944C1C" w:rsidP="00805F43">
            <w:pPr>
              <w:tabs>
                <w:tab w:val="left" w:pos="1245"/>
              </w:tabs>
              <w:adjustRightInd w:val="0"/>
              <w:ind w:firstLine="709"/>
              <w:jc w:val="center"/>
              <w:rPr>
                <w:rFonts w:ascii="Times New Roman" w:hAnsi="Times New Roman" w:cs="Times New Roman"/>
                <w:b/>
                <w:bCs/>
                <w:lang w:val="uk-UA"/>
              </w:rPr>
            </w:pPr>
          </w:p>
        </w:tc>
        <w:tc>
          <w:tcPr>
            <w:tcW w:w="1560" w:type="dxa"/>
            <w:vMerge/>
          </w:tcPr>
          <w:p w:rsidR="00944C1C" w:rsidRPr="00DB4948" w:rsidRDefault="00944C1C" w:rsidP="00805F43">
            <w:pPr>
              <w:tabs>
                <w:tab w:val="left" w:pos="1245"/>
              </w:tabs>
              <w:adjustRightInd w:val="0"/>
              <w:ind w:firstLine="709"/>
              <w:jc w:val="center"/>
              <w:rPr>
                <w:rFonts w:ascii="Times New Roman" w:hAnsi="Times New Roman" w:cs="Times New Roman"/>
                <w:b/>
                <w:bCs/>
                <w:lang w:val="uk-UA"/>
              </w:rPr>
            </w:pPr>
          </w:p>
        </w:tc>
        <w:tc>
          <w:tcPr>
            <w:tcW w:w="2976" w:type="dxa"/>
            <w:gridSpan w:val="2"/>
          </w:tcPr>
          <w:p w:rsidR="00944C1C" w:rsidRPr="00DB4948" w:rsidRDefault="00944C1C" w:rsidP="00805F43">
            <w:pPr>
              <w:tabs>
                <w:tab w:val="left" w:pos="1245"/>
              </w:tabs>
              <w:adjustRightInd w:val="0"/>
              <w:ind w:firstLine="709"/>
              <w:jc w:val="center"/>
              <w:rPr>
                <w:rFonts w:ascii="Times New Roman" w:hAnsi="Times New Roman" w:cs="Times New Roman"/>
                <w:b/>
                <w:bCs/>
                <w:lang w:val="uk-UA"/>
              </w:rPr>
            </w:pPr>
            <w:r w:rsidRPr="00DB4948">
              <w:rPr>
                <w:rFonts w:ascii="Times New Roman" w:hAnsi="Times New Roman" w:cs="Times New Roman"/>
                <w:b/>
                <w:bCs/>
                <w:lang w:val="uk-UA"/>
              </w:rPr>
              <w:t>позитивні</w:t>
            </w:r>
          </w:p>
        </w:tc>
        <w:tc>
          <w:tcPr>
            <w:tcW w:w="2040" w:type="dxa"/>
          </w:tcPr>
          <w:p w:rsidR="00944C1C" w:rsidRPr="00DB4948" w:rsidRDefault="00944C1C" w:rsidP="00805F43">
            <w:pPr>
              <w:tabs>
                <w:tab w:val="left" w:pos="1245"/>
              </w:tabs>
              <w:adjustRightInd w:val="0"/>
              <w:ind w:firstLine="709"/>
              <w:jc w:val="center"/>
              <w:rPr>
                <w:rFonts w:ascii="Times New Roman" w:hAnsi="Times New Roman" w:cs="Times New Roman"/>
                <w:b/>
                <w:bCs/>
                <w:lang w:val="uk-UA"/>
              </w:rPr>
            </w:pPr>
            <w:r w:rsidRPr="00DB4948">
              <w:rPr>
                <w:rFonts w:ascii="Times New Roman" w:hAnsi="Times New Roman" w:cs="Times New Roman"/>
                <w:b/>
                <w:bCs/>
                <w:lang w:val="uk-UA"/>
              </w:rPr>
              <w:t>негативні</w:t>
            </w:r>
          </w:p>
        </w:tc>
      </w:tr>
      <w:tr w:rsidR="00944C1C" w:rsidRPr="00DB4948" w:rsidTr="00805F43">
        <w:trPr>
          <w:trHeight w:val="321"/>
        </w:trPr>
        <w:tc>
          <w:tcPr>
            <w:tcW w:w="1560" w:type="dxa"/>
          </w:tcPr>
          <w:p w:rsidR="00944C1C" w:rsidRPr="00DB4948" w:rsidRDefault="00944C1C" w:rsidP="00805F43">
            <w:pPr>
              <w:tabs>
                <w:tab w:val="left" w:pos="1245"/>
              </w:tabs>
              <w:adjustRightInd w:val="0"/>
              <w:ind w:firstLine="709"/>
              <w:jc w:val="center"/>
              <w:rPr>
                <w:rFonts w:ascii="Times New Roman" w:hAnsi="Times New Roman" w:cs="Times New Roman"/>
                <w:b/>
                <w:bCs/>
                <w:lang w:val="uk-UA"/>
              </w:rPr>
            </w:pPr>
            <w:r w:rsidRPr="00DB4948">
              <w:rPr>
                <w:rFonts w:ascii="Times New Roman" w:hAnsi="Times New Roman" w:cs="Times New Roman"/>
                <w:b/>
                <w:bCs/>
                <w:lang w:val="uk-UA"/>
              </w:rPr>
              <w:t>1</w:t>
            </w:r>
          </w:p>
        </w:tc>
        <w:tc>
          <w:tcPr>
            <w:tcW w:w="1559" w:type="dxa"/>
          </w:tcPr>
          <w:p w:rsidR="00944C1C" w:rsidRPr="00DB4948" w:rsidRDefault="00944C1C" w:rsidP="00805F43">
            <w:pPr>
              <w:tabs>
                <w:tab w:val="left" w:pos="1245"/>
              </w:tabs>
              <w:adjustRightInd w:val="0"/>
              <w:ind w:firstLine="709"/>
              <w:jc w:val="center"/>
              <w:rPr>
                <w:rFonts w:ascii="Times New Roman" w:hAnsi="Times New Roman" w:cs="Times New Roman"/>
                <w:b/>
                <w:bCs/>
                <w:lang w:val="uk-UA"/>
              </w:rPr>
            </w:pPr>
            <w:r w:rsidRPr="00DB4948">
              <w:rPr>
                <w:rFonts w:ascii="Times New Roman" w:hAnsi="Times New Roman" w:cs="Times New Roman"/>
                <w:b/>
                <w:bCs/>
                <w:lang w:val="uk-UA"/>
              </w:rPr>
              <w:t>2</w:t>
            </w:r>
          </w:p>
        </w:tc>
        <w:tc>
          <w:tcPr>
            <w:tcW w:w="1560" w:type="dxa"/>
          </w:tcPr>
          <w:p w:rsidR="00944C1C" w:rsidRPr="00DB4948" w:rsidRDefault="00944C1C" w:rsidP="00805F43">
            <w:pPr>
              <w:tabs>
                <w:tab w:val="left" w:pos="1245"/>
              </w:tabs>
              <w:adjustRightInd w:val="0"/>
              <w:ind w:firstLine="709"/>
              <w:jc w:val="center"/>
              <w:rPr>
                <w:rFonts w:ascii="Times New Roman" w:hAnsi="Times New Roman" w:cs="Times New Roman"/>
                <w:b/>
                <w:bCs/>
                <w:lang w:val="uk-UA"/>
              </w:rPr>
            </w:pPr>
            <w:r w:rsidRPr="00DB4948">
              <w:rPr>
                <w:rFonts w:ascii="Times New Roman" w:hAnsi="Times New Roman" w:cs="Times New Roman"/>
                <w:b/>
                <w:bCs/>
                <w:lang w:val="uk-UA"/>
              </w:rPr>
              <w:t>3</w:t>
            </w:r>
          </w:p>
        </w:tc>
        <w:tc>
          <w:tcPr>
            <w:tcW w:w="2976" w:type="dxa"/>
            <w:gridSpan w:val="2"/>
          </w:tcPr>
          <w:p w:rsidR="00944C1C" w:rsidRPr="00DB4948" w:rsidRDefault="00944C1C" w:rsidP="00805F43">
            <w:pPr>
              <w:tabs>
                <w:tab w:val="left" w:pos="1245"/>
              </w:tabs>
              <w:adjustRightInd w:val="0"/>
              <w:ind w:firstLine="709"/>
              <w:jc w:val="center"/>
              <w:rPr>
                <w:rFonts w:ascii="Times New Roman" w:hAnsi="Times New Roman" w:cs="Times New Roman"/>
                <w:b/>
                <w:bCs/>
                <w:lang w:val="uk-UA"/>
              </w:rPr>
            </w:pPr>
            <w:r w:rsidRPr="00DB4948">
              <w:rPr>
                <w:rFonts w:ascii="Times New Roman" w:hAnsi="Times New Roman" w:cs="Times New Roman"/>
                <w:b/>
                <w:bCs/>
                <w:lang w:val="uk-UA"/>
              </w:rPr>
              <w:t>4</w:t>
            </w:r>
          </w:p>
        </w:tc>
        <w:tc>
          <w:tcPr>
            <w:tcW w:w="2040" w:type="dxa"/>
          </w:tcPr>
          <w:p w:rsidR="00944C1C" w:rsidRPr="00DB4948" w:rsidRDefault="00944C1C" w:rsidP="00805F43">
            <w:pPr>
              <w:tabs>
                <w:tab w:val="left" w:pos="1245"/>
              </w:tabs>
              <w:adjustRightInd w:val="0"/>
              <w:ind w:firstLine="709"/>
              <w:jc w:val="center"/>
              <w:rPr>
                <w:rFonts w:ascii="Times New Roman" w:hAnsi="Times New Roman" w:cs="Times New Roman"/>
                <w:b/>
                <w:bCs/>
                <w:lang w:val="uk-UA"/>
              </w:rPr>
            </w:pPr>
            <w:r w:rsidRPr="00DB4948">
              <w:rPr>
                <w:rFonts w:ascii="Times New Roman" w:hAnsi="Times New Roman" w:cs="Times New Roman"/>
                <w:b/>
                <w:bCs/>
                <w:lang w:val="uk-UA"/>
              </w:rPr>
              <w:t>5</w:t>
            </w:r>
          </w:p>
        </w:tc>
      </w:tr>
      <w:tr w:rsidR="00944C1C" w:rsidRPr="00DB4948" w:rsidTr="00805F43">
        <w:trPr>
          <w:trHeight w:val="3735"/>
        </w:trPr>
        <w:tc>
          <w:tcPr>
            <w:tcW w:w="1560" w:type="dxa"/>
          </w:tcPr>
          <w:p w:rsidR="00944C1C" w:rsidRPr="00DB4948" w:rsidRDefault="00944C1C" w:rsidP="00805F43">
            <w:pPr>
              <w:tabs>
                <w:tab w:val="left" w:pos="1245"/>
              </w:tabs>
              <w:adjustRightInd w:val="0"/>
              <w:ind w:firstLine="709"/>
              <w:rPr>
                <w:rFonts w:ascii="Times New Roman" w:hAnsi="Times New Roman" w:cs="Times New Roman"/>
                <w:lang w:val="uk-UA"/>
              </w:rPr>
            </w:pPr>
          </w:p>
          <w:p w:rsidR="00944C1C" w:rsidRPr="00DB4948" w:rsidRDefault="00944C1C" w:rsidP="00805F43">
            <w:pPr>
              <w:tabs>
                <w:tab w:val="left" w:pos="1245"/>
              </w:tabs>
              <w:adjustRightInd w:val="0"/>
              <w:ind w:firstLine="709"/>
              <w:rPr>
                <w:rFonts w:ascii="Times New Roman" w:hAnsi="Times New Roman" w:cs="Times New Roman"/>
                <w:lang w:val="uk-UA"/>
              </w:rPr>
            </w:pPr>
          </w:p>
          <w:p w:rsidR="00944C1C" w:rsidRPr="00DB4948" w:rsidRDefault="00944C1C" w:rsidP="00805F43">
            <w:pPr>
              <w:tabs>
                <w:tab w:val="left" w:pos="1245"/>
              </w:tabs>
              <w:adjustRightInd w:val="0"/>
              <w:ind w:firstLine="709"/>
              <w:rPr>
                <w:rFonts w:ascii="Times New Roman" w:hAnsi="Times New Roman" w:cs="Times New Roman"/>
                <w:lang w:val="uk-UA"/>
              </w:rPr>
            </w:pPr>
          </w:p>
          <w:p w:rsidR="00944C1C" w:rsidRPr="00DB4948" w:rsidRDefault="00944C1C" w:rsidP="00805F43">
            <w:pPr>
              <w:tabs>
                <w:tab w:val="left" w:pos="1245"/>
              </w:tabs>
              <w:adjustRightInd w:val="0"/>
              <w:ind w:firstLine="709"/>
              <w:rPr>
                <w:rFonts w:ascii="Times New Roman" w:hAnsi="Times New Roman" w:cs="Times New Roman"/>
                <w:lang w:val="uk-UA"/>
              </w:rPr>
            </w:pPr>
          </w:p>
          <w:p w:rsidR="00944C1C" w:rsidRPr="00DB4948" w:rsidRDefault="00944C1C" w:rsidP="00805F43">
            <w:pPr>
              <w:tabs>
                <w:tab w:val="left" w:pos="1245"/>
              </w:tabs>
              <w:adjustRightInd w:val="0"/>
              <w:ind w:firstLine="709"/>
              <w:rPr>
                <w:rFonts w:ascii="Times New Roman" w:hAnsi="Times New Roman" w:cs="Times New Roman"/>
                <w:lang w:val="uk-UA"/>
              </w:rPr>
            </w:pPr>
          </w:p>
          <w:p w:rsidR="00944C1C" w:rsidRPr="00DB4948" w:rsidRDefault="00944C1C" w:rsidP="00805F43">
            <w:pPr>
              <w:tabs>
                <w:tab w:val="left" w:pos="1245"/>
              </w:tabs>
              <w:adjustRightInd w:val="0"/>
              <w:ind w:firstLine="709"/>
              <w:rPr>
                <w:rFonts w:ascii="Times New Roman" w:hAnsi="Times New Roman" w:cs="Times New Roman"/>
                <w:lang w:val="uk-UA"/>
              </w:rPr>
            </w:pPr>
          </w:p>
          <w:p w:rsidR="00944C1C" w:rsidRPr="00DB4948" w:rsidRDefault="00944C1C" w:rsidP="00805F43">
            <w:pPr>
              <w:tabs>
                <w:tab w:val="left" w:pos="1245"/>
              </w:tabs>
              <w:adjustRightInd w:val="0"/>
              <w:ind w:firstLine="709"/>
              <w:rPr>
                <w:rFonts w:ascii="Times New Roman" w:hAnsi="Times New Roman" w:cs="Times New Roman"/>
                <w:lang w:val="uk-UA"/>
              </w:rPr>
            </w:pPr>
          </w:p>
          <w:p w:rsidR="00944C1C" w:rsidRPr="00DB4948" w:rsidRDefault="00944C1C" w:rsidP="00805F4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90-100</w:t>
            </w:r>
          </w:p>
        </w:tc>
        <w:tc>
          <w:tcPr>
            <w:tcW w:w="1559" w:type="dxa"/>
          </w:tcPr>
          <w:p w:rsidR="00944C1C" w:rsidRPr="00DB4948" w:rsidRDefault="00944C1C" w:rsidP="00805F43">
            <w:pPr>
              <w:tabs>
                <w:tab w:val="left" w:pos="1245"/>
              </w:tabs>
              <w:adjustRightInd w:val="0"/>
              <w:ind w:firstLine="709"/>
              <w:rPr>
                <w:rFonts w:ascii="Times New Roman" w:hAnsi="Times New Roman" w:cs="Times New Roman"/>
                <w:lang w:val="uk-UA"/>
              </w:rPr>
            </w:pPr>
          </w:p>
          <w:p w:rsidR="00944C1C" w:rsidRPr="00DB4948" w:rsidRDefault="00944C1C" w:rsidP="00805F43">
            <w:pPr>
              <w:tabs>
                <w:tab w:val="left" w:pos="1245"/>
              </w:tabs>
              <w:adjustRightInd w:val="0"/>
              <w:ind w:firstLine="709"/>
              <w:rPr>
                <w:rFonts w:ascii="Times New Roman" w:hAnsi="Times New Roman" w:cs="Times New Roman"/>
                <w:lang w:val="uk-UA"/>
              </w:rPr>
            </w:pPr>
          </w:p>
          <w:p w:rsidR="00944C1C" w:rsidRPr="00DB4948" w:rsidRDefault="00944C1C" w:rsidP="00805F43">
            <w:pPr>
              <w:tabs>
                <w:tab w:val="left" w:pos="1245"/>
              </w:tabs>
              <w:adjustRightInd w:val="0"/>
              <w:ind w:firstLine="709"/>
              <w:rPr>
                <w:rFonts w:ascii="Times New Roman" w:hAnsi="Times New Roman" w:cs="Times New Roman"/>
                <w:lang w:val="uk-UA"/>
              </w:rPr>
            </w:pPr>
          </w:p>
          <w:p w:rsidR="00944C1C" w:rsidRPr="00DB4948" w:rsidRDefault="00944C1C" w:rsidP="00805F43">
            <w:pPr>
              <w:tabs>
                <w:tab w:val="left" w:pos="1245"/>
              </w:tabs>
              <w:adjustRightInd w:val="0"/>
              <w:ind w:firstLine="709"/>
              <w:rPr>
                <w:rFonts w:ascii="Times New Roman" w:hAnsi="Times New Roman" w:cs="Times New Roman"/>
                <w:lang w:val="uk-UA"/>
              </w:rPr>
            </w:pPr>
          </w:p>
          <w:p w:rsidR="00944C1C" w:rsidRPr="00DB4948" w:rsidRDefault="00944C1C" w:rsidP="00805F43">
            <w:pPr>
              <w:tabs>
                <w:tab w:val="left" w:pos="1245"/>
              </w:tabs>
              <w:adjustRightInd w:val="0"/>
              <w:ind w:firstLine="709"/>
              <w:rPr>
                <w:rFonts w:ascii="Times New Roman" w:hAnsi="Times New Roman" w:cs="Times New Roman"/>
                <w:lang w:val="uk-UA"/>
              </w:rPr>
            </w:pPr>
          </w:p>
          <w:p w:rsidR="00944C1C" w:rsidRPr="00DB4948" w:rsidRDefault="00944C1C" w:rsidP="00805F43">
            <w:pPr>
              <w:tabs>
                <w:tab w:val="left" w:pos="1245"/>
              </w:tabs>
              <w:adjustRightInd w:val="0"/>
              <w:ind w:firstLine="709"/>
              <w:rPr>
                <w:rFonts w:ascii="Times New Roman" w:hAnsi="Times New Roman" w:cs="Times New Roman"/>
                <w:lang w:val="uk-UA"/>
              </w:rPr>
            </w:pPr>
          </w:p>
          <w:p w:rsidR="00944C1C" w:rsidRPr="00DB4948" w:rsidRDefault="00944C1C" w:rsidP="00805F43">
            <w:pPr>
              <w:tabs>
                <w:tab w:val="left" w:pos="1245"/>
              </w:tabs>
              <w:adjustRightInd w:val="0"/>
              <w:ind w:firstLine="709"/>
              <w:rPr>
                <w:rFonts w:ascii="Times New Roman" w:hAnsi="Times New Roman" w:cs="Times New Roman"/>
                <w:lang w:val="uk-UA"/>
              </w:rPr>
            </w:pPr>
          </w:p>
          <w:p w:rsidR="00944C1C" w:rsidRPr="00DB4948" w:rsidRDefault="00944C1C" w:rsidP="00805F4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А</w:t>
            </w:r>
          </w:p>
          <w:p w:rsidR="00944C1C" w:rsidRPr="00DB4948" w:rsidRDefault="00944C1C" w:rsidP="00805F43">
            <w:pPr>
              <w:tabs>
                <w:tab w:val="left" w:pos="1245"/>
              </w:tabs>
              <w:adjustRightInd w:val="0"/>
              <w:ind w:firstLine="709"/>
              <w:rPr>
                <w:rFonts w:ascii="Times New Roman" w:hAnsi="Times New Roman" w:cs="Times New Roman"/>
                <w:lang w:val="uk-UA"/>
              </w:rPr>
            </w:pPr>
          </w:p>
        </w:tc>
        <w:tc>
          <w:tcPr>
            <w:tcW w:w="1560" w:type="dxa"/>
          </w:tcPr>
          <w:p w:rsidR="00944C1C" w:rsidRPr="00DB4948" w:rsidRDefault="00944C1C" w:rsidP="00805F43">
            <w:pPr>
              <w:tabs>
                <w:tab w:val="left" w:pos="1245"/>
              </w:tabs>
              <w:adjustRightInd w:val="0"/>
              <w:ind w:firstLine="709"/>
              <w:rPr>
                <w:rFonts w:ascii="Times New Roman" w:hAnsi="Times New Roman" w:cs="Times New Roman"/>
                <w:lang w:val="uk-UA"/>
              </w:rPr>
            </w:pPr>
          </w:p>
          <w:p w:rsidR="00944C1C" w:rsidRPr="00DB4948" w:rsidRDefault="00944C1C" w:rsidP="00805F43">
            <w:pPr>
              <w:tabs>
                <w:tab w:val="left" w:pos="1245"/>
              </w:tabs>
              <w:adjustRightInd w:val="0"/>
              <w:ind w:firstLine="709"/>
              <w:rPr>
                <w:rFonts w:ascii="Times New Roman" w:hAnsi="Times New Roman" w:cs="Times New Roman"/>
                <w:lang w:val="uk-UA"/>
              </w:rPr>
            </w:pPr>
          </w:p>
          <w:p w:rsidR="00944C1C" w:rsidRPr="00DB4948" w:rsidRDefault="00944C1C" w:rsidP="00805F43">
            <w:pPr>
              <w:tabs>
                <w:tab w:val="left" w:pos="1245"/>
              </w:tabs>
              <w:adjustRightInd w:val="0"/>
              <w:ind w:firstLine="709"/>
              <w:rPr>
                <w:rFonts w:ascii="Times New Roman" w:hAnsi="Times New Roman" w:cs="Times New Roman"/>
                <w:lang w:val="uk-UA"/>
              </w:rPr>
            </w:pPr>
          </w:p>
          <w:p w:rsidR="00944C1C" w:rsidRPr="00DB4948" w:rsidRDefault="00944C1C" w:rsidP="00805F43">
            <w:pPr>
              <w:tabs>
                <w:tab w:val="left" w:pos="1245"/>
              </w:tabs>
              <w:adjustRightInd w:val="0"/>
              <w:ind w:firstLine="709"/>
              <w:rPr>
                <w:rFonts w:ascii="Times New Roman" w:hAnsi="Times New Roman" w:cs="Times New Roman"/>
                <w:lang w:val="uk-UA"/>
              </w:rPr>
            </w:pPr>
          </w:p>
          <w:p w:rsidR="00944C1C" w:rsidRPr="00DB4948" w:rsidRDefault="00944C1C" w:rsidP="00805F43">
            <w:pPr>
              <w:tabs>
                <w:tab w:val="left" w:pos="1245"/>
              </w:tabs>
              <w:adjustRightInd w:val="0"/>
              <w:ind w:firstLine="709"/>
              <w:rPr>
                <w:rFonts w:ascii="Times New Roman" w:hAnsi="Times New Roman" w:cs="Times New Roman"/>
                <w:lang w:val="uk-UA"/>
              </w:rPr>
            </w:pPr>
          </w:p>
          <w:p w:rsidR="00944C1C" w:rsidRPr="00DB4948" w:rsidRDefault="00944C1C" w:rsidP="00805F4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Відмінно</w:t>
            </w:r>
          </w:p>
          <w:p w:rsidR="00944C1C" w:rsidRPr="00DB4948" w:rsidRDefault="00944C1C" w:rsidP="00805F43">
            <w:pPr>
              <w:adjustRightInd w:val="0"/>
              <w:ind w:firstLine="709"/>
              <w:rPr>
                <w:rFonts w:ascii="Times New Roman" w:hAnsi="Times New Roman" w:cs="Times New Roman"/>
                <w:lang w:val="uk-UA"/>
              </w:rPr>
            </w:pPr>
          </w:p>
        </w:tc>
        <w:tc>
          <w:tcPr>
            <w:tcW w:w="2976" w:type="dxa"/>
            <w:gridSpan w:val="2"/>
          </w:tcPr>
          <w:p w:rsidR="00944C1C" w:rsidRPr="00DB4948" w:rsidRDefault="00944C1C" w:rsidP="00805F43">
            <w:pPr>
              <w:tabs>
                <w:tab w:val="left" w:pos="1245"/>
              </w:tabs>
              <w:adjustRightInd w:val="0"/>
              <w:ind w:firstLine="709"/>
              <w:rPr>
                <w:rFonts w:ascii="Times New Roman" w:hAnsi="Times New Roman" w:cs="Times New Roman"/>
                <w:b/>
                <w:bCs/>
                <w:lang w:val="uk-UA"/>
              </w:rPr>
            </w:pPr>
            <w:r w:rsidRPr="00DB4948">
              <w:rPr>
                <w:rFonts w:ascii="Times New Roman" w:hAnsi="Times New Roman" w:cs="Times New Roman"/>
                <w:lang w:val="uk-UA"/>
              </w:rPr>
              <w:t xml:space="preserve">- </w:t>
            </w:r>
            <w:r w:rsidRPr="00DB4948">
              <w:rPr>
                <w:rFonts w:ascii="Times New Roman" w:hAnsi="Times New Roman" w:cs="Times New Roman"/>
                <w:b/>
                <w:bCs/>
                <w:lang w:val="uk-UA"/>
              </w:rPr>
              <w:t xml:space="preserve">Глибоке знання </w:t>
            </w:r>
            <w:r w:rsidRPr="00DB4948">
              <w:rPr>
                <w:rFonts w:ascii="Times New Roman" w:hAnsi="Times New Roman" w:cs="Times New Roman"/>
                <w:lang w:val="uk-UA"/>
              </w:rPr>
              <w:t xml:space="preserve">навчального матеріалу модуля, що містяться в </w:t>
            </w:r>
            <w:r w:rsidRPr="00DB4948">
              <w:rPr>
                <w:rFonts w:ascii="Times New Roman" w:hAnsi="Times New Roman" w:cs="Times New Roman"/>
                <w:b/>
                <w:bCs/>
                <w:lang w:val="uk-UA"/>
              </w:rPr>
              <w:t>основних і додаткових літературних джерелах;</w:t>
            </w:r>
          </w:p>
          <w:p w:rsidR="00944C1C" w:rsidRPr="00DB4948" w:rsidRDefault="00944C1C" w:rsidP="00805F4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w:t>
            </w:r>
            <w:r w:rsidRPr="00DB4948">
              <w:rPr>
                <w:rFonts w:ascii="Times New Roman" w:hAnsi="Times New Roman" w:cs="Times New Roman"/>
                <w:b/>
                <w:bCs/>
                <w:lang w:val="uk-UA"/>
              </w:rPr>
              <w:t>вміння аналізувати</w:t>
            </w:r>
            <w:r w:rsidRPr="00DB4948">
              <w:rPr>
                <w:rFonts w:ascii="Times New Roman" w:hAnsi="Times New Roman" w:cs="Times New Roman"/>
                <w:lang w:val="uk-UA"/>
              </w:rPr>
              <w:t xml:space="preserve"> явища, які вивчаються, в їхньому взаємозв’язку і розвитку;</w:t>
            </w:r>
          </w:p>
          <w:p w:rsidR="00944C1C" w:rsidRPr="00DB4948" w:rsidRDefault="00944C1C" w:rsidP="00805F4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w:t>
            </w:r>
            <w:r w:rsidRPr="00DB4948">
              <w:rPr>
                <w:rFonts w:ascii="Times New Roman" w:hAnsi="Times New Roman" w:cs="Times New Roman"/>
                <w:b/>
                <w:bCs/>
                <w:lang w:val="uk-UA"/>
              </w:rPr>
              <w:t>вміння</w:t>
            </w:r>
            <w:r w:rsidRPr="00DB4948">
              <w:rPr>
                <w:rFonts w:ascii="Times New Roman" w:hAnsi="Times New Roman" w:cs="Times New Roman"/>
                <w:lang w:val="uk-UA"/>
              </w:rPr>
              <w:t xml:space="preserve"> проводити </w:t>
            </w:r>
            <w:r w:rsidRPr="00DB4948">
              <w:rPr>
                <w:rFonts w:ascii="Times New Roman" w:hAnsi="Times New Roman" w:cs="Times New Roman"/>
                <w:b/>
                <w:bCs/>
                <w:lang w:val="uk-UA"/>
              </w:rPr>
              <w:t>теоретичні розрахунки</w:t>
            </w:r>
            <w:r w:rsidRPr="00DB4948">
              <w:rPr>
                <w:rFonts w:ascii="Times New Roman" w:hAnsi="Times New Roman" w:cs="Times New Roman"/>
                <w:lang w:val="uk-UA"/>
              </w:rPr>
              <w:t>;</w:t>
            </w:r>
          </w:p>
          <w:p w:rsidR="00944C1C" w:rsidRPr="00DB4948" w:rsidRDefault="00944C1C" w:rsidP="00805F43">
            <w:pPr>
              <w:tabs>
                <w:tab w:val="left" w:pos="1245"/>
              </w:tabs>
              <w:adjustRightInd w:val="0"/>
              <w:ind w:firstLine="709"/>
              <w:rPr>
                <w:rFonts w:ascii="Times New Roman" w:hAnsi="Times New Roman" w:cs="Times New Roman"/>
                <w:b/>
                <w:bCs/>
                <w:lang w:val="uk-UA"/>
              </w:rPr>
            </w:pPr>
            <w:r w:rsidRPr="00DB4948">
              <w:rPr>
                <w:rFonts w:ascii="Times New Roman" w:hAnsi="Times New Roman" w:cs="Times New Roman"/>
                <w:lang w:val="uk-UA"/>
              </w:rPr>
              <w:t xml:space="preserve">- </w:t>
            </w:r>
            <w:r w:rsidRPr="00DB4948">
              <w:rPr>
                <w:rFonts w:ascii="Times New Roman" w:hAnsi="Times New Roman" w:cs="Times New Roman"/>
                <w:b/>
                <w:bCs/>
                <w:lang w:val="uk-UA"/>
              </w:rPr>
              <w:t>відповіді</w:t>
            </w:r>
            <w:r w:rsidRPr="00DB4948">
              <w:rPr>
                <w:rFonts w:ascii="Times New Roman" w:hAnsi="Times New Roman" w:cs="Times New Roman"/>
                <w:lang w:val="uk-UA"/>
              </w:rPr>
              <w:t xml:space="preserve"> на запитання </w:t>
            </w:r>
            <w:r w:rsidRPr="00DB4948">
              <w:rPr>
                <w:rFonts w:ascii="Times New Roman" w:hAnsi="Times New Roman" w:cs="Times New Roman"/>
                <w:b/>
                <w:bCs/>
                <w:lang w:val="uk-UA"/>
              </w:rPr>
              <w:t>чіткі</w:t>
            </w:r>
            <w:r w:rsidRPr="00DB4948">
              <w:rPr>
                <w:rFonts w:ascii="Times New Roman" w:hAnsi="Times New Roman" w:cs="Times New Roman"/>
                <w:lang w:val="uk-UA"/>
              </w:rPr>
              <w:t xml:space="preserve">, </w:t>
            </w:r>
            <w:r w:rsidRPr="00DB4948">
              <w:rPr>
                <w:rFonts w:ascii="Times New Roman" w:hAnsi="Times New Roman" w:cs="Times New Roman"/>
                <w:b/>
                <w:bCs/>
                <w:lang w:val="uk-UA"/>
              </w:rPr>
              <w:t>лаконічні, логічно послідовні;</w:t>
            </w:r>
          </w:p>
          <w:p w:rsidR="00944C1C" w:rsidRPr="00DB4948" w:rsidRDefault="00944C1C" w:rsidP="00805F4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b/>
                <w:bCs/>
                <w:lang w:val="uk-UA"/>
              </w:rPr>
              <w:t>- вміння  вирішувати складні практичні задачі.</w:t>
            </w:r>
          </w:p>
        </w:tc>
        <w:tc>
          <w:tcPr>
            <w:tcW w:w="2040" w:type="dxa"/>
          </w:tcPr>
          <w:p w:rsidR="00944C1C" w:rsidRPr="00DB4948" w:rsidRDefault="00944C1C" w:rsidP="00805F4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Відповіді на запитання можуть  містити </w:t>
            </w:r>
            <w:r w:rsidRPr="00DB4948">
              <w:rPr>
                <w:rFonts w:ascii="Times New Roman" w:hAnsi="Times New Roman" w:cs="Times New Roman"/>
                <w:b/>
                <w:bCs/>
                <w:lang w:val="uk-UA"/>
              </w:rPr>
              <w:t>незначні неточності</w:t>
            </w:r>
          </w:p>
        </w:tc>
      </w:tr>
      <w:tr w:rsidR="00944C1C" w:rsidRPr="00DB4948" w:rsidTr="00805F43">
        <w:trPr>
          <w:trHeight w:val="145"/>
        </w:trPr>
        <w:tc>
          <w:tcPr>
            <w:tcW w:w="1560" w:type="dxa"/>
          </w:tcPr>
          <w:p w:rsidR="00944C1C" w:rsidRPr="00DB4948" w:rsidRDefault="00944C1C" w:rsidP="00805F43">
            <w:pPr>
              <w:tabs>
                <w:tab w:val="left" w:pos="1245"/>
              </w:tabs>
              <w:adjustRightInd w:val="0"/>
              <w:ind w:firstLine="709"/>
              <w:rPr>
                <w:rFonts w:ascii="Times New Roman" w:hAnsi="Times New Roman" w:cs="Times New Roman"/>
                <w:lang w:val="uk-UA"/>
              </w:rPr>
            </w:pPr>
          </w:p>
          <w:p w:rsidR="00944C1C" w:rsidRPr="00DB4948" w:rsidRDefault="00944C1C" w:rsidP="00805F43">
            <w:pPr>
              <w:tabs>
                <w:tab w:val="left" w:pos="1245"/>
              </w:tabs>
              <w:adjustRightInd w:val="0"/>
              <w:ind w:firstLine="709"/>
              <w:rPr>
                <w:rFonts w:ascii="Times New Roman" w:hAnsi="Times New Roman" w:cs="Times New Roman"/>
                <w:lang w:val="uk-UA"/>
              </w:rPr>
            </w:pPr>
          </w:p>
          <w:p w:rsidR="00944C1C" w:rsidRPr="00DB4948" w:rsidRDefault="00944C1C" w:rsidP="00805F43">
            <w:pPr>
              <w:tabs>
                <w:tab w:val="left" w:pos="1245"/>
              </w:tabs>
              <w:adjustRightInd w:val="0"/>
              <w:ind w:firstLine="709"/>
              <w:rPr>
                <w:rFonts w:ascii="Times New Roman" w:hAnsi="Times New Roman" w:cs="Times New Roman"/>
                <w:lang w:val="uk-UA"/>
              </w:rPr>
            </w:pPr>
          </w:p>
          <w:p w:rsidR="00944C1C" w:rsidRPr="00DB4948" w:rsidRDefault="00944C1C" w:rsidP="00805F4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82-89</w:t>
            </w:r>
          </w:p>
        </w:tc>
        <w:tc>
          <w:tcPr>
            <w:tcW w:w="1559" w:type="dxa"/>
          </w:tcPr>
          <w:p w:rsidR="00944C1C" w:rsidRPr="00DB4948" w:rsidRDefault="00944C1C" w:rsidP="00805F43">
            <w:pPr>
              <w:tabs>
                <w:tab w:val="left" w:pos="1245"/>
              </w:tabs>
              <w:adjustRightInd w:val="0"/>
              <w:ind w:firstLine="709"/>
              <w:rPr>
                <w:rFonts w:ascii="Times New Roman" w:hAnsi="Times New Roman" w:cs="Times New Roman"/>
                <w:lang w:val="uk-UA"/>
              </w:rPr>
            </w:pPr>
          </w:p>
          <w:p w:rsidR="00944C1C" w:rsidRPr="00DB4948" w:rsidRDefault="00944C1C" w:rsidP="00805F43">
            <w:pPr>
              <w:tabs>
                <w:tab w:val="left" w:pos="1245"/>
              </w:tabs>
              <w:adjustRightInd w:val="0"/>
              <w:ind w:firstLine="709"/>
              <w:rPr>
                <w:rFonts w:ascii="Times New Roman" w:hAnsi="Times New Roman" w:cs="Times New Roman"/>
                <w:lang w:val="uk-UA"/>
              </w:rPr>
            </w:pPr>
          </w:p>
          <w:p w:rsidR="00944C1C" w:rsidRPr="00DB4948" w:rsidRDefault="00944C1C" w:rsidP="00805F43">
            <w:pPr>
              <w:tabs>
                <w:tab w:val="left" w:pos="1245"/>
              </w:tabs>
              <w:adjustRightInd w:val="0"/>
              <w:ind w:firstLine="709"/>
              <w:rPr>
                <w:rFonts w:ascii="Times New Roman" w:hAnsi="Times New Roman" w:cs="Times New Roman"/>
                <w:lang w:val="uk-UA"/>
              </w:rPr>
            </w:pPr>
          </w:p>
          <w:p w:rsidR="00944C1C" w:rsidRPr="00DB4948" w:rsidRDefault="00944C1C" w:rsidP="00805F4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В</w:t>
            </w:r>
          </w:p>
        </w:tc>
        <w:tc>
          <w:tcPr>
            <w:tcW w:w="1560" w:type="dxa"/>
          </w:tcPr>
          <w:p w:rsidR="00944C1C" w:rsidRPr="00DB4948" w:rsidRDefault="00944C1C" w:rsidP="00805F43">
            <w:pPr>
              <w:tabs>
                <w:tab w:val="left" w:pos="1245"/>
              </w:tabs>
              <w:adjustRightInd w:val="0"/>
              <w:ind w:firstLine="709"/>
              <w:rPr>
                <w:rFonts w:ascii="Times New Roman" w:hAnsi="Times New Roman" w:cs="Times New Roman"/>
                <w:lang w:val="uk-UA"/>
              </w:rPr>
            </w:pPr>
          </w:p>
          <w:p w:rsidR="00944C1C" w:rsidRPr="00DB4948" w:rsidRDefault="00944C1C" w:rsidP="00805F43">
            <w:pPr>
              <w:tabs>
                <w:tab w:val="left" w:pos="1245"/>
              </w:tabs>
              <w:adjustRightInd w:val="0"/>
              <w:ind w:firstLine="709"/>
              <w:rPr>
                <w:rFonts w:ascii="Times New Roman" w:hAnsi="Times New Roman" w:cs="Times New Roman"/>
                <w:lang w:val="uk-UA"/>
              </w:rPr>
            </w:pPr>
          </w:p>
          <w:p w:rsidR="00944C1C" w:rsidRPr="00DB4948" w:rsidRDefault="00944C1C" w:rsidP="00805F43">
            <w:pPr>
              <w:tabs>
                <w:tab w:val="left" w:pos="1245"/>
              </w:tabs>
              <w:adjustRightInd w:val="0"/>
              <w:ind w:firstLine="709"/>
              <w:rPr>
                <w:rFonts w:ascii="Times New Roman" w:hAnsi="Times New Roman" w:cs="Times New Roman"/>
                <w:lang w:val="uk-UA"/>
              </w:rPr>
            </w:pPr>
          </w:p>
          <w:p w:rsidR="00944C1C" w:rsidRPr="00DB4948" w:rsidRDefault="00944C1C" w:rsidP="00805F4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Добре</w:t>
            </w:r>
          </w:p>
          <w:p w:rsidR="00944C1C" w:rsidRPr="00DB4948" w:rsidRDefault="00944C1C" w:rsidP="00805F43">
            <w:pPr>
              <w:tabs>
                <w:tab w:val="left" w:pos="1245"/>
              </w:tabs>
              <w:adjustRightInd w:val="0"/>
              <w:ind w:firstLine="709"/>
              <w:rPr>
                <w:rFonts w:ascii="Times New Roman" w:hAnsi="Times New Roman" w:cs="Times New Roman"/>
                <w:lang w:val="uk-UA"/>
              </w:rPr>
            </w:pPr>
          </w:p>
        </w:tc>
        <w:tc>
          <w:tcPr>
            <w:tcW w:w="2976" w:type="dxa"/>
            <w:gridSpan w:val="2"/>
          </w:tcPr>
          <w:p w:rsidR="00944C1C" w:rsidRPr="00DB4948" w:rsidRDefault="00944C1C" w:rsidP="00805F4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w:t>
            </w:r>
            <w:r w:rsidRPr="00DB4948">
              <w:rPr>
                <w:rFonts w:ascii="Times New Roman" w:hAnsi="Times New Roman" w:cs="Times New Roman"/>
                <w:b/>
                <w:bCs/>
                <w:lang w:val="uk-UA"/>
              </w:rPr>
              <w:t>Глибокий рівень знань</w:t>
            </w:r>
            <w:r w:rsidRPr="00DB4948">
              <w:rPr>
                <w:rFonts w:ascii="Times New Roman" w:hAnsi="Times New Roman" w:cs="Times New Roman"/>
                <w:lang w:val="uk-UA"/>
              </w:rPr>
              <w:t xml:space="preserve"> в обсязі </w:t>
            </w:r>
            <w:r w:rsidRPr="00DB4948">
              <w:rPr>
                <w:rFonts w:ascii="Times New Roman" w:hAnsi="Times New Roman" w:cs="Times New Roman"/>
                <w:b/>
                <w:bCs/>
                <w:lang w:val="uk-UA"/>
              </w:rPr>
              <w:t>обов’язкового матеріалу</w:t>
            </w:r>
            <w:r w:rsidRPr="00DB4948">
              <w:rPr>
                <w:rFonts w:ascii="Times New Roman" w:hAnsi="Times New Roman" w:cs="Times New Roman"/>
                <w:lang w:val="uk-UA"/>
              </w:rPr>
              <w:t>, що передбачений модулем;</w:t>
            </w:r>
          </w:p>
          <w:p w:rsidR="00944C1C" w:rsidRPr="00DB4948" w:rsidRDefault="00944C1C" w:rsidP="00805F4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вміння давати </w:t>
            </w:r>
            <w:r w:rsidRPr="00DB4948">
              <w:rPr>
                <w:rFonts w:ascii="Times New Roman" w:hAnsi="Times New Roman" w:cs="Times New Roman"/>
                <w:b/>
                <w:bCs/>
                <w:lang w:val="uk-UA"/>
              </w:rPr>
              <w:t>аргументовані відповіді</w:t>
            </w:r>
            <w:r w:rsidRPr="00DB4948">
              <w:rPr>
                <w:rFonts w:ascii="Times New Roman" w:hAnsi="Times New Roman" w:cs="Times New Roman"/>
                <w:lang w:val="uk-UA"/>
              </w:rPr>
              <w:t xml:space="preserve"> на запитання і проводити </w:t>
            </w:r>
            <w:r w:rsidRPr="00DB4948">
              <w:rPr>
                <w:rFonts w:ascii="Times New Roman" w:hAnsi="Times New Roman" w:cs="Times New Roman"/>
                <w:b/>
                <w:bCs/>
                <w:lang w:val="uk-UA"/>
              </w:rPr>
              <w:t>теоретичні розрахунки</w:t>
            </w:r>
            <w:r w:rsidRPr="00DB4948">
              <w:rPr>
                <w:rFonts w:ascii="Times New Roman" w:hAnsi="Times New Roman" w:cs="Times New Roman"/>
                <w:lang w:val="uk-UA"/>
              </w:rPr>
              <w:t>;</w:t>
            </w:r>
          </w:p>
          <w:p w:rsidR="00944C1C" w:rsidRPr="00DB4948" w:rsidRDefault="00944C1C" w:rsidP="00805F4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вміння вирішувати </w:t>
            </w:r>
            <w:r w:rsidRPr="00DB4948">
              <w:rPr>
                <w:rFonts w:ascii="Times New Roman" w:hAnsi="Times New Roman" w:cs="Times New Roman"/>
                <w:b/>
                <w:bCs/>
                <w:lang w:val="uk-UA"/>
              </w:rPr>
              <w:t>складні практичні задачі.</w:t>
            </w:r>
          </w:p>
        </w:tc>
        <w:tc>
          <w:tcPr>
            <w:tcW w:w="2040" w:type="dxa"/>
          </w:tcPr>
          <w:p w:rsidR="00944C1C" w:rsidRPr="00DB4948" w:rsidRDefault="00944C1C" w:rsidP="00805F43">
            <w:pPr>
              <w:tabs>
                <w:tab w:val="left" w:pos="1245"/>
              </w:tabs>
              <w:adjustRightInd w:val="0"/>
              <w:ind w:firstLine="709"/>
              <w:rPr>
                <w:rFonts w:ascii="Times New Roman" w:hAnsi="Times New Roman" w:cs="Times New Roman"/>
                <w:b/>
                <w:bCs/>
                <w:lang w:val="uk-UA"/>
              </w:rPr>
            </w:pPr>
            <w:r w:rsidRPr="00DB4948">
              <w:rPr>
                <w:rFonts w:ascii="Times New Roman" w:hAnsi="Times New Roman" w:cs="Times New Roman"/>
                <w:lang w:val="uk-UA"/>
              </w:rPr>
              <w:t xml:space="preserve">Відповіді на запитання містять </w:t>
            </w:r>
            <w:r w:rsidRPr="00DB4948">
              <w:rPr>
                <w:rFonts w:ascii="Times New Roman" w:hAnsi="Times New Roman" w:cs="Times New Roman"/>
                <w:b/>
                <w:bCs/>
                <w:lang w:val="uk-UA"/>
              </w:rPr>
              <w:t>певні неточності;</w:t>
            </w:r>
          </w:p>
          <w:p w:rsidR="00944C1C" w:rsidRPr="00DB4948" w:rsidRDefault="00944C1C" w:rsidP="00805F43">
            <w:pPr>
              <w:tabs>
                <w:tab w:val="left" w:pos="1245"/>
              </w:tabs>
              <w:adjustRightInd w:val="0"/>
              <w:ind w:firstLine="709"/>
              <w:rPr>
                <w:rFonts w:ascii="Times New Roman" w:hAnsi="Times New Roman" w:cs="Times New Roman"/>
                <w:lang w:val="uk-UA"/>
              </w:rPr>
            </w:pPr>
          </w:p>
        </w:tc>
      </w:tr>
      <w:tr w:rsidR="00944C1C" w:rsidRPr="00DB4948" w:rsidTr="00805F43">
        <w:trPr>
          <w:trHeight w:val="145"/>
        </w:trPr>
        <w:tc>
          <w:tcPr>
            <w:tcW w:w="1560" w:type="dxa"/>
          </w:tcPr>
          <w:p w:rsidR="00944C1C" w:rsidRPr="00DB4948" w:rsidRDefault="00944C1C" w:rsidP="00805F43">
            <w:pPr>
              <w:tabs>
                <w:tab w:val="left" w:pos="1245"/>
              </w:tabs>
              <w:adjustRightInd w:val="0"/>
              <w:ind w:firstLine="709"/>
              <w:rPr>
                <w:rFonts w:ascii="Times New Roman" w:hAnsi="Times New Roman" w:cs="Times New Roman"/>
                <w:lang w:val="uk-UA"/>
              </w:rPr>
            </w:pPr>
          </w:p>
          <w:p w:rsidR="00944C1C" w:rsidRPr="00DB4948" w:rsidRDefault="00944C1C" w:rsidP="00805F43">
            <w:pPr>
              <w:adjustRightInd w:val="0"/>
              <w:ind w:firstLine="709"/>
              <w:rPr>
                <w:rFonts w:ascii="Times New Roman" w:hAnsi="Times New Roman" w:cs="Times New Roman"/>
                <w:lang w:val="uk-UA"/>
              </w:rPr>
            </w:pPr>
          </w:p>
          <w:p w:rsidR="00944C1C" w:rsidRPr="00DB4948" w:rsidRDefault="00944C1C" w:rsidP="00805F43">
            <w:pPr>
              <w:adjustRightInd w:val="0"/>
              <w:ind w:firstLine="709"/>
              <w:rPr>
                <w:rFonts w:ascii="Times New Roman" w:hAnsi="Times New Roman" w:cs="Times New Roman"/>
                <w:lang w:val="uk-UA"/>
              </w:rPr>
            </w:pPr>
          </w:p>
          <w:p w:rsidR="00944C1C" w:rsidRPr="00DB4948" w:rsidRDefault="00944C1C" w:rsidP="00805F43">
            <w:pPr>
              <w:adjustRightInd w:val="0"/>
              <w:ind w:firstLine="709"/>
              <w:rPr>
                <w:rFonts w:ascii="Times New Roman" w:hAnsi="Times New Roman" w:cs="Times New Roman"/>
                <w:lang w:val="uk-UA"/>
              </w:rPr>
            </w:pPr>
            <w:r w:rsidRPr="00DB4948">
              <w:rPr>
                <w:rFonts w:ascii="Times New Roman" w:hAnsi="Times New Roman" w:cs="Times New Roman"/>
                <w:lang w:val="uk-UA"/>
              </w:rPr>
              <w:t>75-81</w:t>
            </w:r>
          </w:p>
        </w:tc>
        <w:tc>
          <w:tcPr>
            <w:tcW w:w="1559" w:type="dxa"/>
          </w:tcPr>
          <w:p w:rsidR="00944C1C" w:rsidRPr="00DB4948" w:rsidRDefault="00944C1C" w:rsidP="00805F43">
            <w:pPr>
              <w:tabs>
                <w:tab w:val="left" w:pos="1245"/>
              </w:tabs>
              <w:adjustRightInd w:val="0"/>
              <w:ind w:firstLine="709"/>
              <w:rPr>
                <w:rFonts w:ascii="Times New Roman" w:hAnsi="Times New Roman" w:cs="Times New Roman"/>
                <w:lang w:val="uk-UA"/>
              </w:rPr>
            </w:pPr>
          </w:p>
          <w:p w:rsidR="00944C1C" w:rsidRPr="00DB4948" w:rsidRDefault="00944C1C" w:rsidP="00805F43">
            <w:pPr>
              <w:tabs>
                <w:tab w:val="left" w:pos="1245"/>
              </w:tabs>
              <w:adjustRightInd w:val="0"/>
              <w:ind w:firstLine="709"/>
              <w:rPr>
                <w:rFonts w:ascii="Times New Roman" w:hAnsi="Times New Roman" w:cs="Times New Roman"/>
                <w:lang w:val="uk-UA"/>
              </w:rPr>
            </w:pPr>
          </w:p>
          <w:p w:rsidR="00944C1C" w:rsidRPr="00DB4948" w:rsidRDefault="00944C1C" w:rsidP="00805F43">
            <w:pPr>
              <w:tabs>
                <w:tab w:val="left" w:pos="1245"/>
              </w:tabs>
              <w:adjustRightInd w:val="0"/>
              <w:ind w:firstLine="709"/>
              <w:rPr>
                <w:rFonts w:ascii="Times New Roman" w:hAnsi="Times New Roman" w:cs="Times New Roman"/>
                <w:lang w:val="uk-UA"/>
              </w:rPr>
            </w:pPr>
          </w:p>
          <w:p w:rsidR="00944C1C" w:rsidRPr="00DB4948" w:rsidRDefault="00944C1C" w:rsidP="00805F4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С</w:t>
            </w:r>
          </w:p>
        </w:tc>
        <w:tc>
          <w:tcPr>
            <w:tcW w:w="1560" w:type="dxa"/>
          </w:tcPr>
          <w:p w:rsidR="00944C1C" w:rsidRPr="00DB4948" w:rsidRDefault="00944C1C" w:rsidP="00805F43">
            <w:pPr>
              <w:tabs>
                <w:tab w:val="left" w:pos="1245"/>
              </w:tabs>
              <w:adjustRightInd w:val="0"/>
              <w:ind w:firstLine="709"/>
              <w:rPr>
                <w:rFonts w:ascii="Times New Roman" w:hAnsi="Times New Roman" w:cs="Times New Roman"/>
                <w:lang w:val="uk-UA"/>
              </w:rPr>
            </w:pPr>
          </w:p>
          <w:p w:rsidR="00944C1C" w:rsidRPr="00DB4948" w:rsidRDefault="00944C1C" w:rsidP="00805F43">
            <w:pPr>
              <w:tabs>
                <w:tab w:val="left" w:pos="1245"/>
              </w:tabs>
              <w:adjustRightInd w:val="0"/>
              <w:ind w:firstLine="709"/>
              <w:rPr>
                <w:rFonts w:ascii="Times New Roman" w:hAnsi="Times New Roman" w:cs="Times New Roman"/>
                <w:lang w:val="uk-UA"/>
              </w:rPr>
            </w:pPr>
          </w:p>
          <w:p w:rsidR="00944C1C" w:rsidRPr="00DB4948" w:rsidRDefault="00944C1C" w:rsidP="00805F43">
            <w:pPr>
              <w:tabs>
                <w:tab w:val="left" w:pos="1245"/>
              </w:tabs>
              <w:adjustRightInd w:val="0"/>
              <w:ind w:firstLine="709"/>
              <w:rPr>
                <w:rFonts w:ascii="Times New Roman" w:hAnsi="Times New Roman" w:cs="Times New Roman"/>
                <w:lang w:val="uk-UA"/>
              </w:rPr>
            </w:pPr>
          </w:p>
          <w:p w:rsidR="00944C1C" w:rsidRPr="00DB4948" w:rsidRDefault="00944C1C" w:rsidP="00805F4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Добре</w:t>
            </w:r>
          </w:p>
          <w:p w:rsidR="00944C1C" w:rsidRPr="00DB4948" w:rsidRDefault="00944C1C" w:rsidP="00805F43">
            <w:pPr>
              <w:tabs>
                <w:tab w:val="left" w:pos="1245"/>
              </w:tabs>
              <w:adjustRightInd w:val="0"/>
              <w:ind w:firstLine="709"/>
              <w:rPr>
                <w:rFonts w:ascii="Times New Roman" w:hAnsi="Times New Roman" w:cs="Times New Roman"/>
                <w:lang w:val="uk-UA"/>
              </w:rPr>
            </w:pPr>
          </w:p>
        </w:tc>
        <w:tc>
          <w:tcPr>
            <w:tcW w:w="2976" w:type="dxa"/>
            <w:gridSpan w:val="2"/>
          </w:tcPr>
          <w:p w:rsidR="00944C1C" w:rsidRPr="00DB4948" w:rsidRDefault="00944C1C" w:rsidP="00805F43">
            <w:pPr>
              <w:tabs>
                <w:tab w:val="left" w:pos="1245"/>
              </w:tabs>
              <w:adjustRightInd w:val="0"/>
              <w:ind w:firstLine="709"/>
              <w:rPr>
                <w:rFonts w:ascii="Times New Roman" w:hAnsi="Times New Roman" w:cs="Times New Roman"/>
                <w:b/>
                <w:bCs/>
                <w:lang w:val="uk-UA"/>
              </w:rPr>
            </w:pPr>
            <w:r w:rsidRPr="00DB4948">
              <w:rPr>
                <w:rFonts w:ascii="Times New Roman" w:hAnsi="Times New Roman" w:cs="Times New Roman"/>
                <w:lang w:val="uk-UA"/>
              </w:rPr>
              <w:t xml:space="preserve">- </w:t>
            </w:r>
            <w:r w:rsidRPr="00DB4948">
              <w:rPr>
                <w:rFonts w:ascii="Times New Roman" w:hAnsi="Times New Roman" w:cs="Times New Roman"/>
                <w:b/>
                <w:bCs/>
                <w:lang w:val="uk-UA"/>
              </w:rPr>
              <w:t>Міцні знання</w:t>
            </w:r>
            <w:r w:rsidRPr="00DB4948">
              <w:rPr>
                <w:rFonts w:ascii="Times New Roman" w:hAnsi="Times New Roman" w:cs="Times New Roman"/>
                <w:lang w:val="uk-UA"/>
              </w:rPr>
              <w:t xml:space="preserve"> матеріалу, що вивчається, та його </w:t>
            </w:r>
            <w:r w:rsidRPr="00DB4948">
              <w:rPr>
                <w:rFonts w:ascii="Times New Roman" w:hAnsi="Times New Roman" w:cs="Times New Roman"/>
                <w:b/>
                <w:bCs/>
                <w:lang w:val="uk-UA"/>
              </w:rPr>
              <w:t>практичного застосування;</w:t>
            </w:r>
          </w:p>
          <w:p w:rsidR="00944C1C" w:rsidRPr="00DB4948" w:rsidRDefault="00944C1C" w:rsidP="00805F4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b/>
                <w:bCs/>
                <w:lang w:val="uk-UA"/>
              </w:rPr>
              <w:t>-</w:t>
            </w:r>
            <w:r w:rsidRPr="00DB4948">
              <w:rPr>
                <w:rFonts w:ascii="Times New Roman" w:hAnsi="Times New Roman" w:cs="Times New Roman"/>
                <w:lang w:val="uk-UA"/>
              </w:rPr>
              <w:t xml:space="preserve"> вміння давати </w:t>
            </w:r>
            <w:r w:rsidRPr="00DB4948">
              <w:rPr>
                <w:rFonts w:ascii="Times New Roman" w:hAnsi="Times New Roman" w:cs="Times New Roman"/>
                <w:b/>
                <w:bCs/>
                <w:lang w:val="uk-UA"/>
              </w:rPr>
              <w:t>аргументовані відповіді</w:t>
            </w:r>
            <w:r w:rsidRPr="00DB4948">
              <w:rPr>
                <w:rFonts w:ascii="Times New Roman" w:hAnsi="Times New Roman" w:cs="Times New Roman"/>
                <w:lang w:val="uk-UA"/>
              </w:rPr>
              <w:t xml:space="preserve"> на запитання і проводити </w:t>
            </w:r>
            <w:r w:rsidRPr="00DB4948">
              <w:rPr>
                <w:rFonts w:ascii="Times New Roman" w:hAnsi="Times New Roman" w:cs="Times New Roman"/>
                <w:b/>
                <w:bCs/>
                <w:lang w:val="uk-UA"/>
              </w:rPr>
              <w:t>теоретичні розрахунки</w:t>
            </w:r>
            <w:r w:rsidRPr="00DB4948">
              <w:rPr>
                <w:rFonts w:ascii="Times New Roman" w:hAnsi="Times New Roman" w:cs="Times New Roman"/>
                <w:lang w:val="uk-UA"/>
              </w:rPr>
              <w:t>;</w:t>
            </w:r>
          </w:p>
          <w:p w:rsidR="00944C1C" w:rsidRPr="00DB4948" w:rsidRDefault="00944C1C" w:rsidP="00805F4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вміння вирішувати </w:t>
            </w:r>
            <w:r w:rsidRPr="00DB4948">
              <w:rPr>
                <w:rFonts w:ascii="Times New Roman" w:hAnsi="Times New Roman" w:cs="Times New Roman"/>
                <w:b/>
                <w:bCs/>
                <w:lang w:val="uk-UA"/>
              </w:rPr>
              <w:t>практичні задачі.</w:t>
            </w:r>
          </w:p>
        </w:tc>
        <w:tc>
          <w:tcPr>
            <w:tcW w:w="2040" w:type="dxa"/>
          </w:tcPr>
          <w:p w:rsidR="00944C1C" w:rsidRPr="00DB4948" w:rsidRDefault="00944C1C" w:rsidP="00805F4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b/>
                <w:bCs/>
                <w:lang w:val="uk-UA"/>
              </w:rPr>
              <w:t xml:space="preserve">- </w:t>
            </w:r>
            <w:r w:rsidRPr="00DB4948">
              <w:rPr>
                <w:rFonts w:ascii="Times New Roman" w:hAnsi="Times New Roman" w:cs="Times New Roman"/>
                <w:lang w:val="uk-UA"/>
              </w:rPr>
              <w:t>невміння використовувати теоретичні знання для вирішення</w:t>
            </w:r>
            <w:r w:rsidRPr="00DB4948">
              <w:rPr>
                <w:rFonts w:ascii="Times New Roman" w:hAnsi="Times New Roman" w:cs="Times New Roman"/>
                <w:b/>
                <w:bCs/>
                <w:lang w:val="uk-UA"/>
              </w:rPr>
              <w:t xml:space="preserve"> складних практичних задач.</w:t>
            </w:r>
          </w:p>
        </w:tc>
      </w:tr>
      <w:tr w:rsidR="00944C1C" w:rsidRPr="00DB4948" w:rsidTr="00805F43">
        <w:trPr>
          <w:trHeight w:val="145"/>
        </w:trPr>
        <w:tc>
          <w:tcPr>
            <w:tcW w:w="1560" w:type="dxa"/>
          </w:tcPr>
          <w:p w:rsidR="00944C1C" w:rsidRPr="00DB4948" w:rsidRDefault="00944C1C" w:rsidP="00805F43">
            <w:pPr>
              <w:tabs>
                <w:tab w:val="left" w:pos="1245"/>
              </w:tabs>
              <w:adjustRightInd w:val="0"/>
              <w:ind w:firstLine="709"/>
              <w:rPr>
                <w:rFonts w:ascii="Times New Roman" w:hAnsi="Times New Roman" w:cs="Times New Roman"/>
                <w:lang w:val="uk-UA"/>
              </w:rPr>
            </w:pPr>
          </w:p>
          <w:p w:rsidR="00944C1C" w:rsidRPr="00DB4948" w:rsidRDefault="00944C1C" w:rsidP="00805F43">
            <w:pPr>
              <w:tabs>
                <w:tab w:val="left" w:pos="1245"/>
              </w:tabs>
              <w:adjustRightInd w:val="0"/>
              <w:ind w:firstLine="709"/>
              <w:rPr>
                <w:rFonts w:ascii="Times New Roman" w:hAnsi="Times New Roman" w:cs="Times New Roman"/>
                <w:lang w:val="uk-UA"/>
              </w:rPr>
            </w:pPr>
          </w:p>
          <w:p w:rsidR="00944C1C" w:rsidRPr="00DB4948" w:rsidRDefault="00944C1C" w:rsidP="00805F43">
            <w:pPr>
              <w:tabs>
                <w:tab w:val="left" w:pos="1245"/>
              </w:tabs>
              <w:adjustRightInd w:val="0"/>
              <w:ind w:firstLine="709"/>
              <w:rPr>
                <w:rFonts w:ascii="Times New Roman" w:hAnsi="Times New Roman" w:cs="Times New Roman"/>
                <w:lang w:val="uk-UA"/>
              </w:rPr>
            </w:pPr>
          </w:p>
          <w:p w:rsidR="00944C1C" w:rsidRPr="00DB4948" w:rsidRDefault="00944C1C" w:rsidP="00805F43">
            <w:pPr>
              <w:tabs>
                <w:tab w:val="left" w:pos="1245"/>
              </w:tabs>
              <w:adjustRightInd w:val="0"/>
              <w:ind w:firstLine="709"/>
              <w:rPr>
                <w:rFonts w:ascii="Times New Roman" w:hAnsi="Times New Roman" w:cs="Times New Roman"/>
                <w:lang w:val="uk-UA"/>
              </w:rPr>
            </w:pPr>
          </w:p>
          <w:p w:rsidR="00944C1C" w:rsidRPr="00DB4948" w:rsidRDefault="00944C1C" w:rsidP="00805F4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64-74</w:t>
            </w:r>
          </w:p>
        </w:tc>
        <w:tc>
          <w:tcPr>
            <w:tcW w:w="1559" w:type="dxa"/>
          </w:tcPr>
          <w:p w:rsidR="00944C1C" w:rsidRPr="00DB4948" w:rsidRDefault="00944C1C" w:rsidP="00805F43">
            <w:pPr>
              <w:tabs>
                <w:tab w:val="left" w:pos="1245"/>
              </w:tabs>
              <w:adjustRightInd w:val="0"/>
              <w:ind w:firstLine="709"/>
              <w:rPr>
                <w:rFonts w:ascii="Times New Roman" w:hAnsi="Times New Roman" w:cs="Times New Roman"/>
                <w:lang w:val="uk-UA"/>
              </w:rPr>
            </w:pPr>
          </w:p>
          <w:p w:rsidR="00944C1C" w:rsidRPr="00DB4948" w:rsidRDefault="00944C1C" w:rsidP="00805F43">
            <w:pPr>
              <w:tabs>
                <w:tab w:val="left" w:pos="1245"/>
              </w:tabs>
              <w:adjustRightInd w:val="0"/>
              <w:ind w:firstLine="709"/>
              <w:rPr>
                <w:rFonts w:ascii="Times New Roman" w:hAnsi="Times New Roman" w:cs="Times New Roman"/>
                <w:lang w:val="uk-UA"/>
              </w:rPr>
            </w:pPr>
          </w:p>
          <w:p w:rsidR="00944C1C" w:rsidRPr="00DB4948" w:rsidRDefault="00944C1C" w:rsidP="00805F43">
            <w:pPr>
              <w:tabs>
                <w:tab w:val="left" w:pos="1245"/>
              </w:tabs>
              <w:adjustRightInd w:val="0"/>
              <w:ind w:firstLine="709"/>
              <w:rPr>
                <w:rFonts w:ascii="Times New Roman" w:hAnsi="Times New Roman" w:cs="Times New Roman"/>
                <w:lang w:val="uk-UA"/>
              </w:rPr>
            </w:pPr>
          </w:p>
          <w:p w:rsidR="00944C1C" w:rsidRPr="00DB4948" w:rsidRDefault="00944C1C" w:rsidP="00805F4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Д</w:t>
            </w:r>
          </w:p>
        </w:tc>
        <w:tc>
          <w:tcPr>
            <w:tcW w:w="1560" w:type="dxa"/>
          </w:tcPr>
          <w:p w:rsidR="00944C1C" w:rsidRPr="00DB4948" w:rsidRDefault="00944C1C" w:rsidP="00805F43">
            <w:pPr>
              <w:tabs>
                <w:tab w:val="left" w:pos="1245"/>
              </w:tabs>
              <w:adjustRightInd w:val="0"/>
              <w:ind w:firstLine="709"/>
              <w:rPr>
                <w:rFonts w:ascii="Times New Roman" w:hAnsi="Times New Roman" w:cs="Times New Roman"/>
                <w:lang w:val="uk-UA"/>
              </w:rPr>
            </w:pPr>
          </w:p>
          <w:p w:rsidR="00944C1C" w:rsidRPr="00DB4948" w:rsidRDefault="00944C1C" w:rsidP="00805F43">
            <w:pPr>
              <w:tabs>
                <w:tab w:val="left" w:pos="1245"/>
              </w:tabs>
              <w:adjustRightInd w:val="0"/>
              <w:ind w:firstLine="709"/>
              <w:rPr>
                <w:rFonts w:ascii="Times New Roman" w:hAnsi="Times New Roman" w:cs="Times New Roman"/>
                <w:lang w:val="uk-UA"/>
              </w:rPr>
            </w:pPr>
          </w:p>
          <w:p w:rsidR="00944C1C" w:rsidRPr="00DB4948" w:rsidRDefault="00944C1C" w:rsidP="00805F43">
            <w:pPr>
              <w:tabs>
                <w:tab w:val="left" w:pos="1245"/>
              </w:tabs>
              <w:adjustRightInd w:val="0"/>
              <w:ind w:firstLine="709"/>
              <w:rPr>
                <w:rFonts w:ascii="Times New Roman" w:hAnsi="Times New Roman" w:cs="Times New Roman"/>
                <w:lang w:val="uk-UA"/>
              </w:rPr>
            </w:pPr>
          </w:p>
          <w:p w:rsidR="00944C1C" w:rsidRPr="00DB4948" w:rsidRDefault="00944C1C" w:rsidP="00805F4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Задовільно</w:t>
            </w:r>
          </w:p>
          <w:p w:rsidR="00944C1C" w:rsidRPr="00DB4948" w:rsidRDefault="00944C1C" w:rsidP="00805F43">
            <w:pPr>
              <w:tabs>
                <w:tab w:val="left" w:pos="1245"/>
              </w:tabs>
              <w:adjustRightInd w:val="0"/>
              <w:ind w:firstLine="709"/>
              <w:rPr>
                <w:rFonts w:ascii="Times New Roman" w:hAnsi="Times New Roman" w:cs="Times New Roman"/>
                <w:lang w:val="uk-UA"/>
              </w:rPr>
            </w:pPr>
          </w:p>
        </w:tc>
        <w:tc>
          <w:tcPr>
            <w:tcW w:w="2409" w:type="dxa"/>
          </w:tcPr>
          <w:p w:rsidR="00944C1C" w:rsidRPr="00DB4948" w:rsidRDefault="00944C1C" w:rsidP="00805F4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Знання </w:t>
            </w:r>
            <w:r w:rsidRPr="00DB4948">
              <w:rPr>
                <w:rFonts w:ascii="Times New Roman" w:hAnsi="Times New Roman" w:cs="Times New Roman"/>
                <w:b/>
                <w:bCs/>
                <w:lang w:val="uk-UA"/>
              </w:rPr>
              <w:t>основних фундаментальних положень</w:t>
            </w:r>
            <w:r w:rsidRPr="00DB4948">
              <w:rPr>
                <w:rFonts w:ascii="Times New Roman" w:hAnsi="Times New Roman" w:cs="Times New Roman"/>
                <w:lang w:val="uk-UA"/>
              </w:rPr>
              <w:t xml:space="preserve"> матеріалу, що вивчається, та їх </w:t>
            </w:r>
            <w:r w:rsidRPr="00DB4948">
              <w:rPr>
                <w:rFonts w:ascii="Times New Roman" w:hAnsi="Times New Roman" w:cs="Times New Roman"/>
                <w:b/>
                <w:bCs/>
                <w:lang w:val="uk-UA"/>
              </w:rPr>
              <w:t>практичного застосування</w:t>
            </w:r>
            <w:r w:rsidRPr="00DB4948">
              <w:rPr>
                <w:rFonts w:ascii="Times New Roman" w:hAnsi="Times New Roman" w:cs="Times New Roman"/>
                <w:lang w:val="uk-UA"/>
              </w:rPr>
              <w:t>;</w:t>
            </w:r>
          </w:p>
          <w:p w:rsidR="00944C1C" w:rsidRPr="00DB4948" w:rsidRDefault="00944C1C" w:rsidP="00805F4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вміння вирішувати прості </w:t>
            </w:r>
            <w:r w:rsidRPr="00DB4948">
              <w:rPr>
                <w:rFonts w:ascii="Times New Roman" w:hAnsi="Times New Roman" w:cs="Times New Roman"/>
                <w:b/>
                <w:bCs/>
                <w:lang w:val="uk-UA"/>
              </w:rPr>
              <w:lastRenderedPageBreak/>
              <w:t>практичні задачі</w:t>
            </w:r>
            <w:r w:rsidRPr="00DB4948">
              <w:rPr>
                <w:rFonts w:ascii="Times New Roman" w:hAnsi="Times New Roman" w:cs="Times New Roman"/>
                <w:lang w:val="uk-UA"/>
              </w:rPr>
              <w:t>.</w:t>
            </w:r>
          </w:p>
        </w:tc>
        <w:tc>
          <w:tcPr>
            <w:tcW w:w="2607" w:type="dxa"/>
            <w:gridSpan w:val="2"/>
          </w:tcPr>
          <w:p w:rsidR="00944C1C" w:rsidRPr="00DB4948" w:rsidRDefault="00944C1C" w:rsidP="00805F4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lastRenderedPageBreak/>
              <w:t xml:space="preserve">Невміння давати </w:t>
            </w:r>
            <w:r w:rsidRPr="00DB4948">
              <w:rPr>
                <w:rFonts w:ascii="Times New Roman" w:hAnsi="Times New Roman" w:cs="Times New Roman"/>
                <w:b/>
                <w:bCs/>
                <w:lang w:val="uk-UA"/>
              </w:rPr>
              <w:t>аргументовані відповіді</w:t>
            </w:r>
            <w:r w:rsidRPr="00DB4948">
              <w:rPr>
                <w:rFonts w:ascii="Times New Roman" w:hAnsi="Times New Roman" w:cs="Times New Roman"/>
                <w:lang w:val="uk-UA"/>
              </w:rPr>
              <w:t xml:space="preserve"> на запитання;</w:t>
            </w:r>
          </w:p>
          <w:p w:rsidR="00944C1C" w:rsidRPr="00DB4948" w:rsidRDefault="00944C1C" w:rsidP="00805F43">
            <w:pPr>
              <w:tabs>
                <w:tab w:val="left" w:pos="1245"/>
              </w:tabs>
              <w:adjustRightInd w:val="0"/>
              <w:ind w:firstLine="709"/>
              <w:rPr>
                <w:rFonts w:ascii="Times New Roman" w:hAnsi="Times New Roman" w:cs="Times New Roman"/>
                <w:b/>
                <w:bCs/>
                <w:lang w:val="uk-UA"/>
              </w:rPr>
            </w:pPr>
            <w:r w:rsidRPr="00DB4948">
              <w:rPr>
                <w:rFonts w:ascii="Times New Roman" w:hAnsi="Times New Roman" w:cs="Times New Roman"/>
                <w:lang w:val="uk-UA"/>
              </w:rPr>
              <w:t xml:space="preserve">- невміння </w:t>
            </w:r>
            <w:r w:rsidRPr="00DB4948">
              <w:rPr>
                <w:rFonts w:ascii="Times New Roman" w:hAnsi="Times New Roman" w:cs="Times New Roman"/>
                <w:b/>
                <w:bCs/>
                <w:lang w:val="uk-UA"/>
              </w:rPr>
              <w:t>аналізувати</w:t>
            </w:r>
            <w:r w:rsidRPr="00DB4948">
              <w:rPr>
                <w:rFonts w:ascii="Times New Roman" w:hAnsi="Times New Roman" w:cs="Times New Roman"/>
                <w:lang w:val="uk-UA"/>
              </w:rPr>
              <w:t xml:space="preserve"> викладений матеріал і </w:t>
            </w:r>
            <w:r w:rsidRPr="00DB4948">
              <w:rPr>
                <w:rFonts w:ascii="Times New Roman" w:hAnsi="Times New Roman" w:cs="Times New Roman"/>
                <w:b/>
                <w:bCs/>
                <w:lang w:val="uk-UA"/>
              </w:rPr>
              <w:t>виконувати розрахунки;</w:t>
            </w:r>
          </w:p>
          <w:p w:rsidR="00944C1C" w:rsidRPr="00DB4948" w:rsidRDefault="00944C1C" w:rsidP="00805F4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невміння вирішувати </w:t>
            </w:r>
            <w:r w:rsidRPr="00DB4948">
              <w:rPr>
                <w:rFonts w:ascii="Times New Roman" w:hAnsi="Times New Roman" w:cs="Times New Roman"/>
                <w:b/>
                <w:bCs/>
                <w:lang w:val="uk-UA"/>
              </w:rPr>
              <w:t xml:space="preserve">складні </w:t>
            </w:r>
            <w:r w:rsidRPr="00DB4948">
              <w:rPr>
                <w:rFonts w:ascii="Times New Roman" w:hAnsi="Times New Roman" w:cs="Times New Roman"/>
                <w:b/>
                <w:bCs/>
                <w:lang w:val="uk-UA"/>
              </w:rPr>
              <w:lastRenderedPageBreak/>
              <w:t>практичні задачі.</w:t>
            </w:r>
          </w:p>
        </w:tc>
      </w:tr>
      <w:tr w:rsidR="00944C1C" w:rsidRPr="00DB4948" w:rsidTr="00805F43">
        <w:trPr>
          <w:trHeight w:val="2807"/>
        </w:trPr>
        <w:tc>
          <w:tcPr>
            <w:tcW w:w="1560" w:type="dxa"/>
          </w:tcPr>
          <w:p w:rsidR="00944C1C" w:rsidRPr="00DB4948" w:rsidRDefault="00944C1C" w:rsidP="00805F43">
            <w:pPr>
              <w:tabs>
                <w:tab w:val="left" w:pos="1245"/>
              </w:tabs>
              <w:adjustRightInd w:val="0"/>
              <w:ind w:firstLine="709"/>
              <w:rPr>
                <w:rFonts w:ascii="Times New Roman" w:hAnsi="Times New Roman" w:cs="Times New Roman"/>
                <w:lang w:val="uk-UA"/>
              </w:rPr>
            </w:pPr>
          </w:p>
          <w:p w:rsidR="00944C1C" w:rsidRPr="00DB4948" w:rsidRDefault="00944C1C" w:rsidP="00805F43">
            <w:pPr>
              <w:tabs>
                <w:tab w:val="left" w:pos="1245"/>
              </w:tabs>
              <w:adjustRightInd w:val="0"/>
              <w:ind w:firstLine="709"/>
              <w:rPr>
                <w:rFonts w:ascii="Times New Roman" w:hAnsi="Times New Roman" w:cs="Times New Roman"/>
                <w:lang w:val="uk-UA"/>
              </w:rPr>
            </w:pPr>
          </w:p>
          <w:p w:rsidR="00944C1C" w:rsidRPr="00DB4948" w:rsidRDefault="00944C1C" w:rsidP="00805F43">
            <w:pPr>
              <w:tabs>
                <w:tab w:val="left" w:pos="1245"/>
              </w:tabs>
              <w:adjustRightInd w:val="0"/>
              <w:ind w:firstLine="709"/>
              <w:rPr>
                <w:rFonts w:ascii="Times New Roman" w:hAnsi="Times New Roman" w:cs="Times New Roman"/>
                <w:lang w:val="uk-UA"/>
              </w:rPr>
            </w:pPr>
          </w:p>
          <w:p w:rsidR="00944C1C" w:rsidRPr="00DB4948" w:rsidRDefault="00944C1C" w:rsidP="00805F43">
            <w:pPr>
              <w:tabs>
                <w:tab w:val="left" w:pos="1245"/>
              </w:tabs>
              <w:adjustRightInd w:val="0"/>
              <w:ind w:firstLine="709"/>
              <w:rPr>
                <w:rFonts w:ascii="Times New Roman" w:hAnsi="Times New Roman" w:cs="Times New Roman"/>
                <w:lang w:val="uk-UA"/>
              </w:rPr>
            </w:pPr>
          </w:p>
          <w:p w:rsidR="00944C1C" w:rsidRPr="00DB4948" w:rsidRDefault="00944C1C" w:rsidP="00805F43">
            <w:pPr>
              <w:tabs>
                <w:tab w:val="left" w:pos="1245"/>
              </w:tabs>
              <w:adjustRightInd w:val="0"/>
              <w:ind w:firstLine="709"/>
              <w:rPr>
                <w:rFonts w:ascii="Times New Roman" w:hAnsi="Times New Roman" w:cs="Times New Roman"/>
                <w:lang w:val="uk-UA"/>
              </w:rPr>
            </w:pPr>
          </w:p>
          <w:p w:rsidR="00944C1C" w:rsidRPr="00DB4948" w:rsidRDefault="00944C1C" w:rsidP="00805F4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60-63 </w:t>
            </w:r>
          </w:p>
        </w:tc>
        <w:tc>
          <w:tcPr>
            <w:tcW w:w="1559" w:type="dxa"/>
          </w:tcPr>
          <w:p w:rsidR="00944C1C" w:rsidRPr="00DB4948" w:rsidRDefault="00944C1C" w:rsidP="00805F43">
            <w:pPr>
              <w:tabs>
                <w:tab w:val="left" w:pos="1245"/>
              </w:tabs>
              <w:adjustRightInd w:val="0"/>
              <w:ind w:firstLine="709"/>
              <w:rPr>
                <w:rFonts w:ascii="Times New Roman" w:hAnsi="Times New Roman" w:cs="Times New Roman"/>
                <w:lang w:val="uk-UA"/>
              </w:rPr>
            </w:pPr>
          </w:p>
          <w:p w:rsidR="00944C1C" w:rsidRPr="00DB4948" w:rsidRDefault="00944C1C" w:rsidP="00805F43">
            <w:pPr>
              <w:tabs>
                <w:tab w:val="left" w:pos="1245"/>
              </w:tabs>
              <w:adjustRightInd w:val="0"/>
              <w:ind w:firstLine="709"/>
              <w:rPr>
                <w:rFonts w:ascii="Times New Roman" w:hAnsi="Times New Roman" w:cs="Times New Roman"/>
                <w:lang w:val="uk-UA"/>
              </w:rPr>
            </w:pPr>
          </w:p>
          <w:p w:rsidR="00944C1C" w:rsidRPr="00DB4948" w:rsidRDefault="00944C1C" w:rsidP="00805F43">
            <w:pPr>
              <w:tabs>
                <w:tab w:val="left" w:pos="1245"/>
              </w:tabs>
              <w:adjustRightInd w:val="0"/>
              <w:ind w:firstLine="709"/>
              <w:rPr>
                <w:rFonts w:ascii="Times New Roman" w:hAnsi="Times New Roman" w:cs="Times New Roman"/>
                <w:lang w:val="uk-UA"/>
              </w:rPr>
            </w:pPr>
          </w:p>
          <w:p w:rsidR="00944C1C" w:rsidRPr="00DB4948" w:rsidRDefault="00944C1C" w:rsidP="00805F43">
            <w:pPr>
              <w:tabs>
                <w:tab w:val="left" w:pos="1245"/>
              </w:tabs>
              <w:adjustRightInd w:val="0"/>
              <w:ind w:firstLine="709"/>
              <w:rPr>
                <w:rFonts w:ascii="Times New Roman" w:hAnsi="Times New Roman" w:cs="Times New Roman"/>
                <w:lang w:val="uk-UA"/>
              </w:rPr>
            </w:pPr>
          </w:p>
          <w:p w:rsidR="00944C1C" w:rsidRPr="00DB4948" w:rsidRDefault="00944C1C" w:rsidP="00805F43">
            <w:pPr>
              <w:tabs>
                <w:tab w:val="left" w:pos="1245"/>
              </w:tabs>
              <w:adjustRightInd w:val="0"/>
              <w:ind w:firstLine="709"/>
              <w:rPr>
                <w:rFonts w:ascii="Times New Roman" w:hAnsi="Times New Roman" w:cs="Times New Roman"/>
                <w:lang w:val="uk-UA"/>
              </w:rPr>
            </w:pPr>
          </w:p>
          <w:p w:rsidR="00944C1C" w:rsidRPr="00DB4948" w:rsidRDefault="00944C1C" w:rsidP="00805F4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Е</w:t>
            </w:r>
          </w:p>
          <w:p w:rsidR="00944C1C" w:rsidRPr="00DB4948" w:rsidRDefault="00944C1C" w:rsidP="00805F43">
            <w:pPr>
              <w:tabs>
                <w:tab w:val="left" w:pos="1245"/>
              </w:tabs>
              <w:adjustRightInd w:val="0"/>
              <w:ind w:firstLine="709"/>
              <w:rPr>
                <w:rFonts w:ascii="Times New Roman" w:hAnsi="Times New Roman" w:cs="Times New Roman"/>
                <w:lang w:val="uk-UA"/>
              </w:rPr>
            </w:pPr>
          </w:p>
        </w:tc>
        <w:tc>
          <w:tcPr>
            <w:tcW w:w="1560" w:type="dxa"/>
          </w:tcPr>
          <w:p w:rsidR="00944C1C" w:rsidRPr="00DB4948" w:rsidRDefault="00944C1C" w:rsidP="00805F43">
            <w:pPr>
              <w:tabs>
                <w:tab w:val="left" w:pos="1245"/>
              </w:tabs>
              <w:adjustRightInd w:val="0"/>
              <w:ind w:firstLine="709"/>
              <w:rPr>
                <w:rFonts w:ascii="Times New Roman" w:hAnsi="Times New Roman" w:cs="Times New Roman"/>
                <w:lang w:val="uk-UA"/>
              </w:rPr>
            </w:pPr>
          </w:p>
          <w:p w:rsidR="00944C1C" w:rsidRPr="00DB4948" w:rsidRDefault="00944C1C" w:rsidP="00805F43">
            <w:pPr>
              <w:tabs>
                <w:tab w:val="left" w:pos="1245"/>
              </w:tabs>
              <w:adjustRightInd w:val="0"/>
              <w:ind w:firstLine="709"/>
              <w:rPr>
                <w:rFonts w:ascii="Times New Roman" w:hAnsi="Times New Roman" w:cs="Times New Roman"/>
                <w:lang w:val="uk-UA"/>
              </w:rPr>
            </w:pPr>
          </w:p>
          <w:p w:rsidR="00944C1C" w:rsidRPr="00DB4948" w:rsidRDefault="00944C1C" w:rsidP="00805F43">
            <w:pPr>
              <w:tabs>
                <w:tab w:val="left" w:pos="1245"/>
              </w:tabs>
              <w:adjustRightInd w:val="0"/>
              <w:ind w:firstLine="709"/>
              <w:rPr>
                <w:rFonts w:ascii="Times New Roman" w:hAnsi="Times New Roman" w:cs="Times New Roman"/>
                <w:lang w:val="uk-UA"/>
              </w:rPr>
            </w:pPr>
          </w:p>
          <w:p w:rsidR="00944C1C" w:rsidRPr="00DB4948" w:rsidRDefault="00944C1C" w:rsidP="00805F43">
            <w:pPr>
              <w:tabs>
                <w:tab w:val="left" w:pos="1245"/>
              </w:tabs>
              <w:adjustRightInd w:val="0"/>
              <w:ind w:firstLine="709"/>
              <w:rPr>
                <w:rFonts w:ascii="Times New Roman" w:hAnsi="Times New Roman" w:cs="Times New Roman"/>
                <w:lang w:val="uk-UA"/>
              </w:rPr>
            </w:pPr>
          </w:p>
          <w:p w:rsidR="00944C1C" w:rsidRPr="00DB4948" w:rsidRDefault="00944C1C" w:rsidP="00805F43">
            <w:pPr>
              <w:tabs>
                <w:tab w:val="left" w:pos="1245"/>
              </w:tabs>
              <w:adjustRightInd w:val="0"/>
              <w:ind w:firstLine="709"/>
              <w:rPr>
                <w:rFonts w:ascii="Times New Roman" w:hAnsi="Times New Roman" w:cs="Times New Roman"/>
                <w:lang w:val="uk-UA"/>
              </w:rPr>
            </w:pPr>
          </w:p>
          <w:p w:rsidR="00944C1C" w:rsidRPr="00DB4948" w:rsidRDefault="00944C1C" w:rsidP="00805F4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Задовільно</w:t>
            </w:r>
          </w:p>
          <w:p w:rsidR="00944C1C" w:rsidRPr="00DB4948" w:rsidRDefault="00944C1C" w:rsidP="00805F43">
            <w:pPr>
              <w:tabs>
                <w:tab w:val="left" w:pos="1245"/>
              </w:tabs>
              <w:adjustRightInd w:val="0"/>
              <w:ind w:firstLine="709"/>
              <w:rPr>
                <w:rFonts w:ascii="Times New Roman" w:hAnsi="Times New Roman" w:cs="Times New Roman"/>
                <w:lang w:val="uk-UA"/>
              </w:rPr>
            </w:pPr>
          </w:p>
        </w:tc>
        <w:tc>
          <w:tcPr>
            <w:tcW w:w="2409" w:type="dxa"/>
          </w:tcPr>
          <w:p w:rsidR="00944C1C" w:rsidRPr="00DB4948" w:rsidRDefault="00944C1C" w:rsidP="00805F4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Знання </w:t>
            </w:r>
            <w:r w:rsidRPr="00DB4948">
              <w:rPr>
                <w:rFonts w:ascii="Times New Roman" w:hAnsi="Times New Roman" w:cs="Times New Roman"/>
                <w:b/>
                <w:bCs/>
                <w:lang w:val="uk-UA"/>
              </w:rPr>
              <w:t>основних фундаментальних положень</w:t>
            </w:r>
            <w:r w:rsidRPr="00DB4948">
              <w:rPr>
                <w:rFonts w:ascii="Times New Roman" w:hAnsi="Times New Roman" w:cs="Times New Roman"/>
                <w:lang w:val="uk-UA"/>
              </w:rPr>
              <w:t xml:space="preserve"> матеріалу модуля,</w:t>
            </w:r>
          </w:p>
          <w:p w:rsidR="00944C1C" w:rsidRPr="00DB4948" w:rsidRDefault="00944C1C" w:rsidP="00805F4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вміння вирішувати найпростіші </w:t>
            </w:r>
            <w:r w:rsidRPr="00DB4948">
              <w:rPr>
                <w:rFonts w:ascii="Times New Roman" w:hAnsi="Times New Roman" w:cs="Times New Roman"/>
                <w:b/>
                <w:bCs/>
                <w:lang w:val="uk-UA"/>
              </w:rPr>
              <w:t>практичні задачі</w:t>
            </w:r>
            <w:r w:rsidRPr="00DB4948">
              <w:rPr>
                <w:rFonts w:ascii="Times New Roman" w:hAnsi="Times New Roman" w:cs="Times New Roman"/>
                <w:lang w:val="uk-UA"/>
              </w:rPr>
              <w:t>.</w:t>
            </w:r>
          </w:p>
        </w:tc>
        <w:tc>
          <w:tcPr>
            <w:tcW w:w="2607" w:type="dxa"/>
            <w:gridSpan w:val="2"/>
          </w:tcPr>
          <w:p w:rsidR="00944C1C" w:rsidRPr="00DB4948" w:rsidRDefault="00944C1C" w:rsidP="00805F4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Незнання </w:t>
            </w:r>
            <w:r w:rsidRPr="00DB4948">
              <w:rPr>
                <w:rFonts w:ascii="Times New Roman" w:hAnsi="Times New Roman" w:cs="Times New Roman"/>
                <w:b/>
                <w:bCs/>
                <w:lang w:val="uk-UA"/>
              </w:rPr>
              <w:t>окремих (непринципових) питань</w:t>
            </w:r>
            <w:r w:rsidRPr="00DB4948">
              <w:rPr>
                <w:rFonts w:ascii="Times New Roman" w:hAnsi="Times New Roman" w:cs="Times New Roman"/>
                <w:lang w:val="uk-UA"/>
              </w:rPr>
              <w:t xml:space="preserve"> з матеріалу модуля;</w:t>
            </w:r>
          </w:p>
          <w:p w:rsidR="00944C1C" w:rsidRPr="00DB4948" w:rsidRDefault="00944C1C" w:rsidP="00805F4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невміння </w:t>
            </w:r>
            <w:r w:rsidRPr="00DB4948">
              <w:rPr>
                <w:rFonts w:ascii="Times New Roman" w:hAnsi="Times New Roman" w:cs="Times New Roman"/>
                <w:b/>
                <w:bCs/>
                <w:lang w:val="uk-UA"/>
              </w:rPr>
              <w:t>послідовно і аргументовано</w:t>
            </w:r>
            <w:r w:rsidRPr="00DB4948">
              <w:rPr>
                <w:rFonts w:ascii="Times New Roman" w:hAnsi="Times New Roman" w:cs="Times New Roman"/>
                <w:lang w:val="uk-UA"/>
              </w:rPr>
              <w:t xml:space="preserve"> висловлювати думку;</w:t>
            </w:r>
          </w:p>
          <w:p w:rsidR="00944C1C" w:rsidRPr="00DB4948" w:rsidRDefault="00944C1C" w:rsidP="00805F4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невміння застосовувати теоретичні положення при </w:t>
            </w:r>
            <w:proofErr w:type="spellStart"/>
            <w:r w:rsidRPr="00DB4948">
              <w:rPr>
                <w:rFonts w:ascii="Times New Roman" w:hAnsi="Times New Roman" w:cs="Times New Roman"/>
                <w:lang w:val="uk-UA"/>
              </w:rPr>
              <w:t>розвязанні</w:t>
            </w:r>
            <w:proofErr w:type="spellEnd"/>
            <w:r w:rsidRPr="00DB4948">
              <w:rPr>
                <w:rFonts w:ascii="Times New Roman" w:hAnsi="Times New Roman" w:cs="Times New Roman"/>
                <w:b/>
                <w:bCs/>
                <w:lang w:val="uk-UA"/>
              </w:rPr>
              <w:t xml:space="preserve"> практичних задач</w:t>
            </w:r>
          </w:p>
        </w:tc>
      </w:tr>
      <w:tr w:rsidR="00944C1C" w:rsidRPr="00DB4948" w:rsidTr="00805F43">
        <w:trPr>
          <w:trHeight w:val="3005"/>
        </w:trPr>
        <w:tc>
          <w:tcPr>
            <w:tcW w:w="1560" w:type="dxa"/>
          </w:tcPr>
          <w:p w:rsidR="00944C1C" w:rsidRPr="00DB4948" w:rsidRDefault="00944C1C" w:rsidP="00805F43">
            <w:pPr>
              <w:tabs>
                <w:tab w:val="left" w:pos="1245"/>
              </w:tabs>
              <w:adjustRightInd w:val="0"/>
              <w:ind w:firstLine="709"/>
              <w:rPr>
                <w:rFonts w:ascii="Times New Roman" w:hAnsi="Times New Roman" w:cs="Times New Roman"/>
                <w:lang w:val="uk-UA"/>
              </w:rPr>
            </w:pPr>
          </w:p>
          <w:p w:rsidR="00944C1C" w:rsidRPr="00DB4948" w:rsidRDefault="00944C1C" w:rsidP="00805F43">
            <w:pPr>
              <w:tabs>
                <w:tab w:val="left" w:pos="1245"/>
              </w:tabs>
              <w:adjustRightInd w:val="0"/>
              <w:ind w:firstLine="709"/>
              <w:rPr>
                <w:rFonts w:ascii="Times New Roman" w:hAnsi="Times New Roman" w:cs="Times New Roman"/>
                <w:lang w:val="uk-UA"/>
              </w:rPr>
            </w:pPr>
          </w:p>
          <w:p w:rsidR="00944C1C" w:rsidRPr="00DB4948" w:rsidRDefault="00944C1C" w:rsidP="00805F43">
            <w:pPr>
              <w:tabs>
                <w:tab w:val="left" w:pos="1245"/>
              </w:tabs>
              <w:adjustRightInd w:val="0"/>
              <w:ind w:firstLine="709"/>
              <w:rPr>
                <w:rFonts w:ascii="Times New Roman" w:hAnsi="Times New Roman" w:cs="Times New Roman"/>
                <w:lang w:val="uk-UA"/>
              </w:rPr>
            </w:pPr>
          </w:p>
          <w:p w:rsidR="00944C1C" w:rsidRPr="00DB4948" w:rsidRDefault="00944C1C" w:rsidP="00805F43">
            <w:pPr>
              <w:tabs>
                <w:tab w:val="left" w:pos="1245"/>
              </w:tabs>
              <w:adjustRightInd w:val="0"/>
              <w:ind w:firstLine="709"/>
              <w:rPr>
                <w:rFonts w:ascii="Times New Roman" w:hAnsi="Times New Roman" w:cs="Times New Roman"/>
                <w:lang w:val="uk-UA"/>
              </w:rPr>
            </w:pPr>
          </w:p>
          <w:p w:rsidR="00944C1C" w:rsidRPr="00DB4948" w:rsidRDefault="00944C1C" w:rsidP="00805F43">
            <w:pPr>
              <w:tabs>
                <w:tab w:val="left" w:pos="1245"/>
              </w:tabs>
              <w:adjustRightInd w:val="0"/>
              <w:ind w:firstLine="709"/>
              <w:rPr>
                <w:rFonts w:ascii="Times New Roman" w:hAnsi="Times New Roman" w:cs="Times New Roman"/>
                <w:lang w:val="uk-UA"/>
              </w:rPr>
            </w:pPr>
          </w:p>
          <w:p w:rsidR="00944C1C" w:rsidRPr="00DB4948" w:rsidRDefault="00944C1C" w:rsidP="00805F4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35-59</w:t>
            </w:r>
          </w:p>
        </w:tc>
        <w:tc>
          <w:tcPr>
            <w:tcW w:w="1559" w:type="dxa"/>
          </w:tcPr>
          <w:p w:rsidR="00944C1C" w:rsidRPr="00DB4948" w:rsidRDefault="00944C1C" w:rsidP="00805F43">
            <w:pPr>
              <w:tabs>
                <w:tab w:val="left" w:pos="1245"/>
              </w:tabs>
              <w:adjustRightInd w:val="0"/>
              <w:ind w:firstLine="709"/>
              <w:rPr>
                <w:rFonts w:ascii="Times New Roman" w:hAnsi="Times New Roman" w:cs="Times New Roman"/>
                <w:lang w:val="uk-UA"/>
              </w:rPr>
            </w:pPr>
          </w:p>
          <w:p w:rsidR="00944C1C" w:rsidRPr="00DB4948" w:rsidRDefault="00944C1C" w:rsidP="00805F43">
            <w:pPr>
              <w:tabs>
                <w:tab w:val="left" w:pos="1245"/>
              </w:tabs>
              <w:adjustRightInd w:val="0"/>
              <w:ind w:firstLine="709"/>
              <w:rPr>
                <w:rFonts w:ascii="Times New Roman" w:hAnsi="Times New Roman" w:cs="Times New Roman"/>
                <w:lang w:val="uk-UA"/>
              </w:rPr>
            </w:pPr>
          </w:p>
          <w:p w:rsidR="00944C1C" w:rsidRPr="00DB4948" w:rsidRDefault="00944C1C" w:rsidP="00805F43">
            <w:pPr>
              <w:tabs>
                <w:tab w:val="left" w:pos="1245"/>
              </w:tabs>
              <w:adjustRightInd w:val="0"/>
              <w:ind w:firstLine="709"/>
              <w:rPr>
                <w:rFonts w:ascii="Times New Roman" w:hAnsi="Times New Roman" w:cs="Times New Roman"/>
                <w:lang w:val="uk-UA"/>
              </w:rPr>
            </w:pPr>
          </w:p>
          <w:p w:rsidR="00944C1C" w:rsidRPr="00DB4948" w:rsidRDefault="00944C1C" w:rsidP="00805F43">
            <w:pPr>
              <w:tabs>
                <w:tab w:val="left" w:pos="1245"/>
              </w:tabs>
              <w:adjustRightInd w:val="0"/>
              <w:ind w:firstLine="709"/>
              <w:rPr>
                <w:rFonts w:ascii="Times New Roman" w:hAnsi="Times New Roman" w:cs="Times New Roman"/>
                <w:lang w:val="uk-UA"/>
              </w:rPr>
            </w:pPr>
          </w:p>
          <w:p w:rsidR="00944C1C" w:rsidRPr="00DB4948" w:rsidRDefault="00944C1C" w:rsidP="00805F43">
            <w:pPr>
              <w:tabs>
                <w:tab w:val="left" w:pos="1245"/>
              </w:tabs>
              <w:adjustRightInd w:val="0"/>
              <w:ind w:firstLine="709"/>
              <w:rPr>
                <w:rFonts w:ascii="Times New Roman" w:hAnsi="Times New Roman" w:cs="Times New Roman"/>
                <w:lang w:val="uk-UA"/>
              </w:rPr>
            </w:pPr>
          </w:p>
          <w:p w:rsidR="00944C1C" w:rsidRPr="00DB4948" w:rsidRDefault="00944C1C" w:rsidP="00805F43">
            <w:pPr>
              <w:tabs>
                <w:tab w:val="left" w:pos="1245"/>
              </w:tabs>
              <w:adjustRightInd w:val="0"/>
              <w:ind w:firstLine="709"/>
              <w:rPr>
                <w:rFonts w:ascii="Times New Roman" w:hAnsi="Times New Roman" w:cs="Times New Roman"/>
                <w:lang w:val="uk-UA"/>
              </w:rPr>
            </w:pPr>
            <w:proofErr w:type="gramStart"/>
            <w:r w:rsidRPr="00DB4948">
              <w:rPr>
                <w:rFonts w:ascii="Times New Roman" w:hAnsi="Times New Roman" w:cs="Times New Roman"/>
              </w:rPr>
              <w:t>F</w:t>
            </w:r>
            <w:proofErr w:type="gramEnd"/>
            <w:r w:rsidRPr="00DB4948">
              <w:rPr>
                <w:rFonts w:ascii="Times New Roman" w:hAnsi="Times New Roman" w:cs="Times New Roman"/>
                <w:lang w:val="uk-UA"/>
              </w:rPr>
              <w:t>Х</w:t>
            </w:r>
          </w:p>
          <w:p w:rsidR="00944C1C" w:rsidRPr="00DB4948" w:rsidRDefault="00944C1C" w:rsidP="00805F4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(потрібне додаткове вивчення)</w:t>
            </w:r>
          </w:p>
        </w:tc>
        <w:tc>
          <w:tcPr>
            <w:tcW w:w="1560" w:type="dxa"/>
          </w:tcPr>
          <w:p w:rsidR="00944C1C" w:rsidRPr="00DB4948" w:rsidRDefault="00944C1C" w:rsidP="00805F43">
            <w:pPr>
              <w:tabs>
                <w:tab w:val="left" w:pos="1245"/>
              </w:tabs>
              <w:adjustRightInd w:val="0"/>
              <w:ind w:firstLine="709"/>
              <w:rPr>
                <w:rFonts w:ascii="Times New Roman" w:hAnsi="Times New Roman" w:cs="Times New Roman"/>
                <w:lang w:val="uk-UA"/>
              </w:rPr>
            </w:pPr>
          </w:p>
          <w:p w:rsidR="00944C1C" w:rsidRPr="00DB4948" w:rsidRDefault="00944C1C" w:rsidP="00805F43">
            <w:pPr>
              <w:tabs>
                <w:tab w:val="left" w:pos="1245"/>
              </w:tabs>
              <w:adjustRightInd w:val="0"/>
              <w:ind w:firstLine="709"/>
              <w:rPr>
                <w:rFonts w:ascii="Times New Roman" w:hAnsi="Times New Roman" w:cs="Times New Roman"/>
                <w:lang w:val="uk-UA"/>
              </w:rPr>
            </w:pPr>
          </w:p>
          <w:p w:rsidR="00944C1C" w:rsidRPr="00DB4948" w:rsidRDefault="00944C1C" w:rsidP="00805F43">
            <w:pPr>
              <w:tabs>
                <w:tab w:val="left" w:pos="1245"/>
              </w:tabs>
              <w:adjustRightInd w:val="0"/>
              <w:ind w:firstLine="709"/>
              <w:rPr>
                <w:rFonts w:ascii="Times New Roman" w:hAnsi="Times New Roman" w:cs="Times New Roman"/>
                <w:lang w:val="uk-UA"/>
              </w:rPr>
            </w:pPr>
          </w:p>
          <w:p w:rsidR="00944C1C" w:rsidRPr="00DB4948" w:rsidRDefault="00944C1C" w:rsidP="00805F43">
            <w:pPr>
              <w:tabs>
                <w:tab w:val="left" w:pos="1245"/>
              </w:tabs>
              <w:adjustRightInd w:val="0"/>
              <w:ind w:firstLine="709"/>
              <w:rPr>
                <w:rFonts w:ascii="Times New Roman" w:hAnsi="Times New Roman" w:cs="Times New Roman"/>
                <w:lang w:val="uk-UA"/>
              </w:rPr>
            </w:pPr>
          </w:p>
          <w:p w:rsidR="00944C1C" w:rsidRPr="00DB4948" w:rsidRDefault="00944C1C" w:rsidP="00805F43">
            <w:pPr>
              <w:tabs>
                <w:tab w:val="left" w:pos="1245"/>
              </w:tabs>
              <w:adjustRightInd w:val="0"/>
              <w:ind w:firstLine="709"/>
              <w:rPr>
                <w:rFonts w:ascii="Times New Roman" w:hAnsi="Times New Roman" w:cs="Times New Roman"/>
                <w:lang w:val="uk-UA"/>
              </w:rPr>
            </w:pPr>
          </w:p>
          <w:p w:rsidR="00944C1C" w:rsidRPr="00DB4948" w:rsidRDefault="00944C1C" w:rsidP="00805F4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Незадовільно</w:t>
            </w:r>
          </w:p>
          <w:p w:rsidR="00944C1C" w:rsidRPr="00DB4948" w:rsidRDefault="00944C1C" w:rsidP="00805F43">
            <w:pPr>
              <w:tabs>
                <w:tab w:val="left" w:pos="1245"/>
              </w:tabs>
              <w:adjustRightInd w:val="0"/>
              <w:ind w:firstLine="709"/>
              <w:rPr>
                <w:rFonts w:ascii="Times New Roman" w:hAnsi="Times New Roman" w:cs="Times New Roman"/>
                <w:lang w:val="uk-UA"/>
              </w:rPr>
            </w:pPr>
          </w:p>
        </w:tc>
        <w:tc>
          <w:tcPr>
            <w:tcW w:w="2409" w:type="dxa"/>
          </w:tcPr>
          <w:p w:rsidR="00944C1C" w:rsidRPr="00DB4948" w:rsidRDefault="00944C1C" w:rsidP="00805F4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b/>
                <w:bCs/>
                <w:lang w:val="uk-UA"/>
              </w:rPr>
              <w:t>Додаткове вивчення</w:t>
            </w:r>
            <w:r w:rsidRPr="00DB4948">
              <w:rPr>
                <w:rFonts w:ascii="Times New Roman" w:hAnsi="Times New Roman" w:cs="Times New Roman"/>
                <w:lang w:val="uk-UA"/>
              </w:rPr>
              <w:t xml:space="preserve"> матеріалу модуля може бути виконане </w:t>
            </w:r>
            <w:r w:rsidRPr="00DB4948">
              <w:rPr>
                <w:rFonts w:ascii="Times New Roman" w:hAnsi="Times New Roman" w:cs="Times New Roman"/>
                <w:b/>
                <w:bCs/>
                <w:lang w:val="uk-UA"/>
              </w:rPr>
              <w:t>в терміни, що передбачені навчальним планом</w:t>
            </w:r>
            <w:r w:rsidRPr="00DB4948">
              <w:rPr>
                <w:rFonts w:ascii="Times New Roman" w:hAnsi="Times New Roman" w:cs="Times New Roman"/>
                <w:lang w:val="uk-UA"/>
              </w:rPr>
              <w:t>.</w:t>
            </w:r>
          </w:p>
        </w:tc>
        <w:tc>
          <w:tcPr>
            <w:tcW w:w="2607" w:type="dxa"/>
            <w:gridSpan w:val="2"/>
          </w:tcPr>
          <w:p w:rsidR="00944C1C" w:rsidRPr="00DB4948" w:rsidRDefault="00944C1C" w:rsidP="00805F4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Незнання </w:t>
            </w:r>
            <w:r w:rsidRPr="00DB4948">
              <w:rPr>
                <w:rFonts w:ascii="Times New Roman" w:hAnsi="Times New Roman" w:cs="Times New Roman"/>
                <w:b/>
                <w:bCs/>
                <w:lang w:val="uk-UA"/>
              </w:rPr>
              <w:t>основних фундаментальних положень</w:t>
            </w:r>
            <w:r w:rsidRPr="00DB4948">
              <w:rPr>
                <w:rFonts w:ascii="Times New Roman" w:hAnsi="Times New Roman" w:cs="Times New Roman"/>
                <w:lang w:val="uk-UA"/>
              </w:rPr>
              <w:t xml:space="preserve"> навчального матеріалу модуля;</w:t>
            </w:r>
          </w:p>
          <w:p w:rsidR="00944C1C" w:rsidRPr="00DB4948" w:rsidRDefault="00944C1C" w:rsidP="00805F4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w:t>
            </w:r>
            <w:r w:rsidRPr="00DB4948">
              <w:rPr>
                <w:rFonts w:ascii="Times New Roman" w:hAnsi="Times New Roman" w:cs="Times New Roman"/>
                <w:b/>
                <w:bCs/>
                <w:lang w:val="uk-UA"/>
              </w:rPr>
              <w:t>істотні помилки</w:t>
            </w:r>
            <w:r w:rsidRPr="00DB4948">
              <w:rPr>
                <w:rFonts w:ascii="Times New Roman" w:hAnsi="Times New Roman" w:cs="Times New Roman"/>
                <w:lang w:val="uk-UA"/>
              </w:rPr>
              <w:t xml:space="preserve"> у відповідях на запитання;</w:t>
            </w:r>
          </w:p>
          <w:p w:rsidR="00944C1C" w:rsidRPr="00DB4948" w:rsidRDefault="00944C1C" w:rsidP="00805F4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невміння розв’язувати </w:t>
            </w:r>
            <w:r w:rsidRPr="00DB4948">
              <w:rPr>
                <w:rFonts w:ascii="Times New Roman" w:hAnsi="Times New Roman" w:cs="Times New Roman"/>
                <w:b/>
                <w:bCs/>
                <w:lang w:val="uk-UA"/>
              </w:rPr>
              <w:t>прості практичні задачі.</w:t>
            </w:r>
          </w:p>
        </w:tc>
      </w:tr>
      <w:tr w:rsidR="00944C1C" w:rsidRPr="00DB4948" w:rsidTr="00805F43">
        <w:trPr>
          <w:trHeight w:val="2793"/>
        </w:trPr>
        <w:tc>
          <w:tcPr>
            <w:tcW w:w="1560" w:type="dxa"/>
          </w:tcPr>
          <w:p w:rsidR="00944C1C" w:rsidRPr="00DB4948" w:rsidRDefault="00944C1C" w:rsidP="00805F43">
            <w:pPr>
              <w:tabs>
                <w:tab w:val="left" w:pos="1245"/>
              </w:tabs>
              <w:adjustRightInd w:val="0"/>
              <w:ind w:firstLine="709"/>
              <w:rPr>
                <w:rFonts w:ascii="Times New Roman" w:hAnsi="Times New Roman" w:cs="Times New Roman"/>
                <w:lang w:val="uk-UA"/>
              </w:rPr>
            </w:pPr>
          </w:p>
          <w:p w:rsidR="00944C1C" w:rsidRPr="00DB4948" w:rsidRDefault="00944C1C" w:rsidP="00805F43">
            <w:pPr>
              <w:tabs>
                <w:tab w:val="left" w:pos="1245"/>
              </w:tabs>
              <w:adjustRightInd w:val="0"/>
              <w:ind w:firstLine="709"/>
              <w:rPr>
                <w:rFonts w:ascii="Times New Roman" w:hAnsi="Times New Roman" w:cs="Times New Roman"/>
                <w:lang w:val="uk-UA"/>
              </w:rPr>
            </w:pPr>
          </w:p>
          <w:p w:rsidR="00944C1C" w:rsidRPr="00DB4948" w:rsidRDefault="00944C1C" w:rsidP="00805F43">
            <w:pPr>
              <w:tabs>
                <w:tab w:val="left" w:pos="1245"/>
              </w:tabs>
              <w:adjustRightInd w:val="0"/>
              <w:ind w:firstLine="709"/>
              <w:rPr>
                <w:rFonts w:ascii="Times New Roman" w:hAnsi="Times New Roman" w:cs="Times New Roman"/>
                <w:lang w:val="uk-UA"/>
              </w:rPr>
            </w:pPr>
          </w:p>
          <w:p w:rsidR="00944C1C" w:rsidRPr="00DB4948" w:rsidRDefault="00944C1C" w:rsidP="00805F4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1-34</w:t>
            </w:r>
          </w:p>
        </w:tc>
        <w:tc>
          <w:tcPr>
            <w:tcW w:w="1559" w:type="dxa"/>
          </w:tcPr>
          <w:p w:rsidR="00944C1C" w:rsidRPr="00DB4948" w:rsidRDefault="00944C1C" w:rsidP="00805F43">
            <w:pPr>
              <w:tabs>
                <w:tab w:val="left" w:pos="1245"/>
              </w:tabs>
              <w:adjustRightInd w:val="0"/>
              <w:ind w:firstLine="709"/>
              <w:rPr>
                <w:rFonts w:ascii="Times New Roman" w:hAnsi="Times New Roman" w:cs="Times New Roman"/>
                <w:lang w:val="uk-UA"/>
              </w:rPr>
            </w:pPr>
          </w:p>
          <w:p w:rsidR="00944C1C" w:rsidRPr="00DB4948" w:rsidRDefault="00944C1C" w:rsidP="00805F43">
            <w:pPr>
              <w:tabs>
                <w:tab w:val="left" w:pos="1245"/>
              </w:tabs>
              <w:adjustRightInd w:val="0"/>
              <w:ind w:firstLine="709"/>
              <w:rPr>
                <w:rFonts w:ascii="Times New Roman" w:hAnsi="Times New Roman" w:cs="Times New Roman"/>
                <w:lang w:val="uk-UA"/>
              </w:rPr>
            </w:pPr>
          </w:p>
          <w:p w:rsidR="00944C1C" w:rsidRPr="00DB4948" w:rsidRDefault="00944C1C" w:rsidP="00805F43">
            <w:pPr>
              <w:tabs>
                <w:tab w:val="left" w:pos="1245"/>
              </w:tabs>
              <w:adjustRightInd w:val="0"/>
              <w:ind w:firstLine="709"/>
              <w:rPr>
                <w:rFonts w:ascii="Times New Roman" w:hAnsi="Times New Roman" w:cs="Times New Roman"/>
                <w:lang w:val="uk-UA"/>
              </w:rPr>
            </w:pPr>
          </w:p>
          <w:p w:rsidR="00944C1C" w:rsidRPr="00DB4948" w:rsidRDefault="00944C1C" w:rsidP="00805F4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rPr>
              <w:t>F</w:t>
            </w:r>
          </w:p>
          <w:p w:rsidR="00944C1C" w:rsidRPr="00DB4948" w:rsidRDefault="00944C1C" w:rsidP="00805F43">
            <w:pPr>
              <w:tabs>
                <w:tab w:val="left" w:pos="1245"/>
              </w:tabs>
              <w:adjustRightInd w:val="0"/>
              <w:ind w:firstLine="709"/>
              <w:rPr>
                <w:rFonts w:ascii="Times New Roman" w:hAnsi="Times New Roman" w:cs="Times New Roman"/>
              </w:rPr>
            </w:pPr>
            <w:r w:rsidRPr="00DB4948">
              <w:rPr>
                <w:rFonts w:ascii="Times New Roman" w:hAnsi="Times New Roman" w:cs="Times New Roman"/>
                <w:lang w:val="uk-UA"/>
              </w:rPr>
              <w:t xml:space="preserve"> (потрібне повторне вивчення)</w:t>
            </w:r>
          </w:p>
        </w:tc>
        <w:tc>
          <w:tcPr>
            <w:tcW w:w="1560" w:type="dxa"/>
          </w:tcPr>
          <w:p w:rsidR="00944C1C" w:rsidRPr="00DB4948" w:rsidRDefault="00944C1C" w:rsidP="00805F43">
            <w:pPr>
              <w:tabs>
                <w:tab w:val="left" w:pos="1245"/>
              </w:tabs>
              <w:adjustRightInd w:val="0"/>
              <w:ind w:firstLine="709"/>
              <w:rPr>
                <w:rFonts w:ascii="Times New Roman" w:hAnsi="Times New Roman" w:cs="Times New Roman"/>
                <w:lang w:val="uk-UA"/>
              </w:rPr>
            </w:pPr>
          </w:p>
          <w:p w:rsidR="00944C1C" w:rsidRPr="00DB4948" w:rsidRDefault="00944C1C" w:rsidP="00805F43">
            <w:pPr>
              <w:tabs>
                <w:tab w:val="left" w:pos="1245"/>
              </w:tabs>
              <w:adjustRightInd w:val="0"/>
              <w:ind w:firstLine="709"/>
              <w:rPr>
                <w:rFonts w:ascii="Times New Roman" w:hAnsi="Times New Roman" w:cs="Times New Roman"/>
                <w:lang w:val="uk-UA"/>
              </w:rPr>
            </w:pPr>
          </w:p>
          <w:p w:rsidR="00944C1C" w:rsidRPr="00DB4948" w:rsidRDefault="00944C1C" w:rsidP="00805F43">
            <w:pPr>
              <w:tabs>
                <w:tab w:val="left" w:pos="1245"/>
              </w:tabs>
              <w:adjustRightInd w:val="0"/>
              <w:ind w:firstLine="709"/>
              <w:rPr>
                <w:rFonts w:ascii="Times New Roman" w:hAnsi="Times New Roman" w:cs="Times New Roman"/>
                <w:lang w:val="uk-UA"/>
              </w:rPr>
            </w:pPr>
          </w:p>
          <w:p w:rsidR="00944C1C" w:rsidRPr="00DB4948" w:rsidRDefault="00944C1C" w:rsidP="00805F4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Незадовільно</w:t>
            </w:r>
          </w:p>
          <w:p w:rsidR="00944C1C" w:rsidRPr="00DB4948" w:rsidRDefault="00944C1C" w:rsidP="00805F43">
            <w:pPr>
              <w:tabs>
                <w:tab w:val="left" w:pos="1245"/>
              </w:tabs>
              <w:adjustRightInd w:val="0"/>
              <w:ind w:firstLine="709"/>
              <w:rPr>
                <w:rFonts w:ascii="Times New Roman" w:hAnsi="Times New Roman" w:cs="Times New Roman"/>
                <w:lang w:val="uk-UA"/>
              </w:rPr>
            </w:pPr>
          </w:p>
          <w:p w:rsidR="00944C1C" w:rsidRPr="00DB4948" w:rsidRDefault="00944C1C" w:rsidP="00805F43">
            <w:pPr>
              <w:tabs>
                <w:tab w:val="left" w:pos="1245"/>
              </w:tabs>
              <w:adjustRightInd w:val="0"/>
              <w:ind w:firstLine="709"/>
              <w:rPr>
                <w:rFonts w:ascii="Times New Roman" w:hAnsi="Times New Roman" w:cs="Times New Roman"/>
                <w:lang w:val="uk-UA"/>
              </w:rPr>
            </w:pPr>
          </w:p>
        </w:tc>
        <w:tc>
          <w:tcPr>
            <w:tcW w:w="2409" w:type="dxa"/>
          </w:tcPr>
          <w:p w:rsidR="00944C1C" w:rsidRPr="00DB4948" w:rsidRDefault="00944C1C" w:rsidP="00805F43">
            <w:pPr>
              <w:tabs>
                <w:tab w:val="left" w:pos="1245"/>
              </w:tabs>
              <w:adjustRightInd w:val="0"/>
              <w:ind w:firstLine="709"/>
              <w:rPr>
                <w:rFonts w:ascii="Times New Roman" w:hAnsi="Times New Roman" w:cs="Times New Roman"/>
                <w:lang w:val="uk-UA"/>
              </w:rPr>
            </w:pPr>
          </w:p>
          <w:p w:rsidR="00944C1C" w:rsidRPr="00DB4948" w:rsidRDefault="00944C1C" w:rsidP="00805F43">
            <w:pPr>
              <w:adjustRightInd w:val="0"/>
              <w:ind w:firstLine="709"/>
              <w:rPr>
                <w:rFonts w:ascii="Times New Roman" w:hAnsi="Times New Roman" w:cs="Times New Roman"/>
                <w:lang w:val="uk-UA"/>
              </w:rPr>
            </w:pPr>
          </w:p>
          <w:p w:rsidR="00944C1C" w:rsidRPr="00DB4948" w:rsidRDefault="00944C1C" w:rsidP="00805F43">
            <w:pPr>
              <w:adjustRightInd w:val="0"/>
              <w:ind w:firstLine="709"/>
              <w:rPr>
                <w:rFonts w:ascii="Times New Roman" w:hAnsi="Times New Roman" w:cs="Times New Roman"/>
                <w:lang w:val="uk-UA"/>
              </w:rPr>
            </w:pPr>
          </w:p>
          <w:p w:rsidR="00944C1C" w:rsidRPr="00DB4948" w:rsidRDefault="00944C1C" w:rsidP="00805F43">
            <w:pPr>
              <w:adjustRightInd w:val="0"/>
              <w:ind w:firstLine="709"/>
              <w:rPr>
                <w:rFonts w:ascii="Times New Roman" w:hAnsi="Times New Roman" w:cs="Times New Roman"/>
                <w:lang w:val="uk-UA"/>
              </w:rPr>
            </w:pPr>
          </w:p>
          <w:p w:rsidR="00944C1C" w:rsidRPr="00DB4948" w:rsidRDefault="00944C1C" w:rsidP="00805F43">
            <w:pPr>
              <w:adjustRightInd w:val="0"/>
              <w:ind w:firstLine="709"/>
              <w:jc w:val="center"/>
              <w:rPr>
                <w:rFonts w:ascii="Times New Roman" w:hAnsi="Times New Roman" w:cs="Times New Roman"/>
                <w:lang w:val="uk-UA"/>
              </w:rPr>
            </w:pPr>
            <w:r w:rsidRPr="00DB4948">
              <w:rPr>
                <w:rFonts w:ascii="Times New Roman" w:hAnsi="Times New Roman" w:cs="Times New Roman"/>
                <w:lang w:val="uk-UA"/>
              </w:rPr>
              <w:t>-</w:t>
            </w:r>
          </w:p>
        </w:tc>
        <w:tc>
          <w:tcPr>
            <w:tcW w:w="2607" w:type="dxa"/>
            <w:gridSpan w:val="2"/>
          </w:tcPr>
          <w:p w:rsidR="00944C1C" w:rsidRPr="00DB4948" w:rsidRDefault="00944C1C" w:rsidP="00805F4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Повна </w:t>
            </w:r>
            <w:r w:rsidRPr="00DB4948">
              <w:rPr>
                <w:rFonts w:ascii="Times New Roman" w:hAnsi="Times New Roman" w:cs="Times New Roman"/>
                <w:b/>
                <w:bCs/>
                <w:lang w:val="uk-UA"/>
              </w:rPr>
              <w:t>відсутність знань</w:t>
            </w:r>
            <w:r w:rsidRPr="00DB4948">
              <w:rPr>
                <w:rFonts w:ascii="Times New Roman" w:hAnsi="Times New Roman" w:cs="Times New Roman"/>
                <w:lang w:val="uk-UA"/>
              </w:rPr>
              <w:t xml:space="preserve"> значної частини навчального матеріалу модуля;</w:t>
            </w:r>
          </w:p>
          <w:p w:rsidR="00944C1C" w:rsidRPr="00DB4948" w:rsidRDefault="00944C1C" w:rsidP="00805F4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w:t>
            </w:r>
            <w:r w:rsidRPr="00DB4948">
              <w:rPr>
                <w:rFonts w:ascii="Times New Roman" w:hAnsi="Times New Roman" w:cs="Times New Roman"/>
                <w:b/>
                <w:bCs/>
                <w:lang w:val="uk-UA"/>
              </w:rPr>
              <w:t>істотні помилки</w:t>
            </w:r>
            <w:r w:rsidRPr="00DB4948">
              <w:rPr>
                <w:rFonts w:ascii="Times New Roman" w:hAnsi="Times New Roman" w:cs="Times New Roman"/>
                <w:lang w:val="uk-UA"/>
              </w:rPr>
              <w:t xml:space="preserve"> у відповідях на запитання;</w:t>
            </w:r>
          </w:p>
          <w:p w:rsidR="00944C1C" w:rsidRPr="00DB4948" w:rsidRDefault="00944C1C" w:rsidP="00805F4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-незнання основних фундаментальних положень;</w:t>
            </w:r>
          </w:p>
          <w:p w:rsidR="00944C1C" w:rsidRPr="00DB4948" w:rsidRDefault="00944C1C" w:rsidP="00805F4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невміння орієнтуватися під час розв’язання  </w:t>
            </w:r>
            <w:r w:rsidRPr="00DB4948">
              <w:rPr>
                <w:rFonts w:ascii="Times New Roman" w:hAnsi="Times New Roman" w:cs="Times New Roman"/>
                <w:b/>
                <w:bCs/>
                <w:lang w:val="uk-UA"/>
              </w:rPr>
              <w:t>простих практичних задач</w:t>
            </w:r>
          </w:p>
        </w:tc>
      </w:tr>
    </w:tbl>
    <w:p w:rsidR="00944C1C" w:rsidRDefault="00944C1C" w:rsidP="00944C1C">
      <w:pPr>
        <w:rPr>
          <w:rFonts w:ascii="Times New Roman" w:eastAsia="Times New Roman" w:hAnsi="Times New Roman" w:cs="Times New Roman"/>
          <w:b/>
          <w:bCs/>
          <w:color w:val="000000"/>
          <w:sz w:val="28"/>
          <w:szCs w:val="28"/>
          <w:lang w:val="uk-UA" w:eastAsia="ru-RU"/>
        </w:rPr>
      </w:pPr>
    </w:p>
    <w:p w:rsidR="00C45D74" w:rsidRPr="00821C2B" w:rsidRDefault="00C45D74" w:rsidP="00821C2B">
      <w:pPr>
        <w:pStyle w:val="32"/>
        <w:shd w:val="clear" w:color="auto" w:fill="auto"/>
        <w:spacing w:after="0" w:line="360" w:lineRule="auto"/>
        <w:rPr>
          <w:b w:val="0"/>
          <w:sz w:val="28"/>
          <w:szCs w:val="28"/>
          <w:lang w:val="uk-UA"/>
        </w:rPr>
      </w:pPr>
      <w:r w:rsidRPr="00821C2B">
        <w:rPr>
          <w:sz w:val="28"/>
          <w:szCs w:val="28"/>
          <w:lang w:val="uk-UA" w:eastAsia="uk-UA"/>
        </w:rPr>
        <w:t>Основна</w:t>
      </w:r>
      <w:r w:rsidR="00B55011" w:rsidRPr="00821C2B">
        <w:rPr>
          <w:sz w:val="28"/>
          <w:szCs w:val="28"/>
          <w:lang w:val="uk-UA" w:eastAsia="uk-UA"/>
        </w:rPr>
        <w:t xml:space="preserve"> </w:t>
      </w:r>
      <w:r w:rsidRPr="00821C2B">
        <w:rPr>
          <w:sz w:val="28"/>
          <w:szCs w:val="28"/>
          <w:lang w:val="uk-UA" w:eastAsia="uk-UA"/>
        </w:rPr>
        <w:t>література:</w:t>
      </w:r>
    </w:p>
    <w:p w:rsidR="00646A5B" w:rsidRPr="00646A5B" w:rsidRDefault="00646A5B" w:rsidP="00646A5B">
      <w:pPr>
        <w:jc w:val="center"/>
        <w:rPr>
          <w:rFonts w:ascii="Times New Roman" w:eastAsia="Times New Roman" w:hAnsi="Times New Roman" w:cs="Times New Roman"/>
          <w:b/>
          <w:sz w:val="20"/>
          <w:szCs w:val="20"/>
          <w:lang w:val="uk-UA" w:eastAsia="ru-RU"/>
        </w:rPr>
      </w:pPr>
      <w:r w:rsidRPr="00646A5B">
        <w:rPr>
          <w:rFonts w:ascii="Times New Roman" w:eastAsia="Times New Roman" w:hAnsi="Times New Roman" w:cs="Times New Roman"/>
          <w:b/>
          <w:sz w:val="28"/>
          <w:szCs w:val="28"/>
          <w:lang w:val="uk-UA" w:eastAsia="ru-RU"/>
        </w:rPr>
        <w:t>Базова література</w:t>
      </w:r>
    </w:p>
    <w:p w:rsidR="00646A5B" w:rsidRPr="0099246E" w:rsidRDefault="00646A5B" w:rsidP="00646A5B">
      <w:pPr>
        <w:numPr>
          <w:ilvl w:val="0"/>
          <w:numId w:val="5"/>
        </w:numPr>
        <w:ind w:left="0" w:firstLine="0"/>
        <w:contextualSpacing/>
        <w:jc w:val="both"/>
        <w:rPr>
          <w:rFonts w:ascii="Times New Roman" w:eastAsia="Times New Roman" w:hAnsi="Times New Roman" w:cs="Times New Roman"/>
          <w:sz w:val="28"/>
          <w:szCs w:val="28"/>
          <w:lang w:val="uk-UA" w:bidi="en-US"/>
        </w:rPr>
      </w:pPr>
      <w:proofErr w:type="spellStart"/>
      <w:r w:rsidRPr="0099246E">
        <w:rPr>
          <w:rFonts w:ascii="Times New Roman" w:eastAsia="Times New Roman" w:hAnsi="Times New Roman" w:cs="Times New Roman"/>
          <w:sz w:val="28"/>
          <w:szCs w:val="28"/>
          <w:lang w:val="uk-UA" w:bidi="en-US"/>
        </w:rPr>
        <w:t>Адамчук</w:t>
      </w:r>
      <w:proofErr w:type="spellEnd"/>
      <w:r w:rsidRPr="0099246E">
        <w:rPr>
          <w:rFonts w:ascii="Times New Roman" w:eastAsia="Times New Roman" w:hAnsi="Times New Roman" w:cs="Times New Roman"/>
          <w:sz w:val="28"/>
          <w:szCs w:val="28"/>
          <w:lang w:val="uk-UA" w:bidi="en-US"/>
        </w:rPr>
        <w:t xml:space="preserve"> В. В., Ромашов О. В., </w:t>
      </w:r>
      <w:proofErr w:type="spellStart"/>
      <w:r w:rsidRPr="0099246E">
        <w:rPr>
          <w:rFonts w:ascii="Times New Roman" w:eastAsia="Times New Roman" w:hAnsi="Times New Roman" w:cs="Times New Roman"/>
          <w:sz w:val="28"/>
          <w:szCs w:val="28"/>
          <w:lang w:val="uk-UA" w:bidi="en-US"/>
        </w:rPr>
        <w:t>Сорокина</w:t>
      </w:r>
      <w:proofErr w:type="spellEnd"/>
      <w:r w:rsidRPr="0099246E">
        <w:rPr>
          <w:rFonts w:ascii="Times New Roman" w:eastAsia="Times New Roman" w:hAnsi="Times New Roman" w:cs="Times New Roman"/>
          <w:sz w:val="28"/>
          <w:szCs w:val="28"/>
          <w:lang w:val="uk-UA" w:bidi="en-US"/>
        </w:rPr>
        <w:t xml:space="preserve"> М. Е. </w:t>
      </w:r>
      <w:proofErr w:type="spellStart"/>
      <w:r w:rsidRPr="0099246E">
        <w:rPr>
          <w:rFonts w:ascii="Times New Roman" w:eastAsia="Times New Roman" w:hAnsi="Times New Roman" w:cs="Times New Roman"/>
          <w:sz w:val="28"/>
          <w:szCs w:val="28"/>
          <w:lang w:val="uk-UA" w:bidi="en-US"/>
        </w:rPr>
        <w:t>Экономика</w:t>
      </w:r>
      <w:proofErr w:type="spellEnd"/>
      <w:r w:rsidRPr="0099246E">
        <w:rPr>
          <w:rFonts w:ascii="Times New Roman" w:eastAsia="Times New Roman" w:hAnsi="Times New Roman" w:cs="Times New Roman"/>
          <w:sz w:val="28"/>
          <w:szCs w:val="28"/>
          <w:lang w:val="uk-UA" w:bidi="en-US"/>
        </w:rPr>
        <w:t xml:space="preserve"> и </w:t>
      </w:r>
      <w:proofErr w:type="spellStart"/>
      <w:r w:rsidRPr="0099246E">
        <w:rPr>
          <w:rFonts w:ascii="Times New Roman" w:eastAsia="Times New Roman" w:hAnsi="Times New Roman" w:cs="Times New Roman"/>
          <w:sz w:val="28"/>
          <w:szCs w:val="28"/>
          <w:lang w:val="uk-UA" w:bidi="en-US"/>
        </w:rPr>
        <w:t>социология</w:t>
      </w:r>
      <w:proofErr w:type="spellEnd"/>
      <w:r w:rsidRPr="0099246E">
        <w:rPr>
          <w:rFonts w:ascii="Times New Roman" w:eastAsia="Times New Roman" w:hAnsi="Times New Roman" w:cs="Times New Roman"/>
          <w:sz w:val="28"/>
          <w:szCs w:val="28"/>
          <w:lang w:val="uk-UA" w:bidi="en-US"/>
        </w:rPr>
        <w:t xml:space="preserve"> труда: </w:t>
      </w:r>
      <w:proofErr w:type="spellStart"/>
      <w:r w:rsidRPr="0099246E">
        <w:rPr>
          <w:rFonts w:ascii="Times New Roman" w:eastAsia="Times New Roman" w:hAnsi="Times New Roman" w:cs="Times New Roman"/>
          <w:sz w:val="28"/>
          <w:szCs w:val="28"/>
          <w:lang w:val="uk-UA" w:bidi="en-US"/>
        </w:rPr>
        <w:t>Учебник</w:t>
      </w:r>
      <w:proofErr w:type="spellEnd"/>
      <w:r w:rsidRPr="0099246E">
        <w:rPr>
          <w:rFonts w:ascii="Times New Roman" w:eastAsia="Times New Roman" w:hAnsi="Times New Roman" w:cs="Times New Roman"/>
          <w:sz w:val="28"/>
          <w:szCs w:val="28"/>
          <w:lang w:val="uk-UA" w:bidi="en-US"/>
        </w:rPr>
        <w:t>.  М.: ЮНИТИ, 2000. 407 с.</w:t>
      </w:r>
    </w:p>
    <w:p w:rsidR="00646A5B" w:rsidRPr="0099246E" w:rsidRDefault="00646A5B" w:rsidP="00646A5B">
      <w:pPr>
        <w:numPr>
          <w:ilvl w:val="0"/>
          <w:numId w:val="5"/>
        </w:numPr>
        <w:ind w:left="0" w:firstLine="0"/>
        <w:contextualSpacing/>
        <w:jc w:val="both"/>
        <w:rPr>
          <w:rFonts w:ascii="Times New Roman" w:eastAsia="Times New Roman" w:hAnsi="Times New Roman" w:cs="Times New Roman"/>
          <w:sz w:val="28"/>
          <w:szCs w:val="28"/>
          <w:lang w:val="uk-UA" w:bidi="en-US"/>
        </w:rPr>
      </w:pPr>
      <w:r w:rsidRPr="0099246E">
        <w:rPr>
          <w:rFonts w:ascii="Times New Roman" w:eastAsia="Times New Roman" w:hAnsi="Times New Roman" w:cs="Times New Roman"/>
          <w:sz w:val="28"/>
          <w:szCs w:val="28"/>
          <w:lang w:val="uk-UA" w:bidi="en-US"/>
        </w:rPr>
        <w:t xml:space="preserve">Богиня Д. П., </w:t>
      </w:r>
      <w:proofErr w:type="spellStart"/>
      <w:r w:rsidRPr="0099246E">
        <w:rPr>
          <w:rFonts w:ascii="Times New Roman" w:eastAsia="Times New Roman" w:hAnsi="Times New Roman" w:cs="Times New Roman"/>
          <w:sz w:val="28"/>
          <w:szCs w:val="28"/>
          <w:lang w:val="uk-UA" w:bidi="en-US"/>
        </w:rPr>
        <w:t>Грішнова</w:t>
      </w:r>
      <w:proofErr w:type="spellEnd"/>
      <w:r w:rsidRPr="0099246E">
        <w:rPr>
          <w:rFonts w:ascii="Times New Roman" w:eastAsia="Times New Roman" w:hAnsi="Times New Roman" w:cs="Times New Roman"/>
          <w:sz w:val="28"/>
          <w:szCs w:val="28"/>
          <w:lang w:val="uk-UA" w:bidi="en-US"/>
        </w:rPr>
        <w:t xml:space="preserve"> О. А. Основи</w:t>
      </w:r>
      <w:r w:rsidR="00B55011" w:rsidRPr="0099246E">
        <w:rPr>
          <w:rFonts w:ascii="Times New Roman" w:eastAsia="Times New Roman" w:hAnsi="Times New Roman" w:cs="Times New Roman"/>
          <w:sz w:val="28"/>
          <w:szCs w:val="28"/>
          <w:lang w:val="uk-UA" w:bidi="en-US"/>
        </w:rPr>
        <w:t xml:space="preserve"> </w:t>
      </w:r>
      <w:r w:rsidRPr="0099246E">
        <w:rPr>
          <w:rFonts w:ascii="Times New Roman" w:eastAsia="Times New Roman" w:hAnsi="Times New Roman" w:cs="Times New Roman"/>
          <w:sz w:val="28"/>
          <w:szCs w:val="28"/>
          <w:lang w:val="uk-UA" w:bidi="en-US"/>
        </w:rPr>
        <w:t>економіки</w:t>
      </w:r>
      <w:r w:rsidR="00B55011" w:rsidRPr="0099246E">
        <w:rPr>
          <w:rFonts w:ascii="Times New Roman" w:eastAsia="Times New Roman" w:hAnsi="Times New Roman" w:cs="Times New Roman"/>
          <w:sz w:val="28"/>
          <w:szCs w:val="28"/>
          <w:lang w:val="uk-UA" w:bidi="en-US"/>
        </w:rPr>
        <w:t xml:space="preserve"> </w:t>
      </w:r>
      <w:r w:rsidRPr="0099246E">
        <w:rPr>
          <w:rFonts w:ascii="Times New Roman" w:eastAsia="Times New Roman" w:hAnsi="Times New Roman" w:cs="Times New Roman"/>
          <w:sz w:val="28"/>
          <w:szCs w:val="28"/>
          <w:lang w:val="uk-UA" w:bidi="en-US"/>
        </w:rPr>
        <w:t>праці :</w:t>
      </w:r>
      <w:r w:rsidR="00821C2B" w:rsidRPr="0099246E">
        <w:rPr>
          <w:rFonts w:ascii="Times New Roman" w:eastAsia="Times New Roman" w:hAnsi="Times New Roman" w:cs="Times New Roman"/>
          <w:sz w:val="28"/>
          <w:szCs w:val="28"/>
          <w:lang w:val="uk-UA" w:bidi="en-US"/>
        </w:rPr>
        <w:t xml:space="preserve"> </w:t>
      </w:r>
      <w:proofErr w:type="spellStart"/>
      <w:r w:rsidRPr="0099246E">
        <w:rPr>
          <w:rFonts w:ascii="Times New Roman" w:eastAsia="Times New Roman" w:hAnsi="Times New Roman" w:cs="Times New Roman"/>
          <w:sz w:val="28"/>
          <w:szCs w:val="28"/>
          <w:lang w:val="uk-UA" w:bidi="en-US"/>
        </w:rPr>
        <w:t>Навч</w:t>
      </w:r>
      <w:proofErr w:type="spellEnd"/>
      <w:r w:rsidRPr="0099246E">
        <w:rPr>
          <w:rFonts w:ascii="Times New Roman" w:eastAsia="Times New Roman" w:hAnsi="Times New Roman" w:cs="Times New Roman"/>
          <w:sz w:val="28"/>
          <w:szCs w:val="28"/>
          <w:lang w:val="uk-UA" w:bidi="en-US"/>
        </w:rPr>
        <w:t xml:space="preserve">. </w:t>
      </w:r>
      <w:proofErr w:type="spellStart"/>
      <w:r w:rsidRPr="0099246E">
        <w:rPr>
          <w:rFonts w:ascii="Times New Roman" w:eastAsia="Times New Roman" w:hAnsi="Times New Roman" w:cs="Times New Roman"/>
          <w:sz w:val="28"/>
          <w:szCs w:val="28"/>
          <w:lang w:val="uk-UA" w:bidi="en-US"/>
        </w:rPr>
        <w:t>посіб</w:t>
      </w:r>
      <w:proofErr w:type="spellEnd"/>
      <w:r w:rsidRPr="0099246E">
        <w:rPr>
          <w:rFonts w:ascii="Times New Roman" w:eastAsia="Times New Roman" w:hAnsi="Times New Roman" w:cs="Times New Roman"/>
          <w:sz w:val="28"/>
          <w:szCs w:val="28"/>
          <w:lang w:val="uk-UA" w:bidi="en-US"/>
        </w:rPr>
        <w:t xml:space="preserve">. для </w:t>
      </w:r>
      <w:proofErr w:type="spellStart"/>
      <w:r w:rsidRPr="0099246E">
        <w:rPr>
          <w:rFonts w:ascii="Times New Roman" w:eastAsia="Times New Roman" w:hAnsi="Times New Roman" w:cs="Times New Roman"/>
          <w:sz w:val="28"/>
          <w:szCs w:val="28"/>
          <w:lang w:val="uk-UA" w:bidi="en-US"/>
        </w:rPr>
        <w:t>студ</w:t>
      </w:r>
      <w:proofErr w:type="spellEnd"/>
      <w:r w:rsidRPr="0099246E">
        <w:rPr>
          <w:rFonts w:ascii="Times New Roman" w:eastAsia="Times New Roman" w:hAnsi="Times New Roman" w:cs="Times New Roman"/>
          <w:sz w:val="28"/>
          <w:szCs w:val="28"/>
          <w:lang w:val="uk-UA" w:bidi="en-US"/>
        </w:rPr>
        <w:t xml:space="preserve">. </w:t>
      </w:r>
      <w:proofErr w:type="spellStart"/>
      <w:r w:rsidRPr="0099246E">
        <w:rPr>
          <w:rFonts w:ascii="Times New Roman" w:eastAsia="Times New Roman" w:hAnsi="Times New Roman" w:cs="Times New Roman"/>
          <w:sz w:val="28"/>
          <w:szCs w:val="28"/>
          <w:lang w:val="uk-UA" w:bidi="en-US"/>
        </w:rPr>
        <w:t>екон</w:t>
      </w:r>
      <w:proofErr w:type="spellEnd"/>
      <w:r w:rsidRPr="0099246E">
        <w:rPr>
          <w:rFonts w:ascii="Times New Roman" w:eastAsia="Times New Roman" w:hAnsi="Times New Roman" w:cs="Times New Roman"/>
          <w:sz w:val="28"/>
          <w:szCs w:val="28"/>
          <w:lang w:val="uk-UA" w:bidi="en-US"/>
        </w:rPr>
        <w:t>. спец.  2-е вид., стер. К. :Знання-Прес, 2001. 314 c.</w:t>
      </w:r>
    </w:p>
    <w:p w:rsidR="00646A5B" w:rsidRPr="0099246E" w:rsidRDefault="00646A5B" w:rsidP="00646A5B">
      <w:pPr>
        <w:numPr>
          <w:ilvl w:val="0"/>
          <w:numId w:val="5"/>
        </w:numPr>
        <w:ind w:left="0" w:firstLine="0"/>
        <w:contextualSpacing/>
        <w:jc w:val="both"/>
        <w:rPr>
          <w:rFonts w:ascii="Times New Roman" w:eastAsia="Times New Roman" w:hAnsi="Times New Roman" w:cs="Times New Roman"/>
          <w:sz w:val="28"/>
          <w:szCs w:val="28"/>
          <w:lang w:val="uk-UA" w:bidi="en-US"/>
        </w:rPr>
      </w:pPr>
      <w:r w:rsidRPr="0099246E">
        <w:rPr>
          <w:rFonts w:ascii="Times New Roman" w:eastAsia="Times New Roman" w:hAnsi="Times New Roman" w:cs="Times New Roman"/>
          <w:sz w:val="28"/>
          <w:szCs w:val="28"/>
          <w:lang w:val="uk-UA" w:bidi="en-US"/>
        </w:rPr>
        <w:t>Дмитрієв</w:t>
      </w:r>
      <w:r w:rsidR="00B55011" w:rsidRPr="0099246E">
        <w:rPr>
          <w:rFonts w:ascii="Times New Roman" w:eastAsia="Times New Roman" w:hAnsi="Times New Roman" w:cs="Times New Roman"/>
          <w:sz w:val="28"/>
          <w:szCs w:val="28"/>
          <w:lang w:val="uk-UA" w:bidi="en-US"/>
        </w:rPr>
        <w:t xml:space="preserve"> </w:t>
      </w:r>
      <w:r w:rsidRPr="0099246E">
        <w:rPr>
          <w:rFonts w:ascii="Times New Roman" w:eastAsia="Times New Roman" w:hAnsi="Times New Roman" w:cs="Times New Roman"/>
          <w:sz w:val="28"/>
          <w:szCs w:val="28"/>
          <w:lang w:val="uk-UA" w:bidi="en-US"/>
        </w:rPr>
        <w:t>І.А., Горовий Д.А., Федотова К.О. Економіка</w:t>
      </w:r>
      <w:r w:rsidR="00B55011" w:rsidRPr="0099246E">
        <w:rPr>
          <w:rFonts w:ascii="Times New Roman" w:eastAsia="Times New Roman" w:hAnsi="Times New Roman" w:cs="Times New Roman"/>
          <w:sz w:val="28"/>
          <w:szCs w:val="28"/>
          <w:lang w:val="uk-UA" w:bidi="en-US"/>
        </w:rPr>
        <w:t xml:space="preserve"> </w:t>
      </w:r>
      <w:r w:rsidRPr="0099246E">
        <w:rPr>
          <w:rFonts w:ascii="Times New Roman" w:eastAsia="Times New Roman" w:hAnsi="Times New Roman" w:cs="Times New Roman"/>
          <w:sz w:val="28"/>
          <w:szCs w:val="28"/>
          <w:lang w:val="uk-UA" w:bidi="en-US"/>
        </w:rPr>
        <w:t>праці</w:t>
      </w:r>
      <w:r w:rsidR="00821C2B" w:rsidRPr="0099246E">
        <w:rPr>
          <w:rFonts w:ascii="Times New Roman" w:eastAsia="Times New Roman" w:hAnsi="Times New Roman" w:cs="Times New Roman"/>
          <w:sz w:val="28"/>
          <w:szCs w:val="28"/>
          <w:lang w:val="uk-UA" w:bidi="en-US"/>
        </w:rPr>
        <w:t xml:space="preserve"> </w:t>
      </w:r>
      <w:r w:rsidRPr="0099246E">
        <w:rPr>
          <w:rFonts w:ascii="Times New Roman" w:eastAsia="Times New Roman" w:hAnsi="Times New Roman" w:cs="Times New Roman"/>
          <w:sz w:val="28"/>
          <w:szCs w:val="28"/>
          <w:lang w:val="uk-UA" w:bidi="en-US"/>
        </w:rPr>
        <w:t>та</w:t>
      </w:r>
      <w:r w:rsidR="00821C2B" w:rsidRPr="0099246E">
        <w:rPr>
          <w:rFonts w:ascii="Times New Roman" w:eastAsia="Times New Roman" w:hAnsi="Times New Roman" w:cs="Times New Roman"/>
          <w:sz w:val="28"/>
          <w:szCs w:val="28"/>
          <w:lang w:val="uk-UA" w:bidi="en-US"/>
        </w:rPr>
        <w:t xml:space="preserve"> </w:t>
      </w:r>
      <w:r w:rsidRPr="0099246E">
        <w:rPr>
          <w:rFonts w:ascii="Times New Roman" w:eastAsia="Times New Roman" w:hAnsi="Times New Roman" w:cs="Times New Roman"/>
          <w:sz w:val="28"/>
          <w:szCs w:val="28"/>
          <w:lang w:val="uk-UA" w:bidi="en-US"/>
        </w:rPr>
        <w:t>соціально</w:t>
      </w:r>
      <w:r w:rsidR="00821C2B" w:rsidRPr="0099246E">
        <w:rPr>
          <w:rFonts w:ascii="Times New Roman" w:eastAsia="Times New Roman" w:hAnsi="Times New Roman" w:cs="Times New Roman"/>
          <w:sz w:val="28"/>
          <w:szCs w:val="28"/>
          <w:lang w:val="uk-UA" w:bidi="en-US"/>
        </w:rPr>
        <w:t>-</w:t>
      </w:r>
      <w:r w:rsidRPr="0099246E">
        <w:rPr>
          <w:rFonts w:ascii="Times New Roman" w:eastAsia="Times New Roman" w:hAnsi="Times New Roman" w:cs="Times New Roman"/>
          <w:sz w:val="28"/>
          <w:szCs w:val="28"/>
          <w:lang w:val="uk-UA" w:bidi="en-US"/>
        </w:rPr>
        <w:t>трудові</w:t>
      </w:r>
      <w:r w:rsidR="00821C2B" w:rsidRPr="0099246E">
        <w:rPr>
          <w:rFonts w:ascii="Times New Roman" w:eastAsia="Times New Roman" w:hAnsi="Times New Roman" w:cs="Times New Roman"/>
          <w:sz w:val="28"/>
          <w:szCs w:val="28"/>
          <w:lang w:val="uk-UA" w:bidi="en-US"/>
        </w:rPr>
        <w:t xml:space="preserve"> </w:t>
      </w:r>
      <w:r w:rsidRPr="0099246E">
        <w:rPr>
          <w:rFonts w:ascii="Times New Roman" w:eastAsia="Times New Roman" w:hAnsi="Times New Roman" w:cs="Times New Roman"/>
          <w:sz w:val="28"/>
          <w:szCs w:val="28"/>
          <w:lang w:val="uk-UA" w:bidi="en-US"/>
        </w:rPr>
        <w:t>відносини. Навчально-методичний</w:t>
      </w:r>
      <w:r w:rsidR="00821C2B" w:rsidRPr="0099246E">
        <w:rPr>
          <w:rFonts w:ascii="Times New Roman" w:eastAsia="Times New Roman" w:hAnsi="Times New Roman" w:cs="Times New Roman"/>
          <w:sz w:val="28"/>
          <w:szCs w:val="28"/>
          <w:lang w:val="uk-UA" w:bidi="en-US"/>
        </w:rPr>
        <w:t xml:space="preserve"> </w:t>
      </w:r>
      <w:r w:rsidRPr="0099246E">
        <w:rPr>
          <w:rFonts w:ascii="Times New Roman" w:eastAsia="Times New Roman" w:hAnsi="Times New Roman" w:cs="Times New Roman"/>
          <w:sz w:val="28"/>
          <w:szCs w:val="28"/>
          <w:lang w:val="uk-UA" w:bidi="en-US"/>
        </w:rPr>
        <w:t>посібник в схемах</w:t>
      </w:r>
      <w:r w:rsidR="00821C2B" w:rsidRPr="0099246E">
        <w:rPr>
          <w:rFonts w:ascii="Times New Roman" w:eastAsia="Times New Roman" w:hAnsi="Times New Roman" w:cs="Times New Roman"/>
          <w:sz w:val="28"/>
          <w:szCs w:val="28"/>
          <w:lang w:val="uk-UA" w:bidi="en-US"/>
        </w:rPr>
        <w:t xml:space="preserve"> </w:t>
      </w:r>
      <w:r w:rsidRPr="0099246E">
        <w:rPr>
          <w:rFonts w:ascii="Times New Roman" w:eastAsia="Times New Roman" w:hAnsi="Times New Roman" w:cs="Times New Roman"/>
          <w:sz w:val="28"/>
          <w:szCs w:val="28"/>
          <w:lang w:val="uk-UA" w:bidi="en-US"/>
        </w:rPr>
        <w:t>та</w:t>
      </w:r>
      <w:r w:rsidR="00821C2B" w:rsidRPr="0099246E">
        <w:rPr>
          <w:rFonts w:ascii="Times New Roman" w:eastAsia="Times New Roman" w:hAnsi="Times New Roman" w:cs="Times New Roman"/>
          <w:sz w:val="28"/>
          <w:szCs w:val="28"/>
          <w:lang w:val="uk-UA" w:bidi="en-US"/>
        </w:rPr>
        <w:t xml:space="preserve"> </w:t>
      </w:r>
      <w:r w:rsidRPr="0099246E">
        <w:rPr>
          <w:rFonts w:ascii="Times New Roman" w:eastAsia="Times New Roman" w:hAnsi="Times New Roman" w:cs="Times New Roman"/>
          <w:sz w:val="28"/>
          <w:szCs w:val="28"/>
          <w:lang w:val="uk-UA" w:bidi="en-US"/>
        </w:rPr>
        <w:t>таблицях</w:t>
      </w:r>
      <w:r w:rsidR="00821C2B" w:rsidRPr="0099246E">
        <w:rPr>
          <w:rFonts w:ascii="Times New Roman" w:eastAsia="Times New Roman" w:hAnsi="Times New Roman" w:cs="Times New Roman"/>
          <w:sz w:val="28"/>
          <w:szCs w:val="28"/>
          <w:lang w:val="uk-UA" w:bidi="en-US"/>
        </w:rPr>
        <w:t xml:space="preserve">. </w:t>
      </w:r>
      <w:r w:rsidRPr="0099246E">
        <w:rPr>
          <w:rFonts w:ascii="Times New Roman" w:eastAsia="Times New Roman" w:hAnsi="Times New Roman" w:cs="Times New Roman"/>
          <w:sz w:val="28"/>
          <w:szCs w:val="28"/>
          <w:lang w:val="uk-UA" w:bidi="en-US"/>
        </w:rPr>
        <w:t xml:space="preserve">Харків: ХНАДУ, 2008. 82 с. </w:t>
      </w:r>
    </w:p>
    <w:p w:rsidR="00646A5B" w:rsidRPr="0099246E" w:rsidRDefault="00646A5B" w:rsidP="00766D2E">
      <w:pPr>
        <w:numPr>
          <w:ilvl w:val="0"/>
          <w:numId w:val="5"/>
        </w:numPr>
        <w:ind w:left="0" w:firstLine="0"/>
        <w:contextualSpacing/>
        <w:jc w:val="both"/>
        <w:rPr>
          <w:rFonts w:ascii="Times New Roman" w:eastAsia="Times New Roman" w:hAnsi="Times New Roman" w:cs="Times New Roman"/>
          <w:sz w:val="28"/>
          <w:szCs w:val="28"/>
          <w:lang w:val="uk-UA" w:bidi="en-US"/>
        </w:rPr>
      </w:pPr>
      <w:r w:rsidRPr="0099246E">
        <w:rPr>
          <w:rFonts w:ascii="Times New Roman" w:eastAsia="Times New Roman" w:hAnsi="Times New Roman" w:cs="Times New Roman"/>
          <w:sz w:val="28"/>
          <w:szCs w:val="28"/>
          <w:lang w:val="uk-UA" w:bidi="en-US"/>
        </w:rPr>
        <w:lastRenderedPageBreak/>
        <w:t>Кадровий менеджмент: загальна</w:t>
      </w:r>
      <w:r w:rsidR="00821C2B" w:rsidRPr="0099246E">
        <w:rPr>
          <w:rFonts w:ascii="Times New Roman" w:eastAsia="Times New Roman" w:hAnsi="Times New Roman" w:cs="Times New Roman"/>
          <w:sz w:val="28"/>
          <w:szCs w:val="28"/>
          <w:lang w:val="uk-UA" w:bidi="en-US"/>
        </w:rPr>
        <w:t xml:space="preserve"> </w:t>
      </w:r>
      <w:r w:rsidRPr="0099246E">
        <w:rPr>
          <w:rFonts w:ascii="Times New Roman" w:eastAsia="Times New Roman" w:hAnsi="Times New Roman" w:cs="Times New Roman"/>
          <w:sz w:val="28"/>
          <w:szCs w:val="28"/>
          <w:lang w:val="uk-UA" w:bidi="en-US"/>
        </w:rPr>
        <w:t>частина : текст лекцій у 2 ч. Ч. 1. Кадрова система організації: зміст та особливості</w:t>
      </w:r>
      <w:r w:rsidR="00821C2B" w:rsidRPr="0099246E">
        <w:rPr>
          <w:rFonts w:ascii="Times New Roman" w:eastAsia="Times New Roman" w:hAnsi="Times New Roman" w:cs="Times New Roman"/>
          <w:sz w:val="28"/>
          <w:szCs w:val="28"/>
          <w:lang w:val="uk-UA" w:bidi="en-US"/>
        </w:rPr>
        <w:t xml:space="preserve"> </w:t>
      </w:r>
      <w:r w:rsidRPr="0099246E">
        <w:rPr>
          <w:rFonts w:ascii="Times New Roman" w:eastAsia="Times New Roman" w:hAnsi="Times New Roman" w:cs="Times New Roman"/>
          <w:sz w:val="28"/>
          <w:szCs w:val="28"/>
          <w:lang w:val="uk-UA" w:bidi="en-US"/>
        </w:rPr>
        <w:t>формування / В.М. Мороз. Х.:НТУ «ХПІ», 2014. 22 с.</w:t>
      </w:r>
    </w:p>
    <w:p w:rsidR="00646A5B" w:rsidRPr="0099246E" w:rsidRDefault="00646A5B" w:rsidP="00646A5B">
      <w:pPr>
        <w:numPr>
          <w:ilvl w:val="0"/>
          <w:numId w:val="5"/>
        </w:numPr>
        <w:ind w:left="0" w:firstLine="0"/>
        <w:contextualSpacing/>
        <w:jc w:val="both"/>
        <w:rPr>
          <w:rFonts w:ascii="Times New Roman" w:eastAsia="Times New Roman" w:hAnsi="Times New Roman" w:cs="Times New Roman"/>
          <w:sz w:val="28"/>
          <w:szCs w:val="28"/>
          <w:lang w:val="uk-UA" w:bidi="en-US"/>
        </w:rPr>
      </w:pPr>
      <w:r w:rsidRPr="0099246E">
        <w:rPr>
          <w:rFonts w:ascii="Times New Roman" w:eastAsia="Times New Roman" w:hAnsi="Times New Roman" w:cs="Times New Roman"/>
          <w:sz w:val="28"/>
          <w:szCs w:val="28"/>
          <w:lang w:val="uk-UA" w:bidi="en-US"/>
        </w:rPr>
        <w:t>Кадровий менеджмент: загальна</w:t>
      </w:r>
      <w:r w:rsidR="00821C2B" w:rsidRPr="0099246E">
        <w:rPr>
          <w:rFonts w:ascii="Times New Roman" w:eastAsia="Times New Roman" w:hAnsi="Times New Roman" w:cs="Times New Roman"/>
          <w:sz w:val="28"/>
          <w:szCs w:val="28"/>
          <w:lang w:val="uk-UA" w:bidi="en-US"/>
        </w:rPr>
        <w:t xml:space="preserve"> </w:t>
      </w:r>
      <w:r w:rsidRPr="0099246E">
        <w:rPr>
          <w:rFonts w:ascii="Times New Roman" w:eastAsia="Times New Roman" w:hAnsi="Times New Roman" w:cs="Times New Roman"/>
          <w:sz w:val="28"/>
          <w:szCs w:val="28"/>
          <w:lang w:val="uk-UA" w:bidi="en-US"/>
        </w:rPr>
        <w:t>частина : текст лекцій у 2 ч. Ч. 2. Теорії кадрового менеджменту: еволюція та розвиток</w:t>
      </w:r>
      <w:r w:rsidR="00821C2B" w:rsidRPr="0099246E">
        <w:rPr>
          <w:rFonts w:ascii="Times New Roman" w:eastAsia="Times New Roman" w:hAnsi="Times New Roman" w:cs="Times New Roman"/>
          <w:sz w:val="28"/>
          <w:szCs w:val="28"/>
          <w:lang w:val="uk-UA" w:bidi="en-US"/>
        </w:rPr>
        <w:t xml:space="preserve"> </w:t>
      </w:r>
      <w:r w:rsidRPr="0099246E">
        <w:rPr>
          <w:rFonts w:ascii="Times New Roman" w:eastAsia="Times New Roman" w:hAnsi="Times New Roman" w:cs="Times New Roman"/>
          <w:sz w:val="28"/>
          <w:szCs w:val="28"/>
          <w:lang w:val="uk-UA" w:bidi="en-US"/>
        </w:rPr>
        <w:t>змісту / В.М. Мороз. Х.: НТУ «ХПІ», 2014. 140 с.</w:t>
      </w:r>
    </w:p>
    <w:p w:rsidR="00646A5B" w:rsidRPr="0099246E" w:rsidRDefault="00646A5B" w:rsidP="00646A5B">
      <w:pPr>
        <w:numPr>
          <w:ilvl w:val="0"/>
          <w:numId w:val="5"/>
        </w:numPr>
        <w:ind w:left="0" w:firstLine="0"/>
        <w:contextualSpacing/>
        <w:jc w:val="both"/>
        <w:rPr>
          <w:rFonts w:ascii="Times New Roman" w:eastAsia="Times New Roman" w:hAnsi="Times New Roman" w:cs="Times New Roman"/>
          <w:sz w:val="28"/>
          <w:szCs w:val="28"/>
          <w:lang w:val="uk-UA" w:bidi="en-US"/>
        </w:rPr>
      </w:pPr>
      <w:proofErr w:type="spellStart"/>
      <w:r w:rsidRPr="0099246E">
        <w:rPr>
          <w:rFonts w:ascii="Times New Roman" w:eastAsia="Times New Roman" w:hAnsi="Times New Roman" w:cs="Times New Roman"/>
          <w:sz w:val="28"/>
          <w:szCs w:val="28"/>
          <w:lang w:val="uk-UA" w:bidi="en-US"/>
        </w:rPr>
        <w:t>Колот</w:t>
      </w:r>
      <w:proofErr w:type="spellEnd"/>
      <w:r w:rsidRPr="0099246E">
        <w:rPr>
          <w:rFonts w:ascii="Times New Roman" w:eastAsia="Times New Roman" w:hAnsi="Times New Roman" w:cs="Times New Roman"/>
          <w:sz w:val="28"/>
          <w:szCs w:val="28"/>
          <w:lang w:val="uk-UA" w:bidi="en-US"/>
        </w:rPr>
        <w:t xml:space="preserve"> А. М., </w:t>
      </w:r>
      <w:proofErr w:type="spellStart"/>
      <w:r w:rsidRPr="0099246E">
        <w:rPr>
          <w:rFonts w:ascii="Times New Roman" w:eastAsia="Times New Roman" w:hAnsi="Times New Roman" w:cs="Times New Roman"/>
          <w:sz w:val="28"/>
          <w:szCs w:val="28"/>
          <w:lang w:val="uk-UA" w:bidi="en-US"/>
        </w:rPr>
        <w:t>Грішнова</w:t>
      </w:r>
      <w:proofErr w:type="spellEnd"/>
      <w:r w:rsidRPr="0099246E">
        <w:rPr>
          <w:rFonts w:ascii="Times New Roman" w:eastAsia="Times New Roman" w:hAnsi="Times New Roman" w:cs="Times New Roman"/>
          <w:sz w:val="28"/>
          <w:szCs w:val="28"/>
          <w:lang w:val="uk-UA" w:bidi="en-US"/>
        </w:rPr>
        <w:t xml:space="preserve"> О. А., Герасименко О. О. та ін. Економіка</w:t>
      </w:r>
      <w:r w:rsidR="00821C2B" w:rsidRPr="0099246E">
        <w:rPr>
          <w:rFonts w:ascii="Times New Roman" w:eastAsia="Times New Roman" w:hAnsi="Times New Roman" w:cs="Times New Roman"/>
          <w:sz w:val="28"/>
          <w:szCs w:val="28"/>
          <w:lang w:val="uk-UA" w:bidi="en-US"/>
        </w:rPr>
        <w:t xml:space="preserve"> </w:t>
      </w:r>
      <w:r w:rsidRPr="0099246E">
        <w:rPr>
          <w:rFonts w:ascii="Times New Roman" w:eastAsia="Times New Roman" w:hAnsi="Times New Roman" w:cs="Times New Roman"/>
          <w:sz w:val="28"/>
          <w:szCs w:val="28"/>
          <w:lang w:val="uk-UA" w:bidi="en-US"/>
        </w:rPr>
        <w:t>праці та</w:t>
      </w:r>
      <w:r w:rsidR="00821C2B" w:rsidRPr="0099246E">
        <w:rPr>
          <w:rFonts w:ascii="Times New Roman" w:eastAsia="Times New Roman" w:hAnsi="Times New Roman" w:cs="Times New Roman"/>
          <w:sz w:val="28"/>
          <w:szCs w:val="28"/>
          <w:lang w:val="uk-UA" w:bidi="en-US"/>
        </w:rPr>
        <w:t xml:space="preserve"> </w:t>
      </w:r>
      <w:r w:rsidRPr="0099246E">
        <w:rPr>
          <w:rFonts w:ascii="Times New Roman" w:eastAsia="Times New Roman" w:hAnsi="Times New Roman" w:cs="Times New Roman"/>
          <w:sz w:val="28"/>
          <w:szCs w:val="28"/>
          <w:lang w:val="uk-UA" w:bidi="en-US"/>
        </w:rPr>
        <w:t>соціально-трудові</w:t>
      </w:r>
      <w:r w:rsidR="00821C2B" w:rsidRPr="0099246E">
        <w:rPr>
          <w:rFonts w:ascii="Times New Roman" w:eastAsia="Times New Roman" w:hAnsi="Times New Roman" w:cs="Times New Roman"/>
          <w:sz w:val="28"/>
          <w:szCs w:val="28"/>
          <w:lang w:val="uk-UA" w:bidi="en-US"/>
        </w:rPr>
        <w:t xml:space="preserve"> </w:t>
      </w:r>
      <w:r w:rsidRPr="0099246E">
        <w:rPr>
          <w:rFonts w:ascii="Times New Roman" w:eastAsia="Times New Roman" w:hAnsi="Times New Roman" w:cs="Times New Roman"/>
          <w:sz w:val="28"/>
          <w:szCs w:val="28"/>
          <w:lang w:val="uk-UA" w:bidi="en-US"/>
        </w:rPr>
        <w:t>відносини: підручник / За наук. ред. А. М. Колота. К.: КНЕУ,</w:t>
      </w:r>
    </w:p>
    <w:p w:rsidR="00646A5B" w:rsidRPr="0099246E" w:rsidRDefault="00646A5B" w:rsidP="00646A5B">
      <w:pPr>
        <w:contextualSpacing/>
        <w:jc w:val="both"/>
        <w:rPr>
          <w:rFonts w:ascii="Times New Roman" w:eastAsia="Times New Roman" w:hAnsi="Times New Roman" w:cs="Times New Roman"/>
          <w:sz w:val="28"/>
          <w:szCs w:val="28"/>
          <w:lang w:val="uk-UA" w:bidi="en-US"/>
        </w:rPr>
      </w:pPr>
      <w:r w:rsidRPr="0099246E">
        <w:rPr>
          <w:rFonts w:ascii="Times New Roman" w:eastAsia="Times New Roman" w:hAnsi="Times New Roman" w:cs="Times New Roman"/>
          <w:sz w:val="28"/>
          <w:szCs w:val="28"/>
          <w:lang w:val="uk-UA" w:bidi="en-US"/>
        </w:rPr>
        <w:t>2009. 494 с.</w:t>
      </w:r>
    </w:p>
    <w:p w:rsidR="00646A5B" w:rsidRPr="0099246E" w:rsidRDefault="00646A5B" w:rsidP="00646A5B">
      <w:pPr>
        <w:numPr>
          <w:ilvl w:val="0"/>
          <w:numId w:val="5"/>
        </w:numPr>
        <w:ind w:left="0" w:firstLine="0"/>
        <w:contextualSpacing/>
        <w:jc w:val="both"/>
        <w:rPr>
          <w:rFonts w:ascii="Times New Roman" w:eastAsia="Times New Roman" w:hAnsi="Times New Roman" w:cs="Times New Roman"/>
          <w:sz w:val="28"/>
          <w:szCs w:val="28"/>
          <w:lang w:val="uk-UA" w:bidi="en-US"/>
        </w:rPr>
      </w:pPr>
      <w:r w:rsidRPr="0099246E">
        <w:rPr>
          <w:rFonts w:ascii="Times New Roman" w:eastAsia="Times New Roman" w:hAnsi="Times New Roman" w:cs="Times New Roman"/>
          <w:sz w:val="28"/>
          <w:szCs w:val="28"/>
          <w:lang w:val="uk-UA" w:bidi="en-US"/>
        </w:rPr>
        <w:t>Методичні</w:t>
      </w:r>
      <w:r w:rsidR="00821C2B" w:rsidRPr="0099246E">
        <w:rPr>
          <w:rFonts w:ascii="Times New Roman" w:eastAsia="Times New Roman" w:hAnsi="Times New Roman" w:cs="Times New Roman"/>
          <w:sz w:val="28"/>
          <w:szCs w:val="28"/>
          <w:lang w:val="uk-UA" w:bidi="en-US"/>
        </w:rPr>
        <w:t xml:space="preserve"> </w:t>
      </w:r>
      <w:r w:rsidRPr="0099246E">
        <w:rPr>
          <w:rFonts w:ascii="Times New Roman" w:eastAsia="Times New Roman" w:hAnsi="Times New Roman" w:cs="Times New Roman"/>
          <w:sz w:val="28"/>
          <w:szCs w:val="28"/>
          <w:lang w:val="uk-UA" w:bidi="en-US"/>
        </w:rPr>
        <w:t>вказівки до виконання</w:t>
      </w:r>
      <w:r w:rsidR="00821C2B" w:rsidRPr="0099246E">
        <w:rPr>
          <w:rFonts w:ascii="Times New Roman" w:eastAsia="Times New Roman" w:hAnsi="Times New Roman" w:cs="Times New Roman"/>
          <w:sz w:val="28"/>
          <w:szCs w:val="28"/>
          <w:lang w:val="uk-UA" w:bidi="en-US"/>
        </w:rPr>
        <w:t xml:space="preserve"> </w:t>
      </w:r>
      <w:r w:rsidRPr="0099246E">
        <w:rPr>
          <w:rFonts w:ascii="Times New Roman" w:eastAsia="Times New Roman" w:hAnsi="Times New Roman" w:cs="Times New Roman"/>
          <w:sz w:val="28"/>
          <w:szCs w:val="28"/>
          <w:lang w:val="uk-UA" w:bidi="en-US"/>
        </w:rPr>
        <w:t>розрахункового</w:t>
      </w:r>
      <w:r w:rsidR="00821C2B" w:rsidRPr="0099246E">
        <w:rPr>
          <w:rFonts w:ascii="Times New Roman" w:eastAsia="Times New Roman" w:hAnsi="Times New Roman" w:cs="Times New Roman"/>
          <w:sz w:val="28"/>
          <w:szCs w:val="28"/>
          <w:lang w:val="uk-UA" w:bidi="en-US"/>
        </w:rPr>
        <w:t xml:space="preserve"> </w:t>
      </w:r>
      <w:r w:rsidRPr="0099246E">
        <w:rPr>
          <w:rFonts w:ascii="Times New Roman" w:eastAsia="Times New Roman" w:hAnsi="Times New Roman" w:cs="Times New Roman"/>
          <w:sz w:val="28"/>
          <w:szCs w:val="28"/>
          <w:lang w:val="uk-UA" w:bidi="en-US"/>
        </w:rPr>
        <w:t>завдання з дисципліни «</w:t>
      </w:r>
      <w:proofErr w:type="spellStart"/>
      <w:r w:rsidRPr="0099246E">
        <w:rPr>
          <w:rFonts w:ascii="Times New Roman" w:eastAsia="Times New Roman" w:hAnsi="Times New Roman" w:cs="Times New Roman"/>
          <w:sz w:val="28"/>
          <w:szCs w:val="28"/>
          <w:lang w:val="uk-UA" w:bidi="en-US"/>
        </w:rPr>
        <w:t>Економікапраці</w:t>
      </w:r>
      <w:proofErr w:type="spellEnd"/>
      <w:r w:rsidRPr="0099246E">
        <w:rPr>
          <w:rFonts w:ascii="Times New Roman" w:eastAsia="Times New Roman" w:hAnsi="Times New Roman" w:cs="Times New Roman"/>
          <w:sz w:val="28"/>
          <w:szCs w:val="28"/>
          <w:lang w:val="uk-UA" w:bidi="en-US"/>
        </w:rPr>
        <w:t xml:space="preserve"> та соціально-</w:t>
      </w:r>
      <w:proofErr w:type="spellStart"/>
      <w:r w:rsidRPr="0099246E">
        <w:rPr>
          <w:rFonts w:ascii="Times New Roman" w:eastAsia="Times New Roman" w:hAnsi="Times New Roman" w:cs="Times New Roman"/>
          <w:sz w:val="28"/>
          <w:szCs w:val="28"/>
          <w:lang w:val="uk-UA" w:bidi="en-US"/>
        </w:rPr>
        <w:t>трудовівідносини</w:t>
      </w:r>
      <w:proofErr w:type="spellEnd"/>
      <w:r w:rsidRPr="0099246E">
        <w:rPr>
          <w:rFonts w:ascii="Times New Roman" w:eastAsia="Times New Roman" w:hAnsi="Times New Roman" w:cs="Times New Roman"/>
          <w:sz w:val="28"/>
          <w:szCs w:val="28"/>
          <w:lang w:val="uk-UA" w:bidi="en-US"/>
        </w:rPr>
        <w:t>» для студентів</w:t>
      </w:r>
      <w:r w:rsidR="00821C2B" w:rsidRPr="0099246E">
        <w:rPr>
          <w:rFonts w:ascii="Times New Roman" w:eastAsia="Times New Roman" w:hAnsi="Times New Roman" w:cs="Times New Roman"/>
          <w:sz w:val="28"/>
          <w:szCs w:val="28"/>
          <w:lang w:val="uk-UA" w:bidi="en-US"/>
        </w:rPr>
        <w:t xml:space="preserve"> </w:t>
      </w:r>
      <w:r w:rsidRPr="0099246E">
        <w:rPr>
          <w:rFonts w:ascii="Times New Roman" w:eastAsia="Times New Roman" w:hAnsi="Times New Roman" w:cs="Times New Roman"/>
          <w:sz w:val="28"/>
          <w:szCs w:val="28"/>
          <w:lang w:val="uk-UA" w:bidi="en-US"/>
        </w:rPr>
        <w:t xml:space="preserve">спеціальностей 051 «Економіка», 072 «Фінанси, банківська справа та страхування», 073 «Менеджмент» / уклад. В.А. </w:t>
      </w:r>
      <w:proofErr w:type="spellStart"/>
      <w:r w:rsidRPr="0099246E">
        <w:rPr>
          <w:rFonts w:ascii="Times New Roman" w:eastAsia="Times New Roman" w:hAnsi="Times New Roman" w:cs="Times New Roman"/>
          <w:sz w:val="28"/>
          <w:szCs w:val="28"/>
          <w:lang w:val="uk-UA" w:bidi="en-US"/>
        </w:rPr>
        <w:t>Кучинський</w:t>
      </w:r>
      <w:proofErr w:type="spellEnd"/>
      <w:r w:rsidRPr="0099246E">
        <w:rPr>
          <w:rFonts w:ascii="Times New Roman" w:eastAsia="Times New Roman" w:hAnsi="Times New Roman" w:cs="Times New Roman"/>
          <w:sz w:val="28"/>
          <w:szCs w:val="28"/>
          <w:lang w:val="uk-UA" w:bidi="en-US"/>
        </w:rPr>
        <w:t>. Харків : НТУ «ХПІ», 2019. 38 с.</w:t>
      </w:r>
    </w:p>
    <w:p w:rsidR="00646A5B" w:rsidRPr="0099246E" w:rsidRDefault="00646A5B" w:rsidP="00646A5B">
      <w:pPr>
        <w:numPr>
          <w:ilvl w:val="0"/>
          <w:numId w:val="5"/>
        </w:numPr>
        <w:ind w:left="0" w:firstLine="0"/>
        <w:contextualSpacing/>
        <w:jc w:val="both"/>
        <w:rPr>
          <w:rFonts w:ascii="Times New Roman" w:eastAsia="Times New Roman" w:hAnsi="Times New Roman" w:cs="Times New Roman"/>
          <w:sz w:val="28"/>
          <w:szCs w:val="28"/>
          <w:lang w:val="uk-UA" w:bidi="en-US"/>
        </w:rPr>
      </w:pPr>
      <w:r w:rsidRPr="0099246E">
        <w:rPr>
          <w:rFonts w:ascii="Times New Roman" w:eastAsia="Times New Roman" w:hAnsi="Times New Roman" w:cs="Times New Roman"/>
          <w:sz w:val="28"/>
          <w:szCs w:val="28"/>
          <w:lang w:val="uk-UA" w:bidi="en-US"/>
        </w:rPr>
        <w:t>Нормування</w:t>
      </w:r>
      <w:r w:rsidR="00821C2B" w:rsidRPr="0099246E">
        <w:rPr>
          <w:rFonts w:ascii="Times New Roman" w:eastAsia="Times New Roman" w:hAnsi="Times New Roman" w:cs="Times New Roman"/>
          <w:sz w:val="28"/>
          <w:szCs w:val="28"/>
          <w:lang w:val="uk-UA" w:bidi="en-US"/>
        </w:rPr>
        <w:t xml:space="preserve"> </w:t>
      </w:r>
      <w:r w:rsidRPr="0099246E">
        <w:rPr>
          <w:rFonts w:ascii="Times New Roman" w:eastAsia="Times New Roman" w:hAnsi="Times New Roman" w:cs="Times New Roman"/>
          <w:sz w:val="28"/>
          <w:szCs w:val="28"/>
          <w:lang w:val="uk-UA" w:bidi="en-US"/>
        </w:rPr>
        <w:t>праці і організація</w:t>
      </w:r>
      <w:r w:rsidR="00821C2B" w:rsidRPr="0099246E">
        <w:rPr>
          <w:rFonts w:ascii="Times New Roman" w:eastAsia="Times New Roman" w:hAnsi="Times New Roman" w:cs="Times New Roman"/>
          <w:sz w:val="28"/>
          <w:szCs w:val="28"/>
          <w:lang w:val="uk-UA" w:bidi="en-US"/>
        </w:rPr>
        <w:t xml:space="preserve"> </w:t>
      </w:r>
      <w:proofErr w:type="spellStart"/>
      <w:r w:rsidRPr="0099246E">
        <w:rPr>
          <w:rFonts w:ascii="Times New Roman" w:eastAsia="Times New Roman" w:hAnsi="Times New Roman" w:cs="Times New Roman"/>
          <w:sz w:val="28"/>
          <w:szCs w:val="28"/>
          <w:lang w:val="uk-UA" w:bidi="en-US"/>
        </w:rPr>
        <w:t>робочогомісця</w:t>
      </w:r>
      <w:proofErr w:type="spellEnd"/>
      <w:r w:rsidRPr="0099246E">
        <w:rPr>
          <w:rFonts w:ascii="Times New Roman" w:eastAsia="Times New Roman" w:hAnsi="Times New Roman" w:cs="Times New Roman"/>
          <w:sz w:val="28"/>
          <w:szCs w:val="28"/>
          <w:lang w:val="uk-UA" w:bidi="en-US"/>
        </w:rPr>
        <w:t xml:space="preserve">: </w:t>
      </w:r>
      <w:proofErr w:type="spellStart"/>
      <w:r w:rsidRPr="0099246E">
        <w:rPr>
          <w:rFonts w:ascii="Times New Roman" w:eastAsia="Times New Roman" w:hAnsi="Times New Roman" w:cs="Times New Roman"/>
          <w:sz w:val="28"/>
          <w:szCs w:val="28"/>
          <w:lang w:val="uk-UA" w:bidi="en-US"/>
        </w:rPr>
        <w:t>Учбовийпосібник</w:t>
      </w:r>
      <w:proofErr w:type="spellEnd"/>
      <w:r w:rsidRPr="0099246E">
        <w:rPr>
          <w:rFonts w:ascii="Times New Roman" w:eastAsia="Times New Roman" w:hAnsi="Times New Roman" w:cs="Times New Roman"/>
          <w:sz w:val="28"/>
          <w:szCs w:val="28"/>
          <w:lang w:val="uk-UA" w:bidi="en-US"/>
        </w:rPr>
        <w:t xml:space="preserve"> / за ред. С.М. Погорєлова // Харків: НТУ «ХПІ», 2018. 94 с.</w:t>
      </w:r>
    </w:p>
    <w:p w:rsidR="00646A5B" w:rsidRPr="0099246E" w:rsidRDefault="00646A5B" w:rsidP="00646A5B">
      <w:pPr>
        <w:numPr>
          <w:ilvl w:val="0"/>
          <w:numId w:val="5"/>
        </w:numPr>
        <w:ind w:left="0" w:firstLine="0"/>
        <w:contextualSpacing/>
        <w:jc w:val="both"/>
        <w:rPr>
          <w:rFonts w:ascii="Times New Roman" w:eastAsia="Times New Roman" w:hAnsi="Times New Roman" w:cs="Times New Roman"/>
          <w:sz w:val="28"/>
          <w:szCs w:val="28"/>
          <w:lang w:val="uk-UA" w:bidi="en-US"/>
        </w:rPr>
      </w:pPr>
      <w:r w:rsidRPr="0099246E">
        <w:rPr>
          <w:rFonts w:ascii="Times New Roman" w:eastAsia="Times New Roman" w:hAnsi="Times New Roman" w:cs="Times New Roman"/>
          <w:sz w:val="28"/>
          <w:szCs w:val="28"/>
          <w:lang w:val="uk-UA" w:bidi="en-US"/>
        </w:rPr>
        <w:t>Управління персоналом та економіка</w:t>
      </w:r>
      <w:r w:rsidR="00821C2B" w:rsidRPr="0099246E">
        <w:rPr>
          <w:rFonts w:ascii="Times New Roman" w:eastAsia="Times New Roman" w:hAnsi="Times New Roman" w:cs="Times New Roman"/>
          <w:sz w:val="28"/>
          <w:szCs w:val="28"/>
          <w:lang w:val="uk-UA" w:bidi="en-US"/>
        </w:rPr>
        <w:t xml:space="preserve"> </w:t>
      </w:r>
      <w:r w:rsidRPr="0099246E">
        <w:rPr>
          <w:rFonts w:ascii="Times New Roman" w:eastAsia="Times New Roman" w:hAnsi="Times New Roman" w:cs="Times New Roman"/>
          <w:sz w:val="28"/>
          <w:szCs w:val="28"/>
          <w:lang w:val="uk-UA" w:bidi="en-US"/>
        </w:rPr>
        <w:t>праці: Учбовий</w:t>
      </w:r>
      <w:r w:rsidR="00821C2B" w:rsidRPr="0099246E">
        <w:rPr>
          <w:rFonts w:ascii="Times New Roman" w:eastAsia="Times New Roman" w:hAnsi="Times New Roman" w:cs="Times New Roman"/>
          <w:sz w:val="28"/>
          <w:szCs w:val="28"/>
          <w:lang w:val="uk-UA" w:bidi="en-US"/>
        </w:rPr>
        <w:t xml:space="preserve"> </w:t>
      </w:r>
      <w:r w:rsidRPr="0099246E">
        <w:rPr>
          <w:rFonts w:ascii="Times New Roman" w:eastAsia="Times New Roman" w:hAnsi="Times New Roman" w:cs="Times New Roman"/>
          <w:sz w:val="28"/>
          <w:szCs w:val="28"/>
          <w:lang w:val="uk-UA" w:bidi="en-US"/>
        </w:rPr>
        <w:t>посібник – 2-ге видання / за ред. проф. М.І. Погорєлова – Харків: НТУ «ХПІ», електронне</w:t>
      </w:r>
      <w:r w:rsidR="00821C2B" w:rsidRPr="0099246E">
        <w:rPr>
          <w:rFonts w:ascii="Times New Roman" w:eastAsia="Times New Roman" w:hAnsi="Times New Roman" w:cs="Times New Roman"/>
          <w:sz w:val="28"/>
          <w:szCs w:val="28"/>
          <w:lang w:val="uk-UA" w:bidi="en-US"/>
        </w:rPr>
        <w:t xml:space="preserve"> </w:t>
      </w:r>
      <w:r w:rsidRPr="0099246E">
        <w:rPr>
          <w:rFonts w:ascii="Times New Roman" w:eastAsia="Times New Roman" w:hAnsi="Times New Roman" w:cs="Times New Roman"/>
          <w:sz w:val="28"/>
          <w:szCs w:val="28"/>
          <w:lang w:val="uk-UA" w:bidi="en-US"/>
        </w:rPr>
        <w:t>видання, 2019.</w:t>
      </w:r>
    </w:p>
    <w:p w:rsidR="00646A5B" w:rsidRPr="0099246E" w:rsidRDefault="00646A5B" w:rsidP="00646A5B">
      <w:pPr>
        <w:numPr>
          <w:ilvl w:val="0"/>
          <w:numId w:val="5"/>
        </w:numPr>
        <w:ind w:left="0" w:firstLine="0"/>
        <w:contextualSpacing/>
        <w:jc w:val="both"/>
        <w:rPr>
          <w:rFonts w:ascii="Times New Roman" w:eastAsia="Times New Roman" w:hAnsi="Times New Roman" w:cs="Times New Roman"/>
          <w:sz w:val="28"/>
          <w:szCs w:val="28"/>
          <w:lang w:val="uk-UA" w:bidi="en-US"/>
        </w:rPr>
      </w:pPr>
      <w:r w:rsidRPr="00FC0242">
        <w:rPr>
          <w:rFonts w:ascii="Times New Roman" w:eastAsia="Times New Roman" w:hAnsi="Times New Roman" w:cs="Times New Roman"/>
          <w:sz w:val="28"/>
          <w:szCs w:val="28"/>
          <w:lang w:bidi="en-US"/>
        </w:rPr>
        <w:t>Экономика и организация труда: Учебное пособие</w:t>
      </w:r>
      <w:proofErr w:type="gramStart"/>
      <w:r w:rsidRPr="00FC0242">
        <w:rPr>
          <w:rFonts w:ascii="Times New Roman" w:eastAsia="Times New Roman" w:hAnsi="Times New Roman" w:cs="Times New Roman"/>
          <w:sz w:val="28"/>
          <w:szCs w:val="28"/>
          <w:lang w:bidi="en-US"/>
        </w:rPr>
        <w:t xml:space="preserve"> / П</w:t>
      </w:r>
      <w:proofErr w:type="gramEnd"/>
      <w:r w:rsidRPr="00FC0242">
        <w:rPr>
          <w:rFonts w:ascii="Times New Roman" w:eastAsia="Times New Roman" w:hAnsi="Times New Roman" w:cs="Times New Roman"/>
          <w:sz w:val="28"/>
          <w:szCs w:val="28"/>
          <w:lang w:bidi="en-US"/>
        </w:rPr>
        <w:t xml:space="preserve">од ред. проф. </w:t>
      </w:r>
      <w:proofErr w:type="spellStart"/>
      <w:r w:rsidRPr="00FC0242">
        <w:rPr>
          <w:rFonts w:ascii="Times New Roman" w:eastAsia="Times New Roman" w:hAnsi="Times New Roman" w:cs="Times New Roman"/>
          <w:sz w:val="28"/>
          <w:szCs w:val="28"/>
          <w:lang w:bidi="en-US"/>
        </w:rPr>
        <w:t>Перервы</w:t>
      </w:r>
      <w:proofErr w:type="spellEnd"/>
      <w:r w:rsidRPr="00FC0242">
        <w:rPr>
          <w:rFonts w:ascii="Times New Roman" w:eastAsia="Times New Roman" w:hAnsi="Times New Roman" w:cs="Times New Roman"/>
          <w:sz w:val="28"/>
          <w:szCs w:val="28"/>
          <w:lang w:bidi="en-US"/>
        </w:rPr>
        <w:t xml:space="preserve"> П.Г., проф. Погорелова Н.И., доц. </w:t>
      </w:r>
      <w:proofErr w:type="spellStart"/>
      <w:r w:rsidRPr="00FC0242">
        <w:rPr>
          <w:rFonts w:ascii="Times New Roman" w:eastAsia="Times New Roman" w:hAnsi="Times New Roman" w:cs="Times New Roman"/>
          <w:sz w:val="28"/>
          <w:szCs w:val="28"/>
          <w:lang w:bidi="en-US"/>
        </w:rPr>
        <w:t>Дюжева</w:t>
      </w:r>
      <w:proofErr w:type="spellEnd"/>
      <w:r w:rsidRPr="00FC0242">
        <w:rPr>
          <w:rFonts w:ascii="Times New Roman" w:eastAsia="Times New Roman" w:hAnsi="Times New Roman" w:cs="Times New Roman"/>
          <w:sz w:val="28"/>
          <w:szCs w:val="28"/>
          <w:lang w:bidi="en-US"/>
        </w:rPr>
        <w:t xml:space="preserve"> Г.В. – Харьков:</w:t>
      </w:r>
      <w:r w:rsidRPr="0099246E">
        <w:rPr>
          <w:rFonts w:ascii="Times New Roman" w:eastAsia="Times New Roman" w:hAnsi="Times New Roman" w:cs="Times New Roman"/>
          <w:sz w:val="28"/>
          <w:szCs w:val="28"/>
          <w:lang w:val="uk-UA" w:bidi="en-US"/>
        </w:rPr>
        <w:t xml:space="preserve"> НТУ «ХПИ», 2006. 588 с. </w:t>
      </w:r>
    </w:p>
    <w:p w:rsidR="00646A5B" w:rsidRPr="0099246E" w:rsidRDefault="00646A5B" w:rsidP="00646A5B">
      <w:pPr>
        <w:contextualSpacing/>
        <w:jc w:val="both"/>
        <w:rPr>
          <w:rFonts w:ascii="Times New Roman" w:eastAsia="Times New Roman" w:hAnsi="Times New Roman" w:cs="Times New Roman"/>
          <w:sz w:val="28"/>
          <w:szCs w:val="28"/>
          <w:lang w:val="uk-UA" w:bidi="en-US"/>
        </w:rPr>
      </w:pPr>
    </w:p>
    <w:p w:rsidR="00646A5B" w:rsidRPr="0099246E" w:rsidRDefault="00646A5B" w:rsidP="00646A5B">
      <w:pPr>
        <w:jc w:val="center"/>
        <w:rPr>
          <w:rFonts w:ascii="Times New Roman" w:eastAsia="Times New Roman" w:hAnsi="Times New Roman" w:cs="Times New Roman"/>
          <w:b/>
          <w:sz w:val="28"/>
          <w:szCs w:val="28"/>
          <w:lang w:val="uk-UA" w:eastAsia="ru-RU"/>
        </w:rPr>
      </w:pPr>
      <w:r w:rsidRPr="0099246E">
        <w:rPr>
          <w:rFonts w:ascii="Times New Roman" w:eastAsia="Times New Roman" w:hAnsi="Times New Roman" w:cs="Times New Roman"/>
          <w:b/>
          <w:sz w:val="28"/>
          <w:szCs w:val="28"/>
          <w:lang w:val="uk-UA" w:eastAsia="ru-RU"/>
        </w:rPr>
        <w:t>Допоміжна література</w:t>
      </w:r>
    </w:p>
    <w:p w:rsidR="00646A5B" w:rsidRPr="0099246E" w:rsidRDefault="00646A5B" w:rsidP="00646A5B">
      <w:pPr>
        <w:jc w:val="center"/>
        <w:rPr>
          <w:rFonts w:ascii="Times New Roman" w:eastAsia="Times New Roman" w:hAnsi="Times New Roman" w:cs="Times New Roman"/>
          <w:sz w:val="20"/>
          <w:szCs w:val="20"/>
          <w:lang w:val="uk-UA" w:eastAsia="ru-RU"/>
        </w:rPr>
      </w:pPr>
      <w:r w:rsidRPr="0099246E">
        <w:rPr>
          <w:rFonts w:ascii="Times New Roman" w:eastAsia="Times New Roman" w:hAnsi="Times New Roman" w:cs="Times New Roman"/>
          <w:sz w:val="20"/>
          <w:szCs w:val="20"/>
          <w:lang w:val="uk-UA" w:eastAsia="ru-RU"/>
        </w:rPr>
        <w:t xml:space="preserve"> </w:t>
      </w:r>
    </w:p>
    <w:p w:rsidR="00646A5B" w:rsidRPr="0099246E" w:rsidRDefault="00646A5B" w:rsidP="00646A5B">
      <w:pPr>
        <w:numPr>
          <w:ilvl w:val="0"/>
          <w:numId w:val="5"/>
        </w:numPr>
        <w:ind w:left="0" w:firstLine="0"/>
        <w:contextualSpacing/>
        <w:jc w:val="both"/>
        <w:rPr>
          <w:rFonts w:ascii="Times New Roman" w:eastAsia="Times New Roman" w:hAnsi="Times New Roman" w:cs="Times New Roman"/>
          <w:sz w:val="28"/>
          <w:szCs w:val="28"/>
          <w:lang w:val="uk-UA" w:bidi="en-US"/>
        </w:rPr>
      </w:pPr>
      <w:proofErr w:type="spellStart"/>
      <w:r w:rsidRPr="0099246E">
        <w:rPr>
          <w:rFonts w:ascii="Times New Roman" w:eastAsia="Times New Roman" w:hAnsi="Times New Roman" w:cs="Times New Roman"/>
          <w:sz w:val="28"/>
          <w:szCs w:val="28"/>
          <w:lang w:val="uk-UA" w:bidi="en-US"/>
        </w:rPr>
        <w:t>Грішнова</w:t>
      </w:r>
      <w:proofErr w:type="spellEnd"/>
      <w:r w:rsidRPr="0099246E">
        <w:rPr>
          <w:rFonts w:ascii="Times New Roman" w:eastAsia="Times New Roman" w:hAnsi="Times New Roman" w:cs="Times New Roman"/>
          <w:sz w:val="28"/>
          <w:szCs w:val="28"/>
          <w:lang w:val="uk-UA" w:bidi="en-US"/>
        </w:rPr>
        <w:t xml:space="preserve"> О.А. Економіка</w:t>
      </w:r>
      <w:r w:rsidR="00821C2B" w:rsidRPr="0099246E">
        <w:rPr>
          <w:rFonts w:ascii="Times New Roman" w:eastAsia="Times New Roman" w:hAnsi="Times New Roman" w:cs="Times New Roman"/>
          <w:sz w:val="28"/>
          <w:szCs w:val="28"/>
          <w:lang w:val="uk-UA" w:bidi="en-US"/>
        </w:rPr>
        <w:t xml:space="preserve"> </w:t>
      </w:r>
      <w:r w:rsidRPr="0099246E">
        <w:rPr>
          <w:rFonts w:ascii="Times New Roman" w:eastAsia="Times New Roman" w:hAnsi="Times New Roman" w:cs="Times New Roman"/>
          <w:sz w:val="28"/>
          <w:szCs w:val="28"/>
          <w:lang w:val="uk-UA" w:bidi="en-US"/>
        </w:rPr>
        <w:t>праці та соціально-трудові</w:t>
      </w:r>
      <w:r w:rsidR="00821C2B" w:rsidRPr="0099246E">
        <w:rPr>
          <w:rFonts w:ascii="Times New Roman" w:eastAsia="Times New Roman" w:hAnsi="Times New Roman" w:cs="Times New Roman"/>
          <w:sz w:val="28"/>
          <w:szCs w:val="28"/>
          <w:lang w:val="uk-UA" w:bidi="en-US"/>
        </w:rPr>
        <w:t xml:space="preserve"> </w:t>
      </w:r>
      <w:r w:rsidRPr="0099246E">
        <w:rPr>
          <w:rFonts w:ascii="Times New Roman" w:eastAsia="Times New Roman" w:hAnsi="Times New Roman" w:cs="Times New Roman"/>
          <w:sz w:val="28"/>
          <w:szCs w:val="28"/>
          <w:lang w:val="uk-UA" w:bidi="en-US"/>
        </w:rPr>
        <w:t xml:space="preserve">відносини: підручник: практикум: </w:t>
      </w:r>
      <w:proofErr w:type="spellStart"/>
      <w:r w:rsidRPr="0099246E">
        <w:rPr>
          <w:rFonts w:ascii="Times New Roman" w:eastAsia="Times New Roman" w:hAnsi="Times New Roman" w:cs="Times New Roman"/>
          <w:sz w:val="28"/>
          <w:szCs w:val="28"/>
          <w:lang w:val="uk-UA" w:bidi="en-US"/>
        </w:rPr>
        <w:t>навч</w:t>
      </w:r>
      <w:proofErr w:type="spellEnd"/>
      <w:r w:rsidRPr="0099246E">
        <w:rPr>
          <w:rFonts w:ascii="Times New Roman" w:eastAsia="Times New Roman" w:hAnsi="Times New Roman" w:cs="Times New Roman"/>
          <w:sz w:val="28"/>
          <w:szCs w:val="28"/>
          <w:lang w:val="uk-UA" w:bidi="en-US"/>
        </w:rPr>
        <w:t xml:space="preserve">. </w:t>
      </w:r>
      <w:proofErr w:type="spellStart"/>
      <w:r w:rsidRPr="0099246E">
        <w:rPr>
          <w:rFonts w:ascii="Times New Roman" w:eastAsia="Times New Roman" w:hAnsi="Times New Roman" w:cs="Times New Roman"/>
          <w:sz w:val="28"/>
          <w:szCs w:val="28"/>
          <w:lang w:val="uk-UA" w:bidi="en-US"/>
        </w:rPr>
        <w:t>посіб</w:t>
      </w:r>
      <w:proofErr w:type="spellEnd"/>
      <w:r w:rsidRPr="0099246E">
        <w:rPr>
          <w:rFonts w:ascii="Times New Roman" w:eastAsia="Times New Roman" w:hAnsi="Times New Roman" w:cs="Times New Roman"/>
          <w:sz w:val="28"/>
          <w:szCs w:val="28"/>
          <w:lang w:val="uk-UA" w:bidi="en-US"/>
        </w:rPr>
        <w:t xml:space="preserve">./ О.А. </w:t>
      </w:r>
      <w:proofErr w:type="spellStart"/>
      <w:r w:rsidRPr="0099246E">
        <w:rPr>
          <w:rFonts w:ascii="Times New Roman" w:eastAsia="Times New Roman" w:hAnsi="Times New Roman" w:cs="Times New Roman"/>
          <w:sz w:val="28"/>
          <w:szCs w:val="28"/>
          <w:lang w:val="uk-UA" w:bidi="en-US"/>
        </w:rPr>
        <w:t>Грішнов</w:t>
      </w:r>
      <w:proofErr w:type="spellEnd"/>
      <w:r w:rsidRPr="0099246E">
        <w:rPr>
          <w:rFonts w:ascii="Times New Roman" w:eastAsia="Times New Roman" w:hAnsi="Times New Roman" w:cs="Times New Roman"/>
          <w:sz w:val="28"/>
          <w:szCs w:val="28"/>
          <w:lang w:val="uk-UA" w:bidi="en-US"/>
        </w:rPr>
        <w:t xml:space="preserve">, О.М. Білик. К.: Знання, 2012.  286 с. </w:t>
      </w:r>
    </w:p>
    <w:p w:rsidR="00646A5B" w:rsidRPr="0099246E" w:rsidRDefault="00821C2B" w:rsidP="00646A5B">
      <w:pPr>
        <w:numPr>
          <w:ilvl w:val="0"/>
          <w:numId w:val="5"/>
        </w:numPr>
        <w:ind w:left="0" w:firstLine="0"/>
        <w:contextualSpacing/>
        <w:jc w:val="both"/>
        <w:rPr>
          <w:rFonts w:ascii="Times New Roman" w:eastAsia="Times New Roman" w:hAnsi="Times New Roman" w:cs="Times New Roman"/>
          <w:sz w:val="28"/>
          <w:szCs w:val="28"/>
          <w:lang w:val="uk-UA" w:bidi="en-US"/>
        </w:rPr>
      </w:pPr>
      <w:r w:rsidRPr="0099246E">
        <w:rPr>
          <w:rFonts w:ascii="Times New Roman" w:eastAsia="Times New Roman" w:hAnsi="Times New Roman" w:cs="Times New Roman"/>
          <w:sz w:val="28"/>
          <w:szCs w:val="28"/>
          <w:lang w:val="uk-UA" w:bidi="en-US"/>
        </w:rPr>
        <w:t>Давидова</w:t>
      </w:r>
      <w:r w:rsidR="00646A5B" w:rsidRPr="0099246E">
        <w:rPr>
          <w:rFonts w:ascii="Times New Roman" w:eastAsia="Times New Roman" w:hAnsi="Times New Roman" w:cs="Times New Roman"/>
          <w:sz w:val="28"/>
          <w:szCs w:val="28"/>
          <w:lang w:val="uk-UA" w:bidi="en-US"/>
        </w:rPr>
        <w:t xml:space="preserve"> І.О. Зайнятість і реалізація</w:t>
      </w:r>
      <w:r w:rsidRPr="0099246E">
        <w:rPr>
          <w:rFonts w:ascii="Times New Roman" w:eastAsia="Times New Roman" w:hAnsi="Times New Roman" w:cs="Times New Roman"/>
          <w:sz w:val="28"/>
          <w:szCs w:val="28"/>
          <w:lang w:val="uk-UA" w:bidi="en-US"/>
        </w:rPr>
        <w:t xml:space="preserve"> </w:t>
      </w:r>
      <w:r w:rsidR="00646A5B" w:rsidRPr="0099246E">
        <w:rPr>
          <w:rFonts w:ascii="Times New Roman" w:eastAsia="Times New Roman" w:hAnsi="Times New Roman" w:cs="Times New Roman"/>
          <w:sz w:val="28"/>
          <w:szCs w:val="28"/>
          <w:lang w:val="uk-UA" w:bidi="en-US"/>
        </w:rPr>
        <w:t>інтелектуального</w:t>
      </w:r>
      <w:r w:rsidRPr="0099246E">
        <w:rPr>
          <w:rFonts w:ascii="Times New Roman" w:eastAsia="Times New Roman" w:hAnsi="Times New Roman" w:cs="Times New Roman"/>
          <w:sz w:val="28"/>
          <w:szCs w:val="28"/>
          <w:lang w:val="uk-UA" w:bidi="en-US"/>
        </w:rPr>
        <w:t xml:space="preserve"> </w:t>
      </w:r>
      <w:r w:rsidR="00646A5B" w:rsidRPr="0099246E">
        <w:rPr>
          <w:rFonts w:ascii="Times New Roman" w:eastAsia="Times New Roman" w:hAnsi="Times New Roman" w:cs="Times New Roman"/>
          <w:sz w:val="28"/>
          <w:szCs w:val="28"/>
          <w:lang w:val="uk-UA" w:bidi="en-US"/>
        </w:rPr>
        <w:t>капіталу в умовах</w:t>
      </w:r>
      <w:r w:rsidRPr="0099246E">
        <w:rPr>
          <w:rFonts w:ascii="Times New Roman" w:eastAsia="Times New Roman" w:hAnsi="Times New Roman" w:cs="Times New Roman"/>
          <w:sz w:val="28"/>
          <w:szCs w:val="28"/>
          <w:lang w:val="uk-UA" w:bidi="en-US"/>
        </w:rPr>
        <w:t xml:space="preserve"> </w:t>
      </w:r>
      <w:r w:rsidR="00646A5B" w:rsidRPr="0099246E">
        <w:rPr>
          <w:rFonts w:ascii="Times New Roman" w:eastAsia="Times New Roman" w:hAnsi="Times New Roman" w:cs="Times New Roman"/>
          <w:sz w:val="28"/>
          <w:szCs w:val="28"/>
          <w:lang w:val="uk-UA" w:bidi="en-US"/>
        </w:rPr>
        <w:t>інноваційних</w:t>
      </w:r>
      <w:r w:rsidRPr="0099246E">
        <w:rPr>
          <w:rFonts w:ascii="Times New Roman" w:eastAsia="Times New Roman" w:hAnsi="Times New Roman" w:cs="Times New Roman"/>
          <w:sz w:val="28"/>
          <w:szCs w:val="28"/>
          <w:lang w:val="uk-UA" w:bidi="en-US"/>
        </w:rPr>
        <w:t xml:space="preserve"> </w:t>
      </w:r>
      <w:r w:rsidR="00646A5B" w:rsidRPr="0099246E">
        <w:rPr>
          <w:rFonts w:ascii="Times New Roman" w:eastAsia="Times New Roman" w:hAnsi="Times New Roman" w:cs="Times New Roman"/>
          <w:sz w:val="28"/>
          <w:szCs w:val="28"/>
          <w:lang w:val="uk-UA" w:bidi="en-US"/>
        </w:rPr>
        <w:t xml:space="preserve">перетворень: </w:t>
      </w:r>
      <w:proofErr w:type="spellStart"/>
      <w:r w:rsidR="00646A5B" w:rsidRPr="0099246E">
        <w:rPr>
          <w:rFonts w:ascii="Times New Roman" w:eastAsia="Times New Roman" w:hAnsi="Times New Roman" w:cs="Times New Roman"/>
          <w:sz w:val="28"/>
          <w:szCs w:val="28"/>
          <w:lang w:val="uk-UA" w:bidi="en-US"/>
        </w:rPr>
        <w:t>монограф</w:t>
      </w:r>
      <w:proofErr w:type="spellEnd"/>
      <w:r w:rsidR="00646A5B" w:rsidRPr="0099246E">
        <w:rPr>
          <w:rFonts w:ascii="Times New Roman" w:eastAsia="Times New Roman" w:hAnsi="Times New Roman" w:cs="Times New Roman"/>
          <w:sz w:val="28"/>
          <w:szCs w:val="28"/>
          <w:lang w:val="uk-UA" w:bidi="en-US"/>
        </w:rPr>
        <w:t>. Харків: ХДУХТ, 2013.  327 с.</w:t>
      </w:r>
    </w:p>
    <w:p w:rsidR="00646A5B" w:rsidRPr="0099246E" w:rsidRDefault="00646A5B" w:rsidP="00646A5B">
      <w:pPr>
        <w:numPr>
          <w:ilvl w:val="0"/>
          <w:numId w:val="5"/>
        </w:numPr>
        <w:ind w:left="0" w:firstLine="0"/>
        <w:contextualSpacing/>
        <w:jc w:val="both"/>
        <w:rPr>
          <w:rFonts w:ascii="Times New Roman" w:eastAsia="Times New Roman" w:hAnsi="Times New Roman" w:cs="Times New Roman"/>
          <w:sz w:val="28"/>
          <w:szCs w:val="28"/>
          <w:lang w:val="uk-UA" w:bidi="en-US"/>
        </w:rPr>
      </w:pPr>
      <w:proofErr w:type="spellStart"/>
      <w:r w:rsidRPr="0099246E">
        <w:rPr>
          <w:rFonts w:ascii="Times New Roman" w:eastAsia="Times New Roman" w:hAnsi="Times New Roman" w:cs="Times New Roman"/>
          <w:sz w:val="28"/>
          <w:szCs w:val="28"/>
          <w:lang w:val="uk-UA" w:bidi="en-US"/>
        </w:rPr>
        <w:t>Дарченко</w:t>
      </w:r>
      <w:proofErr w:type="spellEnd"/>
      <w:r w:rsidRPr="0099246E">
        <w:rPr>
          <w:rFonts w:ascii="Times New Roman" w:eastAsia="Times New Roman" w:hAnsi="Times New Roman" w:cs="Times New Roman"/>
          <w:sz w:val="28"/>
          <w:szCs w:val="28"/>
          <w:lang w:val="uk-UA" w:bidi="en-US"/>
        </w:rPr>
        <w:t xml:space="preserve"> Н.Д, Рижкова В.С., Єськов О.Л., </w:t>
      </w:r>
      <w:proofErr w:type="spellStart"/>
      <w:r w:rsidRPr="0099246E">
        <w:rPr>
          <w:rFonts w:ascii="Times New Roman" w:eastAsia="Times New Roman" w:hAnsi="Times New Roman" w:cs="Times New Roman"/>
          <w:sz w:val="28"/>
          <w:szCs w:val="28"/>
          <w:lang w:val="uk-UA" w:bidi="en-US"/>
        </w:rPr>
        <w:t>Мікрюков</w:t>
      </w:r>
      <w:proofErr w:type="spellEnd"/>
      <w:r w:rsidRPr="0099246E">
        <w:rPr>
          <w:rFonts w:ascii="Times New Roman" w:eastAsia="Times New Roman" w:hAnsi="Times New Roman" w:cs="Times New Roman"/>
          <w:sz w:val="28"/>
          <w:szCs w:val="28"/>
          <w:lang w:val="uk-UA" w:bidi="en-US"/>
        </w:rPr>
        <w:t xml:space="preserve"> О.М. Економіка</w:t>
      </w:r>
      <w:r w:rsidR="00821C2B" w:rsidRPr="0099246E">
        <w:rPr>
          <w:rFonts w:ascii="Times New Roman" w:eastAsia="Times New Roman" w:hAnsi="Times New Roman" w:cs="Times New Roman"/>
          <w:sz w:val="28"/>
          <w:szCs w:val="28"/>
          <w:lang w:val="uk-UA" w:bidi="en-US"/>
        </w:rPr>
        <w:t xml:space="preserve"> </w:t>
      </w:r>
      <w:r w:rsidRPr="0099246E">
        <w:rPr>
          <w:rFonts w:ascii="Times New Roman" w:eastAsia="Times New Roman" w:hAnsi="Times New Roman" w:cs="Times New Roman"/>
          <w:sz w:val="28"/>
          <w:szCs w:val="28"/>
          <w:lang w:val="uk-UA" w:bidi="en-US"/>
        </w:rPr>
        <w:t>праці та соціально-трудові</w:t>
      </w:r>
      <w:r w:rsidR="00821C2B" w:rsidRPr="0099246E">
        <w:rPr>
          <w:rFonts w:ascii="Times New Roman" w:eastAsia="Times New Roman" w:hAnsi="Times New Roman" w:cs="Times New Roman"/>
          <w:sz w:val="28"/>
          <w:szCs w:val="28"/>
          <w:lang w:val="uk-UA" w:bidi="en-US"/>
        </w:rPr>
        <w:t xml:space="preserve"> </w:t>
      </w:r>
      <w:r w:rsidRPr="0099246E">
        <w:rPr>
          <w:rFonts w:ascii="Times New Roman" w:eastAsia="Times New Roman" w:hAnsi="Times New Roman" w:cs="Times New Roman"/>
          <w:sz w:val="28"/>
          <w:szCs w:val="28"/>
          <w:lang w:val="uk-UA" w:bidi="en-US"/>
        </w:rPr>
        <w:t>відносини. К.: Центр учбової</w:t>
      </w:r>
      <w:r w:rsidR="00821C2B" w:rsidRPr="0099246E">
        <w:rPr>
          <w:rFonts w:ascii="Times New Roman" w:eastAsia="Times New Roman" w:hAnsi="Times New Roman" w:cs="Times New Roman"/>
          <w:sz w:val="28"/>
          <w:szCs w:val="28"/>
          <w:lang w:val="uk-UA" w:bidi="en-US"/>
        </w:rPr>
        <w:t xml:space="preserve"> </w:t>
      </w:r>
      <w:r w:rsidRPr="0099246E">
        <w:rPr>
          <w:rFonts w:ascii="Times New Roman" w:eastAsia="Times New Roman" w:hAnsi="Times New Roman" w:cs="Times New Roman"/>
          <w:sz w:val="28"/>
          <w:szCs w:val="28"/>
          <w:lang w:val="uk-UA" w:bidi="en-US"/>
        </w:rPr>
        <w:t xml:space="preserve">літератури, 2007. 252 с. </w:t>
      </w:r>
    </w:p>
    <w:p w:rsidR="00646A5B" w:rsidRPr="0099246E" w:rsidRDefault="00646A5B" w:rsidP="00646A5B">
      <w:pPr>
        <w:numPr>
          <w:ilvl w:val="0"/>
          <w:numId w:val="5"/>
        </w:numPr>
        <w:ind w:left="0" w:firstLine="0"/>
        <w:contextualSpacing/>
        <w:jc w:val="both"/>
        <w:rPr>
          <w:rFonts w:ascii="Times New Roman" w:eastAsia="Times New Roman" w:hAnsi="Times New Roman" w:cs="Times New Roman"/>
          <w:sz w:val="28"/>
          <w:szCs w:val="28"/>
          <w:lang w:val="uk-UA" w:bidi="en-US"/>
        </w:rPr>
      </w:pPr>
      <w:r w:rsidRPr="0099246E">
        <w:rPr>
          <w:rFonts w:ascii="Times New Roman" w:eastAsia="Times New Roman" w:hAnsi="Times New Roman" w:cs="Times New Roman"/>
          <w:sz w:val="28"/>
          <w:szCs w:val="28"/>
          <w:lang w:val="uk-UA" w:bidi="en-US"/>
        </w:rPr>
        <w:t>Економіка</w:t>
      </w:r>
      <w:r w:rsidR="00821C2B" w:rsidRPr="0099246E">
        <w:rPr>
          <w:rFonts w:ascii="Times New Roman" w:eastAsia="Times New Roman" w:hAnsi="Times New Roman" w:cs="Times New Roman"/>
          <w:sz w:val="28"/>
          <w:szCs w:val="28"/>
          <w:lang w:val="uk-UA" w:bidi="en-US"/>
        </w:rPr>
        <w:t xml:space="preserve"> </w:t>
      </w:r>
      <w:r w:rsidRPr="0099246E">
        <w:rPr>
          <w:rFonts w:ascii="Times New Roman" w:eastAsia="Times New Roman" w:hAnsi="Times New Roman" w:cs="Times New Roman"/>
          <w:sz w:val="28"/>
          <w:szCs w:val="28"/>
          <w:lang w:val="uk-UA" w:bidi="en-US"/>
        </w:rPr>
        <w:t>праці і соціально</w:t>
      </w:r>
      <w:r w:rsidR="00821C2B" w:rsidRPr="0099246E">
        <w:rPr>
          <w:rFonts w:ascii="Times New Roman" w:eastAsia="Times New Roman" w:hAnsi="Times New Roman" w:cs="Times New Roman"/>
          <w:sz w:val="28"/>
          <w:szCs w:val="28"/>
          <w:lang w:val="uk-UA" w:bidi="en-US"/>
        </w:rPr>
        <w:t>-</w:t>
      </w:r>
      <w:r w:rsidRPr="0099246E">
        <w:rPr>
          <w:rFonts w:ascii="Times New Roman" w:eastAsia="Times New Roman" w:hAnsi="Times New Roman" w:cs="Times New Roman"/>
          <w:sz w:val="28"/>
          <w:szCs w:val="28"/>
          <w:lang w:val="uk-UA" w:bidi="en-US"/>
        </w:rPr>
        <w:t>трудові</w:t>
      </w:r>
      <w:r w:rsidR="00821C2B" w:rsidRPr="0099246E">
        <w:rPr>
          <w:rFonts w:ascii="Times New Roman" w:eastAsia="Times New Roman" w:hAnsi="Times New Roman" w:cs="Times New Roman"/>
          <w:sz w:val="28"/>
          <w:szCs w:val="28"/>
          <w:lang w:val="uk-UA" w:bidi="en-US"/>
        </w:rPr>
        <w:t xml:space="preserve"> </w:t>
      </w:r>
      <w:r w:rsidRPr="0099246E">
        <w:rPr>
          <w:rFonts w:ascii="Times New Roman" w:eastAsia="Times New Roman" w:hAnsi="Times New Roman" w:cs="Times New Roman"/>
          <w:sz w:val="28"/>
          <w:szCs w:val="28"/>
          <w:lang w:val="uk-UA" w:bidi="en-US"/>
        </w:rPr>
        <w:t xml:space="preserve">відносини: </w:t>
      </w:r>
      <w:proofErr w:type="spellStart"/>
      <w:r w:rsidRPr="0099246E">
        <w:rPr>
          <w:rFonts w:ascii="Times New Roman" w:eastAsia="Times New Roman" w:hAnsi="Times New Roman" w:cs="Times New Roman"/>
          <w:sz w:val="28"/>
          <w:szCs w:val="28"/>
          <w:lang w:val="uk-UA" w:bidi="en-US"/>
        </w:rPr>
        <w:t>навч</w:t>
      </w:r>
      <w:proofErr w:type="spellEnd"/>
      <w:r w:rsidRPr="0099246E">
        <w:rPr>
          <w:rFonts w:ascii="Times New Roman" w:eastAsia="Times New Roman" w:hAnsi="Times New Roman" w:cs="Times New Roman"/>
          <w:sz w:val="28"/>
          <w:szCs w:val="28"/>
          <w:lang w:val="uk-UA" w:bidi="en-US"/>
        </w:rPr>
        <w:t xml:space="preserve">. </w:t>
      </w:r>
      <w:proofErr w:type="spellStart"/>
      <w:r w:rsidRPr="0099246E">
        <w:rPr>
          <w:rFonts w:ascii="Times New Roman" w:eastAsia="Times New Roman" w:hAnsi="Times New Roman" w:cs="Times New Roman"/>
          <w:sz w:val="28"/>
          <w:szCs w:val="28"/>
          <w:lang w:val="uk-UA" w:bidi="en-US"/>
        </w:rPr>
        <w:t>посіб</w:t>
      </w:r>
      <w:proofErr w:type="spellEnd"/>
      <w:r w:rsidRPr="0099246E">
        <w:rPr>
          <w:rFonts w:ascii="Times New Roman" w:eastAsia="Times New Roman" w:hAnsi="Times New Roman" w:cs="Times New Roman"/>
          <w:sz w:val="28"/>
          <w:szCs w:val="28"/>
          <w:lang w:val="uk-UA" w:bidi="en-US"/>
        </w:rPr>
        <w:t xml:space="preserve">. </w:t>
      </w:r>
      <w:proofErr w:type="spellStart"/>
      <w:r w:rsidRPr="0099246E">
        <w:rPr>
          <w:rFonts w:ascii="Times New Roman" w:eastAsia="Times New Roman" w:hAnsi="Times New Roman" w:cs="Times New Roman"/>
          <w:sz w:val="28"/>
          <w:szCs w:val="28"/>
          <w:lang w:val="uk-UA" w:bidi="en-US"/>
        </w:rPr>
        <w:t>РМОіНМтСУ</w:t>
      </w:r>
      <w:proofErr w:type="spellEnd"/>
      <w:r w:rsidRPr="0099246E">
        <w:rPr>
          <w:rFonts w:ascii="Times New Roman" w:eastAsia="Times New Roman" w:hAnsi="Times New Roman" w:cs="Times New Roman"/>
          <w:sz w:val="28"/>
          <w:szCs w:val="28"/>
          <w:lang w:val="uk-UA" w:bidi="en-US"/>
        </w:rPr>
        <w:t xml:space="preserve">.  М.Г. </w:t>
      </w:r>
      <w:proofErr w:type="spellStart"/>
      <w:r w:rsidRPr="0099246E">
        <w:rPr>
          <w:rFonts w:ascii="Times New Roman" w:eastAsia="Times New Roman" w:hAnsi="Times New Roman" w:cs="Times New Roman"/>
          <w:sz w:val="28"/>
          <w:szCs w:val="28"/>
          <w:lang w:val="uk-UA" w:bidi="en-US"/>
        </w:rPr>
        <w:t>Акулов</w:t>
      </w:r>
      <w:proofErr w:type="spellEnd"/>
      <w:r w:rsidRPr="0099246E">
        <w:rPr>
          <w:rFonts w:ascii="Times New Roman" w:eastAsia="Times New Roman" w:hAnsi="Times New Roman" w:cs="Times New Roman"/>
          <w:sz w:val="28"/>
          <w:szCs w:val="28"/>
          <w:lang w:val="uk-UA" w:bidi="en-US"/>
        </w:rPr>
        <w:t xml:space="preserve">, А.В. </w:t>
      </w:r>
      <w:proofErr w:type="spellStart"/>
      <w:r w:rsidRPr="0099246E">
        <w:rPr>
          <w:rFonts w:ascii="Times New Roman" w:eastAsia="Times New Roman" w:hAnsi="Times New Roman" w:cs="Times New Roman"/>
          <w:sz w:val="28"/>
          <w:szCs w:val="28"/>
          <w:lang w:val="uk-UA" w:bidi="en-US"/>
        </w:rPr>
        <w:t>Драбаніч</w:t>
      </w:r>
      <w:proofErr w:type="spellEnd"/>
      <w:r w:rsidRPr="0099246E">
        <w:rPr>
          <w:rFonts w:ascii="Times New Roman" w:eastAsia="Times New Roman" w:hAnsi="Times New Roman" w:cs="Times New Roman"/>
          <w:sz w:val="28"/>
          <w:szCs w:val="28"/>
          <w:lang w:val="uk-UA" w:bidi="en-US"/>
        </w:rPr>
        <w:t xml:space="preserve">, Т.В. </w:t>
      </w:r>
      <w:proofErr w:type="spellStart"/>
      <w:r w:rsidRPr="0099246E">
        <w:rPr>
          <w:rFonts w:ascii="Times New Roman" w:eastAsia="Times New Roman" w:hAnsi="Times New Roman" w:cs="Times New Roman"/>
          <w:sz w:val="28"/>
          <w:szCs w:val="28"/>
          <w:lang w:val="uk-UA" w:bidi="en-US"/>
        </w:rPr>
        <w:t>Євась</w:t>
      </w:r>
      <w:proofErr w:type="spellEnd"/>
      <w:r w:rsidRPr="0099246E">
        <w:rPr>
          <w:rFonts w:ascii="Times New Roman" w:eastAsia="Times New Roman" w:hAnsi="Times New Roman" w:cs="Times New Roman"/>
          <w:sz w:val="28"/>
          <w:szCs w:val="28"/>
          <w:lang w:val="uk-UA" w:bidi="en-US"/>
        </w:rPr>
        <w:t xml:space="preserve">, О.А. Жукова. К.: ЦУЛ, 2012. 328 с. </w:t>
      </w:r>
    </w:p>
    <w:p w:rsidR="00646A5B" w:rsidRPr="0099246E" w:rsidRDefault="00646A5B" w:rsidP="00646A5B">
      <w:pPr>
        <w:numPr>
          <w:ilvl w:val="0"/>
          <w:numId w:val="5"/>
        </w:numPr>
        <w:ind w:left="0" w:firstLine="0"/>
        <w:contextualSpacing/>
        <w:jc w:val="both"/>
        <w:rPr>
          <w:rFonts w:ascii="Times New Roman" w:eastAsia="Times New Roman" w:hAnsi="Times New Roman" w:cs="Times New Roman"/>
          <w:sz w:val="28"/>
          <w:szCs w:val="28"/>
          <w:lang w:val="uk-UA" w:bidi="en-US"/>
        </w:rPr>
      </w:pPr>
      <w:r w:rsidRPr="0099246E">
        <w:rPr>
          <w:rFonts w:ascii="Times New Roman" w:eastAsia="Times New Roman" w:hAnsi="Times New Roman" w:cs="Times New Roman"/>
          <w:sz w:val="28"/>
          <w:szCs w:val="28"/>
          <w:lang w:val="uk-UA" w:bidi="en-US"/>
        </w:rPr>
        <w:t>Економіка</w:t>
      </w:r>
      <w:r w:rsidR="00821C2B" w:rsidRPr="0099246E">
        <w:rPr>
          <w:rFonts w:ascii="Times New Roman" w:eastAsia="Times New Roman" w:hAnsi="Times New Roman" w:cs="Times New Roman"/>
          <w:sz w:val="28"/>
          <w:szCs w:val="28"/>
          <w:lang w:val="uk-UA" w:bidi="en-US"/>
        </w:rPr>
        <w:t xml:space="preserve"> </w:t>
      </w:r>
      <w:r w:rsidRPr="0099246E">
        <w:rPr>
          <w:rFonts w:ascii="Times New Roman" w:eastAsia="Times New Roman" w:hAnsi="Times New Roman" w:cs="Times New Roman"/>
          <w:sz w:val="28"/>
          <w:szCs w:val="28"/>
          <w:lang w:val="uk-UA" w:bidi="en-US"/>
        </w:rPr>
        <w:t>праці і соціально-трудові</w:t>
      </w:r>
      <w:r w:rsidR="00821C2B" w:rsidRPr="0099246E">
        <w:rPr>
          <w:rFonts w:ascii="Times New Roman" w:eastAsia="Times New Roman" w:hAnsi="Times New Roman" w:cs="Times New Roman"/>
          <w:sz w:val="28"/>
          <w:szCs w:val="28"/>
          <w:lang w:val="uk-UA" w:bidi="en-US"/>
        </w:rPr>
        <w:t xml:space="preserve"> </w:t>
      </w:r>
      <w:r w:rsidRPr="0099246E">
        <w:rPr>
          <w:rFonts w:ascii="Times New Roman" w:eastAsia="Times New Roman" w:hAnsi="Times New Roman" w:cs="Times New Roman"/>
          <w:sz w:val="28"/>
          <w:szCs w:val="28"/>
          <w:lang w:val="uk-UA" w:bidi="en-US"/>
        </w:rPr>
        <w:t>відносини: навчальний</w:t>
      </w:r>
      <w:r w:rsidR="00821C2B" w:rsidRPr="0099246E">
        <w:rPr>
          <w:rFonts w:ascii="Times New Roman" w:eastAsia="Times New Roman" w:hAnsi="Times New Roman" w:cs="Times New Roman"/>
          <w:sz w:val="28"/>
          <w:szCs w:val="28"/>
          <w:lang w:val="uk-UA" w:bidi="en-US"/>
        </w:rPr>
        <w:t xml:space="preserve"> </w:t>
      </w:r>
      <w:r w:rsidRPr="0099246E">
        <w:rPr>
          <w:rFonts w:ascii="Times New Roman" w:eastAsia="Times New Roman" w:hAnsi="Times New Roman" w:cs="Times New Roman"/>
          <w:sz w:val="28"/>
          <w:szCs w:val="28"/>
          <w:lang w:val="uk-UA" w:bidi="en-US"/>
        </w:rPr>
        <w:t xml:space="preserve">посібник / </w:t>
      </w:r>
      <w:proofErr w:type="spellStart"/>
      <w:r w:rsidRPr="0099246E">
        <w:rPr>
          <w:rFonts w:ascii="Times New Roman" w:eastAsia="Times New Roman" w:hAnsi="Times New Roman" w:cs="Times New Roman"/>
          <w:sz w:val="28"/>
          <w:szCs w:val="28"/>
          <w:lang w:val="uk-UA" w:bidi="en-US"/>
        </w:rPr>
        <w:t>Ведерніков</w:t>
      </w:r>
      <w:proofErr w:type="spellEnd"/>
      <w:r w:rsidRPr="0099246E">
        <w:rPr>
          <w:rFonts w:ascii="Times New Roman" w:eastAsia="Times New Roman" w:hAnsi="Times New Roman" w:cs="Times New Roman"/>
          <w:sz w:val="28"/>
          <w:szCs w:val="28"/>
          <w:lang w:val="uk-UA" w:bidi="en-US"/>
        </w:rPr>
        <w:t xml:space="preserve"> М.Д., Хитра О.В., </w:t>
      </w:r>
      <w:proofErr w:type="spellStart"/>
      <w:r w:rsidRPr="0099246E">
        <w:rPr>
          <w:rFonts w:ascii="Times New Roman" w:eastAsia="Times New Roman" w:hAnsi="Times New Roman" w:cs="Times New Roman"/>
          <w:sz w:val="28"/>
          <w:szCs w:val="28"/>
          <w:lang w:val="uk-UA" w:bidi="en-US"/>
        </w:rPr>
        <w:t>Гарват</w:t>
      </w:r>
      <w:proofErr w:type="spellEnd"/>
      <w:r w:rsidRPr="0099246E">
        <w:rPr>
          <w:rFonts w:ascii="Times New Roman" w:eastAsia="Times New Roman" w:hAnsi="Times New Roman" w:cs="Times New Roman"/>
          <w:sz w:val="28"/>
          <w:szCs w:val="28"/>
          <w:lang w:val="uk-UA" w:bidi="en-US"/>
        </w:rPr>
        <w:t xml:space="preserve"> О.А. та ін. Львів: Новий</w:t>
      </w:r>
      <w:r w:rsidR="00FC0242">
        <w:rPr>
          <w:rFonts w:ascii="Times New Roman" w:eastAsia="Times New Roman" w:hAnsi="Times New Roman" w:cs="Times New Roman"/>
          <w:sz w:val="28"/>
          <w:szCs w:val="28"/>
          <w:lang w:val="uk-UA" w:bidi="en-US"/>
        </w:rPr>
        <w:t xml:space="preserve"> </w:t>
      </w:r>
      <w:r w:rsidRPr="0099246E">
        <w:rPr>
          <w:rFonts w:ascii="Times New Roman" w:eastAsia="Times New Roman" w:hAnsi="Times New Roman" w:cs="Times New Roman"/>
          <w:sz w:val="28"/>
          <w:szCs w:val="28"/>
          <w:lang w:val="uk-UA" w:bidi="en-US"/>
        </w:rPr>
        <w:t>Світ – 2000, 2012.  869 с.</w:t>
      </w:r>
    </w:p>
    <w:p w:rsidR="00646A5B" w:rsidRPr="0099246E" w:rsidRDefault="00646A5B" w:rsidP="00646A5B">
      <w:pPr>
        <w:numPr>
          <w:ilvl w:val="0"/>
          <w:numId w:val="5"/>
        </w:numPr>
        <w:ind w:left="0" w:firstLine="0"/>
        <w:contextualSpacing/>
        <w:jc w:val="both"/>
        <w:rPr>
          <w:rFonts w:ascii="Times New Roman" w:eastAsia="Times New Roman" w:hAnsi="Times New Roman" w:cs="Times New Roman"/>
          <w:sz w:val="28"/>
          <w:szCs w:val="28"/>
          <w:lang w:val="uk-UA" w:bidi="en-US"/>
        </w:rPr>
      </w:pPr>
      <w:r w:rsidRPr="0099246E">
        <w:rPr>
          <w:rFonts w:ascii="Times New Roman" w:eastAsia="Times New Roman" w:hAnsi="Times New Roman" w:cs="Times New Roman"/>
          <w:sz w:val="28"/>
          <w:szCs w:val="28"/>
          <w:lang w:val="uk-UA" w:bidi="en-US"/>
        </w:rPr>
        <w:t>Економіка</w:t>
      </w:r>
      <w:r w:rsidR="00821C2B" w:rsidRPr="0099246E">
        <w:rPr>
          <w:rFonts w:ascii="Times New Roman" w:eastAsia="Times New Roman" w:hAnsi="Times New Roman" w:cs="Times New Roman"/>
          <w:sz w:val="28"/>
          <w:szCs w:val="28"/>
          <w:lang w:val="uk-UA" w:bidi="en-US"/>
        </w:rPr>
        <w:t xml:space="preserve"> </w:t>
      </w:r>
      <w:r w:rsidRPr="0099246E">
        <w:rPr>
          <w:rFonts w:ascii="Times New Roman" w:eastAsia="Times New Roman" w:hAnsi="Times New Roman" w:cs="Times New Roman"/>
          <w:sz w:val="28"/>
          <w:szCs w:val="28"/>
          <w:lang w:val="uk-UA" w:bidi="en-US"/>
        </w:rPr>
        <w:t>праці та соціально-трудові</w:t>
      </w:r>
      <w:r w:rsidR="00FC0242">
        <w:rPr>
          <w:rFonts w:ascii="Times New Roman" w:eastAsia="Times New Roman" w:hAnsi="Times New Roman" w:cs="Times New Roman"/>
          <w:sz w:val="28"/>
          <w:szCs w:val="28"/>
          <w:lang w:val="uk-UA" w:bidi="en-US"/>
        </w:rPr>
        <w:t xml:space="preserve"> </w:t>
      </w:r>
      <w:r w:rsidRPr="0099246E">
        <w:rPr>
          <w:rFonts w:ascii="Times New Roman" w:eastAsia="Times New Roman" w:hAnsi="Times New Roman" w:cs="Times New Roman"/>
          <w:sz w:val="28"/>
          <w:szCs w:val="28"/>
          <w:lang w:val="uk-UA" w:bidi="en-US"/>
        </w:rPr>
        <w:t>відносини :</w:t>
      </w:r>
      <w:r w:rsidR="00FC0242">
        <w:rPr>
          <w:rFonts w:ascii="Times New Roman" w:eastAsia="Times New Roman" w:hAnsi="Times New Roman" w:cs="Times New Roman"/>
          <w:sz w:val="28"/>
          <w:szCs w:val="28"/>
          <w:lang w:val="uk-UA" w:bidi="en-US"/>
        </w:rPr>
        <w:t xml:space="preserve"> </w:t>
      </w:r>
      <w:proofErr w:type="spellStart"/>
      <w:r w:rsidRPr="0099246E">
        <w:rPr>
          <w:rFonts w:ascii="Times New Roman" w:eastAsia="Times New Roman" w:hAnsi="Times New Roman" w:cs="Times New Roman"/>
          <w:sz w:val="28"/>
          <w:szCs w:val="28"/>
          <w:lang w:val="uk-UA" w:bidi="en-US"/>
        </w:rPr>
        <w:t>навч</w:t>
      </w:r>
      <w:proofErr w:type="spellEnd"/>
      <w:r w:rsidRPr="0099246E">
        <w:rPr>
          <w:rFonts w:ascii="Times New Roman" w:eastAsia="Times New Roman" w:hAnsi="Times New Roman" w:cs="Times New Roman"/>
          <w:sz w:val="28"/>
          <w:szCs w:val="28"/>
          <w:lang w:val="uk-UA" w:bidi="en-US"/>
        </w:rPr>
        <w:t xml:space="preserve">. </w:t>
      </w:r>
      <w:proofErr w:type="spellStart"/>
      <w:r w:rsidRPr="0099246E">
        <w:rPr>
          <w:rFonts w:ascii="Times New Roman" w:eastAsia="Times New Roman" w:hAnsi="Times New Roman" w:cs="Times New Roman"/>
          <w:sz w:val="28"/>
          <w:szCs w:val="28"/>
          <w:lang w:val="uk-UA" w:bidi="en-US"/>
        </w:rPr>
        <w:t>посіб</w:t>
      </w:r>
      <w:proofErr w:type="spellEnd"/>
      <w:r w:rsidRPr="0099246E">
        <w:rPr>
          <w:rFonts w:ascii="Times New Roman" w:eastAsia="Times New Roman" w:hAnsi="Times New Roman" w:cs="Times New Roman"/>
          <w:sz w:val="28"/>
          <w:szCs w:val="28"/>
          <w:lang w:val="uk-UA" w:bidi="en-US"/>
        </w:rPr>
        <w:t xml:space="preserve">. для </w:t>
      </w:r>
      <w:proofErr w:type="spellStart"/>
      <w:r w:rsidRPr="0099246E">
        <w:rPr>
          <w:rFonts w:ascii="Times New Roman" w:eastAsia="Times New Roman" w:hAnsi="Times New Roman" w:cs="Times New Roman"/>
          <w:sz w:val="28"/>
          <w:szCs w:val="28"/>
          <w:lang w:val="uk-UA" w:bidi="en-US"/>
        </w:rPr>
        <w:t>студ</w:t>
      </w:r>
      <w:proofErr w:type="spellEnd"/>
      <w:r w:rsidRPr="0099246E">
        <w:rPr>
          <w:rFonts w:ascii="Times New Roman" w:eastAsia="Times New Roman" w:hAnsi="Times New Roman" w:cs="Times New Roman"/>
          <w:sz w:val="28"/>
          <w:szCs w:val="28"/>
          <w:lang w:val="uk-UA" w:bidi="en-US"/>
        </w:rPr>
        <w:t xml:space="preserve">. </w:t>
      </w:r>
      <w:proofErr w:type="spellStart"/>
      <w:r w:rsidRPr="0099246E">
        <w:rPr>
          <w:rFonts w:ascii="Times New Roman" w:eastAsia="Times New Roman" w:hAnsi="Times New Roman" w:cs="Times New Roman"/>
          <w:sz w:val="28"/>
          <w:szCs w:val="28"/>
          <w:lang w:val="uk-UA" w:bidi="en-US"/>
        </w:rPr>
        <w:t>вищ</w:t>
      </w:r>
      <w:proofErr w:type="spellEnd"/>
      <w:r w:rsidRPr="0099246E">
        <w:rPr>
          <w:rFonts w:ascii="Times New Roman" w:eastAsia="Times New Roman" w:hAnsi="Times New Roman" w:cs="Times New Roman"/>
          <w:sz w:val="28"/>
          <w:szCs w:val="28"/>
          <w:lang w:val="uk-UA" w:bidi="en-US"/>
        </w:rPr>
        <w:t xml:space="preserve">. </w:t>
      </w:r>
      <w:proofErr w:type="spellStart"/>
      <w:r w:rsidRPr="0099246E">
        <w:rPr>
          <w:rFonts w:ascii="Times New Roman" w:eastAsia="Times New Roman" w:hAnsi="Times New Roman" w:cs="Times New Roman"/>
          <w:sz w:val="28"/>
          <w:szCs w:val="28"/>
          <w:lang w:val="uk-UA" w:bidi="en-US"/>
        </w:rPr>
        <w:t>навч</w:t>
      </w:r>
      <w:proofErr w:type="spellEnd"/>
      <w:r w:rsidRPr="0099246E">
        <w:rPr>
          <w:rFonts w:ascii="Times New Roman" w:eastAsia="Times New Roman" w:hAnsi="Times New Roman" w:cs="Times New Roman"/>
          <w:sz w:val="28"/>
          <w:szCs w:val="28"/>
          <w:lang w:val="uk-UA" w:bidi="en-US"/>
        </w:rPr>
        <w:t xml:space="preserve">. </w:t>
      </w:r>
      <w:proofErr w:type="spellStart"/>
      <w:r w:rsidRPr="0099246E">
        <w:rPr>
          <w:rFonts w:ascii="Times New Roman" w:eastAsia="Times New Roman" w:hAnsi="Times New Roman" w:cs="Times New Roman"/>
          <w:sz w:val="28"/>
          <w:szCs w:val="28"/>
          <w:lang w:val="uk-UA" w:bidi="en-US"/>
        </w:rPr>
        <w:t>закл</w:t>
      </w:r>
      <w:proofErr w:type="spellEnd"/>
      <w:r w:rsidRPr="0099246E">
        <w:rPr>
          <w:rFonts w:ascii="Times New Roman" w:eastAsia="Times New Roman" w:hAnsi="Times New Roman" w:cs="Times New Roman"/>
          <w:sz w:val="28"/>
          <w:szCs w:val="28"/>
          <w:lang w:val="uk-UA" w:bidi="en-US"/>
        </w:rPr>
        <w:t>. / А. В. Калина.  К. : ДП «Вид. дім «Персонал», 2012. 498 с.</w:t>
      </w:r>
    </w:p>
    <w:p w:rsidR="00646A5B" w:rsidRPr="0099246E" w:rsidRDefault="00646A5B" w:rsidP="00646A5B">
      <w:pPr>
        <w:numPr>
          <w:ilvl w:val="0"/>
          <w:numId w:val="5"/>
        </w:numPr>
        <w:ind w:left="0" w:firstLine="0"/>
        <w:contextualSpacing/>
        <w:jc w:val="both"/>
        <w:rPr>
          <w:rFonts w:ascii="Times New Roman" w:eastAsia="Times New Roman" w:hAnsi="Times New Roman" w:cs="Times New Roman"/>
          <w:sz w:val="28"/>
          <w:szCs w:val="28"/>
          <w:lang w:val="uk-UA" w:bidi="en-US"/>
        </w:rPr>
      </w:pPr>
      <w:r w:rsidRPr="0099246E">
        <w:rPr>
          <w:rFonts w:ascii="Times New Roman" w:eastAsia="Times New Roman" w:hAnsi="Times New Roman" w:cs="Times New Roman"/>
          <w:sz w:val="28"/>
          <w:szCs w:val="28"/>
          <w:lang w:val="uk-UA" w:bidi="en-US"/>
        </w:rPr>
        <w:t>Економіка</w:t>
      </w:r>
      <w:r w:rsidR="00821C2B" w:rsidRPr="0099246E">
        <w:rPr>
          <w:rFonts w:ascii="Times New Roman" w:eastAsia="Times New Roman" w:hAnsi="Times New Roman" w:cs="Times New Roman"/>
          <w:sz w:val="28"/>
          <w:szCs w:val="28"/>
          <w:lang w:val="uk-UA" w:bidi="en-US"/>
        </w:rPr>
        <w:t xml:space="preserve"> </w:t>
      </w:r>
      <w:r w:rsidRPr="0099246E">
        <w:rPr>
          <w:rFonts w:ascii="Times New Roman" w:eastAsia="Times New Roman" w:hAnsi="Times New Roman" w:cs="Times New Roman"/>
          <w:sz w:val="28"/>
          <w:szCs w:val="28"/>
          <w:lang w:val="uk-UA" w:bidi="en-US"/>
        </w:rPr>
        <w:t>праці і соціально-трудові</w:t>
      </w:r>
      <w:r w:rsidR="00821C2B" w:rsidRPr="0099246E">
        <w:rPr>
          <w:rFonts w:ascii="Times New Roman" w:eastAsia="Times New Roman" w:hAnsi="Times New Roman" w:cs="Times New Roman"/>
          <w:sz w:val="28"/>
          <w:szCs w:val="28"/>
          <w:lang w:val="uk-UA" w:bidi="en-US"/>
        </w:rPr>
        <w:t xml:space="preserve"> </w:t>
      </w:r>
      <w:r w:rsidRPr="0099246E">
        <w:rPr>
          <w:rFonts w:ascii="Times New Roman" w:eastAsia="Times New Roman" w:hAnsi="Times New Roman" w:cs="Times New Roman"/>
          <w:sz w:val="28"/>
          <w:szCs w:val="28"/>
          <w:lang w:val="uk-UA" w:bidi="en-US"/>
        </w:rPr>
        <w:t xml:space="preserve">відносини: </w:t>
      </w:r>
      <w:proofErr w:type="spellStart"/>
      <w:r w:rsidRPr="0099246E">
        <w:rPr>
          <w:rFonts w:ascii="Times New Roman" w:eastAsia="Times New Roman" w:hAnsi="Times New Roman" w:cs="Times New Roman"/>
          <w:sz w:val="28"/>
          <w:szCs w:val="28"/>
          <w:lang w:val="uk-UA" w:bidi="en-US"/>
        </w:rPr>
        <w:t>навч</w:t>
      </w:r>
      <w:proofErr w:type="spellEnd"/>
      <w:r w:rsidRPr="0099246E">
        <w:rPr>
          <w:rFonts w:ascii="Times New Roman" w:eastAsia="Times New Roman" w:hAnsi="Times New Roman" w:cs="Times New Roman"/>
          <w:sz w:val="28"/>
          <w:szCs w:val="28"/>
          <w:lang w:val="uk-UA" w:bidi="en-US"/>
        </w:rPr>
        <w:t xml:space="preserve">. </w:t>
      </w:r>
      <w:proofErr w:type="spellStart"/>
      <w:r w:rsidRPr="0099246E">
        <w:rPr>
          <w:rFonts w:ascii="Times New Roman" w:eastAsia="Times New Roman" w:hAnsi="Times New Roman" w:cs="Times New Roman"/>
          <w:sz w:val="28"/>
          <w:szCs w:val="28"/>
          <w:lang w:val="uk-UA" w:bidi="en-US"/>
        </w:rPr>
        <w:t>посіб</w:t>
      </w:r>
      <w:proofErr w:type="spellEnd"/>
      <w:r w:rsidRPr="0099246E">
        <w:rPr>
          <w:rFonts w:ascii="Times New Roman" w:eastAsia="Times New Roman" w:hAnsi="Times New Roman" w:cs="Times New Roman"/>
          <w:sz w:val="28"/>
          <w:szCs w:val="28"/>
          <w:lang w:val="uk-UA" w:bidi="en-US"/>
        </w:rPr>
        <w:t xml:space="preserve">. / </w:t>
      </w:r>
      <w:proofErr w:type="spellStart"/>
      <w:r w:rsidRPr="0099246E">
        <w:rPr>
          <w:rFonts w:ascii="Times New Roman" w:eastAsia="Times New Roman" w:hAnsi="Times New Roman" w:cs="Times New Roman"/>
          <w:sz w:val="28"/>
          <w:szCs w:val="28"/>
          <w:lang w:val="uk-UA" w:bidi="en-US"/>
        </w:rPr>
        <w:t>Никифорак</w:t>
      </w:r>
      <w:proofErr w:type="spellEnd"/>
      <w:r w:rsidRPr="0099246E">
        <w:rPr>
          <w:rFonts w:ascii="Times New Roman" w:eastAsia="Times New Roman" w:hAnsi="Times New Roman" w:cs="Times New Roman"/>
          <w:sz w:val="28"/>
          <w:szCs w:val="28"/>
          <w:lang w:val="uk-UA" w:bidi="en-US"/>
        </w:rPr>
        <w:t xml:space="preserve"> В.А., Водянка Л.Д., Кобеля З.І., </w:t>
      </w:r>
      <w:proofErr w:type="spellStart"/>
      <w:r w:rsidRPr="0099246E">
        <w:rPr>
          <w:rFonts w:ascii="Times New Roman" w:eastAsia="Times New Roman" w:hAnsi="Times New Roman" w:cs="Times New Roman"/>
          <w:sz w:val="28"/>
          <w:szCs w:val="28"/>
          <w:lang w:val="uk-UA" w:bidi="en-US"/>
        </w:rPr>
        <w:t>Никифорак</w:t>
      </w:r>
      <w:proofErr w:type="spellEnd"/>
      <w:r w:rsidRPr="0099246E">
        <w:rPr>
          <w:rFonts w:ascii="Times New Roman" w:eastAsia="Times New Roman" w:hAnsi="Times New Roman" w:cs="Times New Roman"/>
          <w:sz w:val="28"/>
          <w:szCs w:val="28"/>
          <w:lang w:val="uk-UA" w:bidi="en-US"/>
        </w:rPr>
        <w:t xml:space="preserve"> О.Я. Чернівці :Чернівецький нац. ун-т, 2018. 332с.</w:t>
      </w:r>
    </w:p>
    <w:p w:rsidR="00646A5B" w:rsidRPr="0099246E" w:rsidRDefault="00646A5B" w:rsidP="00646A5B">
      <w:pPr>
        <w:numPr>
          <w:ilvl w:val="0"/>
          <w:numId w:val="5"/>
        </w:numPr>
        <w:ind w:left="0" w:firstLine="0"/>
        <w:contextualSpacing/>
        <w:jc w:val="both"/>
        <w:rPr>
          <w:rFonts w:ascii="Times New Roman" w:eastAsia="Times New Roman" w:hAnsi="Times New Roman" w:cs="Times New Roman"/>
          <w:sz w:val="28"/>
          <w:szCs w:val="28"/>
          <w:lang w:val="uk-UA" w:bidi="en-US"/>
        </w:rPr>
      </w:pPr>
      <w:proofErr w:type="spellStart"/>
      <w:r w:rsidRPr="0099246E">
        <w:rPr>
          <w:rFonts w:ascii="Times New Roman" w:eastAsia="Times New Roman" w:hAnsi="Times New Roman" w:cs="Times New Roman"/>
          <w:sz w:val="28"/>
          <w:szCs w:val="28"/>
          <w:lang w:val="uk-UA" w:bidi="en-US"/>
        </w:rPr>
        <w:t>Єсінова</w:t>
      </w:r>
      <w:proofErr w:type="spellEnd"/>
      <w:r w:rsidRPr="0099246E">
        <w:rPr>
          <w:rFonts w:ascii="Times New Roman" w:eastAsia="Times New Roman" w:hAnsi="Times New Roman" w:cs="Times New Roman"/>
          <w:sz w:val="28"/>
          <w:szCs w:val="28"/>
          <w:lang w:val="uk-UA" w:bidi="en-US"/>
        </w:rPr>
        <w:t xml:space="preserve"> Н.І. Економіка</w:t>
      </w:r>
      <w:r w:rsidR="00821C2B" w:rsidRPr="0099246E">
        <w:rPr>
          <w:rFonts w:ascii="Times New Roman" w:eastAsia="Times New Roman" w:hAnsi="Times New Roman" w:cs="Times New Roman"/>
          <w:sz w:val="28"/>
          <w:szCs w:val="28"/>
          <w:lang w:val="uk-UA" w:bidi="en-US"/>
        </w:rPr>
        <w:t xml:space="preserve"> </w:t>
      </w:r>
      <w:r w:rsidRPr="0099246E">
        <w:rPr>
          <w:rFonts w:ascii="Times New Roman" w:eastAsia="Times New Roman" w:hAnsi="Times New Roman" w:cs="Times New Roman"/>
          <w:sz w:val="28"/>
          <w:szCs w:val="28"/>
          <w:lang w:val="uk-UA" w:bidi="en-US"/>
        </w:rPr>
        <w:t>праці та соціально-трудові</w:t>
      </w:r>
      <w:r w:rsidR="00821C2B" w:rsidRPr="0099246E">
        <w:rPr>
          <w:rFonts w:ascii="Times New Roman" w:eastAsia="Times New Roman" w:hAnsi="Times New Roman" w:cs="Times New Roman"/>
          <w:sz w:val="28"/>
          <w:szCs w:val="28"/>
          <w:lang w:val="uk-UA" w:bidi="en-US"/>
        </w:rPr>
        <w:t xml:space="preserve"> </w:t>
      </w:r>
      <w:r w:rsidRPr="0099246E">
        <w:rPr>
          <w:rFonts w:ascii="Times New Roman" w:eastAsia="Times New Roman" w:hAnsi="Times New Roman" w:cs="Times New Roman"/>
          <w:sz w:val="28"/>
          <w:szCs w:val="28"/>
          <w:lang w:val="uk-UA" w:bidi="en-US"/>
        </w:rPr>
        <w:t>відносини :</w:t>
      </w:r>
      <w:r w:rsidR="00FC0242">
        <w:rPr>
          <w:rFonts w:ascii="Times New Roman" w:eastAsia="Times New Roman" w:hAnsi="Times New Roman" w:cs="Times New Roman"/>
          <w:sz w:val="28"/>
          <w:szCs w:val="28"/>
          <w:lang w:val="uk-UA" w:bidi="en-US"/>
        </w:rPr>
        <w:t xml:space="preserve"> </w:t>
      </w:r>
      <w:proofErr w:type="spellStart"/>
      <w:r w:rsidRPr="0099246E">
        <w:rPr>
          <w:rFonts w:ascii="Times New Roman" w:eastAsia="Times New Roman" w:hAnsi="Times New Roman" w:cs="Times New Roman"/>
          <w:sz w:val="28"/>
          <w:szCs w:val="28"/>
          <w:lang w:val="uk-UA" w:bidi="en-US"/>
        </w:rPr>
        <w:t>навч</w:t>
      </w:r>
      <w:proofErr w:type="spellEnd"/>
      <w:r w:rsidRPr="0099246E">
        <w:rPr>
          <w:rFonts w:ascii="Times New Roman" w:eastAsia="Times New Roman" w:hAnsi="Times New Roman" w:cs="Times New Roman"/>
          <w:sz w:val="28"/>
          <w:szCs w:val="28"/>
          <w:lang w:val="uk-UA" w:bidi="en-US"/>
        </w:rPr>
        <w:t>.-метод. посібник. Х. : ХДУХТ, 2017. 189с.</w:t>
      </w:r>
    </w:p>
    <w:p w:rsidR="00646A5B" w:rsidRPr="0099246E" w:rsidRDefault="00646A5B" w:rsidP="00646A5B">
      <w:pPr>
        <w:numPr>
          <w:ilvl w:val="0"/>
          <w:numId w:val="5"/>
        </w:numPr>
        <w:ind w:left="0" w:firstLine="0"/>
        <w:contextualSpacing/>
        <w:jc w:val="both"/>
        <w:rPr>
          <w:rFonts w:ascii="Times New Roman" w:eastAsia="Times New Roman" w:hAnsi="Times New Roman" w:cs="Times New Roman"/>
          <w:sz w:val="28"/>
          <w:szCs w:val="28"/>
          <w:lang w:val="uk-UA" w:bidi="en-US"/>
        </w:rPr>
      </w:pPr>
      <w:r w:rsidRPr="0099246E">
        <w:rPr>
          <w:rFonts w:ascii="Times New Roman" w:eastAsia="Times New Roman" w:hAnsi="Times New Roman" w:cs="Times New Roman"/>
          <w:sz w:val="28"/>
          <w:szCs w:val="28"/>
          <w:lang w:val="uk-UA" w:bidi="en-US"/>
        </w:rPr>
        <w:lastRenderedPageBreak/>
        <w:t>В.М. Лукашевич Економіка</w:t>
      </w:r>
      <w:r w:rsidR="00821C2B" w:rsidRPr="0099246E">
        <w:rPr>
          <w:rFonts w:ascii="Times New Roman" w:eastAsia="Times New Roman" w:hAnsi="Times New Roman" w:cs="Times New Roman"/>
          <w:sz w:val="28"/>
          <w:szCs w:val="28"/>
          <w:lang w:val="uk-UA" w:bidi="en-US"/>
        </w:rPr>
        <w:t xml:space="preserve"> </w:t>
      </w:r>
      <w:r w:rsidRPr="0099246E">
        <w:rPr>
          <w:rFonts w:ascii="Times New Roman" w:eastAsia="Times New Roman" w:hAnsi="Times New Roman" w:cs="Times New Roman"/>
          <w:sz w:val="28"/>
          <w:szCs w:val="28"/>
          <w:lang w:val="uk-UA" w:bidi="en-US"/>
        </w:rPr>
        <w:t>праці та соціально-трудові</w:t>
      </w:r>
      <w:r w:rsidR="00821C2B" w:rsidRPr="0099246E">
        <w:rPr>
          <w:rFonts w:ascii="Times New Roman" w:eastAsia="Times New Roman" w:hAnsi="Times New Roman" w:cs="Times New Roman"/>
          <w:sz w:val="28"/>
          <w:szCs w:val="28"/>
          <w:lang w:val="uk-UA" w:bidi="en-US"/>
        </w:rPr>
        <w:t xml:space="preserve"> </w:t>
      </w:r>
      <w:r w:rsidRPr="0099246E">
        <w:rPr>
          <w:rFonts w:ascii="Times New Roman" w:eastAsia="Times New Roman" w:hAnsi="Times New Roman" w:cs="Times New Roman"/>
          <w:sz w:val="28"/>
          <w:szCs w:val="28"/>
          <w:lang w:val="uk-UA" w:bidi="en-US"/>
        </w:rPr>
        <w:t xml:space="preserve">відносини: </w:t>
      </w:r>
      <w:proofErr w:type="spellStart"/>
      <w:r w:rsidRPr="0099246E">
        <w:rPr>
          <w:rFonts w:ascii="Times New Roman" w:eastAsia="Times New Roman" w:hAnsi="Times New Roman" w:cs="Times New Roman"/>
          <w:sz w:val="28"/>
          <w:szCs w:val="28"/>
          <w:lang w:val="uk-UA" w:bidi="en-US"/>
        </w:rPr>
        <w:t>навч</w:t>
      </w:r>
      <w:proofErr w:type="spellEnd"/>
      <w:r w:rsidRPr="0099246E">
        <w:rPr>
          <w:rFonts w:ascii="Times New Roman" w:eastAsia="Times New Roman" w:hAnsi="Times New Roman" w:cs="Times New Roman"/>
          <w:sz w:val="28"/>
          <w:szCs w:val="28"/>
          <w:lang w:val="uk-UA" w:bidi="en-US"/>
        </w:rPr>
        <w:t xml:space="preserve">. </w:t>
      </w:r>
      <w:proofErr w:type="spellStart"/>
      <w:r w:rsidRPr="0099246E">
        <w:rPr>
          <w:rFonts w:ascii="Times New Roman" w:eastAsia="Times New Roman" w:hAnsi="Times New Roman" w:cs="Times New Roman"/>
          <w:sz w:val="28"/>
          <w:szCs w:val="28"/>
          <w:lang w:val="uk-UA" w:bidi="en-US"/>
        </w:rPr>
        <w:t>посіб</w:t>
      </w:r>
      <w:proofErr w:type="spellEnd"/>
      <w:r w:rsidRPr="0099246E">
        <w:rPr>
          <w:rFonts w:ascii="Times New Roman" w:eastAsia="Times New Roman" w:hAnsi="Times New Roman" w:cs="Times New Roman"/>
          <w:sz w:val="28"/>
          <w:szCs w:val="28"/>
          <w:lang w:val="uk-UA" w:bidi="en-US"/>
        </w:rPr>
        <w:t xml:space="preserve">. 2-ге видання, перероб та </w:t>
      </w:r>
      <w:proofErr w:type="spellStart"/>
      <w:r w:rsidRPr="0099246E">
        <w:rPr>
          <w:rFonts w:ascii="Times New Roman" w:eastAsia="Times New Roman" w:hAnsi="Times New Roman" w:cs="Times New Roman"/>
          <w:sz w:val="28"/>
          <w:szCs w:val="28"/>
          <w:lang w:val="uk-UA" w:bidi="en-US"/>
        </w:rPr>
        <w:t>допов</w:t>
      </w:r>
      <w:proofErr w:type="spellEnd"/>
      <w:r w:rsidRPr="0099246E">
        <w:rPr>
          <w:rFonts w:ascii="Times New Roman" w:eastAsia="Times New Roman" w:hAnsi="Times New Roman" w:cs="Times New Roman"/>
          <w:sz w:val="28"/>
          <w:szCs w:val="28"/>
          <w:lang w:val="uk-UA" w:bidi="en-US"/>
        </w:rPr>
        <w:t>. Львів: «</w:t>
      </w:r>
      <w:proofErr w:type="spellStart"/>
      <w:r w:rsidRPr="0099246E">
        <w:rPr>
          <w:rFonts w:ascii="Times New Roman" w:eastAsia="Times New Roman" w:hAnsi="Times New Roman" w:cs="Times New Roman"/>
          <w:sz w:val="28"/>
          <w:szCs w:val="28"/>
          <w:lang w:val="uk-UA" w:bidi="en-US"/>
        </w:rPr>
        <w:t>НовийСвіт</w:t>
      </w:r>
      <w:proofErr w:type="spellEnd"/>
      <w:r w:rsidRPr="0099246E">
        <w:rPr>
          <w:rFonts w:ascii="Times New Roman" w:eastAsia="Times New Roman" w:hAnsi="Times New Roman" w:cs="Times New Roman"/>
          <w:sz w:val="28"/>
          <w:szCs w:val="28"/>
          <w:lang w:val="uk-UA" w:bidi="en-US"/>
        </w:rPr>
        <w:t xml:space="preserve"> – 2000», 2012. 424 с.</w:t>
      </w:r>
    </w:p>
    <w:p w:rsidR="00646A5B" w:rsidRPr="0099246E" w:rsidRDefault="00646A5B" w:rsidP="00646A5B">
      <w:pPr>
        <w:numPr>
          <w:ilvl w:val="0"/>
          <w:numId w:val="5"/>
        </w:numPr>
        <w:ind w:left="0" w:firstLine="0"/>
        <w:contextualSpacing/>
        <w:jc w:val="both"/>
        <w:rPr>
          <w:rFonts w:ascii="Times New Roman" w:eastAsia="Times New Roman" w:hAnsi="Times New Roman" w:cs="Times New Roman"/>
          <w:sz w:val="28"/>
          <w:szCs w:val="28"/>
          <w:lang w:val="uk-UA" w:bidi="en-US"/>
        </w:rPr>
      </w:pPr>
      <w:proofErr w:type="spellStart"/>
      <w:r w:rsidRPr="0099246E">
        <w:rPr>
          <w:rFonts w:ascii="Times New Roman" w:eastAsia="Times New Roman" w:hAnsi="Times New Roman" w:cs="Times New Roman"/>
          <w:sz w:val="28"/>
          <w:szCs w:val="28"/>
          <w:lang w:val="uk-UA" w:bidi="en-US"/>
        </w:rPr>
        <w:t>Маковоз</w:t>
      </w:r>
      <w:proofErr w:type="spellEnd"/>
      <w:r w:rsidRPr="0099246E">
        <w:rPr>
          <w:rFonts w:ascii="Times New Roman" w:eastAsia="Times New Roman" w:hAnsi="Times New Roman" w:cs="Times New Roman"/>
          <w:sz w:val="28"/>
          <w:szCs w:val="28"/>
          <w:lang w:val="uk-UA" w:bidi="en-US"/>
        </w:rPr>
        <w:t xml:space="preserve"> О.С., </w:t>
      </w:r>
      <w:proofErr w:type="spellStart"/>
      <w:r w:rsidRPr="0099246E">
        <w:rPr>
          <w:rFonts w:ascii="Times New Roman" w:eastAsia="Times New Roman" w:hAnsi="Times New Roman" w:cs="Times New Roman"/>
          <w:sz w:val="28"/>
          <w:szCs w:val="28"/>
          <w:lang w:val="uk-UA" w:bidi="en-US"/>
        </w:rPr>
        <w:t>Горелкова</w:t>
      </w:r>
      <w:proofErr w:type="spellEnd"/>
      <w:r w:rsidRPr="0099246E">
        <w:rPr>
          <w:rFonts w:ascii="Times New Roman" w:eastAsia="Times New Roman" w:hAnsi="Times New Roman" w:cs="Times New Roman"/>
          <w:sz w:val="28"/>
          <w:szCs w:val="28"/>
          <w:lang w:val="uk-UA" w:bidi="en-US"/>
        </w:rPr>
        <w:t xml:space="preserve"> Е. Е. Конкурентоспроможність персоналу як фактор результативності</w:t>
      </w:r>
      <w:r w:rsidR="0099246E" w:rsidRPr="0099246E">
        <w:rPr>
          <w:rFonts w:ascii="Times New Roman" w:eastAsia="Times New Roman" w:hAnsi="Times New Roman" w:cs="Times New Roman"/>
          <w:sz w:val="28"/>
          <w:szCs w:val="28"/>
          <w:lang w:val="uk-UA" w:bidi="en-US"/>
        </w:rPr>
        <w:t xml:space="preserve"> підприємства. Менеджмент </w:t>
      </w:r>
      <w:proofErr w:type="spellStart"/>
      <w:r w:rsidR="0099246E" w:rsidRPr="0099246E">
        <w:rPr>
          <w:rFonts w:ascii="Times New Roman" w:eastAsia="Times New Roman" w:hAnsi="Times New Roman" w:cs="Times New Roman"/>
          <w:sz w:val="28"/>
          <w:szCs w:val="28"/>
          <w:lang w:val="uk-UA" w:bidi="en-US"/>
        </w:rPr>
        <w:t>суб</w:t>
      </w:r>
      <w:r w:rsidRPr="0099246E">
        <w:rPr>
          <w:rFonts w:ascii="Times New Roman" w:eastAsia="Times New Roman" w:hAnsi="Times New Roman" w:cs="Times New Roman"/>
          <w:sz w:val="28"/>
          <w:szCs w:val="28"/>
          <w:lang w:val="uk-UA" w:bidi="en-US"/>
        </w:rPr>
        <w:t>єктів</w:t>
      </w:r>
      <w:proofErr w:type="spellEnd"/>
      <w:r w:rsidR="0099246E" w:rsidRPr="0099246E">
        <w:rPr>
          <w:rFonts w:ascii="Times New Roman" w:eastAsia="Times New Roman" w:hAnsi="Times New Roman" w:cs="Times New Roman"/>
          <w:sz w:val="28"/>
          <w:szCs w:val="28"/>
          <w:lang w:val="uk-UA" w:bidi="en-US"/>
        </w:rPr>
        <w:t xml:space="preserve"> </w:t>
      </w:r>
      <w:r w:rsidRPr="0099246E">
        <w:rPr>
          <w:rFonts w:ascii="Times New Roman" w:eastAsia="Times New Roman" w:hAnsi="Times New Roman" w:cs="Times New Roman"/>
          <w:sz w:val="28"/>
          <w:szCs w:val="28"/>
          <w:lang w:val="uk-UA" w:bidi="en-US"/>
        </w:rPr>
        <w:t xml:space="preserve">господарювання: проблеми та </w:t>
      </w:r>
      <w:proofErr w:type="spellStart"/>
      <w:r w:rsidRPr="0099246E">
        <w:rPr>
          <w:rFonts w:ascii="Times New Roman" w:eastAsia="Times New Roman" w:hAnsi="Times New Roman" w:cs="Times New Roman"/>
          <w:sz w:val="28"/>
          <w:szCs w:val="28"/>
          <w:lang w:val="uk-UA" w:bidi="en-US"/>
        </w:rPr>
        <w:t>перспективирозвитку</w:t>
      </w:r>
      <w:proofErr w:type="spellEnd"/>
      <w:r w:rsidRPr="0099246E">
        <w:rPr>
          <w:rFonts w:ascii="Times New Roman" w:eastAsia="Times New Roman" w:hAnsi="Times New Roman" w:cs="Times New Roman"/>
          <w:sz w:val="28"/>
          <w:szCs w:val="28"/>
          <w:lang w:val="uk-UA" w:bidi="en-US"/>
        </w:rPr>
        <w:t xml:space="preserve">: </w:t>
      </w:r>
      <w:proofErr w:type="spellStart"/>
      <w:r w:rsidRPr="0099246E">
        <w:rPr>
          <w:rFonts w:ascii="Times New Roman" w:eastAsia="Times New Roman" w:hAnsi="Times New Roman" w:cs="Times New Roman"/>
          <w:sz w:val="28"/>
          <w:szCs w:val="28"/>
          <w:lang w:val="uk-UA" w:bidi="en-US"/>
        </w:rPr>
        <w:t>тезивиступів</w:t>
      </w:r>
      <w:proofErr w:type="spellEnd"/>
      <w:r w:rsidRPr="0099246E">
        <w:rPr>
          <w:rFonts w:ascii="Times New Roman" w:eastAsia="Times New Roman" w:hAnsi="Times New Roman" w:cs="Times New Roman"/>
          <w:sz w:val="28"/>
          <w:szCs w:val="28"/>
          <w:lang w:val="uk-UA" w:bidi="en-US"/>
        </w:rPr>
        <w:t xml:space="preserve"> VI </w:t>
      </w:r>
      <w:proofErr w:type="spellStart"/>
      <w:r w:rsidRPr="0099246E">
        <w:rPr>
          <w:rFonts w:ascii="Times New Roman" w:eastAsia="Times New Roman" w:hAnsi="Times New Roman" w:cs="Times New Roman"/>
          <w:sz w:val="28"/>
          <w:szCs w:val="28"/>
          <w:lang w:val="uk-UA" w:bidi="en-US"/>
        </w:rPr>
        <w:t>Міжнар</w:t>
      </w:r>
      <w:proofErr w:type="spellEnd"/>
      <w:r w:rsidRPr="0099246E">
        <w:rPr>
          <w:rFonts w:ascii="Times New Roman" w:eastAsia="Times New Roman" w:hAnsi="Times New Roman" w:cs="Times New Roman"/>
          <w:sz w:val="28"/>
          <w:szCs w:val="28"/>
          <w:lang w:val="uk-UA" w:bidi="en-US"/>
        </w:rPr>
        <w:t>. наук.-</w:t>
      </w:r>
      <w:proofErr w:type="spellStart"/>
      <w:r w:rsidRPr="0099246E">
        <w:rPr>
          <w:rFonts w:ascii="Times New Roman" w:eastAsia="Times New Roman" w:hAnsi="Times New Roman" w:cs="Times New Roman"/>
          <w:sz w:val="28"/>
          <w:szCs w:val="28"/>
          <w:lang w:val="uk-UA" w:bidi="en-US"/>
        </w:rPr>
        <w:t>практ.конф</w:t>
      </w:r>
      <w:proofErr w:type="spellEnd"/>
      <w:r w:rsidRPr="0099246E">
        <w:rPr>
          <w:rFonts w:ascii="Times New Roman" w:eastAsia="Times New Roman" w:hAnsi="Times New Roman" w:cs="Times New Roman"/>
          <w:sz w:val="28"/>
          <w:szCs w:val="28"/>
          <w:lang w:val="uk-UA" w:bidi="en-US"/>
        </w:rPr>
        <w:t>. Житомир, 19-21 грудня 2019 р.: Житомирська</w:t>
      </w:r>
      <w:r w:rsidR="0099246E" w:rsidRPr="0099246E">
        <w:rPr>
          <w:rFonts w:ascii="Times New Roman" w:eastAsia="Times New Roman" w:hAnsi="Times New Roman" w:cs="Times New Roman"/>
          <w:sz w:val="28"/>
          <w:szCs w:val="28"/>
          <w:lang w:val="uk-UA" w:bidi="en-US"/>
        </w:rPr>
        <w:t xml:space="preserve"> </w:t>
      </w:r>
      <w:r w:rsidRPr="0099246E">
        <w:rPr>
          <w:rFonts w:ascii="Times New Roman" w:eastAsia="Times New Roman" w:hAnsi="Times New Roman" w:cs="Times New Roman"/>
          <w:sz w:val="28"/>
          <w:szCs w:val="28"/>
          <w:lang w:val="uk-UA" w:bidi="en-US"/>
        </w:rPr>
        <w:t>політехніка, 2019. С. 481-483.</w:t>
      </w:r>
    </w:p>
    <w:p w:rsidR="00646A5B" w:rsidRPr="0099246E" w:rsidRDefault="00646A5B" w:rsidP="00646A5B">
      <w:pPr>
        <w:numPr>
          <w:ilvl w:val="0"/>
          <w:numId w:val="5"/>
        </w:numPr>
        <w:ind w:left="0" w:firstLine="0"/>
        <w:contextualSpacing/>
        <w:jc w:val="both"/>
        <w:rPr>
          <w:rFonts w:ascii="Times New Roman" w:eastAsia="Times New Roman" w:hAnsi="Times New Roman" w:cs="Times New Roman"/>
          <w:sz w:val="28"/>
          <w:szCs w:val="28"/>
          <w:lang w:val="uk-UA" w:bidi="en-US"/>
        </w:rPr>
      </w:pPr>
      <w:proofErr w:type="spellStart"/>
      <w:r w:rsidRPr="0099246E">
        <w:rPr>
          <w:rFonts w:ascii="Times New Roman" w:eastAsia="Times New Roman" w:hAnsi="Times New Roman" w:cs="Times New Roman"/>
          <w:sz w:val="28"/>
          <w:szCs w:val="28"/>
          <w:lang w:val="uk-UA" w:bidi="en-US"/>
        </w:rPr>
        <w:t>Маковоз</w:t>
      </w:r>
      <w:proofErr w:type="spellEnd"/>
      <w:r w:rsidRPr="0099246E">
        <w:rPr>
          <w:rFonts w:ascii="Times New Roman" w:eastAsia="Times New Roman" w:hAnsi="Times New Roman" w:cs="Times New Roman"/>
          <w:sz w:val="28"/>
          <w:szCs w:val="28"/>
          <w:lang w:val="uk-UA" w:bidi="en-US"/>
        </w:rPr>
        <w:t xml:space="preserve"> О. С. Корпоративна культура як фактор сталого</w:t>
      </w:r>
      <w:r w:rsidR="0099246E" w:rsidRPr="0099246E">
        <w:rPr>
          <w:rFonts w:ascii="Times New Roman" w:eastAsia="Times New Roman" w:hAnsi="Times New Roman" w:cs="Times New Roman"/>
          <w:sz w:val="28"/>
          <w:szCs w:val="28"/>
          <w:lang w:val="uk-UA" w:bidi="en-US"/>
        </w:rPr>
        <w:t xml:space="preserve"> </w:t>
      </w:r>
      <w:r w:rsidRPr="0099246E">
        <w:rPr>
          <w:rFonts w:ascii="Times New Roman" w:eastAsia="Times New Roman" w:hAnsi="Times New Roman" w:cs="Times New Roman"/>
          <w:sz w:val="28"/>
          <w:szCs w:val="28"/>
          <w:lang w:val="uk-UA" w:bidi="en-US"/>
        </w:rPr>
        <w:t>розвитку та економічної</w:t>
      </w:r>
      <w:r w:rsidR="0099246E" w:rsidRPr="0099246E">
        <w:rPr>
          <w:rFonts w:ascii="Times New Roman" w:eastAsia="Times New Roman" w:hAnsi="Times New Roman" w:cs="Times New Roman"/>
          <w:sz w:val="28"/>
          <w:szCs w:val="28"/>
          <w:lang w:val="uk-UA" w:bidi="en-US"/>
        </w:rPr>
        <w:t xml:space="preserve"> </w:t>
      </w:r>
      <w:r w:rsidRPr="0099246E">
        <w:rPr>
          <w:rFonts w:ascii="Times New Roman" w:eastAsia="Times New Roman" w:hAnsi="Times New Roman" w:cs="Times New Roman"/>
          <w:sz w:val="28"/>
          <w:szCs w:val="28"/>
          <w:lang w:val="uk-UA" w:bidi="en-US"/>
        </w:rPr>
        <w:t>безпеки</w:t>
      </w:r>
      <w:r w:rsidR="0099246E" w:rsidRPr="0099246E">
        <w:rPr>
          <w:rFonts w:ascii="Times New Roman" w:eastAsia="Times New Roman" w:hAnsi="Times New Roman" w:cs="Times New Roman"/>
          <w:sz w:val="28"/>
          <w:szCs w:val="28"/>
          <w:lang w:val="uk-UA" w:bidi="en-US"/>
        </w:rPr>
        <w:t xml:space="preserve"> </w:t>
      </w:r>
      <w:r w:rsidRPr="0099246E">
        <w:rPr>
          <w:rFonts w:ascii="Times New Roman" w:eastAsia="Times New Roman" w:hAnsi="Times New Roman" w:cs="Times New Roman"/>
          <w:sz w:val="28"/>
          <w:szCs w:val="28"/>
          <w:lang w:val="uk-UA" w:bidi="en-US"/>
        </w:rPr>
        <w:t>підприємства. Стратегічні</w:t>
      </w:r>
      <w:r w:rsidR="0099246E" w:rsidRPr="0099246E">
        <w:rPr>
          <w:rFonts w:ascii="Times New Roman" w:eastAsia="Times New Roman" w:hAnsi="Times New Roman" w:cs="Times New Roman"/>
          <w:sz w:val="28"/>
          <w:szCs w:val="28"/>
          <w:lang w:val="uk-UA" w:bidi="en-US"/>
        </w:rPr>
        <w:t xml:space="preserve"> </w:t>
      </w:r>
      <w:r w:rsidRPr="0099246E">
        <w:rPr>
          <w:rFonts w:ascii="Times New Roman" w:eastAsia="Times New Roman" w:hAnsi="Times New Roman" w:cs="Times New Roman"/>
          <w:sz w:val="28"/>
          <w:szCs w:val="28"/>
          <w:lang w:val="uk-UA" w:bidi="en-US"/>
        </w:rPr>
        <w:t>імперативи</w:t>
      </w:r>
      <w:r w:rsidR="0099246E" w:rsidRPr="0099246E">
        <w:rPr>
          <w:rFonts w:ascii="Times New Roman" w:eastAsia="Times New Roman" w:hAnsi="Times New Roman" w:cs="Times New Roman"/>
          <w:sz w:val="28"/>
          <w:szCs w:val="28"/>
          <w:lang w:val="uk-UA" w:bidi="en-US"/>
        </w:rPr>
        <w:t xml:space="preserve"> </w:t>
      </w:r>
      <w:r w:rsidRPr="0099246E">
        <w:rPr>
          <w:rFonts w:ascii="Times New Roman" w:eastAsia="Times New Roman" w:hAnsi="Times New Roman" w:cs="Times New Roman"/>
          <w:sz w:val="28"/>
          <w:szCs w:val="28"/>
          <w:lang w:val="uk-UA" w:bidi="en-US"/>
        </w:rPr>
        <w:t>сучасного менеджменту: Зб. Матеріалів V Міжнародної</w:t>
      </w:r>
      <w:r w:rsidR="0099246E" w:rsidRPr="0099246E">
        <w:rPr>
          <w:rFonts w:ascii="Times New Roman" w:eastAsia="Times New Roman" w:hAnsi="Times New Roman" w:cs="Times New Roman"/>
          <w:sz w:val="28"/>
          <w:szCs w:val="28"/>
          <w:lang w:val="uk-UA" w:bidi="en-US"/>
        </w:rPr>
        <w:t xml:space="preserve"> </w:t>
      </w:r>
      <w:r w:rsidRPr="0099246E">
        <w:rPr>
          <w:rFonts w:ascii="Times New Roman" w:eastAsia="Times New Roman" w:hAnsi="Times New Roman" w:cs="Times New Roman"/>
          <w:sz w:val="28"/>
          <w:szCs w:val="28"/>
          <w:lang w:val="uk-UA" w:bidi="en-US"/>
        </w:rPr>
        <w:t>науково-практичної</w:t>
      </w:r>
      <w:r w:rsidR="0099246E" w:rsidRPr="0099246E">
        <w:rPr>
          <w:rFonts w:ascii="Times New Roman" w:eastAsia="Times New Roman" w:hAnsi="Times New Roman" w:cs="Times New Roman"/>
          <w:sz w:val="28"/>
          <w:szCs w:val="28"/>
          <w:lang w:val="uk-UA" w:bidi="en-US"/>
        </w:rPr>
        <w:t xml:space="preserve"> </w:t>
      </w:r>
      <w:r w:rsidRPr="0099246E">
        <w:rPr>
          <w:rFonts w:ascii="Times New Roman" w:eastAsia="Times New Roman" w:hAnsi="Times New Roman" w:cs="Times New Roman"/>
          <w:sz w:val="28"/>
          <w:szCs w:val="28"/>
          <w:lang w:val="uk-UA" w:bidi="en-US"/>
        </w:rPr>
        <w:t xml:space="preserve">конференції </w:t>
      </w:r>
      <w:r w:rsidR="0099246E" w:rsidRPr="0099246E">
        <w:rPr>
          <w:rFonts w:ascii="Times New Roman" w:eastAsia="Times New Roman" w:hAnsi="Times New Roman" w:cs="Times New Roman"/>
          <w:sz w:val="28"/>
          <w:szCs w:val="28"/>
          <w:lang w:val="uk-UA" w:bidi="en-US"/>
        </w:rPr>
        <w:t xml:space="preserve"> </w:t>
      </w:r>
      <w:r w:rsidRPr="0099246E">
        <w:rPr>
          <w:rFonts w:ascii="Times New Roman" w:eastAsia="Times New Roman" w:hAnsi="Times New Roman" w:cs="Times New Roman"/>
          <w:sz w:val="28"/>
          <w:szCs w:val="28"/>
          <w:lang w:val="uk-UA" w:bidi="en-US"/>
        </w:rPr>
        <w:t xml:space="preserve">К. (23 - 24 квітня 2020 рік): КНЕУ, 2020. С. 247-249. </w:t>
      </w:r>
    </w:p>
    <w:p w:rsidR="00646A5B" w:rsidRPr="0099246E" w:rsidRDefault="00646A5B" w:rsidP="00646A5B">
      <w:pPr>
        <w:numPr>
          <w:ilvl w:val="0"/>
          <w:numId w:val="5"/>
        </w:numPr>
        <w:ind w:left="0" w:firstLine="0"/>
        <w:contextualSpacing/>
        <w:jc w:val="both"/>
        <w:rPr>
          <w:rFonts w:ascii="Times New Roman" w:eastAsia="Times New Roman" w:hAnsi="Times New Roman" w:cs="Times New Roman"/>
          <w:sz w:val="28"/>
          <w:szCs w:val="28"/>
          <w:lang w:val="uk-UA" w:bidi="en-US"/>
        </w:rPr>
      </w:pPr>
      <w:proofErr w:type="spellStart"/>
      <w:r w:rsidRPr="0099246E">
        <w:rPr>
          <w:rFonts w:ascii="Times New Roman" w:eastAsia="Times New Roman" w:hAnsi="Times New Roman" w:cs="Times New Roman"/>
          <w:sz w:val="28"/>
          <w:szCs w:val="28"/>
          <w:lang w:val="uk-UA" w:bidi="en-US"/>
        </w:rPr>
        <w:t>Маковоз</w:t>
      </w:r>
      <w:proofErr w:type="spellEnd"/>
      <w:r w:rsidRPr="0099246E">
        <w:rPr>
          <w:rFonts w:ascii="Times New Roman" w:eastAsia="Times New Roman" w:hAnsi="Times New Roman" w:cs="Times New Roman"/>
          <w:sz w:val="28"/>
          <w:szCs w:val="28"/>
          <w:lang w:val="uk-UA" w:bidi="en-US"/>
        </w:rPr>
        <w:t xml:space="preserve"> О.С., </w:t>
      </w:r>
      <w:proofErr w:type="spellStart"/>
      <w:r w:rsidRPr="0099246E">
        <w:rPr>
          <w:rFonts w:ascii="Times New Roman" w:eastAsia="Times New Roman" w:hAnsi="Times New Roman" w:cs="Times New Roman"/>
          <w:sz w:val="28"/>
          <w:szCs w:val="28"/>
          <w:lang w:val="uk-UA" w:bidi="en-US"/>
        </w:rPr>
        <w:t>Передерій</w:t>
      </w:r>
      <w:proofErr w:type="spellEnd"/>
      <w:r w:rsidRPr="0099246E">
        <w:rPr>
          <w:rFonts w:ascii="Times New Roman" w:eastAsia="Times New Roman" w:hAnsi="Times New Roman" w:cs="Times New Roman"/>
          <w:sz w:val="28"/>
          <w:szCs w:val="28"/>
          <w:lang w:val="uk-UA" w:bidi="en-US"/>
        </w:rPr>
        <w:t xml:space="preserve"> Т.С. Управління персоналом в умовах</w:t>
      </w:r>
      <w:r w:rsidR="0099246E" w:rsidRPr="0099246E">
        <w:rPr>
          <w:rFonts w:ascii="Times New Roman" w:eastAsia="Times New Roman" w:hAnsi="Times New Roman" w:cs="Times New Roman"/>
          <w:sz w:val="28"/>
          <w:szCs w:val="28"/>
          <w:lang w:val="uk-UA" w:bidi="en-US"/>
        </w:rPr>
        <w:t xml:space="preserve"> </w:t>
      </w:r>
      <w:r w:rsidRPr="0099246E">
        <w:rPr>
          <w:rFonts w:ascii="Times New Roman" w:eastAsia="Times New Roman" w:hAnsi="Times New Roman" w:cs="Times New Roman"/>
          <w:sz w:val="28"/>
          <w:szCs w:val="28"/>
          <w:lang w:val="uk-UA" w:bidi="en-US"/>
        </w:rPr>
        <w:t>цифрової</w:t>
      </w:r>
      <w:r w:rsidR="0099246E" w:rsidRPr="0099246E">
        <w:rPr>
          <w:rFonts w:ascii="Times New Roman" w:eastAsia="Times New Roman" w:hAnsi="Times New Roman" w:cs="Times New Roman"/>
          <w:sz w:val="28"/>
          <w:szCs w:val="28"/>
          <w:lang w:val="uk-UA" w:bidi="en-US"/>
        </w:rPr>
        <w:t xml:space="preserve"> </w:t>
      </w:r>
      <w:r w:rsidRPr="0099246E">
        <w:rPr>
          <w:rFonts w:ascii="Times New Roman" w:eastAsia="Times New Roman" w:hAnsi="Times New Roman" w:cs="Times New Roman"/>
          <w:sz w:val="28"/>
          <w:szCs w:val="28"/>
          <w:lang w:val="uk-UA" w:bidi="en-US"/>
        </w:rPr>
        <w:t>економіки. Економіко-управлінські</w:t>
      </w:r>
      <w:r w:rsidR="0099246E" w:rsidRPr="0099246E">
        <w:rPr>
          <w:rFonts w:ascii="Times New Roman" w:eastAsia="Times New Roman" w:hAnsi="Times New Roman" w:cs="Times New Roman"/>
          <w:sz w:val="28"/>
          <w:szCs w:val="28"/>
          <w:lang w:val="uk-UA" w:bidi="en-US"/>
        </w:rPr>
        <w:t xml:space="preserve"> </w:t>
      </w:r>
      <w:r w:rsidRPr="0099246E">
        <w:rPr>
          <w:rFonts w:ascii="Times New Roman" w:eastAsia="Times New Roman" w:hAnsi="Times New Roman" w:cs="Times New Roman"/>
          <w:sz w:val="28"/>
          <w:szCs w:val="28"/>
          <w:lang w:val="uk-UA" w:bidi="en-US"/>
        </w:rPr>
        <w:t>аспекти</w:t>
      </w:r>
      <w:r w:rsidR="0099246E" w:rsidRPr="0099246E">
        <w:rPr>
          <w:rFonts w:ascii="Times New Roman" w:eastAsia="Times New Roman" w:hAnsi="Times New Roman" w:cs="Times New Roman"/>
          <w:sz w:val="28"/>
          <w:szCs w:val="28"/>
          <w:lang w:val="uk-UA" w:bidi="en-US"/>
        </w:rPr>
        <w:t xml:space="preserve"> </w:t>
      </w:r>
      <w:r w:rsidRPr="0099246E">
        <w:rPr>
          <w:rFonts w:ascii="Times New Roman" w:eastAsia="Times New Roman" w:hAnsi="Times New Roman" w:cs="Times New Roman"/>
          <w:sz w:val="28"/>
          <w:szCs w:val="28"/>
          <w:lang w:val="uk-UA" w:bidi="en-US"/>
        </w:rPr>
        <w:t>функціонування та розвитку</w:t>
      </w:r>
      <w:r w:rsidR="0099246E" w:rsidRPr="0099246E">
        <w:rPr>
          <w:rFonts w:ascii="Times New Roman" w:eastAsia="Times New Roman" w:hAnsi="Times New Roman" w:cs="Times New Roman"/>
          <w:sz w:val="28"/>
          <w:szCs w:val="28"/>
          <w:lang w:val="uk-UA" w:bidi="en-US"/>
        </w:rPr>
        <w:t xml:space="preserve"> </w:t>
      </w:r>
      <w:r w:rsidRPr="0099246E">
        <w:rPr>
          <w:rFonts w:ascii="Times New Roman" w:eastAsia="Times New Roman" w:hAnsi="Times New Roman" w:cs="Times New Roman"/>
          <w:sz w:val="28"/>
          <w:szCs w:val="28"/>
          <w:lang w:val="uk-UA" w:bidi="en-US"/>
        </w:rPr>
        <w:t>суб’єктів</w:t>
      </w:r>
      <w:r w:rsidR="0099246E" w:rsidRPr="0099246E">
        <w:rPr>
          <w:rFonts w:ascii="Times New Roman" w:eastAsia="Times New Roman" w:hAnsi="Times New Roman" w:cs="Times New Roman"/>
          <w:sz w:val="28"/>
          <w:szCs w:val="28"/>
          <w:lang w:val="uk-UA" w:bidi="en-US"/>
        </w:rPr>
        <w:t xml:space="preserve"> </w:t>
      </w:r>
      <w:r w:rsidRPr="0099246E">
        <w:rPr>
          <w:rFonts w:ascii="Times New Roman" w:eastAsia="Times New Roman" w:hAnsi="Times New Roman" w:cs="Times New Roman"/>
          <w:sz w:val="28"/>
          <w:szCs w:val="28"/>
          <w:lang w:val="uk-UA" w:bidi="en-US"/>
        </w:rPr>
        <w:t>господарювання: колективна</w:t>
      </w:r>
      <w:r w:rsidR="0099246E" w:rsidRPr="0099246E">
        <w:rPr>
          <w:rFonts w:ascii="Times New Roman" w:eastAsia="Times New Roman" w:hAnsi="Times New Roman" w:cs="Times New Roman"/>
          <w:sz w:val="28"/>
          <w:szCs w:val="28"/>
          <w:lang w:val="uk-UA" w:bidi="en-US"/>
        </w:rPr>
        <w:t xml:space="preserve"> </w:t>
      </w:r>
      <w:r w:rsidRPr="0099246E">
        <w:rPr>
          <w:rFonts w:ascii="Times New Roman" w:eastAsia="Times New Roman" w:hAnsi="Times New Roman" w:cs="Times New Roman"/>
          <w:sz w:val="28"/>
          <w:szCs w:val="28"/>
          <w:lang w:val="uk-UA" w:bidi="en-US"/>
        </w:rPr>
        <w:t xml:space="preserve">монографія. Том 1. / За ред. </w:t>
      </w:r>
      <w:r w:rsidR="0099246E" w:rsidRPr="0099246E">
        <w:rPr>
          <w:rFonts w:ascii="Times New Roman" w:eastAsia="Times New Roman" w:hAnsi="Times New Roman" w:cs="Times New Roman"/>
          <w:sz w:val="28"/>
          <w:szCs w:val="28"/>
          <w:lang w:val="uk-UA" w:bidi="en-US"/>
        </w:rPr>
        <w:t>п</w:t>
      </w:r>
      <w:r w:rsidRPr="0099246E">
        <w:rPr>
          <w:rFonts w:ascii="Times New Roman" w:eastAsia="Times New Roman" w:hAnsi="Times New Roman" w:cs="Times New Roman"/>
          <w:sz w:val="28"/>
          <w:szCs w:val="28"/>
          <w:lang w:val="uk-UA" w:bidi="en-US"/>
        </w:rPr>
        <w:t xml:space="preserve">роф. І.В. </w:t>
      </w:r>
      <w:proofErr w:type="spellStart"/>
      <w:r w:rsidRPr="0099246E">
        <w:rPr>
          <w:rFonts w:ascii="Times New Roman" w:eastAsia="Times New Roman" w:hAnsi="Times New Roman" w:cs="Times New Roman"/>
          <w:sz w:val="28"/>
          <w:szCs w:val="28"/>
          <w:lang w:val="uk-UA" w:bidi="en-US"/>
        </w:rPr>
        <w:t>Ящишиної</w:t>
      </w:r>
      <w:proofErr w:type="spellEnd"/>
      <w:r w:rsidRPr="0099246E">
        <w:rPr>
          <w:rFonts w:ascii="Times New Roman" w:eastAsia="Times New Roman" w:hAnsi="Times New Roman" w:cs="Times New Roman"/>
          <w:sz w:val="28"/>
          <w:szCs w:val="28"/>
          <w:lang w:val="uk-UA" w:bidi="en-US"/>
        </w:rPr>
        <w:t>. Кам’янець-Подільський : МЕДОБОРИ-2006, 2018. С. 184-203.</w:t>
      </w:r>
    </w:p>
    <w:p w:rsidR="00646A5B" w:rsidRPr="0099246E" w:rsidRDefault="00646A5B" w:rsidP="00646A5B">
      <w:pPr>
        <w:numPr>
          <w:ilvl w:val="0"/>
          <w:numId w:val="5"/>
        </w:numPr>
        <w:ind w:left="0" w:firstLine="0"/>
        <w:contextualSpacing/>
        <w:jc w:val="both"/>
        <w:rPr>
          <w:rFonts w:ascii="Times New Roman" w:eastAsia="Times New Roman" w:hAnsi="Times New Roman" w:cs="Times New Roman"/>
          <w:sz w:val="28"/>
          <w:szCs w:val="28"/>
          <w:lang w:val="uk-UA" w:bidi="en-US"/>
        </w:rPr>
      </w:pPr>
      <w:proofErr w:type="spellStart"/>
      <w:r w:rsidRPr="0099246E">
        <w:rPr>
          <w:rFonts w:ascii="Times New Roman" w:eastAsia="Times New Roman" w:hAnsi="Times New Roman" w:cs="Times New Roman"/>
          <w:sz w:val="28"/>
          <w:szCs w:val="28"/>
          <w:lang w:val="uk-UA" w:bidi="en-US"/>
        </w:rPr>
        <w:t>Маковоз</w:t>
      </w:r>
      <w:proofErr w:type="spellEnd"/>
      <w:r w:rsidRPr="0099246E">
        <w:rPr>
          <w:rFonts w:ascii="Times New Roman" w:eastAsia="Times New Roman" w:hAnsi="Times New Roman" w:cs="Times New Roman"/>
          <w:sz w:val="28"/>
          <w:szCs w:val="28"/>
          <w:lang w:val="uk-UA" w:bidi="en-US"/>
        </w:rPr>
        <w:t xml:space="preserve"> О. С., Яценко О. М., Горбунов М. П. Застосування</w:t>
      </w:r>
      <w:r w:rsidR="0099246E" w:rsidRPr="0099246E">
        <w:rPr>
          <w:rFonts w:ascii="Times New Roman" w:eastAsia="Times New Roman" w:hAnsi="Times New Roman" w:cs="Times New Roman"/>
          <w:sz w:val="28"/>
          <w:szCs w:val="28"/>
          <w:lang w:val="uk-UA" w:bidi="en-US"/>
        </w:rPr>
        <w:t xml:space="preserve"> </w:t>
      </w:r>
      <w:r w:rsidRPr="0099246E">
        <w:rPr>
          <w:rFonts w:ascii="Times New Roman" w:eastAsia="Times New Roman" w:hAnsi="Times New Roman" w:cs="Times New Roman"/>
          <w:sz w:val="28"/>
          <w:szCs w:val="28"/>
          <w:lang w:val="uk-UA" w:bidi="en-US"/>
        </w:rPr>
        <w:t>технологі</w:t>
      </w:r>
      <w:r w:rsidR="0099246E" w:rsidRPr="0099246E">
        <w:rPr>
          <w:rFonts w:ascii="Times New Roman" w:eastAsia="Times New Roman" w:hAnsi="Times New Roman" w:cs="Times New Roman"/>
          <w:sz w:val="28"/>
          <w:szCs w:val="28"/>
          <w:lang w:val="uk-UA" w:bidi="en-US"/>
        </w:rPr>
        <w:t xml:space="preserve">й </w:t>
      </w:r>
      <w:proofErr w:type="spellStart"/>
      <w:r w:rsidR="0099246E" w:rsidRPr="0099246E">
        <w:rPr>
          <w:rFonts w:ascii="Times New Roman" w:eastAsia="Times New Roman" w:hAnsi="Times New Roman" w:cs="Times New Roman"/>
          <w:sz w:val="28"/>
          <w:szCs w:val="28"/>
          <w:lang w:val="uk-UA" w:bidi="en-US"/>
        </w:rPr>
        <w:t>тимбілдингу</w:t>
      </w:r>
      <w:proofErr w:type="spellEnd"/>
      <w:r w:rsidR="0099246E" w:rsidRPr="0099246E">
        <w:rPr>
          <w:rFonts w:ascii="Times New Roman" w:eastAsia="Times New Roman" w:hAnsi="Times New Roman" w:cs="Times New Roman"/>
          <w:sz w:val="28"/>
          <w:szCs w:val="28"/>
          <w:lang w:val="uk-UA" w:bidi="en-US"/>
        </w:rPr>
        <w:t xml:space="preserve"> при </w:t>
      </w:r>
      <w:proofErr w:type="spellStart"/>
      <w:r w:rsidR="0099246E" w:rsidRPr="0099246E">
        <w:rPr>
          <w:rFonts w:ascii="Times New Roman" w:eastAsia="Times New Roman" w:hAnsi="Times New Roman" w:cs="Times New Roman"/>
          <w:sz w:val="28"/>
          <w:szCs w:val="28"/>
          <w:lang w:val="uk-UA" w:bidi="en-US"/>
        </w:rPr>
        <w:t>формуван</w:t>
      </w:r>
      <w:r w:rsidRPr="0099246E">
        <w:rPr>
          <w:rFonts w:ascii="Times New Roman" w:eastAsia="Times New Roman" w:hAnsi="Times New Roman" w:cs="Times New Roman"/>
          <w:sz w:val="28"/>
          <w:szCs w:val="28"/>
          <w:lang w:val="uk-UA" w:bidi="en-US"/>
        </w:rPr>
        <w:t>і</w:t>
      </w:r>
      <w:proofErr w:type="spellEnd"/>
      <w:r w:rsidR="0099246E" w:rsidRPr="0099246E">
        <w:rPr>
          <w:rFonts w:ascii="Times New Roman" w:eastAsia="Times New Roman" w:hAnsi="Times New Roman" w:cs="Times New Roman"/>
          <w:sz w:val="28"/>
          <w:szCs w:val="28"/>
          <w:lang w:val="uk-UA" w:bidi="en-US"/>
        </w:rPr>
        <w:t xml:space="preserve"> </w:t>
      </w:r>
      <w:r w:rsidRPr="0099246E">
        <w:rPr>
          <w:rFonts w:ascii="Times New Roman" w:eastAsia="Times New Roman" w:hAnsi="Times New Roman" w:cs="Times New Roman"/>
          <w:sz w:val="28"/>
          <w:szCs w:val="28"/>
          <w:lang w:val="uk-UA" w:bidi="en-US"/>
        </w:rPr>
        <w:t>корпоративної</w:t>
      </w:r>
      <w:r w:rsidR="0099246E" w:rsidRPr="0099246E">
        <w:rPr>
          <w:rFonts w:ascii="Times New Roman" w:eastAsia="Times New Roman" w:hAnsi="Times New Roman" w:cs="Times New Roman"/>
          <w:sz w:val="28"/>
          <w:szCs w:val="28"/>
          <w:lang w:val="uk-UA" w:bidi="en-US"/>
        </w:rPr>
        <w:t xml:space="preserve"> </w:t>
      </w:r>
      <w:r w:rsidRPr="0099246E">
        <w:rPr>
          <w:rFonts w:ascii="Times New Roman" w:eastAsia="Times New Roman" w:hAnsi="Times New Roman" w:cs="Times New Roman"/>
          <w:sz w:val="28"/>
          <w:szCs w:val="28"/>
          <w:lang w:val="uk-UA" w:bidi="en-US"/>
        </w:rPr>
        <w:t>культури в контексті</w:t>
      </w:r>
      <w:r w:rsidR="0099246E" w:rsidRPr="0099246E">
        <w:rPr>
          <w:rFonts w:ascii="Times New Roman" w:eastAsia="Times New Roman" w:hAnsi="Times New Roman" w:cs="Times New Roman"/>
          <w:sz w:val="28"/>
          <w:szCs w:val="28"/>
          <w:lang w:val="uk-UA" w:bidi="en-US"/>
        </w:rPr>
        <w:t xml:space="preserve"> </w:t>
      </w:r>
      <w:r w:rsidRPr="0099246E">
        <w:rPr>
          <w:rFonts w:ascii="Times New Roman" w:eastAsia="Times New Roman" w:hAnsi="Times New Roman" w:cs="Times New Roman"/>
          <w:sz w:val="28"/>
          <w:szCs w:val="28"/>
          <w:lang w:val="uk-UA" w:bidi="en-US"/>
        </w:rPr>
        <w:t>європейського вектору розвитку. Вісник</w:t>
      </w:r>
      <w:r w:rsidR="0099246E" w:rsidRPr="0099246E">
        <w:rPr>
          <w:rFonts w:ascii="Times New Roman" w:eastAsia="Times New Roman" w:hAnsi="Times New Roman" w:cs="Times New Roman"/>
          <w:sz w:val="28"/>
          <w:szCs w:val="28"/>
          <w:lang w:val="uk-UA" w:bidi="en-US"/>
        </w:rPr>
        <w:t xml:space="preserve"> </w:t>
      </w:r>
      <w:r w:rsidRPr="0099246E">
        <w:rPr>
          <w:rFonts w:ascii="Times New Roman" w:eastAsia="Times New Roman" w:hAnsi="Times New Roman" w:cs="Times New Roman"/>
          <w:sz w:val="28"/>
          <w:szCs w:val="28"/>
          <w:lang w:val="uk-UA" w:bidi="en-US"/>
        </w:rPr>
        <w:t>Національного</w:t>
      </w:r>
      <w:r w:rsidR="0099246E" w:rsidRPr="0099246E">
        <w:rPr>
          <w:rFonts w:ascii="Times New Roman" w:eastAsia="Times New Roman" w:hAnsi="Times New Roman" w:cs="Times New Roman"/>
          <w:sz w:val="28"/>
          <w:szCs w:val="28"/>
          <w:lang w:val="uk-UA" w:bidi="en-US"/>
        </w:rPr>
        <w:t xml:space="preserve"> </w:t>
      </w:r>
      <w:r w:rsidRPr="0099246E">
        <w:rPr>
          <w:rFonts w:ascii="Times New Roman" w:eastAsia="Times New Roman" w:hAnsi="Times New Roman" w:cs="Times New Roman"/>
          <w:sz w:val="28"/>
          <w:szCs w:val="28"/>
          <w:lang w:val="uk-UA" w:bidi="en-US"/>
        </w:rPr>
        <w:t>технічного</w:t>
      </w:r>
      <w:r w:rsidR="0099246E" w:rsidRPr="0099246E">
        <w:rPr>
          <w:rFonts w:ascii="Times New Roman" w:eastAsia="Times New Roman" w:hAnsi="Times New Roman" w:cs="Times New Roman"/>
          <w:sz w:val="28"/>
          <w:szCs w:val="28"/>
          <w:lang w:val="uk-UA" w:bidi="en-US"/>
        </w:rPr>
        <w:t xml:space="preserve"> </w:t>
      </w:r>
      <w:r w:rsidRPr="0099246E">
        <w:rPr>
          <w:rFonts w:ascii="Times New Roman" w:eastAsia="Times New Roman" w:hAnsi="Times New Roman" w:cs="Times New Roman"/>
          <w:sz w:val="28"/>
          <w:szCs w:val="28"/>
          <w:lang w:val="uk-UA" w:bidi="en-US"/>
        </w:rPr>
        <w:t>університету «</w:t>
      </w:r>
      <w:r w:rsidR="0099246E" w:rsidRPr="0099246E">
        <w:rPr>
          <w:rFonts w:ascii="Times New Roman" w:eastAsia="Times New Roman" w:hAnsi="Times New Roman" w:cs="Times New Roman"/>
          <w:sz w:val="28"/>
          <w:szCs w:val="28"/>
          <w:lang w:val="uk-UA" w:bidi="en-US"/>
        </w:rPr>
        <w:t>ХПІ</w:t>
      </w:r>
      <w:r w:rsidRPr="0099246E">
        <w:rPr>
          <w:rFonts w:ascii="Times New Roman" w:eastAsia="Times New Roman" w:hAnsi="Times New Roman" w:cs="Times New Roman"/>
          <w:sz w:val="28"/>
          <w:szCs w:val="28"/>
          <w:lang w:val="uk-UA" w:bidi="en-US"/>
        </w:rPr>
        <w:t>» (економічні науки). № 3, 2020.  С. 73-78. http://es.khpi.edu.ua/article/view/2519-4461.2020.3.73</w:t>
      </w:r>
    </w:p>
    <w:p w:rsidR="00646A5B" w:rsidRPr="00646A5B" w:rsidRDefault="00646A5B" w:rsidP="00646A5B">
      <w:pPr>
        <w:numPr>
          <w:ilvl w:val="0"/>
          <w:numId w:val="5"/>
        </w:numPr>
        <w:ind w:left="0" w:firstLine="0"/>
        <w:contextualSpacing/>
        <w:jc w:val="both"/>
        <w:rPr>
          <w:rFonts w:ascii="Times New Roman" w:eastAsia="Times New Roman" w:hAnsi="Times New Roman" w:cs="Times New Roman"/>
          <w:sz w:val="28"/>
          <w:szCs w:val="28"/>
          <w:lang w:bidi="en-US"/>
        </w:rPr>
      </w:pPr>
      <w:proofErr w:type="spellStart"/>
      <w:r w:rsidRPr="0099246E">
        <w:rPr>
          <w:rFonts w:ascii="Times New Roman" w:eastAsia="Times New Roman" w:hAnsi="Times New Roman" w:cs="Times New Roman"/>
          <w:sz w:val="28"/>
          <w:szCs w:val="28"/>
          <w:lang w:val="uk-UA" w:bidi="en-US"/>
        </w:rPr>
        <w:t>Червінська</w:t>
      </w:r>
      <w:proofErr w:type="spellEnd"/>
      <w:r w:rsidRPr="0099246E">
        <w:rPr>
          <w:rFonts w:ascii="Times New Roman" w:eastAsia="Times New Roman" w:hAnsi="Times New Roman" w:cs="Times New Roman"/>
          <w:sz w:val="28"/>
          <w:szCs w:val="28"/>
          <w:lang w:val="uk-UA" w:bidi="en-US"/>
        </w:rPr>
        <w:t xml:space="preserve"> Л.П. Практикум з економіки</w:t>
      </w:r>
      <w:r w:rsidR="0099246E" w:rsidRPr="0099246E">
        <w:rPr>
          <w:rFonts w:ascii="Times New Roman" w:eastAsia="Times New Roman" w:hAnsi="Times New Roman" w:cs="Times New Roman"/>
          <w:sz w:val="28"/>
          <w:szCs w:val="28"/>
          <w:lang w:val="uk-UA" w:bidi="en-US"/>
        </w:rPr>
        <w:t xml:space="preserve"> </w:t>
      </w:r>
      <w:r w:rsidRPr="0099246E">
        <w:rPr>
          <w:rFonts w:ascii="Times New Roman" w:eastAsia="Times New Roman" w:hAnsi="Times New Roman" w:cs="Times New Roman"/>
          <w:sz w:val="28"/>
          <w:szCs w:val="28"/>
          <w:lang w:val="uk-UA" w:bidi="en-US"/>
        </w:rPr>
        <w:t>праці: задачі, тести, виробничі</w:t>
      </w:r>
      <w:r w:rsidR="0099246E" w:rsidRPr="0099246E">
        <w:rPr>
          <w:rFonts w:ascii="Times New Roman" w:eastAsia="Times New Roman" w:hAnsi="Times New Roman" w:cs="Times New Roman"/>
          <w:sz w:val="28"/>
          <w:szCs w:val="28"/>
          <w:lang w:val="uk-UA" w:bidi="en-US"/>
        </w:rPr>
        <w:t xml:space="preserve"> </w:t>
      </w:r>
      <w:r w:rsidRPr="0099246E">
        <w:rPr>
          <w:rFonts w:ascii="Times New Roman" w:eastAsia="Times New Roman" w:hAnsi="Times New Roman" w:cs="Times New Roman"/>
          <w:sz w:val="28"/>
          <w:szCs w:val="28"/>
          <w:lang w:val="uk-UA" w:bidi="en-US"/>
        </w:rPr>
        <w:t xml:space="preserve">ситуації: </w:t>
      </w:r>
      <w:proofErr w:type="spellStart"/>
      <w:r w:rsidRPr="0099246E">
        <w:rPr>
          <w:rFonts w:ascii="Times New Roman" w:eastAsia="Times New Roman" w:hAnsi="Times New Roman" w:cs="Times New Roman"/>
          <w:sz w:val="28"/>
          <w:szCs w:val="28"/>
          <w:lang w:val="uk-UA" w:bidi="en-US"/>
        </w:rPr>
        <w:t>Навч</w:t>
      </w:r>
      <w:proofErr w:type="spellEnd"/>
      <w:r w:rsidRPr="0099246E">
        <w:rPr>
          <w:rFonts w:ascii="Times New Roman" w:eastAsia="Times New Roman" w:hAnsi="Times New Roman" w:cs="Times New Roman"/>
          <w:sz w:val="28"/>
          <w:szCs w:val="28"/>
          <w:lang w:val="uk-UA" w:bidi="en-US"/>
        </w:rPr>
        <w:t xml:space="preserve">.-метод. Посібник. / Л.П. </w:t>
      </w:r>
      <w:proofErr w:type="spellStart"/>
      <w:r w:rsidRPr="0099246E">
        <w:rPr>
          <w:rFonts w:ascii="Times New Roman" w:eastAsia="Times New Roman" w:hAnsi="Times New Roman" w:cs="Times New Roman"/>
          <w:sz w:val="28"/>
          <w:szCs w:val="28"/>
          <w:lang w:val="uk-UA" w:bidi="en-US"/>
        </w:rPr>
        <w:t>Червінська</w:t>
      </w:r>
      <w:proofErr w:type="spellEnd"/>
      <w:r w:rsidRPr="0099246E">
        <w:rPr>
          <w:rFonts w:ascii="Times New Roman" w:eastAsia="Times New Roman" w:hAnsi="Times New Roman" w:cs="Times New Roman"/>
          <w:sz w:val="28"/>
          <w:szCs w:val="28"/>
          <w:lang w:val="uk-UA" w:bidi="en-US"/>
        </w:rPr>
        <w:t xml:space="preserve">, Т.М. </w:t>
      </w:r>
      <w:proofErr w:type="spellStart"/>
      <w:r w:rsidRPr="0099246E">
        <w:rPr>
          <w:rFonts w:ascii="Times New Roman" w:eastAsia="Times New Roman" w:hAnsi="Times New Roman" w:cs="Times New Roman"/>
          <w:sz w:val="28"/>
          <w:szCs w:val="28"/>
          <w:lang w:val="uk-UA" w:bidi="en-US"/>
        </w:rPr>
        <w:t>Червінська</w:t>
      </w:r>
      <w:proofErr w:type="spellEnd"/>
      <w:r w:rsidRPr="0099246E">
        <w:rPr>
          <w:rFonts w:ascii="Times New Roman" w:eastAsia="Times New Roman" w:hAnsi="Times New Roman" w:cs="Times New Roman"/>
          <w:sz w:val="28"/>
          <w:szCs w:val="28"/>
          <w:lang w:val="uk-UA" w:bidi="en-US"/>
        </w:rPr>
        <w:t xml:space="preserve"> – К.: «Центр учбової</w:t>
      </w:r>
      <w:r w:rsidR="0099246E" w:rsidRPr="0099246E">
        <w:rPr>
          <w:rFonts w:ascii="Times New Roman" w:eastAsia="Times New Roman" w:hAnsi="Times New Roman" w:cs="Times New Roman"/>
          <w:sz w:val="28"/>
          <w:szCs w:val="28"/>
          <w:lang w:val="uk-UA" w:bidi="en-US"/>
        </w:rPr>
        <w:t xml:space="preserve"> </w:t>
      </w:r>
      <w:r w:rsidRPr="0099246E">
        <w:rPr>
          <w:rFonts w:ascii="Times New Roman" w:eastAsia="Times New Roman" w:hAnsi="Times New Roman" w:cs="Times New Roman"/>
          <w:sz w:val="28"/>
          <w:szCs w:val="28"/>
          <w:lang w:val="uk-UA" w:bidi="en-US"/>
        </w:rPr>
        <w:t>літератури»,</w:t>
      </w:r>
      <w:r w:rsidRPr="00FC0242">
        <w:rPr>
          <w:rFonts w:ascii="Times New Roman" w:eastAsia="Times New Roman" w:hAnsi="Times New Roman" w:cs="Times New Roman"/>
          <w:sz w:val="28"/>
          <w:szCs w:val="28"/>
          <w:lang w:val="uk-UA" w:bidi="en-US"/>
        </w:rPr>
        <w:t xml:space="preserve"> 2013. </w:t>
      </w:r>
      <w:r w:rsidRPr="00646A5B">
        <w:rPr>
          <w:rFonts w:ascii="Times New Roman" w:eastAsia="Times New Roman" w:hAnsi="Times New Roman" w:cs="Times New Roman"/>
          <w:sz w:val="28"/>
          <w:szCs w:val="28"/>
          <w:lang w:bidi="en-US"/>
        </w:rPr>
        <w:t>172 с.</w:t>
      </w:r>
    </w:p>
    <w:p w:rsidR="00944C1C" w:rsidRDefault="00944C1C" w:rsidP="00646A5B">
      <w:pPr>
        <w:jc w:val="center"/>
        <w:rPr>
          <w:rFonts w:ascii="Times New Roman" w:eastAsia="Times New Roman" w:hAnsi="Times New Roman" w:cs="Times New Roman"/>
          <w:b/>
          <w:sz w:val="28"/>
          <w:szCs w:val="20"/>
          <w:lang w:val="uk-UA" w:eastAsia="ru-RU"/>
        </w:rPr>
      </w:pPr>
    </w:p>
    <w:p w:rsidR="00C45D74" w:rsidRPr="00646A5B" w:rsidRDefault="00C45D74" w:rsidP="00C45D74">
      <w:pPr>
        <w:pStyle w:val="a3"/>
        <w:shd w:val="clear" w:color="auto" w:fill="auto"/>
        <w:spacing w:line="360" w:lineRule="auto"/>
        <w:ind w:firstLine="0"/>
        <w:rPr>
          <w:b/>
          <w:sz w:val="28"/>
          <w:szCs w:val="28"/>
          <w:lang w:val="uk-UA" w:eastAsia="uk-UA"/>
        </w:rPr>
      </w:pPr>
      <w:r w:rsidRPr="00646A5B">
        <w:rPr>
          <w:b/>
          <w:sz w:val="28"/>
          <w:szCs w:val="28"/>
          <w:lang w:val="uk-UA" w:eastAsia="uk-UA"/>
        </w:rPr>
        <w:t>Структурно-логічна схема вивчення навчальної дисципліни</w:t>
      </w:r>
    </w:p>
    <w:p w:rsidR="00C45D74" w:rsidRDefault="00C45D74" w:rsidP="00C45D74">
      <w:pPr>
        <w:ind w:firstLine="708"/>
        <w:rPr>
          <w:rStyle w:val="2"/>
          <w:sz w:val="28"/>
          <w:szCs w:val="28"/>
          <w:lang w:val="uk-UA" w:eastAsia="uk-UA"/>
        </w:rPr>
      </w:pPr>
      <w:r w:rsidRPr="00673C67">
        <w:rPr>
          <w:rStyle w:val="2"/>
          <w:sz w:val="28"/>
          <w:szCs w:val="28"/>
          <w:lang w:val="uk-UA" w:eastAsia="uk-UA"/>
        </w:rPr>
        <w:t xml:space="preserve">Таблиця 4. – Перелік дисциплін </w:t>
      </w:r>
    </w:p>
    <w:p w:rsidR="00673C67" w:rsidRPr="00673C67" w:rsidRDefault="00673C67" w:rsidP="00C45D74">
      <w:pPr>
        <w:ind w:firstLine="708"/>
        <w:rPr>
          <w:rFonts w:ascii="Times New Roman" w:hAnsi="Times New Roman" w:cs="Times New Roman"/>
          <w:sz w:val="28"/>
          <w:szCs w:val="28"/>
          <w:lang w:val="uk-UA" w:eastAsia="uk-UA"/>
        </w:rPr>
      </w:pPr>
    </w:p>
    <w:tbl>
      <w:tblPr>
        <w:tblStyle w:val="a5"/>
        <w:tblW w:w="0" w:type="auto"/>
        <w:tblLook w:val="04A0" w:firstRow="1" w:lastRow="0" w:firstColumn="1" w:lastColumn="0" w:noHBand="0" w:noVBand="1"/>
      </w:tblPr>
      <w:tblGrid>
        <w:gridCol w:w="4785"/>
        <w:gridCol w:w="4785"/>
      </w:tblGrid>
      <w:tr w:rsidR="00673C67" w:rsidRPr="00673C67" w:rsidTr="00673C67">
        <w:tc>
          <w:tcPr>
            <w:tcW w:w="4785" w:type="dxa"/>
          </w:tcPr>
          <w:p w:rsidR="00C45D74" w:rsidRPr="00673C67" w:rsidRDefault="00C45D74" w:rsidP="00332274">
            <w:pPr>
              <w:ind w:left="57"/>
              <w:jc w:val="center"/>
              <w:rPr>
                <w:rFonts w:ascii="Times New Roman" w:eastAsia="Times New Roman" w:hAnsi="Times New Roman" w:cs="Times New Roman"/>
                <w:sz w:val="28"/>
                <w:szCs w:val="28"/>
                <w:lang w:val="uk-UA"/>
              </w:rPr>
            </w:pPr>
            <w:r w:rsidRPr="00673C67">
              <w:rPr>
                <w:rFonts w:ascii="Times New Roman" w:eastAsia="Times New Roman" w:hAnsi="Times New Roman" w:cs="Times New Roman"/>
                <w:sz w:val="28"/>
                <w:szCs w:val="28"/>
                <w:lang w:val="uk-UA"/>
              </w:rPr>
              <w:t>Вивчення цієї дисципліни безпосередньо спирається на:</w:t>
            </w:r>
          </w:p>
        </w:tc>
        <w:tc>
          <w:tcPr>
            <w:tcW w:w="4785" w:type="dxa"/>
          </w:tcPr>
          <w:p w:rsidR="00C45D74" w:rsidRPr="00673C67" w:rsidRDefault="00C45D74" w:rsidP="00332274">
            <w:pPr>
              <w:ind w:left="57"/>
              <w:jc w:val="center"/>
              <w:rPr>
                <w:rFonts w:ascii="Times New Roman" w:eastAsia="Times New Roman" w:hAnsi="Times New Roman" w:cs="Times New Roman"/>
                <w:sz w:val="28"/>
                <w:szCs w:val="28"/>
                <w:lang w:val="uk-UA"/>
              </w:rPr>
            </w:pPr>
            <w:r w:rsidRPr="00673C67">
              <w:rPr>
                <w:rFonts w:ascii="Times New Roman" w:eastAsia="Times New Roman" w:hAnsi="Times New Roman" w:cs="Times New Roman"/>
                <w:sz w:val="28"/>
                <w:szCs w:val="28"/>
                <w:lang w:val="uk-UA"/>
              </w:rPr>
              <w:t>На результати вивчення цієї дисципліни безпосередньо спираються:</w:t>
            </w:r>
          </w:p>
        </w:tc>
      </w:tr>
      <w:tr w:rsidR="00673C67" w:rsidRPr="00646A5B" w:rsidTr="00673C67">
        <w:tc>
          <w:tcPr>
            <w:tcW w:w="4785" w:type="dxa"/>
          </w:tcPr>
          <w:p w:rsidR="00673C67" w:rsidRPr="00673C67" w:rsidRDefault="00673C67" w:rsidP="00673C67">
            <w:pPr>
              <w:ind w:left="57"/>
              <w:jc w:val="both"/>
              <w:rPr>
                <w:rFonts w:ascii="Times New Roman" w:hAnsi="Times New Roman" w:cs="Times New Roman"/>
                <w:sz w:val="28"/>
                <w:szCs w:val="28"/>
                <w:lang w:val="uk-UA"/>
              </w:rPr>
            </w:pPr>
            <w:r w:rsidRPr="00673C67">
              <w:rPr>
                <w:rFonts w:ascii="Times New Roman" w:hAnsi="Times New Roman" w:cs="Times New Roman"/>
                <w:sz w:val="28"/>
                <w:szCs w:val="28"/>
                <w:lang w:val="uk-UA"/>
              </w:rPr>
              <w:t>Основи демографії</w:t>
            </w:r>
          </w:p>
        </w:tc>
        <w:tc>
          <w:tcPr>
            <w:tcW w:w="4785" w:type="dxa"/>
          </w:tcPr>
          <w:p w:rsidR="00673C67" w:rsidRPr="00673C67" w:rsidRDefault="00673C67" w:rsidP="00673C67">
            <w:pPr>
              <w:ind w:left="57"/>
              <w:jc w:val="both"/>
              <w:rPr>
                <w:rFonts w:ascii="Times New Roman" w:hAnsi="Times New Roman" w:cs="Times New Roman"/>
                <w:sz w:val="28"/>
                <w:szCs w:val="28"/>
                <w:lang w:val="uk-UA"/>
              </w:rPr>
            </w:pPr>
            <w:r w:rsidRPr="00673C67">
              <w:rPr>
                <w:rFonts w:ascii="Times New Roman" w:hAnsi="Times New Roman" w:cs="Times New Roman"/>
                <w:sz w:val="28"/>
                <w:szCs w:val="28"/>
                <w:lang w:val="uk-UA"/>
              </w:rPr>
              <w:t>Соціологія праці</w:t>
            </w:r>
          </w:p>
        </w:tc>
      </w:tr>
      <w:tr w:rsidR="00673C67" w:rsidRPr="00646A5B" w:rsidTr="00673C67">
        <w:tc>
          <w:tcPr>
            <w:tcW w:w="4785" w:type="dxa"/>
          </w:tcPr>
          <w:p w:rsidR="00673C67" w:rsidRPr="00673C67" w:rsidRDefault="00673C67" w:rsidP="00673C67">
            <w:pPr>
              <w:ind w:left="57"/>
              <w:jc w:val="both"/>
              <w:rPr>
                <w:rFonts w:ascii="Times New Roman" w:hAnsi="Times New Roman" w:cs="Times New Roman"/>
                <w:sz w:val="28"/>
                <w:szCs w:val="28"/>
                <w:lang w:val="uk-UA"/>
              </w:rPr>
            </w:pPr>
            <w:r w:rsidRPr="00673C67">
              <w:rPr>
                <w:rFonts w:ascii="Times New Roman" w:hAnsi="Times New Roman" w:cs="Times New Roman"/>
                <w:sz w:val="28"/>
                <w:szCs w:val="28"/>
                <w:lang w:val="uk-UA"/>
              </w:rPr>
              <w:t>Соціальна статистика</w:t>
            </w:r>
          </w:p>
        </w:tc>
        <w:tc>
          <w:tcPr>
            <w:tcW w:w="4785" w:type="dxa"/>
          </w:tcPr>
          <w:p w:rsidR="00673C67" w:rsidRPr="00673C67" w:rsidRDefault="00944C1C" w:rsidP="00673C67">
            <w:pPr>
              <w:ind w:left="57"/>
              <w:jc w:val="both"/>
              <w:rPr>
                <w:rFonts w:ascii="Times New Roman" w:hAnsi="Times New Roman" w:cs="Times New Roman"/>
                <w:sz w:val="28"/>
                <w:szCs w:val="28"/>
                <w:lang w:val="uk-UA"/>
              </w:rPr>
            </w:pPr>
            <w:r w:rsidRPr="00673C67">
              <w:rPr>
                <w:rFonts w:ascii="Times New Roman" w:hAnsi="Times New Roman" w:cs="Times New Roman"/>
                <w:sz w:val="28"/>
                <w:szCs w:val="28"/>
                <w:lang w:val="uk-UA"/>
              </w:rPr>
              <w:t>Соціальний аудит в організаціях</w:t>
            </w:r>
          </w:p>
        </w:tc>
      </w:tr>
      <w:tr w:rsidR="00673C67" w:rsidRPr="00646A5B" w:rsidTr="00673C67">
        <w:tc>
          <w:tcPr>
            <w:tcW w:w="4785" w:type="dxa"/>
          </w:tcPr>
          <w:p w:rsidR="00673C67" w:rsidRPr="00673C67" w:rsidRDefault="00673C67" w:rsidP="00673C67">
            <w:pPr>
              <w:ind w:left="57"/>
              <w:jc w:val="both"/>
              <w:rPr>
                <w:rFonts w:ascii="Times New Roman" w:hAnsi="Times New Roman" w:cs="Times New Roman"/>
                <w:sz w:val="28"/>
                <w:szCs w:val="28"/>
                <w:lang w:val="uk-UA"/>
              </w:rPr>
            </w:pPr>
            <w:r w:rsidRPr="00673C67">
              <w:rPr>
                <w:rFonts w:ascii="Times New Roman" w:hAnsi="Times New Roman" w:cs="Times New Roman"/>
                <w:sz w:val="28"/>
                <w:szCs w:val="28"/>
                <w:lang w:val="uk-UA"/>
              </w:rPr>
              <w:t>Основи економічної теорії</w:t>
            </w:r>
          </w:p>
        </w:tc>
        <w:tc>
          <w:tcPr>
            <w:tcW w:w="4785" w:type="dxa"/>
          </w:tcPr>
          <w:p w:rsidR="00673C67" w:rsidRPr="00673C67" w:rsidRDefault="00673C67" w:rsidP="00673C67">
            <w:pPr>
              <w:ind w:left="57"/>
              <w:jc w:val="both"/>
              <w:rPr>
                <w:rFonts w:ascii="Times New Roman" w:hAnsi="Times New Roman" w:cs="Times New Roman"/>
                <w:sz w:val="28"/>
                <w:szCs w:val="28"/>
                <w:lang w:val="uk-UA"/>
              </w:rPr>
            </w:pPr>
            <w:r w:rsidRPr="00673C67">
              <w:rPr>
                <w:rFonts w:ascii="Times New Roman" w:hAnsi="Times New Roman" w:cs="Times New Roman"/>
                <w:sz w:val="28"/>
                <w:szCs w:val="28"/>
                <w:lang w:val="uk-UA"/>
              </w:rPr>
              <w:t>Соціологія професій</w:t>
            </w:r>
          </w:p>
        </w:tc>
      </w:tr>
      <w:tr w:rsidR="00673C67" w:rsidRPr="00646A5B" w:rsidTr="00673C67">
        <w:tc>
          <w:tcPr>
            <w:tcW w:w="4785" w:type="dxa"/>
          </w:tcPr>
          <w:p w:rsidR="00673C67" w:rsidRPr="00673C67" w:rsidRDefault="00673C67" w:rsidP="00673C67">
            <w:pPr>
              <w:ind w:left="57"/>
              <w:jc w:val="both"/>
              <w:rPr>
                <w:rFonts w:ascii="Times New Roman" w:hAnsi="Times New Roman" w:cs="Times New Roman"/>
                <w:sz w:val="28"/>
                <w:szCs w:val="28"/>
                <w:lang w:val="uk-UA"/>
              </w:rPr>
            </w:pPr>
            <w:r w:rsidRPr="00673C67">
              <w:rPr>
                <w:rFonts w:ascii="Times New Roman" w:hAnsi="Times New Roman" w:cs="Times New Roman"/>
                <w:sz w:val="28"/>
                <w:szCs w:val="28"/>
                <w:lang w:val="uk-UA"/>
              </w:rPr>
              <w:t>Методологія та методи соціологічних досліджень</w:t>
            </w:r>
          </w:p>
        </w:tc>
        <w:tc>
          <w:tcPr>
            <w:tcW w:w="4785" w:type="dxa"/>
          </w:tcPr>
          <w:p w:rsidR="00673C67" w:rsidRPr="00673C67" w:rsidRDefault="005B0D67" w:rsidP="00673C67">
            <w:pPr>
              <w:ind w:left="57"/>
              <w:jc w:val="both"/>
              <w:rPr>
                <w:rFonts w:ascii="Times New Roman" w:hAnsi="Times New Roman" w:cs="Times New Roman"/>
                <w:sz w:val="28"/>
                <w:szCs w:val="28"/>
                <w:lang w:val="uk-UA"/>
              </w:rPr>
            </w:pPr>
            <w:r>
              <w:rPr>
                <w:rFonts w:ascii="Times New Roman" w:hAnsi="Times New Roman" w:cs="Times New Roman"/>
                <w:sz w:val="28"/>
                <w:szCs w:val="28"/>
                <w:lang w:val="uk-UA"/>
              </w:rPr>
              <w:t>Соціологія конфлікту</w:t>
            </w:r>
          </w:p>
        </w:tc>
      </w:tr>
      <w:tr w:rsidR="00673C67" w:rsidRPr="00646A5B" w:rsidTr="00673C67">
        <w:tc>
          <w:tcPr>
            <w:tcW w:w="4785" w:type="dxa"/>
          </w:tcPr>
          <w:p w:rsidR="00673C67" w:rsidRPr="00673C67" w:rsidRDefault="00673C67" w:rsidP="00673C67">
            <w:pPr>
              <w:ind w:left="57"/>
              <w:jc w:val="both"/>
              <w:rPr>
                <w:rFonts w:ascii="Times New Roman" w:hAnsi="Times New Roman" w:cs="Times New Roman"/>
                <w:sz w:val="28"/>
                <w:szCs w:val="28"/>
                <w:lang w:val="uk-UA"/>
              </w:rPr>
            </w:pPr>
            <w:r w:rsidRPr="00673C67">
              <w:rPr>
                <w:rFonts w:ascii="Times New Roman" w:hAnsi="Times New Roman" w:cs="Times New Roman"/>
                <w:sz w:val="28"/>
                <w:szCs w:val="28"/>
                <w:lang w:val="uk-UA"/>
              </w:rPr>
              <w:t>Соціологія організації</w:t>
            </w:r>
          </w:p>
        </w:tc>
        <w:tc>
          <w:tcPr>
            <w:tcW w:w="4785" w:type="dxa"/>
          </w:tcPr>
          <w:p w:rsidR="00673C67" w:rsidRPr="00673C67" w:rsidRDefault="00AB729E" w:rsidP="00673C67">
            <w:pPr>
              <w:ind w:left="57"/>
              <w:jc w:val="both"/>
              <w:rPr>
                <w:rFonts w:ascii="Times New Roman" w:hAnsi="Times New Roman" w:cs="Times New Roman"/>
                <w:sz w:val="28"/>
                <w:szCs w:val="28"/>
                <w:lang w:val="uk-UA"/>
              </w:rPr>
            </w:pPr>
            <w:r>
              <w:rPr>
                <w:rFonts w:ascii="Times New Roman" w:hAnsi="Times New Roman" w:cs="Times New Roman"/>
                <w:sz w:val="28"/>
                <w:szCs w:val="28"/>
                <w:lang w:val="uk-UA"/>
              </w:rPr>
              <w:t>Соціологія економіки</w:t>
            </w:r>
          </w:p>
        </w:tc>
      </w:tr>
    </w:tbl>
    <w:p w:rsidR="00C45D74" w:rsidRPr="00646A5B" w:rsidRDefault="00C45D74" w:rsidP="00C45D74">
      <w:pPr>
        <w:pStyle w:val="a3"/>
        <w:shd w:val="clear" w:color="auto" w:fill="auto"/>
        <w:spacing w:before="360" w:line="240" w:lineRule="auto"/>
        <w:ind w:firstLine="0"/>
        <w:jc w:val="both"/>
        <w:rPr>
          <w:b/>
          <w:sz w:val="28"/>
          <w:szCs w:val="28"/>
          <w:lang w:val="uk-UA" w:eastAsia="uk-UA"/>
        </w:rPr>
      </w:pPr>
      <w:proofErr w:type="spellStart"/>
      <w:r w:rsidRPr="00646A5B">
        <w:rPr>
          <w:b/>
          <w:sz w:val="28"/>
          <w:szCs w:val="28"/>
          <w:lang w:eastAsia="uk-UA"/>
        </w:rPr>
        <w:t>Провідний</w:t>
      </w:r>
      <w:proofErr w:type="spellEnd"/>
      <w:r w:rsidR="00492823">
        <w:rPr>
          <w:b/>
          <w:sz w:val="28"/>
          <w:szCs w:val="28"/>
          <w:lang w:val="uk-UA" w:eastAsia="uk-UA"/>
        </w:rPr>
        <w:t xml:space="preserve"> </w:t>
      </w:r>
      <w:r w:rsidRPr="00646A5B">
        <w:rPr>
          <w:b/>
          <w:sz w:val="28"/>
          <w:szCs w:val="28"/>
          <w:lang w:eastAsia="uk-UA"/>
        </w:rPr>
        <w:t xml:space="preserve">лектор: </w:t>
      </w:r>
      <w:r w:rsidR="00646A5B" w:rsidRPr="00646A5B">
        <w:rPr>
          <w:sz w:val="28"/>
          <w:szCs w:val="28"/>
          <w:u w:val="single"/>
          <w:lang w:val="uk-UA" w:eastAsia="uk-UA"/>
        </w:rPr>
        <w:t>проф</w:t>
      </w:r>
      <w:r w:rsidR="008563A1" w:rsidRPr="00646A5B">
        <w:rPr>
          <w:sz w:val="28"/>
          <w:szCs w:val="28"/>
          <w:u w:val="single"/>
          <w:lang w:val="uk-UA" w:eastAsia="uk-UA"/>
        </w:rPr>
        <w:t>.</w:t>
      </w:r>
      <w:r w:rsidR="006F3180">
        <w:rPr>
          <w:sz w:val="28"/>
          <w:szCs w:val="28"/>
          <w:u w:val="single"/>
          <w:lang w:val="uk-UA" w:eastAsia="uk-UA"/>
        </w:rPr>
        <w:t xml:space="preserve"> </w:t>
      </w:r>
      <w:proofErr w:type="spellStart"/>
      <w:r w:rsidR="00646A5B" w:rsidRPr="00646A5B">
        <w:rPr>
          <w:sz w:val="28"/>
          <w:szCs w:val="28"/>
          <w:u w:val="single"/>
          <w:lang w:val="uk-UA" w:eastAsia="uk-UA"/>
        </w:rPr>
        <w:t>Маковоз</w:t>
      </w:r>
      <w:proofErr w:type="spellEnd"/>
      <w:r w:rsidR="00646A5B" w:rsidRPr="00646A5B">
        <w:rPr>
          <w:sz w:val="28"/>
          <w:szCs w:val="28"/>
          <w:u w:val="single"/>
          <w:lang w:val="uk-UA" w:eastAsia="uk-UA"/>
        </w:rPr>
        <w:t xml:space="preserve"> О.С</w:t>
      </w:r>
      <w:r w:rsidR="008563A1" w:rsidRPr="00646A5B">
        <w:rPr>
          <w:sz w:val="28"/>
          <w:szCs w:val="28"/>
          <w:u w:val="single"/>
          <w:lang w:val="uk-UA" w:eastAsia="uk-UA"/>
        </w:rPr>
        <w:t>.</w:t>
      </w:r>
      <w:r w:rsidRPr="00646A5B">
        <w:rPr>
          <w:sz w:val="28"/>
          <w:szCs w:val="28"/>
          <w:u w:val="single"/>
          <w:lang w:val="uk-UA" w:eastAsia="uk-UA"/>
        </w:rPr>
        <w:tab/>
      </w:r>
      <w:r w:rsidRPr="00646A5B">
        <w:rPr>
          <w:b/>
          <w:sz w:val="28"/>
          <w:szCs w:val="28"/>
          <w:lang w:val="uk-UA" w:eastAsia="uk-UA"/>
        </w:rPr>
        <w:tab/>
        <w:t>__________________</w:t>
      </w:r>
    </w:p>
    <w:p w:rsidR="00C45D74" w:rsidRPr="00646A5B" w:rsidRDefault="00C45D74" w:rsidP="00C45D74">
      <w:pPr>
        <w:pStyle w:val="a3"/>
        <w:shd w:val="clear" w:color="auto" w:fill="auto"/>
        <w:spacing w:line="240" w:lineRule="auto"/>
        <w:ind w:left="2124" w:firstLine="708"/>
        <w:jc w:val="both"/>
        <w:rPr>
          <w:sz w:val="20"/>
          <w:szCs w:val="28"/>
        </w:rPr>
      </w:pPr>
      <w:r w:rsidRPr="00646A5B">
        <w:rPr>
          <w:sz w:val="20"/>
          <w:szCs w:val="28"/>
          <w:lang w:val="uk-UA" w:eastAsia="uk-UA"/>
        </w:rPr>
        <w:t>(посада, звання, ПІБ)</w:t>
      </w:r>
      <w:r w:rsidRPr="00646A5B">
        <w:rPr>
          <w:sz w:val="20"/>
          <w:szCs w:val="28"/>
          <w:lang w:val="uk-UA" w:eastAsia="uk-UA"/>
        </w:rPr>
        <w:tab/>
      </w:r>
      <w:r w:rsidRPr="00646A5B">
        <w:rPr>
          <w:sz w:val="20"/>
          <w:szCs w:val="28"/>
          <w:lang w:val="uk-UA" w:eastAsia="uk-UA"/>
        </w:rPr>
        <w:tab/>
      </w:r>
      <w:r w:rsidRPr="00646A5B">
        <w:rPr>
          <w:sz w:val="20"/>
          <w:szCs w:val="28"/>
          <w:lang w:val="uk-UA" w:eastAsia="uk-UA"/>
        </w:rPr>
        <w:tab/>
      </w:r>
      <w:r w:rsidRPr="00646A5B">
        <w:rPr>
          <w:sz w:val="20"/>
          <w:szCs w:val="28"/>
          <w:lang w:val="uk-UA" w:eastAsia="uk-UA"/>
        </w:rPr>
        <w:tab/>
        <w:t>(підпис)</w:t>
      </w:r>
    </w:p>
    <w:p w:rsidR="00B96BAC" w:rsidRPr="00646A5B" w:rsidRDefault="00B96BAC">
      <w:pPr>
        <w:rPr>
          <w:rFonts w:ascii="Times New Roman" w:hAnsi="Times New Roman" w:cs="Times New Roman"/>
        </w:rPr>
      </w:pPr>
    </w:p>
    <w:sectPr w:rsidR="00B96BAC" w:rsidRPr="00646A5B" w:rsidSect="00193056">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66FF6"/>
    <w:multiLevelType w:val="hybridMultilevel"/>
    <w:tmpl w:val="96A24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0B2808"/>
    <w:multiLevelType w:val="hybridMultilevel"/>
    <w:tmpl w:val="96D607CE"/>
    <w:lvl w:ilvl="0" w:tplc="3DA67E10">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2E16B1"/>
    <w:multiLevelType w:val="hybridMultilevel"/>
    <w:tmpl w:val="76C615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85E31A6"/>
    <w:multiLevelType w:val="hybridMultilevel"/>
    <w:tmpl w:val="61CADC1E"/>
    <w:lvl w:ilvl="0" w:tplc="04190001">
      <w:start w:val="1"/>
      <w:numFmt w:val="bullet"/>
      <w:lvlText w:val=""/>
      <w:lvlJc w:val="left"/>
      <w:pPr>
        <w:ind w:left="752" w:hanging="360"/>
      </w:pPr>
      <w:rPr>
        <w:rFonts w:ascii="Symbol" w:hAnsi="Symbol" w:hint="default"/>
      </w:rPr>
    </w:lvl>
    <w:lvl w:ilvl="1" w:tplc="04190003" w:tentative="1">
      <w:start w:val="1"/>
      <w:numFmt w:val="bullet"/>
      <w:lvlText w:val="o"/>
      <w:lvlJc w:val="left"/>
      <w:pPr>
        <w:ind w:left="1472" w:hanging="360"/>
      </w:pPr>
      <w:rPr>
        <w:rFonts w:ascii="Courier New" w:hAnsi="Courier New" w:cs="Courier New" w:hint="default"/>
      </w:rPr>
    </w:lvl>
    <w:lvl w:ilvl="2" w:tplc="04190005" w:tentative="1">
      <w:start w:val="1"/>
      <w:numFmt w:val="bullet"/>
      <w:lvlText w:val=""/>
      <w:lvlJc w:val="left"/>
      <w:pPr>
        <w:ind w:left="2192" w:hanging="360"/>
      </w:pPr>
      <w:rPr>
        <w:rFonts w:ascii="Wingdings" w:hAnsi="Wingdings" w:hint="default"/>
      </w:rPr>
    </w:lvl>
    <w:lvl w:ilvl="3" w:tplc="04190001" w:tentative="1">
      <w:start w:val="1"/>
      <w:numFmt w:val="bullet"/>
      <w:lvlText w:val=""/>
      <w:lvlJc w:val="left"/>
      <w:pPr>
        <w:ind w:left="2912" w:hanging="360"/>
      </w:pPr>
      <w:rPr>
        <w:rFonts w:ascii="Symbol" w:hAnsi="Symbol" w:hint="default"/>
      </w:rPr>
    </w:lvl>
    <w:lvl w:ilvl="4" w:tplc="04190003" w:tentative="1">
      <w:start w:val="1"/>
      <w:numFmt w:val="bullet"/>
      <w:lvlText w:val="o"/>
      <w:lvlJc w:val="left"/>
      <w:pPr>
        <w:ind w:left="3632" w:hanging="360"/>
      </w:pPr>
      <w:rPr>
        <w:rFonts w:ascii="Courier New" w:hAnsi="Courier New" w:cs="Courier New" w:hint="default"/>
      </w:rPr>
    </w:lvl>
    <w:lvl w:ilvl="5" w:tplc="04190005" w:tentative="1">
      <w:start w:val="1"/>
      <w:numFmt w:val="bullet"/>
      <w:lvlText w:val=""/>
      <w:lvlJc w:val="left"/>
      <w:pPr>
        <w:ind w:left="4352" w:hanging="360"/>
      </w:pPr>
      <w:rPr>
        <w:rFonts w:ascii="Wingdings" w:hAnsi="Wingdings" w:hint="default"/>
      </w:rPr>
    </w:lvl>
    <w:lvl w:ilvl="6" w:tplc="04190001" w:tentative="1">
      <w:start w:val="1"/>
      <w:numFmt w:val="bullet"/>
      <w:lvlText w:val=""/>
      <w:lvlJc w:val="left"/>
      <w:pPr>
        <w:ind w:left="5072" w:hanging="360"/>
      </w:pPr>
      <w:rPr>
        <w:rFonts w:ascii="Symbol" w:hAnsi="Symbol" w:hint="default"/>
      </w:rPr>
    </w:lvl>
    <w:lvl w:ilvl="7" w:tplc="04190003" w:tentative="1">
      <w:start w:val="1"/>
      <w:numFmt w:val="bullet"/>
      <w:lvlText w:val="o"/>
      <w:lvlJc w:val="left"/>
      <w:pPr>
        <w:ind w:left="5792" w:hanging="360"/>
      </w:pPr>
      <w:rPr>
        <w:rFonts w:ascii="Courier New" w:hAnsi="Courier New" w:cs="Courier New" w:hint="default"/>
      </w:rPr>
    </w:lvl>
    <w:lvl w:ilvl="8" w:tplc="04190005" w:tentative="1">
      <w:start w:val="1"/>
      <w:numFmt w:val="bullet"/>
      <w:lvlText w:val=""/>
      <w:lvlJc w:val="left"/>
      <w:pPr>
        <w:ind w:left="6512" w:hanging="360"/>
      </w:pPr>
      <w:rPr>
        <w:rFonts w:ascii="Wingdings" w:hAnsi="Wingdings" w:hint="default"/>
      </w:rPr>
    </w:lvl>
  </w:abstractNum>
  <w:abstractNum w:abstractNumId="4">
    <w:nsid w:val="43DA4AEF"/>
    <w:multiLevelType w:val="multilevel"/>
    <w:tmpl w:val="6D20F778"/>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6C18B5"/>
    <w:multiLevelType w:val="multilevel"/>
    <w:tmpl w:val="3E12A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E07D72"/>
    <w:multiLevelType w:val="hybridMultilevel"/>
    <w:tmpl w:val="5EB24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EC12975"/>
    <w:multiLevelType w:val="hybridMultilevel"/>
    <w:tmpl w:val="E94A7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2AC0AA1"/>
    <w:multiLevelType w:val="hybridMultilevel"/>
    <w:tmpl w:val="43E61EA6"/>
    <w:lvl w:ilvl="0" w:tplc="23D86F2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5"/>
  </w:num>
  <w:num w:numId="4">
    <w:abstractNumId w:val="6"/>
  </w:num>
  <w:num w:numId="5">
    <w:abstractNumId w:val="1"/>
  </w:num>
  <w:num w:numId="6">
    <w:abstractNumId w:val="3"/>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C45D74"/>
    <w:rsid w:val="000E48A7"/>
    <w:rsid w:val="001435E6"/>
    <w:rsid w:val="00173666"/>
    <w:rsid w:val="001F2FC2"/>
    <w:rsid w:val="00291CD3"/>
    <w:rsid w:val="00370DF3"/>
    <w:rsid w:val="0039651C"/>
    <w:rsid w:val="00492823"/>
    <w:rsid w:val="004B459F"/>
    <w:rsid w:val="00513BE8"/>
    <w:rsid w:val="005477BE"/>
    <w:rsid w:val="005B0D67"/>
    <w:rsid w:val="005C0A57"/>
    <w:rsid w:val="005F7529"/>
    <w:rsid w:val="00646A5B"/>
    <w:rsid w:val="00673C67"/>
    <w:rsid w:val="006E195E"/>
    <w:rsid w:val="006F3180"/>
    <w:rsid w:val="0074763A"/>
    <w:rsid w:val="00752518"/>
    <w:rsid w:val="00766D2E"/>
    <w:rsid w:val="007B368E"/>
    <w:rsid w:val="007B75FE"/>
    <w:rsid w:val="00821C2B"/>
    <w:rsid w:val="00824C37"/>
    <w:rsid w:val="008563A1"/>
    <w:rsid w:val="008602EF"/>
    <w:rsid w:val="008D369C"/>
    <w:rsid w:val="00944C1C"/>
    <w:rsid w:val="0099246E"/>
    <w:rsid w:val="00A008BB"/>
    <w:rsid w:val="00AB729E"/>
    <w:rsid w:val="00B26403"/>
    <w:rsid w:val="00B53099"/>
    <w:rsid w:val="00B55011"/>
    <w:rsid w:val="00B96BAC"/>
    <w:rsid w:val="00BE0346"/>
    <w:rsid w:val="00C45D74"/>
    <w:rsid w:val="00C85409"/>
    <w:rsid w:val="00C96655"/>
    <w:rsid w:val="00CE5762"/>
    <w:rsid w:val="00DB5D38"/>
    <w:rsid w:val="00E41B93"/>
    <w:rsid w:val="00E61DDC"/>
    <w:rsid w:val="00F26F67"/>
    <w:rsid w:val="00F978CD"/>
    <w:rsid w:val="00FA7989"/>
    <w:rsid w:val="00FC0242"/>
    <w:rsid w:val="00FF01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D74"/>
    <w:pPr>
      <w:spacing w:after="0" w:line="240" w:lineRule="auto"/>
    </w:pPr>
  </w:style>
  <w:style w:type="paragraph" w:styleId="3">
    <w:name w:val="heading 3"/>
    <w:basedOn w:val="a"/>
    <w:next w:val="a"/>
    <w:link w:val="30"/>
    <w:qFormat/>
    <w:rsid w:val="005C0A57"/>
    <w:pPr>
      <w:keepNext/>
      <w:jc w:val="center"/>
      <w:outlineLvl w:val="2"/>
    </w:pPr>
    <w:rPr>
      <w:rFonts w:ascii="Times New Roman" w:eastAsia="Times New Roman" w:hAnsi="Times New Roman" w:cs="Times New Roman"/>
      <w:b/>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uiPriority w:val="99"/>
    <w:rsid w:val="00C45D74"/>
    <w:rPr>
      <w:rFonts w:ascii="Times New Roman" w:hAnsi="Times New Roman" w:cs="Times New Roman"/>
      <w:b/>
      <w:bCs/>
      <w:sz w:val="26"/>
      <w:szCs w:val="26"/>
      <w:shd w:val="clear" w:color="auto" w:fill="FFFFFF"/>
    </w:rPr>
  </w:style>
  <w:style w:type="character" w:customStyle="1" w:styleId="11">
    <w:name w:val="Основной текст Знак1"/>
    <w:basedOn w:val="a0"/>
    <w:link w:val="a3"/>
    <w:uiPriority w:val="99"/>
    <w:rsid w:val="00C45D74"/>
    <w:rPr>
      <w:rFonts w:ascii="Times New Roman" w:hAnsi="Times New Roman" w:cs="Times New Roman"/>
      <w:spacing w:val="-3"/>
      <w:sz w:val="26"/>
      <w:szCs w:val="26"/>
      <w:shd w:val="clear" w:color="auto" w:fill="FFFFFF"/>
    </w:rPr>
  </w:style>
  <w:style w:type="paragraph" w:customStyle="1" w:styleId="10">
    <w:name w:val="Заголовок №1"/>
    <w:basedOn w:val="a"/>
    <w:link w:val="1"/>
    <w:uiPriority w:val="99"/>
    <w:rsid w:val="00C45D74"/>
    <w:pPr>
      <w:shd w:val="clear" w:color="auto" w:fill="FFFFFF"/>
      <w:spacing w:after="60" w:line="240" w:lineRule="atLeast"/>
      <w:outlineLvl w:val="0"/>
    </w:pPr>
    <w:rPr>
      <w:rFonts w:ascii="Times New Roman" w:hAnsi="Times New Roman" w:cs="Times New Roman"/>
      <w:b/>
      <w:bCs/>
      <w:sz w:val="26"/>
      <w:szCs w:val="26"/>
    </w:rPr>
  </w:style>
  <w:style w:type="paragraph" w:styleId="a3">
    <w:name w:val="Body Text"/>
    <w:basedOn w:val="a"/>
    <w:link w:val="11"/>
    <w:uiPriority w:val="99"/>
    <w:rsid w:val="00C45D74"/>
    <w:pPr>
      <w:shd w:val="clear" w:color="auto" w:fill="FFFFFF"/>
      <w:spacing w:line="317" w:lineRule="exact"/>
      <w:ind w:hanging="240"/>
      <w:jc w:val="center"/>
    </w:pPr>
    <w:rPr>
      <w:rFonts w:ascii="Times New Roman" w:hAnsi="Times New Roman" w:cs="Times New Roman"/>
      <w:spacing w:val="-3"/>
      <w:sz w:val="26"/>
      <w:szCs w:val="26"/>
    </w:rPr>
  </w:style>
  <w:style w:type="character" w:customStyle="1" w:styleId="a4">
    <w:name w:val="Основной текст Знак"/>
    <w:basedOn w:val="a0"/>
    <w:uiPriority w:val="99"/>
    <w:semiHidden/>
    <w:rsid w:val="00C45D74"/>
  </w:style>
  <w:style w:type="table" w:styleId="a5">
    <w:name w:val="Table Grid"/>
    <w:basedOn w:val="a1"/>
    <w:uiPriority w:val="59"/>
    <w:rsid w:val="00C45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_"/>
    <w:basedOn w:val="a0"/>
    <w:link w:val="32"/>
    <w:uiPriority w:val="99"/>
    <w:rsid w:val="00C45D74"/>
    <w:rPr>
      <w:rFonts w:ascii="Times New Roman" w:hAnsi="Times New Roman" w:cs="Times New Roman"/>
      <w:b/>
      <w:bCs/>
      <w:sz w:val="26"/>
      <w:szCs w:val="26"/>
      <w:shd w:val="clear" w:color="auto" w:fill="FFFFFF"/>
    </w:rPr>
  </w:style>
  <w:style w:type="paragraph" w:customStyle="1" w:styleId="32">
    <w:name w:val="Основной текст (3)"/>
    <w:basedOn w:val="a"/>
    <w:link w:val="31"/>
    <w:uiPriority w:val="99"/>
    <w:rsid w:val="00C45D74"/>
    <w:pPr>
      <w:shd w:val="clear" w:color="auto" w:fill="FFFFFF"/>
      <w:spacing w:after="60" w:line="240" w:lineRule="atLeast"/>
    </w:pPr>
    <w:rPr>
      <w:rFonts w:ascii="Times New Roman" w:hAnsi="Times New Roman" w:cs="Times New Roman"/>
      <w:b/>
      <w:bCs/>
      <w:sz w:val="26"/>
      <w:szCs w:val="26"/>
    </w:rPr>
  </w:style>
  <w:style w:type="character" w:customStyle="1" w:styleId="2">
    <w:name w:val="Подпись к таблице (2)"/>
    <w:basedOn w:val="a0"/>
    <w:uiPriority w:val="99"/>
    <w:rsid w:val="00C45D74"/>
    <w:rPr>
      <w:rFonts w:ascii="Times New Roman" w:hAnsi="Times New Roman" w:cs="Times New Roman"/>
      <w:b/>
      <w:bCs/>
      <w:sz w:val="26"/>
      <w:szCs w:val="26"/>
      <w:u w:val="single"/>
    </w:rPr>
  </w:style>
  <w:style w:type="character" w:customStyle="1" w:styleId="a6">
    <w:name w:val="Основной текст + Полужирный"/>
    <w:basedOn w:val="11"/>
    <w:uiPriority w:val="99"/>
    <w:rsid w:val="00C45D74"/>
    <w:rPr>
      <w:rFonts w:ascii="Times New Roman" w:hAnsi="Times New Roman" w:cs="Times New Roman"/>
      <w:b/>
      <w:bCs/>
      <w:spacing w:val="-3"/>
      <w:sz w:val="26"/>
      <w:szCs w:val="26"/>
      <w:shd w:val="clear" w:color="auto" w:fill="FFFFFF"/>
    </w:rPr>
  </w:style>
  <w:style w:type="paragraph" w:styleId="a7">
    <w:name w:val="List Paragraph"/>
    <w:basedOn w:val="a"/>
    <w:uiPriority w:val="34"/>
    <w:qFormat/>
    <w:rsid w:val="00BE0346"/>
    <w:pPr>
      <w:ind w:left="720"/>
      <w:contextualSpacing/>
    </w:pPr>
  </w:style>
  <w:style w:type="character" w:styleId="a8">
    <w:name w:val="Strong"/>
    <w:uiPriority w:val="22"/>
    <w:qFormat/>
    <w:rsid w:val="005C0A57"/>
    <w:rPr>
      <w:b/>
      <w:bCs/>
    </w:rPr>
  </w:style>
  <w:style w:type="paragraph" w:styleId="33">
    <w:name w:val="Body Text 3"/>
    <w:basedOn w:val="a"/>
    <w:link w:val="34"/>
    <w:rsid w:val="005C0A57"/>
    <w:pPr>
      <w:spacing w:after="120"/>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5C0A57"/>
    <w:rPr>
      <w:rFonts w:ascii="Times New Roman" w:eastAsia="Times New Roman" w:hAnsi="Times New Roman" w:cs="Times New Roman"/>
      <w:sz w:val="16"/>
      <w:szCs w:val="16"/>
      <w:lang w:eastAsia="ru-RU"/>
    </w:rPr>
  </w:style>
  <w:style w:type="paragraph" w:styleId="a9">
    <w:name w:val="Normal (Web)"/>
    <w:basedOn w:val="a"/>
    <w:rsid w:val="005C0A57"/>
    <w:pPr>
      <w:spacing w:before="100" w:beforeAutospacing="1" w:after="100" w:afterAutospacing="1"/>
    </w:pPr>
    <w:rPr>
      <w:rFonts w:ascii="Arial" w:eastAsia="Times New Roman" w:hAnsi="Arial" w:cs="Arial"/>
      <w:color w:val="1A1A1A"/>
      <w:sz w:val="20"/>
      <w:szCs w:val="20"/>
      <w:lang w:eastAsia="ru-RU"/>
    </w:rPr>
  </w:style>
  <w:style w:type="paragraph" w:styleId="20">
    <w:name w:val="Body Text Indent 2"/>
    <w:basedOn w:val="a"/>
    <w:link w:val="21"/>
    <w:rsid w:val="005C0A57"/>
    <w:pPr>
      <w:spacing w:after="120" w:line="480" w:lineRule="auto"/>
      <w:ind w:left="283"/>
      <w:jc w:val="both"/>
    </w:pPr>
    <w:rPr>
      <w:rFonts w:ascii="Times New Roman" w:eastAsia="Times New Roman" w:hAnsi="Times New Roman" w:cs="Times New Roman"/>
      <w:sz w:val="20"/>
      <w:szCs w:val="24"/>
      <w:lang w:eastAsia="ru-RU"/>
    </w:rPr>
  </w:style>
  <w:style w:type="character" w:customStyle="1" w:styleId="21">
    <w:name w:val="Основной текст с отступом 2 Знак"/>
    <w:basedOn w:val="a0"/>
    <w:link w:val="20"/>
    <w:rsid w:val="005C0A57"/>
    <w:rPr>
      <w:rFonts w:ascii="Times New Roman" w:eastAsia="Times New Roman" w:hAnsi="Times New Roman" w:cs="Times New Roman"/>
      <w:sz w:val="20"/>
      <w:szCs w:val="24"/>
      <w:lang w:eastAsia="ru-RU"/>
    </w:rPr>
  </w:style>
  <w:style w:type="paragraph" w:styleId="22">
    <w:name w:val="Body Text 2"/>
    <w:basedOn w:val="a"/>
    <w:link w:val="23"/>
    <w:uiPriority w:val="99"/>
    <w:semiHidden/>
    <w:unhideWhenUsed/>
    <w:rsid w:val="005C0A57"/>
    <w:pPr>
      <w:spacing w:after="120" w:line="480" w:lineRule="auto"/>
    </w:pPr>
  </w:style>
  <w:style w:type="character" w:customStyle="1" w:styleId="23">
    <w:name w:val="Основной текст 2 Знак"/>
    <w:basedOn w:val="a0"/>
    <w:link w:val="22"/>
    <w:uiPriority w:val="99"/>
    <w:semiHidden/>
    <w:rsid w:val="005C0A57"/>
  </w:style>
  <w:style w:type="character" w:customStyle="1" w:styleId="30">
    <w:name w:val="Заголовок 3 Знак"/>
    <w:basedOn w:val="a0"/>
    <w:link w:val="3"/>
    <w:rsid w:val="005C0A57"/>
    <w:rPr>
      <w:rFonts w:ascii="Times New Roman" w:eastAsia="Times New Roman" w:hAnsi="Times New Roman" w:cs="Times New Roman"/>
      <w:b/>
      <w:sz w:val="28"/>
      <w:szCs w:val="20"/>
      <w:lang w:val="uk-UA" w:eastAsia="ru-RU"/>
    </w:rPr>
  </w:style>
  <w:style w:type="paragraph" w:customStyle="1" w:styleId="aa">
    <w:name w:val="Îáû÷íûé"/>
    <w:rsid w:val="005C0A57"/>
    <w:pPr>
      <w:autoSpaceDE w:val="0"/>
      <w:autoSpaceDN w:val="0"/>
      <w:spacing w:after="0" w:line="240" w:lineRule="auto"/>
    </w:pPr>
    <w:rPr>
      <w:rFonts w:ascii="Times New Roman" w:eastAsia="Times New Roman" w:hAnsi="Times New Roman" w:cs="Times New Roman"/>
      <w:sz w:val="20"/>
      <w:szCs w:val="20"/>
      <w:lang w:eastAsia="ru-RU"/>
    </w:rPr>
  </w:style>
  <w:style w:type="character" w:styleId="ab">
    <w:name w:val="Emphasis"/>
    <w:uiPriority w:val="20"/>
    <w:qFormat/>
    <w:rsid w:val="005C0A57"/>
    <w:rPr>
      <w:rFonts w:ascii="Calibri" w:hAnsi="Calibri"/>
      <w:b/>
      <w:i/>
      <w:iCs/>
    </w:rPr>
  </w:style>
  <w:style w:type="paragraph" w:customStyle="1" w:styleId="12">
    <w:name w:val="Обычный1"/>
    <w:uiPriority w:val="99"/>
    <w:rsid w:val="005C0A57"/>
    <w:pPr>
      <w:spacing w:after="0" w:line="240" w:lineRule="auto"/>
    </w:pPr>
    <w:rPr>
      <w:rFonts w:ascii="Times New Roman" w:eastAsia="Times New Roman" w:hAnsi="Times New Roman" w:cs="Times New Roman"/>
      <w:snapToGrid w:val="0"/>
      <w:sz w:val="20"/>
      <w:szCs w:val="20"/>
      <w:lang w:eastAsia="ru-RU"/>
    </w:rPr>
  </w:style>
  <w:style w:type="character" w:styleId="ac">
    <w:name w:val="Hyperlink"/>
    <w:uiPriority w:val="99"/>
    <w:unhideWhenUsed/>
    <w:rsid w:val="005C0A57"/>
    <w:rPr>
      <w:color w:val="0000FF"/>
      <w:u w:val="single"/>
    </w:rPr>
  </w:style>
  <w:style w:type="character" w:customStyle="1" w:styleId="apple-converted-space">
    <w:name w:val="apple-converted-space"/>
    <w:basedOn w:val="a0"/>
    <w:rsid w:val="005C0A57"/>
  </w:style>
  <w:style w:type="paragraph" w:customStyle="1" w:styleId="Default">
    <w:name w:val="Default"/>
    <w:rsid w:val="00291CD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3">
    <w:name w:val="Абзац списка1"/>
    <w:basedOn w:val="a"/>
    <w:uiPriority w:val="99"/>
    <w:qFormat/>
    <w:rsid w:val="007B75FE"/>
    <w:pPr>
      <w:spacing w:after="200" w:line="276" w:lineRule="auto"/>
      <w:ind w:left="720"/>
      <w:contextualSpacing/>
    </w:pPr>
    <w:rPr>
      <w:rFonts w:ascii="Calibri" w:eastAsia="Calibri" w:hAnsi="Calibri" w:cs="Times New Roman"/>
    </w:rPr>
  </w:style>
  <w:style w:type="paragraph" w:styleId="ad">
    <w:name w:val="Body Text Indent"/>
    <w:basedOn w:val="a"/>
    <w:link w:val="ae"/>
    <w:uiPriority w:val="99"/>
    <w:semiHidden/>
    <w:unhideWhenUsed/>
    <w:rsid w:val="00C96655"/>
    <w:pPr>
      <w:spacing w:after="120"/>
      <w:ind w:left="283"/>
    </w:pPr>
  </w:style>
  <w:style w:type="character" w:customStyle="1" w:styleId="ae">
    <w:name w:val="Основной текст с отступом Знак"/>
    <w:basedOn w:val="a0"/>
    <w:link w:val="ad"/>
    <w:uiPriority w:val="99"/>
    <w:semiHidden/>
    <w:rsid w:val="00C96655"/>
  </w:style>
  <w:style w:type="paragraph" w:styleId="af">
    <w:name w:val="Balloon Text"/>
    <w:basedOn w:val="a"/>
    <w:link w:val="af0"/>
    <w:uiPriority w:val="99"/>
    <w:semiHidden/>
    <w:unhideWhenUsed/>
    <w:rsid w:val="005477BE"/>
    <w:rPr>
      <w:rFonts w:ascii="Tahoma" w:hAnsi="Tahoma" w:cs="Tahoma"/>
      <w:sz w:val="16"/>
      <w:szCs w:val="16"/>
    </w:rPr>
  </w:style>
  <w:style w:type="character" w:customStyle="1" w:styleId="af0">
    <w:name w:val="Текст выноски Знак"/>
    <w:basedOn w:val="a0"/>
    <w:link w:val="af"/>
    <w:uiPriority w:val="99"/>
    <w:semiHidden/>
    <w:rsid w:val="005477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2D4F4-B009-446B-8AA4-F06EAE6AC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2947</TotalTime>
  <Pages>14</Pages>
  <Words>19282</Words>
  <Characters>10992</Characters>
  <Application>Microsoft Office Word</Application>
  <DocSecurity>0</DocSecurity>
  <Lines>91</Lines>
  <Paragraphs>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ZverDVD</Company>
  <LinksUpToDate>false</LinksUpToDate>
  <CharactersWithSpaces>30214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Zver</cp:lastModifiedBy>
  <cp:revision>29</cp:revision>
  <dcterms:created xsi:type="dcterms:W3CDTF">2020-08-27T14:52:00Z</dcterms:created>
  <dcterms:modified xsi:type="dcterms:W3CDTF">2022-01-11T19:17:00Z</dcterms:modified>
</cp:coreProperties>
</file>