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0F" w:rsidRDefault="006B1D0F">
      <w:pPr>
        <w:rPr>
          <w:b/>
          <w:color w:val="632423"/>
          <w:sz w:val="36"/>
          <w:szCs w:val="36"/>
          <w:lang w:val="uk-UA"/>
        </w:rPr>
      </w:pPr>
    </w:p>
    <w:tbl>
      <w:tblPr>
        <w:tblW w:w="15701" w:type="dxa"/>
        <w:tblLook w:val="0000" w:firstRow="0" w:lastRow="0" w:firstColumn="0" w:lastColumn="0" w:noHBand="0" w:noVBand="0"/>
      </w:tblPr>
      <w:tblGrid>
        <w:gridCol w:w="1908"/>
        <w:gridCol w:w="37"/>
        <w:gridCol w:w="909"/>
        <w:gridCol w:w="459"/>
        <w:gridCol w:w="1955"/>
        <w:gridCol w:w="1140"/>
        <w:gridCol w:w="532"/>
        <w:gridCol w:w="226"/>
        <w:gridCol w:w="1533"/>
        <w:gridCol w:w="1845"/>
        <w:gridCol w:w="278"/>
        <w:gridCol w:w="1383"/>
        <w:gridCol w:w="2238"/>
        <w:gridCol w:w="1258"/>
      </w:tblGrid>
      <w:tr w:rsidR="006B1D0F" w:rsidRPr="00746C9C">
        <w:trPr>
          <w:cantSplit/>
          <w:trHeight w:val="685"/>
        </w:trPr>
        <w:tc>
          <w:tcPr>
            <w:tcW w:w="15701" w:type="dxa"/>
            <w:gridSpan w:val="14"/>
            <w:tcBorders>
              <w:bottom w:val="single" w:sz="24" w:space="0" w:color="FFFFFF"/>
              <w:right w:val="single" w:sz="24" w:space="0" w:color="FFFFFF"/>
            </w:tcBorders>
            <w:shd w:val="clear" w:color="auto" w:fill="C6D9F1"/>
            <w:vAlign w:val="center"/>
          </w:tcPr>
          <w:p w:rsidR="006B1D0F" w:rsidRPr="00746C9C" w:rsidRDefault="00746C9C">
            <w:pPr>
              <w:pStyle w:val="LO-normal"/>
              <w:jc w:val="center"/>
              <w:rPr>
                <w:rFonts w:ascii="Times New Roman" w:hAnsi="Times New Roman" w:cs="Times New Roman"/>
              </w:rPr>
            </w:pPr>
            <w:r w:rsidRPr="00746C9C">
              <w:rPr>
                <w:rFonts w:ascii="Times New Roman" w:eastAsia="Calibri" w:hAnsi="Times New Roman" w:cs="Times New Roman"/>
                <w:b/>
                <w:color w:val="632423"/>
                <w:sz w:val="28"/>
                <w:szCs w:val="28"/>
              </w:rPr>
              <w:t>«Іноземна мова»</w:t>
            </w:r>
          </w:p>
          <w:p w:rsidR="006B1D0F" w:rsidRPr="00746C9C" w:rsidRDefault="00746C9C">
            <w:pPr>
              <w:pStyle w:val="LO-normal"/>
              <w:jc w:val="center"/>
              <w:rPr>
                <w:rFonts w:ascii="Times New Roman" w:hAnsi="Times New Roman" w:cs="Times New Roman"/>
              </w:rPr>
            </w:pPr>
            <w:r w:rsidRPr="00746C9C">
              <w:rPr>
                <w:rFonts w:ascii="Times New Roman" w:eastAsia="Calibri" w:hAnsi="Times New Roman" w:cs="Times New Roman"/>
                <w:color w:val="000000"/>
                <w:szCs w:val="24"/>
              </w:rPr>
              <w:t>СИЛАБУС</w:t>
            </w:r>
          </w:p>
        </w:tc>
      </w:tr>
      <w:tr w:rsidR="006B1D0F" w:rsidRPr="00746C9C">
        <w:trPr>
          <w:cantSplit/>
          <w:trHeight w:val="327"/>
        </w:trPr>
        <w:tc>
          <w:tcPr>
            <w:tcW w:w="3367" w:type="dxa"/>
            <w:gridSpan w:val="4"/>
            <w:tcBorders>
              <w:bottom w:val="single" w:sz="24" w:space="0" w:color="FFFFFF"/>
              <w:right w:val="single" w:sz="24" w:space="0" w:color="FFFFFF"/>
            </w:tcBorders>
            <w:shd w:val="clear" w:color="auto" w:fill="DDD9C3"/>
            <w:vAlign w:val="center"/>
          </w:tcPr>
          <w:p w:rsidR="006B1D0F" w:rsidRPr="00746C9C" w:rsidRDefault="00746C9C">
            <w:pPr>
              <w:pStyle w:val="LO-normal"/>
              <w:spacing w:line="192" w:lineRule="auto"/>
              <w:rPr>
                <w:rFonts w:ascii="Times New Roman" w:hAnsi="Times New Roman" w:cs="Times New Roman"/>
              </w:rPr>
            </w:pPr>
            <w:r w:rsidRPr="00746C9C">
              <w:rPr>
                <w:rFonts w:ascii="Times New Roman" w:eastAsia="Calibri" w:hAnsi="Times New Roman" w:cs="Times New Roman"/>
                <w:b/>
                <w:color w:val="000000"/>
                <w:szCs w:val="24"/>
              </w:rPr>
              <w:t>Шифр і назва спеціальності</w:t>
            </w:r>
          </w:p>
        </w:tc>
        <w:tc>
          <w:tcPr>
            <w:tcW w:w="3543"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tcPr>
          <w:p w:rsidR="006B1D0F" w:rsidRPr="00746C9C" w:rsidRDefault="00746C9C">
            <w:pPr>
              <w:pStyle w:val="LO-normal"/>
              <w:rPr>
                <w:rFonts w:ascii="Times New Roman" w:hAnsi="Times New Roman" w:cs="Times New Roman"/>
              </w:rPr>
            </w:pPr>
            <w:r w:rsidRPr="00746C9C">
              <w:rPr>
                <w:rFonts w:ascii="Times New Roman" w:eastAsia="Calibri" w:hAnsi="Times New Roman" w:cs="Times New Roman"/>
                <w:b/>
                <w:color w:val="000000"/>
                <w:szCs w:val="24"/>
              </w:rPr>
              <w:t>054 Соціологія</w:t>
            </w:r>
          </w:p>
        </w:tc>
        <w:tc>
          <w:tcPr>
            <w:tcW w:w="3544"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tcPr>
          <w:p w:rsidR="006B1D0F" w:rsidRPr="00746C9C" w:rsidRDefault="00746C9C">
            <w:pPr>
              <w:pStyle w:val="LO-normal"/>
              <w:rPr>
                <w:rFonts w:ascii="Times New Roman" w:hAnsi="Times New Roman" w:cs="Times New Roman"/>
              </w:rPr>
            </w:pPr>
            <w:r w:rsidRPr="00746C9C">
              <w:rPr>
                <w:rFonts w:ascii="Times New Roman" w:eastAsia="Calibri" w:hAnsi="Times New Roman" w:cs="Times New Roman"/>
                <w:b/>
                <w:color w:val="000000"/>
                <w:szCs w:val="24"/>
              </w:rPr>
              <w:t>Інститут / факультет</w:t>
            </w:r>
          </w:p>
        </w:tc>
        <w:tc>
          <w:tcPr>
            <w:tcW w:w="5247" w:type="dxa"/>
            <w:gridSpan w:val="4"/>
            <w:tcBorders>
              <w:top w:val="single" w:sz="24" w:space="0" w:color="FFFFFF"/>
              <w:left w:val="single" w:sz="4" w:space="0" w:color="FFFFFF"/>
              <w:bottom w:val="single" w:sz="24" w:space="0" w:color="FFFFFF"/>
            </w:tcBorders>
            <w:shd w:val="clear" w:color="auto" w:fill="DBE5F1"/>
            <w:vAlign w:val="center"/>
          </w:tcPr>
          <w:p w:rsidR="006B1D0F" w:rsidRPr="00746C9C" w:rsidRDefault="00746C9C">
            <w:pPr>
              <w:pStyle w:val="LO-normal"/>
              <w:rPr>
                <w:rFonts w:ascii="Times New Roman" w:hAnsi="Times New Roman" w:cs="Times New Roman"/>
              </w:rPr>
            </w:pPr>
            <w:r w:rsidRPr="00746C9C">
              <w:rPr>
                <w:rFonts w:ascii="Times New Roman" w:eastAsia="Calibri" w:hAnsi="Times New Roman" w:cs="Times New Roman"/>
                <w:b/>
                <w:color w:val="000000"/>
                <w:szCs w:val="24"/>
              </w:rPr>
              <w:t>Факультет соціально-гуманітарних технологій</w:t>
            </w:r>
          </w:p>
        </w:tc>
      </w:tr>
      <w:tr w:rsidR="006B1D0F" w:rsidRPr="00746C9C">
        <w:trPr>
          <w:cantSplit/>
          <w:trHeight w:val="205"/>
        </w:trPr>
        <w:tc>
          <w:tcPr>
            <w:tcW w:w="3367" w:type="dxa"/>
            <w:gridSpan w:val="4"/>
            <w:tcBorders>
              <w:top w:val="single" w:sz="24" w:space="0" w:color="FFFFFF"/>
              <w:bottom w:val="single" w:sz="24" w:space="0" w:color="FFFFFF"/>
              <w:right w:val="single" w:sz="24" w:space="0" w:color="FFFFFF"/>
            </w:tcBorders>
            <w:shd w:val="clear" w:color="auto" w:fill="DDD9C3"/>
          </w:tcPr>
          <w:p w:rsidR="006B1D0F" w:rsidRPr="00746C9C" w:rsidRDefault="00746C9C">
            <w:pPr>
              <w:pStyle w:val="LO-normal"/>
              <w:spacing w:line="192" w:lineRule="auto"/>
              <w:rPr>
                <w:rFonts w:ascii="Times New Roman" w:hAnsi="Times New Roman" w:cs="Times New Roman"/>
              </w:rPr>
            </w:pPr>
            <w:r w:rsidRPr="00746C9C">
              <w:rPr>
                <w:rFonts w:ascii="Times New Roman" w:eastAsia="Calibri" w:hAnsi="Times New Roman" w:cs="Times New Roman"/>
                <w:b/>
                <w:color w:val="000000"/>
                <w:szCs w:val="24"/>
              </w:rPr>
              <w:t>Назва програми</w:t>
            </w:r>
          </w:p>
        </w:tc>
        <w:tc>
          <w:tcPr>
            <w:tcW w:w="3543"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tcPr>
          <w:p w:rsidR="006B1D0F" w:rsidRPr="00746C9C" w:rsidRDefault="00746C9C">
            <w:pPr>
              <w:pStyle w:val="LO-normal"/>
              <w:rPr>
                <w:rFonts w:ascii="Times New Roman" w:hAnsi="Times New Roman" w:cs="Times New Roman"/>
              </w:rPr>
            </w:pPr>
            <w:r w:rsidRPr="00746C9C">
              <w:rPr>
                <w:rFonts w:ascii="Times New Roman" w:eastAsia="Calibri" w:hAnsi="Times New Roman" w:cs="Times New Roman"/>
                <w:b/>
                <w:color w:val="000000"/>
                <w:szCs w:val="24"/>
              </w:rPr>
              <w:t>Соціологія управління</w:t>
            </w:r>
          </w:p>
        </w:tc>
        <w:tc>
          <w:tcPr>
            <w:tcW w:w="3544"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tcPr>
          <w:p w:rsidR="006B1D0F" w:rsidRPr="00746C9C" w:rsidRDefault="00746C9C">
            <w:pPr>
              <w:pStyle w:val="LO-normal"/>
              <w:rPr>
                <w:rFonts w:ascii="Times New Roman" w:hAnsi="Times New Roman" w:cs="Times New Roman"/>
              </w:rPr>
            </w:pPr>
            <w:r w:rsidRPr="00746C9C">
              <w:rPr>
                <w:rFonts w:ascii="Times New Roman" w:eastAsia="Calibri" w:hAnsi="Times New Roman" w:cs="Times New Roman"/>
                <w:b/>
                <w:color w:val="000000"/>
                <w:szCs w:val="24"/>
              </w:rPr>
              <w:t>Кафедра</w:t>
            </w:r>
          </w:p>
        </w:tc>
        <w:tc>
          <w:tcPr>
            <w:tcW w:w="5247" w:type="dxa"/>
            <w:gridSpan w:val="4"/>
            <w:tcBorders>
              <w:top w:val="single" w:sz="24" w:space="0" w:color="FFFFFF"/>
              <w:left w:val="single" w:sz="4" w:space="0" w:color="FFFFFF"/>
              <w:bottom w:val="single" w:sz="24" w:space="0" w:color="FFFFFF"/>
            </w:tcBorders>
            <w:shd w:val="clear" w:color="auto" w:fill="DBE5F1"/>
            <w:vAlign w:val="center"/>
          </w:tcPr>
          <w:p w:rsidR="006B1D0F" w:rsidRPr="0041010E" w:rsidRDefault="0041010E">
            <w:pPr>
              <w:pStyle w:val="LO-normal"/>
              <w:rPr>
                <w:rFonts w:ascii="Times New Roman" w:hAnsi="Times New Roman" w:cs="Times New Roman"/>
              </w:rPr>
            </w:pPr>
            <w:bookmarkStart w:id="0" w:name="_GoBack"/>
            <w:r w:rsidRPr="0041010E">
              <w:rPr>
                <w:rFonts w:ascii="Times New Roman" w:eastAsia="Calibri" w:hAnsi="Times New Roman" w:cs="Times New Roman"/>
                <w:b/>
              </w:rPr>
              <w:t>Соціології і публічного управління</w:t>
            </w:r>
            <w:bookmarkEnd w:id="0"/>
          </w:p>
        </w:tc>
      </w:tr>
      <w:tr w:rsidR="006B1D0F" w:rsidRPr="00746C9C">
        <w:trPr>
          <w:cantSplit/>
          <w:trHeight w:val="205"/>
        </w:trPr>
        <w:tc>
          <w:tcPr>
            <w:tcW w:w="3367" w:type="dxa"/>
            <w:gridSpan w:val="4"/>
            <w:tcBorders>
              <w:top w:val="single" w:sz="24" w:space="0" w:color="FFFFFF"/>
              <w:bottom w:val="single" w:sz="24" w:space="0" w:color="FFFFFF"/>
              <w:right w:val="single" w:sz="24" w:space="0" w:color="FFFFFF"/>
            </w:tcBorders>
            <w:shd w:val="clear" w:color="auto" w:fill="DDD9C3"/>
          </w:tcPr>
          <w:p w:rsidR="006B1D0F" w:rsidRPr="00746C9C" w:rsidRDefault="00746C9C">
            <w:pPr>
              <w:pStyle w:val="LO-normal"/>
              <w:spacing w:line="192" w:lineRule="auto"/>
              <w:rPr>
                <w:rFonts w:ascii="Times New Roman" w:hAnsi="Times New Roman" w:cs="Times New Roman"/>
              </w:rPr>
            </w:pPr>
            <w:r w:rsidRPr="00746C9C">
              <w:rPr>
                <w:rFonts w:ascii="Times New Roman" w:eastAsia="Calibri" w:hAnsi="Times New Roman" w:cs="Times New Roman"/>
                <w:b/>
                <w:color w:val="000000"/>
                <w:szCs w:val="24"/>
              </w:rPr>
              <w:t>Тип програми</w:t>
            </w:r>
          </w:p>
        </w:tc>
        <w:tc>
          <w:tcPr>
            <w:tcW w:w="3543"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tcPr>
          <w:p w:rsidR="006B1D0F" w:rsidRPr="00746C9C" w:rsidRDefault="00746C9C">
            <w:pPr>
              <w:pStyle w:val="LO-normal"/>
              <w:rPr>
                <w:rFonts w:ascii="Times New Roman" w:hAnsi="Times New Roman" w:cs="Times New Roman"/>
              </w:rPr>
            </w:pPr>
            <w:r w:rsidRPr="00746C9C">
              <w:rPr>
                <w:rFonts w:ascii="Times New Roman" w:eastAsia="Calibri" w:hAnsi="Times New Roman" w:cs="Times New Roman"/>
                <w:b/>
                <w:color w:val="000000"/>
                <w:szCs w:val="24"/>
              </w:rPr>
              <w:t>Освітньо-професійна</w:t>
            </w:r>
          </w:p>
        </w:tc>
        <w:tc>
          <w:tcPr>
            <w:tcW w:w="3544"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tcPr>
          <w:p w:rsidR="006B1D0F" w:rsidRPr="00746C9C" w:rsidRDefault="00746C9C">
            <w:pPr>
              <w:pStyle w:val="LO-normal"/>
              <w:rPr>
                <w:rFonts w:ascii="Times New Roman" w:hAnsi="Times New Roman" w:cs="Times New Roman"/>
              </w:rPr>
            </w:pPr>
            <w:r w:rsidRPr="00746C9C">
              <w:rPr>
                <w:rFonts w:ascii="Times New Roman" w:eastAsia="Calibri" w:hAnsi="Times New Roman" w:cs="Times New Roman"/>
                <w:b/>
                <w:color w:val="000000"/>
                <w:szCs w:val="24"/>
              </w:rPr>
              <w:t>Мова навчання</w:t>
            </w:r>
          </w:p>
        </w:tc>
        <w:tc>
          <w:tcPr>
            <w:tcW w:w="5247" w:type="dxa"/>
            <w:gridSpan w:val="4"/>
            <w:tcBorders>
              <w:top w:val="single" w:sz="24" w:space="0" w:color="FFFFFF"/>
              <w:left w:val="single" w:sz="4" w:space="0" w:color="FFFFFF"/>
              <w:bottom w:val="single" w:sz="24" w:space="0" w:color="FFFFFF"/>
            </w:tcBorders>
            <w:shd w:val="clear" w:color="auto" w:fill="DBE5F1"/>
            <w:vAlign w:val="center"/>
          </w:tcPr>
          <w:p w:rsidR="006B1D0F" w:rsidRPr="00746C9C" w:rsidRDefault="00746C9C">
            <w:pPr>
              <w:pStyle w:val="LO-normal"/>
              <w:rPr>
                <w:rFonts w:ascii="Times New Roman" w:hAnsi="Times New Roman" w:cs="Times New Roman"/>
              </w:rPr>
            </w:pPr>
            <w:r w:rsidRPr="00746C9C">
              <w:rPr>
                <w:rFonts w:ascii="Times New Roman" w:eastAsia="Calibri" w:hAnsi="Times New Roman" w:cs="Times New Roman"/>
                <w:b/>
                <w:color w:val="000000"/>
                <w:szCs w:val="24"/>
              </w:rPr>
              <w:t>Українська</w:t>
            </w:r>
          </w:p>
        </w:tc>
      </w:tr>
      <w:tr w:rsidR="006B1D0F" w:rsidRPr="00746C9C">
        <w:trPr>
          <w:cantSplit/>
          <w:trHeight w:val="388"/>
        </w:trPr>
        <w:tc>
          <w:tcPr>
            <w:tcW w:w="15701" w:type="dxa"/>
            <w:gridSpan w:val="14"/>
            <w:tcBorders>
              <w:top w:val="single" w:sz="24" w:space="0" w:color="FFFFFF"/>
              <w:bottom w:val="single" w:sz="4" w:space="0" w:color="FFFFFF"/>
              <w:right w:val="single" w:sz="24" w:space="0" w:color="FFFFFF"/>
            </w:tcBorders>
            <w:shd w:val="clear" w:color="auto" w:fill="D9D9D9"/>
            <w:vAlign w:val="center"/>
          </w:tcPr>
          <w:p w:rsidR="006B1D0F" w:rsidRPr="00746C9C" w:rsidRDefault="00746C9C">
            <w:pPr>
              <w:pStyle w:val="LO-normal"/>
              <w:jc w:val="center"/>
              <w:rPr>
                <w:rFonts w:ascii="Times New Roman" w:hAnsi="Times New Roman" w:cs="Times New Roman"/>
              </w:rPr>
            </w:pPr>
            <w:r w:rsidRPr="00746C9C">
              <w:rPr>
                <w:rFonts w:ascii="Times New Roman" w:eastAsia="Calibri" w:hAnsi="Times New Roman" w:cs="Times New Roman"/>
                <w:b/>
                <w:color w:val="000000"/>
                <w:sz w:val="28"/>
                <w:szCs w:val="28"/>
              </w:rPr>
              <w:t>Викладач</w:t>
            </w:r>
          </w:p>
        </w:tc>
      </w:tr>
      <w:tr w:rsidR="006B1D0F" w:rsidRPr="0041010E">
        <w:trPr>
          <w:cantSplit/>
          <w:trHeight w:val="170"/>
        </w:trPr>
        <w:tc>
          <w:tcPr>
            <w:tcW w:w="6440" w:type="dxa"/>
            <w:gridSpan w:val="6"/>
            <w:tcBorders>
              <w:top w:val="single" w:sz="24" w:space="0" w:color="FFFFFF"/>
              <w:bottom w:val="single" w:sz="4" w:space="0" w:color="FFFFFF"/>
              <w:right w:val="single" w:sz="4" w:space="0" w:color="FFFFFF"/>
            </w:tcBorders>
            <w:shd w:val="clear" w:color="auto" w:fill="DBE5F1"/>
            <w:vAlign w:val="center"/>
          </w:tcPr>
          <w:p w:rsidR="006B1D0F" w:rsidRPr="00746C9C" w:rsidRDefault="00746C9C">
            <w:pPr>
              <w:pStyle w:val="LO-normal"/>
              <w:rPr>
                <w:rFonts w:ascii="Times New Roman" w:hAnsi="Times New Roman" w:cs="Times New Roman"/>
              </w:rPr>
            </w:pPr>
            <w:proofErr w:type="spellStart"/>
            <w:r w:rsidRPr="00746C9C">
              <w:rPr>
                <w:rFonts w:ascii="Times New Roman" w:eastAsia="Calibri" w:hAnsi="Times New Roman" w:cs="Times New Roman"/>
                <w:b/>
                <w:color w:val="000000"/>
                <w:szCs w:val="24"/>
              </w:rPr>
              <w:t>Горошко</w:t>
            </w:r>
            <w:proofErr w:type="spellEnd"/>
            <w:r w:rsidRPr="00746C9C">
              <w:rPr>
                <w:rFonts w:ascii="Times New Roman" w:eastAsia="Calibri" w:hAnsi="Times New Roman" w:cs="Times New Roman"/>
                <w:b/>
                <w:color w:val="000000"/>
                <w:szCs w:val="24"/>
              </w:rPr>
              <w:t xml:space="preserve"> Олена Ігорівна, </w:t>
            </w:r>
            <w:r w:rsidRPr="00746C9C">
              <w:rPr>
                <w:rFonts w:ascii="Times New Roman" w:eastAsia="Calibri" w:hAnsi="Times New Roman" w:cs="Times New Roman"/>
                <w:b/>
                <w:i/>
                <w:color w:val="000000"/>
                <w:szCs w:val="24"/>
              </w:rPr>
              <w:t>goroshko@kpi.kharkov.ua</w:t>
            </w:r>
          </w:p>
        </w:tc>
        <w:tc>
          <w:tcPr>
            <w:tcW w:w="9261" w:type="dxa"/>
            <w:gridSpan w:val="8"/>
            <w:tcBorders>
              <w:top w:val="single" w:sz="24" w:space="0" w:color="FFFFFF"/>
              <w:left w:val="single" w:sz="4" w:space="0" w:color="FFFFFF"/>
              <w:bottom w:val="single" w:sz="4" w:space="0" w:color="FFFFFF"/>
            </w:tcBorders>
            <w:shd w:val="clear" w:color="auto" w:fill="DBE5F1"/>
          </w:tcPr>
          <w:p w:rsidR="006B1D0F" w:rsidRPr="00746C9C" w:rsidRDefault="006B1D0F">
            <w:pPr>
              <w:pStyle w:val="LO-normal"/>
              <w:rPr>
                <w:rFonts w:ascii="Times New Roman" w:eastAsia="Calibri" w:hAnsi="Times New Roman" w:cs="Times New Roman"/>
                <w:color w:val="000000"/>
                <w:sz w:val="28"/>
                <w:szCs w:val="28"/>
              </w:rPr>
            </w:pPr>
          </w:p>
        </w:tc>
      </w:tr>
      <w:tr w:rsidR="006B1D0F" w:rsidRPr="0041010E">
        <w:trPr>
          <w:cantSplit/>
          <w:trHeight w:val="1625"/>
        </w:trPr>
        <w:tc>
          <w:tcPr>
            <w:tcW w:w="1912" w:type="dxa"/>
            <w:tcBorders>
              <w:top w:val="single" w:sz="4" w:space="0" w:color="FFFFFF"/>
              <w:bottom w:val="single" w:sz="24" w:space="0" w:color="FFFFFF"/>
              <w:right w:val="single" w:sz="24" w:space="0" w:color="FFFFFF"/>
            </w:tcBorders>
            <w:shd w:val="clear" w:color="auto" w:fill="DDD9C3"/>
            <w:vAlign w:val="center"/>
          </w:tcPr>
          <w:p w:rsidR="006B1D0F" w:rsidRPr="00746C9C" w:rsidRDefault="00746C9C">
            <w:pPr>
              <w:pStyle w:val="LO-normal"/>
              <w:ind w:right="-108" w:hanging="108"/>
              <w:jc w:val="center"/>
              <w:rPr>
                <w:rFonts w:ascii="Times New Roman" w:hAnsi="Times New Roman" w:cs="Times New Roman"/>
              </w:rPr>
            </w:pPr>
            <w:r w:rsidRPr="00746C9C">
              <w:rPr>
                <w:rFonts w:ascii="Times New Roman" w:hAnsi="Times New Roman" w:cs="Times New Roman"/>
                <w:noProof/>
                <w:lang w:eastAsia="uk-UA"/>
              </w:rPr>
              <w:drawing>
                <wp:inline distT="0" distB="0" distL="0" distR="0" wp14:anchorId="6296FDDF" wp14:editId="5596374A">
                  <wp:extent cx="1077595" cy="106743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6"/>
                          <a:stretch>
                            <a:fillRect/>
                          </a:stretch>
                        </pic:blipFill>
                        <pic:spPr bwMode="auto">
                          <a:xfrm>
                            <a:off x="0" y="0"/>
                            <a:ext cx="1077595" cy="1067435"/>
                          </a:xfrm>
                          <a:prstGeom prst="rect">
                            <a:avLst/>
                          </a:prstGeom>
                        </pic:spPr>
                      </pic:pic>
                    </a:graphicData>
                  </a:graphic>
                </wp:inline>
              </w:drawing>
            </w:r>
          </w:p>
        </w:tc>
        <w:tc>
          <w:tcPr>
            <w:tcW w:w="13789" w:type="dxa"/>
            <w:gridSpan w:val="13"/>
            <w:tcBorders>
              <w:top w:val="single" w:sz="24" w:space="0" w:color="FFFFFF"/>
              <w:left w:val="single" w:sz="24" w:space="0" w:color="FFFFFF"/>
              <w:bottom w:val="single" w:sz="24" w:space="0" w:color="FFFFFF"/>
            </w:tcBorders>
            <w:shd w:val="clear" w:color="auto" w:fill="DBE5F1"/>
          </w:tcPr>
          <w:p w:rsidR="006B1D0F" w:rsidRPr="00746C9C" w:rsidRDefault="00746C9C">
            <w:pPr>
              <w:pStyle w:val="LO-normal"/>
              <w:jc w:val="both"/>
              <w:rPr>
                <w:rFonts w:ascii="Times New Roman" w:hAnsi="Times New Roman" w:cs="Times New Roman"/>
              </w:rPr>
            </w:pPr>
            <w:r w:rsidRPr="00746C9C">
              <w:rPr>
                <w:rFonts w:ascii="Times New Roman" w:eastAsia="Calibri" w:hAnsi="Times New Roman" w:cs="Times New Roman"/>
                <w:color w:val="000000"/>
                <w:szCs w:val="24"/>
              </w:rPr>
              <w:t>Доктор соціологічних наук, професор, завідувач кафедри міжкультурної комунікації та іноземної мови НТУ «ХПІ». Досвід роботи – 32 роки. Автор понад 280 наукових та навчально-методичних праць. Провідний лектор з дисциплін: «PR та соціальні мережі» «Розвиток теорій інформаційного суспільства», «Соціологія масових комунікацій», «Соціологія інтернет комунікацій», «Електронні комунікації PR», «Нові медіа та комунікативні стратегії інформаційного суспільства», «Методи дослідження медіа», «Актуальні проблеми медіа», «Іноземна мова для комунікації у науково-педагогічному середовищі»</w:t>
            </w:r>
          </w:p>
        </w:tc>
      </w:tr>
      <w:tr w:rsidR="006B1D0F" w:rsidRPr="00746C9C">
        <w:trPr>
          <w:cantSplit/>
          <w:trHeight w:val="388"/>
        </w:trPr>
        <w:tc>
          <w:tcPr>
            <w:tcW w:w="15701" w:type="dxa"/>
            <w:gridSpan w:val="14"/>
            <w:tcBorders>
              <w:top w:val="single" w:sz="24" w:space="0" w:color="FFFFFF"/>
              <w:bottom w:val="single" w:sz="24" w:space="0" w:color="FFFFFF"/>
              <w:right w:val="single" w:sz="24" w:space="0" w:color="FFFFFF"/>
            </w:tcBorders>
            <w:shd w:val="clear" w:color="auto" w:fill="D9D9D9"/>
            <w:vAlign w:val="center"/>
          </w:tcPr>
          <w:p w:rsidR="006B1D0F" w:rsidRPr="00746C9C" w:rsidRDefault="00746C9C">
            <w:pPr>
              <w:pStyle w:val="LO-normal"/>
              <w:jc w:val="center"/>
              <w:rPr>
                <w:rFonts w:ascii="Times New Roman" w:hAnsi="Times New Roman" w:cs="Times New Roman"/>
              </w:rPr>
            </w:pPr>
            <w:r w:rsidRPr="00746C9C">
              <w:rPr>
                <w:rFonts w:ascii="Times New Roman" w:eastAsia="Calibri" w:hAnsi="Times New Roman" w:cs="Times New Roman"/>
                <w:b/>
                <w:color w:val="000000"/>
                <w:sz w:val="28"/>
                <w:szCs w:val="28"/>
              </w:rPr>
              <w:t>Загальна інформація про курс</w:t>
            </w:r>
          </w:p>
        </w:tc>
      </w:tr>
      <w:tr w:rsidR="006B1D0F" w:rsidRPr="0041010E">
        <w:trPr>
          <w:cantSplit/>
          <w:trHeight w:val="388"/>
        </w:trPr>
        <w:tc>
          <w:tcPr>
            <w:tcW w:w="1912" w:type="dxa"/>
            <w:tcBorders>
              <w:top w:val="single" w:sz="24" w:space="0" w:color="FFFFFF"/>
              <w:bottom w:val="single" w:sz="24" w:space="0" w:color="FFFFFF"/>
              <w:right w:val="single" w:sz="24" w:space="0" w:color="FFFFFF"/>
            </w:tcBorders>
            <w:shd w:val="clear" w:color="auto" w:fill="DDD9C3"/>
            <w:vAlign w:val="center"/>
          </w:tcPr>
          <w:p w:rsidR="006B1D0F" w:rsidRPr="00746C9C" w:rsidRDefault="00746C9C">
            <w:pPr>
              <w:pStyle w:val="LO-normal"/>
              <w:rPr>
                <w:rFonts w:ascii="Times New Roman" w:hAnsi="Times New Roman" w:cs="Times New Roman"/>
              </w:rPr>
            </w:pPr>
            <w:r w:rsidRPr="00746C9C">
              <w:rPr>
                <w:rFonts w:ascii="Times New Roman" w:eastAsia="Calibri" w:hAnsi="Times New Roman" w:cs="Times New Roman"/>
                <w:b/>
                <w:color w:val="000000"/>
                <w:sz w:val="22"/>
              </w:rPr>
              <w:t>Анотація</w:t>
            </w:r>
          </w:p>
        </w:tc>
        <w:tc>
          <w:tcPr>
            <w:tcW w:w="13789" w:type="dxa"/>
            <w:gridSpan w:val="13"/>
            <w:tcBorders>
              <w:top w:val="single" w:sz="24" w:space="0" w:color="FFFFFF"/>
              <w:left w:val="single" w:sz="24" w:space="0" w:color="FFFFFF"/>
              <w:bottom w:val="single" w:sz="24" w:space="0" w:color="FFFFFF"/>
            </w:tcBorders>
            <w:shd w:val="clear" w:color="auto" w:fill="DBE5F1"/>
          </w:tcPr>
          <w:p w:rsidR="006B1D0F" w:rsidRPr="00746C9C" w:rsidRDefault="00746C9C">
            <w:pPr>
              <w:pStyle w:val="LO-normal"/>
              <w:jc w:val="both"/>
              <w:rPr>
                <w:rFonts w:ascii="Times New Roman" w:hAnsi="Times New Roman" w:cs="Times New Roman"/>
              </w:rPr>
            </w:pPr>
            <w:r w:rsidRPr="00746C9C">
              <w:rPr>
                <w:rFonts w:ascii="Times New Roman" w:eastAsia="Calibri" w:hAnsi="Times New Roman" w:cs="Times New Roman"/>
                <w:color w:val="000000"/>
                <w:szCs w:val="24"/>
              </w:rPr>
              <w:t xml:space="preserve">Предметом вивчення навчальної дисципліни є курс лексики, граматики, усного мовлення </w:t>
            </w:r>
            <w:proofErr w:type="spellStart"/>
            <w:r w:rsidRPr="00746C9C">
              <w:rPr>
                <w:rFonts w:ascii="Times New Roman" w:eastAsia="Calibri" w:hAnsi="Times New Roman" w:cs="Times New Roman"/>
                <w:color w:val="000000"/>
                <w:szCs w:val="24"/>
              </w:rPr>
              <w:t>iноземної</w:t>
            </w:r>
            <w:proofErr w:type="spellEnd"/>
            <w:r w:rsidRPr="00746C9C">
              <w:rPr>
                <w:rFonts w:ascii="Times New Roman" w:eastAsia="Calibri" w:hAnsi="Times New Roman" w:cs="Times New Roman"/>
                <w:color w:val="000000"/>
                <w:szCs w:val="24"/>
              </w:rPr>
              <w:t xml:space="preserve"> мови професійного спілкування.</w:t>
            </w:r>
          </w:p>
          <w:p w:rsidR="006B1D0F" w:rsidRPr="00746C9C" w:rsidRDefault="00746C9C">
            <w:pPr>
              <w:pStyle w:val="LO-normal"/>
              <w:jc w:val="both"/>
              <w:rPr>
                <w:rFonts w:ascii="Times New Roman" w:hAnsi="Times New Roman" w:cs="Times New Roman"/>
              </w:rPr>
            </w:pPr>
            <w:r w:rsidRPr="00746C9C">
              <w:rPr>
                <w:rFonts w:ascii="Times New Roman" w:eastAsia="Calibri" w:hAnsi="Times New Roman" w:cs="Times New Roman"/>
                <w:color w:val="000000"/>
                <w:szCs w:val="24"/>
              </w:rPr>
              <w:t>Завданням дисципліни є оволодіння на відповідному рівні (В1+) чотирма видами мовленнєвої діяльності в усній (аудіювання та говоріння) і письмовій (читання та письмо) формах; використання соціокультурних знань і вмінь в іншомовній комунікації; оцінка й аналіз власного навчального досвіду та вдосконалення своїх навчальних стратегій.</w:t>
            </w:r>
          </w:p>
        </w:tc>
      </w:tr>
      <w:tr w:rsidR="006B1D0F" w:rsidRPr="0041010E">
        <w:trPr>
          <w:cantSplit/>
          <w:trHeight w:val="388"/>
        </w:trPr>
        <w:tc>
          <w:tcPr>
            <w:tcW w:w="1912" w:type="dxa"/>
            <w:tcBorders>
              <w:top w:val="single" w:sz="24" w:space="0" w:color="FFFFFF"/>
              <w:bottom w:val="single" w:sz="24" w:space="0" w:color="FFFFFF"/>
              <w:right w:val="single" w:sz="24" w:space="0" w:color="FFFFFF"/>
            </w:tcBorders>
            <w:shd w:val="clear" w:color="auto" w:fill="DDD9C3"/>
            <w:vAlign w:val="center"/>
          </w:tcPr>
          <w:p w:rsidR="006B1D0F" w:rsidRPr="00746C9C" w:rsidRDefault="00746C9C">
            <w:pPr>
              <w:pStyle w:val="LO-normal"/>
              <w:rPr>
                <w:rFonts w:ascii="Times New Roman" w:hAnsi="Times New Roman" w:cs="Times New Roman"/>
              </w:rPr>
            </w:pPr>
            <w:r w:rsidRPr="00746C9C">
              <w:rPr>
                <w:rFonts w:ascii="Times New Roman" w:eastAsia="Calibri" w:hAnsi="Times New Roman" w:cs="Times New Roman"/>
                <w:b/>
                <w:color w:val="000000"/>
                <w:sz w:val="22"/>
              </w:rPr>
              <w:t>Цілі курсу</w:t>
            </w:r>
          </w:p>
        </w:tc>
        <w:tc>
          <w:tcPr>
            <w:tcW w:w="13789" w:type="dxa"/>
            <w:gridSpan w:val="13"/>
            <w:tcBorders>
              <w:top w:val="single" w:sz="24" w:space="0" w:color="FFFFFF"/>
              <w:left w:val="single" w:sz="24" w:space="0" w:color="FFFFFF"/>
              <w:bottom w:val="single" w:sz="24" w:space="0" w:color="FFFFFF"/>
            </w:tcBorders>
            <w:shd w:val="clear" w:color="auto" w:fill="DBE5F1"/>
          </w:tcPr>
          <w:p w:rsidR="006B1D0F" w:rsidRPr="00746C9C" w:rsidRDefault="00746C9C">
            <w:pPr>
              <w:pStyle w:val="LO-normal"/>
              <w:tabs>
                <w:tab w:val="left" w:pos="460"/>
              </w:tabs>
              <w:jc w:val="both"/>
              <w:rPr>
                <w:rFonts w:ascii="Times New Roman" w:hAnsi="Times New Roman" w:cs="Times New Roman"/>
              </w:rPr>
            </w:pPr>
            <w:r w:rsidRPr="00746C9C">
              <w:rPr>
                <w:rFonts w:ascii="Times New Roman" w:eastAsia="Calibri" w:hAnsi="Times New Roman" w:cs="Times New Roman"/>
                <w:color w:val="000000"/>
                <w:szCs w:val="24"/>
              </w:rPr>
              <w:t>Метою викладання навчальної дисципліни «Іноземна мова» є оволодіння студентами необхідним і достатнім рівнем комунікативної компетенції для вирішення соціально-комунікативних задач в різних областях побутової, культурної, професійної та наукової діяльності при спілкуванні із зарубіжними партнерами, а також для подальшої самоосвіти.</w:t>
            </w:r>
          </w:p>
        </w:tc>
      </w:tr>
      <w:tr w:rsidR="006B1D0F" w:rsidRPr="0041010E">
        <w:trPr>
          <w:cantSplit/>
          <w:trHeight w:val="388"/>
        </w:trPr>
        <w:tc>
          <w:tcPr>
            <w:tcW w:w="1912" w:type="dxa"/>
            <w:tcBorders>
              <w:top w:val="single" w:sz="24" w:space="0" w:color="FFFFFF"/>
              <w:bottom w:val="single" w:sz="24" w:space="0" w:color="FFFFFF"/>
              <w:right w:val="single" w:sz="24" w:space="0" w:color="FFFFFF"/>
            </w:tcBorders>
            <w:shd w:val="clear" w:color="auto" w:fill="DDD9C3"/>
            <w:vAlign w:val="center"/>
          </w:tcPr>
          <w:p w:rsidR="006B1D0F" w:rsidRPr="00746C9C" w:rsidRDefault="00746C9C">
            <w:pPr>
              <w:pStyle w:val="LO-normal"/>
              <w:rPr>
                <w:rFonts w:ascii="Times New Roman" w:hAnsi="Times New Roman" w:cs="Times New Roman"/>
              </w:rPr>
            </w:pPr>
            <w:r w:rsidRPr="00746C9C">
              <w:rPr>
                <w:rFonts w:ascii="Times New Roman" w:eastAsia="Calibri" w:hAnsi="Times New Roman" w:cs="Times New Roman"/>
                <w:b/>
                <w:color w:val="000000"/>
                <w:sz w:val="22"/>
              </w:rPr>
              <w:t xml:space="preserve">Формат </w:t>
            </w:r>
          </w:p>
        </w:tc>
        <w:tc>
          <w:tcPr>
            <w:tcW w:w="13789" w:type="dxa"/>
            <w:gridSpan w:val="13"/>
            <w:tcBorders>
              <w:top w:val="single" w:sz="24" w:space="0" w:color="FFFFFF"/>
              <w:left w:val="single" w:sz="24" w:space="0" w:color="FFFFFF"/>
              <w:bottom w:val="single" w:sz="24" w:space="0" w:color="FFFFFF"/>
            </w:tcBorders>
            <w:shd w:val="clear" w:color="auto" w:fill="DBE5F1"/>
            <w:vAlign w:val="center"/>
          </w:tcPr>
          <w:p w:rsidR="006B1D0F" w:rsidRPr="00746C9C" w:rsidRDefault="00746C9C">
            <w:pPr>
              <w:pStyle w:val="LO-normal"/>
              <w:spacing w:line="204" w:lineRule="auto"/>
              <w:rPr>
                <w:rFonts w:ascii="Times New Roman" w:hAnsi="Times New Roman" w:cs="Times New Roman"/>
              </w:rPr>
            </w:pPr>
            <w:r w:rsidRPr="00746C9C">
              <w:rPr>
                <w:rFonts w:ascii="Times New Roman" w:eastAsia="Calibri" w:hAnsi="Times New Roman" w:cs="Times New Roman"/>
                <w:color w:val="000000"/>
                <w:szCs w:val="24"/>
              </w:rPr>
              <w:t>Практичні заняття, консультації. Підсумковий контроль – залік, іспит</w:t>
            </w:r>
          </w:p>
        </w:tc>
      </w:tr>
      <w:tr w:rsidR="006B1D0F" w:rsidRPr="00746C9C">
        <w:trPr>
          <w:cantSplit/>
          <w:trHeight w:val="388"/>
        </w:trPr>
        <w:tc>
          <w:tcPr>
            <w:tcW w:w="1950" w:type="dxa"/>
            <w:gridSpan w:val="2"/>
            <w:tcBorders>
              <w:top w:val="single" w:sz="24" w:space="0" w:color="FFFFFF"/>
              <w:bottom w:val="single" w:sz="24" w:space="0" w:color="FFFFFF"/>
              <w:right w:val="single" w:sz="24" w:space="0" w:color="FFFFFF"/>
            </w:tcBorders>
            <w:shd w:val="clear" w:color="auto" w:fill="DDD9C3"/>
            <w:vAlign w:val="center"/>
          </w:tcPr>
          <w:p w:rsidR="006B1D0F" w:rsidRPr="00746C9C" w:rsidRDefault="00746C9C">
            <w:pPr>
              <w:pStyle w:val="LO-normal"/>
              <w:rPr>
                <w:rFonts w:ascii="Times New Roman" w:hAnsi="Times New Roman" w:cs="Times New Roman"/>
              </w:rPr>
            </w:pPr>
            <w:r w:rsidRPr="00746C9C">
              <w:rPr>
                <w:rFonts w:ascii="Times New Roman" w:eastAsia="Calibri" w:hAnsi="Times New Roman" w:cs="Times New Roman"/>
                <w:b/>
                <w:color w:val="000000"/>
                <w:sz w:val="22"/>
              </w:rPr>
              <w:t>Семестр</w:t>
            </w:r>
          </w:p>
        </w:tc>
        <w:tc>
          <w:tcPr>
            <w:tcW w:w="13751" w:type="dxa"/>
            <w:gridSpan w:val="12"/>
            <w:tcBorders>
              <w:top w:val="single" w:sz="24" w:space="0" w:color="FFFFFF"/>
              <w:left w:val="single" w:sz="24" w:space="0" w:color="FFFFFF"/>
              <w:bottom w:val="single" w:sz="24" w:space="0" w:color="FFFFFF"/>
            </w:tcBorders>
            <w:shd w:val="clear" w:color="auto" w:fill="DBE5F1"/>
            <w:vAlign w:val="center"/>
          </w:tcPr>
          <w:p w:rsidR="006B1D0F" w:rsidRPr="00746C9C" w:rsidRDefault="00746C9C">
            <w:pPr>
              <w:pStyle w:val="LO-normal"/>
              <w:spacing w:line="204" w:lineRule="auto"/>
              <w:rPr>
                <w:rFonts w:ascii="Times New Roman" w:hAnsi="Times New Roman" w:cs="Times New Roman"/>
              </w:rPr>
            </w:pPr>
            <w:r w:rsidRPr="00746C9C">
              <w:rPr>
                <w:rFonts w:ascii="Times New Roman" w:hAnsi="Times New Roman" w:cs="Times New Roman"/>
                <w:color w:val="000000"/>
                <w:sz w:val="28"/>
                <w:szCs w:val="28"/>
              </w:rPr>
              <w:t>1,2,3,7,8</w:t>
            </w:r>
          </w:p>
        </w:tc>
      </w:tr>
      <w:tr w:rsidR="006B1D0F" w:rsidRPr="00746C9C">
        <w:trPr>
          <w:cantSplit/>
          <w:trHeight w:val="695"/>
        </w:trPr>
        <w:tc>
          <w:tcPr>
            <w:tcW w:w="2893" w:type="dxa"/>
            <w:gridSpan w:val="3"/>
            <w:tcBorders>
              <w:top w:val="single" w:sz="24" w:space="0" w:color="FFFFFF"/>
              <w:bottom w:val="single" w:sz="24" w:space="0" w:color="FFFFFF"/>
              <w:right w:val="single" w:sz="24" w:space="0" w:color="FFFFFF"/>
            </w:tcBorders>
            <w:shd w:val="clear" w:color="auto" w:fill="9CC3E5"/>
            <w:vAlign w:val="center"/>
          </w:tcPr>
          <w:p w:rsidR="006B1D0F" w:rsidRPr="00746C9C" w:rsidRDefault="00746C9C">
            <w:pPr>
              <w:pStyle w:val="LO-normal"/>
              <w:ind w:left="142"/>
              <w:rPr>
                <w:rFonts w:ascii="Times New Roman" w:hAnsi="Times New Roman" w:cs="Times New Roman"/>
              </w:rPr>
            </w:pPr>
            <w:r w:rsidRPr="00746C9C">
              <w:rPr>
                <w:rFonts w:ascii="Times New Roman" w:eastAsia="Calibri" w:hAnsi="Times New Roman" w:cs="Times New Roman"/>
                <w:b/>
                <w:color w:val="000000"/>
              </w:rPr>
              <w:t>Обсяг (кредити) / Тип курсу</w:t>
            </w:r>
          </w:p>
        </w:tc>
        <w:tc>
          <w:tcPr>
            <w:tcW w:w="2457" w:type="dxa"/>
            <w:gridSpan w:val="2"/>
            <w:tcBorders>
              <w:top w:val="single" w:sz="24" w:space="0" w:color="FFFFFF"/>
              <w:left w:val="single" w:sz="24" w:space="0" w:color="FFFFFF"/>
              <w:bottom w:val="single" w:sz="24" w:space="0" w:color="FFFFFF"/>
              <w:right w:val="single" w:sz="24" w:space="0" w:color="FFFFFF"/>
            </w:tcBorders>
            <w:shd w:val="clear" w:color="auto" w:fill="DBE5F1"/>
            <w:vAlign w:val="center"/>
          </w:tcPr>
          <w:p w:rsidR="006B1D0F" w:rsidRPr="00746C9C" w:rsidRDefault="00746C9C">
            <w:pPr>
              <w:pStyle w:val="LO-normal"/>
              <w:jc w:val="center"/>
              <w:rPr>
                <w:rFonts w:ascii="Times New Roman" w:hAnsi="Times New Roman" w:cs="Times New Roman"/>
              </w:rPr>
            </w:pPr>
            <w:r w:rsidRPr="00746C9C">
              <w:rPr>
                <w:rFonts w:ascii="Times New Roman" w:eastAsia="Quattrocento Sans" w:hAnsi="Times New Roman" w:cs="Times New Roman"/>
                <w:color w:val="000000"/>
                <w:sz w:val="18"/>
                <w:szCs w:val="18"/>
              </w:rPr>
              <w:t>12 / Обов’язковий</w:t>
            </w:r>
          </w:p>
        </w:tc>
        <w:tc>
          <w:tcPr>
            <w:tcW w:w="1701" w:type="dxa"/>
            <w:gridSpan w:val="3"/>
            <w:tcBorders>
              <w:top w:val="single" w:sz="24" w:space="0" w:color="FFFFFF"/>
              <w:left w:val="single" w:sz="24" w:space="0" w:color="FFFFFF"/>
              <w:bottom w:val="single" w:sz="24" w:space="0" w:color="FFFFFF"/>
              <w:right w:val="single" w:sz="24" w:space="0" w:color="FFFFFF"/>
            </w:tcBorders>
            <w:shd w:val="clear" w:color="auto" w:fill="9CC2E5"/>
            <w:vAlign w:val="center"/>
          </w:tcPr>
          <w:p w:rsidR="006B1D0F" w:rsidRPr="00746C9C" w:rsidRDefault="00746C9C">
            <w:pPr>
              <w:pStyle w:val="LO-normal"/>
              <w:jc w:val="center"/>
              <w:rPr>
                <w:rFonts w:ascii="Times New Roman" w:hAnsi="Times New Roman" w:cs="Times New Roman"/>
              </w:rPr>
            </w:pPr>
            <w:r w:rsidRPr="00746C9C">
              <w:rPr>
                <w:rFonts w:ascii="Times New Roman" w:eastAsia="Calibri" w:hAnsi="Times New Roman" w:cs="Times New Roman"/>
                <w:b/>
                <w:color w:val="000000"/>
                <w:szCs w:val="24"/>
              </w:rPr>
              <w:t>Лекції (години)</w:t>
            </w:r>
          </w:p>
        </w:tc>
        <w:tc>
          <w:tcPr>
            <w:tcW w:w="1558" w:type="dxa"/>
            <w:tcBorders>
              <w:top w:val="single" w:sz="24" w:space="0" w:color="FFFFFF"/>
              <w:left w:val="single" w:sz="24" w:space="0" w:color="FFFFFF"/>
              <w:bottom w:val="single" w:sz="24" w:space="0" w:color="FFFFFF"/>
              <w:right w:val="single" w:sz="24" w:space="0" w:color="FFFFFF"/>
            </w:tcBorders>
            <w:shd w:val="clear" w:color="auto" w:fill="DBE5F1"/>
            <w:vAlign w:val="center"/>
          </w:tcPr>
          <w:p w:rsidR="006B1D0F" w:rsidRPr="00746C9C" w:rsidRDefault="00746C9C">
            <w:pPr>
              <w:pStyle w:val="LO-normal"/>
              <w:jc w:val="center"/>
              <w:rPr>
                <w:rFonts w:ascii="Times New Roman" w:hAnsi="Times New Roman" w:cs="Times New Roman"/>
              </w:rPr>
            </w:pPr>
            <w:r w:rsidRPr="00746C9C">
              <w:rPr>
                <w:rFonts w:ascii="Times New Roman" w:eastAsia="Quattrocento Sans" w:hAnsi="Times New Roman" w:cs="Times New Roman"/>
                <w:color w:val="000000"/>
                <w:sz w:val="18"/>
                <w:szCs w:val="18"/>
              </w:rPr>
              <w:t>-</w:t>
            </w:r>
          </w:p>
        </w:tc>
        <w:tc>
          <w:tcPr>
            <w:tcW w:w="2126"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tcPr>
          <w:p w:rsidR="006B1D0F" w:rsidRPr="00746C9C" w:rsidRDefault="00746C9C">
            <w:pPr>
              <w:pStyle w:val="LO-normal"/>
              <w:jc w:val="center"/>
              <w:rPr>
                <w:rFonts w:ascii="Times New Roman" w:hAnsi="Times New Roman" w:cs="Times New Roman"/>
              </w:rPr>
            </w:pPr>
            <w:r w:rsidRPr="00746C9C">
              <w:rPr>
                <w:rFonts w:ascii="Times New Roman" w:eastAsia="Calibri" w:hAnsi="Times New Roman" w:cs="Times New Roman"/>
                <w:b/>
                <w:color w:val="000000"/>
                <w:szCs w:val="24"/>
              </w:rPr>
              <w:t>Практичні заняття (години)</w:t>
            </w:r>
          </w:p>
        </w:tc>
        <w:tc>
          <w:tcPr>
            <w:tcW w:w="1417" w:type="dxa"/>
            <w:tcBorders>
              <w:top w:val="single" w:sz="24" w:space="0" w:color="FFFFFF"/>
              <w:left w:val="single" w:sz="24" w:space="0" w:color="FFFFFF"/>
              <w:bottom w:val="single" w:sz="24" w:space="0" w:color="FFFFFF"/>
              <w:right w:val="single" w:sz="24" w:space="0" w:color="FFFFFF"/>
            </w:tcBorders>
            <w:shd w:val="clear" w:color="auto" w:fill="DBE5F1"/>
            <w:vAlign w:val="center"/>
          </w:tcPr>
          <w:p w:rsidR="006B1D0F" w:rsidRPr="00746C9C" w:rsidRDefault="00746C9C">
            <w:pPr>
              <w:pStyle w:val="LO-normal"/>
              <w:jc w:val="center"/>
              <w:rPr>
                <w:rFonts w:ascii="Times New Roman" w:hAnsi="Times New Roman" w:cs="Times New Roman"/>
              </w:rPr>
            </w:pPr>
            <w:r w:rsidRPr="00746C9C">
              <w:rPr>
                <w:rFonts w:ascii="Times New Roman" w:eastAsia="Quattrocento Sans" w:hAnsi="Times New Roman" w:cs="Times New Roman"/>
                <w:color w:val="000000"/>
                <w:sz w:val="18"/>
                <w:szCs w:val="18"/>
              </w:rPr>
              <w:t>180</w:t>
            </w:r>
          </w:p>
        </w:tc>
        <w:tc>
          <w:tcPr>
            <w:tcW w:w="2267" w:type="dxa"/>
            <w:tcBorders>
              <w:top w:val="single" w:sz="24" w:space="0" w:color="FFFFFF"/>
              <w:left w:val="single" w:sz="24" w:space="0" w:color="FFFFFF"/>
              <w:bottom w:val="single" w:sz="24" w:space="0" w:color="FFFFFF"/>
              <w:right w:val="single" w:sz="24" w:space="0" w:color="FFFFFF"/>
            </w:tcBorders>
            <w:shd w:val="clear" w:color="auto" w:fill="9CC2E5"/>
            <w:vAlign w:val="center"/>
          </w:tcPr>
          <w:p w:rsidR="006B1D0F" w:rsidRPr="00746C9C" w:rsidRDefault="00746C9C">
            <w:pPr>
              <w:pStyle w:val="LO-normal"/>
              <w:jc w:val="center"/>
              <w:rPr>
                <w:rFonts w:ascii="Times New Roman" w:hAnsi="Times New Roman" w:cs="Times New Roman"/>
              </w:rPr>
            </w:pPr>
            <w:r w:rsidRPr="00746C9C">
              <w:rPr>
                <w:rFonts w:ascii="Times New Roman" w:eastAsia="Calibri" w:hAnsi="Times New Roman" w:cs="Times New Roman"/>
                <w:b/>
                <w:color w:val="000000"/>
                <w:szCs w:val="24"/>
              </w:rPr>
              <w:t>Самостійна робота (години)</w:t>
            </w:r>
          </w:p>
        </w:tc>
        <w:tc>
          <w:tcPr>
            <w:tcW w:w="1282" w:type="dxa"/>
            <w:tcBorders>
              <w:top w:val="single" w:sz="24" w:space="0" w:color="FFFFFF"/>
              <w:left w:val="single" w:sz="24" w:space="0" w:color="FFFFFF"/>
              <w:bottom w:val="single" w:sz="24" w:space="0" w:color="FFFFFF"/>
            </w:tcBorders>
            <w:shd w:val="clear" w:color="auto" w:fill="DBE5F1"/>
            <w:vAlign w:val="center"/>
          </w:tcPr>
          <w:p w:rsidR="006B1D0F" w:rsidRPr="00746C9C" w:rsidRDefault="00746C9C">
            <w:pPr>
              <w:pStyle w:val="LO-normal"/>
              <w:ind w:right="141"/>
              <w:jc w:val="center"/>
              <w:rPr>
                <w:rFonts w:ascii="Times New Roman" w:hAnsi="Times New Roman" w:cs="Times New Roman"/>
              </w:rPr>
            </w:pPr>
            <w:r w:rsidRPr="00746C9C">
              <w:rPr>
                <w:rFonts w:ascii="Times New Roman" w:eastAsia="Quattrocento Sans" w:hAnsi="Times New Roman" w:cs="Times New Roman"/>
                <w:color w:val="000000"/>
                <w:sz w:val="18"/>
                <w:szCs w:val="18"/>
              </w:rPr>
              <w:t>180</w:t>
            </w:r>
          </w:p>
        </w:tc>
      </w:tr>
      <w:tr w:rsidR="006B1D0F" w:rsidRPr="0041010E" w:rsidTr="00746C9C">
        <w:trPr>
          <w:cantSplit/>
          <w:trHeight w:val="621"/>
        </w:trPr>
        <w:tc>
          <w:tcPr>
            <w:tcW w:w="1912" w:type="dxa"/>
            <w:tcBorders>
              <w:top w:val="single" w:sz="24" w:space="0" w:color="FFFFFF"/>
              <w:right w:val="single" w:sz="24" w:space="0" w:color="FFFFFF"/>
            </w:tcBorders>
            <w:shd w:val="clear" w:color="auto" w:fill="DDD9C3"/>
            <w:vAlign w:val="center"/>
          </w:tcPr>
          <w:p w:rsidR="006B1D0F" w:rsidRPr="00746C9C" w:rsidRDefault="00746C9C">
            <w:pPr>
              <w:pStyle w:val="LO-normal"/>
              <w:rPr>
                <w:rFonts w:ascii="Times New Roman" w:hAnsi="Times New Roman" w:cs="Times New Roman"/>
              </w:rPr>
            </w:pPr>
            <w:r w:rsidRPr="00746C9C">
              <w:rPr>
                <w:rFonts w:ascii="Times New Roman" w:eastAsia="Calibri" w:hAnsi="Times New Roman" w:cs="Times New Roman"/>
                <w:b/>
                <w:color w:val="000000"/>
                <w:sz w:val="22"/>
              </w:rPr>
              <w:t>Програмні компетентності</w:t>
            </w:r>
          </w:p>
        </w:tc>
        <w:tc>
          <w:tcPr>
            <w:tcW w:w="13789" w:type="dxa"/>
            <w:gridSpan w:val="13"/>
            <w:tcBorders>
              <w:top w:val="single" w:sz="24" w:space="0" w:color="FFFFFF"/>
              <w:left w:val="single" w:sz="24" w:space="0" w:color="FFFFFF"/>
            </w:tcBorders>
            <w:shd w:val="clear" w:color="auto" w:fill="DBE5F1"/>
            <w:vAlign w:val="center"/>
          </w:tcPr>
          <w:p w:rsidR="006B1D0F" w:rsidRPr="00746C9C" w:rsidRDefault="00746C9C" w:rsidP="00BA4B96">
            <w:pPr>
              <w:pStyle w:val="LO-normal"/>
              <w:rPr>
                <w:rFonts w:ascii="Times New Roman" w:eastAsia="Calibri" w:hAnsi="Times New Roman" w:cs="Times New Roman"/>
                <w:color w:val="000000"/>
                <w:sz w:val="22"/>
              </w:rPr>
            </w:pPr>
            <w:r w:rsidRPr="00746C9C">
              <w:rPr>
                <w:rFonts w:ascii="Times New Roman" w:eastAsia="Calibri" w:hAnsi="Times New Roman" w:cs="Times New Roman"/>
                <w:color w:val="000000"/>
                <w:szCs w:val="24"/>
              </w:rPr>
              <w:t>Здатність спілкуватися іноземною мовою (ЗК</w:t>
            </w:r>
            <w:r w:rsidR="00BA4B96">
              <w:rPr>
                <w:rFonts w:ascii="Times New Roman" w:eastAsia="Calibri" w:hAnsi="Times New Roman" w:cs="Times New Roman"/>
                <w:color w:val="000000"/>
                <w:szCs w:val="24"/>
                <w:lang w:val="ru-RU"/>
              </w:rPr>
              <w:t>0</w:t>
            </w:r>
            <w:r w:rsidRPr="00746C9C">
              <w:rPr>
                <w:rFonts w:ascii="Times New Roman" w:eastAsia="Calibri" w:hAnsi="Times New Roman" w:cs="Times New Roman"/>
                <w:color w:val="000000"/>
                <w:szCs w:val="24"/>
              </w:rPr>
              <w:t>2)</w:t>
            </w:r>
          </w:p>
        </w:tc>
      </w:tr>
    </w:tbl>
    <w:p w:rsidR="006B1D0F" w:rsidRPr="00746C9C" w:rsidRDefault="006B1D0F">
      <w:pPr>
        <w:rPr>
          <w:b/>
          <w:color w:val="632423"/>
          <w:sz w:val="36"/>
          <w:szCs w:val="36"/>
          <w:lang w:val="uk-UA"/>
        </w:rPr>
      </w:pPr>
    </w:p>
    <w:p w:rsidR="006B1D0F" w:rsidRDefault="006B1D0F">
      <w:pPr>
        <w:spacing w:after="200" w:line="276" w:lineRule="auto"/>
        <w:rPr>
          <w:lang w:val="uk-UA"/>
        </w:rPr>
      </w:pPr>
    </w:p>
    <w:p w:rsidR="006B1D0F" w:rsidRPr="00746C9C" w:rsidRDefault="006B1D0F">
      <w:pPr>
        <w:rPr>
          <w:lang w:val="ru-RU"/>
        </w:rPr>
        <w:sectPr w:rsidR="006B1D0F" w:rsidRPr="00746C9C">
          <w:pgSz w:w="16838" w:h="11906" w:orient="landscape"/>
          <w:pgMar w:top="397" w:right="820" w:bottom="284" w:left="993" w:header="0" w:footer="0" w:gutter="0"/>
          <w:pgNumType w:start="1"/>
          <w:cols w:space="720"/>
          <w:formProt w:val="0"/>
          <w:docGrid w:linePitch="100"/>
        </w:sectPr>
      </w:pPr>
    </w:p>
    <w:p w:rsidR="006B1D0F" w:rsidRDefault="00746C9C">
      <w:pPr>
        <w:pStyle w:val="LO-normal"/>
        <w:jc w:val="both"/>
      </w:pPr>
      <w:r>
        <w:rPr>
          <w:rFonts w:ascii="Times New Roman" w:eastAsia="Times New Roman" w:hAnsi="Times New Roman" w:cs="Times New Roman"/>
          <w:b/>
          <w:color w:val="000000"/>
          <w:sz w:val="28"/>
          <w:szCs w:val="28"/>
        </w:rPr>
        <w:lastRenderedPageBreak/>
        <w:t xml:space="preserve">Результати навчання: </w:t>
      </w:r>
    </w:p>
    <w:p w:rsidR="006B1D0F" w:rsidRDefault="00746C9C" w:rsidP="00746C9C">
      <w:pPr>
        <w:pStyle w:val="LO-normal"/>
        <w:numPr>
          <w:ilvl w:val="0"/>
          <w:numId w:val="5"/>
        </w:numPr>
        <w:jc w:val="both"/>
      </w:pPr>
      <w:r>
        <w:rPr>
          <w:rFonts w:ascii="Times New Roman" w:eastAsia="Times New Roman" w:hAnsi="Times New Roman" w:cs="Times New Roman"/>
          <w:color w:val="000000"/>
          <w:sz w:val="28"/>
          <w:szCs w:val="28"/>
        </w:rPr>
        <w:t xml:space="preserve">Вільно спілкуватися державною та іноземною / іноземними мовами усно і письмово з професійних питань </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РН</w:t>
      </w:r>
      <w:r w:rsidR="00BA4B96">
        <w:rPr>
          <w:rFonts w:ascii="Times New Roman" w:eastAsia="Times New Roman" w:hAnsi="Times New Roman" w:cs="Times New Roman"/>
          <w:color w:val="000000"/>
          <w:sz w:val="28"/>
          <w:szCs w:val="28"/>
          <w:lang w:val="ru-RU"/>
        </w:rPr>
        <w:t>0</w:t>
      </w:r>
      <w:r>
        <w:rPr>
          <w:rFonts w:ascii="Times New Roman" w:eastAsia="Times New Roman" w:hAnsi="Times New Roman" w:cs="Times New Roman"/>
          <w:color w:val="000000"/>
          <w:sz w:val="28"/>
          <w:szCs w:val="28"/>
        </w:rPr>
        <w:t>5).</w:t>
      </w:r>
    </w:p>
    <w:p w:rsidR="006B1D0F" w:rsidRDefault="006B1D0F">
      <w:pPr>
        <w:pStyle w:val="LO-normal"/>
        <w:jc w:val="both"/>
        <w:rPr>
          <w:rFonts w:ascii="Times New Roman" w:eastAsia="Times New Roman" w:hAnsi="Times New Roman" w:cs="Times New Roman"/>
          <w:color w:val="000000"/>
          <w:sz w:val="28"/>
          <w:szCs w:val="28"/>
        </w:rPr>
      </w:pPr>
    </w:p>
    <w:p w:rsidR="006B1D0F" w:rsidRDefault="006B1D0F">
      <w:pPr>
        <w:pStyle w:val="LO-normal"/>
        <w:jc w:val="both"/>
        <w:rPr>
          <w:rFonts w:ascii="Times New Roman" w:eastAsia="Times New Roman" w:hAnsi="Times New Roman" w:cs="Times New Roman"/>
          <w:color w:val="000000"/>
          <w:sz w:val="28"/>
          <w:szCs w:val="28"/>
        </w:rPr>
      </w:pPr>
    </w:p>
    <w:p w:rsidR="006B1D0F" w:rsidRDefault="00746C9C">
      <w:pPr>
        <w:pStyle w:val="LO-normal"/>
        <w:jc w:val="center"/>
      </w:pPr>
      <w:r>
        <w:rPr>
          <w:rFonts w:ascii="Times New Roman" w:eastAsia="Times New Roman" w:hAnsi="Times New Roman" w:cs="Times New Roman"/>
          <w:b/>
          <w:color w:val="000000"/>
          <w:sz w:val="28"/>
          <w:szCs w:val="28"/>
        </w:rPr>
        <w:t>Теми що розглядаються</w:t>
      </w:r>
    </w:p>
    <w:tbl>
      <w:tblPr>
        <w:tblW w:w="9267" w:type="dxa"/>
        <w:jc w:val="center"/>
        <w:tblLook w:val="0000" w:firstRow="0" w:lastRow="0" w:firstColumn="0" w:lastColumn="0" w:noHBand="0" w:noVBand="0"/>
      </w:tblPr>
      <w:tblGrid>
        <w:gridCol w:w="9267"/>
      </w:tblGrid>
      <w:tr w:rsidR="006B1D0F" w:rsidRPr="0041010E" w:rsidTr="00746C9C">
        <w:trPr>
          <w:cantSplit/>
          <w:jc w:val="center"/>
        </w:trPr>
        <w:tc>
          <w:tcPr>
            <w:tcW w:w="9267" w:type="dxa"/>
            <w:shd w:val="clear" w:color="auto" w:fill="auto"/>
          </w:tcPr>
          <w:p w:rsidR="006B1D0F" w:rsidRDefault="00746C9C">
            <w:pPr>
              <w:pStyle w:val="LO-normal"/>
              <w:jc w:val="both"/>
            </w:pPr>
            <w:r>
              <w:rPr>
                <w:rFonts w:ascii="Times New Roman" w:eastAsia="Times New Roman" w:hAnsi="Times New Roman" w:cs="Times New Roman"/>
                <w:b/>
                <w:color w:val="000000"/>
                <w:sz w:val="28"/>
                <w:szCs w:val="28"/>
              </w:rPr>
              <w:t>Семестр 1</w:t>
            </w:r>
          </w:p>
          <w:p w:rsidR="006B1D0F" w:rsidRDefault="00746C9C">
            <w:pPr>
              <w:pStyle w:val="LO-normal"/>
              <w:jc w:val="both"/>
            </w:pPr>
            <w:proofErr w:type="spellStart"/>
            <w:r>
              <w:rPr>
                <w:rFonts w:ascii="Times New Roman" w:eastAsia="Times New Roman" w:hAnsi="Times New Roman" w:cs="Times New Roman"/>
                <w:b/>
                <w:color w:val="000000"/>
                <w:sz w:val="28"/>
                <w:szCs w:val="28"/>
              </w:rPr>
              <w:t>Module</w:t>
            </w:r>
            <w:proofErr w:type="spellEnd"/>
            <w:r>
              <w:rPr>
                <w:rFonts w:ascii="Times New Roman" w:eastAsia="Times New Roman" w:hAnsi="Times New Roman" w:cs="Times New Roman"/>
                <w:b/>
                <w:color w:val="000000"/>
                <w:sz w:val="28"/>
                <w:szCs w:val="28"/>
              </w:rPr>
              <w:t xml:space="preserve"> 1</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b/>
                <w:color w:val="000000"/>
                <w:sz w:val="28"/>
                <w:szCs w:val="28"/>
              </w:rPr>
              <w:t>Socialization</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Соціалізація</w:t>
            </w:r>
          </w:p>
          <w:p w:rsidR="00746C9C" w:rsidRPr="00BA4B96" w:rsidRDefault="00746C9C">
            <w:pPr>
              <w:pStyle w:val="LO-normal"/>
              <w:jc w:val="both"/>
              <w:rPr>
                <w:rFonts w:ascii="Times New Roman" w:eastAsia="Times New Roman" w:hAnsi="Times New Roman" w:cs="Times New Roman"/>
                <w:b/>
                <w:color w:val="000000"/>
                <w:sz w:val="28"/>
                <w:szCs w:val="28"/>
              </w:rPr>
            </w:pPr>
          </w:p>
          <w:p w:rsidR="006B1D0F" w:rsidRDefault="00746C9C">
            <w:pPr>
              <w:pStyle w:val="LO-normal"/>
              <w:jc w:val="both"/>
            </w:pPr>
            <w:r>
              <w:rPr>
                <w:rFonts w:ascii="Times New Roman" w:eastAsia="Times New Roman" w:hAnsi="Times New Roman" w:cs="Times New Roman"/>
                <w:b/>
                <w:color w:val="000000"/>
                <w:sz w:val="28"/>
                <w:szCs w:val="28"/>
              </w:rPr>
              <w:t>Тема 1 Біологічна спадщина. Вплив ізоляції на людину</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«Я» та ізоляція.</w:t>
            </w:r>
          </w:p>
          <w:p w:rsidR="006B1D0F" w:rsidRDefault="00746C9C">
            <w:pPr>
              <w:pStyle w:val="LO-normal"/>
              <w:jc w:val="both"/>
            </w:pPr>
            <w:r>
              <w:rPr>
                <w:rFonts w:ascii="Times New Roman" w:eastAsia="Times New Roman" w:hAnsi="Times New Roman" w:cs="Times New Roman"/>
                <w:color w:val="000000"/>
                <w:sz w:val="28"/>
                <w:szCs w:val="28"/>
              </w:rPr>
              <w:t>Граматика</w:t>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будова простого речення (розповідне);дієслово (</w:t>
            </w:r>
            <w:proofErr w:type="spellStart"/>
            <w:r>
              <w:rPr>
                <w:rFonts w:ascii="Times New Roman" w:eastAsia="Times New Roman" w:hAnsi="Times New Roman" w:cs="Times New Roman"/>
                <w:color w:val="000000"/>
                <w:sz w:val="28"/>
                <w:szCs w:val="28"/>
              </w:rPr>
              <w:t>Present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Simple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Active</w:t>
            </w:r>
            <w:proofErr w:type="spellEnd"/>
            <w:r>
              <w:rPr>
                <w:rFonts w:ascii="Times New Roman" w:eastAsia="Times New Roman" w:hAnsi="Times New Roman" w:cs="Times New Roman"/>
                <w:color w:val="000000"/>
                <w:sz w:val="28"/>
                <w:szCs w:val="28"/>
              </w:rPr>
              <w:t>); займенники (особові, присвійні, зворотні та підсилювальні.</w:t>
            </w:r>
          </w:p>
          <w:p w:rsidR="006B1D0F" w:rsidRDefault="00746C9C">
            <w:pPr>
              <w:pStyle w:val="L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eastAsia="Times New Roman" w:hAnsi="Times New Roman" w:cs="Times New Roman"/>
                <w:color w:val="000000"/>
                <w:sz w:val="28"/>
                <w:szCs w:val="28"/>
              </w:rPr>
              <w:t>Граматика: дієслово (</w:t>
            </w:r>
            <w:proofErr w:type="spellStart"/>
            <w:r>
              <w:rPr>
                <w:rFonts w:ascii="Times New Roman" w:eastAsia="Times New Roman" w:hAnsi="Times New Roman" w:cs="Times New Roman"/>
                <w:color w:val="000000"/>
                <w:sz w:val="28"/>
                <w:szCs w:val="28"/>
              </w:rPr>
              <w:t>Past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Simple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Active</w:t>
            </w:r>
            <w:proofErr w:type="spellEnd"/>
            <w:r>
              <w:rPr>
                <w:rFonts w:ascii="Times New Roman" w:eastAsia="Times New Roman" w:hAnsi="Times New Roman" w:cs="Times New Roman"/>
                <w:color w:val="000000"/>
                <w:sz w:val="28"/>
                <w:szCs w:val="28"/>
              </w:rPr>
              <w:t xml:space="preserve">); питальні речення; займенники (питальні, вказівні, взаємні). </w:t>
            </w:r>
          </w:p>
          <w:p w:rsidR="006B1D0F" w:rsidRDefault="00746C9C">
            <w:pPr>
              <w:pStyle w:val="L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eastAsia="Times New Roman" w:hAnsi="Times New Roman" w:cs="Times New Roman"/>
                <w:color w:val="000000"/>
                <w:sz w:val="28"/>
                <w:szCs w:val="28"/>
              </w:rPr>
              <w:t>Граматика: дієслово (</w:t>
            </w:r>
            <w:proofErr w:type="spellStart"/>
            <w:r>
              <w:rPr>
                <w:rFonts w:ascii="Times New Roman" w:eastAsia="Times New Roman" w:hAnsi="Times New Roman" w:cs="Times New Roman"/>
                <w:color w:val="000000"/>
                <w:sz w:val="28"/>
                <w:szCs w:val="28"/>
              </w:rPr>
              <w:t>Future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Simple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Active</w:t>
            </w:r>
            <w:proofErr w:type="spellEnd"/>
            <w:r>
              <w:rPr>
                <w:rFonts w:ascii="Times New Roman" w:eastAsia="Times New Roman" w:hAnsi="Times New Roman" w:cs="Times New Roman"/>
                <w:color w:val="000000"/>
                <w:sz w:val="28"/>
                <w:szCs w:val="28"/>
              </w:rPr>
              <w:t xml:space="preserve">); конструкція </w:t>
            </w:r>
            <w:proofErr w:type="spellStart"/>
            <w:r>
              <w:rPr>
                <w:rFonts w:ascii="Times New Roman" w:eastAsia="Times New Roman" w:hAnsi="Times New Roman" w:cs="Times New Roman"/>
                <w:color w:val="000000"/>
                <w:sz w:val="28"/>
                <w:szCs w:val="28"/>
              </w:rPr>
              <w:t>there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be</w:t>
            </w:r>
            <w:proofErr w:type="spellEnd"/>
            <w:r>
              <w:rPr>
                <w:rFonts w:ascii="Times New Roman" w:eastAsia="Times New Roman" w:hAnsi="Times New Roman" w:cs="Times New Roman"/>
                <w:color w:val="000000"/>
                <w:sz w:val="28"/>
                <w:szCs w:val="28"/>
              </w:rPr>
              <w:t xml:space="preserve">); займенники (кількісні): </w:t>
            </w:r>
            <w:proofErr w:type="spellStart"/>
            <w:r>
              <w:rPr>
                <w:rFonts w:ascii="Times New Roman" w:eastAsia="Times New Roman" w:hAnsi="Times New Roman" w:cs="Times New Roman"/>
                <w:color w:val="000000"/>
                <w:sz w:val="28"/>
                <w:szCs w:val="28"/>
              </w:rPr>
              <w:t>much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many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few</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little</w:t>
            </w:r>
            <w:proofErr w:type="spellEnd"/>
            <w:r>
              <w:rPr>
                <w:rFonts w:ascii="Times New Roman" w:eastAsia="Times New Roman" w:hAnsi="Times New Roman" w:cs="Times New Roman"/>
                <w:color w:val="000000"/>
                <w:sz w:val="28"/>
                <w:szCs w:val="28"/>
              </w:rPr>
              <w:t xml:space="preserve">; займенники (неозначені): </w:t>
            </w:r>
            <w:proofErr w:type="spellStart"/>
            <w:r>
              <w:rPr>
                <w:rFonts w:ascii="Times New Roman" w:eastAsia="Times New Roman" w:hAnsi="Times New Roman" w:cs="Times New Roman"/>
                <w:color w:val="000000"/>
                <w:sz w:val="28"/>
                <w:szCs w:val="28"/>
              </w:rPr>
              <w:t>some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no</w:t>
            </w:r>
            <w:proofErr w:type="spellEnd"/>
            <w:r>
              <w:rPr>
                <w:rFonts w:ascii="Times New Roman" w:eastAsia="Times New Roman" w:hAnsi="Times New Roman" w:cs="Times New Roman"/>
                <w:color w:val="000000"/>
                <w:sz w:val="28"/>
                <w:szCs w:val="28"/>
              </w:rPr>
              <w:t>.</w:t>
            </w:r>
          </w:p>
        </w:tc>
      </w:tr>
      <w:tr w:rsidR="006B1D0F" w:rsidRPr="0041010E" w:rsidTr="00746C9C">
        <w:trPr>
          <w:cantSplit/>
          <w:jc w:val="center"/>
        </w:trPr>
        <w:tc>
          <w:tcPr>
            <w:tcW w:w="9267" w:type="dxa"/>
            <w:shd w:val="clear" w:color="auto" w:fill="auto"/>
          </w:tcPr>
          <w:p w:rsidR="00746C9C" w:rsidRPr="00BA4B96" w:rsidRDefault="00746C9C">
            <w:pPr>
              <w:pStyle w:val="LO-normal"/>
              <w:jc w:val="both"/>
              <w:rPr>
                <w:rFonts w:ascii="Times New Roman" w:eastAsia="Times New Roman" w:hAnsi="Times New Roman" w:cs="Times New Roman"/>
                <w:b/>
                <w:color w:val="000000"/>
                <w:sz w:val="28"/>
                <w:szCs w:val="28"/>
              </w:rPr>
            </w:pPr>
          </w:p>
          <w:p w:rsidR="006B1D0F" w:rsidRDefault="00746C9C">
            <w:pPr>
              <w:pStyle w:val="LO-normal"/>
              <w:jc w:val="both"/>
            </w:pPr>
            <w:r>
              <w:rPr>
                <w:rFonts w:ascii="Times New Roman" w:eastAsia="Times New Roman" w:hAnsi="Times New Roman" w:cs="Times New Roman"/>
                <w:b/>
                <w:color w:val="000000"/>
                <w:sz w:val="28"/>
                <w:szCs w:val="28"/>
              </w:rPr>
              <w:t>Тема 2 Особистість та соціологічний підхід до неї . Проблеми  соціалізації. Середовище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соціалізації.</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Схильність та згубні звички</w:t>
            </w:r>
          </w:p>
          <w:p w:rsidR="006B1D0F" w:rsidRDefault="00746C9C">
            <w:pPr>
              <w:pStyle w:val="LO-normal"/>
              <w:jc w:val="both"/>
            </w:pPr>
            <w:r>
              <w:rPr>
                <w:rFonts w:ascii="Times New Roman" w:eastAsia="Times New Roman" w:hAnsi="Times New Roman" w:cs="Times New Roman"/>
                <w:color w:val="000000"/>
                <w:sz w:val="28"/>
                <w:szCs w:val="28"/>
              </w:rPr>
              <w:t>Граматика:. дієслово (</w:t>
            </w:r>
            <w:proofErr w:type="spellStart"/>
            <w:r>
              <w:rPr>
                <w:rFonts w:ascii="Times New Roman" w:eastAsia="Times New Roman" w:hAnsi="Times New Roman" w:cs="Times New Roman"/>
                <w:color w:val="000000"/>
                <w:sz w:val="28"/>
                <w:szCs w:val="28"/>
              </w:rPr>
              <w:t>Present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Continuous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Active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going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to</w:t>
            </w:r>
            <w:proofErr w:type="spellEnd"/>
            <w:r>
              <w:rPr>
                <w:rFonts w:ascii="Times New Roman" w:eastAsia="Times New Roman" w:hAnsi="Times New Roman" w:cs="Times New Roman"/>
                <w:color w:val="000000"/>
                <w:sz w:val="28"/>
                <w:szCs w:val="28"/>
              </w:rPr>
              <w:t>; іменник (множина, родовий відмінок, ланцюжки іменників).</w:t>
            </w:r>
          </w:p>
          <w:p w:rsidR="006B1D0F" w:rsidRDefault="00746C9C">
            <w:pPr>
              <w:pStyle w:val="LO-normal"/>
              <w:jc w:val="both"/>
            </w:pPr>
            <w:r>
              <w:rPr>
                <w:rFonts w:ascii="Times New Roman" w:eastAsia="Times New Roman" w:hAnsi="Times New Roman" w:cs="Times New Roman"/>
                <w:color w:val="000000"/>
                <w:sz w:val="28"/>
                <w:szCs w:val="28"/>
              </w:rPr>
              <w:t>Граматика: дієслово (</w:t>
            </w:r>
            <w:proofErr w:type="spellStart"/>
            <w:r>
              <w:rPr>
                <w:rFonts w:ascii="Times New Roman" w:eastAsia="Times New Roman" w:hAnsi="Times New Roman" w:cs="Times New Roman"/>
                <w:color w:val="000000"/>
                <w:sz w:val="28"/>
                <w:szCs w:val="28"/>
              </w:rPr>
              <w:t>Past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Continuous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Active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Future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Continuous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Active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going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to</w:t>
            </w:r>
            <w:proofErr w:type="spellEnd"/>
            <w:r>
              <w:rPr>
                <w:rFonts w:ascii="Times New Roman" w:eastAsia="Times New Roman" w:hAnsi="Times New Roman" w:cs="Times New Roman"/>
                <w:color w:val="000000"/>
                <w:sz w:val="28"/>
                <w:szCs w:val="28"/>
              </w:rPr>
              <w:t xml:space="preserve">; займенники </w:t>
            </w:r>
            <w:proofErr w:type="spellStart"/>
            <w:r>
              <w:rPr>
                <w:rFonts w:ascii="Times New Roman" w:eastAsia="Times New Roman" w:hAnsi="Times New Roman" w:cs="Times New Roman"/>
                <w:color w:val="000000"/>
                <w:sz w:val="28"/>
                <w:szCs w:val="28"/>
              </w:rPr>
              <w:t>all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both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every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each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other</w:t>
            </w:r>
            <w:proofErr w:type="spellEnd"/>
            <w:r>
              <w:rPr>
                <w:rFonts w:ascii="Times New Roman" w:eastAsia="Times New Roman" w:hAnsi="Times New Roman" w:cs="Times New Roman"/>
                <w:color w:val="000000"/>
                <w:sz w:val="28"/>
                <w:szCs w:val="28"/>
              </w:rPr>
              <w:t xml:space="preserve">; </w:t>
            </w:r>
          </w:p>
          <w:p w:rsidR="006B1D0F" w:rsidRDefault="00746C9C">
            <w:pPr>
              <w:pStyle w:val="LO-normal"/>
              <w:jc w:val="both"/>
            </w:pPr>
            <w:r>
              <w:rPr>
                <w:rFonts w:ascii="Times New Roman" w:eastAsia="Times New Roman" w:hAnsi="Times New Roman" w:cs="Times New Roman"/>
                <w:color w:val="000000"/>
                <w:sz w:val="28"/>
                <w:szCs w:val="28"/>
              </w:rPr>
              <w:t>Граматика: дієслово (</w:t>
            </w:r>
            <w:proofErr w:type="spellStart"/>
            <w:r>
              <w:rPr>
                <w:rFonts w:ascii="Times New Roman" w:eastAsia="Times New Roman" w:hAnsi="Times New Roman" w:cs="Times New Roman"/>
                <w:color w:val="000000"/>
                <w:sz w:val="28"/>
                <w:szCs w:val="28"/>
              </w:rPr>
              <w:t>Future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Continuous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Active</w:t>
            </w:r>
            <w:proofErr w:type="spellEnd"/>
            <w:r>
              <w:rPr>
                <w:rFonts w:ascii="Times New Roman" w:eastAsia="Times New Roman" w:hAnsi="Times New Roman" w:cs="Times New Roman"/>
                <w:color w:val="000000"/>
                <w:sz w:val="28"/>
                <w:szCs w:val="28"/>
              </w:rPr>
              <w:t xml:space="preserve">) спонукальне </w:t>
            </w:r>
            <w:proofErr w:type="spellStart"/>
            <w:r>
              <w:rPr>
                <w:rFonts w:ascii="Times New Roman" w:eastAsia="Times New Roman" w:hAnsi="Times New Roman" w:cs="Times New Roman"/>
                <w:color w:val="000000"/>
                <w:sz w:val="28"/>
                <w:szCs w:val="28"/>
              </w:rPr>
              <w:t>речення;числівник</w:t>
            </w:r>
            <w:proofErr w:type="spellEnd"/>
            <w:r>
              <w:rPr>
                <w:rFonts w:ascii="Times New Roman" w:eastAsia="Times New Roman" w:hAnsi="Times New Roman" w:cs="Times New Roman"/>
                <w:color w:val="000000"/>
                <w:sz w:val="28"/>
                <w:szCs w:val="28"/>
              </w:rPr>
              <w:t>.</w:t>
            </w:r>
          </w:p>
          <w:p w:rsidR="006B1D0F" w:rsidRDefault="006B1D0F">
            <w:pPr>
              <w:pStyle w:val="LO-normal"/>
              <w:jc w:val="both"/>
              <w:rPr>
                <w:rFonts w:ascii="Times New Roman" w:eastAsia="Times New Roman" w:hAnsi="Times New Roman" w:cs="Times New Roman"/>
                <w:color w:val="000000"/>
                <w:sz w:val="28"/>
                <w:szCs w:val="28"/>
              </w:rPr>
            </w:pPr>
          </w:p>
        </w:tc>
      </w:tr>
      <w:tr w:rsidR="006B1D0F" w:rsidRPr="0041010E" w:rsidTr="00746C9C">
        <w:trPr>
          <w:cantSplit/>
          <w:jc w:val="center"/>
        </w:trPr>
        <w:tc>
          <w:tcPr>
            <w:tcW w:w="9267" w:type="dxa"/>
            <w:shd w:val="clear" w:color="auto" w:fill="auto"/>
          </w:tcPr>
          <w:p w:rsidR="006B1D0F" w:rsidRDefault="00746C9C">
            <w:pPr>
              <w:pStyle w:val="LO-normal"/>
              <w:keepNext/>
              <w:jc w:val="both"/>
            </w:pPr>
            <w:proofErr w:type="spellStart"/>
            <w:r>
              <w:rPr>
                <w:rFonts w:ascii="Times New Roman" w:eastAsia="Times New Roman" w:hAnsi="Times New Roman" w:cs="Times New Roman"/>
                <w:b/>
                <w:color w:val="000000"/>
                <w:sz w:val="28"/>
                <w:szCs w:val="28"/>
              </w:rPr>
              <w:t>Module</w:t>
            </w:r>
            <w:proofErr w:type="spellEnd"/>
            <w:r>
              <w:rPr>
                <w:rFonts w:ascii="Times New Roman" w:eastAsia="Times New Roman" w:hAnsi="Times New Roman" w:cs="Times New Roman"/>
                <w:b/>
                <w:color w:val="000000"/>
                <w:sz w:val="28"/>
                <w:szCs w:val="28"/>
              </w:rPr>
              <w:t xml:space="preserve"> 2 (</w:t>
            </w:r>
            <w:proofErr w:type="spellStart"/>
            <w:r>
              <w:rPr>
                <w:rFonts w:ascii="Times New Roman" w:eastAsia="Times New Roman" w:hAnsi="Times New Roman" w:cs="Times New Roman"/>
                <w:b/>
                <w:color w:val="000000"/>
                <w:sz w:val="28"/>
                <w:szCs w:val="28"/>
              </w:rPr>
              <w:t>Culture</w:t>
            </w:r>
            <w:proofErr w:type="spellEnd"/>
            <w:r>
              <w:rPr>
                <w:rFonts w:ascii="Times New Roman" w:eastAsia="Times New Roman" w:hAnsi="Times New Roman" w:cs="Times New Roman"/>
                <w:b/>
                <w:color w:val="000000"/>
                <w:sz w:val="28"/>
                <w:szCs w:val="28"/>
              </w:rPr>
              <w:t>) Культура.</w:t>
            </w:r>
          </w:p>
          <w:p w:rsidR="00746C9C" w:rsidRDefault="00746C9C">
            <w:pPr>
              <w:pStyle w:val="LO-normal"/>
              <w:jc w:val="both"/>
              <w:rPr>
                <w:rFonts w:ascii="Times New Roman" w:eastAsia="Times New Roman" w:hAnsi="Times New Roman" w:cs="Times New Roman"/>
                <w:b/>
                <w:color w:val="000000"/>
                <w:sz w:val="28"/>
                <w:szCs w:val="28"/>
                <w:lang w:val="ru-RU"/>
              </w:rPr>
            </w:pPr>
          </w:p>
          <w:p w:rsidR="006B1D0F" w:rsidRDefault="00746C9C">
            <w:pPr>
              <w:pStyle w:val="LO-normal"/>
              <w:jc w:val="both"/>
            </w:pPr>
            <w:r>
              <w:rPr>
                <w:rFonts w:ascii="Times New Roman" w:eastAsia="Times New Roman" w:hAnsi="Times New Roman" w:cs="Times New Roman"/>
                <w:b/>
                <w:color w:val="000000"/>
                <w:sz w:val="28"/>
                <w:szCs w:val="28"/>
              </w:rPr>
              <w:t>Тема 1 Культура та суспільство</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Елементи культури. Аспекти культурної варіації.</w:t>
            </w:r>
          </w:p>
          <w:p w:rsidR="006B1D0F" w:rsidRDefault="00746C9C">
            <w:pPr>
              <w:pStyle w:val="LO-normal"/>
              <w:jc w:val="both"/>
            </w:pPr>
            <w:r>
              <w:rPr>
                <w:rFonts w:ascii="Times New Roman" w:eastAsia="Times New Roman" w:hAnsi="Times New Roman" w:cs="Times New Roman"/>
                <w:color w:val="000000"/>
                <w:sz w:val="28"/>
                <w:szCs w:val="28"/>
              </w:rPr>
              <w:t>Граматика: дієслово (</w:t>
            </w:r>
            <w:proofErr w:type="spellStart"/>
            <w:r>
              <w:rPr>
                <w:rFonts w:ascii="Times New Roman" w:eastAsia="Times New Roman" w:hAnsi="Times New Roman" w:cs="Times New Roman"/>
                <w:color w:val="000000"/>
                <w:sz w:val="28"/>
                <w:szCs w:val="28"/>
              </w:rPr>
              <w:t>Present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Perfect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Active</w:t>
            </w:r>
            <w:proofErr w:type="spellEnd"/>
            <w:r>
              <w:rPr>
                <w:rFonts w:ascii="Times New Roman" w:eastAsia="Times New Roman" w:hAnsi="Times New Roman" w:cs="Times New Roman"/>
                <w:color w:val="000000"/>
                <w:sz w:val="28"/>
                <w:szCs w:val="28"/>
              </w:rPr>
              <w:t>); артикль.</w:t>
            </w:r>
          </w:p>
          <w:p w:rsidR="006B1D0F" w:rsidRDefault="00746C9C">
            <w:pPr>
              <w:pStyle w:val="LO-normal"/>
              <w:jc w:val="both"/>
            </w:pPr>
            <w:r>
              <w:rPr>
                <w:rFonts w:ascii="Times New Roman" w:eastAsia="Times New Roman" w:hAnsi="Times New Roman" w:cs="Times New Roman"/>
                <w:color w:val="000000"/>
                <w:sz w:val="28"/>
                <w:szCs w:val="28"/>
              </w:rPr>
              <w:t xml:space="preserve">Розвиток навичок письмової комунікації. </w:t>
            </w:r>
          </w:p>
          <w:p w:rsidR="006B1D0F" w:rsidRDefault="00746C9C">
            <w:pPr>
              <w:pStyle w:val="LO-normal"/>
              <w:jc w:val="both"/>
            </w:pPr>
            <w:r>
              <w:rPr>
                <w:rFonts w:ascii="Times New Roman" w:eastAsia="Times New Roman" w:hAnsi="Times New Roman" w:cs="Times New Roman"/>
                <w:color w:val="000000"/>
                <w:sz w:val="28"/>
                <w:szCs w:val="28"/>
              </w:rPr>
              <w:t>Граматика: дієслово (</w:t>
            </w:r>
            <w:proofErr w:type="spellStart"/>
            <w:r>
              <w:rPr>
                <w:rFonts w:ascii="Times New Roman" w:eastAsia="Times New Roman" w:hAnsi="Times New Roman" w:cs="Times New Roman"/>
                <w:color w:val="000000"/>
                <w:sz w:val="28"/>
                <w:szCs w:val="28"/>
              </w:rPr>
              <w:t>Past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Perfect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Active</w:t>
            </w:r>
            <w:proofErr w:type="spellEnd"/>
            <w:r>
              <w:rPr>
                <w:rFonts w:ascii="Times New Roman" w:eastAsia="Times New Roman" w:hAnsi="Times New Roman" w:cs="Times New Roman"/>
                <w:color w:val="000000"/>
                <w:sz w:val="28"/>
                <w:szCs w:val="28"/>
              </w:rPr>
              <w:t xml:space="preserve">); словотворення (конверсія, скорочення, словоскладання). </w:t>
            </w:r>
          </w:p>
          <w:p w:rsidR="006B1D0F" w:rsidRDefault="00746C9C">
            <w:pPr>
              <w:pStyle w:val="LO-normal"/>
              <w:jc w:val="both"/>
            </w:pPr>
            <w:r>
              <w:rPr>
                <w:rFonts w:ascii="Times New Roman" w:eastAsia="Times New Roman" w:hAnsi="Times New Roman" w:cs="Times New Roman"/>
                <w:color w:val="000000"/>
                <w:sz w:val="28"/>
                <w:szCs w:val="28"/>
              </w:rPr>
              <w:t>Граматика: дієслово (</w:t>
            </w:r>
            <w:proofErr w:type="spellStart"/>
            <w:r>
              <w:rPr>
                <w:rFonts w:ascii="Times New Roman" w:eastAsia="Times New Roman" w:hAnsi="Times New Roman" w:cs="Times New Roman"/>
                <w:color w:val="000000"/>
                <w:sz w:val="28"/>
                <w:szCs w:val="28"/>
              </w:rPr>
              <w:t>Future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Perfect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Active</w:t>
            </w:r>
            <w:proofErr w:type="spellEnd"/>
            <w:r>
              <w:rPr>
                <w:rFonts w:ascii="Times New Roman" w:eastAsia="Times New Roman" w:hAnsi="Times New Roman" w:cs="Times New Roman"/>
                <w:color w:val="000000"/>
                <w:sz w:val="28"/>
                <w:szCs w:val="28"/>
              </w:rPr>
              <w:t>); словотворення (суфіксація).</w:t>
            </w:r>
          </w:p>
        </w:tc>
      </w:tr>
      <w:tr w:rsidR="006B1D0F" w:rsidTr="00746C9C">
        <w:trPr>
          <w:cantSplit/>
          <w:jc w:val="center"/>
        </w:trPr>
        <w:tc>
          <w:tcPr>
            <w:tcW w:w="9267" w:type="dxa"/>
            <w:shd w:val="clear" w:color="auto" w:fill="auto"/>
          </w:tcPr>
          <w:p w:rsidR="00746C9C" w:rsidRPr="00BA4B96" w:rsidRDefault="00746C9C">
            <w:pPr>
              <w:pStyle w:val="LO-normal"/>
              <w:jc w:val="both"/>
              <w:rPr>
                <w:rFonts w:ascii="Times New Roman" w:eastAsia="Times New Roman" w:hAnsi="Times New Roman" w:cs="Times New Roman"/>
                <w:b/>
                <w:color w:val="000000"/>
                <w:sz w:val="28"/>
                <w:szCs w:val="28"/>
              </w:rPr>
            </w:pPr>
          </w:p>
          <w:p w:rsidR="006B1D0F" w:rsidRDefault="00746C9C">
            <w:pPr>
              <w:pStyle w:val="LO-normal"/>
              <w:jc w:val="both"/>
            </w:pPr>
            <w:r>
              <w:rPr>
                <w:rFonts w:ascii="Times New Roman" w:eastAsia="Times New Roman" w:hAnsi="Times New Roman" w:cs="Times New Roman"/>
                <w:b/>
                <w:color w:val="000000"/>
                <w:sz w:val="28"/>
                <w:szCs w:val="28"/>
              </w:rPr>
              <w:t>Тема2 Білінгвізм: соціальна політика та культура. Білінгвізм: політичні ініціативи</w:t>
            </w:r>
          </w:p>
          <w:p w:rsidR="006B1D0F" w:rsidRDefault="00746C9C">
            <w:pPr>
              <w:pStyle w:val="LO-normal"/>
              <w:jc w:val="both"/>
            </w:pPr>
            <w:proofErr w:type="spellStart"/>
            <w:r>
              <w:rPr>
                <w:rFonts w:ascii="Times New Roman" w:eastAsia="Times New Roman" w:hAnsi="Times New Roman" w:cs="Times New Roman"/>
                <w:color w:val="000000"/>
                <w:sz w:val="28"/>
                <w:szCs w:val="28"/>
              </w:rPr>
              <w:t>Граматика:словотворення</w:t>
            </w:r>
            <w:proofErr w:type="spellEnd"/>
            <w:r>
              <w:rPr>
                <w:rFonts w:ascii="Times New Roman" w:eastAsia="Times New Roman" w:hAnsi="Times New Roman" w:cs="Times New Roman"/>
                <w:color w:val="000000"/>
                <w:sz w:val="28"/>
                <w:szCs w:val="28"/>
              </w:rPr>
              <w:t xml:space="preserve"> (префіксація). </w:t>
            </w:r>
          </w:p>
          <w:p w:rsidR="006B1D0F" w:rsidRDefault="00746C9C">
            <w:pPr>
              <w:pStyle w:val="LO-normal"/>
              <w:jc w:val="both"/>
            </w:pPr>
            <w:r>
              <w:rPr>
                <w:rFonts w:ascii="Times New Roman" w:eastAsia="Times New Roman" w:hAnsi="Times New Roman" w:cs="Times New Roman"/>
                <w:color w:val="000000"/>
                <w:sz w:val="28"/>
                <w:szCs w:val="28"/>
              </w:rPr>
              <w:t>Граматика: дієслово (</w:t>
            </w:r>
            <w:proofErr w:type="spellStart"/>
            <w:r>
              <w:rPr>
                <w:rFonts w:ascii="Times New Roman" w:eastAsia="Times New Roman" w:hAnsi="Times New Roman" w:cs="Times New Roman"/>
                <w:color w:val="000000"/>
                <w:sz w:val="28"/>
                <w:szCs w:val="28"/>
              </w:rPr>
              <w:t>Present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Perfect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Continuous</w:t>
            </w:r>
            <w:proofErr w:type="spellEnd"/>
            <w:r>
              <w:rPr>
                <w:rFonts w:ascii="Times New Roman" w:eastAsia="Times New Roman" w:hAnsi="Times New Roman" w:cs="Times New Roman"/>
                <w:color w:val="000000"/>
                <w:sz w:val="28"/>
                <w:szCs w:val="28"/>
              </w:rPr>
              <w:t>); дієслово (</w:t>
            </w:r>
            <w:proofErr w:type="spellStart"/>
            <w:r>
              <w:rPr>
                <w:rFonts w:ascii="Times New Roman" w:eastAsia="Times New Roman" w:hAnsi="Times New Roman" w:cs="Times New Roman"/>
                <w:color w:val="000000"/>
                <w:sz w:val="28"/>
                <w:szCs w:val="28"/>
              </w:rPr>
              <w:t>Past</w:t>
            </w:r>
            <w:proofErr w:type="spellEnd"/>
            <w:r>
              <w:rPr>
                <w:rFonts w:ascii="Times New Roman" w:eastAsia="Times New Roman" w:hAnsi="Times New Roman" w:cs="Times New Roman"/>
                <w:color w:val="000000"/>
                <w:sz w:val="28"/>
                <w:szCs w:val="28"/>
              </w:rPr>
              <w:t xml:space="preserve"> &amp; </w:t>
            </w:r>
            <w:proofErr w:type="spellStart"/>
            <w:r>
              <w:rPr>
                <w:rFonts w:ascii="Times New Roman" w:eastAsia="Times New Roman" w:hAnsi="Times New Roman" w:cs="Times New Roman"/>
                <w:color w:val="000000"/>
                <w:sz w:val="28"/>
                <w:szCs w:val="28"/>
              </w:rPr>
              <w:t>Future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Perfect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Continuous</w:t>
            </w:r>
            <w:proofErr w:type="spellEnd"/>
            <w:r>
              <w:rPr>
                <w:rFonts w:ascii="Times New Roman" w:eastAsia="Times New Roman" w:hAnsi="Times New Roman" w:cs="Times New Roman"/>
                <w:color w:val="000000"/>
                <w:sz w:val="28"/>
                <w:szCs w:val="28"/>
              </w:rPr>
              <w:t>)</w:t>
            </w:r>
          </w:p>
        </w:tc>
      </w:tr>
      <w:tr w:rsidR="006B1D0F" w:rsidRPr="0041010E" w:rsidTr="00746C9C">
        <w:trPr>
          <w:cantSplit/>
          <w:jc w:val="center"/>
        </w:trPr>
        <w:tc>
          <w:tcPr>
            <w:tcW w:w="9267" w:type="dxa"/>
            <w:shd w:val="clear" w:color="auto" w:fill="auto"/>
          </w:tcPr>
          <w:p w:rsidR="006B1D0F" w:rsidRDefault="00746C9C">
            <w:pPr>
              <w:pStyle w:val="LO-normal"/>
              <w:jc w:val="both"/>
            </w:pPr>
            <w:r>
              <w:rPr>
                <w:rFonts w:ascii="Times New Roman" w:eastAsia="Times New Roman" w:hAnsi="Times New Roman" w:cs="Times New Roman"/>
                <w:b/>
                <w:color w:val="000000"/>
                <w:sz w:val="28"/>
                <w:szCs w:val="28"/>
              </w:rPr>
              <w:lastRenderedPageBreak/>
              <w:t>Семестр 2</w:t>
            </w:r>
          </w:p>
          <w:p w:rsidR="006B1D0F" w:rsidRDefault="00746C9C">
            <w:pPr>
              <w:pStyle w:val="LO-normal"/>
              <w:jc w:val="both"/>
            </w:pPr>
            <w:proofErr w:type="spellStart"/>
            <w:r>
              <w:rPr>
                <w:rFonts w:ascii="Times New Roman" w:eastAsia="Times New Roman" w:hAnsi="Times New Roman" w:cs="Times New Roman"/>
                <w:b/>
                <w:color w:val="000000"/>
                <w:sz w:val="28"/>
                <w:szCs w:val="28"/>
              </w:rPr>
              <w:t>Module</w:t>
            </w:r>
            <w:proofErr w:type="spellEnd"/>
            <w:r>
              <w:rPr>
                <w:rFonts w:ascii="Times New Roman" w:eastAsia="Times New Roman" w:hAnsi="Times New Roman" w:cs="Times New Roman"/>
                <w:b/>
                <w:color w:val="000000"/>
                <w:sz w:val="28"/>
                <w:szCs w:val="28"/>
              </w:rPr>
              <w:t xml:space="preserve"> 3 (</w:t>
            </w:r>
            <w:proofErr w:type="spellStart"/>
            <w:r>
              <w:rPr>
                <w:rFonts w:ascii="Times New Roman" w:eastAsia="Times New Roman" w:hAnsi="Times New Roman" w:cs="Times New Roman"/>
                <w:b/>
                <w:color w:val="000000"/>
                <w:sz w:val="28"/>
                <w:szCs w:val="28"/>
              </w:rPr>
              <w:t>Sociology</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of</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Education</w:t>
            </w:r>
            <w:proofErr w:type="spellEnd"/>
            <w:r>
              <w:rPr>
                <w:rFonts w:ascii="Times New Roman" w:eastAsia="Times New Roman" w:hAnsi="Times New Roman" w:cs="Times New Roman"/>
                <w:b/>
                <w:color w:val="000000"/>
                <w:sz w:val="28"/>
                <w:szCs w:val="28"/>
              </w:rPr>
              <w:t>) Соціологія в освіті.</w:t>
            </w:r>
          </w:p>
          <w:p w:rsidR="00746C9C" w:rsidRPr="00BA4B96" w:rsidRDefault="00746C9C">
            <w:pPr>
              <w:pStyle w:val="LO-normal"/>
              <w:jc w:val="both"/>
              <w:rPr>
                <w:rFonts w:ascii="Times New Roman" w:eastAsia="Times New Roman" w:hAnsi="Times New Roman" w:cs="Times New Roman"/>
                <w:b/>
                <w:color w:val="000000"/>
                <w:sz w:val="28"/>
                <w:szCs w:val="28"/>
                <w:lang w:val="en-US"/>
              </w:rPr>
            </w:pPr>
          </w:p>
          <w:p w:rsidR="006B1D0F" w:rsidRDefault="00746C9C">
            <w:pPr>
              <w:pStyle w:val="LO-normal"/>
              <w:jc w:val="both"/>
            </w:pPr>
            <w:r>
              <w:rPr>
                <w:rFonts w:ascii="Times New Roman" w:eastAsia="Times New Roman" w:hAnsi="Times New Roman" w:cs="Times New Roman"/>
                <w:b/>
                <w:color w:val="000000"/>
                <w:sz w:val="28"/>
                <w:szCs w:val="28"/>
              </w:rPr>
              <w:t>Тема 1 Можливості освіти (частина 1) Можливості освіти (частина 2)</w:t>
            </w:r>
          </w:p>
          <w:p w:rsidR="006B1D0F" w:rsidRDefault="00746C9C">
            <w:pPr>
              <w:pStyle w:val="LO-normal"/>
              <w:jc w:val="both"/>
            </w:pPr>
            <w:r>
              <w:rPr>
                <w:rFonts w:ascii="Times New Roman" w:eastAsia="Times New Roman" w:hAnsi="Times New Roman" w:cs="Times New Roman"/>
                <w:color w:val="000000"/>
                <w:sz w:val="28"/>
                <w:szCs w:val="28"/>
              </w:rPr>
              <w:t>Граматика: прикметник (вищій ступень порівняння, найвищій ступень порівняння).</w:t>
            </w:r>
          </w:p>
          <w:p w:rsidR="006B1D0F" w:rsidRDefault="00746C9C">
            <w:pPr>
              <w:pStyle w:val="LO-normal"/>
              <w:jc w:val="both"/>
            </w:pPr>
            <w:r>
              <w:rPr>
                <w:rFonts w:ascii="Times New Roman" w:eastAsia="Times New Roman" w:hAnsi="Times New Roman" w:cs="Times New Roman"/>
                <w:color w:val="000000"/>
                <w:sz w:val="28"/>
                <w:szCs w:val="28"/>
              </w:rPr>
              <w:t>Граматика: прислівник (вищій ступень порівняння, найвищій ступень порівняння).</w:t>
            </w:r>
          </w:p>
        </w:tc>
      </w:tr>
      <w:tr w:rsidR="006B1D0F" w:rsidRPr="0041010E" w:rsidTr="00746C9C">
        <w:trPr>
          <w:cantSplit/>
          <w:jc w:val="center"/>
        </w:trPr>
        <w:tc>
          <w:tcPr>
            <w:tcW w:w="9267" w:type="dxa"/>
            <w:shd w:val="clear" w:color="auto" w:fill="auto"/>
          </w:tcPr>
          <w:p w:rsidR="00746C9C" w:rsidRDefault="00746C9C">
            <w:pPr>
              <w:pStyle w:val="LO-normal"/>
              <w:jc w:val="both"/>
              <w:rPr>
                <w:rFonts w:ascii="Times New Roman" w:eastAsia="Times New Roman" w:hAnsi="Times New Roman" w:cs="Times New Roman"/>
                <w:b/>
                <w:color w:val="000000"/>
                <w:sz w:val="28"/>
                <w:szCs w:val="28"/>
                <w:lang w:val="ru-RU"/>
              </w:rPr>
            </w:pPr>
          </w:p>
          <w:p w:rsidR="006B1D0F" w:rsidRDefault="00746C9C">
            <w:pPr>
              <w:pStyle w:val="LO-normal"/>
              <w:jc w:val="both"/>
            </w:pPr>
            <w:r>
              <w:rPr>
                <w:rFonts w:ascii="Times New Roman" w:eastAsia="Times New Roman" w:hAnsi="Times New Roman" w:cs="Times New Roman"/>
                <w:b/>
                <w:color w:val="000000"/>
                <w:sz w:val="28"/>
                <w:szCs w:val="28"/>
              </w:rPr>
              <w:t>Тема 2  Студентські субкультури та  соціальні класи. Дискримінація у сфері освіти.</w:t>
            </w:r>
          </w:p>
          <w:p w:rsidR="006B1D0F" w:rsidRDefault="00746C9C">
            <w:pPr>
              <w:pStyle w:val="LO-normal"/>
              <w:jc w:val="both"/>
            </w:pPr>
            <w:r>
              <w:rPr>
                <w:rFonts w:ascii="Times New Roman" w:eastAsia="Times New Roman" w:hAnsi="Times New Roman" w:cs="Times New Roman"/>
                <w:color w:val="000000"/>
                <w:sz w:val="28"/>
                <w:szCs w:val="28"/>
              </w:rPr>
              <w:t>Граматика: дієслово (</w:t>
            </w:r>
            <w:proofErr w:type="spellStart"/>
            <w:r>
              <w:rPr>
                <w:rFonts w:ascii="Times New Roman" w:eastAsia="Times New Roman" w:hAnsi="Times New Roman" w:cs="Times New Roman"/>
                <w:color w:val="000000"/>
                <w:sz w:val="28"/>
                <w:szCs w:val="28"/>
              </w:rPr>
              <w:t>Simple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Passive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Continuous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Passive</w:t>
            </w:r>
            <w:proofErr w:type="spellEnd"/>
            <w:r>
              <w:rPr>
                <w:rFonts w:ascii="Times New Roman" w:eastAsia="Times New Roman" w:hAnsi="Times New Roman" w:cs="Times New Roman"/>
                <w:color w:val="000000"/>
                <w:sz w:val="28"/>
                <w:szCs w:val="28"/>
              </w:rPr>
              <w:t>).</w:t>
            </w:r>
          </w:p>
          <w:p w:rsidR="006B1D0F" w:rsidRDefault="00746C9C">
            <w:pPr>
              <w:pStyle w:val="LO-normal"/>
              <w:jc w:val="both"/>
            </w:pPr>
            <w:r>
              <w:rPr>
                <w:rFonts w:ascii="Times New Roman" w:eastAsia="Times New Roman" w:hAnsi="Times New Roman" w:cs="Times New Roman"/>
                <w:color w:val="000000"/>
                <w:sz w:val="28"/>
                <w:szCs w:val="28"/>
              </w:rPr>
              <w:t xml:space="preserve">Розвиток навичок письмової комунікації. </w:t>
            </w:r>
          </w:p>
          <w:p w:rsidR="006B1D0F" w:rsidRDefault="00746C9C">
            <w:pPr>
              <w:pStyle w:val="LO-normal"/>
              <w:jc w:val="both"/>
            </w:pPr>
            <w:r>
              <w:rPr>
                <w:rFonts w:ascii="Times New Roman" w:eastAsia="Times New Roman" w:hAnsi="Times New Roman" w:cs="Times New Roman"/>
                <w:color w:val="000000"/>
                <w:sz w:val="28"/>
                <w:szCs w:val="28"/>
              </w:rPr>
              <w:t>Граматика: дієслово (</w:t>
            </w:r>
            <w:proofErr w:type="spellStart"/>
            <w:r>
              <w:rPr>
                <w:rFonts w:ascii="Times New Roman" w:eastAsia="Times New Roman" w:hAnsi="Times New Roman" w:cs="Times New Roman"/>
                <w:color w:val="000000"/>
                <w:sz w:val="28"/>
                <w:szCs w:val="28"/>
              </w:rPr>
              <w:t>Perfect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Passive</w:t>
            </w:r>
            <w:proofErr w:type="spellEnd"/>
            <w:r>
              <w:rPr>
                <w:rFonts w:ascii="Times New Roman" w:eastAsia="Times New Roman" w:hAnsi="Times New Roman" w:cs="Times New Roman"/>
                <w:color w:val="000000"/>
                <w:sz w:val="28"/>
                <w:szCs w:val="28"/>
              </w:rPr>
              <w:t xml:space="preserve">). </w:t>
            </w:r>
          </w:p>
        </w:tc>
      </w:tr>
      <w:tr w:rsidR="006B1D0F" w:rsidRPr="0041010E" w:rsidTr="00746C9C">
        <w:trPr>
          <w:cantSplit/>
          <w:jc w:val="center"/>
        </w:trPr>
        <w:tc>
          <w:tcPr>
            <w:tcW w:w="9267" w:type="dxa"/>
            <w:shd w:val="clear" w:color="auto" w:fill="auto"/>
          </w:tcPr>
          <w:p w:rsidR="00746C9C" w:rsidRPr="00BA4B96" w:rsidRDefault="00746C9C">
            <w:pPr>
              <w:pStyle w:val="LO-normal"/>
              <w:jc w:val="both"/>
              <w:rPr>
                <w:rFonts w:ascii="Times New Roman" w:eastAsia="Times New Roman" w:hAnsi="Times New Roman" w:cs="Times New Roman"/>
                <w:b/>
                <w:color w:val="000000"/>
                <w:sz w:val="28"/>
                <w:szCs w:val="28"/>
              </w:rPr>
            </w:pPr>
          </w:p>
          <w:p w:rsidR="006B1D0F" w:rsidRDefault="00746C9C">
            <w:pPr>
              <w:pStyle w:val="LO-normal"/>
              <w:jc w:val="both"/>
            </w:pPr>
            <w:r>
              <w:rPr>
                <w:rFonts w:ascii="Times New Roman" w:eastAsia="Times New Roman" w:hAnsi="Times New Roman" w:cs="Times New Roman"/>
                <w:b/>
                <w:color w:val="000000"/>
                <w:sz w:val="28"/>
                <w:szCs w:val="28"/>
              </w:rPr>
              <w:t>Тема 3 Великий спорт та освіта. Співіснування (частина 1) Великий спорт та освіта. Співіснування (частина 2)</w:t>
            </w:r>
          </w:p>
          <w:p w:rsidR="006B1D0F" w:rsidRDefault="00746C9C">
            <w:pPr>
              <w:pStyle w:val="LO-normal"/>
              <w:jc w:val="both"/>
            </w:pPr>
            <w:r>
              <w:rPr>
                <w:rFonts w:ascii="Times New Roman" w:eastAsia="Times New Roman" w:hAnsi="Times New Roman" w:cs="Times New Roman"/>
                <w:color w:val="000000"/>
                <w:sz w:val="28"/>
                <w:szCs w:val="28"/>
              </w:rPr>
              <w:t>Граматика:. пасивні конструкції, пасивні конструкції у реченнях з двома додатками.</w:t>
            </w:r>
          </w:p>
        </w:tc>
      </w:tr>
      <w:tr w:rsidR="006B1D0F" w:rsidRPr="0041010E" w:rsidTr="00746C9C">
        <w:trPr>
          <w:cantSplit/>
          <w:jc w:val="center"/>
        </w:trPr>
        <w:tc>
          <w:tcPr>
            <w:tcW w:w="9267" w:type="dxa"/>
            <w:shd w:val="clear" w:color="auto" w:fill="auto"/>
          </w:tcPr>
          <w:p w:rsidR="00746C9C" w:rsidRDefault="00746C9C">
            <w:pPr>
              <w:pStyle w:val="LO-normal"/>
              <w:jc w:val="both"/>
              <w:rPr>
                <w:rFonts w:ascii="Times New Roman" w:eastAsia="Times New Roman" w:hAnsi="Times New Roman" w:cs="Times New Roman"/>
                <w:b/>
                <w:color w:val="000000"/>
                <w:sz w:val="28"/>
                <w:szCs w:val="28"/>
                <w:lang w:val="ru-RU"/>
              </w:rPr>
            </w:pPr>
          </w:p>
          <w:p w:rsidR="006B1D0F" w:rsidRDefault="00746C9C">
            <w:pPr>
              <w:pStyle w:val="LO-normal"/>
              <w:jc w:val="both"/>
            </w:pPr>
            <w:proofErr w:type="spellStart"/>
            <w:r>
              <w:rPr>
                <w:rFonts w:ascii="Times New Roman" w:eastAsia="Times New Roman" w:hAnsi="Times New Roman" w:cs="Times New Roman"/>
                <w:b/>
                <w:color w:val="000000"/>
                <w:sz w:val="28"/>
                <w:szCs w:val="28"/>
              </w:rPr>
              <w:t>Module</w:t>
            </w:r>
            <w:proofErr w:type="spellEnd"/>
            <w:r>
              <w:rPr>
                <w:rFonts w:ascii="Times New Roman" w:eastAsia="Times New Roman" w:hAnsi="Times New Roman" w:cs="Times New Roman"/>
                <w:b/>
                <w:color w:val="000000"/>
                <w:sz w:val="28"/>
                <w:szCs w:val="28"/>
              </w:rPr>
              <w:t xml:space="preserve"> 4 (</w:t>
            </w:r>
            <w:proofErr w:type="spellStart"/>
            <w:r>
              <w:rPr>
                <w:rFonts w:ascii="Times New Roman" w:eastAsia="Times New Roman" w:hAnsi="Times New Roman" w:cs="Times New Roman"/>
                <w:b/>
                <w:color w:val="000000"/>
                <w:sz w:val="28"/>
                <w:szCs w:val="28"/>
              </w:rPr>
              <w:t>Social</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Interaction</w:t>
            </w:r>
            <w:proofErr w:type="spellEnd"/>
            <w:r>
              <w:rPr>
                <w:rFonts w:ascii="Times New Roman" w:eastAsia="Times New Roman" w:hAnsi="Times New Roman" w:cs="Times New Roman"/>
                <w:b/>
                <w:color w:val="000000"/>
                <w:sz w:val="28"/>
                <w:szCs w:val="28"/>
              </w:rPr>
              <w:t>) Соціальна взаємодія.</w:t>
            </w:r>
          </w:p>
          <w:p w:rsidR="00746C9C" w:rsidRPr="00BA4B96" w:rsidRDefault="00746C9C">
            <w:pPr>
              <w:pStyle w:val="LO-normal"/>
              <w:jc w:val="both"/>
              <w:rPr>
                <w:rFonts w:ascii="Times New Roman" w:eastAsia="Times New Roman" w:hAnsi="Times New Roman" w:cs="Times New Roman"/>
                <w:b/>
                <w:color w:val="000000"/>
                <w:sz w:val="28"/>
                <w:szCs w:val="28"/>
                <w:lang w:val="en-US"/>
              </w:rPr>
            </w:pPr>
          </w:p>
          <w:p w:rsidR="006B1D0F" w:rsidRDefault="00746C9C">
            <w:pPr>
              <w:pStyle w:val="LO-normal"/>
              <w:jc w:val="both"/>
            </w:pPr>
            <w:r>
              <w:rPr>
                <w:rFonts w:ascii="Times New Roman" w:eastAsia="Times New Roman" w:hAnsi="Times New Roman" w:cs="Times New Roman"/>
                <w:b/>
                <w:color w:val="000000"/>
                <w:sz w:val="28"/>
                <w:szCs w:val="28"/>
              </w:rPr>
              <w:t>Тема 1 Поняття «Соціальна взаємодія». Соціальна структура та індивідуальність.</w:t>
            </w:r>
          </w:p>
          <w:p w:rsidR="006B1D0F" w:rsidRDefault="00746C9C">
            <w:pPr>
              <w:pStyle w:val="LO-normal"/>
              <w:jc w:val="both"/>
            </w:pPr>
            <w:r>
              <w:rPr>
                <w:rFonts w:ascii="Times New Roman" w:eastAsia="Times New Roman" w:hAnsi="Times New Roman" w:cs="Times New Roman"/>
                <w:color w:val="000000"/>
                <w:sz w:val="28"/>
                <w:szCs w:val="28"/>
              </w:rPr>
              <w:t>Граматика: модальні дієслова 1</w:t>
            </w:r>
            <w:r>
              <w:rPr>
                <w:rFonts w:ascii="Times New Roman" w:eastAsia="Times New Roman" w:hAnsi="Times New Roman" w:cs="Times New Roman"/>
                <w:color w:val="000000"/>
                <w:sz w:val="28"/>
                <w:szCs w:val="28"/>
                <w:vertAlign w:val="superscript"/>
              </w:rPr>
              <w:t>ої</w:t>
            </w:r>
            <w:r>
              <w:rPr>
                <w:rFonts w:ascii="Times New Roman" w:eastAsia="Times New Roman" w:hAnsi="Times New Roman" w:cs="Times New Roman"/>
                <w:color w:val="000000"/>
                <w:sz w:val="28"/>
                <w:szCs w:val="28"/>
              </w:rPr>
              <w:t xml:space="preserve"> групи (</w:t>
            </w:r>
            <w:proofErr w:type="spellStart"/>
            <w:r>
              <w:rPr>
                <w:rFonts w:ascii="Times New Roman" w:eastAsia="Times New Roman" w:hAnsi="Times New Roman" w:cs="Times New Roman"/>
                <w:color w:val="000000"/>
                <w:sz w:val="28"/>
                <w:szCs w:val="28"/>
              </w:rPr>
              <w:t>can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may</w:t>
            </w:r>
            <w:proofErr w:type="spellEnd"/>
            <w:r>
              <w:rPr>
                <w:rFonts w:ascii="Times New Roman" w:eastAsia="Times New Roman" w:hAnsi="Times New Roman" w:cs="Times New Roman"/>
                <w:color w:val="000000"/>
                <w:sz w:val="28"/>
                <w:szCs w:val="28"/>
              </w:rPr>
              <w:t>) та їх еквіваленти (</w:t>
            </w:r>
            <w:proofErr w:type="spellStart"/>
            <w:r>
              <w:rPr>
                <w:rFonts w:ascii="Times New Roman" w:eastAsia="Times New Roman" w:hAnsi="Times New Roman" w:cs="Times New Roman"/>
                <w:color w:val="000000"/>
                <w:sz w:val="28"/>
                <w:szCs w:val="28"/>
              </w:rPr>
              <w:t>be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able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allowed,be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permitted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forbidden</w:t>
            </w:r>
            <w:proofErr w:type="spellEnd"/>
            <w:r>
              <w:rPr>
                <w:rFonts w:ascii="Times New Roman" w:eastAsia="Times New Roman" w:hAnsi="Times New Roman" w:cs="Times New Roman"/>
                <w:color w:val="000000"/>
                <w:sz w:val="28"/>
                <w:szCs w:val="28"/>
              </w:rPr>
              <w:t>)</w:t>
            </w:r>
          </w:p>
          <w:p w:rsidR="006B1D0F" w:rsidRDefault="00746C9C">
            <w:pPr>
              <w:pStyle w:val="LO-normal"/>
              <w:jc w:val="both"/>
            </w:pPr>
            <w:r>
              <w:rPr>
                <w:rFonts w:ascii="Times New Roman" w:eastAsia="Times New Roman" w:hAnsi="Times New Roman" w:cs="Times New Roman"/>
                <w:color w:val="000000"/>
                <w:sz w:val="28"/>
                <w:szCs w:val="28"/>
              </w:rPr>
              <w:t>Граматика: модальні дієслова 2</w:t>
            </w:r>
            <w:r>
              <w:rPr>
                <w:rFonts w:ascii="Times New Roman" w:eastAsia="Times New Roman" w:hAnsi="Times New Roman" w:cs="Times New Roman"/>
                <w:color w:val="000000"/>
                <w:sz w:val="28"/>
                <w:szCs w:val="28"/>
                <w:vertAlign w:val="superscript"/>
              </w:rPr>
              <w:t xml:space="preserve">ої </w:t>
            </w:r>
            <w:r>
              <w:rPr>
                <w:rFonts w:ascii="Times New Roman" w:eastAsia="Times New Roman" w:hAnsi="Times New Roman" w:cs="Times New Roman"/>
                <w:color w:val="000000"/>
                <w:sz w:val="28"/>
                <w:szCs w:val="28"/>
              </w:rPr>
              <w:t>групи (</w:t>
            </w:r>
            <w:proofErr w:type="spellStart"/>
            <w:r>
              <w:rPr>
                <w:rFonts w:ascii="Times New Roman" w:eastAsia="Times New Roman" w:hAnsi="Times New Roman" w:cs="Times New Roman"/>
                <w:color w:val="000000"/>
                <w:sz w:val="28"/>
                <w:szCs w:val="28"/>
              </w:rPr>
              <w:t>must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needn’t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should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ought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to</w:t>
            </w:r>
            <w:proofErr w:type="spellEnd"/>
            <w:r>
              <w:rPr>
                <w:rFonts w:ascii="Times New Roman" w:eastAsia="Times New Roman" w:hAnsi="Times New Roman" w:cs="Times New Roman"/>
                <w:color w:val="000000"/>
                <w:sz w:val="28"/>
                <w:szCs w:val="28"/>
              </w:rPr>
              <w:t>) та їх еквіваленти (</w:t>
            </w:r>
            <w:proofErr w:type="spellStart"/>
            <w:r>
              <w:rPr>
                <w:rFonts w:ascii="Times New Roman" w:eastAsia="Times New Roman" w:hAnsi="Times New Roman" w:cs="Times New Roman"/>
                <w:color w:val="000000"/>
                <w:sz w:val="28"/>
                <w:szCs w:val="28"/>
              </w:rPr>
              <w:t>be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have</w:t>
            </w:r>
            <w:proofErr w:type="spellEnd"/>
            <w:r>
              <w:rPr>
                <w:rFonts w:ascii="Times New Roman" w:eastAsia="Times New Roman" w:hAnsi="Times New Roman" w:cs="Times New Roman"/>
                <w:color w:val="000000"/>
                <w:sz w:val="28"/>
                <w:szCs w:val="28"/>
              </w:rPr>
              <w:t>).</w:t>
            </w:r>
          </w:p>
        </w:tc>
      </w:tr>
      <w:tr w:rsidR="006B1D0F" w:rsidRPr="0041010E" w:rsidTr="00746C9C">
        <w:trPr>
          <w:cantSplit/>
          <w:jc w:val="center"/>
        </w:trPr>
        <w:tc>
          <w:tcPr>
            <w:tcW w:w="9267" w:type="dxa"/>
            <w:shd w:val="clear" w:color="auto" w:fill="auto"/>
          </w:tcPr>
          <w:p w:rsidR="00746C9C" w:rsidRPr="00BA4B96" w:rsidRDefault="00746C9C">
            <w:pPr>
              <w:pStyle w:val="LO-normal"/>
              <w:jc w:val="both"/>
              <w:rPr>
                <w:rFonts w:ascii="Times New Roman" w:eastAsia="Times New Roman" w:hAnsi="Times New Roman" w:cs="Times New Roman"/>
                <w:b/>
                <w:color w:val="000000"/>
                <w:sz w:val="28"/>
                <w:szCs w:val="28"/>
              </w:rPr>
            </w:pPr>
          </w:p>
          <w:p w:rsidR="006B1D0F" w:rsidRDefault="00746C9C">
            <w:pPr>
              <w:pStyle w:val="LO-normal"/>
              <w:jc w:val="both"/>
            </w:pPr>
            <w:r>
              <w:rPr>
                <w:rFonts w:ascii="Times New Roman" w:eastAsia="Times New Roman" w:hAnsi="Times New Roman" w:cs="Times New Roman"/>
                <w:b/>
                <w:color w:val="000000"/>
                <w:sz w:val="28"/>
                <w:szCs w:val="28"/>
              </w:rPr>
              <w:t>Тема 2 Статус та його види.</w:t>
            </w:r>
            <w:r>
              <w:rPr>
                <w:rFonts w:ascii="Times New Roman" w:eastAsia="Times New Roman" w:hAnsi="Times New Roman" w:cs="Times New Roman"/>
                <w:color w:val="000000"/>
                <w:sz w:val="28"/>
                <w:szCs w:val="28"/>
              </w:rPr>
              <w:t xml:space="preserve"> </w:t>
            </w:r>
          </w:p>
          <w:p w:rsidR="006B1D0F" w:rsidRDefault="00746C9C">
            <w:pPr>
              <w:pStyle w:val="LO-normal"/>
              <w:jc w:val="both"/>
            </w:pPr>
            <w:r>
              <w:rPr>
                <w:rFonts w:ascii="Times New Roman" w:eastAsia="Times New Roman" w:hAnsi="Times New Roman" w:cs="Times New Roman"/>
                <w:color w:val="000000"/>
                <w:sz w:val="28"/>
                <w:szCs w:val="28"/>
              </w:rPr>
              <w:t>Граматика: модальні дієслова 3</w:t>
            </w:r>
            <w:r>
              <w:rPr>
                <w:rFonts w:ascii="Times New Roman" w:eastAsia="Times New Roman" w:hAnsi="Times New Roman" w:cs="Times New Roman"/>
                <w:color w:val="000000"/>
                <w:sz w:val="28"/>
                <w:szCs w:val="28"/>
                <w:vertAlign w:val="superscript"/>
              </w:rPr>
              <w:t>ої</w:t>
            </w:r>
            <w:r>
              <w:rPr>
                <w:rFonts w:ascii="Times New Roman" w:eastAsia="Times New Roman" w:hAnsi="Times New Roman" w:cs="Times New Roman"/>
                <w:color w:val="000000"/>
                <w:sz w:val="28"/>
                <w:szCs w:val="28"/>
              </w:rPr>
              <w:t xml:space="preserve"> групи (</w:t>
            </w:r>
            <w:proofErr w:type="spellStart"/>
            <w:r>
              <w:rPr>
                <w:rFonts w:ascii="Times New Roman" w:eastAsia="Times New Roman" w:hAnsi="Times New Roman" w:cs="Times New Roman"/>
                <w:color w:val="000000"/>
                <w:sz w:val="28"/>
                <w:szCs w:val="28"/>
              </w:rPr>
              <w:t>must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can’t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should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may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might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could</w:t>
            </w:r>
            <w:proofErr w:type="spellEnd"/>
            <w:r>
              <w:rPr>
                <w:rFonts w:ascii="Times New Roman" w:eastAsia="Times New Roman" w:hAnsi="Times New Roman" w:cs="Times New Roman"/>
                <w:color w:val="000000"/>
                <w:sz w:val="28"/>
                <w:szCs w:val="28"/>
              </w:rPr>
              <w:t>).</w:t>
            </w:r>
          </w:p>
        </w:tc>
      </w:tr>
      <w:tr w:rsidR="006B1D0F" w:rsidTr="00746C9C">
        <w:trPr>
          <w:cantSplit/>
          <w:jc w:val="center"/>
        </w:trPr>
        <w:tc>
          <w:tcPr>
            <w:tcW w:w="9267" w:type="dxa"/>
            <w:shd w:val="clear" w:color="auto" w:fill="auto"/>
          </w:tcPr>
          <w:p w:rsidR="00746C9C" w:rsidRPr="00BA4B96" w:rsidRDefault="00746C9C">
            <w:pPr>
              <w:pStyle w:val="LO-normal"/>
              <w:jc w:val="both"/>
              <w:rPr>
                <w:rFonts w:ascii="Times New Roman" w:eastAsia="Times New Roman" w:hAnsi="Times New Roman" w:cs="Times New Roman"/>
                <w:b/>
                <w:color w:val="000000"/>
                <w:sz w:val="28"/>
                <w:szCs w:val="28"/>
              </w:rPr>
            </w:pPr>
          </w:p>
          <w:p w:rsidR="006B1D0F" w:rsidRDefault="00746C9C">
            <w:pPr>
              <w:pStyle w:val="LO-normal"/>
              <w:jc w:val="both"/>
            </w:pPr>
            <w:r>
              <w:rPr>
                <w:rFonts w:ascii="Times New Roman" w:eastAsia="Times New Roman" w:hAnsi="Times New Roman" w:cs="Times New Roman"/>
                <w:b/>
                <w:color w:val="000000"/>
                <w:sz w:val="28"/>
                <w:szCs w:val="28"/>
              </w:rPr>
              <w:t>Тема 3 Соціальні ролі. Рольовий конфлікт.</w:t>
            </w:r>
          </w:p>
          <w:p w:rsidR="006B1D0F" w:rsidRDefault="00746C9C">
            <w:pPr>
              <w:pStyle w:val="LO-normal"/>
              <w:jc w:val="both"/>
            </w:pPr>
            <w:r>
              <w:rPr>
                <w:rFonts w:ascii="Times New Roman" w:eastAsia="Times New Roman" w:hAnsi="Times New Roman" w:cs="Times New Roman"/>
                <w:color w:val="000000"/>
                <w:sz w:val="28"/>
                <w:szCs w:val="28"/>
              </w:rPr>
              <w:t xml:space="preserve">Граматика: модальні дієслова зі складн </w:t>
            </w:r>
            <w:proofErr w:type="spellStart"/>
            <w:r>
              <w:rPr>
                <w:rFonts w:ascii="Times New Roman" w:eastAsia="Times New Roman" w:hAnsi="Times New Roman" w:cs="Times New Roman"/>
                <w:color w:val="000000"/>
                <w:sz w:val="28"/>
                <w:szCs w:val="28"/>
              </w:rPr>
              <w:t>ими</w:t>
            </w:r>
            <w:proofErr w:type="spellEnd"/>
            <w:r>
              <w:rPr>
                <w:rFonts w:ascii="Times New Roman" w:eastAsia="Times New Roman" w:hAnsi="Times New Roman" w:cs="Times New Roman"/>
                <w:color w:val="000000"/>
                <w:sz w:val="28"/>
                <w:szCs w:val="28"/>
              </w:rPr>
              <w:t xml:space="preserve"> формами інфінітиву.</w:t>
            </w:r>
          </w:p>
          <w:p w:rsidR="006B1D0F" w:rsidRDefault="00746C9C">
            <w:pPr>
              <w:pStyle w:val="LO-normal"/>
              <w:jc w:val="both"/>
            </w:pPr>
            <w:r>
              <w:rPr>
                <w:rFonts w:ascii="Times New Roman" w:eastAsia="Times New Roman" w:hAnsi="Times New Roman" w:cs="Times New Roman"/>
                <w:color w:val="000000"/>
                <w:sz w:val="28"/>
                <w:szCs w:val="28"/>
              </w:rPr>
              <w:t xml:space="preserve">Граматика: функції </w:t>
            </w:r>
            <w:proofErr w:type="spellStart"/>
            <w:r>
              <w:rPr>
                <w:rFonts w:ascii="Times New Roman" w:eastAsia="Times New Roman" w:hAnsi="Times New Roman" w:cs="Times New Roman"/>
                <w:color w:val="000000"/>
                <w:sz w:val="28"/>
                <w:szCs w:val="28"/>
              </w:rPr>
              <w:t>дієслов</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have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be</w:t>
            </w:r>
            <w:proofErr w:type="spellEnd"/>
            <w:r>
              <w:rPr>
                <w:rFonts w:ascii="Times New Roman" w:eastAsia="Times New Roman" w:hAnsi="Times New Roman" w:cs="Times New Roman"/>
                <w:color w:val="000000"/>
                <w:sz w:val="28"/>
                <w:szCs w:val="28"/>
              </w:rPr>
              <w:t>.</w:t>
            </w:r>
          </w:p>
        </w:tc>
      </w:tr>
      <w:tr w:rsidR="006B1D0F" w:rsidTr="00746C9C">
        <w:trPr>
          <w:cantSplit/>
          <w:jc w:val="center"/>
        </w:trPr>
        <w:tc>
          <w:tcPr>
            <w:tcW w:w="9267" w:type="dxa"/>
            <w:shd w:val="clear" w:color="auto" w:fill="auto"/>
          </w:tcPr>
          <w:p w:rsidR="00746C9C" w:rsidRPr="00BA4B96" w:rsidRDefault="00746C9C">
            <w:pPr>
              <w:pStyle w:val="LO-normal"/>
              <w:jc w:val="both"/>
              <w:rPr>
                <w:rFonts w:ascii="Times New Roman" w:eastAsia="Times New Roman" w:hAnsi="Times New Roman" w:cs="Times New Roman"/>
                <w:b/>
                <w:color w:val="000000"/>
                <w:sz w:val="28"/>
                <w:szCs w:val="28"/>
                <w:lang w:val="en-US"/>
              </w:rPr>
            </w:pPr>
          </w:p>
          <w:p w:rsidR="006B1D0F" w:rsidRDefault="00746C9C">
            <w:pPr>
              <w:pStyle w:val="LO-normal"/>
              <w:jc w:val="both"/>
            </w:pPr>
            <w:r>
              <w:rPr>
                <w:rFonts w:ascii="Times New Roman" w:eastAsia="Times New Roman" w:hAnsi="Times New Roman" w:cs="Times New Roman"/>
                <w:b/>
                <w:color w:val="000000"/>
                <w:sz w:val="28"/>
                <w:szCs w:val="28"/>
              </w:rPr>
              <w:t>Семестр 3</w:t>
            </w:r>
          </w:p>
          <w:p w:rsidR="006B1D0F" w:rsidRDefault="00746C9C">
            <w:pPr>
              <w:pStyle w:val="LO-normal"/>
              <w:jc w:val="both"/>
            </w:pPr>
            <w:proofErr w:type="spellStart"/>
            <w:r>
              <w:rPr>
                <w:rFonts w:ascii="Times New Roman" w:eastAsia="Times New Roman" w:hAnsi="Times New Roman" w:cs="Times New Roman"/>
                <w:b/>
                <w:color w:val="000000"/>
                <w:sz w:val="28"/>
                <w:szCs w:val="28"/>
              </w:rPr>
              <w:t>Module</w:t>
            </w:r>
            <w:proofErr w:type="spellEnd"/>
            <w:r>
              <w:rPr>
                <w:rFonts w:ascii="Times New Roman" w:eastAsia="Times New Roman" w:hAnsi="Times New Roman" w:cs="Times New Roman"/>
                <w:b/>
                <w:color w:val="000000"/>
                <w:sz w:val="28"/>
                <w:szCs w:val="28"/>
              </w:rPr>
              <w:t xml:space="preserve"> 5. ( </w:t>
            </w:r>
            <w:proofErr w:type="spellStart"/>
            <w:r>
              <w:rPr>
                <w:rFonts w:ascii="Times New Roman" w:eastAsia="Times New Roman" w:hAnsi="Times New Roman" w:cs="Times New Roman"/>
                <w:b/>
                <w:color w:val="000000"/>
                <w:sz w:val="28"/>
                <w:szCs w:val="28"/>
              </w:rPr>
              <w:t>Social</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stratification</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as</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an</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essential</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problem</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of</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Economic</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Sociology</w:t>
            </w:r>
            <w:proofErr w:type="spellEnd"/>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Соціальне розшарування як найважливіша проблема економічної соціології.</w:t>
            </w:r>
          </w:p>
          <w:p w:rsidR="00746C9C" w:rsidRPr="00BA4B96" w:rsidRDefault="00746C9C">
            <w:pPr>
              <w:pStyle w:val="LO-normal"/>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 xml:space="preserve"> </w:t>
            </w:r>
          </w:p>
          <w:p w:rsidR="006B1D0F" w:rsidRDefault="00746C9C">
            <w:pPr>
              <w:pStyle w:val="LO-normal"/>
              <w:jc w:val="both"/>
            </w:pPr>
            <w:r>
              <w:rPr>
                <w:rFonts w:ascii="Times New Roman" w:eastAsia="Times New Roman" w:hAnsi="Times New Roman" w:cs="Times New Roman"/>
                <w:b/>
                <w:color w:val="000000"/>
                <w:sz w:val="28"/>
                <w:szCs w:val="28"/>
              </w:rPr>
              <w:t>Тема 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Економічна соціологія . Сучасні економічні системи</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Соціологія та економіка.</w:t>
            </w:r>
            <w:r>
              <w:rPr>
                <w:rFonts w:ascii="Times New Roman" w:eastAsia="Times New Roman" w:hAnsi="Times New Roman" w:cs="Times New Roman"/>
                <w:color w:val="000000"/>
                <w:sz w:val="28"/>
                <w:szCs w:val="28"/>
              </w:rPr>
              <w:t xml:space="preserve"> </w:t>
            </w:r>
          </w:p>
          <w:p w:rsidR="006B1D0F" w:rsidRDefault="00746C9C">
            <w:pPr>
              <w:pStyle w:val="LO-normal"/>
              <w:jc w:val="both"/>
            </w:pPr>
            <w:r>
              <w:rPr>
                <w:rFonts w:ascii="Times New Roman" w:eastAsia="Times New Roman" w:hAnsi="Times New Roman" w:cs="Times New Roman"/>
                <w:color w:val="000000"/>
                <w:sz w:val="28"/>
                <w:szCs w:val="28"/>
              </w:rPr>
              <w:t xml:space="preserve">Граматика: Складнопідрядні речення </w:t>
            </w:r>
            <w:proofErr w:type="spellStart"/>
            <w:r>
              <w:rPr>
                <w:rFonts w:ascii="Times New Roman" w:eastAsia="Times New Roman" w:hAnsi="Times New Roman" w:cs="Times New Roman"/>
                <w:color w:val="000000"/>
                <w:sz w:val="28"/>
                <w:szCs w:val="28"/>
              </w:rPr>
              <w:t>рі</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зних</w:t>
            </w:r>
            <w:proofErr w:type="spellEnd"/>
            <w:r>
              <w:rPr>
                <w:rFonts w:ascii="Times New Roman" w:eastAsia="Times New Roman" w:hAnsi="Times New Roman" w:cs="Times New Roman"/>
                <w:color w:val="000000"/>
                <w:sz w:val="28"/>
                <w:szCs w:val="28"/>
              </w:rPr>
              <w:t xml:space="preserve"> типів, сполучники.</w:t>
            </w:r>
          </w:p>
          <w:p w:rsidR="006B1D0F" w:rsidRDefault="00746C9C">
            <w:pPr>
              <w:pStyle w:val="LO-normal"/>
              <w:jc w:val="both"/>
            </w:pPr>
            <w:r>
              <w:rPr>
                <w:rFonts w:ascii="Times New Roman" w:eastAsia="Times New Roman" w:hAnsi="Times New Roman" w:cs="Times New Roman"/>
                <w:color w:val="000000"/>
                <w:sz w:val="28"/>
                <w:szCs w:val="28"/>
              </w:rPr>
              <w:t>Граматика: безсполучникові речення.</w:t>
            </w:r>
          </w:p>
        </w:tc>
      </w:tr>
      <w:tr w:rsidR="006B1D0F" w:rsidRPr="0041010E" w:rsidTr="00746C9C">
        <w:trPr>
          <w:cantSplit/>
          <w:jc w:val="center"/>
        </w:trPr>
        <w:tc>
          <w:tcPr>
            <w:tcW w:w="9267" w:type="dxa"/>
            <w:shd w:val="clear" w:color="auto" w:fill="auto"/>
          </w:tcPr>
          <w:p w:rsidR="006B1D0F" w:rsidRDefault="00746C9C">
            <w:pPr>
              <w:pStyle w:val="LO-normal"/>
              <w:jc w:val="both"/>
            </w:pPr>
            <w:r>
              <w:rPr>
                <w:rFonts w:ascii="Times New Roman" w:eastAsia="Times New Roman" w:hAnsi="Times New Roman" w:cs="Times New Roman"/>
                <w:b/>
                <w:color w:val="000000"/>
                <w:sz w:val="28"/>
                <w:szCs w:val="28"/>
              </w:rPr>
              <w:lastRenderedPageBreak/>
              <w:t>Тема2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Соціальна стратифікація</w:t>
            </w:r>
            <w:r>
              <w:rPr>
                <w:rFonts w:ascii="Times New Roman" w:eastAsia="Times New Roman" w:hAnsi="Times New Roman" w:cs="Times New Roman"/>
                <w:color w:val="000000"/>
                <w:sz w:val="28"/>
                <w:szCs w:val="28"/>
              </w:rPr>
              <w:t>.</w:t>
            </w:r>
            <w:r>
              <w:rPr>
                <w:rFonts w:ascii="Times New Roman" w:eastAsia="Times New Roman" w:hAnsi="Times New Roman" w:cs="Times New Roman"/>
                <w:b/>
                <w:color w:val="000000"/>
                <w:sz w:val="28"/>
                <w:szCs w:val="28"/>
              </w:rPr>
              <w:t xml:space="preserve"> Карл Маркс та його погляд на диференціацію класів. Позиція класу та соціальна мобільність.</w:t>
            </w:r>
          </w:p>
          <w:p w:rsidR="006B1D0F" w:rsidRDefault="00746C9C">
            <w:pPr>
              <w:pStyle w:val="LO-normal"/>
              <w:jc w:val="both"/>
            </w:pPr>
            <w:r>
              <w:rPr>
                <w:rFonts w:ascii="Times New Roman" w:eastAsia="Times New Roman" w:hAnsi="Times New Roman" w:cs="Times New Roman"/>
                <w:color w:val="000000"/>
                <w:sz w:val="28"/>
                <w:szCs w:val="28"/>
              </w:rPr>
              <w:t>Граматика: Непряма мова.</w:t>
            </w:r>
          </w:p>
          <w:p w:rsidR="006B1D0F" w:rsidRDefault="00746C9C">
            <w:pPr>
              <w:pStyle w:val="LO-normal"/>
              <w:jc w:val="both"/>
            </w:pPr>
            <w:r>
              <w:rPr>
                <w:rFonts w:ascii="Times New Roman" w:eastAsia="Times New Roman" w:hAnsi="Times New Roman" w:cs="Times New Roman"/>
                <w:color w:val="000000"/>
                <w:sz w:val="28"/>
                <w:szCs w:val="28"/>
              </w:rPr>
              <w:t>Граматика: узгодження часів, непрямі розповідні речення.</w:t>
            </w:r>
          </w:p>
          <w:p w:rsidR="006B1D0F" w:rsidRDefault="00746C9C">
            <w:pPr>
              <w:pStyle w:val="LO-normal"/>
              <w:jc w:val="both"/>
            </w:pPr>
            <w:r>
              <w:rPr>
                <w:rFonts w:ascii="Times New Roman" w:eastAsia="Times New Roman" w:hAnsi="Times New Roman" w:cs="Times New Roman"/>
                <w:color w:val="000000"/>
                <w:sz w:val="28"/>
                <w:szCs w:val="28"/>
              </w:rPr>
              <w:t>Граматика:; непрямі питання (загальні, спеціальні), непрямі прохання, запрошення, непрямі спонукальні речення</w:t>
            </w:r>
          </w:p>
        </w:tc>
      </w:tr>
      <w:tr w:rsidR="006B1D0F" w:rsidRPr="0041010E" w:rsidTr="00746C9C">
        <w:trPr>
          <w:cantSplit/>
          <w:jc w:val="center"/>
        </w:trPr>
        <w:tc>
          <w:tcPr>
            <w:tcW w:w="9267" w:type="dxa"/>
            <w:shd w:val="clear" w:color="auto" w:fill="auto"/>
          </w:tcPr>
          <w:p w:rsidR="00746C9C" w:rsidRDefault="00746C9C">
            <w:pPr>
              <w:pStyle w:val="LO-normal"/>
              <w:jc w:val="both"/>
              <w:rPr>
                <w:rFonts w:ascii="Times New Roman" w:eastAsia="Times New Roman" w:hAnsi="Times New Roman" w:cs="Times New Roman"/>
                <w:b/>
                <w:color w:val="000000"/>
                <w:sz w:val="28"/>
                <w:szCs w:val="28"/>
                <w:lang w:val="ru-RU"/>
              </w:rPr>
            </w:pPr>
          </w:p>
          <w:p w:rsidR="006B1D0F" w:rsidRDefault="00746C9C">
            <w:pPr>
              <w:pStyle w:val="LO-normal"/>
              <w:jc w:val="both"/>
            </w:pPr>
            <w:proofErr w:type="spellStart"/>
            <w:r>
              <w:rPr>
                <w:rFonts w:ascii="Times New Roman" w:eastAsia="Times New Roman" w:hAnsi="Times New Roman" w:cs="Times New Roman"/>
                <w:b/>
                <w:color w:val="000000"/>
                <w:sz w:val="28"/>
                <w:szCs w:val="28"/>
              </w:rPr>
              <w:t>Module</w:t>
            </w:r>
            <w:proofErr w:type="spellEnd"/>
            <w:r>
              <w:rPr>
                <w:rFonts w:ascii="Times New Roman" w:eastAsia="Times New Roman" w:hAnsi="Times New Roman" w:cs="Times New Roman"/>
                <w:b/>
                <w:color w:val="000000"/>
                <w:sz w:val="28"/>
                <w:szCs w:val="28"/>
              </w:rPr>
              <w:t xml:space="preserve"> 6.</w:t>
            </w:r>
            <w:r>
              <w:rPr>
                <w:rFonts w:ascii="Times New Roman" w:eastAsia="Times New Roman" w:hAnsi="Times New Roman" w:cs="Times New Roman"/>
                <w:b/>
                <w:smallCaps/>
                <w:color w:val="000000"/>
                <w:sz w:val="28"/>
                <w:szCs w:val="28"/>
              </w:rPr>
              <w:t xml:space="preserve"> </w:t>
            </w:r>
            <w:r>
              <w:rPr>
                <w:rFonts w:ascii="Times New Roman" w:eastAsia="Times New Roman" w:hAnsi="Times New Roman" w:cs="Times New Roman"/>
                <w:b/>
                <w:color w:val="000000"/>
                <w:sz w:val="28"/>
                <w:szCs w:val="28"/>
              </w:rPr>
              <w:t>(</w:t>
            </w:r>
            <w:proofErr w:type="spellStart"/>
            <w:r>
              <w:rPr>
                <w:rFonts w:ascii="Times New Roman" w:eastAsia="Times New Roman" w:hAnsi="Times New Roman" w:cs="Times New Roman"/>
                <w:b/>
                <w:color w:val="000000"/>
                <w:sz w:val="28"/>
                <w:szCs w:val="28"/>
              </w:rPr>
              <w:t>Differentiation</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and</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inequality</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in</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the</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society</w:t>
            </w:r>
            <w:proofErr w:type="spellEnd"/>
            <w:r>
              <w:rPr>
                <w:rFonts w:ascii="Times New Roman" w:eastAsia="Times New Roman" w:hAnsi="Times New Roman" w:cs="Times New Roman"/>
                <w:b/>
                <w:color w:val="000000"/>
                <w:sz w:val="28"/>
                <w:szCs w:val="28"/>
              </w:rPr>
              <w:t>) Диференціація та нерівність у суспільстві.</w:t>
            </w:r>
          </w:p>
          <w:p w:rsidR="00746C9C" w:rsidRPr="00BA4B96" w:rsidRDefault="00746C9C">
            <w:pPr>
              <w:pStyle w:val="LO-normal"/>
              <w:jc w:val="both"/>
              <w:rPr>
                <w:rFonts w:ascii="Times New Roman" w:eastAsia="Times New Roman" w:hAnsi="Times New Roman" w:cs="Times New Roman"/>
                <w:b/>
                <w:color w:val="000000"/>
                <w:sz w:val="28"/>
                <w:szCs w:val="28"/>
                <w:lang w:val="en-US"/>
              </w:rPr>
            </w:pPr>
          </w:p>
          <w:p w:rsidR="006B1D0F" w:rsidRDefault="00746C9C">
            <w:pPr>
              <w:pStyle w:val="LO-normal"/>
              <w:jc w:val="both"/>
            </w:pPr>
            <w:r>
              <w:rPr>
                <w:rFonts w:ascii="Times New Roman" w:eastAsia="Times New Roman" w:hAnsi="Times New Roman" w:cs="Times New Roman"/>
                <w:b/>
                <w:color w:val="000000"/>
                <w:sz w:val="28"/>
                <w:szCs w:val="28"/>
              </w:rPr>
              <w:t xml:space="preserve">Тема 1 Гендерна стратифікація. Три моделі розуміння </w:t>
            </w:r>
            <w:proofErr w:type="spellStart"/>
            <w:r>
              <w:rPr>
                <w:rFonts w:ascii="Times New Roman" w:eastAsia="Times New Roman" w:hAnsi="Times New Roman" w:cs="Times New Roman"/>
                <w:b/>
                <w:color w:val="000000"/>
                <w:sz w:val="28"/>
                <w:szCs w:val="28"/>
              </w:rPr>
              <w:t>гендеру</w:t>
            </w:r>
            <w:proofErr w:type="spellEnd"/>
            <w:r>
              <w:rPr>
                <w:rFonts w:ascii="Times New Roman" w:eastAsia="Times New Roman" w:hAnsi="Times New Roman" w:cs="Times New Roman"/>
                <w:b/>
                <w:color w:val="000000"/>
                <w:sz w:val="28"/>
                <w:szCs w:val="28"/>
              </w:rPr>
              <w:t>. Гендерні професії. Гендерна соціалізація.</w:t>
            </w:r>
          </w:p>
          <w:p w:rsidR="006B1D0F" w:rsidRDefault="00746C9C">
            <w:pPr>
              <w:pStyle w:val="LO-normal"/>
              <w:jc w:val="both"/>
            </w:pPr>
            <w:r>
              <w:rPr>
                <w:rFonts w:ascii="Times New Roman" w:eastAsia="Times New Roman" w:hAnsi="Times New Roman" w:cs="Times New Roman"/>
                <w:color w:val="000000"/>
                <w:sz w:val="28"/>
                <w:szCs w:val="28"/>
              </w:rPr>
              <w:t>Граматика: умовний спосіб . типи умовних речень (I, II, III).</w:t>
            </w:r>
          </w:p>
          <w:p w:rsidR="006B1D0F" w:rsidRDefault="00746C9C">
            <w:pPr>
              <w:pStyle w:val="LO-normal"/>
              <w:jc w:val="both"/>
            </w:pPr>
            <w:r>
              <w:rPr>
                <w:rFonts w:ascii="Times New Roman" w:eastAsia="Times New Roman" w:hAnsi="Times New Roman" w:cs="Times New Roman"/>
                <w:color w:val="000000"/>
                <w:sz w:val="28"/>
                <w:szCs w:val="28"/>
              </w:rPr>
              <w:t>Граматика: змішаний тип умовних речень.</w:t>
            </w:r>
          </w:p>
          <w:p w:rsidR="006B1D0F" w:rsidRDefault="00746C9C">
            <w:pPr>
              <w:pStyle w:val="LO-normal"/>
              <w:jc w:val="both"/>
            </w:pPr>
            <w:r>
              <w:rPr>
                <w:rFonts w:ascii="Times New Roman" w:eastAsia="Times New Roman" w:hAnsi="Times New Roman" w:cs="Times New Roman"/>
                <w:color w:val="000000"/>
                <w:sz w:val="28"/>
                <w:szCs w:val="28"/>
              </w:rPr>
              <w:t xml:space="preserve">Граматика: речення з дієсловом </w:t>
            </w:r>
            <w:proofErr w:type="spellStart"/>
            <w:r>
              <w:rPr>
                <w:rFonts w:ascii="Times New Roman" w:eastAsia="Times New Roman" w:hAnsi="Times New Roman" w:cs="Times New Roman"/>
                <w:i/>
                <w:color w:val="000000"/>
                <w:sz w:val="28"/>
                <w:szCs w:val="28"/>
              </w:rPr>
              <w:t>wish</w:t>
            </w:r>
            <w:proofErr w:type="spellEnd"/>
            <w:r>
              <w:rPr>
                <w:rFonts w:ascii="Times New Roman" w:eastAsia="Times New Roman" w:hAnsi="Times New Roman" w:cs="Times New Roman"/>
                <w:color w:val="000000"/>
                <w:sz w:val="28"/>
                <w:szCs w:val="28"/>
              </w:rPr>
              <w:t xml:space="preserve">. </w:t>
            </w:r>
          </w:p>
        </w:tc>
      </w:tr>
      <w:tr w:rsidR="006B1D0F" w:rsidRPr="0041010E" w:rsidTr="00746C9C">
        <w:trPr>
          <w:cantSplit/>
          <w:jc w:val="center"/>
        </w:trPr>
        <w:tc>
          <w:tcPr>
            <w:tcW w:w="9267" w:type="dxa"/>
            <w:shd w:val="clear" w:color="auto" w:fill="auto"/>
          </w:tcPr>
          <w:p w:rsidR="00746C9C" w:rsidRDefault="00746C9C">
            <w:pPr>
              <w:pStyle w:val="LO-normal"/>
              <w:jc w:val="both"/>
              <w:rPr>
                <w:rFonts w:ascii="Times New Roman" w:eastAsia="Times New Roman" w:hAnsi="Times New Roman" w:cs="Times New Roman"/>
                <w:b/>
                <w:color w:val="000000"/>
                <w:sz w:val="28"/>
                <w:szCs w:val="28"/>
                <w:lang w:val="ru-RU"/>
              </w:rPr>
            </w:pPr>
          </w:p>
          <w:p w:rsidR="006B1D0F" w:rsidRDefault="00746C9C">
            <w:pPr>
              <w:pStyle w:val="LO-normal"/>
              <w:jc w:val="both"/>
            </w:pPr>
            <w:r>
              <w:rPr>
                <w:rFonts w:ascii="Times New Roman" w:eastAsia="Times New Roman" w:hAnsi="Times New Roman" w:cs="Times New Roman"/>
                <w:b/>
                <w:color w:val="000000"/>
                <w:sz w:val="28"/>
                <w:szCs w:val="28"/>
              </w:rPr>
              <w:t>Тема 2 Расова та етнічна нерівність. Зразки відносин.</w:t>
            </w:r>
          </w:p>
          <w:p w:rsidR="006B1D0F" w:rsidRDefault="00746C9C">
            <w:pPr>
              <w:pStyle w:val="LO-normal"/>
              <w:jc w:val="both"/>
            </w:pPr>
            <w:r>
              <w:rPr>
                <w:rFonts w:ascii="Times New Roman" w:eastAsia="Times New Roman" w:hAnsi="Times New Roman" w:cs="Times New Roman"/>
                <w:color w:val="000000"/>
                <w:sz w:val="28"/>
                <w:szCs w:val="28"/>
              </w:rPr>
              <w:t xml:space="preserve">Граматика: Умовний спосіб, функції дієслів </w:t>
            </w:r>
            <w:proofErr w:type="spellStart"/>
            <w:r>
              <w:rPr>
                <w:rFonts w:ascii="Times New Roman" w:eastAsia="Times New Roman" w:hAnsi="Times New Roman" w:cs="Times New Roman"/>
                <w:color w:val="000000"/>
                <w:sz w:val="28"/>
                <w:szCs w:val="28"/>
              </w:rPr>
              <w:t>should</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would</w:t>
            </w:r>
            <w:proofErr w:type="spellEnd"/>
            <w:r>
              <w:rPr>
                <w:rFonts w:ascii="Times New Roman" w:eastAsia="Times New Roman" w:hAnsi="Times New Roman" w:cs="Times New Roman"/>
                <w:color w:val="000000"/>
                <w:sz w:val="28"/>
                <w:szCs w:val="28"/>
              </w:rPr>
              <w:t>.</w:t>
            </w:r>
          </w:p>
        </w:tc>
      </w:tr>
      <w:tr w:rsidR="006B1D0F" w:rsidRPr="0041010E" w:rsidTr="00746C9C">
        <w:trPr>
          <w:cantSplit/>
          <w:jc w:val="center"/>
        </w:trPr>
        <w:tc>
          <w:tcPr>
            <w:tcW w:w="9267" w:type="dxa"/>
            <w:shd w:val="clear" w:color="auto" w:fill="auto"/>
          </w:tcPr>
          <w:p w:rsidR="00746C9C" w:rsidRPr="00BA4B96" w:rsidRDefault="00746C9C">
            <w:pPr>
              <w:pStyle w:val="LO-normal"/>
              <w:tabs>
                <w:tab w:val="left" w:pos="2820"/>
              </w:tabs>
              <w:jc w:val="both"/>
              <w:rPr>
                <w:rFonts w:ascii="Times New Roman" w:eastAsia="Times New Roman" w:hAnsi="Times New Roman" w:cs="Times New Roman"/>
                <w:b/>
                <w:color w:val="000000"/>
                <w:sz w:val="28"/>
                <w:szCs w:val="28"/>
              </w:rPr>
            </w:pPr>
          </w:p>
          <w:p w:rsidR="006B1D0F" w:rsidRDefault="00746C9C">
            <w:pPr>
              <w:pStyle w:val="LO-normal"/>
              <w:tabs>
                <w:tab w:val="left" w:pos="2820"/>
              </w:tabs>
              <w:jc w:val="both"/>
            </w:pPr>
            <w:r>
              <w:rPr>
                <w:rFonts w:ascii="Times New Roman" w:eastAsia="Times New Roman" w:hAnsi="Times New Roman" w:cs="Times New Roman"/>
                <w:b/>
                <w:color w:val="000000"/>
                <w:sz w:val="28"/>
                <w:szCs w:val="28"/>
              </w:rPr>
              <w:t>Семестр 7</w:t>
            </w:r>
          </w:p>
          <w:p w:rsidR="006B1D0F" w:rsidRDefault="00746C9C">
            <w:pPr>
              <w:pStyle w:val="LO-normal"/>
              <w:jc w:val="both"/>
            </w:pPr>
            <w:proofErr w:type="spellStart"/>
            <w:r>
              <w:rPr>
                <w:rFonts w:ascii="Times New Roman" w:eastAsia="Times New Roman" w:hAnsi="Times New Roman" w:cs="Times New Roman"/>
                <w:b/>
                <w:color w:val="000000"/>
                <w:sz w:val="28"/>
                <w:szCs w:val="28"/>
              </w:rPr>
              <w:t>Module</w:t>
            </w:r>
            <w:proofErr w:type="spellEnd"/>
            <w:r>
              <w:rPr>
                <w:rFonts w:ascii="Times New Roman" w:eastAsia="Times New Roman" w:hAnsi="Times New Roman" w:cs="Times New Roman"/>
                <w:b/>
                <w:color w:val="000000"/>
                <w:sz w:val="28"/>
                <w:szCs w:val="28"/>
              </w:rPr>
              <w:t xml:space="preserve"> 7.</w:t>
            </w:r>
            <w:r>
              <w:rPr>
                <w:rFonts w:ascii="Times New Roman" w:eastAsia="Times New Roman" w:hAnsi="Times New Roman" w:cs="Times New Roman"/>
                <w:b/>
                <w:smallCaps/>
                <w:color w:val="000000"/>
                <w:sz w:val="28"/>
                <w:szCs w:val="28"/>
              </w:rPr>
              <w:t xml:space="preserve"> (</w:t>
            </w:r>
            <w:proofErr w:type="spellStart"/>
            <w:r>
              <w:rPr>
                <w:rFonts w:ascii="Times New Roman" w:eastAsia="Times New Roman" w:hAnsi="Times New Roman" w:cs="Times New Roman"/>
                <w:b/>
                <w:color w:val="000000"/>
                <w:sz w:val="28"/>
                <w:szCs w:val="28"/>
              </w:rPr>
              <w:t>Sociology</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of</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communication</w:t>
            </w:r>
            <w:proofErr w:type="spellEnd"/>
            <w:r>
              <w:rPr>
                <w:rFonts w:ascii="Times New Roman" w:eastAsia="Times New Roman" w:hAnsi="Times New Roman" w:cs="Times New Roman"/>
                <w:b/>
                <w:color w:val="000000"/>
                <w:sz w:val="28"/>
                <w:szCs w:val="28"/>
              </w:rPr>
              <w:t>) Соціологія комунікацій.</w:t>
            </w:r>
          </w:p>
          <w:p w:rsidR="00746C9C" w:rsidRPr="00BA4B96" w:rsidRDefault="00746C9C">
            <w:pPr>
              <w:pStyle w:val="LO-normal"/>
              <w:tabs>
                <w:tab w:val="left" w:pos="2820"/>
              </w:tabs>
              <w:jc w:val="both"/>
              <w:rPr>
                <w:rFonts w:ascii="Times New Roman" w:eastAsia="Times New Roman" w:hAnsi="Times New Roman" w:cs="Times New Roman"/>
                <w:b/>
                <w:color w:val="000000"/>
                <w:sz w:val="28"/>
                <w:szCs w:val="28"/>
                <w:lang w:val="en-US"/>
              </w:rPr>
            </w:pPr>
          </w:p>
          <w:p w:rsidR="006B1D0F" w:rsidRDefault="00746C9C">
            <w:pPr>
              <w:pStyle w:val="LO-normal"/>
              <w:tabs>
                <w:tab w:val="left" w:pos="2820"/>
              </w:tabs>
              <w:jc w:val="both"/>
            </w:pPr>
            <w:r>
              <w:rPr>
                <w:rFonts w:ascii="Times New Roman" w:eastAsia="Times New Roman" w:hAnsi="Times New Roman" w:cs="Times New Roman"/>
                <w:b/>
                <w:color w:val="000000"/>
                <w:sz w:val="28"/>
                <w:szCs w:val="28"/>
              </w:rPr>
              <w:t xml:space="preserve">Тема 1 Інформаційна політика інформаційного суспільства. Природа інформації Інформація та освіта. Концепція «публічного інтересу». </w:t>
            </w:r>
          </w:p>
          <w:p w:rsidR="006B1D0F" w:rsidRDefault="00746C9C">
            <w:pPr>
              <w:pStyle w:val="LO-normal"/>
              <w:tabs>
                <w:tab w:val="left" w:pos="2820"/>
              </w:tabs>
              <w:jc w:val="both"/>
            </w:pPr>
            <w:r>
              <w:rPr>
                <w:rFonts w:ascii="Times New Roman" w:eastAsia="Times New Roman" w:hAnsi="Times New Roman" w:cs="Times New Roman"/>
                <w:color w:val="000000"/>
                <w:sz w:val="28"/>
                <w:szCs w:val="28"/>
              </w:rPr>
              <w:t>Граматика: дієприкметник (</w:t>
            </w:r>
            <w:proofErr w:type="spellStart"/>
            <w:r>
              <w:rPr>
                <w:rFonts w:ascii="Times New Roman" w:eastAsia="Times New Roman" w:hAnsi="Times New Roman" w:cs="Times New Roman"/>
                <w:color w:val="000000"/>
                <w:sz w:val="28"/>
                <w:szCs w:val="28"/>
              </w:rPr>
              <w:t>Participle</w:t>
            </w:r>
            <w:proofErr w:type="spellEnd"/>
            <w:r>
              <w:rPr>
                <w:rFonts w:ascii="Times New Roman" w:eastAsia="Times New Roman" w:hAnsi="Times New Roman" w:cs="Times New Roman"/>
                <w:color w:val="000000"/>
                <w:sz w:val="28"/>
                <w:szCs w:val="28"/>
              </w:rPr>
              <w:t xml:space="preserve"> 1);форми та функції.</w:t>
            </w:r>
          </w:p>
          <w:p w:rsidR="006B1D0F" w:rsidRDefault="00746C9C">
            <w:pPr>
              <w:pStyle w:val="LO-normal"/>
              <w:jc w:val="both"/>
            </w:pPr>
            <w:proofErr w:type="spellStart"/>
            <w:r>
              <w:rPr>
                <w:rFonts w:ascii="Times New Roman" w:eastAsia="Times New Roman" w:hAnsi="Times New Roman" w:cs="Times New Roman"/>
                <w:color w:val="000000"/>
                <w:sz w:val="28"/>
                <w:szCs w:val="28"/>
              </w:rPr>
              <w:t>раматика</w:t>
            </w:r>
            <w:proofErr w:type="spellEnd"/>
            <w:r>
              <w:rPr>
                <w:rFonts w:ascii="Times New Roman" w:eastAsia="Times New Roman" w:hAnsi="Times New Roman" w:cs="Times New Roman"/>
                <w:color w:val="000000"/>
                <w:sz w:val="28"/>
                <w:szCs w:val="28"/>
              </w:rPr>
              <w:t>: дієприкметник (</w:t>
            </w:r>
            <w:proofErr w:type="spellStart"/>
            <w:r>
              <w:rPr>
                <w:rFonts w:ascii="Times New Roman" w:eastAsia="Times New Roman" w:hAnsi="Times New Roman" w:cs="Times New Roman"/>
                <w:color w:val="000000"/>
                <w:sz w:val="28"/>
                <w:szCs w:val="28"/>
              </w:rPr>
              <w:t>Participle</w:t>
            </w:r>
            <w:proofErr w:type="spellEnd"/>
            <w:r>
              <w:rPr>
                <w:rFonts w:ascii="Times New Roman" w:eastAsia="Times New Roman" w:hAnsi="Times New Roman" w:cs="Times New Roman"/>
                <w:color w:val="000000"/>
                <w:sz w:val="28"/>
                <w:szCs w:val="28"/>
              </w:rPr>
              <w:t xml:space="preserve"> II). Форми і функції.</w:t>
            </w:r>
          </w:p>
          <w:p w:rsidR="006B1D0F" w:rsidRDefault="00746C9C">
            <w:pPr>
              <w:pStyle w:val="LO-normal"/>
              <w:tabs>
                <w:tab w:val="left" w:pos="2820"/>
              </w:tabs>
              <w:jc w:val="both"/>
            </w:pPr>
            <w:r>
              <w:rPr>
                <w:rFonts w:ascii="Times New Roman" w:eastAsia="Times New Roman" w:hAnsi="Times New Roman" w:cs="Times New Roman"/>
                <w:color w:val="000000"/>
                <w:sz w:val="28"/>
                <w:szCs w:val="28"/>
              </w:rPr>
              <w:t xml:space="preserve">Граматика: </w:t>
            </w:r>
            <w:proofErr w:type="spellStart"/>
            <w:r>
              <w:rPr>
                <w:rFonts w:ascii="Times New Roman" w:eastAsia="Times New Roman" w:hAnsi="Times New Roman" w:cs="Times New Roman"/>
                <w:color w:val="000000"/>
                <w:sz w:val="28"/>
                <w:szCs w:val="28"/>
              </w:rPr>
              <w:t>Перфектний</w:t>
            </w:r>
            <w:proofErr w:type="spellEnd"/>
            <w:r>
              <w:rPr>
                <w:rFonts w:ascii="Times New Roman" w:eastAsia="Times New Roman" w:hAnsi="Times New Roman" w:cs="Times New Roman"/>
                <w:color w:val="000000"/>
                <w:sz w:val="28"/>
                <w:szCs w:val="28"/>
              </w:rPr>
              <w:t xml:space="preserve"> дієприкметник.</w:t>
            </w:r>
          </w:p>
        </w:tc>
      </w:tr>
      <w:tr w:rsidR="006B1D0F" w:rsidTr="00746C9C">
        <w:trPr>
          <w:cantSplit/>
          <w:jc w:val="center"/>
        </w:trPr>
        <w:tc>
          <w:tcPr>
            <w:tcW w:w="9267" w:type="dxa"/>
            <w:shd w:val="clear" w:color="auto" w:fill="auto"/>
          </w:tcPr>
          <w:p w:rsidR="00746C9C" w:rsidRDefault="00746C9C">
            <w:pPr>
              <w:pStyle w:val="LO-normal"/>
              <w:tabs>
                <w:tab w:val="left" w:pos="2820"/>
              </w:tabs>
              <w:jc w:val="both"/>
              <w:rPr>
                <w:rFonts w:ascii="Times New Roman" w:eastAsia="Times New Roman" w:hAnsi="Times New Roman" w:cs="Times New Roman"/>
                <w:b/>
                <w:color w:val="000000"/>
                <w:sz w:val="28"/>
                <w:szCs w:val="28"/>
                <w:lang w:val="ru-RU"/>
              </w:rPr>
            </w:pPr>
          </w:p>
          <w:p w:rsidR="006B1D0F" w:rsidRDefault="00746C9C">
            <w:pPr>
              <w:pStyle w:val="LO-normal"/>
              <w:tabs>
                <w:tab w:val="left" w:pos="2820"/>
              </w:tabs>
              <w:jc w:val="both"/>
            </w:pPr>
            <w:r>
              <w:rPr>
                <w:rFonts w:ascii="Times New Roman" w:eastAsia="Times New Roman" w:hAnsi="Times New Roman" w:cs="Times New Roman"/>
                <w:b/>
                <w:color w:val="000000"/>
                <w:sz w:val="28"/>
                <w:szCs w:val="28"/>
              </w:rPr>
              <w:t>Тема 2</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Теорія комунікації. Друга медіа епоха. Трансформування процесу само-формування.</w:t>
            </w:r>
            <w:r>
              <w:rPr>
                <w:rFonts w:ascii="Times New Roman" w:eastAsia="Times New Roman" w:hAnsi="Times New Roman" w:cs="Times New Roman"/>
                <w:color w:val="000000"/>
                <w:sz w:val="28"/>
                <w:szCs w:val="28"/>
              </w:rPr>
              <w:t xml:space="preserve"> </w:t>
            </w:r>
          </w:p>
          <w:p w:rsidR="006B1D0F" w:rsidRDefault="00746C9C">
            <w:pPr>
              <w:pStyle w:val="LO-normal"/>
              <w:tabs>
                <w:tab w:val="left" w:pos="2820"/>
              </w:tabs>
              <w:jc w:val="both"/>
            </w:pPr>
            <w:r>
              <w:rPr>
                <w:rFonts w:ascii="Times New Roman" w:eastAsia="Times New Roman" w:hAnsi="Times New Roman" w:cs="Times New Roman"/>
                <w:color w:val="000000"/>
                <w:sz w:val="28"/>
                <w:szCs w:val="28"/>
              </w:rPr>
              <w:t>Граматика: дієприкметникові звороти: (об’єктний та незалежний).</w:t>
            </w:r>
          </w:p>
          <w:p w:rsidR="006B1D0F" w:rsidRDefault="00746C9C">
            <w:pPr>
              <w:pStyle w:val="LO-normal"/>
              <w:tabs>
                <w:tab w:val="left" w:pos="2820"/>
              </w:tabs>
              <w:jc w:val="both"/>
            </w:pPr>
            <w:r>
              <w:rPr>
                <w:rFonts w:ascii="Times New Roman" w:eastAsia="Times New Roman" w:hAnsi="Times New Roman" w:cs="Times New Roman"/>
                <w:color w:val="000000"/>
                <w:sz w:val="28"/>
                <w:szCs w:val="28"/>
              </w:rPr>
              <w:t>Граматика: герундій; форми і функції; дієслова, після яких вживається герундій.</w:t>
            </w:r>
          </w:p>
          <w:p w:rsidR="006B1D0F" w:rsidRDefault="00746C9C">
            <w:pPr>
              <w:pStyle w:val="LO-normal"/>
              <w:tabs>
                <w:tab w:val="left" w:pos="2820"/>
              </w:tabs>
              <w:jc w:val="both"/>
            </w:pPr>
            <w:r>
              <w:rPr>
                <w:rFonts w:ascii="Times New Roman" w:eastAsia="Times New Roman" w:hAnsi="Times New Roman" w:cs="Times New Roman"/>
                <w:color w:val="000000"/>
                <w:sz w:val="28"/>
                <w:szCs w:val="28"/>
              </w:rPr>
              <w:t xml:space="preserve">Граматика: </w:t>
            </w:r>
            <w:proofErr w:type="spellStart"/>
            <w:r>
              <w:rPr>
                <w:rFonts w:ascii="Times New Roman" w:eastAsia="Times New Roman" w:hAnsi="Times New Roman" w:cs="Times New Roman"/>
                <w:color w:val="000000"/>
                <w:sz w:val="28"/>
                <w:szCs w:val="28"/>
              </w:rPr>
              <w:t>герундійні</w:t>
            </w:r>
            <w:proofErr w:type="spellEnd"/>
            <w:r>
              <w:rPr>
                <w:rFonts w:ascii="Times New Roman" w:eastAsia="Times New Roman" w:hAnsi="Times New Roman" w:cs="Times New Roman"/>
                <w:color w:val="000000"/>
                <w:sz w:val="28"/>
                <w:szCs w:val="28"/>
              </w:rPr>
              <w:t xml:space="preserve"> звороти.</w:t>
            </w:r>
          </w:p>
        </w:tc>
      </w:tr>
      <w:tr w:rsidR="006B1D0F" w:rsidRPr="0041010E" w:rsidTr="00746C9C">
        <w:trPr>
          <w:cantSplit/>
          <w:jc w:val="center"/>
        </w:trPr>
        <w:tc>
          <w:tcPr>
            <w:tcW w:w="9267" w:type="dxa"/>
            <w:shd w:val="clear" w:color="auto" w:fill="auto"/>
          </w:tcPr>
          <w:p w:rsidR="00746C9C" w:rsidRDefault="00746C9C">
            <w:pPr>
              <w:pStyle w:val="LO-normal"/>
              <w:tabs>
                <w:tab w:val="left" w:pos="2820"/>
              </w:tabs>
              <w:jc w:val="both"/>
              <w:rPr>
                <w:rFonts w:ascii="Times New Roman" w:eastAsia="Times New Roman" w:hAnsi="Times New Roman" w:cs="Times New Roman"/>
                <w:b/>
                <w:color w:val="000000"/>
                <w:sz w:val="28"/>
                <w:szCs w:val="28"/>
                <w:lang w:val="ru-RU"/>
              </w:rPr>
            </w:pPr>
          </w:p>
          <w:p w:rsidR="006B1D0F" w:rsidRDefault="00746C9C">
            <w:pPr>
              <w:pStyle w:val="LO-normal"/>
              <w:tabs>
                <w:tab w:val="left" w:pos="2820"/>
              </w:tabs>
              <w:jc w:val="both"/>
            </w:pPr>
            <w:r>
              <w:rPr>
                <w:rFonts w:ascii="Times New Roman" w:eastAsia="Times New Roman" w:hAnsi="Times New Roman" w:cs="Times New Roman"/>
                <w:b/>
                <w:color w:val="000000"/>
                <w:sz w:val="28"/>
                <w:szCs w:val="28"/>
              </w:rPr>
              <w:t>Тема 3 Майбутнє Інтернету</w:t>
            </w:r>
            <w:r>
              <w:rPr>
                <w:rFonts w:ascii="Times New Roman" w:eastAsia="Times New Roman" w:hAnsi="Times New Roman" w:cs="Times New Roman"/>
                <w:color w:val="000000"/>
                <w:sz w:val="28"/>
                <w:szCs w:val="28"/>
              </w:rPr>
              <w:t xml:space="preserve"> Кризовий менеджмент. </w:t>
            </w:r>
          </w:p>
        </w:tc>
      </w:tr>
      <w:tr w:rsidR="006B1D0F" w:rsidRPr="0041010E" w:rsidTr="00746C9C">
        <w:trPr>
          <w:cantSplit/>
          <w:jc w:val="center"/>
        </w:trPr>
        <w:tc>
          <w:tcPr>
            <w:tcW w:w="9267" w:type="dxa"/>
            <w:shd w:val="clear" w:color="auto" w:fill="auto"/>
          </w:tcPr>
          <w:p w:rsidR="00746C9C" w:rsidRDefault="00746C9C">
            <w:pPr>
              <w:pStyle w:val="LO-normal"/>
              <w:tabs>
                <w:tab w:val="left" w:pos="2820"/>
              </w:tabs>
              <w:jc w:val="both"/>
              <w:rPr>
                <w:rFonts w:ascii="Times New Roman" w:eastAsia="Times New Roman" w:hAnsi="Times New Roman" w:cs="Times New Roman"/>
                <w:b/>
                <w:color w:val="000000"/>
                <w:sz w:val="28"/>
                <w:szCs w:val="28"/>
                <w:lang w:val="ru-RU"/>
              </w:rPr>
            </w:pPr>
          </w:p>
          <w:p w:rsidR="006B1D0F" w:rsidRDefault="00746C9C">
            <w:pPr>
              <w:pStyle w:val="LO-normal"/>
              <w:tabs>
                <w:tab w:val="left" w:pos="2820"/>
              </w:tabs>
              <w:jc w:val="both"/>
            </w:pPr>
            <w:proofErr w:type="spellStart"/>
            <w:r>
              <w:rPr>
                <w:rFonts w:ascii="Times New Roman" w:eastAsia="Times New Roman" w:hAnsi="Times New Roman" w:cs="Times New Roman"/>
                <w:b/>
                <w:color w:val="000000"/>
                <w:sz w:val="28"/>
                <w:szCs w:val="28"/>
              </w:rPr>
              <w:t>Module</w:t>
            </w:r>
            <w:proofErr w:type="spellEnd"/>
            <w:r>
              <w:rPr>
                <w:rFonts w:ascii="Times New Roman" w:eastAsia="Times New Roman" w:hAnsi="Times New Roman" w:cs="Times New Roman"/>
                <w:b/>
                <w:smallCaps/>
                <w:color w:val="000000"/>
                <w:sz w:val="28"/>
                <w:szCs w:val="28"/>
              </w:rPr>
              <w:t xml:space="preserve"> 8. (</w:t>
            </w:r>
            <w:proofErr w:type="spellStart"/>
            <w:r>
              <w:rPr>
                <w:rFonts w:ascii="Times New Roman" w:eastAsia="Times New Roman" w:hAnsi="Times New Roman" w:cs="Times New Roman"/>
                <w:b/>
                <w:color w:val="000000"/>
                <w:sz w:val="28"/>
                <w:szCs w:val="28"/>
              </w:rPr>
              <w:t>Сhanging</w:t>
            </w:r>
            <w:proofErr w:type="spellEnd"/>
            <w:r>
              <w:rPr>
                <w:rFonts w:ascii="Times New Roman" w:eastAsia="Times New Roman" w:hAnsi="Times New Roman" w:cs="Times New Roman"/>
                <w:b/>
                <w:color w:val="000000"/>
                <w:sz w:val="28"/>
                <w:szCs w:val="28"/>
              </w:rPr>
              <w:t xml:space="preserve"> </w:t>
            </w:r>
            <w:proofErr w:type="spellStart"/>
            <w:r>
              <w:rPr>
                <w:rFonts w:ascii="Times New Roman" w:eastAsia="Times New Roman" w:hAnsi="Times New Roman" w:cs="Times New Roman"/>
                <w:b/>
                <w:color w:val="000000"/>
                <w:sz w:val="28"/>
                <w:szCs w:val="28"/>
              </w:rPr>
              <w:t>society</w:t>
            </w:r>
            <w:proofErr w:type="spellEnd"/>
            <w:r>
              <w:rPr>
                <w:rFonts w:ascii="Times New Roman" w:eastAsia="Times New Roman" w:hAnsi="Times New Roman" w:cs="Times New Roman"/>
                <w:b/>
                <w:smallCaps/>
                <w:color w:val="000000"/>
                <w:sz w:val="28"/>
                <w:szCs w:val="28"/>
              </w:rPr>
              <w:t xml:space="preserve">‎) </w:t>
            </w:r>
            <w:r>
              <w:rPr>
                <w:rFonts w:ascii="Times New Roman" w:eastAsia="Times New Roman" w:hAnsi="Times New Roman" w:cs="Times New Roman"/>
                <w:b/>
                <w:color w:val="000000"/>
                <w:sz w:val="28"/>
                <w:szCs w:val="28"/>
              </w:rPr>
              <w:t xml:space="preserve">Зміни у суспільстві. </w:t>
            </w:r>
          </w:p>
          <w:p w:rsidR="00746C9C" w:rsidRPr="00BA4B96" w:rsidRDefault="00746C9C">
            <w:pPr>
              <w:pStyle w:val="LO-normal"/>
              <w:tabs>
                <w:tab w:val="left" w:pos="2820"/>
              </w:tabs>
              <w:jc w:val="both"/>
              <w:rPr>
                <w:rFonts w:ascii="Times New Roman" w:eastAsia="Times New Roman" w:hAnsi="Times New Roman" w:cs="Times New Roman"/>
                <w:b/>
                <w:color w:val="000000"/>
                <w:sz w:val="28"/>
                <w:szCs w:val="28"/>
                <w:lang w:val="en-US"/>
              </w:rPr>
            </w:pPr>
          </w:p>
          <w:p w:rsidR="006B1D0F" w:rsidRDefault="00746C9C">
            <w:pPr>
              <w:pStyle w:val="LO-normal"/>
              <w:tabs>
                <w:tab w:val="left" w:pos="2820"/>
              </w:tabs>
              <w:jc w:val="both"/>
            </w:pPr>
            <w:r>
              <w:rPr>
                <w:rFonts w:ascii="Times New Roman" w:eastAsia="Times New Roman" w:hAnsi="Times New Roman" w:cs="Times New Roman"/>
                <w:b/>
                <w:color w:val="000000"/>
                <w:sz w:val="28"/>
                <w:szCs w:val="28"/>
              </w:rPr>
              <w:t>Тема 1 (</w:t>
            </w:r>
            <w:proofErr w:type="spellStart"/>
            <w:r>
              <w:rPr>
                <w:rFonts w:ascii="Times New Roman" w:eastAsia="Times New Roman" w:hAnsi="Times New Roman" w:cs="Times New Roman"/>
                <w:b/>
                <w:color w:val="000000"/>
                <w:sz w:val="28"/>
                <w:szCs w:val="28"/>
              </w:rPr>
              <w:t>Products</w:t>
            </w:r>
            <w:proofErr w:type="spellEnd"/>
            <w:r>
              <w:rPr>
                <w:rFonts w:ascii="Times New Roman" w:eastAsia="Times New Roman" w:hAnsi="Times New Roman" w:cs="Times New Roman"/>
                <w:b/>
                <w:color w:val="000000"/>
                <w:sz w:val="28"/>
                <w:szCs w:val="28"/>
              </w:rPr>
              <w:t xml:space="preserve">) Соціальні зміни. Втрата громади. Теорії провідних вчених. </w:t>
            </w:r>
            <w:r>
              <w:rPr>
                <w:rFonts w:ascii="Times New Roman" w:eastAsia="Times New Roman" w:hAnsi="Times New Roman" w:cs="Times New Roman"/>
                <w:color w:val="000000"/>
                <w:sz w:val="28"/>
                <w:szCs w:val="28"/>
              </w:rPr>
              <w:t xml:space="preserve"> </w:t>
            </w:r>
          </w:p>
          <w:p w:rsidR="006B1D0F" w:rsidRDefault="00746C9C">
            <w:pPr>
              <w:pStyle w:val="LO-normal"/>
              <w:jc w:val="both"/>
            </w:pPr>
            <w:r>
              <w:rPr>
                <w:rFonts w:ascii="Times New Roman" w:eastAsia="Times New Roman" w:hAnsi="Times New Roman" w:cs="Times New Roman"/>
                <w:color w:val="000000"/>
                <w:sz w:val="28"/>
                <w:szCs w:val="28"/>
              </w:rPr>
              <w:t xml:space="preserve">Граматика: форми функції інфінітиву. </w:t>
            </w:r>
          </w:p>
        </w:tc>
      </w:tr>
      <w:tr w:rsidR="006B1D0F" w:rsidTr="00746C9C">
        <w:trPr>
          <w:cantSplit/>
          <w:jc w:val="center"/>
        </w:trPr>
        <w:tc>
          <w:tcPr>
            <w:tcW w:w="9267" w:type="dxa"/>
            <w:shd w:val="clear" w:color="auto" w:fill="auto"/>
          </w:tcPr>
          <w:p w:rsidR="00746C9C" w:rsidRDefault="00746C9C">
            <w:pPr>
              <w:pStyle w:val="LO-normal"/>
              <w:jc w:val="both"/>
              <w:rPr>
                <w:rFonts w:ascii="Times New Roman" w:eastAsia="Times New Roman" w:hAnsi="Times New Roman" w:cs="Times New Roman"/>
                <w:b/>
                <w:color w:val="000000"/>
                <w:sz w:val="28"/>
                <w:szCs w:val="28"/>
                <w:lang w:val="ru-RU"/>
              </w:rPr>
            </w:pPr>
          </w:p>
          <w:p w:rsidR="006B1D0F" w:rsidRDefault="00746C9C">
            <w:pPr>
              <w:pStyle w:val="LO-normal"/>
              <w:jc w:val="both"/>
            </w:pPr>
            <w:r>
              <w:rPr>
                <w:rFonts w:ascii="Times New Roman" w:eastAsia="Times New Roman" w:hAnsi="Times New Roman" w:cs="Times New Roman"/>
                <w:b/>
                <w:color w:val="000000"/>
                <w:sz w:val="28"/>
                <w:szCs w:val="28"/>
              </w:rPr>
              <w:t>Тема 2 Теоретичний аналіз сучасності.</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 xml:space="preserve">Постмодернізм. </w:t>
            </w:r>
          </w:p>
          <w:p w:rsidR="006B1D0F" w:rsidRDefault="00746C9C">
            <w:pPr>
              <w:pStyle w:val="LO-normal"/>
              <w:tabs>
                <w:tab w:val="left" w:pos="2820"/>
              </w:tabs>
              <w:jc w:val="both"/>
            </w:pPr>
            <w:r>
              <w:rPr>
                <w:rFonts w:ascii="Times New Roman" w:eastAsia="Times New Roman" w:hAnsi="Times New Roman" w:cs="Times New Roman"/>
                <w:color w:val="000000"/>
                <w:sz w:val="28"/>
                <w:szCs w:val="28"/>
              </w:rPr>
              <w:t xml:space="preserve">Граматика: інфінітивний зворот з прийменником </w:t>
            </w:r>
            <w:proofErr w:type="spellStart"/>
            <w:r>
              <w:rPr>
                <w:rFonts w:ascii="Times New Roman" w:eastAsia="Times New Roman" w:hAnsi="Times New Roman" w:cs="Times New Roman"/>
                <w:color w:val="000000"/>
                <w:sz w:val="28"/>
                <w:szCs w:val="28"/>
              </w:rPr>
              <w:t>for</w:t>
            </w:r>
            <w:proofErr w:type="spellEnd"/>
            <w:r>
              <w:rPr>
                <w:rFonts w:ascii="Times New Roman" w:eastAsia="Times New Roman" w:hAnsi="Times New Roman" w:cs="Times New Roman"/>
                <w:color w:val="000000"/>
                <w:sz w:val="28"/>
                <w:szCs w:val="28"/>
              </w:rPr>
              <w:t>.</w:t>
            </w:r>
          </w:p>
          <w:p w:rsidR="006B1D0F" w:rsidRDefault="00746C9C">
            <w:pPr>
              <w:pStyle w:val="LO-normal"/>
              <w:tabs>
                <w:tab w:val="left" w:pos="2820"/>
              </w:tabs>
              <w:jc w:val="both"/>
            </w:pPr>
            <w:r>
              <w:rPr>
                <w:rFonts w:ascii="Times New Roman" w:eastAsia="Times New Roman" w:hAnsi="Times New Roman" w:cs="Times New Roman"/>
                <w:color w:val="000000"/>
                <w:sz w:val="28"/>
                <w:szCs w:val="28"/>
              </w:rPr>
              <w:t>Об’єктний інфінітивний зворот.</w:t>
            </w:r>
          </w:p>
        </w:tc>
      </w:tr>
      <w:tr w:rsidR="006B1D0F" w:rsidTr="00746C9C">
        <w:trPr>
          <w:cantSplit/>
          <w:jc w:val="center"/>
        </w:trPr>
        <w:tc>
          <w:tcPr>
            <w:tcW w:w="9267" w:type="dxa"/>
            <w:shd w:val="clear" w:color="auto" w:fill="auto"/>
          </w:tcPr>
          <w:p w:rsidR="006B1D0F" w:rsidRDefault="00746C9C">
            <w:pPr>
              <w:pStyle w:val="LO-normal"/>
              <w:tabs>
                <w:tab w:val="left" w:pos="2820"/>
              </w:tabs>
              <w:jc w:val="both"/>
            </w:pPr>
            <w:r>
              <w:rPr>
                <w:rFonts w:ascii="Times New Roman" w:eastAsia="Times New Roman" w:hAnsi="Times New Roman" w:cs="Times New Roman"/>
                <w:b/>
                <w:color w:val="000000"/>
                <w:sz w:val="28"/>
                <w:szCs w:val="28"/>
              </w:rPr>
              <w:lastRenderedPageBreak/>
              <w:t>Тема 3 Соціальні рухи та колективна поведінка.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Вплив медіа на соціальний рух.</w:t>
            </w:r>
            <w:r>
              <w:rPr>
                <w:rFonts w:ascii="Times New Roman" w:eastAsia="Times New Roman" w:hAnsi="Times New Roman" w:cs="Times New Roman"/>
                <w:color w:val="000000"/>
                <w:sz w:val="28"/>
                <w:szCs w:val="28"/>
              </w:rPr>
              <w:t xml:space="preserve"> </w:t>
            </w:r>
          </w:p>
          <w:p w:rsidR="006B1D0F" w:rsidRDefault="00746C9C">
            <w:pPr>
              <w:pStyle w:val="LO-normal"/>
              <w:tabs>
                <w:tab w:val="left" w:pos="2820"/>
              </w:tabs>
              <w:jc w:val="both"/>
            </w:pPr>
            <w:r>
              <w:rPr>
                <w:rFonts w:ascii="Times New Roman" w:eastAsia="Times New Roman" w:hAnsi="Times New Roman" w:cs="Times New Roman"/>
                <w:color w:val="000000"/>
                <w:sz w:val="28"/>
                <w:szCs w:val="28"/>
              </w:rPr>
              <w:t>Граматика: суб’єктний інфінітивний зворот.</w:t>
            </w:r>
          </w:p>
        </w:tc>
      </w:tr>
      <w:tr w:rsidR="006B1D0F" w:rsidTr="00746C9C">
        <w:trPr>
          <w:cantSplit/>
          <w:jc w:val="center"/>
        </w:trPr>
        <w:tc>
          <w:tcPr>
            <w:tcW w:w="9267" w:type="dxa"/>
            <w:shd w:val="clear" w:color="auto" w:fill="auto"/>
          </w:tcPr>
          <w:p w:rsidR="00746C9C" w:rsidRPr="00BA4B96" w:rsidRDefault="00746C9C">
            <w:pPr>
              <w:pStyle w:val="LO-normal"/>
              <w:jc w:val="both"/>
              <w:rPr>
                <w:rFonts w:ascii="Times New Roman" w:eastAsia="Times New Roman" w:hAnsi="Times New Roman" w:cs="Times New Roman"/>
                <w:b/>
                <w:color w:val="000000"/>
                <w:sz w:val="28"/>
                <w:szCs w:val="28"/>
                <w:lang w:val="en-US"/>
              </w:rPr>
            </w:pPr>
          </w:p>
          <w:p w:rsidR="006B1D0F" w:rsidRDefault="00746C9C">
            <w:pPr>
              <w:pStyle w:val="LO-normal"/>
              <w:jc w:val="both"/>
            </w:pPr>
            <w:r>
              <w:rPr>
                <w:rFonts w:ascii="Times New Roman" w:eastAsia="Times New Roman" w:hAnsi="Times New Roman" w:cs="Times New Roman"/>
                <w:b/>
                <w:color w:val="000000"/>
                <w:sz w:val="28"/>
                <w:szCs w:val="28"/>
              </w:rPr>
              <w:t>Семестр 8</w:t>
            </w:r>
          </w:p>
          <w:p w:rsidR="006B1D0F" w:rsidRDefault="00746C9C">
            <w:pPr>
              <w:pStyle w:val="LO-normal"/>
              <w:jc w:val="both"/>
            </w:pPr>
            <w:proofErr w:type="spellStart"/>
            <w:r>
              <w:rPr>
                <w:rFonts w:ascii="Times New Roman" w:eastAsia="Times New Roman" w:hAnsi="Times New Roman" w:cs="Times New Roman"/>
                <w:color w:val="000000"/>
                <w:sz w:val="28"/>
                <w:szCs w:val="28"/>
              </w:rPr>
              <w:t>Reading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specialist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literature</w:t>
            </w:r>
            <w:proofErr w:type="spellEnd"/>
          </w:p>
          <w:p w:rsidR="00746C9C" w:rsidRPr="00BA4B96" w:rsidRDefault="00746C9C">
            <w:pPr>
              <w:pStyle w:val="LO-normal"/>
              <w:jc w:val="both"/>
              <w:rPr>
                <w:rFonts w:ascii="Times New Roman" w:eastAsia="Times New Roman" w:hAnsi="Times New Roman" w:cs="Times New Roman"/>
                <w:b/>
                <w:color w:val="000000"/>
                <w:sz w:val="28"/>
                <w:szCs w:val="28"/>
                <w:lang w:val="en-US"/>
              </w:rPr>
            </w:pPr>
          </w:p>
          <w:p w:rsidR="006B1D0F" w:rsidRDefault="00746C9C">
            <w:pPr>
              <w:pStyle w:val="LO-normal"/>
              <w:jc w:val="both"/>
            </w:pPr>
            <w:r>
              <w:rPr>
                <w:rFonts w:ascii="Times New Roman" w:eastAsia="Times New Roman" w:hAnsi="Times New Roman" w:cs="Times New Roman"/>
                <w:b/>
                <w:color w:val="000000"/>
                <w:sz w:val="28"/>
                <w:szCs w:val="28"/>
              </w:rPr>
              <w:t>Тема 1:</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Models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society</w:t>
            </w:r>
            <w:proofErr w:type="spellEnd"/>
          </w:p>
        </w:tc>
      </w:tr>
      <w:tr w:rsidR="006B1D0F" w:rsidTr="00746C9C">
        <w:trPr>
          <w:cantSplit/>
          <w:jc w:val="center"/>
        </w:trPr>
        <w:tc>
          <w:tcPr>
            <w:tcW w:w="9267" w:type="dxa"/>
            <w:shd w:val="clear" w:color="auto" w:fill="auto"/>
          </w:tcPr>
          <w:p w:rsidR="006B1D0F" w:rsidRDefault="00746C9C">
            <w:pPr>
              <w:pStyle w:val="LO-normal"/>
              <w:jc w:val="both"/>
            </w:pPr>
            <w:r>
              <w:rPr>
                <w:rFonts w:ascii="Times New Roman" w:eastAsia="Times New Roman" w:hAnsi="Times New Roman" w:cs="Times New Roman"/>
                <w:color w:val="000000"/>
                <w:sz w:val="28"/>
                <w:szCs w:val="28"/>
              </w:rPr>
              <w:t>Розвиток навичок письмової комунікації.</w:t>
            </w:r>
          </w:p>
          <w:p w:rsidR="006B1D0F" w:rsidRDefault="00746C9C">
            <w:pPr>
              <w:pStyle w:val="LO-normal"/>
              <w:jc w:val="both"/>
            </w:pPr>
            <w:proofErr w:type="spellStart"/>
            <w:r>
              <w:rPr>
                <w:rFonts w:ascii="Times New Roman" w:eastAsia="Times New Roman" w:hAnsi="Times New Roman" w:cs="Times New Roman"/>
                <w:color w:val="000000"/>
                <w:sz w:val="28"/>
                <w:szCs w:val="28"/>
              </w:rPr>
              <w:t>For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Against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Essay</w:t>
            </w:r>
            <w:proofErr w:type="spellEnd"/>
          </w:p>
        </w:tc>
      </w:tr>
      <w:tr w:rsidR="006B1D0F" w:rsidTr="00746C9C">
        <w:trPr>
          <w:cantSplit/>
          <w:jc w:val="center"/>
        </w:trPr>
        <w:tc>
          <w:tcPr>
            <w:tcW w:w="9267" w:type="dxa"/>
            <w:shd w:val="clear" w:color="auto" w:fill="auto"/>
          </w:tcPr>
          <w:p w:rsidR="006B1D0F" w:rsidRDefault="00746C9C">
            <w:pPr>
              <w:pStyle w:val="LO-normal"/>
              <w:jc w:val="both"/>
            </w:pPr>
            <w:proofErr w:type="spellStart"/>
            <w:r>
              <w:rPr>
                <w:rFonts w:ascii="Times New Roman" w:eastAsia="Times New Roman" w:hAnsi="Times New Roman" w:cs="Times New Roman"/>
                <w:color w:val="000000"/>
                <w:sz w:val="28"/>
                <w:szCs w:val="28"/>
              </w:rPr>
              <w:t>Reading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specialist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literature</w:t>
            </w:r>
            <w:proofErr w:type="spellEnd"/>
            <w:r>
              <w:rPr>
                <w:rFonts w:ascii="Times New Roman" w:eastAsia="Times New Roman" w:hAnsi="Times New Roman" w:cs="Times New Roman"/>
                <w:color w:val="000000"/>
                <w:sz w:val="28"/>
                <w:szCs w:val="28"/>
              </w:rPr>
              <w:t xml:space="preserve">: </w:t>
            </w:r>
          </w:p>
          <w:p w:rsidR="00746C9C" w:rsidRPr="00BA4B96" w:rsidRDefault="00746C9C">
            <w:pPr>
              <w:pStyle w:val="LO-normal"/>
              <w:jc w:val="both"/>
              <w:rPr>
                <w:rFonts w:ascii="Times New Roman" w:eastAsia="Times New Roman" w:hAnsi="Times New Roman" w:cs="Times New Roman"/>
                <w:b/>
                <w:color w:val="000000"/>
                <w:sz w:val="28"/>
                <w:szCs w:val="28"/>
                <w:lang w:val="en-US"/>
              </w:rPr>
            </w:pPr>
          </w:p>
          <w:p w:rsidR="006B1D0F" w:rsidRDefault="00746C9C">
            <w:pPr>
              <w:pStyle w:val="LO-normal"/>
              <w:jc w:val="both"/>
            </w:pPr>
            <w:r>
              <w:rPr>
                <w:rFonts w:ascii="Times New Roman" w:eastAsia="Times New Roman" w:hAnsi="Times New Roman" w:cs="Times New Roman"/>
                <w:b/>
                <w:color w:val="000000"/>
                <w:sz w:val="28"/>
                <w:szCs w:val="28"/>
              </w:rPr>
              <w:t>Тема 2:</w:t>
            </w:r>
            <w:r>
              <w:rPr>
                <w:rFonts w:ascii="Times New Roman" w:eastAsia="Times New Roman" w:hAnsi="Times New Roman" w:cs="Times New Roman"/>
                <w:color w:val="000000"/>
                <w:sz w:val="28"/>
                <w:szCs w:val="28"/>
              </w:rPr>
              <w:t>Urbanization</w:t>
            </w:r>
          </w:p>
        </w:tc>
      </w:tr>
      <w:tr w:rsidR="006B1D0F" w:rsidTr="00746C9C">
        <w:trPr>
          <w:cantSplit/>
          <w:jc w:val="center"/>
        </w:trPr>
        <w:tc>
          <w:tcPr>
            <w:tcW w:w="9267" w:type="dxa"/>
            <w:shd w:val="clear" w:color="auto" w:fill="auto"/>
          </w:tcPr>
          <w:p w:rsidR="006B1D0F" w:rsidRDefault="00746C9C">
            <w:pPr>
              <w:pStyle w:val="LO-normal"/>
              <w:jc w:val="both"/>
            </w:pPr>
            <w:r>
              <w:rPr>
                <w:rFonts w:ascii="Times New Roman" w:eastAsia="Times New Roman" w:hAnsi="Times New Roman" w:cs="Times New Roman"/>
                <w:color w:val="000000"/>
                <w:sz w:val="28"/>
                <w:szCs w:val="28"/>
              </w:rPr>
              <w:t>Розвиток навичок письмової комунікації.</w:t>
            </w:r>
          </w:p>
          <w:p w:rsidR="006B1D0F" w:rsidRDefault="00746C9C">
            <w:pPr>
              <w:pStyle w:val="LO-normal"/>
              <w:jc w:val="both"/>
            </w:pPr>
            <w:proofErr w:type="spellStart"/>
            <w:r>
              <w:rPr>
                <w:rFonts w:ascii="Times New Roman" w:eastAsia="Times New Roman" w:hAnsi="Times New Roman" w:cs="Times New Roman"/>
                <w:color w:val="000000"/>
                <w:sz w:val="28"/>
                <w:szCs w:val="28"/>
              </w:rPr>
              <w:t>Opinion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Essay</w:t>
            </w:r>
            <w:proofErr w:type="spellEnd"/>
          </w:p>
        </w:tc>
      </w:tr>
      <w:tr w:rsidR="006B1D0F" w:rsidTr="00746C9C">
        <w:trPr>
          <w:cantSplit/>
          <w:jc w:val="center"/>
        </w:trPr>
        <w:tc>
          <w:tcPr>
            <w:tcW w:w="9267" w:type="dxa"/>
            <w:shd w:val="clear" w:color="auto" w:fill="auto"/>
          </w:tcPr>
          <w:p w:rsidR="006B1D0F" w:rsidRDefault="00746C9C">
            <w:pPr>
              <w:pStyle w:val="LO-normal"/>
              <w:jc w:val="both"/>
            </w:pPr>
            <w:proofErr w:type="spellStart"/>
            <w:r>
              <w:rPr>
                <w:rFonts w:ascii="Times New Roman" w:eastAsia="Times New Roman" w:hAnsi="Times New Roman" w:cs="Times New Roman"/>
                <w:color w:val="000000"/>
                <w:sz w:val="28"/>
                <w:szCs w:val="28"/>
              </w:rPr>
              <w:t>Reading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specialist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literature</w:t>
            </w:r>
            <w:proofErr w:type="spellEnd"/>
            <w:r>
              <w:rPr>
                <w:rFonts w:ascii="Times New Roman" w:eastAsia="Times New Roman" w:hAnsi="Times New Roman" w:cs="Times New Roman"/>
                <w:color w:val="000000"/>
                <w:sz w:val="28"/>
                <w:szCs w:val="28"/>
              </w:rPr>
              <w:t xml:space="preserve">: </w:t>
            </w:r>
          </w:p>
          <w:p w:rsidR="00746C9C" w:rsidRPr="00BA4B96" w:rsidRDefault="00746C9C">
            <w:pPr>
              <w:pStyle w:val="LO-normal"/>
              <w:jc w:val="both"/>
              <w:rPr>
                <w:rFonts w:ascii="Times New Roman" w:eastAsia="Times New Roman" w:hAnsi="Times New Roman" w:cs="Times New Roman"/>
                <w:b/>
                <w:color w:val="000000"/>
                <w:sz w:val="28"/>
                <w:szCs w:val="28"/>
                <w:lang w:val="en-US"/>
              </w:rPr>
            </w:pPr>
          </w:p>
          <w:p w:rsidR="006B1D0F" w:rsidRDefault="00746C9C">
            <w:pPr>
              <w:pStyle w:val="LO-normal"/>
              <w:jc w:val="both"/>
            </w:pPr>
            <w:r>
              <w:rPr>
                <w:rFonts w:ascii="Times New Roman" w:eastAsia="Times New Roman" w:hAnsi="Times New Roman" w:cs="Times New Roman"/>
                <w:b/>
                <w:color w:val="000000"/>
                <w:sz w:val="28"/>
                <w:szCs w:val="28"/>
              </w:rPr>
              <w:t>Тема 3:</w:t>
            </w:r>
            <w:r>
              <w:rPr>
                <w:rFonts w:ascii="Times New Roman" w:eastAsia="Times New Roman" w:hAnsi="Times New Roman" w:cs="Times New Roman"/>
                <w:color w:val="000000"/>
                <w:sz w:val="28"/>
                <w:szCs w:val="28"/>
              </w:rPr>
              <w:t xml:space="preserve">Sustainable </w:t>
            </w:r>
            <w:proofErr w:type="spellStart"/>
            <w:r>
              <w:rPr>
                <w:rFonts w:ascii="Times New Roman" w:eastAsia="Times New Roman" w:hAnsi="Times New Roman" w:cs="Times New Roman"/>
                <w:color w:val="000000"/>
                <w:sz w:val="28"/>
                <w:szCs w:val="28"/>
              </w:rPr>
              <w:t>Society</w:t>
            </w:r>
            <w:proofErr w:type="spellEnd"/>
          </w:p>
        </w:tc>
      </w:tr>
      <w:tr w:rsidR="006B1D0F" w:rsidTr="00746C9C">
        <w:trPr>
          <w:cantSplit/>
          <w:jc w:val="center"/>
        </w:trPr>
        <w:tc>
          <w:tcPr>
            <w:tcW w:w="9267" w:type="dxa"/>
            <w:shd w:val="clear" w:color="auto" w:fill="auto"/>
          </w:tcPr>
          <w:p w:rsidR="006B1D0F" w:rsidRDefault="00746C9C">
            <w:pPr>
              <w:pStyle w:val="LO-normal"/>
              <w:jc w:val="both"/>
            </w:pPr>
            <w:r>
              <w:rPr>
                <w:rFonts w:ascii="Times New Roman" w:eastAsia="Times New Roman" w:hAnsi="Times New Roman" w:cs="Times New Roman"/>
                <w:color w:val="000000"/>
                <w:sz w:val="28"/>
                <w:szCs w:val="28"/>
              </w:rPr>
              <w:t>Розвиток навичок письмової комунікації.</w:t>
            </w:r>
          </w:p>
          <w:p w:rsidR="006B1D0F" w:rsidRDefault="00746C9C">
            <w:pPr>
              <w:pStyle w:val="LO-normal"/>
              <w:jc w:val="both"/>
            </w:pPr>
            <w:proofErr w:type="spellStart"/>
            <w:r>
              <w:rPr>
                <w:rFonts w:ascii="Times New Roman" w:eastAsia="Times New Roman" w:hAnsi="Times New Roman" w:cs="Times New Roman"/>
                <w:color w:val="000000"/>
                <w:sz w:val="28"/>
                <w:szCs w:val="28"/>
              </w:rPr>
              <w:t>Discursive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essays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Revision</w:t>
            </w:r>
            <w:proofErr w:type="spellEnd"/>
            <w:r>
              <w:rPr>
                <w:rFonts w:ascii="Times New Roman" w:eastAsia="Times New Roman" w:hAnsi="Times New Roman" w:cs="Times New Roman"/>
                <w:color w:val="000000"/>
                <w:sz w:val="28"/>
                <w:szCs w:val="28"/>
              </w:rPr>
              <w:t>)</w:t>
            </w:r>
          </w:p>
        </w:tc>
      </w:tr>
      <w:tr w:rsidR="006B1D0F" w:rsidTr="00746C9C">
        <w:trPr>
          <w:cantSplit/>
          <w:jc w:val="center"/>
        </w:trPr>
        <w:tc>
          <w:tcPr>
            <w:tcW w:w="9267" w:type="dxa"/>
            <w:shd w:val="clear" w:color="auto" w:fill="auto"/>
          </w:tcPr>
          <w:p w:rsidR="006B1D0F" w:rsidRDefault="00746C9C">
            <w:pPr>
              <w:pStyle w:val="LO-normal"/>
              <w:jc w:val="both"/>
            </w:pPr>
            <w:proofErr w:type="spellStart"/>
            <w:r>
              <w:rPr>
                <w:rFonts w:ascii="Times New Roman" w:eastAsia="Times New Roman" w:hAnsi="Times New Roman" w:cs="Times New Roman"/>
                <w:color w:val="000000"/>
                <w:sz w:val="28"/>
                <w:szCs w:val="28"/>
              </w:rPr>
              <w:t>Reading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specialist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literature</w:t>
            </w:r>
            <w:proofErr w:type="spellEnd"/>
            <w:r>
              <w:rPr>
                <w:rFonts w:ascii="Times New Roman" w:eastAsia="Times New Roman" w:hAnsi="Times New Roman" w:cs="Times New Roman"/>
                <w:color w:val="000000"/>
                <w:sz w:val="28"/>
                <w:szCs w:val="28"/>
              </w:rPr>
              <w:t xml:space="preserve">: </w:t>
            </w:r>
          </w:p>
          <w:p w:rsidR="00746C9C" w:rsidRPr="00BA4B96" w:rsidRDefault="00746C9C">
            <w:pPr>
              <w:pStyle w:val="LO-normal"/>
              <w:jc w:val="both"/>
              <w:rPr>
                <w:rFonts w:ascii="Times New Roman" w:eastAsia="Times New Roman" w:hAnsi="Times New Roman" w:cs="Times New Roman"/>
                <w:b/>
                <w:color w:val="000000"/>
                <w:sz w:val="28"/>
                <w:szCs w:val="28"/>
                <w:lang w:val="en-US"/>
              </w:rPr>
            </w:pPr>
          </w:p>
          <w:p w:rsidR="006B1D0F" w:rsidRDefault="00746C9C">
            <w:pPr>
              <w:pStyle w:val="LO-normal"/>
              <w:jc w:val="both"/>
            </w:pPr>
            <w:r>
              <w:rPr>
                <w:rFonts w:ascii="Times New Roman" w:eastAsia="Times New Roman" w:hAnsi="Times New Roman" w:cs="Times New Roman"/>
                <w:b/>
                <w:color w:val="000000"/>
                <w:sz w:val="28"/>
                <w:szCs w:val="28"/>
              </w:rPr>
              <w:t>Тема 4</w:t>
            </w:r>
            <w:r>
              <w:rPr>
                <w:rFonts w:ascii="Times New Roman" w:eastAsia="Times New Roman" w:hAnsi="Times New Roman" w:cs="Times New Roman"/>
                <w:color w:val="000000"/>
                <w:sz w:val="28"/>
                <w:szCs w:val="28"/>
              </w:rPr>
              <w:t xml:space="preserve">:Future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Globalization</w:t>
            </w:r>
            <w:proofErr w:type="spellEnd"/>
          </w:p>
        </w:tc>
      </w:tr>
      <w:tr w:rsidR="006B1D0F" w:rsidTr="00746C9C">
        <w:trPr>
          <w:cantSplit/>
          <w:jc w:val="center"/>
        </w:trPr>
        <w:tc>
          <w:tcPr>
            <w:tcW w:w="9267" w:type="dxa"/>
            <w:shd w:val="clear" w:color="auto" w:fill="auto"/>
          </w:tcPr>
          <w:p w:rsidR="006B1D0F" w:rsidRDefault="00746C9C">
            <w:pPr>
              <w:pStyle w:val="LO-normal"/>
              <w:jc w:val="both"/>
            </w:pPr>
            <w:r>
              <w:rPr>
                <w:rFonts w:ascii="Times New Roman" w:eastAsia="Times New Roman" w:hAnsi="Times New Roman" w:cs="Times New Roman"/>
                <w:color w:val="000000"/>
                <w:sz w:val="28"/>
                <w:szCs w:val="28"/>
              </w:rPr>
              <w:t>Розвиток навичок письмової комунікації.</w:t>
            </w:r>
          </w:p>
          <w:p w:rsidR="006B1D0F" w:rsidRDefault="00746C9C">
            <w:pPr>
              <w:pStyle w:val="LO-normal"/>
              <w:jc w:val="both"/>
            </w:pPr>
            <w:proofErr w:type="spellStart"/>
            <w:r>
              <w:rPr>
                <w:rFonts w:ascii="Times New Roman" w:eastAsia="Times New Roman" w:hAnsi="Times New Roman" w:cs="Times New Roman"/>
                <w:color w:val="000000"/>
                <w:sz w:val="28"/>
                <w:szCs w:val="28"/>
              </w:rPr>
              <w:t>Problem</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Solving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Essay</w:t>
            </w:r>
            <w:proofErr w:type="spellEnd"/>
          </w:p>
        </w:tc>
      </w:tr>
      <w:tr w:rsidR="006B1D0F" w:rsidTr="00746C9C">
        <w:trPr>
          <w:cantSplit/>
          <w:jc w:val="center"/>
        </w:trPr>
        <w:tc>
          <w:tcPr>
            <w:tcW w:w="9267" w:type="dxa"/>
            <w:shd w:val="clear" w:color="auto" w:fill="auto"/>
          </w:tcPr>
          <w:p w:rsidR="006B1D0F" w:rsidRDefault="00746C9C">
            <w:pPr>
              <w:pStyle w:val="LO-normal"/>
              <w:jc w:val="both"/>
            </w:pPr>
            <w:proofErr w:type="spellStart"/>
            <w:r>
              <w:rPr>
                <w:rFonts w:ascii="Times New Roman" w:eastAsia="Times New Roman" w:hAnsi="Times New Roman" w:cs="Times New Roman"/>
                <w:color w:val="000000"/>
                <w:sz w:val="28"/>
                <w:szCs w:val="28"/>
              </w:rPr>
              <w:t>Reading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specialist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literature</w:t>
            </w:r>
            <w:proofErr w:type="spellEnd"/>
            <w:r>
              <w:rPr>
                <w:rFonts w:ascii="Times New Roman" w:eastAsia="Times New Roman" w:hAnsi="Times New Roman" w:cs="Times New Roman"/>
                <w:color w:val="000000"/>
                <w:sz w:val="28"/>
                <w:szCs w:val="28"/>
              </w:rPr>
              <w:t xml:space="preserve">: </w:t>
            </w:r>
          </w:p>
          <w:p w:rsidR="00746C9C" w:rsidRPr="00BA4B96" w:rsidRDefault="00746C9C">
            <w:pPr>
              <w:pStyle w:val="LO-normal"/>
              <w:jc w:val="both"/>
              <w:rPr>
                <w:rFonts w:ascii="Times New Roman" w:eastAsia="Times New Roman" w:hAnsi="Times New Roman" w:cs="Times New Roman"/>
                <w:b/>
                <w:color w:val="000000"/>
                <w:sz w:val="28"/>
                <w:szCs w:val="28"/>
                <w:lang w:val="en-US"/>
              </w:rPr>
            </w:pPr>
          </w:p>
          <w:p w:rsidR="006B1D0F" w:rsidRDefault="00746C9C">
            <w:pPr>
              <w:pStyle w:val="LO-normal"/>
              <w:jc w:val="both"/>
            </w:pPr>
            <w:r>
              <w:rPr>
                <w:rFonts w:ascii="Times New Roman" w:eastAsia="Times New Roman" w:hAnsi="Times New Roman" w:cs="Times New Roman"/>
                <w:b/>
                <w:color w:val="000000"/>
                <w:sz w:val="28"/>
                <w:szCs w:val="28"/>
              </w:rPr>
              <w:t>Тема 5:</w:t>
            </w:r>
            <w:r>
              <w:rPr>
                <w:rFonts w:ascii="Times New Roman" w:eastAsia="Times New Roman" w:hAnsi="Times New Roman" w:cs="Times New Roman"/>
                <w:color w:val="000000"/>
                <w:sz w:val="28"/>
                <w:szCs w:val="28"/>
              </w:rPr>
              <w:t xml:space="preserve">Environment </w:t>
            </w:r>
            <w:proofErr w:type="spellStart"/>
            <w:r>
              <w:rPr>
                <w:rFonts w:ascii="Times New Roman" w:eastAsia="Times New Roman" w:hAnsi="Times New Roman" w:cs="Times New Roman"/>
                <w:color w:val="000000"/>
                <w:sz w:val="28"/>
                <w:szCs w:val="28"/>
              </w:rPr>
              <w:t>and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Society</w:t>
            </w:r>
            <w:proofErr w:type="spellEnd"/>
          </w:p>
        </w:tc>
      </w:tr>
    </w:tbl>
    <w:p w:rsidR="006B1D0F" w:rsidRDefault="006B1D0F">
      <w:pPr>
        <w:pStyle w:val="LO-normal"/>
        <w:jc w:val="both"/>
        <w:rPr>
          <w:rFonts w:ascii="Times New Roman" w:eastAsia="Times New Roman" w:hAnsi="Times New Roman" w:cs="Times New Roman"/>
          <w:color w:val="000000"/>
          <w:sz w:val="28"/>
          <w:szCs w:val="28"/>
        </w:rPr>
      </w:pPr>
    </w:p>
    <w:p w:rsidR="006B1D0F" w:rsidRDefault="00746C9C">
      <w:pPr>
        <w:pStyle w:val="LO-normal"/>
        <w:jc w:val="both"/>
      </w:pPr>
      <w:r>
        <w:rPr>
          <w:rFonts w:ascii="Times New Roman" w:eastAsia="Times New Roman" w:hAnsi="Times New Roman" w:cs="Times New Roman"/>
          <w:b/>
          <w:color w:val="000000"/>
          <w:sz w:val="28"/>
          <w:szCs w:val="28"/>
        </w:rPr>
        <w:t>Форма та методи навчання</w:t>
      </w:r>
    </w:p>
    <w:p w:rsidR="006B1D0F" w:rsidRDefault="00746C9C">
      <w:pPr>
        <w:pStyle w:val="LO-normal"/>
        <w:jc w:val="both"/>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Традиційні освітні технології</w:t>
      </w:r>
      <w:r>
        <w:rPr>
          <w:rFonts w:ascii="Times New Roman" w:eastAsia="Times New Roman" w:hAnsi="Times New Roman" w:cs="Times New Roman"/>
          <w:color w:val="000000"/>
          <w:sz w:val="28"/>
          <w:szCs w:val="28"/>
        </w:rPr>
        <w:t xml:space="preserve"> орієнтуються на організацію освітнього процесу, яка передбачає пряму трансляцію знань від викладача до студента (переважно на основі </w:t>
      </w:r>
      <w:proofErr w:type="spellStart"/>
      <w:r>
        <w:rPr>
          <w:rFonts w:ascii="Times New Roman" w:eastAsia="Times New Roman" w:hAnsi="Times New Roman" w:cs="Times New Roman"/>
          <w:color w:val="000000"/>
          <w:sz w:val="28"/>
          <w:szCs w:val="28"/>
        </w:rPr>
        <w:t>пояснювально</w:t>
      </w:r>
      <w:proofErr w:type="spellEnd"/>
      <w:r>
        <w:rPr>
          <w:rFonts w:ascii="Times New Roman" w:eastAsia="Times New Roman" w:hAnsi="Times New Roman" w:cs="Times New Roman"/>
          <w:color w:val="000000"/>
          <w:sz w:val="28"/>
          <w:szCs w:val="28"/>
        </w:rPr>
        <w:t>-ілюстративних методів навчання).</w:t>
      </w:r>
    </w:p>
    <w:p w:rsidR="006B1D0F" w:rsidRDefault="00746C9C">
      <w:pPr>
        <w:pStyle w:val="LO-normal"/>
        <w:jc w:val="both"/>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Технології проблемного навчання</w:t>
      </w:r>
      <w:r>
        <w:rPr>
          <w:rFonts w:ascii="Times New Roman" w:eastAsia="Times New Roman" w:hAnsi="Times New Roman" w:cs="Times New Roman"/>
          <w:color w:val="000000"/>
          <w:sz w:val="28"/>
          <w:szCs w:val="28"/>
        </w:rPr>
        <w:t xml:space="preserve"> - організація освітнього процесу, яка передбачає постановку проблемних питань, створення навчальних проблемних ситуацій для стимулювання активної пізнавальної діяльності студентів.</w:t>
      </w:r>
    </w:p>
    <w:p w:rsidR="006B1D0F" w:rsidRDefault="00746C9C">
      <w:pPr>
        <w:pStyle w:val="LO-normal"/>
        <w:jc w:val="both"/>
      </w:pPr>
      <w:r>
        <w:rPr>
          <w:rFonts w:ascii="Times New Roman" w:eastAsia="Times New Roman" w:hAnsi="Times New Roman" w:cs="Times New Roman"/>
          <w:b/>
          <w:color w:val="000000"/>
          <w:sz w:val="28"/>
          <w:szCs w:val="28"/>
        </w:rPr>
        <w:t>- Ігрові технології</w:t>
      </w:r>
      <w:r>
        <w:rPr>
          <w:rFonts w:ascii="Times New Roman" w:eastAsia="Times New Roman" w:hAnsi="Times New Roman" w:cs="Times New Roman"/>
          <w:color w:val="000000"/>
          <w:sz w:val="28"/>
          <w:szCs w:val="28"/>
        </w:rPr>
        <w:t xml:space="preserve"> - організація освітнього процесу, заснована на реконструкції моделей поведінки в рамках запропонованих сценарних умов.</w:t>
      </w:r>
    </w:p>
    <w:p w:rsidR="006B1D0F" w:rsidRDefault="00746C9C">
      <w:pPr>
        <w:pStyle w:val="LO-normal"/>
        <w:jc w:val="both"/>
      </w:pPr>
      <w:r>
        <w:rPr>
          <w:rFonts w:ascii="Times New Roman" w:eastAsia="Times New Roman" w:hAnsi="Times New Roman" w:cs="Times New Roman"/>
          <w:b/>
          <w:color w:val="000000"/>
          <w:sz w:val="28"/>
          <w:szCs w:val="28"/>
        </w:rPr>
        <w:t>- Технології проектного навчання</w:t>
      </w:r>
      <w:r>
        <w:rPr>
          <w:rFonts w:ascii="Times New Roman" w:eastAsia="Times New Roman" w:hAnsi="Times New Roman" w:cs="Times New Roman"/>
          <w:color w:val="000000"/>
          <w:sz w:val="28"/>
          <w:szCs w:val="28"/>
        </w:rPr>
        <w:t xml:space="preserve"> - організація освітнього процесу відповідно до алгоритму поетапного вирішення проблемного завдання або виконання навчального завдання. Проект передбачає спільну навчально-пізнавальну діяльність групи студентів, спрямовану на вироблення концепції, встановлення цілей і завдань, формулювання очікуваних результатів, визначення принципів і </w:t>
      </w:r>
      <w:proofErr w:type="spellStart"/>
      <w:r>
        <w:rPr>
          <w:rFonts w:ascii="Times New Roman" w:eastAsia="Times New Roman" w:hAnsi="Times New Roman" w:cs="Times New Roman"/>
          <w:color w:val="000000"/>
          <w:sz w:val="28"/>
          <w:szCs w:val="28"/>
        </w:rPr>
        <w:t>методик</w:t>
      </w:r>
      <w:proofErr w:type="spellEnd"/>
      <w:r>
        <w:rPr>
          <w:rFonts w:ascii="Times New Roman" w:eastAsia="Times New Roman" w:hAnsi="Times New Roman" w:cs="Times New Roman"/>
          <w:color w:val="000000"/>
          <w:sz w:val="28"/>
          <w:szCs w:val="28"/>
        </w:rPr>
        <w:t xml:space="preserve"> вирішення поставлених завдань, планування ходу роботи, пошук доступних і оптимальних ресурсів, поетапну реалізацію плану роботи, презентацію результатів роботи , їх осмислення і рефлексію.</w:t>
      </w:r>
    </w:p>
    <w:p w:rsidR="006B1D0F" w:rsidRDefault="00746C9C">
      <w:pPr>
        <w:pStyle w:val="LO-normal"/>
        <w:jc w:val="both"/>
      </w:pPr>
      <w:r>
        <w:rPr>
          <w:rFonts w:ascii="Times New Roman" w:eastAsia="Times New Roman" w:hAnsi="Times New Roman" w:cs="Times New Roman"/>
          <w:b/>
          <w:color w:val="000000"/>
          <w:sz w:val="28"/>
          <w:szCs w:val="28"/>
        </w:rPr>
        <w:lastRenderedPageBreak/>
        <w:t>- Інформаційно-комунікаційні освітні технології</w:t>
      </w:r>
      <w:r>
        <w:rPr>
          <w:rFonts w:ascii="Times New Roman" w:eastAsia="Times New Roman" w:hAnsi="Times New Roman" w:cs="Times New Roman"/>
          <w:color w:val="000000"/>
          <w:sz w:val="28"/>
          <w:szCs w:val="28"/>
        </w:rPr>
        <w:t xml:space="preserve"> - організація освітнього процесу, заснована на застосуванні спеціалізованих програмних середовищ і технічних засобів роботи з інформацією.</w:t>
      </w:r>
    </w:p>
    <w:p w:rsidR="006B1D0F" w:rsidRDefault="006B1D0F">
      <w:pPr>
        <w:pStyle w:val="LO-normal"/>
        <w:jc w:val="both"/>
        <w:rPr>
          <w:rFonts w:ascii="Times New Roman" w:eastAsia="Times New Roman" w:hAnsi="Times New Roman" w:cs="Times New Roman"/>
          <w:b/>
          <w:color w:val="000000"/>
          <w:sz w:val="28"/>
          <w:szCs w:val="28"/>
        </w:rPr>
      </w:pPr>
    </w:p>
    <w:p w:rsidR="006B1D0F" w:rsidRPr="00746C9C" w:rsidRDefault="006B1D0F">
      <w:pPr>
        <w:pStyle w:val="LO-normal"/>
        <w:jc w:val="both"/>
        <w:rPr>
          <w:rFonts w:ascii="Times New Roman" w:eastAsia="Times New Roman" w:hAnsi="Times New Roman" w:cs="Times New Roman"/>
          <w:b/>
          <w:color w:val="000000"/>
          <w:sz w:val="28"/>
          <w:szCs w:val="28"/>
        </w:rPr>
      </w:pPr>
    </w:p>
    <w:p w:rsidR="006B1D0F" w:rsidRDefault="00746C9C">
      <w:pPr>
        <w:pStyle w:val="LO-normal"/>
        <w:jc w:val="both"/>
      </w:pPr>
      <w:r>
        <w:rPr>
          <w:rFonts w:ascii="Times New Roman" w:eastAsia="Times New Roman" w:hAnsi="Times New Roman" w:cs="Times New Roman"/>
          <w:b/>
          <w:color w:val="000000"/>
          <w:sz w:val="28"/>
          <w:szCs w:val="28"/>
        </w:rPr>
        <w:t xml:space="preserve">Методи контролю </w:t>
      </w:r>
    </w:p>
    <w:p w:rsidR="006B1D0F" w:rsidRDefault="00746C9C">
      <w:pPr>
        <w:pStyle w:val="LO-normal"/>
        <w:numPr>
          <w:ilvl w:val="0"/>
          <w:numId w:val="1"/>
        </w:numPr>
        <w:ind w:left="0" w:firstLine="567"/>
        <w:jc w:val="both"/>
      </w:pPr>
      <w:r>
        <w:rPr>
          <w:rFonts w:ascii="Times New Roman" w:eastAsia="Times New Roman" w:hAnsi="Times New Roman" w:cs="Times New Roman"/>
          <w:color w:val="000000"/>
          <w:sz w:val="28"/>
          <w:szCs w:val="28"/>
        </w:rPr>
        <w:t>проблемні ситуації, рольова гра;</w:t>
      </w:r>
    </w:p>
    <w:p w:rsidR="006B1D0F" w:rsidRDefault="00746C9C">
      <w:pPr>
        <w:pStyle w:val="LO-normal"/>
        <w:numPr>
          <w:ilvl w:val="0"/>
          <w:numId w:val="1"/>
        </w:numPr>
        <w:ind w:left="0" w:firstLine="567"/>
        <w:jc w:val="both"/>
      </w:pPr>
      <w:r>
        <w:rPr>
          <w:rFonts w:ascii="Times New Roman" w:eastAsia="Times New Roman" w:hAnsi="Times New Roman" w:cs="Times New Roman"/>
          <w:color w:val="000000"/>
          <w:sz w:val="28"/>
          <w:szCs w:val="28"/>
        </w:rPr>
        <w:t>тестові завдання на перевірку розуміння прочитаного;</w:t>
      </w:r>
    </w:p>
    <w:p w:rsidR="006B1D0F" w:rsidRDefault="00746C9C">
      <w:pPr>
        <w:pStyle w:val="LO-normal"/>
        <w:numPr>
          <w:ilvl w:val="0"/>
          <w:numId w:val="1"/>
        </w:numPr>
        <w:ind w:left="0" w:firstLine="567"/>
        <w:jc w:val="both"/>
      </w:pPr>
      <w:r>
        <w:rPr>
          <w:rFonts w:ascii="Times New Roman" w:eastAsia="Times New Roman" w:hAnsi="Times New Roman" w:cs="Times New Roman"/>
          <w:color w:val="000000"/>
          <w:sz w:val="28"/>
          <w:szCs w:val="28"/>
        </w:rPr>
        <w:t>лексико-граматичні тести;</w:t>
      </w:r>
    </w:p>
    <w:p w:rsidR="006B1D0F" w:rsidRDefault="00746C9C">
      <w:pPr>
        <w:pStyle w:val="LO-normal"/>
        <w:numPr>
          <w:ilvl w:val="0"/>
          <w:numId w:val="1"/>
        </w:numPr>
        <w:ind w:left="0" w:firstLine="567"/>
        <w:jc w:val="both"/>
      </w:pPr>
      <w:r>
        <w:rPr>
          <w:rFonts w:ascii="Times New Roman" w:eastAsia="Times New Roman" w:hAnsi="Times New Roman" w:cs="Times New Roman"/>
          <w:color w:val="000000"/>
          <w:sz w:val="28"/>
          <w:szCs w:val="28"/>
        </w:rPr>
        <w:t>скласти запропонований документ;</w:t>
      </w:r>
    </w:p>
    <w:p w:rsidR="006B1D0F" w:rsidRDefault="00746C9C">
      <w:pPr>
        <w:pStyle w:val="LO-normal"/>
        <w:numPr>
          <w:ilvl w:val="0"/>
          <w:numId w:val="1"/>
        </w:numPr>
        <w:ind w:left="0" w:firstLine="567"/>
        <w:jc w:val="both"/>
      </w:pPr>
      <w:r>
        <w:rPr>
          <w:rFonts w:ascii="Times New Roman" w:eastAsia="Times New Roman" w:hAnsi="Times New Roman" w:cs="Times New Roman"/>
          <w:color w:val="000000"/>
          <w:sz w:val="28"/>
          <w:szCs w:val="28"/>
        </w:rPr>
        <w:t>написати есе/доповідь;</w:t>
      </w:r>
    </w:p>
    <w:p w:rsidR="006B1D0F" w:rsidRDefault="00746C9C">
      <w:pPr>
        <w:pStyle w:val="LO-normal"/>
        <w:numPr>
          <w:ilvl w:val="0"/>
          <w:numId w:val="1"/>
        </w:numPr>
        <w:ind w:left="0" w:firstLine="567"/>
        <w:jc w:val="both"/>
      </w:pPr>
      <w:r>
        <w:rPr>
          <w:rFonts w:ascii="Times New Roman" w:eastAsia="Times New Roman" w:hAnsi="Times New Roman" w:cs="Times New Roman"/>
          <w:color w:val="000000"/>
          <w:sz w:val="28"/>
          <w:szCs w:val="28"/>
        </w:rPr>
        <w:t>усні міні-презентації.</w:t>
      </w:r>
    </w:p>
    <w:p w:rsidR="006B1D0F" w:rsidRDefault="00746C9C">
      <w:pPr>
        <w:pStyle w:val="LO-normal"/>
        <w:widowControl w:val="0"/>
        <w:jc w:val="both"/>
      </w:pPr>
      <w:r>
        <w:rPr>
          <w:rFonts w:ascii="Times New Roman" w:eastAsia="Times New Roman" w:hAnsi="Times New Roman" w:cs="Times New Roman"/>
          <w:b/>
          <w:color w:val="000000"/>
          <w:sz w:val="28"/>
          <w:szCs w:val="28"/>
        </w:rPr>
        <w:t>Контрольні питання з курсу до заліку, екзамену.</w:t>
      </w:r>
    </w:p>
    <w:p w:rsidR="006B1D0F" w:rsidRDefault="00746C9C">
      <w:pPr>
        <w:pStyle w:val="LO-normal"/>
        <w:widowControl w:val="0"/>
        <w:jc w:val="both"/>
      </w:pPr>
      <w:r>
        <w:rPr>
          <w:rFonts w:ascii="Times New Roman" w:eastAsia="Times New Roman" w:hAnsi="Times New Roman" w:cs="Times New Roman"/>
          <w:color w:val="000000"/>
          <w:sz w:val="28"/>
          <w:szCs w:val="28"/>
        </w:rPr>
        <w:t>1. Залік або екзамен у формі комплексного тесту за темами, що розглядаються у семестрі.</w:t>
      </w:r>
    </w:p>
    <w:p w:rsidR="006B1D0F" w:rsidRDefault="00746C9C">
      <w:pPr>
        <w:pStyle w:val="LO-normal"/>
        <w:jc w:val="both"/>
      </w:pPr>
      <w:r>
        <w:rPr>
          <w:rFonts w:ascii="Times New Roman" w:eastAsia="Times New Roman" w:hAnsi="Times New Roman" w:cs="Times New Roman"/>
          <w:color w:val="000000"/>
          <w:sz w:val="28"/>
          <w:szCs w:val="28"/>
        </w:rPr>
        <w:t>2. Поточний контроль проводиться за результатами роботи студентів на практичних заняттях, методом оцінювання усних відповідей, контрольних робіт, оцінювання тестів, самостійних робіт, індивідуальних завдань, командних проектів, презентацій.</w:t>
      </w:r>
    </w:p>
    <w:p w:rsidR="006B1D0F" w:rsidRDefault="00746C9C">
      <w:pPr>
        <w:pStyle w:val="LO-normal"/>
        <w:jc w:val="both"/>
      </w:pPr>
      <w:r>
        <w:rPr>
          <w:rFonts w:ascii="Times New Roman" w:eastAsia="Times New Roman" w:hAnsi="Times New Roman" w:cs="Times New Roman"/>
          <w:color w:val="000000"/>
          <w:sz w:val="28"/>
          <w:szCs w:val="28"/>
        </w:rPr>
        <w:t>3. Контрольна робота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Контрольна робота виконується у письмовій формі в присутності викладача, оцінюється за прийнятою шкалою.</w:t>
      </w:r>
    </w:p>
    <w:p w:rsidR="006B1D0F" w:rsidRDefault="00746C9C">
      <w:pPr>
        <w:pStyle w:val="LO-normal"/>
        <w:jc w:val="both"/>
      </w:pPr>
      <w:r>
        <w:rPr>
          <w:rFonts w:ascii="Times New Roman" w:eastAsia="Times New Roman" w:hAnsi="Times New Roman" w:cs="Times New Roman"/>
          <w:color w:val="000000"/>
          <w:sz w:val="28"/>
          <w:szCs w:val="28"/>
        </w:rPr>
        <w:t xml:space="preserve">4. Індивідуальні проектні завдання – оцінюються викладачем за результатами доповіді на практичному занятті. 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проект – це </w:t>
      </w:r>
      <w:proofErr w:type="spellStart"/>
      <w:r>
        <w:rPr>
          <w:rFonts w:ascii="Times New Roman" w:eastAsia="Times New Roman" w:hAnsi="Times New Roman" w:cs="Times New Roman"/>
          <w:color w:val="000000"/>
          <w:sz w:val="28"/>
          <w:szCs w:val="28"/>
        </w:rPr>
        <w:t>пізнавально</w:t>
      </w:r>
      <w:proofErr w:type="spellEnd"/>
      <w:r>
        <w:rPr>
          <w:rFonts w:ascii="Times New Roman" w:eastAsia="Times New Roman" w:hAnsi="Times New Roman" w:cs="Times New Roman"/>
          <w:color w:val="000000"/>
          <w:sz w:val="28"/>
          <w:szCs w:val="28"/>
        </w:rPr>
        <w:t>-аналітична робота.</w:t>
      </w:r>
    </w:p>
    <w:p w:rsidR="006B1D0F" w:rsidRDefault="006B1D0F">
      <w:pPr>
        <w:pStyle w:val="LO-normal"/>
        <w:jc w:val="both"/>
        <w:rPr>
          <w:rFonts w:ascii="Times New Roman" w:eastAsia="Times New Roman" w:hAnsi="Times New Roman" w:cs="Times New Roman"/>
          <w:b/>
          <w:color w:val="000000"/>
          <w:sz w:val="28"/>
          <w:szCs w:val="28"/>
        </w:rPr>
      </w:pPr>
    </w:p>
    <w:p w:rsidR="006B1D0F" w:rsidRDefault="00746C9C">
      <w:pPr>
        <w:pStyle w:val="LO-normal"/>
        <w:jc w:val="both"/>
      </w:pPr>
      <w:r>
        <w:rPr>
          <w:rFonts w:ascii="Times New Roman" w:eastAsia="Times New Roman" w:hAnsi="Times New Roman" w:cs="Times New Roman"/>
          <w:b/>
          <w:color w:val="000000"/>
          <w:sz w:val="28"/>
          <w:szCs w:val="28"/>
        </w:rPr>
        <w:t>Розподіл балів, які отримують студенти</w:t>
      </w:r>
    </w:p>
    <w:p w:rsidR="006B1D0F" w:rsidRDefault="00746C9C">
      <w:pPr>
        <w:pStyle w:val="LO-normal"/>
        <w:jc w:val="both"/>
      </w:pPr>
      <w:r>
        <w:rPr>
          <w:rFonts w:ascii="Times New Roman" w:eastAsia="Times New Roman" w:hAnsi="Times New Roman" w:cs="Times New Roman"/>
          <w:color w:val="000000"/>
          <w:sz w:val="28"/>
          <w:szCs w:val="28"/>
          <w:u w:val="single"/>
        </w:rPr>
        <w:t>Таблиця 1 – Розподіл балів для оцінювання успішності студента для заліку</w:t>
      </w:r>
    </w:p>
    <w:tbl>
      <w:tblPr>
        <w:tblW w:w="9570" w:type="dxa"/>
        <w:tblLook w:val="0000" w:firstRow="0" w:lastRow="0" w:firstColumn="0" w:lastColumn="0" w:noHBand="0" w:noVBand="0"/>
      </w:tblPr>
      <w:tblGrid>
        <w:gridCol w:w="1610"/>
        <w:gridCol w:w="1812"/>
        <w:gridCol w:w="848"/>
        <w:gridCol w:w="717"/>
        <w:gridCol w:w="1885"/>
        <w:gridCol w:w="982"/>
        <w:gridCol w:w="858"/>
        <w:gridCol w:w="858"/>
      </w:tblGrid>
      <w:tr w:rsidR="006B1D0F">
        <w:trPr>
          <w:cantSplit/>
          <w:tblHeader/>
        </w:trPr>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Контрольні роботи</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Лабораторні роботи</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КР (КП)</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РГЗ</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6B1D0F" w:rsidRDefault="00746C9C">
            <w:pPr>
              <w:pStyle w:val="LO-normal"/>
              <w:jc w:val="both"/>
            </w:pPr>
            <w:r>
              <w:rPr>
                <w:rFonts w:ascii="Times New Roman" w:eastAsia="Times New Roman" w:hAnsi="Times New Roman" w:cs="Times New Roman"/>
                <w:color w:val="000000"/>
                <w:szCs w:val="24"/>
              </w:rPr>
              <w:t>Індивідуальні завдання</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Тощо</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Залік</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Сума</w:t>
            </w:r>
          </w:p>
        </w:tc>
      </w:tr>
      <w:tr w:rsidR="006B1D0F">
        <w:trPr>
          <w:cantSplit/>
          <w:tblHeader/>
        </w:trPr>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80</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6B1D0F" w:rsidRDefault="00746C9C">
            <w:pPr>
              <w:pStyle w:val="LO-normal"/>
              <w:jc w:val="both"/>
            </w:pPr>
            <w:r>
              <w:rPr>
                <w:rFonts w:ascii="Times New Roman" w:eastAsia="Times New Roman" w:hAnsi="Times New Roman" w:cs="Times New Roman"/>
                <w:color w:val="000000"/>
                <w:szCs w:val="24"/>
              </w:rPr>
              <w:t>20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tcPr>
          <w:p w:rsidR="006B1D0F" w:rsidRDefault="00746C9C">
            <w:pPr>
              <w:pStyle w:val="LO-normal"/>
              <w:jc w:val="both"/>
            </w:pPr>
            <w:r>
              <w:rPr>
                <w:rFonts w:ascii="Times New Roman" w:eastAsia="Times New Roman" w:hAnsi="Times New Roman" w:cs="Times New Roman"/>
                <w:color w:val="000000"/>
                <w:szCs w:val="24"/>
              </w:rPr>
              <w:t>-</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100</w:t>
            </w:r>
          </w:p>
        </w:tc>
      </w:tr>
    </w:tbl>
    <w:p w:rsidR="006B1D0F" w:rsidRDefault="006B1D0F">
      <w:pPr>
        <w:pStyle w:val="LO-normal"/>
        <w:jc w:val="both"/>
        <w:rPr>
          <w:rFonts w:ascii="Times New Roman" w:eastAsia="Times New Roman" w:hAnsi="Times New Roman" w:cs="Times New Roman"/>
          <w:color w:val="000000"/>
          <w:sz w:val="28"/>
          <w:szCs w:val="28"/>
          <w:u w:val="single"/>
        </w:rPr>
      </w:pPr>
    </w:p>
    <w:p w:rsidR="006B1D0F" w:rsidRDefault="00746C9C">
      <w:pPr>
        <w:pStyle w:val="LO-normal"/>
        <w:jc w:val="both"/>
      </w:pPr>
      <w:r>
        <w:rPr>
          <w:rFonts w:ascii="Times New Roman" w:eastAsia="Times New Roman" w:hAnsi="Times New Roman" w:cs="Times New Roman"/>
          <w:color w:val="000000"/>
          <w:sz w:val="28"/>
          <w:szCs w:val="28"/>
          <w:u w:val="single"/>
        </w:rPr>
        <w:t>Таблиця 2 – Розподіл балів для оцінювання успішності студента для іспиту</w:t>
      </w:r>
    </w:p>
    <w:tbl>
      <w:tblPr>
        <w:tblW w:w="9570" w:type="dxa"/>
        <w:tblLook w:val="0000" w:firstRow="0" w:lastRow="0" w:firstColumn="0" w:lastColumn="0" w:noHBand="0" w:noVBand="0"/>
      </w:tblPr>
      <w:tblGrid>
        <w:gridCol w:w="1609"/>
        <w:gridCol w:w="1810"/>
        <w:gridCol w:w="848"/>
        <w:gridCol w:w="718"/>
        <w:gridCol w:w="1884"/>
        <w:gridCol w:w="982"/>
        <w:gridCol w:w="865"/>
        <w:gridCol w:w="854"/>
      </w:tblGrid>
      <w:tr w:rsidR="006B1D0F">
        <w:trPr>
          <w:cantSplit/>
          <w:tblHeader/>
        </w:trPr>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Контрольні роботи</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Лабораторні роботи</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КР (КП)</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РГЗ</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6B1D0F" w:rsidRDefault="00746C9C">
            <w:pPr>
              <w:pStyle w:val="LO-normal"/>
              <w:jc w:val="both"/>
            </w:pPr>
            <w:r>
              <w:rPr>
                <w:rFonts w:ascii="Times New Roman" w:eastAsia="Times New Roman" w:hAnsi="Times New Roman" w:cs="Times New Roman"/>
                <w:color w:val="000000"/>
                <w:szCs w:val="24"/>
              </w:rPr>
              <w:t>Індивідуальні завдання</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Тощо</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Іспит</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Сума</w:t>
            </w:r>
          </w:p>
        </w:tc>
      </w:tr>
      <w:tr w:rsidR="006B1D0F">
        <w:trPr>
          <w:cantSplit/>
          <w:tblHeader/>
        </w:trPr>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20</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rsidR="006B1D0F" w:rsidRDefault="00746C9C">
            <w:pPr>
              <w:pStyle w:val="LO-normal"/>
              <w:jc w:val="both"/>
            </w:pPr>
            <w:r>
              <w:rPr>
                <w:rFonts w:ascii="Times New Roman" w:eastAsia="Times New Roman" w:hAnsi="Times New Roman" w:cs="Times New Roman"/>
                <w:color w:val="000000"/>
                <w:szCs w:val="24"/>
              </w:rPr>
              <w:t>20</w:t>
            </w:r>
          </w:p>
        </w:tc>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6B1D0F" w:rsidRDefault="00746C9C">
            <w:pPr>
              <w:pStyle w:val="LO-normal"/>
              <w:jc w:val="both"/>
            </w:pPr>
            <w:r>
              <w:rPr>
                <w:rFonts w:ascii="Times New Roman" w:eastAsia="Times New Roman" w:hAnsi="Times New Roman" w:cs="Times New Roman"/>
                <w:color w:val="000000"/>
                <w:szCs w:val="24"/>
              </w:rPr>
              <w:t>60</w:t>
            </w: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1D0F" w:rsidRDefault="00746C9C">
            <w:pPr>
              <w:pStyle w:val="LO-normal"/>
              <w:jc w:val="both"/>
            </w:pPr>
            <w:r>
              <w:rPr>
                <w:rFonts w:ascii="Times New Roman" w:eastAsia="Times New Roman" w:hAnsi="Times New Roman" w:cs="Times New Roman"/>
                <w:color w:val="000000"/>
                <w:szCs w:val="24"/>
              </w:rPr>
              <w:t>100</w:t>
            </w:r>
          </w:p>
        </w:tc>
      </w:tr>
    </w:tbl>
    <w:p w:rsidR="006B1D0F" w:rsidRDefault="006B1D0F">
      <w:pPr>
        <w:pStyle w:val="LO-normal"/>
        <w:jc w:val="both"/>
        <w:rPr>
          <w:rFonts w:ascii="Times New Roman" w:eastAsia="Times New Roman" w:hAnsi="Times New Roman" w:cs="Times New Roman"/>
          <w:color w:val="000000"/>
          <w:sz w:val="28"/>
          <w:szCs w:val="28"/>
          <w:u w:val="single"/>
        </w:rPr>
      </w:pPr>
    </w:p>
    <w:p w:rsidR="00746C9C" w:rsidRDefault="00746C9C">
      <w:pPr>
        <w:rPr>
          <w:color w:val="000000"/>
          <w:sz w:val="28"/>
          <w:szCs w:val="28"/>
          <w:u w:val="single"/>
          <w:lang w:val="uk-UA" w:eastAsia="en-US"/>
        </w:rPr>
      </w:pPr>
      <w:r>
        <w:rPr>
          <w:color w:val="000000"/>
          <w:sz w:val="28"/>
          <w:szCs w:val="28"/>
          <w:u w:val="single"/>
        </w:rPr>
        <w:br w:type="page"/>
      </w:r>
    </w:p>
    <w:p w:rsidR="006B1D0F" w:rsidRDefault="006B1D0F">
      <w:pPr>
        <w:pStyle w:val="LO-normal"/>
        <w:ind w:firstLine="708"/>
        <w:jc w:val="both"/>
        <w:rPr>
          <w:rFonts w:ascii="Times New Roman" w:eastAsia="Times New Roman" w:hAnsi="Times New Roman" w:cs="Times New Roman"/>
          <w:color w:val="000000"/>
          <w:sz w:val="28"/>
          <w:szCs w:val="28"/>
          <w:u w:val="single"/>
        </w:rPr>
      </w:pPr>
    </w:p>
    <w:p w:rsidR="006B1D0F" w:rsidRDefault="00746C9C">
      <w:pPr>
        <w:pStyle w:val="LO-normal"/>
        <w:jc w:val="both"/>
      </w:pPr>
      <w:r>
        <w:rPr>
          <w:rFonts w:ascii="Times New Roman" w:eastAsia="Times New Roman" w:hAnsi="Times New Roman" w:cs="Times New Roman"/>
          <w:b/>
          <w:color w:val="000000"/>
          <w:sz w:val="28"/>
          <w:szCs w:val="28"/>
          <w:u w:val="single"/>
        </w:rPr>
        <w:t xml:space="preserve">Таблиця3. – </w:t>
      </w:r>
      <w:r>
        <w:rPr>
          <w:rFonts w:ascii="Times New Roman" w:eastAsia="Times New Roman" w:hAnsi="Times New Roman" w:cs="Times New Roman"/>
          <w:color w:val="000000"/>
          <w:sz w:val="28"/>
          <w:szCs w:val="28"/>
        </w:rPr>
        <w:t xml:space="preserve">Шкала </w:t>
      </w:r>
      <w:proofErr w:type="spellStart"/>
      <w:r>
        <w:rPr>
          <w:rFonts w:ascii="Times New Roman" w:eastAsia="Times New Roman" w:hAnsi="Times New Roman" w:cs="Times New Roman"/>
          <w:color w:val="000000"/>
          <w:sz w:val="28"/>
          <w:szCs w:val="28"/>
        </w:rPr>
        <w:t>оцінюваннязнань</w:t>
      </w:r>
      <w:proofErr w:type="spellEnd"/>
      <w:r>
        <w:rPr>
          <w:rFonts w:ascii="Times New Roman" w:eastAsia="Times New Roman" w:hAnsi="Times New Roman" w:cs="Times New Roman"/>
          <w:color w:val="000000"/>
          <w:sz w:val="28"/>
          <w:szCs w:val="28"/>
        </w:rPr>
        <w:t xml:space="preserve"> та умінь: національна та ЕСТS</w:t>
      </w:r>
    </w:p>
    <w:p w:rsidR="006B1D0F" w:rsidRDefault="006B1D0F">
      <w:pPr>
        <w:pStyle w:val="LO-normal"/>
        <w:jc w:val="both"/>
        <w:rPr>
          <w:rFonts w:ascii="Times New Roman" w:eastAsia="Times New Roman" w:hAnsi="Times New Roman" w:cs="Times New Roman"/>
          <w:color w:val="000000"/>
          <w:sz w:val="28"/>
          <w:szCs w:val="28"/>
        </w:rPr>
      </w:pPr>
    </w:p>
    <w:tbl>
      <w:tblPr>
        <w:tblW w:w="9695" w:type="dxa"/>
        <w:tblInd w:w="-283" w:type="dxa"/>
        <w:tblLook w:val="0000" w:firstRow="0" w:lastRow="0" w:firstColumn="0" w:lastColumn="0" w:noHBand="0" w:noVBand="0"/>
      </w:tblPr>
      <w:tblGrid>
        <w:gridCol w:w="1550"/>
        <w:gridCol w:w="1552"/>
        <w:gridCol w:w="1626"/>
        <w:gridCol w:w="2390"/>
        <w:gridCol w:w="532"/>
        <w:gridCol w:w="2045"/>
      </w:tblGrid>
      <w:tr w:rsidR="006B1D0F">
        <w:trPr>
          <w:trHeight w:val="377"/>
        </w:trPr>
        <w:tc>
          <w:tcPr>
            <w:tcW w:w="1556"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B1D0F" w:rsidRDefault="00746C9C">
            <w:pPr>
              <w:tabs>
                <w:tab w:val="left" w:pos="1245"/>
              </w:tabs>
              <w:jc w:val="center"/>
            </w:pPr>
            <w:r>
              <w:rPr>
                <w:b/>
                <w:bCs/>
                <w:lang w:val="uk-UA"/>
              </w:rPr>
              <w:t>Рейтингова</w:t>
            </w:r>
          </w:p>
          <w:p w:rsidR="006B1D0F" w:rsidRDefault="00746C9C">
            <w:pPr>
              <w:tabs>
                <w:tab w:val="left" w:pos="1245"/>
              </w:tabs>
              <w:jc w:val="center"/>
            </w:pPr>
            <w:r>
              <w:rPr>
                <w:b/>
                <w:bCs/>
                <w:lang w:val="uk-UA"/>
              </w:rPr>
              <w:t>Оцінка, бали</w:t>
            </w:r>
          </w:p>
        </w:tc>
        <w:tc>
          <w:tcPr>
            <w:tcW w:w="1558"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B1D0F" w:rsidRPr="00746C9C" w:rsidRDefault="00746C9C">
            <w:pPr>
              <w:tabs>
                <w:tab w:val="left" w:pos="1245"/>
              </w:tabs>
              <w:jc w:val="center"/>
              <w:rPr>
                <w:lang w:val="ru-RU"/>
              </w:rPr>
            </w:pPr>
            <w:r>
              <w:rPr>
                <w:b/>
                <w:bCs/>
                <w:lang w:val="uk-UA"/>
              </w:rPr>
              <w:t>Оцінка ЕСТS та її визначення</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B1D0F" w:rsidRDefault="00746C9C">
            <w:pPr>
              <w:tabs>
                <w:tab w:val="left" w:pos="1245"/>
              </w:tabs>
              <w:jc w:val="center"/>
            </w:pPr>
            <w:r>
              <w:rPr>
                <w:b/>
                <w:bCs/>
                <w:lang w:val="uk-UA"/>
              </w:rPr>
              <w:t xml:space="preserve">Національна </w:t>
            </w:r>
            <w:r>
              <w:rPr>
                <w:b/>
                <w:bCs/>
              </w:rPr>
              <w:t xml:space="preserve"> </w:t>
            </w:r>
            <w:r>
              <w:rPr>
                <w:b/>
                <w:bCs/>
                <w:lang w:val="uk-UA"/>
              </w:rPr>
              <w:t>оцінка</w:t>
            </w:r>
          </w:p>
        </w:tc>
        <w:tc>
          <w:tcPr>
            <w:tcW w:w="5022" w:type="dxa"/>
            <w:gridSpan w:val="3"/>
            <w:tcBorders>
              <w:top w:val="single" w:sz="6" w:space="0" w:color="000000"/>
              <w:left w:val="single" w:sz="6" w:space="0" w:color="000000"/>
              <w:bottom w:val="single" w:sz="6" w:space="0" w:color="000000"/>
              <w:right w:val="single" w:sz="6" w:space="0" w:color="000000"/>
            </w:tcBorders>
            <w:shd w:val="clear" w:color="auto" w:fill="auto"/>
          </w:tcPr>
          <w:p w:rsidR="006B1D0F" w:rsidRDefault="00746C9C">
            <w:pPr>
              <w:tabs>
                <w:tab w:val="left" w:pos="1245"/>
              </w:tabs>
              <w:ind w:left="720"/>
              <w:jc w:val="center"/>
            </w:pPr>
            <w:r>
              <w:rPr>
                <w:b/>
                <w:bCs/>
                <w:lang w:val="uk-UA"/>
              </w:rPr>
              <w:t>Критерії оцінювання</w:t>
            </w:r>
          </w:p>
        </w:tc>
      </w:tr>
      <w:tr w:rsidR="006B1D0F">
        <w:trPr>
          <w:trHeight w:val="489"/>
        </w:trPr>
        <w:tc>
          <w:tcPr>
            <w:tcW w:w="1556" w:type="dxa"/>
            <w:vMerge/>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jc w:val="center"/>
              <w:rPr>
                <w:b/>
                <w:bCs/>
                <w:lang w:val="uk-UA"/>
              </w:rPr>
            </w:pPr>
          </w:p>
        </w:tc>
        <w:tc>
          <w:tcPr>
            <w:tcW w:w="1558" w:type="dxa"/>
            <w:vMerge/>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jc w:val="center"/>
              <w:rPr>
                <w:b/>
                <w:bCs/>
                <w:lang w:val="uk-UA"/>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jc w:val="center"/>
              <w:rPr>
                <w:b/>
                <w:bCs/>
                <w:lang w:val="uk-UA"/>
              </w:rPr>
            </w:pP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auto"/>
          </w:tcPr>
          <w:p w:rsidR="006B1D0F" w:rsidRDefault="00746C9C">
            <w:pPr>
              <w:tabs>
                <w:tab w:val="left" w:pos="1245"/>
              </w:tabs>
              <w:ind w:left="720"/>
              <w:jc w:val="center"/>
            </w:pPr>
            <w:r>
              <w:rPr>
                <w:b/>
                <w:bCs/>
                <w:lang w:val="uk-UA"/>
              </w:rPr>
              <w:t>позитивні</w:t>
            </w:r>
          </w:p>
        </w:tc>
        <w:tc>
          <w:tcPr>
            <w:tcW w:w="2046"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746C9C">
            <w:pPr>
              <w:tabs>
                <w:tab w:val="left" w:pos="1245"/>
              </w:tabs>
              <w:jc w:val="center"/>
            </w:pPr>
            <w:r>
              <w:rPr>
                <w:b/>
                <w:bCs/>
                <w:lang w:val="uk-UA"/>
              </w:rPr>
              <w:t>негативні</w:t>
            </w:r>
          </w:p>
        </w:tc>
      </w:tr>
      <w:tr w:rsidR="006B1D0F">
        <w:trPr>
          <w:trHeight w:val="321"/>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746C9C">
            <w:pPr>
              <w:tabs>
                <w:tab w:val="left" w:pos="1245"/>
              </w:tabs>
              <w:ind w:left="38"/>
              <w:jc w:val="center"/>
            </w:pPr>
            <w:r>
              <w:rPr>
                <w:b/>
                <w:bCs/>
                <w:lang w:val="uk-UA"/>
              </w:rPr>
              <w:t>1</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746C9C">
            <w:pPr>
              <w:tabs>
                <w:tab w:val="left" w:pos="1245"/>
              </w:tabs>
              <w:ind w:left="38"/>
              <w:jc w:val="center"/>
            </w:pPr>
            <w:r>
              <w:rPr>
                <w:b/>
                <w:bCs/>
                <w:lang w:val="uk-UA"/>
              </w:rPr>
              <w:t>2</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746C9C">
            <w:pPr>
              <w:tabs>
                <w:tab w:val="left" w:pos="1245"/>
              </w:tabs>
              <w:ind w:left="38"/>
              <w:jc w:val="center"/>
            </w:pPr>
            <w:r>
              <w:rPr>
                <w:b/>
                <w:bCs/>
                <w:lang w:val="uk-UA"/>
              </w:rPr>
              <w:t>3</w:t>
            </w: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auto"/>
          </w:tcPr>
          <w:p w:rsidR="006B1D0F" w:rsidRDefault="00746C9C">
            <w:pPr>
              <w:tabs>
                <w:tab w:val="left" w:pos="1245"/>
              </w:tabs>
              <w:ind w:left="38"/>
              <w:jc w:val="center"/>
            </w:pPr>
            <w:r>
              <w:rPr>
                <w:b/>
                <w:bCs/>
                <w:lang w:val="uk-UA"/>
              </w:rPr>
              <w:t>4</w:t>
            </w:r>
          </w:p>
        </w:tc>
        <w:tc>
          <w:tcPr>
            <w:tcW w:w="2046"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746C9C">
            <w:pPr>
              <w:tabs>
                <w:tab w:val="left" w:pos="1245"/>
              </w:tabs>
              <w:ind w:left="38"/>
              <w:jc w:val="center"/>
            </w:pPr>
            <w:r>
              <w:rPr>
                <w:b/>
                <w:bCs/>
                <w:lang w:val="uk-UA"/>
              </w:rPr>
              <w:t>5</w:t>
            </w:r>
          </w:p>
        </w:tc>
      </w:tr>
      <w:tr w:rsidR="006B1D0F" w:rsidRPr="0041010E">
        <w:trPr>
          <w:trHeight w:val="373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746C9C">
            <w:pPr>
              <w:tabs>
                <w:tab w:val="left" w:pos="1245"/>
              </w:tabs>
            </w:pPr>
            <w:r>
              <w:rPr>
                <w:lang w:val="uk-UA"/>
              </w:rPr>
              <w:t>90-100</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rPr>
                <w:lang w:val="uk-UA"/>
              </w:rPr>
            </w:pPr>
          </w:p>
          <w:p w:rsidR="006B1D0F" w:rsidRDefault="006B1D0F">
            <w:pPr>
              <w:tabs>
                <w:tab w:val="left" w:pos="1245"/>
              </w:tabs>
              <w:rPr>
                <w:lang w:val="uk-UA"/>
              </w:rPr>
            </w:pPr>
          </w:p>
          <w:p w:rsidR="006B1D0F" w:rsidRDefault="006B1D0F">
            <w:pPr>
              <w:tabs>
                <w:tab w:val="left" w:pos="1245"/>
              </w:tabs>
              <w:rPr>
                <w:lang w:val="uk-UA"/>
              </w:rPr>
            </w:pPr>
          </w:p>
          <w:p w:rsidR="006B1D0F" w:rsidRDefault="006B1D0F">
            <w:pPr>
              <w:tabs>
                <w:tab w:val="left" w:pos="1245"/>
              </w:tabs>
              <w:rPr>
                <w:lang w:val="uk-UA"/>
              </w:rPr>
            </w:pPr>
          </w:p>
          <w:p w:rsidR="006B1D0F" w:rsidRDefault="006B1D0F">
            <w:pPr>
              <w:tabs>
                <w:tab w:val="left" w:pos="1245"/>
              </w:tabs>
              <w:rPr>
                <w:lang w:val="uk-UA"/>
              </w:rPr>
            </w:pPr>
          </w:p>
          <w:p w:rsidR="006B1D0F" w:rsidRDefault="006B1D0F">
            <w:pPr>
              <w:tabs>
                <w:tab w:val="left" w:pos="1245"/>
              </w:tabs>
              <w:rPr>
                <w:lang w:val="uk-UA"/>
              </w:rPr>
            </w:pPr>
          </w:p>
          <w:p w:rsidR="006B1D0F" w:rsidRDefault="006B1D0F">
            <w:pPr>
              <w:tabs>
                <w:tab w:val="left" w:pos="1245"/>
              </w:tabs>
              <w:rPr>
                <w:lang w:val="uk-UA"/>
              </w:rPr>
            </w:pPr>
          </w:p>
          <w:p w:rsidR="006B1D0F" w:rsidRDefault="00746C9C">
            <w:pPr>
              <w:tabs>
                <w:tab w:val="left" w:pos="1245"/>
              </w:tabs>
            </w:pPr>
            <w:r>
              <w:rPr>
                <w:lang w:val="uk-UA"/>
              </w:rPr>
              <w:t>А</w:t>
            </w:r>
          </w:p>
          <w:p w:rsidR="006B1D0F" w:rsidRDefault="006B1D0F">
            <w:pPr>
              <w:tabs>
                <w:tab w:val="left" w:pos="1245"/>
              </w:tabs>
              <w:rPr>
                <w:lang w:val="uk-U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746C9C">
            <w:pPr>
              <w:tabs>
                <w:tab w:val="left" w:pos="1245"/>
              </w:tabs>
            </w:pPr>
            <w:r>
              <w:rPr>
                <w:lang w:val="uk-UA"/>
              </w:rPr>
              <w:t>Відмінно</w:t>
            </w:r>
          </w:p>
          <w:p w:rsidR="006B1D0F" w:rsidRDefault="00746C9C">
            <w:r>
              <w:rPr>
                <w:lang w:val="uk-UA"/>
              </w:rPr>
              <w:t xml:space="preserve">  </w:t>
            </w: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auto"/>
          </w:tcPr>
          <w:p w:rsidR="006B1D0F" w:rsidRPr="00746C9C" w:rsidRDefault="00746C9C">
            <w:pPr>
              <w:tabs>
                <w:tab w:val="left" w:pos="1245"/>
              </w:tabs>
              <w:rPr>
                <w:lang w:val="ru-RU"/>
              </w:rPr>
            </w:pPr>
            <w:r>
              <w:rPr>
                <w:lang w:val="uk-UA"/>
              </w:rPr>
              <w:t xml:space="preserve">- </w:t>
            </w:r>
            <w:r>
              <w:rPr>
                <w:b/>
                <w:bCs/>
                <w:lang w:val="uk-UA"/>
              </w:rPr>
              <w:t xml:space="preserve">Глибоке знання </w:t>
            </w:r>
            <w:r>
              <w:rPr>
                <w:lang w:val="uk-UA"/>
              </w:rPr>
              <w:t xml:space="preserve">навчального матеріалу модуля, що містяться в </w:t>
            </w:r>
            <w:r>
              <w:rPr>
                <w:b/>
                <w:bCs/>
                <w:lang w:val="uk-UA"/>
              </w:rPr>
              <w:t>основних і додаткових літературних джерелах;</w:t>
            </w:r>
          </w:p>
          <w:p w:rsidR="006B1D0F" w:rsidRPr="00746C9C" w:rsidRDefault="00746C9C">
            <w:pPr>
              <w:tabs>
                <w:tab w:val="left" w:pos="1245"/>
              </w:tabs>
              <w:rPr>
                <w:lang w:val="ru-RU"/>
              </w:rPr>
            </w:pPr>
            <w:r>
              <w:rPr>
                <w:lang w:val="uk-UA"/>
              </w:rPr>
              <w:t xml:space="preserve">- </w:t>
            </w:r>
            <w:r>
              <w:rPr>
                <w:b/>
                <w:bCs/>
                <w:lang w:val="uk-UA"/>
              </w:rPr>
              <w:t>вміння аналізувати</w:t>
            </w:r>
            <w:r>
              <w:rPr>
                <w:lang w:val="uk-UA"/>
              </w:rPr>
              <w:t xml:space="preserve"> явища, які вивчаються, в їхньому взаємозв’язку і розвитку;</w:t>
            </w:r>
          </w:p>
          <w:p w:rsidR="006B1D0F" w:rsidRPr="00746C9C" w:rsidRDefault="00746C9C">
            <w:pPr>
              <w:tabs>
                <w:tab w:val="left" w:pos="1245"/>
              </w:tabs>
              <w:rPr>
                <w:lang w:val="ru-RU"/>
              </w:rPr>
            </w:pPr>
            <w:r>
              <w:rPr>
                <w:lang w:val="uk-UA"/>
              </w:rPr>
              <w:t xml:space="preserve">- </w:t>
            </w:r>
            <w:r>
              <w:rPr>
                <w:b/>
                <w:bCs/>
                <w:lang w:val="uk-UA"/>
              </w:rPr>
              <w:t>вміння</w:t>
            </w:r>
            <w:r>
              <w:rPr>
                <w:lang w:val="uk-UA"/>
              </w:rPr>
              <w:t xml:space="preserve"> проводити </w:t>
            </w:r>
            <w:r>
              <w:rPr>
                <w:b/>
                <w:bCs/>
                <w:lang w:val="uk-UA"/>
              </w:rPr>
              <w:t>теоретичні розрахунки</w:t>
            </w:r>
            <w:r>
              <w:rPr>
                <w:lang w:val="uk-UA"/>
              </w:rPr>
              <w:t>;</w:t>
            </w:r>
          </w:p>
          <w:p w:rsidR="006B1D0F" w:rsidRPr="00746C9C" w:rsidRDefault="00746C9C">
            <w:pPr>
              <w:tabs>
                <w:tab w:val="left" w:pos="1245"/>
              </w:tabs>
              <w:rPr>
                <w:lang w:val="ru-RU"/>
              </w:rPr>
            </w:pPr>
            <w:r>
              <w:rPr>
                <w:lang w:val="uk-UA"/>
              </w:rPr>
              <w:t xml:space="preserve">- </w:t>
            </w:r>
            <w:r>
              <w:rPr>
                <w:b/>
                <w:bCs/>
                <w:lang w:val="uk-UA"/>
              </w:rPr>
              <w:t>відповіді</w:t>
            </w:r>
            <w:r>
              <w:rPr>
                <w:lang w:val="uk-UA"/>
              </w:rPr>
              <w:t xml:space="preserve"> на запитання </w:t>
            </w:r>
            <w:r>
              <w:rPr>
                <w:b/>
                <w:bCs/>
                <w:lang w:val="uk-UA"/>
              </w:rPr>
              <w:t>чіткі</w:t>
            </w:r>
            <w:r>
              <w:rPr>
                <w:lang w:val="uk-UA"/>
              </w:rPr>
              <w:t xml:space="preserve">, </w:t>
            </w:r>
            <w:r>
              <w:rPr>
                <w:b/>
                <w:bCs/>
                <w:lang w:val="uk-UA"/>
              </w:rPr>
              <w:t xml:space="preserve">лаконічні, </w:t>
            </w:r>
            <w:proofErr w:type="spellStart"/>
            <w:r>
              <w:rPr>
                <w:b/>
                <w:bCs/>
                <w:lang w:val="uk-UA"/>
              </w:rPr>
              <w:t>логічно</w:t>
            </w:r>
            <w:proofErr w:type="spellEnd"/>
            <w:r>
              <w:rPr>
                <w:b/>
                <w:bCs/>
                <w:lang w:val="uk-UA"/>
              </w:rPr>
              <w:t xml:space="preserve"> послідовні;</w:t>
            </w:r>
          </w:p>
          <w:p w:rsidR="006B1D0F" w:rsidRPr="00746C9C" w:rsidRDefault="00746C9C">
            <w:pPr>
              <w:tabs>
                <w:tab w:val="left" w:pos="1245"/>
              </w:tabs>
              <w:rPr>
                <w:lang w:val="ru-RU"/>
              </w:rPr>
            </w:pPr>
            <w:r>
              <w:rPr>
                <w:b/>
                <w:bCs/>
                <w:lang w:val="uk-UA"/>
              </w:rPr>
              <w:t>- вміння  вирішувати складні практичні задачі.</w:t>
            </w:r>
          </w:p>
        </w:tc>
        <w:tc>
          <w:tcPr>
            <w:tcW w:w="2046" w:type="dxa"/>
            <w:tcBorders>
              <w:top w:val="single" w:sz="6" w:space="0" w:color="000000"/>
              <w:left w:val="single" w:sz="6" w:space="0" w:color="000000"/>
              <w:bottom w:val="single" w:sz="6" w:space="0" w:color="000000"/>
              <w:right w:val="single" w:sz="6" w:space="0" w:color="000000"/>
            </w:tcBorders>
            <w:shd w:val="clear" w:color="auto" w:fill="auto"/>
          </w:tcPr>
          <w:p w:rsidR="006B1D0F" w:rsidRPr="00746C9C" w:rsidRDefault="00746C9C">
            <w:pPr>
              <w:tabs>
                <w:tab w:val="left" w:pos="1245"/>
              </w:tabs>
              <w:rPr>
                <w:lang w:val="ru-RU"/>
              </w:rPr>
            </w:pPr>
            <w:r>
              <w:rPr>
                <w:lang w:val="uk-UA"/>
              </w:rPr>
              <w:t xml:space="preserve">Відповіді на запитання можуть  містити </w:t>
            </w:r>
            <w:r>
              <w:rPr>
                <w:b/>
                <w:bCs/>
                <w:lang w:val="uk-UA"/>
              </w:rPr>
              <w:t>незначні неточності</w:t>
            </w:r>
            <w:r>
              <w:rPr>
                <w:lang w:val="uk-UA"/>
              </w:rPr>
              <w:t xml:space="preserve">                </w:t>
            </w:r>
          </w:p>
        </w:tc>
      </w:tr>
      <w:tr w:rsidR="006B1D0F" w:rsidRPr="0041010E">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rPr>
                <w:lang w:val="uk-UA"/>
              </w:rPr>
            </w:pPr>
          </w:p>
          <w:p w:rsidR="006B1D0F" w:rsidRDefault="006B1D0F">
            <w:pPr>
              <w:tabs>
                <w:tab w:val="left" w:pos="1245"/>
              </w:tabs>
              <w:rPr>
                <w:lang w:val="uk-UA"/>
              </w:rPr>
            </w:pPr>
          </w:p>
          <w:p w:rsidR="006B1D0F" w:rsidRDefault="006B1D0F">
            <w:pPr>
              <w:tabs>
                <w:tab w:val="left" w:pos="1245"/>
              </w:tabs>
              <w:rPr>
                <w:lang w:val="uk-UA"/>
              </w:rPr>
            </w:pPr>
          </w:p>
          <w:p w:rsidR="006B1D0F" w:rsidRDefault="00746C9C">
            <w:pPr>
              <w:tabs>
                <w:tab w:val="left" w:pos="1245"/>
              </w:tabs>
            </w:pPr>
            <w:r>
              <w:rPr>
                <w:lang w:val="uk-UA"/>
              </w:rPr>
              <w:t>82-89</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rPr>
                <w:lang w:val="uk-UA"/>
              </w:rPr>
            </w:pPr>
          </w:p>
          <w:p w:rsidR="006B1D0F" w:rsidRDefault="006B1D0F">
            <w:pPr>
              <w:tabs>
                <w:tab w:val="left" w:pos="1245"/>
              </w:tabs>
              <w:rPr>
                <w:lang w:val="uk-UA"/>
              </w:rPr>
            </w:pPr>
          </w:p>
          <w:p w:rsidR="006B1D0F" w:rsidRDefault="006B1D0F">
            <w:pPr>
              <w:tabs>
                <w:tab w:val="left" w:pos="1245"/>
              </w:tabs>
              <w:rPr>
                <w:lang w:val="uk-UA"/>
              </w:rPr>
            </w:pPr>
          </w:p>
          <w:p w:rsidR="006B1D0F" w:rsidRDefault="00746C9C">
            <w:pPr>
              <w:tabs>
                <w:tab w:val="left" w:pos="1245"/>
              </w:tabs>
            </w:pPr>
            <w:r>
              <w:rPr>
                <w:lang w:val="uk-UA"/>
              </w:rPr>
              <w:t>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rPr>
                <w:lang w:val="uk-UA"/>
              </w:rPr>
            </w:pPr>
          </w:p>
          <w:p w:rsidR="006B1D0F" w:rsidRDefault="006B1D0F">
            <w:pPr>
              <w:tabs>
                <w:tab w:val="left" w:pos="1245"/>
              </w:tabs>
              <w:rPr>
                <w:lang w:val="uk-UA"/>
              </w:rPr>
            </w:pPr>
          </w:p>
          <w:p w:rsidR="006B1D0F" w:rsidRDefault="006B1D0F">
            <w:pPr>
              <w:tabs>
                <w:tab w:val="left" w:pos="1245"/>
              </w:tabs>
              <w:rPr>
                <w:lang w:val="uk-UA"/>
              </w:rPr>
            </w:pPr>
          </w:p>
          <w:p w:rsidR="006B1D0F" w:rsidRDefault="00746C9C">
            <w:pPr>
              <w:tabs>
                <w:tab w:val="left" w:pos="1245"/>
              </w:tabs>
            </w:pPr>
            <w:r>
              <w:rPr>
                <w:lang w:val="uk-UA"/>
              </w:rPr>
              <w:t>Добре</w:t>
            </w:r>
          </w:p>
          <w:p w:rsidR="006B1D0F" w:rsidRDefault="006B1D0F">
            <w:pPr>
              <w:tabs>
                <w:tab w:val="left" w:pos="1245"/>
              </w:tabs>
              <w:ind w:left="720"/>
              <w:rPr>
                <w:lang w:val="uk-UA"/>
              </w:rPr>
            </w:pP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auto"/>
          </w:tcPr>
          <w:p w:rsidR="006B1D0F" w:rsidRPr="00746C9C" w:rsidRDefault="00746C9C">
            <w:pPr>
              <w:tabs>
                <w:tab w:val="left" w:pos="1245"/>
              </w:tabs>
              <w:rPr>
                <w:lang w:val="ru-RU"/>
              </w:rPr>
            </w:pPr>
            <w:r>
              <w:rPr>
                <w:lang w:val="uk-UA"/>
              </w:rPr>
              <w:t xml:space="preserve">- </w:t>
            </w:r>
            <w:r>
              <w:rPr>
                <w:b/>
                <w:bCs/>
                <w:lang w:val="uk-UA"/>
              </w:rPr>
              <w:t>Глибокий рівень знань</w:t>
            </w:r>
            <w:r>
              <w:rPr>
                <w:lang w:val="uk-UA"/>
              </w:rPr>
              <w:t xml:space="preserve"> в обсязі </w:t>
            </w:r>
            <w:r>
              <w:rPr>
                <w:b/>
                <w:bCs/>
                <w:lang w:val="uk-UA"/>
              </w:rPr>
              <w:t>обов’язкового матеріалу</w:t>
            </w:r>
            <w:r>
              <w:rPr>
                <w:lang w:val="uk-UA"/>
              </w:rPr>
              <w:t>, що передбачений модулем;</w:t>
            </w:r>
          </w:p>
          <w:p w:rsidR="006B1D0F" w:rsidRPr="00746C9C" w:rsidRDefault="00746C9C">
            <w:pPr>
              <w:tabs>
                <w:tab w:val="left" w:pos="1245"/>
              </w:tabs>
              <w:rPr>
                <w:lang w:val="ru-RU"/>
              </w:rPr>
            </w:pP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rsidR="006B1D0F" w:rsidRPr="00746C9C" w:rsidRDefault="00746C9C">
            <w:pPr>
              <w:tabs>
                <w:tab w:val="left" w:pos="1245"/>
              </w:tabs>
              <w:rPr>
                <w:lang w:val="ru-RU"/>
              </w:rPr>
            </w:pPr>
            <w:r>
              <w:rPr>
                <w:lang w:val="uk-UA"/>
              </w:rPr>
              <w:t xml:space="preserve">- вміння вирішувати </w:t>
            </w:r>
            <w:r>
              <w:rPr>
                <w:b/>
                <w:bCs/>
                <w:lang w:val="uk-UA"/>
              </w:rPr>
              <w:t>складні практичні задачі.</w:t>
            </w:r>
          </w:p>
        </w:tc>
        <w:tc>
          <w:tcPr>
            <w:tcW w:w="2046" w:type="dxa"/>
            <w:tcBorders>
              <w:top w:val="single" w:sz="6" w:space="0" w:color="000000"/>
              <w:left w:val="single" w:sz="6" w:space="0" w:color="000000"/>
              <w:bottom w:val="single" w:sz="6" w:space="0" w:color="000000"/>
              <w:right w:val="single" w:sz="6" w:space="0" w:color="000000"/>
            </w:tcBorders>
            <w:shd w:val="clear" w:color="auto" w:fill="auto"/>
          </w:tcPr>
          <w:p w:rsidR="006B1D0F" w:rsidRPr="00746C9C" w:rsidRDefault="00746C9C">
            <w:pPr>
              <w:tabs>
                <w:tab w:val="left" w:pos="1245"/>
              </w:tabs>
              <w:rPr>
                <w:lang w:val="ru-RU"/>
              </w:rPr>
            </w:pPr>
            <w:r>
              <w:rPr>
                <w:lang w:val="uk-UA"/>
              </w:rPr>
              <w:t xml:space="preserve">Відповіді на запитання містять </w:t>
            </w:r>
            <w:r>
              <w:rPr>
                <w:b/>
                <w:bCs/>
                <w:lang w:val="uk-UA"/>
              </w:rPr>
              <w:t>певні неточності;</w:t>
            </w:r>
          </w:p>
          <w:p w:rsidR="006B1D0F" w:rsidRDefault="006B1D0F">
            <w:pPr>
              <w:tabs>
                <w:tab w:val="left" w:pos="1245"/>
              </w:tabs>
              <w:rPr>
                <w:lang w:val="uk-UA"/>
              </w:rPr>
            </w:pPr>
          </w:p>
        </w:tc>
      </w:tr>
      <w:tr w:rsidR="006B1D0F" w:rsidRPr="0041010E">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ind w:left="720"/>
              <w:rPr>
                <w:lang w:val="uk-UA"/>
              </w:rPr>
            </w:pPr>
          </w:p>
          <w:p w:rsidR="006B1D0F" w:rsidRDefault="006B1D0F">
            <w:pPr>
              <w:ind w:left="720"/>
              <w:rPr>
                <w:lang w:val="uk-UA"/>
              </w:rPr>
            </w:pPr>
          </w:p>
          <w:p w:rsidR="006B1D0F" w:rsidRDefault="00746C9C">
            <w:r>
              <w:rPr>
                <w:lang w:val="uk-UA"/>
              </w:rPr>
              <w:t>75-81</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746C9C">
            <w:pPr>
              <w:tabs>
                <w:tab w:val="left" w:pos="1245"/>
              </w:tabs>
            </w:pPr>
            <w:r>
              <w:rPr>
                <w:lang w:val="uk-UA"/>
              </w:rPr>
              <w:t>С</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746C9C">
            <w:pPr>
              <w:tabs>
                <w:tab w:val="left" w:pos="1245"/>
              </w:tabs>
            </w:pPr>
            <w:r>
              <w:rPr>
                <w:lang w:val="uk-UA"/>
              </w:rPr>
              <w:t>Добре</w:t>
            </w:r>
          </w:p>
          <w:p w:rsidR="006B1D0F" w:rsidRDefault="006B1D0F">
            <w:pPr>
              <w:tabs>
                <w:tab w:val="left" w:pos="1245"/>
              </w:tabs>
              <w:ind w:left="720"/>
              <w:rPr>
                <w:lang w:val="uk-UA"/>
              </w:rPr>
            </w:pPr>
          </w:p>
        </w:tc>
        <w:tc>
          <w:tcPr>
            <w:tcW w:w="2976" w:type="dxa"/>
            <w:gridSpan w:val="2"/>
            <w:tcBorders>
              <w:top w:val="single" w:sz="6" w:space="0" w:color="000000"/>
              <w:left w:val="single" w:sz="6" w:space="0" w:color="000000"/>
              <w:bottom w:val="single" w:sz="6" w:space="0" w:color="000000"/>
              <w:right w:val="single" w:sz="6" w:space="0" w:color="000000"/>
            </w:tcBorders>
            <w:shd w:val="clear" w:color="auto" w:fill="auto"/>
          </w:tcPr>
          <w:p w:rsidR="006B1D0F" w:rsidRPr="00746C9C" w:rsidRDefault="00746C9C">
            <w:pPr>
              <w:tabs>
                <w:tab w:val="left" w:pos="1245"/>
              </w:tabs>
              <w:rPr>
                <w:lang w:val="ru-RU"/>
              </w:rPr>
            </w:pPr>
            <w:r>
              <w:rPr>
                <w:lang w:val="uk-UA"/>
              </w:rPr>
              <w:t xml:space="preserve">- </w:t>
            </w:r>
            <w:r>
              <w:rPr>
                <w:b/>
                <w:bCs/>
                <w:lang w:val="uk-UA"/>
              </w:rPr>
              <w:t>Міцні знання</w:t>
            </w:r>
            <w:r>
              <w:rPr>
                <w:lang w:val="uk-UA"/>
              </w:rPr>
              <w:t xml:space="preserve"> матеріалу, що вивчається, та його </w:t>
            </w:r>
            <w:r>
              <w:rPr>
                <w:b/>
                <w:bCs/>
                <w:lang w:val="uk-UA"/>
              </w:rPr>
              <w:t>практичного застосування;</w:t>
            </w:r>
          </w:p>
          <w:p w:rsidR="006B1D0F" w:rsidRPr="00746C9C" w:rsidRDefault="00746C9C">
            <w:pPr>
              <w:tabs>
                <w:tab w:val="left" w:pos="1245"/>
              </w:tabs>
              <w:rPr>
                <w:lang w:val="ru-RU"/>
              </w:rPr>
            </w:pPr>
            <w:r>
              <w:rPr>
                <w:b/>
                <w:bCs/>
                <w:lang w:val="uk-UA"/>
              </w:rPr>
              <w:t>-</w:t>
            </w: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rsidR="006B1D0F" w:rsidRDefault="00746C9C">
            <w:pPr>
              <w:tabs>
                <w:tab w:val="left" w:pos="1245"/>
              </w:tabs>
            </w:pPr>
            <w:r>
              <w:rPr>
                <w:lang w:val="uk-UA"/>
              </w:rPr>
              <w:t xml:space="preserve">- вміння вирішувати </w:t>
            </w:r>
            <w:r>
              <w:rPr>
                <w:b/>
                <w:bCs/>
                <w:lang w:val="uk-UA"/>
              </w:rPr>
              <w:t>практичні задачі.</w:t>
            </w:r>
          </w:p>
        </w:tc>
        <w:tc>
          <w:tcPr>
            <w:tcW w:w="2046" w:type="dxa"/>
            <w:tcBorders>
              <w:top w:val="single" w:sz="6" w:space="0" w:color="000000"/>
              <w:left w:val="single" w:sz="6" w:space="0" w:color="000000"/>
              <w:bottom w:val="single" w:sz="6" w:space="0" w:color="000000"/>
              <w:right w:val="single" w:sz="6" w:space="0" w:color="000000"/>
            </w:tcBorders>
            <w:shd w:val="clear" w:color="auto" w:fill="auto"/>
          </w:tcPr>
          <w:p w:rsidR="006B1D0F" w:rsidRPr="00746C9C" w:rsidRDefault="00746C9C">
            <w:pPr>
              <w:tabs>
                <w:tab w:val="left" w:pos="1245"/>
              </w:tabs>
              <w:rPr>
                <w:lang w:val="ru-RU"/>
              </w:rPr>
            </w:pPr>
            <w:r>
              <w:rPr>
                <w:b/>
                <w:bCs/>
                <w:lang w:val="uk-UA"/>
              </w:rPr>
              <w:t xml:space="preserve">- </w:t>
            </w:r>
            <w:r>
              <w:rPr>
                <w:lang w:val="uk-UA"/>
              </w:rPr>
              <w:t>невміння використовувати теоретичні знання для вирішення</w:t>
            </w:r>
            <w:r>
              <w:rPr>
                <w:b/>
                <w:bCs/>
                <w:lang w:val="uk-UA"/>
              </w:rPr>
              <w:t xml:space="preserve"> складних практичних задач.</w:t>
            </w:r>
          </w:p>
        </w:tc>
      </w:tr>
      <w:tr w:rsidR="006B1D0F" w:rsidRPr="0041010E">
        <w:trPr>
          <w:trHeight w:val="14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746C9C">
            <w:pPr>
              <w:tabs>
                <w:tab w:val="left" w:pos="1245"/>
              </w:tabs>
            </w:pPr>
            <w:r>
              <w:rPr>
                <w:lang w:val="uk-UA"/>
              </w:rPr>
              <w:t>64-74</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746C9C">
            <w:pPr>
              <w:tabs>
                <w:tab w:val="left" w:pos="1245"/>
              </w:tabs>
            </w:pPr>
            <w:r>
              <w:rPr>
                <w:lang w:val="uk-UA"/>
              </w:rPr>
              <w:t>Д</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746C9C">
            <w:pPr>
              <w:tabs>
                <w:tab w:val="left" w:pos="1245"/>
              </w:tabs>
            </w:pPr>
            <w:r>
              <w:rPr>
                <w:lang w:val="uk-UA"/>
              </w:rPr>
              <w:t>Задовільно</w:t>
            </w:r>
          </w:p>
          <w:p w:rsidR="006B1D0F" w:rsidRDefault="006B1D0F">
            <w:pPr>
              <w:tabs>
                <w:tab w:val="left" w:pos="1245"/>
              </w:tabs>
              <w:rPr>
                <w:lang w:val="uk-UA"/>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B1D0F" w:rsidRPr="00746C9C" w:rsidRDefault="00746C9C">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що вивчається, та їх </w:t>
            </w:r>
            <w:r>
              <w:rPr>
                <w:b/>
                <w:bCs/>
                <w:lang w:val="uk-UA"/>
              </w:rPr>
              <w:t>практичного застосування</w:t>
            </w:r>
            <w:r>
              <w:rPr>
                <w:lang w:val="uk-UA"/>
              </w:rPr>
              <w:t>;</w:t>
            </w:r>
          </w:p>
          <w:p w:rsidR="006B1D0F" w:rsidRPr="00746C9C" w:rsidRDefault="00746C9C">
            <w:pPr>
              <w:tabs>
                <w:tab w:val="left" w:pos="1245"/>
              </w:tabs>
              <w:rPr>
                <w:lang w:val="ru-RU"/>
              </w:rPr>
            </w:pPr>
            <w:r>
              <w:rPr>
                <w:lang w:val="uk-UA"/>
              </w:rPr>
              <w:t xml:space="preserve">- вміння вирішувати прості </w:t>
            </w:r>
            <w:r>
              <w:rPr>
                <w:b/>
                <w:bCs/>
                <w:lang w:val="uk-UA"/>
              </w:rPr>
              <w:t>практичні задачі</w:t>
            </w:r>
            <w:r>
              <w:rPr>
                <w:lang w:val="uk-UA"/>
              </w:rPr>
              <w:t>.</w:t>
            </w:r>
          </w:p>
        </w:tc>
        <w:tc>
          <w:tcPr>
            <w:tcW w:w="2613" w:type="dxa"/>
            <w:gridSpan w:val="2"/>
            <w:tcBorders>
              <w:top w:val="single" w:sz="6" w:space="0" w:color="000000"/>
              <w:left w:val="single" w:sz="6" w:space="0" w:color="000000"/>
              <w:bottom w:val="single" w:sz="6" w:space="0" w:color="000000"/>
              <w:right w:val="single" w:sz="6" w:space="0" w:color="000000"/>
            </w:tcBorders>
            <w:shd w:val="clear" w:color="auto" w:fill="auto"/>
          </w:tcPr>
          <w:p w:rsidR="006B1D0F" w:rsidRPr="00746C9C" w:rsidRDefault="00746C9C">
            <w:pPr>
              <w:tabs>
                <w:tab w:val="left" w:pos="1245"/>
              </w:tabs>
              <w:rPr>
                <w:lang w:val="ru-RU"/>
              </w:rPr>
            </w:pPr>
            <w:r>
              <w:rPr>
                <w:lang w:val="uk-UA"/>
              </w:rPr>
              <w:t xml:space="preserve">Невміння давати </w:t>
            </w:r>
            <w:r>
              <w:rPr>
                <w:b/>
                <w:bCs/>
                <w:lang w:val="uk-UA"/>
              </w:rPr>
              <w:t>аргументовані відповіді</w:t>
            </w:r>
            <w:r>
              <w:rPr>
                <w:lang w:val="uk-UA"/>
              </w:rPr>
              <w:t xml:space="preserve"> на запитання;</w:t>
            </w:r>
          </w:p>
          <w:p w:rsidR="006B1D0F" w:rsidRPr="00746C9C" w:rsidRDefault="00746C9C">
            <w:pPr>
              <w:tabs>
                <w:tab w:val="left" w:pos="1245"/>
              </w:tabs>
              <w:rPr>
                <w:lang w:val="ru-RU"/>
              </w:rPr>
            </w:pPr>
            <w:r>
              <w:rPr>
                <w:lang w:val="uk-UA"/>
              </w:rPr>
              <w:t xml:space="preserve">- невміння </w:t>
            </w:r>
            <w:r>
              <w:rPr>
                <w:b/>
                <w:bCs/>
                <w:lang w:val="uk-UA"/>
              </w:rPr>
              <w:t>аналізувати</w:t>
            </w:r>
            <w:r>
              <w:rPr>
                <w:lang w:val="uk-UA"/>
              </w:rPr>
              <w:t xml:space="preserve"> викладений матеріал і </w:t>
            </w:r>
            <w:r>
              <w:rPr>
                <w:b/>
                <w:bCs/>
                <w:lang w:val="uk-UA"/>
              </w:rPr>
              <w:t>виконувати розрахунки;</w:t>
            </w:r>
          </w:p>
          <w:p w:rsidR="006B1D0F" w:rsidRPr="00746C9C" w:rsidRDefault="00746C9C">
            <w:pPr>
              <w:tabs>
                <w:tab w:val="left" w:pos="1245"/>
              </w:tabs>
              <w:rPr>
                <w:lang w:val="ru-RU"/>
              </w:rPr>
            </w:pPr>
            <w:r>
              <w:rPr>
                <w:lang w:val="uk-UA"/>
              </w:rPr>
              <w:t xml:space="preserve">- невміння вирішувати </w:t>
            </w:r>
            <w:r>
              <w:rPr>
                <w:b/>
                <w:bCs/>
                <w:lang w:val="uk-UA"/>
              </w:rPr>
              <w:lastRenderedPageBreak/>
              <w:t>складні практичні задачі.</w:t>
            </w:r>
          </w:p>
        </w:tc>
      </w:tr>
      <w:tr w:rsidR="006B1D0F" w:rsidRPr="0041010E">
        <w:trPr>
          <w:trHeight w:val="2807"/>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746C9C">
            <w:pPr>
              <w:tabs>
                <w:tab w:val="left" w:pos="1245"/>
              </w:tabs>
            </w:pPr>
            <w:r>
              <w:rPr>
                <w:lang w:val="uk-UA"/>
              </w:rPr>
              <w:t xml:space="preserve">60-63 </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746C9C">
            <w:pPr>
              <w:tabs>
                <w:tab w:val="left" w:pos="1245"/>
              </w:tabs>
            </w:pPr>
            <w:r>
              <w:rPr>
                <w:lang w:val="uk-UA"/>
              </w:rPr>
              <w:t xml:space="preserve"> Е</w:t>
            </w:r>
          </w:p>
          <w:p w:rsidR="006B1D0F" w:rsidRDefault="006B1D0F">
            <w:pPr>
              <w:tabs>
                <w:tab w:val="left" w:pos="1245"/>
              </w:tabs>
              <w:rPr>
                <w:lang w:val="uk-U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746C9C">
            <w:pPr>
              <w:tabs>
                <w:tab w:val="left" w:pos="1245"/>
              </w:tabs>
            </w:pPr>
            <w:r>
              <w:rPr>
                <w:lang w:val="uk-UA"/>
              </w:rPr>
              <w:t>Задовільно</w:t>
            </w:r>
          </w:p>
          <w:p w:rsidR="006B1D0F" w:rsidRDefault="006B1D0F">
            <w:pPr>
              <w:tabs>
                <w:tab w:val="left" w:pos="1245"/>
              </w:tabs>
              <w:rPr>
                <w:lang w:val="uk-UA"/>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B1D0F" w:rsidRPr="00746C9C" w:rsidRDefault="00746C9C">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модуля,</w:t>
            </w:r>
          </w:p>
          <w:p w:rsidR="006B1D0F" w:rsidRPr="00746C9C" w:rsidRDefault="00746C9C">
            <w:pPr>
              <w:tabs>
                <w:tab w:val="left" w:pos="1245"/>
              </w:tabs>
              <w:rPr>
                <w:lang w:val="ru-RU"/>
              </w:rPr>
            </w:pPr>
            <w:r>
              <w:rPr>
                <w:lang w:val="uk-UA"/>
              </w:rPr>
              <w:t xml:space="preserve">- вміння вирішувати найпростіші </w:t>
            </w:r>
            <w:r>
              <w:rPr>
                <w:b/>
                <w:bCs/>
                <w:lang w:val="uk-UA"/>
              </w:rPr>
              <w:t>практичні задачі</w:t>
            </w:r>
            <w:r>
              <w:rPr>
                <w:lang w:val="uk-UA"/>
              </w:rPr>
              <w:t>.</w:t>
            </w:r>
          </w:p>
        </w:tc>
        <w:tc>
          <w:tcPr>
            <w:tcW w:w="2613" w:type="dxa"/>
            <w:gridSpan w:val="2"/>
            <w:tcBorders>
              <w:top w:val="single" w:sz="6" w:space="0" w:color="000000"/>
              <w:left w:val="single" w:sz="6" w:space="0" w:color="000000"/>
              <w:bottom w:val="single" w:sz="6" w:space="0" w:color="000000"/>
              <w:right w:val="single" w:sz="6" w:space="0" w:color="000000"/>
            </w:tcBorders>
            <w:shd w:val="clear" w:color="auto" w:fill="auto"/>
          </w:tcPr>
          <w:p w:rsidR="006B1D0F" w:rsidRPr="00746C9C" w:rsidRDefault="00746C9C">
            <w:pPr>
              <w:tabs>
                <w:tab w:val="left" w:pos="1245"/>
              </w:tabs>
              <w:rPr>
                <w:lang w:val="ru-RU"/>
              </w:rPr>
            </w:pPr>
            <w:r>
              <w:rPr>
                <w:lang w:val="uk-UA"/>
              </w:rPr>
              <w:t xml:space="preserve">Незнання </w:t>
            </w:r>
            <w:r>
              <w:rPr>
                <w:b/>
                <w:bCs/>
                <w:lang w:val="uk-UA"/>
              </w:rPr>
              <w:t>окремих (непринципових) питань</w:t>
            </w:r>
            <w:r>
              <w:rPr>
                <w:lang w:val="uk-UA"/>
              </w:rPr>
              <w:t xml:space="preserve"> з матеріалу модуля;</w:t>
            </w:r>
          </w:p>
          <w:p w:rsidR="006B1D0F" w:rsidRPr="00746C9C" w:rsidRDefault="00746C9C">
            <w:pPr>
              <w:tabs>
                <w:tab w:val="left" w:pos="1245"/>
              </w:tabs>
              <w:rPr>
                <w:lang w:val="ru-RU"/>
              </w:rPr>
            </w:pPr>
            <w:r>
              <w:rPr>
                <w:lang w:val="uk-UA"/>
              </w:rPr>
              <w:t xml:space="preserve">- невміння </w:t>
            </w:r>
            <w:r>
              <w:rPr>
                <w:b/>
                <w:bCs/>
                <w:lang w:val="uk-UA"/>
              </w:rPr>
              <w:t>послідовно і аргументовано</w:t>
            </w:r>
            <w:r>
              <w:rPr>
                <w:lang w:val="uk-UA"/>
              </w:rPr>
              <w:t xml:space="preserve"> висловлювати думку;</w:t>
            </w:r>
          </w:p>
          <w:p w:rsidR="006B1D0F" w:rsidRPr="00746C9C" w:rsidRDefault="00746C9C">
            <w:pPr>
              <w:tabs>
                <w:tab w:val="left" w:pos="1245"/>
              </w:tabs>
              <w:rPr>
                <w:lang w:val="ru-RU"/>
              </w:rPr>
            </w:pPr>
            <w:r>
              <w:rPr>
                <w:lang w:val="uk-UA"/>
              </w:rPr>
              <w:t xml:space="preserve">- невміння застосовувати теоретичні положення при </w:t>
            </w:r>
            <w:proofErr w:type="spellStart"/>
            <w:r>
              <w:rPr>
                <w:lang w:val="uk-UA"/>
              </w:rPr>
              <w:t>розвязанні</w:t>
            </w:r>
            <w:proofErr w:type="spellEnd"/>
            <w:r>
              <w:rPr>
                <w:b/>
                <w:bCs/>
                <w:lang w:val="uk-UA"/>
              </w:rPr>
              <w:t xml:space="preserve"> практичних задач</w:t>
            </w:r>
          </w:p>
        </w:tc>
      </w:tr>
      <w:tr w:rsidR="006B1D0F" w:rsidRPr="0041010E">
        <w:trPr>
          <w:trHeight w:val="3005"/>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746C9C">
            <w:pPr>
              <w:tabs>
                <w:tab w:val="left" w:pos="1245"/>
              </w:tabs>
            </w:pPr>
            <w:r>
              <w:rPr>
                <w:lang w:val="uk-UA"/>
              </w:rPr>
              <w:t>35-59</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746C9C">
            <w:pPr>
              <w:tabs>
                <w:tab w:val="left" w:pos="1245"/>
              </w:tabs>
            </w:pPr>
            <w:r>
              <w:t>F</w:t>
            </w:r>
            <w:r>
              <w:rPr>
                <w:lang w:val="uk-UA"/>
              </w:rPr>
              <w:t>Х</w:t>
            </w:r>
          </w:p>
          <w:p w:rsidR="006B1D0F" w:rsidRDefault="00746C9C">
            <w:pPr>
              <w:tabs>
                <w:tab w:val="left" w:pos="1245"/>
              </w:tabs>
            </w:pPr>
            <w:r>
              <w:rPr>
                <w:lang w:val="uk-UA"/>
              </w:rPr>
              <w:t xml:space="preserve"> (потрібне додаткове вивчення)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746C9C">
            <w:pPr>
              <w:tabs>
                <w:tab w:val="left" w:pos="1245"/>
              </w:tabs>
            </w:pPr>
            <w:r>
              <w:rPr>
                <w:lang w:val="uk-UA"/>
              </w:rPr>
              <w:t>Незадовільно</w:t>
            </w:r>
          </w:p>
          <w:p w:rsidR="006B1D0F" w:rsidRDefault="006B1D0F">
            <w:pPr>
              <w:tabs>
                <w:tab w:val="left" w:pos="1245"/>
              </w:tabs>
              <w:rPr>
                <w:lang w:val="uk-UA"/>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B1D0F" w:rsidRPr="00746C9C" w:rsidRDefault="00746C9C">
            <w:pPr>
              <w:tabs>
                <w:tab w:val="left" w:pos="1245"/>
              </w:tabs>
              <w:rPr>
                <w:lang w:val="ru-RU"/>
              </w:rPr>
            </w:pPr>
            <w:r>
              <w:rPr>
                <w:b/>
                <w:bCs/>
                <w:lang w:val="uk-UA"/>
              </w:rPr>
              <w:t>Додаткове вивчення</w:t>
            </w:r>
            <w:r>
              <w:rPr>
                <w:lang w:val="uk-UA"/>
              </w:rPr>
              <w:t xml:space="preserve"> матеріалу модуля може бути виконане </w:t>
            </w:r>
            <w:r>
              <w:rPr>
                <w:b/>
                <w:bCs/>
                <w:lang w:val="uk-UA"/>
              </w:rPr>
              <w:t>в терміни, що передбачені навчальним планом</w:t>
            </w:r>
            <w:r>
              <w:rPr>
                <w:lang w:val="uk-UA"/>
              </w:rPr>
              <w:t>.</w:t>
            </w:r>
          </w:p>
        </w:tc>
        <w:tc>
          <w:tcPr>
            <w:tcW w:w="2613" w:type="dxa"/>
            <w:gridSpan w:val="2"/>
            <w:tcBorders>
              <w:top w:val="single" w:sz="6" w:space="0" w:color="000000"/>
              <w:left w:val="single" w:sz="6" w:space="0" w:color="000000"/>
              <w:bottom w:val="single" w:sz="6" w:space="0" w:color="000000"/>
              <w:right w:val="single" w:sz="6" w:space="0" w:color="000000"/>
            </w:tcBorders>
            <w:shd w:val="clear" w:color="auto" w:fill="auto"/>
          </w:tcPr>
          <w:p w:rsidR="006B1D0F" w:rsidRPr="00746C9C" w:rsidRDefault="00746C9C">
            <w:pPr>
              <w:tabs>
                <w:tab w:val="left" w:pos="1245"/>
              </w:tabs>
              <w:rPr>
                <w:lang w:val="ru-RU"/>
              </w:rPr>
            </w:pPr>
            <w:r>
              <w:rPr>
                <w:lang w:val="uk-UA"/>
              </w:rPr>
              <w:t xml:space="preserve">Незнання </w:t>
            </w:r>
            <w:r>
              <w:rPr>
                <w:b/>
                <w:bCs/>
                <w:lang w:val="uk-UA"/>
              </w:rPr>
              <w:t>основних фундаментальних положень</w:t>
            </w:r>
            <w:r>
              <w:rPr>
                <w:lang w:val="uk-UA"/>
              </w:rPr>
              <w:t xml:space="preserve"> навчального матеріалу модуля;</w:t>
            </w:r>
          </w:p>
          <w:p w:rsidR="006B1D0F" w:rsidRPr="00746C9C" w:rsidRDefault="00746C9C">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rsidR="006B1D0F" w:rsidRPr="00746C9C" w:rsidRDefault="00746C9C">
            <w:pPr>
              <w:tabs>
                <w:tab w:val="left" w:pos="1245"/>
              </w:tabs>
              <w:rPr>
                <w:lang w:val="ru-RU"/>
              </w:rPr>
            </w:pPr>
            <w:r>
              <w:rPr>
                <w:lang w:val="uk-UA"/>
              </w:rPr>
              <w:t xml:space="preserve">- невміння розв’язувати </w:t>
            </w:r>
            <w:r>
              <w:rPr>
                <w:b/>
                <w:bCs/>
                <w:lang w:val="uk-UA"/>
              </w:rPr>
              <w:t>прості практичні задачі.</w:t>
            </w:r>
          </w:p>
        </w:tc>
      </w:tr>
      <w:tr w:rsidR="006B1D0F" w:rsidRPr="0041010E">
        <w:trPr>
          <w:trHeight w:val="2793"/>
        </w:trPr>
        <w:tc>
          <w:tcPr>
            <w:tcW w:w="1556"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746C9C">
            <w:pPr>
              <w:tabs>
                <w:tab w:val="left" w:pos="1245"/>
              </w:tabs>
            </w:pPr>
            <w:r>
              <w:rPr>
                <w:lang w:val="uk-UA"/>
              </w:rPr>
              <w:t>1-34</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746C9C">
            <w:pPr>
              <w:tabs>
                <w:tab w:val="left" w:pos="1245"/>
              </w:tabs>
            </w:pPr>
            <w:r>
              <w:rPr>
                <w:lang w:val="uk-UA"/>
              </w:rPr>
              <w:t xml:space="preserve"> </w:t>
            </w:r>
            <w:r>
              <w:t>F</w:t>
            </w:r>
            <w:r>
              <w:rPr>
                <w:lang w:val="uk-UA"/>
              </w:rPr>
              <w:t xml:space="preserve"> </w:t>
            </w:r>
          </w:p>
          <w:p w:rsidR="006B1D0F" w:rsidRDefault="00746C9C">
            <w:pPr>
              <w:tabs>
                <w:tab w:val="left" w:pos="1245"/>
              </w:tabs>
            </w:pPr>
            <w:r>
              <w:rPr>
                <w:lang w:val="uk-UA"/>
              </w:rPr>
              <w:t xml:space="preserve"> (потрібне повторне вивчення)</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6B1D0F">
            <w:pPr>
              <w:tabs>
                <w:tab w:val="left" w:pos="1245"/>
              </w:tabs>
              <w:ind w:left="720"/>
              <w:rPr>
                <w:lang w:val="uk-UA"/>
              </w:rPr>
            </w:pPr>
          </w:p>
          <w:p w:rsidR="006B1D0F" w:rsidRDefault="00746C9C">
            <w:pPr>
              <w:tabs>
                <w:tab w:val="left" w:pos="1245"/>
              </w:tabs>
            </w:pPr>
            <w:r>
              <w:rPr>
                <w:lang w:val="uk-UA"/>
              </w:rPr>
              <w:t>Незадовільно</w:t>
            </w:r>
          </w:p>
          <w:p w:rsidR="006B1D0F" w:rsidRDefault="006B1D0F">
            <w:pPr>
              <w:tabs>
                <w:tab w:val="left" w:pos="1245"/>
              </w:tabs>
              <w:ind w:left="720"/>
              <w:rPr>
                <w:lang w:val="uk-UA"/>
              </w:rPr>
            </w:pPr>
          </w:p>
          <w:p w:rsidR="006B1D0F" w:rsidRDefault="006B1D0F">
            <w:pPr>
              <w:tabs>
                <w:tab w:val="left" w:pos="1245"/>
              </w:tabs>
              <w:rPr>
                <w:lang w:val="uk-UA"/>
              </w:rPr>
            </w:pP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6B1D0F" w:rsidRDefault="006B1D0F">
            <w:pPr>
              <w:tabs>
                <w:tab w:val="left" w:pos="1245"/>
              </w:tabs>
              <w:ind w:left="720"/>
              <w:rPr>
                <w:lang w:val="uk-UA"/>
              </w:rPr>
            </w:pPr>
          </w:p>
          <w:p w:rsidR="006B1D0F" w:rsidRDefault="006B1D0F">
            <w:pPr>
              <w:ind w:left="720"/>
              <w:rPr>
                <w:lang w:val="uk-UA"/>
              </w:rPr>
            </w:pPr>
          </w:p>
          <w:p w:rsidR="006B1D0F" w:rsidRDefault="006B1D0F">
            <w:pPr>
              <w:ind w:left="720"/>
              <w:rPr>
                <w:lang w:val="uk-UA"/>
              </w:rPr>
            </w:pPr>
          </w:p>
          <w:p w:rsidR="006B1D0F" w:rsidRDefault="00746C9C">
            <w:pPr>
              <w:ind w:left="720" w:firstLine="708"/>
            </w:pPr>
            <w:r>
              <w:rPr>
                <w:lang w:val="uk-UA"/>
              </w:rPr>
              <w:t xml:space="preserve">            </w:t>
            </w:r>
          </w:p>
          <w:p w:rsidR="006B1D0F" w:rsidRDefault="00746C9C">
            <w:pPr>
              <w:jc w:val="center"/>
            </w:pPr>
            <w:r>
              <w:rPr>
                <w:lang w:val="uk-UA"/>
              </w:rPr>
              <w:t>-</w:t>
            </w:r>
          </w:p>
        </w:tc>
        <w:tc>
          <w:tcPr>
            <w:tcW w:w="2613" w:type="dxa"/>
            <w:gridSpan w:val="2"/>
            <w:tcBorders>
              <w:top w:val="single" w:sz="6" w:space="0" w:color="000000"/>
              <w:left w:val="single" w:sz="6" w:space="0" w:color="000000"/>
              <w:bottom w:val="single" w:sz="6" w:space="0" w:color="000000"/>
              <w:right w:val="single" w:sz="6" w:space="0" w:color="000000"/>
            </w:tcBorders>
            <w:shd w:val="clear" w:color="auto" w:fill="auto"/>
          </w:tcPr>
          <w:p w:rsidR="006B1D0F" w:rsidRPr="00746C9C" w:rsidRDefault="00746C9C">
            <w:pPr>
              <w:tabs>
                <w:tab w:val="left" w:pos="1245"/>
              </w:tabs>
              <w:rPr>
                <w:lang w:val="ru-RU"/>
              </w:rPr>
            </w:pPr>
            <w:r>
              <w:rPr>
                <w:lang w:val="uk-UA"/>
              </w:rPr>
              <w:t xml:space="preserve">- Повна </w:t>
            </w:r>
            <w:r>
              <w:rPr>
                <w:b/>
                <w:bCs/>
                <w:lang w:val="uk-UA"/>
              </w:rPr>
              <w:t>відсутність знань</w:t>
            </w:r>
            <w:r>
              <w:rPr>
                <w:lang w:val="uk-UA"/>
              </w:rPr>
              <w:t xml:space="preserve"> значної частини навчального матеріалу модуля;</w:t>
            </w:r>
          </w:p>
          <w:p w:rsidR="006B1D0F" w:rsidRPr="00746C9C" w:rsidRDefault="00746C9C">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rsidR="006B1D0F" w:rsidRPr="00746C9C" w:rsidRDefault="00746C9C">
            <w:pPr>
              <w:tabs>
                <w:tab w:val="left" w:pos="1245"/>
              </w:tabs>
              <w:rPr>
                <w:lang w:val="ru-RU"/>
              </w:rPr>
            </w:pPr>
            <w:r>
              <w:rPr>
                <w:lang w:val="uk-UA"/>
              </w:rPr>
              <w:t>-незнання основних фундаментальних положень;</w:t>
            </w:r>
          </w:p>
          <w:p w:rsidR="006B1D0F" w:rsidRPr="00746C9C" w:rsidRDefault="00746C9C">
            <w:pPr>
              <w:tabs>
                <w:tab w:val="left" w:pos="1245"/>
              </w:tabs>
              <w:rPr>
                <w:lang w:val="ru-RU"/>
              </w:rPr>
            </w:pPr>
            <w:r>
              <w:rPr>
                <w:lang w:val="uk-UA"/>
              </w:rPr>
              <w:t xml:space="preserve">- невміння орієнтуватися під час розв’язання  </w:t>
            </w:r>
            <w:r>
              <w:rPr>
                <w:b/>
                <w:bCs/>
                <w:lang w:val="uk-UA"/>
              </w:rPr>
              <w:t>простих практичних задач</w:t>
            </w:r>
          </w:p>
        </w:tc>
      </w:tr>
    </w:tbl>
    <w:p w:rsidR="006B1D0F" w:rsidRDefault="006B1D0F">
      <w:pPr>
        <w:pStyle w:val="LO-normal"/>
        <w:jc w:val="center"/>
        <w:rPr>
          <w:rFonts w:ascii="Times New Roman" w:eastAsia="Times New Roman" w:hAnsi="Times New Roman" w:cs="Times New Roman"/>
          <w:b/>
          <w:color w:val="000000"/>
          <w:szCs w:val="24"/>
        </w:rPr>
      </w:pPr>
    </w:p>
    <w:p w:rsidR="006B1D0F" w:rsidRDefault="00746C9C">
      <w:pPr>
        <w:pStyle w:val="LO-normal"/>
        <w:jc w:val="center"/>
      </w:pPr>
      <w:r>
        <w:rPr>
          <w:rFonts w:ascii="Times New Roman" w:eastAsia="Times New Roman" w:hAnsi="Times New Roman" w:cs="Times New Roman"/>
          <w:b/>
          <w:color w:val="000000"/>
          <w:szCs w:val="24"/>
        </w:rPr>
        <w:t>РЕКОМЕНДОВАНА ЛІТЕРАТУРА</w:t>
      </w:r>
    </w:p>
    <w:p w:rsidR="006B1D0F" w:rsidRDefault="006B1D0F">
      <w:pPr>
        <w:pStyle w:val="LO-normal"/>
        <w:jc w:val="both"/>
        <w:rPr>
          <w:rFonts w:ascii="Times New Roman" w:eastAsia="Times New Roman" w:hAnsi="Times New Roman" w:cs="Times New Roman"/>
          <w:color w:val="000000"/>
          <w:szCs w:val="24"/>
        </w:rPr>
      </w:pPr>
    </w:p>
    <w:p w:rsidR="006B1D0F" w:rsidRDefault="00746C9C">
      <w:pPr>
        <w:pStyle w:val="LO-normal"/>
        <w:jc w:val="both"/>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rPr>
        <w:t>Базова література</w:t>
      </w:r>
    </w:p>
    <w:p w:rsidR="00746C9C" w:rsidRPr="00746C9C" w:rsidRDefault="00746C9C">
      <w:pPr>
        <w:pStyle w:val="LO-normal"/>
        <w:jc w:val="both"/>
        <w:rPr>
          <w:lang w:val="ru-RU"/>
        </w:rPr>
      </w:pPr>
    </w:p>
    <w:p w:rsidR="006B1D0F" w:rsidRDefault="00746C9C">
      <w:pPr>
        <w:pStyle w:val="LO-normal"/>
        <w:numPr>
          <w:ilvl w:val="0"/>
          <w:numId w:val="2"/>
        </w:numPr>
        <w:ind w:left="0" w:firstLine="426"/>
        <w:jc w:val="both"/>
      </w:pPr>
      <w:proofErr w:type="spellStart"/>
      <w:r>
        <w:rPr>
          <w:rFonts w:ascii="Times New Roman" w:eastAsia="Times New Roman" w:hAnsi="Times New Roman" w:cs="Times New Roman"/>
          <w:color w:val="000000"/>
          <w:sz w:val="28"/>
          <w:szCs w:val="28"/>
        </w:rPr>
        <w:t>Горошко</w:t>
      </w:r>
      <w:proofErr w:type="spellEnd"/>
      <w:r>
        <w:rPr>
          <w:rFonts w:ascii="Times New Roman" w:eastAsia="Times New Roman" w:hAnsi="Times New Roman" w:cs="Times New Roman"/>
          <w:color w:val="000000"/>
          <w:sz w:val="28"/>
          <w:szCs w:val="28"/>
        </w:rPr>
        <w:t xml:space="preserve"> О.І., </w:t>
      </w:r>
      <w:proofErr w:type="spellStart"/>
      <w:r>
        <w:rPr>
          <w:rFonts w:ascii="Times New Roman" w:eastAsia="Times New Roman" w:hAnsi="Times New Roman" w:cs="Times New Roman"/>
          <w:color w:val="000000"/>
          <w:sz w:val="28"/>
          <w:szCs w:val="28"/>
        </w:rPr>
        <w:t>Рубцова</w:t>
      </w:r>
      <w:proofErr w:type="spellEnd"/>
      <w:r>
        <w:rPr>
          <w:rFonts w:ascii="Times New Roman" w:eastAsia="Times New Roman" w:hAnsi="Times New Roman" w:cs="Times New Roman"/>
          <w:color w:val="000000"/>
          <w:sz w:val="28"/>
          <w:szCs w:val="28"/>
        </w:rPr>
        <w:t xml:space="preserve"> В.В., </w:t>
      </w:r>
      <w:proofErr w:type="spellStart"/>
      <w:r>
        <w:rPr>
          <w:rFonts w:ascii="Times New Roman" w:eastAsia="Times New Roman" w:hAnsi="Times New Roman" w:cs="Times New Roman"/>
          <w:color w:val="000000"/>
          <w:sz w:val="28"/>
          <w:szCs w:val="28"/>
        </w:rPr>
        <w:t>Комова</w:t>
      </w:r>
      <w:proofErr w:type="spellEnd"/>
      <w:r>
        <w:rPr>
          <w:rFonts w:ascii="Times New Roman" w:eastAsia="Times New Roman" w:hAnsi="Times New Roman" w:cs="Times New Roman"/>
          <w:color w:val="000000"/>
          <w:sz w:val="28"/>
          <w:szCs w:val="28"/>
        </w:rPr>
        <w:t xml:space="preserve"> Г.В., </w:t>
      </w:r>
      <w:proofErr w:type="spellStart"/>
      <w:r>
        <w:rPr>
          <w:rFonts w:ascii="Times New Roman" w:eastAsia="Times New Roman" w:hAnsi="Times New Roman" w:cs="Times New Roman"/>
          <w:color w:val="000000"/>
          <w:sz w:val="28"/>
          <w:szCs w:val="28"/>
        </w:rPr>
        <w:t>Дідович</w:t>
      </w:r>
      <w:proofErr w:type="spellEnd"/>
      <w:r>
        <w:rPr>
          <w:rFonts w:ascii="Times New Roman" w:eastAsia="Times New Roman" w:hAnsi="Times New Roman" w:cs="Times New Roman"/>
          <w:color w:val="000000"/>
          <w:sz w:val="28"/>
          <w:szCs w:val="28"/>
        </w:rPr>
        <w:t xml:space="preserve"> Г.І.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w:t>
      </w:r>
      <w:proofErr w:type="spellEnd"/>
      <w:r>
        <w:rPr>
          <w:rFonts w:ascii="Times New Roman" w:eastAsia="Times New Roman" w:hAnsi="Times New Roman" w:cs="Times New Roman"/>
          <w:color w:val="000000"/>
          <w:sz w:val="28"/>
          <w:szCs w:val="28"/>
        </w:rPr>
        <w:t xml:space="preserve"> Professional </w:t>
      </w:r>
      <w:proofErr w:type="spellStart"/>
      <w:r>
        <w:rPr>
          <w:rFonts w:ascii="Times New Roman" w:eastAsia="Times New Roman" w:hAnsi="Times New Roman" w:cs="Times New Roman"/>
          <w:color w:val="000000"/>
          <w:sz w:val="28"/>
          <w:szCs w:val="28"/>
        </w:rPr>
        <w:t>Purposes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Sociology</w:t>
      </w:r>
      <w:proofErr w:type="spellEnd"/>
      <w:r>
        <w:rPr>
          <w:rFonts w:ascii="Times New Roman" w:eastAsia="Times New Roman" w:hAnsi="Times New Roman" w:cs="Times New Roman"/>
          <w:color w:val="000000"/>
          <w:sz w:val="28"/>
          <w:szCs w:val="28"/>
        </w:rPr>
        <w:t xml:space="preserve">/Англійська мова за професійним спрямуванням: соціологія/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посіб</w:t>
      </w:r>
      <w:proofErr w:type="spellEnd"/>
      <w:r>
        <w:rPr>
          <w:rFonts w:ascii="Times New Roman" w:eastAsia="Times New Roman" w:hAnsi="Times New Roman" w:cs="Times New Roman"/>
          <w:color w:val="000000"/>
          <w:sz w:val="28"/>
          <w:szCs w:val="28"/>
        </w:rPr>
        <w:t>. для студентів факультету бізнесу та фінансів з дисципліни “Іноземна мова за професійним спрямуванням Ч І– Х.: НТУ “ХПІ”, 2011. – 272 с.</w:t>
      </w:r>
    </w:p>
    <w:p w:rsidR="006B1D0F" w:rsidRDefault="00746C9C">
      <w:pPr>
        <w:pStyle w:val="LO-normal"/>
        <w:numPr>
          <w:ilvl w:val="0"/>
          <w:numId w:val="2"/>
        </w:numPr>
        <w:ind w:left="0" w:firstLine="426"/>
        <w:jc w:val="both"/>
      </w:pPr>
      <w:proofErr w:type="spellStart"/>
      <w:r>
        <w:rPr>
          <w:rFonts w:ascii="Times New Roman" w:eastAsia="Times New Roman" w:hAnsi="Times New Roman" w:cs="Times New Roman"/>
          <w:color w:val="000000"/>
          <w:sz w:val="28"/>
          <w:szCs w:val="28"/>
        </w:rPr>
        <w:t>Горошко</w:t>
      </w:r>
      <w:proofErr w:type="spellEnd"/>
      <w:r>
        <w:rPr>
          <w:rFonts w:ascii="Times New Roman" w:eastAsia="Times New Roman" w:hAnsi="Times New Roman" w:cs="Times New Roman"/>
          <w:color w:val="000000"/>
          <w:sz w:val="28"/>
          <w:szCs w:val="28"/>
        </w:rPr>
        <w:t xml:space="preserve"> О.І., </w:t>
      </w:r>
      <w:proofErr w:type="spellStart"/>
      <w:r>
        <w:rPr>
          <w:rFonts w:ascii="Times New Roman" w:eastAsia="Times New Roman" w:hAnsi="Times New Roman" w:cs="Times New Roman"/>
          <w:color w:val="000000"/>
          <w:sz w:val="28"/>
          <w:szCs w:val="28"/>
        </w:rPr>
        <w:t>Рубцова</w:t>
      </w:r>
      <w:proofErr w:type="spellEnd"/>
      <w:r>
        <w:rPr>
          <w:rFonts w:ascii="Times New Roman" w:eastAsia="Times New Roman" w:hAnsi="Times New Roman" w:cs="Times New Roman"/>
          <w:color w:val="000000"/>
          <w:sz w:val="28"/>
          <w:szCs w:val="28"/>
        </w:rPr>
        <w:t xml:space="preserve"> В.В., </w:t>
      </w:r>
      <w:proofErr w:type="spellStart"/>
      <w:r>
        <w:rPr>
          <w:rFonts w:ascii="Times New Roman" w:eastAsia="Times New Roman" w:hAnsi="Times New Roman" w:cs="Times New Roman"/>
          <w:color w:val="000000"/>
          <w:sz w:val="28"/>
          <w:szCs w:val="28"/>
        </w:rPr>
        <w:t>Комова</w:t>
      </w:r>
      <w:proofErr w:type="spellEnd"/>
      <w:r>
        <w:rPr>
          <w:rFonts w:ascii="Times New Roman" w:eastAsia="Times New Roman" w:hAnsi="Times New Roman" w:cs="Times New Roman"/>
          <w:color w:val="000000"/>
          <w:sz w:val="28"/>
          <w:szCs w:val="28"/>
        </w:rPr>
        <w:t xml:space="preserve"> Г.В., </w:t>
      </w:r>
      <w:proofErr w:type="spellStart"/>
      <w:r>
        <w:rPr>
          <w:rFonts w:ascii="Times New Roman" w:eastAsia="Times New Roman" w:hAnsi="Times New Roman" w:cs="Times New Roman"/>
          <w:color w:val="000000"/>
          <w:sz w:val="28"/>
          <w:szCs w:val="28"/>
        </w:rPr>
        <w:t>Дідович</w:t>
      </w:r>
      <w:proofErr w:type="spellEnd"/>
      <w:r>
        <w:rPr>
          <w:rFonts w:ascii="Times New Roman" w:eastAsia="Times New Roman" w:hAnsi="Times New Roman" w:cs="Times New Roman"/>
          <w:color w:val="000000"/>
          <w:sz w:val="28"/>
          <w:szCs w:val="28"/>
        </w:rPr>
        <w:t xml:space="preserve"> Г.І.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w:t>
      </w:r>
      <w:proofErr w:type="spellEnd"/>
      <w:r>
        <w:rPr>
          <w:rFonts w:ascii="Times New Roman" w:eastAsia="Times New Roman" w:hAnsi="Times New Roman" w:cs="Times New Roman"/>
          <w:color w:val="000000"/>
          <w:sz w:val="28"/>
          <w:szCs w:val="28"/>
        </w:rPr>
        <w:t xml:space="preserve"> Professional </w:t>
      </w:r>
      <w:proofErr w:type="spellStart"/>
      <w:r>
        <w:rPr>
          <w:rFonts w:ascii="Times New Roman" w:eastAsia="Times New Roman" w:hAnsi="Times New Roman" w:cs="Times New Roman"/>
          <w:color w:val="000000"/>
          <w:sz w:val="28"/>
          <w:szCs w:val="28"/>
        </w:rPr>
        <w:t>Purposes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Sociology</w:t>
      </w:r>
      <w:proofErr w:type="spellEnd"/>
      <w:r>
        <w:rPr>
          <w:rFonts w:ascii="Times New Roman" w:eastAsia="Times New Roman" w:hAnsi="Times New Roman" w:cs="Times New Roman"/>
          <w:color w:val="000000"/>
          <w:sz w:val="28"/>
          <w:szCs w:val="28"/>
        </w:rPr>
        <w:t xml:space="preserve">/Англійська мова за професійним спрямуванням: соціологія/ </w:t>
      </w:r>
      <w:proofErr w:type="spellStart"/>
      <w:r>
        <w:rPr>
          <w:rFonts w:ascii="Times New Roman" w:eastAsia="Times New Roman" w:hAnsi="Times New Roman" w:cs="Times New Roman"/>
          <w:color w:val="000000"/>
          <w:sz w:val="28"/>
          <w:szCs w:val="28"/>
        </w:rPr>
        <w:t>навч</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посіб</w:t>
      </w:r>
      <w:proofErr w:type="spellEnd"/>
      <w:r>
        <w:rPr>
          <w:rFonts w:ascii="Times New Roman" w:eastAsia="Times New Roman" w:hAnsi="Times New Roman" w:cs="Times New Roman"/>
          <w:color w:val="000000"/>
          <w:sz w:val="28"/>
          <w:szCs w:val="28"/>
        </w:rPr>
        <w:t xml:space="preserve">. для студентів факультету бізнесу та фінансів з дисципліни “Іноземна мова за професійним спрямуванням Ч II– Х. : НТУ “ХПІ”, 2014. – 288 с. </w:t>
      </w:r>
    </w:p>
    <w:p w:rsidR="006B1D0F" w:rsidRDefault="0041010E">
      <w:pPr>
        <w:pStyle w:val="LO-normal"/>
        <w:numPr>
          <w:ilvl w:val="0"/>
          <w:numId w:val="2"/>
        </w:numPr>
        <w:ind w:left="0" w:firstLine="426"/>
        <w:jc w:val="both"/>
      </w:pPr>
      <w:hyperlink r:id="rId7">
        <w:proofErr w:type="spellStart"/>
        <w:r w:rsidR="00746C9C">
          <w:rPr>
            <w:rFonts w:ascii="Times New Roman" w:eastAsia="Times New Roman" w:hAnsi="Times New Roman" w:cs="Times New Roman"/>
            <w:color w:val="000000"/>
            <w:sz w:val="28"/>
            <w:szCs w:val="28"/>
          </w:rPr>
          <w:t>Paul</w:t>
        </w:r>
        <w:proofErr w:type="spellEnd"/>
        <w:r w:rsidR="00746C9C">
          <w:rPr>
            <w:rFonts w:ascii="Times New Roman" w:eastAsia="Times New Roman" w:hAnsi="Times New Roman" w:cs="Times New Roman"/>
            <w:color w:val="000000"/>
            <w:sz w:val="28"/>
            <w:szCs w:val="28"/>
          </w:rPr>
          <w:t xml:space="preserve"> </w:t>
        </w:r>
        <w:proofErr w:type="spellStart"/>
        <w:r w:rsidR="00746C9C">
          <w:rPr>
            <w:rFonts w:ascii="Times New Roman" w:eastAsia="Times New Roman" w:hAnsi="Times New Roman" w:cs="Times New Roman"/>
            <w:color w:val="000000"/>
            <w:sz w:val="28"/>
            <w:szCs w:val="28"/>
          </w:rPr>
          <w:t>Emmerson</w:t>
        </w:r>
        <w:proofErr w:type="spellEnd"/>
      </w:hyperlink>
      <w:r w:rsidR="00746C9C">
        <w:rPr>
          <w:rFonts w:ascii="Times New Roman" w:eastAsia="Times New Roman" w:hAnsi="Times New Roman" w:cs="Times New Roman"/>
          <w:color w:val="000000"/>
          <w:sz w:val="28"/>
          <w:szCs w:val="28"/>
        </w:rPr>
        <w:t xml:space="preserve">, </w:t>
      </w:r>
      <w:proofErr w:type="spellStart"/>
      <w:r w:rsidR="00746C9C">
        <w:rPr>
          <w:rFonts w:ascii="Times New Roman" w:eastAsia="Times New Roman" w:hAnsi="Times New Roman" w:cs="Times New Roman"/>
          <w:color w:val="000000"/>
          <w:sz w:val="28"/>
          <w:szCs w:val="28"/>
        </w:rPr>
        <w:t>Business</w:t>
      </w:r>
      <w:proofErr w:type="spellEnd"/>
      <w:r w:rsidR="00746C9C">
        <w:rPr>
          <w:rFonts w:ascii="Times New Roman" w:eastAsia="Times New Roman" w:hAnsi="Times New Roman" w:cs="Times New Roman"/>
          <w:color w:val="000000"/>
          <w:sz w:val="28"/>
          <w:szCs w:val="28"/>
        </w:rPr>
        <w:t xml:space="preserve"> </w:t>
      </w:r>
      <w:proofErr w:type="spellStart"/>
      <w:r w:rsidR="00746C9C">
        <w:rPr>
          <w:rFonts w:ascii="Times New Roman" w:eastAsia="Times New Roman" w:hAnsi="Times New Roman" w:cs="Times New Roman"/>
          <w:color w:val="000000"/>
          <w:sz w:val="28"/>
          <w:szCs w:val="28"/>
        </w:rPr>
        <w:t>Grammar</w:t>
      </w:r>
      <w:proofErr w:type="spellEnd"/>
      <w:r w:rsidR="00746C9C">
        <w:rPr>
          <w:rFonts w:ascii="Times New Roman" w:eastAsia="Times New Roman" w:hAnsi="Times New Roman" w:cs="Times New Roman"/>
          <w:color w:val="000000"/>
          <w:sz w:val="28"/>
          <w:szCs w:val="28"/>
        </w:rPr>
        <w:t xml:space="preserve"> </w:t>
      </w:r>
      <w:proofErr w:type="spellStart"/>
      <w:r w:rsidR="00746C9C">
        <w:rPr>
          <w:rFonts w:ascii="Times New Roman" w:eastAsia="Times New Roman" w:hAnsi="Times New Roman" w:cs="Times New Roman"/>
          <w:color w:val="000000"/>
          <w:sz w:val="28"/>
          <w:szCs w:val="28"/>
        </w:rPr>
        <w:t>Builder</w:t>
      </w:r>
      <w:proofErr w:type="spellEnd"/>
      <w:r w:rsidR="00746C9C">
        <w:rPr>
          <w:rFonts w:ascii="Times New Roman" w:eastAsia="Times New Roman" w:hAnsi="Times New Roman" w:cs="Times New Roman"/>
          <w:color w:val="000000"/>
          <w:sz w:val="28"/>
          <w:szCs w:val="28"/>
        </w:rPr>
        <w:t xml:space="preserve"> </w:t>
      </w:r>
      <w:hyperlink r:id="rId8">
        <w:r w:rsidR="00746C9C">
          <w:rPr>
            <w:rFonts w:ascii="Times New Roman" w:eastAsia="Times New Roman" w:hAnsi="Times New Roman" w:cs="Times New Roman"/>
            <w:color w:val="000000"/>
            <w:sz w:val="28"/>
            <w:szCs w:val="28"/>
          </w:rPr>
          <w:t>(</w:t>
        </w:r>
        <w:proofErr w:type="spellStart"/>
        <w:r w:rsidR="00746C9C">
          <w:rPr>
            <w:rFonts w:ascii="Times New Roman" w:eastAsia="Times New Roman" w:hAnsi="Times New Roman" w:cs="Times New Roman"/>
            <w:color w:val="000000"/>
            <w:sz w:val="28"/>
            <w:szCs w:val="28"/>
          </w:rPr>
          <w:t>Business</w:t>
        </w:r>
        <w:proofErr w:type="spellEnd"/>
        <w:r w:rsidR="00746C9C">
          <w:rPr>
            <w:rFonts w:ascii="Times New Roman" w:eastAsia="Times New Roman" w:hAnsi="Times New Roman" w:cs="Times New Roman"/>
            <w:color w:val="000000"/>
            <w:sz w:val="28"/>
            <w:szCs w:val="28"/>
          </w:rPr>
          <w:t xml:space="preserve"> </w:t>
        </w:r>
        <w:proofErr w:type="spellStart"/>
        <w:r w:rsidR="00746C9C">
          <w:rPr>
            <w:rFonts w:ascii="Times New Roman" w:eastAsia="Times New Roman" w:hAnsi="Times New Roman" w:cs="Times New Roman"/>
            <w:color w:val="000000"/>
            <w:sz w:val="28"/>
            <w:szCs w:val="28"/>
          </w:rPr>
          <w:t>Builder</w:t>
        </w:r>
        <w:proofErr w:type="spellEnd"/>
        <w:r w:rsidR="00746C9C">
          <w:rPr>
            <w:rFonts w:ascii="Times New Roman" w:eastAsia="Times New Roman" w:hAnsi="Times New Roman" w:cs="Times New Roman"/>
            <w:color w:val="000000"/>
            <w:sz w:val="28"/>
            <w:szCs w:val="28"/>
          </w:rPr>
          <w:t>)</w:t>
        </w:r>
      </w:hyperlink>
      <w:r w:rsidR="00746C9C">
        <w:rPr>
          <w:rFonts w:ascii="Times New Roman" w:eastAsia="Times New Roman" w:hAnsi="Times New Roman" w:cs="Times New Roman"/>
          <w:color w:val="000000"/>
          <w:sz w:val="28"/>
          <w:szCs w:val="28"/>
        </w:rPr>
        <w:t xml:space="preserve">, 2002, </w:t>
      </w:r>
      <w:proofErr w:type="spellStart"/>
      <w:r w:rsidR="00746C9C">
        <w:rPr>
          <w:rFonts w:ascii="Times New Roman" w:eastAsia="Times New Roman" w:hAnsi="Times New Roman" w:cs="Times New Roman"/>
          <w:color w:val="000000"/>
          <w:sz w:val="28"/>
          <w:szCs w:val="28"/>
        </w:rPr>
        <w:t>MacMillan</w:t>
      </w:r>
      <w:proofErr w:type="spellEnd"/>
      <w:r w:rsidR="00746C9C">
        <w:rPr>
          <w:rFonts w:ascii="Times New Roman" w:eastAsia="Times New Roman" w:hAnsi="Times New Roman" w:cs="Times New Roman"/>
          <w:color w:val="000000"/>
          <w:sz w:val="28"/>
          <w:szCs w:val="28"/>
        </w:rPr>
        <w:t>.</w:t>
      </w:r>
    </w:p>
    <w:p w:rsidR="006B1D0F" w:rsidRDefault="00746C9C">
      <w:pPr>
        <w:pStyle w:val="LO-normal"/>
        <w:numPr>
          <w:ilvl w:val="0"/>
          <w:numId w:val="2"/>
        </w:numPr>
        <w:ind w:left="0" w:firstLine="426"/>
        <w:jc w:val="both"/>
      </w:pPr>
      <w:proofErr w:type="spellStart"/>
      <w:r>
        <w:rPr>
          <w:rFonts w:ascii="Times New Roman" w:eastAsia="Times New Roman" w:hAnsi="Times New Roman" w:cs="Times New Roman"/>
          <w:color w:val="000000"/>
          <w:sz w:val="28"/>
          <w:szCs w:val="28"/>
        </w:rPr>
        <w:lastRenderedPageBreak/>
        <w:t>Mark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Foley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Diane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Hall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Grammar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Lab</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intermediate</w:t>
      </w:r>
      <w:proofErr w:type="spellEnd"/>
      <w:r>
        <w:rPr>
          <w:rFonts w:ascii="Times New Roman" w:eastAsia="Times New Roman" w:hAnsi="Times New Roman" w:cs="Times New Roman"/>
          <w:color w:val="000000"/>
          <w:sz w:val="28"/>
          <w:szCs w:val="28"/>
        </w:rPr>
        <w:t xml:space="preserve"> B1/B2, 2012, </w:t>
      </w:r>
      <w:proofErr w:type="spellStart"/>
      <w:r>
        <w:rPr>
          <w:rFonts w:ascii="Times New Roman" w:eastAsia="Times New Roman" w:hAnsi="Times New Roman" w:cs="Times New Roman"/>
          <w:color w:val="000000"/>
          <w:sz w:val="28"/>
          <w:szCs w:val="28"/>
        </w:rPr>
        <w:t>Pearson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Education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Limited</w:t>
      </w:r>
      <w:proofErr w:type="spellEnd"/>
      <w:r>
        <w:rPr>
          <w:rFonts w:ascii="Times New Roman" w:eastAsia="Times New Roman" w:hAnsi="Times New Roman" w:cs="Times New Roman"/>
          <w:color w:val="000000"/>
          <w:sz w:val="28"/>
          <w:szCs w:val="28"/>
        </w:rPr>
        <w:t>.</w:t>
      </w:r>
    </w:p>
    <w:p w:rsidR="006B1D0F" w:rsidRDefault="00746C9C">
      <w:pPr>
        <w:pStyle w:val="LO-normal"/>
        <w:numPr>
          <w:ilvl w:val="0"/>
          <w:numId w:val="2"/>
        </w:numPr>
        <w:ind w:left="0" w:firstLine="426"/>
        <w:jc w:val="both"/>
      </w:pPr>
      <w:proofErr w:type="spellStart"/>
      <w:r>
        <w:rPr>
          <w:rFonts w:ascii="Times New Roman" w:eastAsia="Times New Roman" w:hAnsi="Times New Roman" w:cs="Times New Roman"/>
          <w:color w:val="000000"/>
          <w:sz w:val="28"/>
          <w:szCs w:val="28"/>
        </w:rPr>
        <w:t>Michael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Swan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Catherine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Walter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Grammar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Course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Intermediate</w:t>
      </w:r>
      <w:proofErr w:type="spellEnd"/>
      <w:r>
        <w:rPr>
          <w:rFonts w:ascii="Times New Roman" w:eastAsia="Times New Roman" w:hAnsi="Times New Roman" w:cs="Times New Roman"/>
          <w:color w:val="000000"/>
          <w:sz w:val="28"/>
          <w:szCs w:val="28"/>
        </w:rPr>
        <w:t>, 2011, OUP.</w:t>
      </w:r>
    </w:p>
    <w:p w:rsidR="006B1D0F" w:rsidRDefault="00746C9C">
      <w:pPr>
        <w:pStyle w:val="LO-normal"/>
        <w:numPr>
          <w:ilvl w:val="0"/>
          <w:numId w:val="2"/>
        </w:numPr>
        <w:ind w:left="0" w:firstLine="426"/>
        <w:jc w:val="both"/>
      </w:pPr>
      <w:proofErr w:type="spellStart"/>
      <w:r>
        <w:rPr>
          <w:rFonts w:ascii="Times New Roman" w:eastAsia="Times New Roman" w:hAnsi="Times New Roman" w:cs="Times New Roman"/>
          <w:color w:val="000000"/>
          <w:sz w:val="28"/>
          <w:szCs w:val="28"/>
        </w:rPr>
        <w:t>Murphy</w:t>
      </w:r>
      <w:proofErr w:type="spellEnd"/>
      <w:r>
        <w:rPr>
          <w:rFonts w:ascii="Times New Roman" w:eastAsia="Times New Roman" w:hAnsi="Times New Roman" w:cs="Times New Roman"/>
          <w:color w:val="000000"/>
          <w:sz w:val="28"/>
          <w:szCs w:val="28"/>
        </w:rPr>
        <w:t xml:space="preserve">, R.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Grammar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Use</w:t>
      </w:r>
      <w:proofErr w:type="spellEnd"/>
      <w:r>
        <w:rPr>
          <w:rFonts w:ascii="Times New Roman" w:eastAsia="Times New Roman" w:hAnsi="Times New Roman" w:cs="Times New Roman"/>
          <w:color w:val="000000"/>
          <w:sz w:val="28"/>
          <w:szCs w:val="28"/>
        </w:rPr>
        <w:t>, 2008, CUP.</w:t>
      </w:r>
    </w:p>
    <w:p w:rsidR="006B1D0F" w:rsidRDefault="00746C9C">
      <w:pPr>
        <w:pStyle w:val="LO-normal"/>
        <w:numPr>
          <w:ilvl w:val="0"/>
          <w:numId w:val="2"/>
        </w:numPr>
        <w:ind w:left="0" w:firstLine="426"/>
        <w:jc w:val="both"/>
      </w:pPr>
      <w:proofErr w:type="spellStart"/>
      <w:r>
        <w:rPr>
          <w:rFonts w:ascii="Times New Roman" w:eastAsia="Times New Roman" w:hAnsi="Times New Roman" w:cs="Times New Roman"/>
          <w:color w:val="000000"/>
          <w:sz w:val="28"/>
          <w:szCs w:val="28"/>
        </w:rPr>
        <w:t>Eastwood</w:t>
      </w:r>
      <w:proofErr w:type="spellEnd"/>
      <w:r>
        <w:rPr>
          <w:rFonts w:ascii="Times New Roman" w:eastAsia="Times New Roman" w:hAnsi="Times New Roman" w:cs="Times New Roman"/>
          <w:color w:val="000000"/>
          <w:sz w:val="28"/>
          <w:szCs w:val="28"/>
        </w:rPr>
        <w:t xml:space="preserve">, J.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Practice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Grammar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Intermediate</w:t>
      </w:r>
      <w:proofErr w:type="spellEnd"/>
      <w:r>
        <w:rPr>
          <w:rFonts w:ascii="Times New Roman" w:eastAsia="Times New Roman" w:hAnsi="Times New Roman" w:cs="Times New Roman"/>
          <w:color w:val="000000"/>
          <w:sz w:val="28"/>
          <w:szCs w:val="28"/>
        </w:rPr>
        <w:t>), 2007, OUP.</w:t>
      </w:r>
    </w:p>
    <w:p w:rsidR="006B1D0F" w:rsidRDefault="00746C9C">
      <w:pPr>
        <w:pStyle w:val="LO-normal"/>
        <w:numPr>
          <w:ilvl w:val="0"/>
          <w:numId w:val="2"/>
        </w:numPr>
        <w:ind w:left="0" w:firstLine="426"/>
        <w:jc w:val="both"/>
      </w:pPr>
      <w:proofErr w:type="spellStart"/>
      <w:r>
        <w:rPr>
          <w:rFonts w:ascii="Times New Roman" w:eastAsia="Times New Roman" w:hAnsi="Times New Roman" w:cs="Times New Roman"/>
          <w:color w:val="000000"/>
          <w:sz w:val="28"/>
          <w:szCs w:val="28"/>
        </w:rPr>
        <w:t>Matt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Purland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Big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Grammar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Book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Intermediate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Book</w:t>
      </w:r>
      <w:proofErr w:type="spellEnd"/>
      <w:r>
        <w:rPr>
          <w:rFonts w:ascii="Times New Roman" w:eastAsia="Times New Roman" w:hAnsi="Times New Roman" w:cs="Times New Roman"/>
          <w:color w:val="000000"/>
          <w:sz w:val="28"/>
          <w:szCs w:val="28"/>
        </w:rPr>
        <w:t xml:space="preserve"> 1  </w:t>
      </w:r>
      <w:proofErr w:type="spellStart"/>
      <w:r>
        <w:rPr>
          <w:rFonts w:ascii="Times New Roman" w:eastAsia="Times New Roman" w:hAnsi="Times New Roman" w:cs="Times New Roman"/>
          <w:color w:val="000000"/>
          <w:sz w:val="28"/>
          <w:szCs w:val="28"/>
        </w:rPr>
        <w:t>Intermediate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Level</w:t>
      </w:r>
      <w:proofErr w:type="spellEnd"/>
      <w:r>
        <w:rPr>
          <w:rFonts w:ascii="Times New Roman" w:eastAsia="Times New Roman" w:hAnsi="Times New Roman" w:cs="Times New Roman"/>
          <w:color w:val="000000"/>
          <w:sz w:val="28"/>
          <w:szCs w:val="28"/>
        </w:rPr>
        <w:t xml:space="preserve"> (CEFR B2) </w:t>
      </w:r>
      <w:proofErr w:type="spellStart"/>
      <w:r>
        <w:rPr>
          <w:rFonts w:ascii="Times New Roman" w:eastAsia="Times New Roman" w:hAnsi="Times New Roman" w:cs="Times New Roman"/>
          <w:color w:val="000000"/>
          <w:sz w:val="28"/>
          <w:szCs w:val="28"/>
        </w:rPr>
        <w:t>Published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UK </w:t>
      </w:r>
      <w:proofErr w:type="spellStart"/>
      <w:r>
        <w:rPr>
          <w:rFonts w:ascii="Times New Roman" w:eastAsia="Times New Roman" w:hAnsi="Times New Roman" w:cs="Times New Roman"/>
          <w:color w:val="000000"/>
          <w:sz w:val="28"/>
          <w:szCs w:val="28"/>
        </w:rPr>
        <w:t>by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Banana.com 2015.</w:t>
      </w:r>
    </w:p>
    <w:p w:rsidR="006B1D0F" w:rsidRDefault="00746C9C">
      <w:pPr>
        <w:pStyle w:val="LO-normal"/>
        <w:numPr>
          <w:ilvl w:val="0"/>
          <w:numId w:val="2"/>
        </w:numPr>
        <w:ind w:left="0" w:firstLine="426"/>
        <w:jc w:val="both"/>
      </w:pPr>
      <w:proofErr w:type="spellStart"/>
      <w:r>
        <w:rPr>
          <w:rFonts w:ascii="Times New Roman" w:eastAsia="Times New Roman" w:hAnsi="Times New Roman" w:cs="Times New Roman"/>
          <w:color w:val="000000"/>
          <w:sz w:val="28"/>
          <w:szCs w:val="28"/>
        </w:rPr>
        <w:t>Duckworth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Michael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Business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Grammar</w:t>
      </w:r>
      <w:proofErr w:type="spellEnd"/>
      <w:r>
        <w:rPr>
          <w:rFonts w:ascii="Times New Roman" w:eastAsia="Times New Roman" w:hAnsi="Times New Roman" w:cs="Times New Roman"/>
          <w:color w:val="000000"/>
          <w:sz w:val="28"/>
          <w:szCs w:val="28"/>
        </w:rPr>
        <w:t xml:space="preserve"> &amp; </w:t>
      </w:r>
      <w:proofErr w:type="spellStart"/>
      <w:r>
        <w:rPr>
          <w:rFonts w:ascii="Times New Roman" w:eastAsia="Times New Roman" w:hAnsi="Times New Roman" w:cs="Times New Roman"/>
          <w:color w:val="000000"/>
          <w:sz w:val="28"/>
          <w:szCs w:val="28"/>
        </w:rPr>
        <w:t>Practice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Intermediate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Upper-Intermediate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New</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Edition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Oxford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Business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2011.</w:t>
      </w:r>
    </w:p>
    <w:p w:rsidR="006B1D0F" w:rsidRDefault="00746C9C">
      <w:pPr>
        <w:pStyle w:val="LO-normal"/>
        <w:numPr>
          <w:ilvl w:val="0"/>
          <w:numId w:val="2"/>
        </w:numPr>
        <w:ind w:left="0" w:firstLine="426"/>
        <w:jc w:val="both"/>
      </w:pPr>
      <w:proofErr w:type="spellStart"/>
      <w:r>
        <w:rPr>
          <w:rFonts w:ascii="Times New Roman" w:eastAsia="Times New Roman" w:hAnsi="Times New Roman" w:cs="Times New Roman"/>
          <w:color w:val="000000"/>
          <w:sz w:val="28"/>
          <w:szCs w:val="28"/>
        </w:rPr>
        <w:t>Work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your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Grammar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Pre-Intermediate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level</w:t>
      </w:r>
      <w:proofErr w:type="spellEnd"/>
      <w:r>
        <w:rPr>
          <w:rFonts w:ascii="Times New Roman" w:eastAsia="Times New Roman" w:hAnsi="Times New Roman" w:cs="Times New Roman"/>
          <w:color w:val="000000"/>
          <w:sz w:val="28"/>
          <w:szCs w:val="28"/>
        </w:rPr>
        <w:t xml:space="preserve"> (CEF </w:t>
      </w:r>
      <w:proofErr w:type="spellStart"/>
      <w:r>
        <w:rPr>
          <w:rFonts w:ascii="Times New Roman" w:eastAsia="Times New Roman" w:hAnsi="Times New Roman" w:cs="Times New Roman"/>
          <w:color w:val="000000"/>
          <w:sz w:val="28"/>
          <w:szCs w:val="28"/>
        </w:rPr>
        <w:t>level</w:t>
      </w:r>
      <w:proofErr w:type="spellEnd"/>
      <w:r>
        <w:rPr>
          <w:rFonts w:ascii="Times New Roman" w:eastAsia="Times New Roman" w:hAnsi="Times New Roman" w:cs="Times New Roman"/>
          <w:color w:val="000000"/>
          <w:sz w:val="28"/>
          <w:szCs w:val="28"/>
        </w:rPr>
        <w:t xml:space="preserve"> A2). </w:t>
      </w:r>
      <w:proofErr w:type="spellStart"/>
      <w:r>
        <w:rPr>
          <w:rFonts w:ascii="Times New Roman" w:eastAsia="Times New Roman" w:hAnsi="Times New Roman" w:cs="Times New Roman"/>
          <w:color w:val="000000"/>
          <w:sz w:val="28"/>
          <w:szCs w:val="28"/>
        </w:rPr>
        <w:t>Collins</w:t>
      </w:r>
      <w:proofErr w:type="spellEnd"/>
      <w:r>
        <w:rPr>
          <w:rFonts w:ascii="Times New Roman" w:eastAsia="Times New Roman" w:hAnsi="Times New Roman" w:cs="Times New Roman"/>
          <w:color w:val="000000"/>
          <w:sz w:val="28"/>
          <w:szCs w:val="28"/>
        </w:rPr>
        <w:t>, 2013.</w:t>
      </w:r>
    </w:p>
    <w:p w:rsidR="006B1D0F" w:rsidRDefault="006B1D0F">
      <w:pPr>
        <w:pStyle w:val="LO-normal"/>
        <w:jc w:val="both"/>
        <w:rPr>
          <w:rFonts w:ascii="Times New Roman" w:eastAsia="Times New Roman" w:hAnsi="Times New Roman" w:cs="Times New Roman"/>
          <w:color w:val="000000"/>
          <w:szCs w:val="24"/>
        </w:rPr>
      </w:pPr>
    </w:p>
    <w:p w:rsidR="006B1D0F" w:rsidRDefault="00746C9C">
      <w:pPr>
        <w:pStyle w:val="LO-normal"/>
        <w:jc w:val="both"/>
      </w:pPr>
      <w:r>
        <w:rPr>
          <w:rFonts w:ascii="Times New Roman" w:eastAsia="Times New Roman" w:hAnsi="Times New Roman" w:cs="Times New Roman"/>
          <w:b/>
          <w:color w:val="000000"/>
          <w:sz w:val="28"/>
          <w:szCs w:val="28"/>
        </w:rPr>
        <w:t>Допоміжна література</w:t>
      </w:r>
    </w:p>
    <w:p w:rsidR="006B1D0F" w:rsidRDefault="006B1D0F">
      <w:pPr>
        <w:pStyle w:val="LO-normal"/>
        <w:jc w:val="both"/>
        <w:rPr>
          <w:rFonts w:ascii="Times New Roman" w:eastAsia="Times New Roman" w:hAnsi="Times New Roman" w:cs="Times New Roman"/>
          <w:color w:val="000000"/>
          <w:szCs w:val="24"/>
        </w:rPr>
      </w:pPr>
    </w:p>
    <w:p w:rsidR="006B1D0F" w:rsidRDefault="00746C9C" w:rsidP="00746C9C">
      <w:pPr>
        <w:pStyle w:val="LO-normal"/>
        <w:numPr>
          <w:ilvl w:val="0"/>
          <w:numId w:val="2"/>
        </w:numPr>
        <w:shd w:val="clear" w:color="auto" w:fill="FFFFFF"/>
        <w:tabs>
          <w:tab w:val="left" w:pos="187"/>
        </w:tabs>
        <w:jc w:val="both"/>
      </w:pPr>
      <w:proofErr w:type="spellStart"/>
      <w:r>
        <w:rPr>
          <w:rFonts w:ascii="Times New Roman" w:eastAsia="Times New Roman" w:hAnsi="Times New Roman" w:cs="Times New Roman"/>
          <w:color w:val="000000"/>
          <w:sz w:val="28"/>
          <w:szCs w:val="28"/>
        </w:rPr>
        <w:t>Zanden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Vander</w:t>
      </w:r>
      <w:proofErr w:type="spellEnd"/>
      <w:r>
        <w:rPr>
          <w:rFonts w:ascii="Times New Roman" w:eastAsia="Times New Roman" w:hAnsi="Times New Roman" w:cs="Times New Roman"/>
          <w:color w:val="000000"/>
          <w:sz w:val="28"/>
          <w:szCs w:val="28"/>
        </w:rPr>
        <w:t xml:space="preserve"> &amp; </w:t>
      </w:r>
      <w:proofErr w:type="spellStart"/>
      <w:r>
        <w:rPr>
          <w:rFonts w:ascii="Times New Roman" w:eastAsia="Times New Roman" w:hAnsi="Times New Roman" w:cs="Times New Roman"/>
          <w:color w:val="000000"/>
          <w:sz w:val="28"/>
          <w:szCs w:val="28"/>
        </w:rPr>
        <w:t>Wilfrid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James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The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Social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Experience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Introduction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Sociology</w:t>
      </w:r>
      <w:proofErr w:type="spellEnd"/>
      <w:r>
        <w:rPr>
          <w:rFonts w:ascii="Times New Roman" w:eastAsia="Times New Roman" w:hAnsi="Times New Roman" w:cs="Times New Roman"/>
          <w:color w:val="000000"/>
          <w:sz w:val="28"/>
          <w:szCs w:val="28"/>
        </w:rPr>
        <w:t xml:space="preserve">. – 2 </w:t>
      </w:r>
      <w:proofErr w:type="spellStart"/>
      <w:r>
        <w:rPr>
          <w:rFonts w:ascii="Times New Roman" w:eastAsia="Times New Roman" w:hAnsi="Times New Roman" w:cs="Times New Roman"/>
          <w:color w:val="000000"/>
          <w:sz w:val="28"/>
          <w:szCs w:val="28"/>
        </w:rPr>
        <w:t>ed</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New</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York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McGraw</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Hill</w:t>
      </w:r>
      <w:proofErr w:type="spellEnd"/>
      <w:r>
        <w:rPr>
          <w:rFonts w:ascii="Times New Roman" w:eastAsia="Times New Roman" w:hAnsi="Times New Roman" w:cs="Times New Roman"/>
          <w:color w:val="000000"/>
          <w:sz w:val="28"/>
          <w:szCs w:val="28"/>
        </w:rPr>
        <w:t>, 1990</w:t>
      </w:r>
    </w:p>
    <w:p w:rsidR="006B1D0F" w:rsidRDefault="00746C9C" w:rsidP="00746C9C">
      <w:pPr>
        <w:pStyle w:val="LO-normal"/>
        <w:numPr>
          <w:ilvl w:val="0"/>
          <w:numId w:val="2"/>
        </w:numPr>
        <w:shd w:val="clear" w:color="auto" w:fill="FFFFFF"/>
        <w:tabs>
          <w:tab w:val="left" w:pos="187"/>
        </w:tabs>
        <w:jc w:val="both"/>
      </w:pPr>
      <w:proofErr w:type="spellStart"/>
      <w:r>
        <w:rPr>
          <w:rFonts w:ascii="Times New Roman" w:eastAsia="Times New Roman" w:hAnsi="Times New Roman" w:cs="Times New Roman"/>
          <w:color w:val="000000"/>
          <w:sz w:val="28"/>
          <w:szCs w:val="28"/>
        </w:rPr>
        <w:t>Turner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Ralph</w:t>
      </w:r>
      <w:proofErr w:type="spellEnd"/>
      <w:r>
        <w:rPr>
          <w:rFonts w:ascii="Times New Roman" w:eastAsia="Times New Roman" w:hAnsi="Times New Roman" w:cs="Times New Roman"/>
          <w:color w:val="000000"/>
          <w:sz w:val="28"/>
          <w:szCs w:val="28"/>
        </w:rPr>
        <w:t xml:space="preserve"> H., </w:t>
      </w:r>
      <w:proofErr w:type="spellStart"/>
      <w:r>
        <w:rPr>
          <w:rFonts w:ascii="Times New Roman" w:eastAsia="Times New Roman" w:hAnsi="Times New Roman" w:cs="Times New Roman"/>
          <w:color w:val="000000"/>
          <w:sz w:val="28"/>
          <w:szCs w:val="28"/>
        </w:rPr>
        <w:t>Lewis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M.Killian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Collective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Behavoir</w:t>
      </w:r>
      <w:proofErr w:type="spellEnd"/>
      <w:r>
        <w:rPr>
          <w:rFonts w:ascii="Times New Roman" w:eastAsia="Times New Roman" w:hAnsi="Times New Roman" w:cs="Times New Roman"/>
          <w:color w:val="000000"/>
          <w:sz w:val="28"/>
          <w:szCs w:val="28"/>
        </w:rPr>
        <w:t>. 4</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Englewood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Cliff</w:t>
      </w:r>
      <w:proofErr w:type="spellEnd"/>
      <w:r>
        <w:rPr>
          <w:rFonts w:ascii="Times New Roman" w:eastAsia="Times New Roman" w:hAnsi="Times New Roman" w:cs="Times New Roman"/>
          <w:color w:val="000000"/>
          <w:sz w:val="28"/>
          <w:szCs w:val="28"/>
        </w:rPr>
        <w:t xml:space="preserve">, N.J. </w:t>
      </w:r>
      <w:proofErr w:type="spellStart"/>
      <w:r>
        <w:rPr>
          <w:rFonts w:ascii="Times New Roman" w:eastAsia="Times New Roman" w:hAnsi="Times New Roman" w:cs="Times New Roman"/>
          <w:color w:val="000000"/>
          <w:sz w:val="28"/>
          <w:szCs w:val="28"/>
        </w:rPr>
        <w:t>Prentice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Hall</w:t>
      </w:r>
      <w:proofErr w:type="spellEnd"/>
      <w:r>
        <w:rPr>
          <w:rFonts w:ascii="Times New Roman" w:eastAsia="Times New Roman" w:hAnsi="Times New Roman" w:cs="Times New Roman"/>
          <w:color w:val="000000"/>
          <w:sz w:val="28"/>
          <w:szCs w:val="28"/>
        </w:rPr>
        <w:t>, 2006.</w:t>
      </w:r>
    </w:p>
    <w:p w:rsidR="006B1D0F" w:rsidRDefault="00746C9C" w:rsidP="00746C9C">
      <w:pPr>
        <w:pStyle w:val="LO-normal"/>
        <w:numPr>
          <w:ilvl w:val="0"/>
          <w:numId w:val="2"/>
        </w:numPr>
        <w:shd w:val="clear" w:color="auto" w:fill="FFFFFF"/>
        <w:tabs>
          <w:tab w:val="left" w:pos="187"/>
        </w:tabs>
        <w:jc w:val="both"/>
      </w:pPr>
      <w:proofErr w:type="spellStart"/>
      <w:r>
        <w:rPr>
          <w:rFonts w:ascii="Times New Roman" w:eastAsia="Times New Roman" w:hAnsi="Times New Roman" w:cs="Times New Roman"/>
          <w:color w:val="000000"/>
          <w:sz w:val="28"/>
          <w:szCs w:val="28"/>
        </w:rPr>
        <w:t>Current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Sociology</w:t>
      </w:r>
      <w:proofErr w:type="spellEnd"/>
      <w:r>
        <w:rPr>
          <w:rFonts w:ascii="Times New Roman" w:eastAsia="Times New Roman" w:hAnsi="Times New Roman" w:cs="Times New Roman"/>
          <w:color w:val="000000"/>
          <w:sz w:val="28"/>
          <w:szCs w:val="28"/>
        </w:rPr>
        <w:t xml:space="preserve">, 2008-2009. 8. </w:t>
      </w:r>
      <w:proofErr w:type="spellStart"/>
      <w:r>
        <w:rPr>
          <w:rFonts w:ascii="Times New Roman" w:eastAsia="Times New Roman" w:hAnsi="Times New Roman" w:cs="Times New Roman"/>
          <w:color w:val="000000"/>
          <w:sz w:val="28"/>
          <w:szCs w:val="28"/>
        </w:rPr>
        <w:t>Micionis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John</w:t>
      </w:r>
      <w:proofErr w:type="spellEnd"/>
      <w:r>
        <w:rPr>
          <w:rFonts w:ascii="Times New Roman" w:eastAsia="Times New Roman" w:hAnsi="Times New Roman" w:cs="Times New Roman"/>
          <w:color w:val="000000"/>
          <w:sz w:val="28"/>
          <w:szCs w:val="28"/>
        </w:rPr>
        <w:t xml:space="preserve"> J. </w:t>
      </w:r>
      <w:proofErr w:type="spellStart"/>
      <w:r>
        <w:rPr>
          <w:rFonts w:ascii="Times New Roman" w:eastAsia="Times New Roman" w:hAnsi="Times New Roman" w:cs="Times New Roman"/>
          <w:color w:val="000000"/>
          <w:sz w:val="28"/>
          <w:szCs w:val="28"/>
        </w:rPr>
        <w:t>and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Vincent</w:t>
      </w:r>
      <w:proofErr w:type="spellEnd"/>
      <w:r>
        <w:rPr>
          <w:rFonts w:ascii="Times New Roman" w:eastAsia="Times New Roman" w:hAnsi="Times New Roman" w:cs="Times New Roman"/>
          <w:color w:val="000000"/>
          <w:sz w:val="28"/>
          <w:szCs w:val="28"/>
        </w:rPr>
        <w:t xml:space="preserve"> R. </w:t>
      </w:r>
      <w:proofErr w:type="spellStart"/>
      <w:r>
        <w:rPr>
          <w:rFonts w:ascii="Times New Roman" w:eastAsia="Times New Roman" w:hAnsi="Times New Roman" w:cs="Times New Roman"/>
          <w:color w:val="000000"/>
          <w:sz w:val="28"/>
          <w:szCs w:val="28"/>
        </w:rPr>
        <w:t>Parillo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Cities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Urban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Life</w:t>
      </w:r>
      <w:proofErr w:type="spellEnd"/>
      <w:r>
        <w:rPr>
          <w:rFonts w:ascii="Times New Roman" w:eastAsia="Times New Roman" w:hAnsi="Times New Roman" w:cs="Times New Roman"/>
          <w:color w:val="000000"/>
          <w:sz w:val="28"/>
          <w:szCs w:val="28"/>
        </w:rPr>
        <w:t>. 4</w:t>
      </w:r>
      <w:r>
        <w:rPr>
          <w:rFonts w:ascii="Times New Roman" w:eastAsia="Times New Roman" w:hAnsi="Times New Roman" w:cs="Times New Roman"/>
          <w:color w:val="000000"/>
          <w:sz w:val="28"/>
          <w:szCs w:val="28"/>
          <w:vertAlign w:val="superscript"/>
        </w:rPr>
        <w:t>th</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Upper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Saddle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River</w:t>
      </w:r>
      <w:proofErr w:type="spellEnd"/>
      <w:r>
        <w:rPr>
          <w:rFonts w:ascii="Times New Roman" w:eastAsia="Times New Roman" w:hAnsi="Times New Roman" w:cs="Times New Roman"/>
          <w:color w:val="000000"/>
          <w:sz w:val="28"/>
          <w:szCs w:val="28"/>
        </w:rPr>
        <w:t xml:space="preserve">, N.J.: </w:t>
      </w:r>
      <w:proofErr w:type="spellStart"/>
      <w:r>
        <w:rPr>
          <w:rFonts w:ascii="Times New Roman" w:eastAsia="Times New Roman" w:hAnsi="Times New Roman" w:cs="Times New Roman"/>
          <w:color w:val="000000"/>
          <w:sz w:val="28"/>
          <w:szCs w:val="28"/>
        </w:rPr>
        <w:t>Prentice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Hall</w:t>
      </w:r>
      <w:proofErr w:type="spellEnd"/>
      <w:r>
        <w:rPr>
          <w:rFonts w:ascii="Times New Roman" w:eastAsia="Times New Roman" w:hAnsi="Times New Roman" w:cs="Times New Roman"/>
          <w:color w:val="000000"/>
          <w:sz w:val="28"/>
          <w:szCs w:val="28"/>
        </w:rPr>
        <w:t>, 2007</w:t>
      </w:r>
    </w:p>
    <w:p w:rsidR="006B1D0F" w:rsidRDefault="00746C9C" w:rsidP="00746C9C">
      <w:pPr>
        <w:pStyle w:val="LO-normal"/>
        <w:numPr>
          <w:ilvl w:val="0"/>
          <w:numId w:val="2"/>
        </w:numPr>
        <w:shd w:val="clear" w:color="auto" w:fill="FFFFFF"/>
        <w:tabs>
          <w:tab w:val="left" w:pos="187"/>
        </w:tabs>
        <w:jc w:val="both"/>
      </w:pPr>
      <w:proofErr w:type="spellStart"/>
      <w:r>
        <w:rPr>
          <w:rFonts w:ascii="Times New Roman" w:eastAsia="Times New Roman" w:hAnsi="Times New Roman" w:cs="Times New Roman"/>
          <w:color w:val="000000"/>
          <w:sz w:val="28"/>
          <w:szCs w:val="28"/>
        </w:rPr>
        <w:t>Revkin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Andrew</w:t>
      </w:r>
      <w:proofErr w:type="spellEnd"/>
      <w:r>
        <w:rPr>
          <w:rFonts w:ascii="Times New Roman" w:eastAsia="Times New Roman" w:hAnsi="Times New Roman" w:cs="Times New Roman"/>
          <w:color w:val="000000"/>
          <w:sz w:val="28"/>
          <w:szCs w:val="28"/>
        </w:rPr>
        <w:t xml:space="preserve"> J. </w:t>
      </w:r>
      <w:proofErr w:type="spellStart"/>
      <w:r>
        <w:rPr>
          <w:rFonts w:ascii="Times New Roman" w:eastAsia="Times New Roman" w:hAnsi="Times New Roman" w:cs="Times New Roman"/>
          <w:color w:val="000000"/>
          <w:sz w:val="28"/>
          <w:szCs w:val="28"/>
        </w:rPr>
        <w:t>Can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Global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Warming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studied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too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much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New</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York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Times</w:t>
      </w:r>
      <w:proofErr w:type="spellEnd"/>
      <w:r>
        <w:rPr>
          <w:rFonts w:ascii="Times New Roman" w:eastAsia="Times New Roman" w:hAnsi="Times New Roman" w:cs="Times New Roman"/>
          <w:color w:val="000000"/>
          <w:sz w:val="28"/>
          <w:szCs w:val="28"/>
        </w:rPr>
        <w:t xml:space="preserve"> D1, D4, 2002.</w:t>
      </w:r>
    </w:p>
    <w:p w:rsidR="006B1D0F" w:rsidRDefault="00746C9C" w:rsidP="00746C9C">
      <w:pPr>
        <w:pStyle w:val="LO-normal"/>
        <w:numPr>
          <w:ilvl w:val="0"/>
          <w:numId w:val="2"/>
        </w:numPr>
        <w:shd w:val="clear" w:color="auto" w:fill="FFFFFF"/>
        <w:tabs>
          <w:tab w:val="left" w:pos="187"/>
        </w:tabs>
        <w:jc w:val="both"/>
      </w:pPr>
      <w:proofErr w:type="spellStart"/>
      <w:r>
        <w:rPr>
          <w:rFonts w:ascii="Times New Roman" w:eastAsia="Times New Roman" w:hAnsi="Times New Roman" w:cs="Times New Roman"/>
          <w:color w:val="000000"/>
          <w:sz w:val="28"/>
          <w:szCs w:val="28"/>
        </w:rPr>
        <w:t>Schaefer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Richard</w:t>
      </w:r>
      <w:proofErr w:type="spellEnd"/>
      <w:r>
        <w:rPr>
          <w:rFonts w:ascii="Times New Roman" w:eastAsia="Times New Roman" w:hAnsi="Times New Roman" w:cs="Times New Roman"/>
          <w:color w:val="000000"/>
          <w:sz w:val="28"/>
          <w:szCs w:val="28"/>
        </w:rPr>
        <w:t xml:space="preserve"> T. </w:t>
      </w:r>
      <w:proofErr w:type="spellStart"/>
      <w:r>
        <w:rPr>
          <w:rFonts w:ascii="Times New Roman" w:eastAsia="Times New Roman" w:hAnsi="Times New Roman" w:cs="Times New Roman"/>
          <w:color w:val="000000"/>
          <w:sz w:val="28"/>
          <w:szCs w:val="28"/>
        </w:rPr>
        <w:t>Sociology</w:t>
      </w:r>
      <w:proofErr w:type="spellEnd"/>
      <w:r>
        <w:rPr>
          <w:rFonts w:ascii="Times New Roman" w:eastAsia="Times New Roman" w:hAnsi="Times New Roman" w:cs="Times New Roman"/>
          <w:color w:val="000000"/>
          <w:sz w:val="28"/>
          <w:szCs w:val="28"/>
        </w:rPr>
        <w:t xml:space="preserve">: A </w:t>
      </w:r>
      <w:proofErr w:type="spellStart"/>
      <w:r>
        <w:rPr>
          <w:rFonts w:ascii="Times New Roman" w:eastAsia="Times New Roman" w:hAnsi="Times New Roman" w:cs="Times New Roman"/>
          <w:color w:val="000000"/>
          <w:sz w:val="28"/>
          <w:szCs w:val="28"/>
        </w:rPr>
        <w:t>Brief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Introduction</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Boston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McGraw</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Hill</w:t>
      </w:r>
      <w:proofErr w:type="spellEnd"/>
      <w:r>
        <w:rPr>
          <w:rFonts w:ascii="Times New Roman" w:eastAsia="Times New Roman" w:hAnsi="Times New Roman" w:cs="Times New Roman"/>
          <w:color w:val="000000"/>
          <w:sz w:val="28"/>
          <w:szCs w:val="28"/>
        </w:rPr>
        <w:t>, 2000</w:t>
      </w:r>
    </w:p>
    <w:p w:rsidR="006B1D0F" w:rsidRDefault="00746C9C" w:rsidP="00746C9C">
      <w:pPr>
        <w:pStyle w:val="LO-normal"/>
        <w:numPr>
          <w:ilvl w:val="0"/>
          <w:numId w:val="2"/>
        </w:numPr>
        <w:shd w:val="clear" w:color="auto" w:fill="FFFFFF"/>
        <w:tabs>
          <w:tab w:val="left" w:pos="187"/>
        </w:tabs>
        <w:jc w:val="both"/>
      </w:pPr>
      <w:proofErr w:type="spellStart"/>
      <w:r>
        <w:rPr>
          <w:rFonts w:ascii="Times New Roman" w:eastAsia="Times New Roman" w:hAnsi="Times New Roman" w:cs="Times New Roman"/>
          <w:color w:val="000000"/>
          <w:sz w:val="28"/>
          <w:szCs w:val="28"/>
        </w:rPr>
        <w:t>Levin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Jack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Sociological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Snapshots</w:t>
      </w:r>
      <w:proofErr w:type="spellEnd"/>
      <w:r>
        <w:rPr>
          <w:rFonts w:ascii="Times New Roman" w:eastAsia="Times New Roman" w:hAnsi="Times New Roman" w:cs="Times New Roman"/>
          <w:color w:val="000000"/>
          <w:sz w:val="28"/>
          <w:szCs w:val="28"/>
        </w:rPr>
        <w:t>, 1996</w:t>
      </w:r>
    </w:p>
    <w:p w:rsidR="006B1D0F" w:rsidRDefault="00746C9C" w:rsidP="00746C9C">
      <w:pPr>
        <w:pStyle w:val="LO-normal"/>
        <w:numPr>
          <w:ilvl w:val="0"/>
          <w:numId w:val="2"/>
        </w:numPr>
        <w:shd w:val="clear" w:color="auto" w:fill="FFFFFF"/>
        <w:tabs>
          <w:tab w:val="left" w:pos="187"/>
        </w:tabs>
        <w:jc w:val="both"/>
      </w:pPr>
      <w:proofErr w:type="spellStart"/>
      <w:r>
        <w:rPr>
          <w:rFonts w:ascii="Times New Roman" w:eastAsia="Times New Roman" w:hAnsi="Times New Roman" w:cs="Times New Roman"/>
          <w:color w:val="000000"/>
          <w:sz w:val="28"/>
          <w:szCs w:val="28"/>
        </w:rPr>
        <w:t>Bassis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Michael</w:t>
      </w:r>
      <w:proofErr w:type="spellEnd"/>
      <w:r>
        <w:rPr>
          <w:rFonts w:ascii="Times New Roman" w:eastAsia="Times New Roman" w:hAnsi="Times New Roman" w:cs="Times New Roman"/>
          <w:color w:val="000000"/>
          <w:sz w:val="28"/>
          <w:szCs w:val="28"/>
        </w:rPr>
        <w:t xml:space="preserve"> S. </w:t>
      </w:r>
      <w:proofErr w:type="spellStart"/>
      <w:r>
        <w:rPr>
          <w:rFonts w:ascii="Times New Roman" w:eastAsia="Times New Roman" w:hAnsi="Times New Roman" w:cs="Times New Roman"/>
          <w:color w:val="000000"/>
          <w:sz w:val="28"/>
          <w:szCs w:val="28"/>
        </w:rPr>
        <w:t>et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Sociology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Introduction</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New</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York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McGraw</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Hill</w:t>
      </w:r>
      <w:proofErr w:type="spellEnd"/>
      <w:r>
        <w:rPr>
          <w:rFonts w:ascii="Times New Roman" w:eastAsia="Times New Roman" w:hAnsi="Times New Roman" w:cs="Times New Roman"/>
          <w:color w:val="000000"/>
          <w:sz w:val="28"/>
          <w:szCs w:val="28"/>
        </w:rPr>
        <w:t>, 1991</w:t>
      </w:r>
    </w:p>
    <w:p w:rsidR="006B1D0F" w:rsidRDefault="00746C9C" w:rsidP="00746C9C">
      <w:pPr>
        <w:pStyle w:val="LO-normal"/>
        <w:numPr>
          <w:ilvl w:val="0"/>
          <w:numId w:val="2"/>
        </w:numPr>
        <w:shd w:val="clear" w:color="auto" w:fill="FFFFFF"/>
        <w:tabs>
          <w:tab w:val="left" w:pos="187"/>
        </w:tabs>
        <w:jc w:val="both"/>
      </w:pPr>
      <w:proofErr w:type="spellStart"/>
      <w:r>
        <w:rPr>
          <w:rFonts w:ascii="Times New Roman" w:eastAsia="Times New Roman" w:hAnsi="Times New Roman" w:cs="Times New Roman"/>
          <w:color w:val="000000"/>
          <w:sz w:val="28"/>
          <w:szCs w:val="28"/>
        </w:rPr>
        <w:t>Calhoun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Craig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Sociology</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New</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York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McGraw</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Hill</w:t>
      </w:r>
      <w:proofErr w:type="spellEnd"/>
      <w:r>
        <w:rPr>
          <w:rFonts w:ascii="Times New Roman" w:eastAsia="Times New Roman" w:hAnsi="Times New Roman" w:cs="Times New Roman"/>
          <w:color w:val="000000"/>
          <w:sz w:val="28"/>
          <w:szCs w:val="28"/>
        </w:rPr>
        <w:t>, 1994.</w:t>
      </w:r>
    </w:p>
    <w:p w:rsidR="006B1D0F" w:rsidRDefault="00746C9C" w:rsidP="00746C9C">
      <w:pPr>
        <w:pStyle w:val="LO-normal"/>
        <w:numPr>
          <w:ilvl w:val="0"/>
          <w:numId w:val="2"/>
        </w:numPr>
        <w:shd w:val="clear" w:color="auto" w:fill="FFFFFF"/>
        <w:tabs>
          <w:tab w:val="left" w:pos="187"/>
        </w:tabs>
        <w:jc w:val="both"/>
      </w:pPr>
      <w:proofErr w:type="spellStart"/>
      <w:r>
        <w:rPr>
          <w:rFonts w:ascii="Times New Roman" w:eastAsia="Times New Roman" w:hAnsi="Times New Roman" w:cs="Times New Roman"/>
          <w:color w:val="000000"/>
          <w:sz w:val="28"/>
          <w:szCs w:val="28"/>
        </w:rPr>
        <w:t>Trappe</w:t>
      </w:r>
      <w:proofErr w:type="spellEnd"/>
      <w:r>
        <w:rPr>
          <w:rFonts w:ascii="Times New Roman" w:eastAsia="Times New Roman" w:hAnsi="Times New Roman" w:cs="Times New Roman"/>
          <w:color w:val="000000"/>
          <w:sz w:val="28"/>
          <w:szCs w:val="28"/>
        </w:rPr>
        <w:t xml:space="preserve"> ,T. </w:t>
      </w:r>
      <w:proofErr w:type="spellStart"/>
      <w:r>
        <w:rPr>
          <w:rFonts w:ascii="Times New Roman" w:eastAsia="Times New Roman" w:hAnsi="Times New Roman" w:cs="Times New Roman"/>
          <w:color w:val="000000"/>
          <w:sz w:val="28"/>
          <w:szCs w:val="28"/>
        </w:rPr>
        <w:t>Tullis</w:t>
      </w:r>
      <w:proofErr w:type="spellEnd"/>
      <w:r>
        <w:rPr>
          <w:rFonts w:ascii="Times New Roman" w:eastAsia="Times New Roman" w:hAnsi="Times New Roman" w:cs="Times New Roman"/>
          <w:color w:val="000000"/>
          <w:sz w:val="28"/>
          <w:szCs w:val="28"/>
        </w:rPr>
        <w:t xml:space="preserve">, G. (2007) </w:t>
      </w:r>
      <w:proofErr w:type="spellStart"/>
      <w:r>
        <w:rPr>
          <w:rFonts w:ascii="Times New Roman" w:eastAsia="Times New Roman" w:hAnsi="Times New Roman" w:cs="Times New Roman"/>
          <w:color w:val="000000"/>
          <w:sz w:val="28"/>
          <w:szCs w:val="28"/>
        </w:rPr>
        <w:t>Intelligent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Business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inter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Longman</w:t>
      </w:r>
      <w:proofErr w:type="spellEnd"/>
      <w:r>
        <w:rPr>
          <w:rFonts w:ascii="Times New Roman" w:eastAsia="Times New Roman" w:hAnsi="Times New Roman" w:cs="Times New Roman"/>
          <w:color w:val="000000"/>
          <w:sz w:val="28"/>
          <w:szCs w:val="28"/>
        </w:rPr>
        <w:t>.</w:t>
      </w:r>
    </w:p>
    <w:p w:rsidR="006B1D0F" w:rsidRDefault="00746C9C" w:rsidP="00746C9C">
      <w:pPr>
        <w:pStyle w:val="LO-normal"/>
        <w:numPr>
          <w:ilvl w:val="0"/>
          <w:numId w:val="2"/>
        </w:numPr>
        <w:shd w:val="clear" w:color="auto" w:fill="FFFFFF"/>
        <w:tabs>
          <w:tab w:val="left" w:pos="993"/>
        </w:tabs>
        <w:jc w:val="both"/>
      </w:pPr>
      <w:proofErr w:type="spellStart"/>
      <w:r>
        <w:rPr>
          <w:rFonts w:ascii="Times New Roman" w:eastAsia="Times New Roman" w:hAnsi="Times New Roman" w:cs="Times New Roman"/>
          <w:color w:val="000000"/>
          <w:sz w:val="28"/>
          <w:szCs w:val="28"/>
        </w:rPr>
        <w:t>King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Jennifer</w:t>
      </w:r>
      <w:proofErr w:type="spellEnd"/>
      <w:r>
        <w:rPr>
          <w:rFonts w:ascii="Times New Roman" w:eastAsia="Times New Roman" w:hAnsi="Times New Roman" w:cs="Times New Roman"/>
          <w:color w:val="000000"/>
          <w:sz w:val="28"/>
          <w:szCs w:val="28"/>
        </w:rPr>
        <w:t xml:space="preserve"> J. </w:t>
      </w:r>
      <w:proofErr w:type="spellStart"/>
      <w:r>
        <w:rPr>
          <w:rFonts w:ascii="Times New Roman" w:eastAsia="Times New Roman" w:hAnsi="Times New Roman" w:cs="Times New Roman"/>
          <w:color w:val="000000"/>
          <w:sz w:val="28"/>
          <w:szCs w:val="28"/>
        </w:rPr>
        <w:t>Gender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Ideology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Impact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dual-career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couples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role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strain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marital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satisfaction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and</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life</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satisfaction</w:t>
      </w:r>
      <w:proofErr w:type="spellEnd"/>
      <w:r>
        <w:rPr>
          <w:rFonts w:ascii="Times New Roman" w:eastAsia="Times New Roman" w:hAnsi="Times New Roman" w:cs="Times New Roman"/>
          <w:color w:val="000000"/>
          <w:sz w:val="28"/>
          <w:szCs w:val="28"/>
        </w:rPr>
        <w:t xml:space="preserve">. – </w:t>
      </w:r>
      <w:proofErr w:type="spellStart"/>
      <w:r>
        <w:rPr>
          <w:rFonts w:ascii="Times New Roman" w:eastAsia="Times New Roman" w:hAnsi="Times New Roman" w:cs="Times New Roman"/>
          <w:color w:val="000000"/>
          <w:sz w:val="28"/>
          <w:szCs w:val="28"/>
        </w:rPr>
        <w:t>Texas</w:t>
      </w:r>
      <w:proofErr w:type="spellEnd"/>
      <w:r>
        <w:rPr>
          <w:rFonts w:ascii="Times New Roman" w:eastAsia="Times New Roman" w:hAnsi="Times New Roman" w:cs="Times New Roman"/>
          <w:color w:val="000000"/>
          <w:sz w:val="28"/>
          <w:szCs w:val="28"/>
        </w:rPr>
        <w:t xml:space="preserve"> A&amp;M </w:t>
      </w:r>
      <w:proofErr w:type="spellStart"/>
      <w:r>
        <w:rPr>
          <w:rFonts w:ascii="Times New Roman" w:eastAsia="Times New Roman" w:hAnsi="Times New Roman" w:cs="Times New Roman"/>
          <w:color w:val="000000"/>
          <w:sz w:val="28"/>
          <w:szCs w:val="28"/>
        </w:rPr>
        <w:t>University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December</w:t>
      </w:r>
      <w:proofErr w:type="spellEnd"/>
      <w:r>
        <w:rPr>
          <w:rFonts w:ascii="Times New Roman" w:eastAsia="Times New Roman" w:hAnsi="Times New Roman" w:cs="Times New Roman"/>
          <w:color w:val="000000"/>
          <w:sz w:val="28"/>
          <w:szCs w:val="28"/>
        </w:rPr>
        <w:t xml:space="preserve"> 2005. 7. </w:t>
      </w:r>
      <w:proofErr w:type="spellStart"/>
      <w:r>
        <w:rPr>
          <w:rFonts w:ascii="Times New Roman" w:eastAsia="Times New Roman" w:hAnsi="Times New Roman" w:cs="Times New Roman"/>
          <w:color w:val="000000"/>
          <w:sz w:val="28"/>
          <w:szCs w:val="28"/>
        </w:rPr>
        <w:t>Current</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Sociology</w:t>
      </w:r>
      <w:proofErr w:type="spellEnd"/>
      <w:r>
        <w:rPr>
          <w:rFonts w:ascii="Times New Roman" w:eastAsia="Times New Roman" w:hAnsi="Times New Roman" w:cs="Times New Roman"/>
          <w:color w:val="000000"/>
          <w:sz w:val="28"/>
          <w:szCs w:val="28"/>
        </w:rPr>
        <w:t>, 2008-2009</w:t>
      </w:r>
    </w:p>
    <w:p w:rsidR="006B1D0F" w:rsidRDefault="00746C9C" w:rsidP="00746C9C">
      <w:pPr>
        <w:pStyle w:val="LO-normal"/>
        <w:numPr>
          <w:ilvl w:val="0"/>
          <w:numId w:val="2"/>
        </w:numPr>
        <w:shd w:val="clear" w:color="auto" w:fill="FFFFFF"/>
        <w:tabs>
          <w:tab w:val="left" w:pos="993"/>
        </w:tabs>
        <w:jc w:val="both"/>
      </w:pPr>
      <w:proofErr w:type="spellStart"/>
      <w:r>
        <w:rPr>
          <w:rFonts w:ascii="Times New Roman" w:eastAsia="Times New Roman" w:hAnsi="Times New Roman" w:cs="Times New Roman"/>
          <w:color w:val="000000"/>
          <w:sz w:val="28"/>
          <w:szCs w:val="28"/>
        </w:rPr>
        <w:t>Emmerson</w:t>
      </w:r>
      <w:proofErr w:type="spellEnd"/>
      <w:r>
        <w:rPr>
          <w:rFonts w:ascii="Times New Roman" w:eastAsia="Times New Roman" w:hAnsi="Times New Roman" w:cs="Times New Roman"/>
          <w:color w:val="000000"/>
          <w:sz w:val="28"/>
          <w:szCs w:val="28"/>
        </w:rPr>
        <w:t xml:space="preserve">, P. (2008) </w:t>
      </w:r>
      <w:proofErr w:type="spellStart"/>
      <w:r>
        <w:rPr>
          <w:rFonts w:ascii="Times New Roman" w:eastAsia="Times New Roman" w:hAnsi="Times New Roman" w:cs="Times New Roman"/>
          <w:color w:val="000000"/>
          <w:sz w:val="28"/>
          <w:szCs w:val="28"/>
        </w:rPr>
        <w:t>Email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Macmillan</w:t>
      </w:r>
      <w:proofErr w:type="spellEnd"/>
      <w:r>
        <w:rPr>
          <w:rFonts w:ascii="Times New Roman" w:eastAsia="Times New Roman" w:hAnsi="Times New Roman" w:cs="Times New Roman"/>
          <w:color w:val="000000"/>
          <w:sz w:val="28"/>
          <w:szCs w:val="28"/>
        </w:rPr>
        <w:t>.</w:t>
      </w:r>
    </w:p>
    <w:p w:rsidR="006B1D0F" w:rsidRDefault="00746C9C" w:rsidP="00746C9C">
      <w:pPr>
        <w:pStyle w:val="LO-normal"/>
        <w:numPr>
          <w:ilvl w:val="0"/>
          <w:numId w:val="2"/>
        </w:numPr>
        <w:shd w:val="clear" w:color="auto" w:fill="FFFFFF"/>
        <w:tabs>
          <w:tab w:val="left" w:pos="993"/>
        </w:tabs>
        <w:jc w:val="both"/>
      </w:pPr>
      <w:proofErr w:type="spellStart"/>
      <w:r>
        <w:rPr>
          <w:rFonts w:ascii="Times New Roman" w:eastAsia="Times New Roman" w:hAnsi="Times New Roman" w:cs="Times New Roman"/>
          <w:color w:val="000000"/>
          <w:sz w:val="28"/>
          <w:szCs w:val="28"/>
        </w:rPr>
        <w:t>Evance</w:t>
      </w:r>
      <w:proofErr w:type="spellEnd"/>
      <w:r>
        <w:rPr>
          <w:rFonts w:ascii="Times New Roman" w:eastAsia="Times New Roman" w:hAnsi="Times New Roman" w:cs="Times New Roman"/>
          <w:color w:val="000000"/>
          <w:sz w:val="28"/>
          <w:szCs w:val="28"/>
        </w:rPr>
        <w:t xml:space="preserve">, V. (2008) </w:t>
      </w:r>
      <w:proofErr w:type="spellStart"/>
      <w:r>
        <w:rPr>
          <w:rFonts w:ascii="Times New Roman" w:eastAsia="Times New Roman" w:hAnsi="Times New Roman" w:cs="Times New Roman"/>
          <w:color w:val="000000"/>
          <w:sz w:val="28"/>
          <w:szCs w:val="28"/>
        </w:rPr>
        <w:t>Successful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Writing</w:t>
      </w:r>
      <w:proofErr w:type="spellEnd"/>
      <w:r>
        <w:rPr>
          <w:rFonts w:ascii="Times New Roman" w:eastAsia="Times New Roman" w:hAnsi="Times New Roman" w:cs="Times New Roman"/>
          <w:color w:val="000000"/>
          <w:sz w:val="28"/>
          <w:szCs w:val="28"/>
        </w:rPr>
        <w:t xml:space="preserve">. Express </w:t>
      </w:r>
      <w:proofErr w:type="spellStart"/>
      <w:r>
        <w:rPr>
          <w:rFonts w:ascii="Times New Roman" w:eastAsia="Times New Roman" w:hAnsi="Times New Roman" w:cs="Times New Roman"/>
          <w:color w:val="000000"/>
          <w:sz w:val="28"/>
          <w:szCs w:val="28"/>
        </w:rPr>
        <w:t>Publishing</w:t>
      </w:r>
      <w:proofErr w:type="spellEnd"/>
      <w:r>
        <w:rPr>
          <w:rFonts w:ascii="Times New Roman" w:eastAsia="Times New Roman" w:hAnsi="Times New Roman" w:cs="Times New Roman"/>
          <w:color w:val="000000"/>
          <w:sz w:val="28"/>
          <w:szCs w:val="28"/>
        </w:rPr>
        <w:t>.</w:t>
      </w:r>
    </w:p>
    <w:p w:rsidR="006B1D0F" w:rsidRDefault="00746C9C" w:rsidP="00746C9C">
      <w:pPr>
        <w:pStyle w:val="LO-normal"/>
        <w:numPr>
          <w:ilvl w:val="0"/>
          <w:numId w:val="2"/>
        </w:numPr>
        <w:shd w:val="clear" w:color="auto" w:fill="FFFFFF"/>
        <w:tabs>
          <w:tab w:val="left" w:pos="993"/>
        </w:tabs>
        <w:jc w:val="both"/>
      </w:pPr>
      <w:proofErr w:type="spellStart"/>
      <w:r>
        <w:rPr>
          <w:rFonts w:ascii="Times New Roman" w:eastAsia="Times New Roman" w:hAnsi="Times New Roman" w:cs="Times New Roman"/>
          <w:color w:val="000000"/>
          <w:sz w:val="28"/>
          <w:szCs w:val="28"/>
        </w:rPr>
        <w:t>Tullis</w:t>
      </w:r>
      <w:proofErr w:type="spellEnd"/>
      <w:r>
        <w:rPr>
          <w:rFonts w:ascii="Times New Roman" w:eastAsia="Times New Roman" w:hAnsi="Times New Roman" w:cs="Times New Roman"/>
          <w:color w:val="000000"/>
          <w:sz w:val="28"/>
          <w:szCs w:val="28"/>
        </w:rPr>
        <w:t xml:space="preserve">, G. &amp; </w:t>
      </w:r>
      <w:proofErr w:type="spellStart"/>
      <w:r>
        <w:rPr>
          <w:rFonts w:ascii="Times New Roman" w:eastAsia="Times New Roman" w:hAnsi="Times New Roman" w:cs="Times New Roman"/>
          <w:color w:val="000000"/>
          <w:sz w:val="28"/>
          <w:szCs w:val="28"/>
        </w:rPr>
        <w:t>Trappe</w:t>
      </w:r>
      <w:proofErr w:type="spellEnd"/>
      <w:r>
        <w:rPr>
          <w:rFonts w:ascii="Times New Roman" w:eastAsia="Times New Roman" w:hAnsi="Times New Roman" w:cs="Times New Roman"/>
          <w:color w:val="000000"/>
          <w:sz w:val="28"/>
          <w:szCs w:val="28"/>
        </w:rPr>
        <w:t xml:space="preserve"> ,T. (2008) </w:t>
      </w:r>
      <w:proofErr w:type="spellStart"/>
      <w:r>
        <w:rPr>
          <w:rFonts w:ascii="Times New Roman" w:eastAsia="Times New Roman" w:hAnsi="Times New Roman" w:cs="Times New Roman"/>
          <w:color w:val="000000"/>
          <w:sz w:val="28"/>
          <w:szCs w:val="28"/>
        </w:rPr>
        <w:t>New</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Insights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into</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Business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Longman</w:t>
      </w:r>
      <w:proofErr w:type="spellEnd"/>
      <w:r>
        <w:rPr>
          <w:rFonts w:ascii="Times New Roman" w:eastAsia="Times New Roman" w:hAnsi="Times New Roman" w:cs="Times New Roman"/>
          <w:color w:val="000000"/>
          <w:sz w:val="28"/>
          <w:szCs w:val="28"/>
        </w:rPr>
        <w:t>.</w:t>
      </w:r>
    </w:p>
    <w:p w:rsidR="006B1D0F" w:rsidRDefault="00746C9C" w:rsidP="00746C9C">
      <w:pPr>
        <w:pStyle w:val="LO-normal"/>
        <w:numPr>
          <w:ilvl w:val="0"/>
          <w:numId w:val="2"/>
        </w:numPr>
        <w:shd w:val="clear" w:color="auto" w:fill="FFFFFF"/>
        <w:tabs>
          <w:tab w:val="left" w:pos="993"/>
        </w:tabs>
        <w:jc w:val="both"/>
      </w:pPr>
      <w:proofErr w:type="spellStart"/>
      <w:r>
        <w:rPr>
          <w:rFonts w:ascii="Times New Roman" w:eastAsia="Times New Roman" w:hAnsi="Times New Roman" w:cs="Times New Roman"/>
          <w:color w:val="000000"/>
          <w:sz w:val="28"/>
          <w:szCs w:val="28"/>
        </w:rPr>
        <w:t>Sharman</w:t>
      </w:r>
      <w:proofErr w:type="spellEnd"/>
      <w:r>
        <w:rPr>
          <w:rFonts w:ascii="Times New Roman" w:eastAsia="Times New Roman" w:hAnsi="Times New Roman" w:cs="Times New Roman"/>
          <w:color w:val="000000"/>
          <w:sz w:val="28"/>
          <w:szCs w:val="28"/>
        </w:rPr>
        <w:t xml:space="preserve"> E. (2009) </w:t>
      </w:r>
      <w:proofErr w:type="spellStart"/>
      <w:r>
        <w:rPr>
          <w:rFonts w:ascii="Times New Roman" w:eastAsia="Times New Roman" w:hAnsi="Times New Roman" w:cs="Times New Roman"/>
          <w:color w:val="000000"/>
          <w:sz w:val="28"/>
          <w:szCs w:val="28"/>
        </w:rPr>
        <w:t>Across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Cultures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Longman</w:t>
      </w:r>
      <w:proofErr w:type="spellEnd"/>
      <w:r>
        <w:rPr>
          <w:rFonts w:ascii="Times New Roman" w:eastAsia="Times New Roman" w:hAnsi="Times New Roman" w:cs="Times New Roman"/>
          <w:color w:val="000000"/>
          <w:sz w:val="28"/>
          <w:szCs w:val="28"/>
        </w:rPr>
        <w:t>.</w:t>
      </w:r>
    </w:p>
    <w:p w:rsidR="006B1D0F" w:rsidRDefault="00746C9C" w:rsidP="00746C9C">
      <w:pPr>
        <w:pStyle w:val="LO-normal"/>
        <w:numPr>
          <w:ilvl w:val="0"/>
          <w:numId w:val="2"/>
        </w:numPr>
        <w:shd w:val="clear" w:color="auto" w:fill="FFFFFF"/>
        <w:tabs>
          <w:tab w:val="left" w:pos="187"/>
          <w:tab w:val="left" w:pos="993"/>
        </w:tabs>
        <w:jc w:val="both"/>
      </w:pPr>
      <w:proofErr w:type="spellStart"/>
      <w:r>
        <w:rPr>
          <w:rFonts w:ascii="Times New Roman" w:eastAsia="Times New Roman" w:hAnsi="Times New Roman" w:cs="Times New Roman"/>
          <w:color w:val="000000"/>
          <w:sz w:val="28"/>
          <w:szCs w:val="28"/>
        </w:rPr>
        <w:t>Nick</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Brieger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Collins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English</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Business</w:t>
      </w:r>
      <w:proofErr w:type="spellEnd"/>
      <w:r>
        <w:rPr>
          <w:rFonts w:ascii="Times New Roman" w:eastAsia="Times New Roman" w:hAnsi="Times New Roman" w:cs="Times New Roman"/>
          <w:color w:val="000000"/>
          <w:sz w:val="28"/>
          <w:szCs w:val="28"/>
        </w:rPr>
        <w:t xml:space="preserve"> WRITING, </w:t>
      </w:r>
      <w:proofErr w:type="spellStart"/>
      <w:r>
        <w:rPr>
          <w:rFonts w:ascii="Times New Roman" w:eastAsia="Times New Roman" w:hAnsi="Times New Roman" w:cs="Times New Roman"/>
          <w:color w:val="000000"/>
          <w:sz w:val="28"/>
          <w:szCs w:val="28"/>
        </w:rPr>
        <w:t>HarperCollins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Publishers</w:t>
      </w:r>
      <w:proofErr w:type="spellEnd"/>
      <w:r>
        <w:rPr>
          <w:rFonts w:ascii="Times New Roman" w:eastAsia="Times New Roman" w:hAnsi="Times New Roman" w:cs="Times New Roman"/>
          <w:color w:val="000000"/>
          <w:sz w:val="28"/>
          <w:szCs w:val="28"/>
        </w:rPr>
        <w:t>, 2011.</w:t>
      </w:r>
    </w:p>
    <w:p w:rsidR="006B1D0F" w:rsidRDefault="00746C9C" w:rsidP="00746C9C">
      <w:pPr>
        <w:pStyle w:val="LO-normal"/>
        <w:numPr>
          <w:ilvl w:val="0"/>
          <w:numId w:val="2"/>
        </w:numPr>
        <w:jc w:val="both"/>
      </w:pPr>
      <w:proofErr w:type="spellStart"/>
      <w:r>
        <w:rPr>
          <w:rFonts w:ascii="Times New Roman" w:eastAsia="Times New Roman" w:hAnsi="Times New Roman" w:cs="Times New Roman"/>
          <w:color w:val="000000"/>
          <w:sz w:val="28"/>
          <w:szCs w:val="28"/>
        </w:rPr>
        <w:t>Stephen</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Bailey</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Academic</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Writing</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for</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International</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Students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of</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Business</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Routledge</w:t>
      </w:r>
      <w:proofErr w:type="spellEnd"/>
      <w:r>
        <w:rPr>
          <w:rFonts w:ascii="Times New Roman" w:eastAsia="Times New Roman" w:hAnsi="Times New Roman" w:cs="Times New Roman"/>
          <w:color w:val="000000"/>
          <w:sz w:val="28"/>
          <w:szCs w:val="28"/>
        </w:rPr>
        <w:t>, 2015.</w:t>
      </w:r>
    </w:p>
    <w:p w:rsidR="006B1D0F" w:rsidRDefault="006B1D0F">
      <w:pPr>
        <w:pStyle w:val="LO-normal"/>
        <w:ind w:firstLine="426"/>
        <w:jc w:val="both"/>
        <w:rPr>
          <w:rFonts w:ascii="Times New Roman" w:eastAsia="Times New Roman" w:hAnsi="Times New Roman" w:cs="Times New Roman"/>
          <w:color w:val="000000"/>
          <w:sz w:val="28"/>
          <w:szCs w:val="28"/>
        </w:rPr>
      </w:pPr>
    </w:p>
    <w:p w:rsidR="006B1D0F" w:rsidRDefault="006B1D0F">
      <w:pPr>
        <w:pStyle w:val="LO-normal"/>
        <w:jc w:val="both"/>
        <w:rPr>
          <w:rFonts w:ascii="Times New Roman" w:eastAsia="Times New Roman" w:hAnsi="Times New Roman" w:cs="Times New Roman"/>
          <w:color w:val="000000"/>
          <w:szCs w:val="24"/>
        </w:rPr>
      </w:pPr>
    </w:p>
    <w:p w:rsidR="006B1D0F" w:rsidRDefault="006B1D0F">
      <w:pPr>
        <w:pStyle w:val="LO-normal"/>
        <w:jc w:val="both"/>
        <w:rPr>
          <w:rFonts w:ascii="Times New Roman" w:eastAsia="Times New Roman" w:hAnsi="Times New Roman" w:cs="Times New Roman"/>
          <w:color w:val="000000"/>
          <w:szCs w:val="24"/>
        </w:rPr>
      </w:pPr>
    </w:p>
    <w:p w:rsidR="006B1D0F" w:rsidRDefault="00746C9C">
      <w:pPr>
        <w:pStyle w:val="LO-normal"/>
        <w:jc w:val="both"/>
      </w:pPr>
      <w:r>
        <w:rPr>
          <w:rFonts w:ascii="Times New Roman" w:eastAsia="Times New Roman" w:hAnsi="Times New Roman" w:cs="Times New Roman"/>
          <w:b/>
          <w:color w:val="000000"/>
          <w:szCs w:val="24"/>
        </w:rPr>
        <w:t>ІНФОРМАЦІЙНІ РЕСУРСИ В ІНТЕРНЕТІ</w:t>
      </w:r>
    </w:p>
    <w:p w:rsidR="006B1D0F" w:rsidRDefault="00746C9C">
      <w:pPr>
        <w:pStyle w:val="LO-normal"/>
        <w:widowControl w:val="0"/>
        <w:shd w:val="clear" w:color="auto" w:fill="FFFFFF"/>
        <w:tabs>
          <w:tab w:val="left" w:pos="365"/>
        </w:tabs>
        <w:jc w:val="both"/>
      </w:pPr>
      <w:r>
        <w:rPr>
          <w:rFonts w:ascii="Times New Roman" w:eastAsia="Times New Roman" w:hAnsi="Times New Roman" w:cs="Times New Roman"/>
          <w:color w:val="4F81BD"/>
          <w:szCs w:val="24"/>
        </w:rPr>
        <w:t xml:space="preserve">1. </w:t>
      </w:r>
      <w:hyperlink r:id="rId9">
        <w:r>
          <w:rPr>
            <w:rFonts w:ascii="Times New Roman" w:eastAsia="Times New Roman" w:hAnsi="Times New Roman" w:cs="Times New Roman"/>
            <w:color w:val="4F81BD"/>
            <w:szCs w:val="24"/>
            <w:highlight w:val="white"/>
            <w:u w:val="single"/>
          </w:rPr>
          <w:t>http://repository.kpi.kharkov.ua/handle/KhPI-Press/18513</w:t>
        </w:r>
      </w:hyperlink>
    </w:p>
    <w:p w:rsidR="006B1D0F" w:rsidRDefault="00746C9C">
      <w:pPr>
        <w:pStyle w:val="LO-normal"/>
        <w:widowControl w:val="0"/>
        <w:shd w:val="clear" w:color="auto" w:fill="FFFFFF"/>
        <w:tabs>
          <w:tab w:val="left" w:pos="365"/>
        </w:tabs>
        <w:jc w:val="both"/>
      </w:pPr>
      <w:r>
        <w:rPr>
          <w:rFonts w:ascii="Times New Roman" w:eastAsia="Times New Roman" w:hAnsi="Times New Roman" w:cs="Times New Roman"/>
          <w:color w:val="4F81BD"/>
          <w:szCs w:val="24"/>
        </w:rPr>
        <w:t xml:space="preserve">2. </w:t>
      </w:r>
      <w:hyperlink r:id="rId10">
        <w:r>
          <w:rPr>
            <w:rFonts w:ascii="Times New Roman" w:eastAsia="Times New Roman" w:hAnsi="Times New Roman" w:cs="Times New Roman"/>
            <w:color w:val="4F81BD"/>
            <w:szCs w:val="24"/>
            <w:highlight w:val="white"/>
            <w:u w:val="single"/>
          </w:rPr>
          <w:t>http://repository.kpi.kharkov.ua/handle/KhPI-Press/36034</w:t>
        </w:r>
      </w:hyperlink>
    </w:p>
    <w:p w:rsidR="006B1D0F" w:rsidRDefault="00746C9C">
      <w:pPr>
        <w:pStyle w:val="LO-normal"/>
        <w:widowControl w:val="0"/>
        <w:shd w:val="clear" w:color="auto" w:fill="FFFFFF"/>
        <w:tabs>
          <w:tab w:val="left" w:pos="365"/>
        </w:tabs>
        <w:jc w:val="both"/>
      </w:pPr>
      <w:r>
        <w:rPr>
          <w:rFonts w:ascii="Times New Roman" w:eastAsia="Times New Roman" w:hAnsi="Times New Roman" w:cs="Times New Roman"/>
          <w:color w:val="4F81BD"/>
          <w:szCs w:val="24"/>
        </w:rPr>
        <w:t xml:space="preserve">3. </w:t>
      </w:r>
      <w:hyperlink r:id="rId11">
        <w:r>
          <w:rPr>
            <w:rFonts w:ascii="Times New Roman" w:eastAsia="Times New Roman" w:hAnsi="Times New Roman" w:cs="Times New Roman"/>
            <w:color w:val="4F81BD"/>
            <w:szCs w:val="24"/>
            <w:u w:val="single"/>
          </w:rPr>
          <w:t>www.oup.com</w:t>
        </w:r>
      </w:hyperlink>
    </w:p>
    <w:p w:rsidR="006B1D0F" w:rsidRDefault="00746C9C">
      <w:pPr>
        <w:pStyle w:val="LO-normal"/>
        <w:widowControl w:val="0"/>
        <w:shd w:val="clear" w:color="auto" w:fill="FFFFFF"/>
        <w:tabs>
          <w:tab w:val="left" w:pos="365"/>
        </w:tabs>
        <w:jc w:val="both"/>
      </w:pPr>
      <w:r>
        <w:rPr>
          <w:rFonts w:ascii="Times New Roman" w:eastAsia="Times New Roman" w:hAnsi="Times New Roman" w:cs="Times New Roman"/>
          <w:color w:val="4F81BD"/>
          <w:szCs w:val="24"/>
        </w:rPr>
        <w:t xml:space="preserve">4. </w:t>
      </w:r>
      <w:hyperlink r:id="rId12">
        <w:r>
          <w:rPr>
            <w:rFonts w:ascii="Times New Roman" w:eastAsia="Times New Roman" w:hAnsi="Times New Roman" w:cs="Times New Roman"/>
            <w:color w:val="4F81BD"/>
            <w:szCs w:val="24"/>
            <w:u w:val="single"/>
          </w:rPr>
          <w:t>www.pearsonlongman.com</w:t>
        </w:r>
      </w:hyperlink>
    </w:p>
    <w:p w:rsidR="006B1D0F" w:rsidRDefault="00746C9C">
      <w:pPr>
        <w:pStyle w:val="LO-normal"/>
        <w:widowControl w:val="0"/>
        <w:shd w:val="clear" w:color="auto" w:fill="FFFFFF"/>
        <w:tabs>
          <w:tab w:val="left" w:pos="365"/>
        </w:tabs>
        <w:jc w:val="both"/>
      </w:pPr>
      <w:r>
        <w:rPr>
          <w:rFonts w:ascii="Times New Roman" w:eastAsia="Times New Roman" w:hAnsi="Times New Roman" w:cs="Times New Roman"/>
          <w:color w:val="4F81BD"/>
          <w:szCs w:val="24"/>
        </w:rPr>
        <w:t xml:space="preserve">5. </w:t>
      </w:r>
      <w:hyperlink r:id="rId13">
        <w:r>
          <w:rPr>
            <w:rFonts w:ascii="Times New Roman" w:eastAsia="Times New Roman" w:hAnsi="Times New Roman" w:cs="Times New Roman"/>
            <w:color w:val="4F81BD"/>
            <w:szCs w:val="24"/>
            <w:u w:val="single"/>
          </w:rPr>
          <w:t>www.cambridge.org</w:t>
        </w:r>
      </w:hyperlink>
    </w:p>
    <w:p w:rsidR="006B1D0F" w:rsidRDefault="00746C9C">
      <w:pPr>
        <w:pStyle w:val="LO-normal"/>
        <w:widowControl w:val="0"/>
        <w:shd w:val="clear" w:color="auto" w:fill="FFFFFF"/>
        <w:tabs>
          <w:tab w:val="left" w:pos="365"/>
        </w:tabs>
        <w:jc w:val="both"/>
      </w:pPr>
      <w:r>
        <w:rPr>
          <w:rFonts w:ascii="Times New Roman" w:eastAsia="Times New Roman" w:hAnsi="Times New Roman" w:cs="Times New Roman"/>
          <w:color w:val="4F81BD"/>
          <w:szCs w:val="24"/>
        </w:rPr>
        <w:t xml:space="preserve">6. </w:t>
      </w:r>
      <w:hyperlink r:id="rId14">
        <w:r>
          <w:rPr>
            <w:rFonts w:ascii="Times New Roman" w:eastAsia="Times New Roman" w:hAnsi="Times New Roman" w:cs="Times New Roman"/>
            <w:color w:val="4F81BD"/>
            <w:szCs w:val="24"/>
            <w:u w:val="single"/>
          </w:rPr>
          <w:t>http://www.bbc.co.uk/worldservice/learningenglish/</w:t>
        </w:r>
      </w:hyperlink>
    </w:p>
    <w:p w:rsidR="006B1D0F" w:rsidRDefault="00746C9C">
      <w:pPr>
        <w:pStyle w:val="LO-normal"/>
        <w:widowControl w:val="0"/>
        <w:shd w:val="clear" w:color="auto" w:fill="FFFFFF"/>
        <w:tabs>
          <w:tab w:val="left" w:pos="365"/>
        </w:tabs>
        <w:jc w:val="both"/>
      </w:pPr>
      <w:r>
        <w:rPr>
          <w:rFonts w:ascii="Times New Roman" w:eastAsia="Times New Roman" w:hAnsi="Times New Roman" w:cs="Times New Roman"/>
          <w:color w:val="4F81BD"/>
          <w:szCs w:val="24"/>
        </w:rPr>
        <w:lastRenderedPageBreak/>
        <w:t xml:space="preserve">7. </w:t>
      </w:r>
      <w:hyperlink r:id="rId15">
        <w:r>
          <w:rPr>
            <w:rFonts w:ascii="Times New Roman" w:eastAsia="Times New Roman" w:hAnsi="Times New Roman" w:cs="Times New Roman"/>
            <w:color w:val="4F81BD"/>
            <w:szCs w:val="24"/>
            <w:u w:val="single"/>
          </w:rPr>
          <w:t>http://learningenglish.voanews.com/</w:t>
        </w:r>
      </w:hyperlink>
    </w:p>
    <w:p w:rsidR="006B1D0F" w:rsidRDefault="00746C9C">
      <w:pPr>
        <w:pStyle w:val="LO-normal"/>
        <w:widowControl w:val="0"/>
        <w:shd w:val="clear" w:color="auto" w:fill="FFFFFF"/>
        <w:tabs>
          <w:tab w:val="left" w:pos="365"/>
        </w:tabs>
        <w:jc w:val="both"/>
      </w:pPr>
      <w:r>
        <w:rPr>
          <w:rFonts w:ascii="Times New Roman" w:eastAsia="Times New Roman" w:hAnsi="Times New Roman" w:cs="Times New Roman"/>
          <w:color w:val="4F81BD"/>
          <w:szCs w:val="24"/>
        </w:rPr>
        <w:t xml:space="preserve">8. </w:t>
      </w:r>
      <w:hyperlink r:id="rId16">
        <w:r>
          <w:rPr>
            <w:rFonts w:ascii="Times New Roman" w:eastAsia="Times New Roman" w:hAnsi="Times New Roman" w:cs="Times New Roman"/>
            <w:color w:val="4F81BD"/>
            <w:szCs w:val="24"/>
            <w:u w:val="single"/>
          </w:rPr>
          <w:t>https://www.open.edu/openlearn/society/politics-policy-people/sociology</w:t>
        </w:r>
      </w:hyperlink>
    </w:p>
    <w:p w:rsidR="006B1D0F" w:rsidRDefault="00746C9C">
      <w:pPr>
        <w:pStyle w:val="LO-normal"/>
        <w:widowControl w:val="0"/>
        <w:shd w:val="clear" w:color="auto" w:fill="FFFFFF"/>
        <w:tabs>
          <w:tab w:val="left" w:pos="365"/>
        </w:tabs>
        <w:jc w:val="both"/>
      </w:pPr>
      <w:r>
        <w:rPr>
          <w:rFonts w:ascii="Times New Roman" w:eastAsia="Times New Roman" w:hAnsi="Times New Roman" w:cs="Times New Roman"/>
          <w:color w:val="4F81BD"/>
          <w:szCs w:val="24"/>
        </w:rPr>
        <w:t>9. https://alison.com/courses/sociology</w:t>
      </w:r>
    </w:p>
    <w:p w:rsidR="006B1D0F" w:rsidRDefault="006B1D0F">
      <w:pPr>
        <w:pStyle w:val="LO-normal"/>
        <w:jc w:val="both"/>
        <w:rPr>
          <w:rFonts w:ascii="Times New Roman" w:eastAsia="Times New Roman" w:hAnsi="Times New Roman" w:cs="Times New Roman"/>
          <w:color w:val="4F81BD"/>
          <w:sz w:val="28"/>
          <w:szCs w:val="28"/>
        </w:rPr>
      </w:pPr>
    </w:p>
    <w:p w:rsidR="006B1D0F" w:rsidRDefault="006B1D0F">
      <w:pPr>
        <w:pStyle w:val="LO-normal"/>
        <w:jc w:val="both"/>
        <w:rPr>
          <w:rFonts w:ascii="Times New Roman" w:eastAsia="Times New Roman" w:hAnsi="Times New Roman" w:cs="Times New Roman"/>
          <w:color w:val="000000"/>
          <w:sz w:val="28"/>
          <w:szCs w:val="28"/>
        </w:rPr>
      </w:pPr>
    </w:p>
    <w:p w:rsidR="006B1D0F" w:rsidRDefault="006B1D0F">
      <w:pPr>
        <w:pStyle w:val="LO-normal"/>
        <w:jc w:val="both"/>
        <w:rPr>
          <w:rFonts w:ascii="Times New Roman" w:eastAsia="Times New Roman" w:hAnsi="Times New Roman" w:cs="Times New Roman"/>
          <w:color w:val="000000"/>
          <w:sz w:val="28"/>
          <w:szCs w:val="28"/>
        </w:rPr>
      </w:pPr>
    </w:p>
    <w:p w:rsidR="006B1D0F" w:rsidRDefault="00746C9C">
      <w:pPr>
        <w:pStyle w:val="LO-normal"/>
        <w:jc w:val="both"/>
      </w:pPr>
      <w:r>
        <w:rPr>
          <w:rFonts w:ascii="Times New Roman" w:eastAsia="Times New Roman" w:hAnsi="Times New Roman" w:cs="Times New Roman"/>
          <w:b/>
          <w:color w:val="000000"/>
          <w:sz w:val="28"/>
          <w:szCs w:val="28"/>
        </w:rPr>
        <w:t>Структурно-логічна схема вивчення навчальної дисципліни</w:t>
      </w:r>
    </w:p>
    <w:tbl>
      <w:tblPr>
        <w:tblStyle w:val="af3"/>
        <w:tblW w:w="9639" w:type="dxa"/>
        <w:jc w:val="center"/>
        <w:tblLook w:val="0000" w:firstRow="0" w:lastRow="0" w:firstColumn="0" w:lastColumn="0" w:noHBand="0" w:noVBand="0"/>
      </w:tblPr>
      <w:tblGrid>
        <w:gridCol w:w="4836"/>
        <w:gridCol w:w="4803"/>
      </w:tblGrid>
      <w:tr w:rsidR="006B1D0F" w:rsidRPr="0041010E">
        <w:trPr>
          <w:cantSplit/>
          <w:tblHeader/>
          <w:jc w:val="center"/>
        </w:trPr>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6B1D0F" w:rsidRDefault="00746C9C">
            <w:pPr>
              <w:pStyle w:val="LO-normal"/>
              <w:jc w:val="both"/>
            </w:pPr>
            <w:r>
              <w:rPr>
                <w:rFonts w:ascii="Times New Roman" w:eastAsia="Times New Roman" w:hAnsi="Times New Roman" w:cs="Times New Roman"/>
                <w:color w:val="000000"/>
                <w:szCs w:val="24"/>
              </w:rPr>
              <w:t>Вивчення цієї дисципліни безпосередньо спирається на:</w:t>
            </w: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rsidR="006B1D0F" w:rsidRDefault="00746C9C">
            <w:pPr>
              <w:pStyle w:val="LO-normal"/>
              <w:jc w:val="both"/>
            </w:pPr>
            <w:r>
              <w:rPr>
                <w:rFonts w:ascii="Times New Roman" w:eastAsia="Times New Roman" w:hAnsi="Times New Roman" w:cs="Times New Roman"/>
                <w:color w:val="000000"/>
                <w:szCs w:val="24"/>
              </w:rPr>
              <w:t>На результати вивчення цієї дисципліни безпосередньо спираються:</w:t>
            </w:r>
          </w:p>
        </w:tc>
      </w:tr>
      <w:tr w:rsidR="006B1D0F">
        <w:trPr>
          <w:cantSplit/>
          <w:tblHeader/>
          <w:jc w:val="center"/>
        </w:trPr>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6B1D0F" w:rsidRDefault="00746C9C">
            <w:pPr>
              <w:pStyle w:val="LO-normal"/>
              <w:jc w:val="both"/>
            </w:pPr>
            <w:proofErr w:type="spellStart"/>
            <w:r>
              <w:rPr>
                <w:rFonts w:ascii="Times New Roman" w:eastAsia="Times New Roman" w:hAnsi="Times New Roman" w:cs="Times New Roman"/>
                <w:color w:val="000000"/>
                <w:sz w:val="28"/>
                <w:szCs w:val="28"/>
              </w:rPr>
              <w:t>Середню</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освіту</w:t>
            </w:r>
            <w:proofErr w:type="spellEnd"/>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rsidR="006B1D0F" w:rsidRDefault="006B1D0F">
            <w:pPr>
              <w:pStyle w:val="LO-normal"/>
              <w:jc w:val="both"/>
              <w:rPr>
                <w:rFonts w:ascii="Times New Roman" w:eastAsia="Times New Roman" w:hAnsi="Times New Roman" w:cs="Times New Roman"/>
                <w:color w:val="000000"/>
                <w:sz w:val="28"/>
                <w:szCs w:val="28"/>
              </w:rPr>
            </w:pPr>
          </w:p>
        </w:tc>
      </w:tr>
      <w:tr w:rsidR="006B1D0F">
        <w:trPr>
          <w:cantSplit/>
          <w:tblHeader/>
          <w:jc w:val="center"/>
        </w:trPr>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6B1D0F" w:rsidRDefault="006B1D0F">
            <w:pPr>
              <w:pStyle w:val="LO-normal"/>
              <w:jc w:val="both"/>
              <w:rPr>
                <w:rFonts w:ascii="Times New Roman" w:eastAsia="Times New Roman" w:hAnsi="Times New Roman" w:cs="Times New Roman"/>
                <w:color w:val="000000"/>
                <w:sz w:val="28"/>
                <w:szCs w:val="28"/>
              </w:rPr>
            </w:pP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rsidR="006B1D0F" w:rsidRDefault="006B1D0F">
            <w:pPr>
              <w:pStyle w:val="LO-normal"/>
              <w:jc w:val="both"/>
              <w:rPr>
                <w:rFonts w:ascii="Times New Roman" w:eastAsia="Times New Roman" w:hAnsi="Times New Roman" w:cs="Times New Roman"/>
                <w:color w:val="000000"/>
                <w:sz w:val="28"/>
                <w:szCs w:val="28"/>
              </w:rPr>
            </w:pPr>
          </w:p>
        </w:tc>
      </w:tr>
      <w:tr w:rsidR="006B1D0F">
        <w:trPr>
          <w:cantSplit/>
          <w:tblHeader/>
          <w:jc w:val="center"/>
        </w:trPr>
        <w:tc>
          <w:tcPr>
            <w:tcW w:w="4835" w:type="dxa"/>
            <w:tcBorders>
              <w:top w:val="single" w:sz="4" w:space="0" w:color="000000"/>
              <w:left w:val="single" w:sz="4" w:space="0" w:color="000000"/>
              <w:bottom w:val="single" w:sz="4" w:space="0" w:color="000000"/>
              <w:right w:val="single" w:sz="4" w:space="0" w:color="000000"/>
            </w:tcBorders>
            <w:shd w:val="clear" w:color="auto" w:fill="auto"/>
          </w:tcPr>
          <w:p w:rsidR="006B1D0F" w:rsidRDefault="006B1D0F">
            <w:pPr>
              <w:pStyle w:val="LO-normal"/>
              <w:jc w:val="both"/>
              <w:rPr>
                <w:rFonts w:ascii="Times New Roman" w:eastAsia="Times New Roman" w:hAnsi="Times New Roman" w:cs="Times New Roman"/>
                <w:color w:val="000000"/>
                <w:sz w:val="28"/>
                <w:szCs w:val="28"/>
              </w:rPr>
            </w:pPr>
          </w:p>
        </w:tc>
        <w:tc>
          <w:tcPr>
            <w:tcW w:w="4803" w:type="dxa"/>
            <w:tcBorders>
              <w:top w:val="single" w:sz="4" w:space="0" w:color="000000"/>
              <w:left w:val="single" w:sz="4" w:space="0" w:color="000000"/>
              <w:bottom w:val="single" w:sz="4" w:space="0" w:color="000000"/>
              <w:right w:val="single" w:sz="4" w:space="0" w:color="000000"/>
            </w:tcBorders>
            <w:shd w:val="clear" w:color="auto" w:fill="auto"/>
          </w:tcPr>
          <w:p w:rsidR="006B1D0F" w:rsidRDefault="006B1D0F">
            <w:pPr>
              <w:pStyle w:val="LO-normal"/>
              <w:jc w:val="both"/>
              <w:rPr>
                <w:rFonts w:ascii="Times New Roman" w:eastAsia="Times New Roman" w:hAnsi="Times New Roman" w:cs="Times New Roman"/>
                <w:color w:val="000000"/>
                <w:sz w:val="28"/>
                <w:szCs w:val="28"/>
              </w:rPr>
            </w:pPr>
          </w:p>
        </w:tc>
      </w:tr>
    </w:tbl>
    <w:p w:rsidR="006B1D0F" w:rsidRDefault="006B1D0F">
      <w:pPr>
        <w:pStyle w:val="LO-normal"/>
        <w:ind w:firstLine="708"/>
        <w:jc w:val="both"/>
        <w:rPr>
          <w:rFonts w:ascii="Times New Roman" w:eastAsia="Times New Roman" w:hAnsi="Times New Roman" w:cs="Times New Roman"/>
          <w:color w:val="000000"/>
          <w:sz w:val="28"/>
          <w:szCs w:val="28"/>
          <w:u w:val="single"/>
        </w:rPr>
      </w:pPr>
    </w:p>
    <w:p w:rsidR="006B1D0F" w:rsidRDefault="00746C9C">
      <w:pPr>
        <w:pStyle w:val="LO-normal"/>
        <w:jc w:val="both"/>
      </w:pPr>
      <w:r>
        <w:rPr>
          <w:rFonts w:ascii="Times New Roman" w:eastAsia="Times New Roman" w:hAnsi="Times New Roman" w:cs="Times New Roman"/>
          <w:b/>
          <w:color w:val="000000"/>
          <w:sz w:val="28"/>
          <w:szCs w:val="28"/>
        </w:rPr>
        <w:t xml:space="preserve">Провідний лектор: </w:t>
      </w:r>
      <w:r>
        <w:rPr>
          <w:rFonts w:ascii="Times New Roman" w:eastAsia="Times New Roman" w:hAnsi="Times New Roman" w:cs="Times New Roman"/>
          <w:color w:val="000000"/>
          <w:sz w:val="28"/>
          <w:szCs w:val="28"/>
          <w:u w:val="single"/>
        </w:rPr>
        <w:t>проф.</w:t>
      </w:r>
      <w:r>
        <w:rPr>
          <w:rFonts w:ascii="Times New Roman" w:eastAsia="Times New Roman" w:hAnsi="Times New Roman" w:cs="Times New Roman"/>
          <w:color w:val="000000"/>
          <w:sz w:val="28"/>
          <w:szCs w:val="28"/>
          <w:u w:val="single"/>
          <w:lang w:val="ru-RU"/>
        </w:rPr>
        <w:t xml:space="preserve"> </w:t>
      </w:r>
      <w:proofErr w:type="spellStart"/>
      <w:r>
        <w:rPr>
          <w:rFonts w:ascii="Times New Roman" w:eastAsia="Times New Roman" w:hAnsi="Times New Roman" w:cs="Times New Roman"/>
          <w:color w:val="000000"/>
          <w:sz w:val="28"/>
          <w:szCs w:val="28"/>
          <w:u w:val="single"/>
        </w:rPr>
        <w:t>Горошко</w:t>
      </w:r>
      <w:proofErr w:type="spellEnd"/>
      <w:r>
        <w:rPr>
          <w:rFonts w:ascii="Times New Roman" w:eastAsia="Times New Roman" w:hAnsi="Times New Roman" w:cs="Times New Roman"/>
          <w:color w:val="000000"/>
          <w:sz w:val="28"/>
          <w:szCs w:val="28"/>
          <w:u w:val="single"/>
        </w:rPr>
        <w:t xml:space="preserve"> О.І.</w:t>
      </w:r>
      <w:r>
        <w:rPr>
          <w:rFonts w:ascii="Times New Roman" w:eastAsia="Times New Roman" w:hAnsi="Times New Roman" w:cs="Times New Roman"/>
          <w:color w:val="000000"/>
          <w:sz w:val="28"/>
          <w:szCs w:val="28"/>
          <w:u w:val="single"/>
        </w:rPr>
        <w:tab/>
      </w:r>
      <w:r>
        <w:rPr>
          <w:rFonts w:ascii="Times New Roman" w:eastAsia="Times New Roman" w:hAnsi="Times New Roman" w:cs="Times New Roman"/>
          <w:b/>
          <w:color w:val="000000"/>
          <w:sz w:val="28"/>
          <w:szCs w:val="28"/>
        </w:rPr>
        <w:tab/>
        <w:t>__________________</w:t>
      </w:r>
    </w:p>
    <w:p w:rsidR="006B1D0F" w:rsidRDefault="00746C9C">
      <w:pPr>
        <w:pStyle w:val="LO-normal"/>
        <w:ind w:left="1440" w:firstLine="720"/>
        <w:jc w:val="both"/>
      </w:pPr>
      <w:r>
        <w:rPr>
          <w:rFonts w:ascii="Times New Roman" w:eastAsia="Times New Roman" w:hAnsi="Times New Roman" w:cs="Times New Roman"/>
          <w:color w:val="000000"/>
        </w:rPr>
        <w:t>(посада, звання, ПІБ)</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(підпис)</w:t>
      </w:r>
    </w:p>
    <w:p w:rsidR="006B1D0F" w:rsidRDefault="006B1D0F">
      <w:pPr>
        <w:pStyle w:val="LO-normal"/>
        <w:spacing w:line="360" w:lineRule="auto"/>
        <w:ind w:firstLine="709"/>
        <w:jc w:val="both"/>
        <w:rPr>
          <w:b/>
          <w:sz w:val="28"/>
          <w:szCs w:val="28"/>
        </w:rPr>
      </w:pPr>
    </w:p>
    <w:sectPr w:rsidR="006B1D0F">
      <w:pgSz w:w="11906" w:h="16838"/>
      <w:pgMar w:top="567" w:right="820" w:bottom="567" w:left="993"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Liberation Mono;Courier New">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Quattrocento Sans">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46E45"/>
    <w:multiLevelType w:val="hybridMultilevel"/>
    <w:tmpl w:val="290E6D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43387E23"/>
    <w:multiLevelType w:val="hybridMultilevel"/>
    <w:tmpl w:val="CCDCAC62"/>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2">
    <w:nsid w:val="4D910B0E"/>
    <w:multiLevelType w:val="multilevel"/>
    <w:tmpl w:val="A5E25E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1CD3314"/>
    <w:multiLevelType w:val="multilevel"/>
    <w:tmpl w:val="9E187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DDE2571"/>
    <w:multiLevelType w:val="multilevel"/>
    <w:tmpl w:val="486CA74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9A5768F"/>
    <w:multiLevelType w:val="multilevel"/>
    <w:tmpl w:val="19DC88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408"/>
  <w:hyphenationZone w:val="425"/>
  <w:characterSpacingControl w:val="doNotCompress"/>
  <w:compat>
    <w:compatSetting w:name="compatibilityMode" w:uri="http://schemas.microsoft.com/office/word" w:val="12"/>
  </w:compat>
  <w:rsids>
    <w:rsidRoot w:val="006B1D0F"/>
    <w:rsid w:val="0041010E"/>
    <w:rsid w:val="006B1D0F"/>
    <w:rsid w:val="00746C9C"/>
    <w:rsid w:val="00BA4B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0BF"/>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rsid w:val="003940BF"/>
  </w:style>
  <w:style w:type="character" w:customStyle="1" w:styleId="a3">
    <w:name w:val="Текст выноски Знак"/>
    <w:basedOn w:val="a0"/>
    <w:uiPriority w:val="99"/>
    <w:semiHidden/>
    <w:qFormat/>
    <w:rsid w:val="003940BF"/>
    <w:rPr>
      <w:rFonts w:ascii="Tahoma" w:eastAsia="Times New Roman" w:hAnsi="Tahoma" w:cs="Tahoma"/>
      <w:sz w:val="16"/>
      <w:szCs w:val="16"/>
      <w:lang w:val="en-US" w:eastAsia="ru-RU"/>
    </w:rPr>
  </w:style>
  <w:style w:type="character" w:customStyle="1" w:styleId="1">
    <w:name w:val="Заголовок №1_"/>
    <w:basedOn w:val="a0"/>
    <w:link w:val="10"/>
    <w:uiPriority w:val="99"/>
    <w:qFormat/>
    <w:rsid w:val="00C01513"/>
    <w:rPr>
      <w:rFonts w:ascii="Times New Roman" w:hAnsi="Times New Roman" w:cs="Times New Roman"/>
      <w:sz w:val="26"/>
      <w:szCs w:val="26"/>
      <w:shd w:val="clear" w:color="auto" w:fill="FFFFFF"/>
    </w:rPr>
  </w:style>
  <w:style w:type="character" w:customStyle="1" w:styleId="11">
    <w:name w:val="Основной текст Знак1"/>
    <w:basedOn w:val="a0"/>
    <w:link w:val="a4"/>
    <w:uiPriority w:val="99"/>
    <w:qFormat/>
    <w:rsid w:val="00C01513"/>
    <w:rPr>
      <w:rFonts w:ascii="Times New Roman" w:hAnsi="Times New Roman" w:cs="Times New Roman"/>
      <w:spacing w:val="-3"/>
      <w:sz w:val="26"/>
      <w:szCs w:val="26"/>
      <w:shd w:val="clear" w:color="auto" w:fill="FFFFFF"/>
    </w:rPr>
  </w:style>
  <w:style w:type="character" w:customStyle="1" w:styleId="a5">
    <w:name w:val="Основной текст Знак"/>
    <w:basedOn w:val="a0"/>
    <w:uiPriority w:val="99"/>
    <w:semiHidden/>
    <w:qFormat/>
    <w:rsid w:val="00C01513"/>
    <w:rPr>
      <w:rFonts w:ascii="Times New Roman" w:eastAsia="Times New Roman" w:hAnsi="Times New Roman" w:cs="Times New Roman"/>
      <w:sz w:val="24"/>
      <w:szCs w:val="24"/>
      <w:lang w:val="en-US" w:eastAsia="ru-RU"/>
    </w:rPr>
  </w:style>
  <w:style w:type="character" w:customStyle="1" w:styleId="3">
    <w:name w:val="Основной текст (3)_"/>
    <w:basedOn w:val="a0"/>
    <w:uiPriority w:val="99"/>
    <w:qFormat/>
    <w:rsid w:val="00C01513"/>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01513"/>
    <w:rPr>
      <w:rFonts w:ascii="Times New Roman" w:hAnsi="Times New Roman" w:cs="Times New Roman"/>
      <w:b/>
      <w:bCs/>
      <w:sz w:val="26"/>
      <w:szCs w:val="26"/>
      <w:u w:val="single"/>
    </w:rPr>
  </w:style>
  <w:style w:type="character" w:customStyle="1" w:styleId="30">
    <w:name w:val="Основной текст 3 Знак"/>
    <w:basedOn w:val="a0"/>
    <w:link w:val="30"/>
    <w:uiPriority w:val="99"/>
    <w:semiHidden/>
    <w:qFormat/>
    <w:rsid w:val="00C01513"/>
    <w:rPr>
      <w:rFonts w:ascii="Times New Roman" w:eastAsia="Times New Roman" w:hAnsi="Times New Roman" w:cs="Times New Roman"/>
      <w:sz w:val="16"/>
      <w:szCs w:val="16"/>
      <w:lang w:val="en-US" w:eastAsia="ru-RU"/>
    </w:rPr>
  </w:style>
  <w:style w:type="character" w:customStyle="1" w:styleId="20">
    <w:name w:val="Основной текст 2 Знак"/>
    <w:basedOn w:val="a0"/>
    <w:link w:val="21"/>
    <w:uiPriority w:val="99"/>
    <w:semiHidden/>
    <w:qFormat/>
    <w:rsid w:val="00C01513"/>
    <w:rPr>
      <w:lang w:val="ru-RU"/>
    </w:rPr>
  </w:style>
  <w:style w:type="character" w:customStyle="1" w:styleId="31">
    <w:name w:val="Основной текст с отступом 3 Знак"/>
    <w:basedOn w:val="a0"/>
    <w:link w:val="32"/>
    <w:qFormat/>
    <w:rsid w:val="00C01513"/>
    <w:rPr>
      <w:rFonts w:ascii="Calibri" w:eastAsia="Times New Roman" w:hAnsi="Calibri" w:cs="Times New Roman"/>
      <w:sz w:val="16"/>
      <w:szCs w:val="16"/>
      <w:lang w:val="en-US" w:bidi="en-US"/>
    </w:rPr>
  </w:style>
  <w:style w:type="character" w:customStyle="1" w:styleId="normalchar">
    <w:name w:val="normal__char"/>
    <w:basedOn w:val="a0"/>
    <w:qFormat/>
  </w:style>
  <w:style w:type="character" w:customStyle="1" w:styleId="WW8Num7z0">
    <w:name w:val="WW8Num7z0"/>
    <w:qFormat/>
    <w:rPr>
      <w:rFonts w:ascii="Symbol" w:hAnsi="Symbol" w:cs="OpenSymbol;Arial Unicode MS"/>
    </w:rPr>
  </w:style>
  <w:style w:type="character" w:customStyle="1" w:styleId="-">
    <w:name w:val="Интернет-ссылка"/>
    <w:rPr>
      <w:color w:val="0000FF"/>
      <w:u w:val="single"/>
    </w:rPr>
  </w:style>
  <w:style w:type="character" w:customStyle="1" w:styleId="apple-converted-space">
    <w:name w:val="apple-converted-space"/>
    <w:basedOn w:val="a0"/>
    <w:qFormat/>
  </w:style>
  <w:style w:type="paragraph" w:customStyle="1" w:styleId="a6">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11"/>
    <w:uiPriority w:val="99"/>
    <w:rsid w:val="00C01513"/>
    <w:pPr>
      <w:shd w:val="clear" w:color="auto" w:fill="FFFFFF"/>
      <w:spacing w:line="317" w:lineRule="exact"/>
      <w:ind w:hanging="240"/>
      <w:jc w:val="center"/>
    </w:pPr>
    <w:rPr>
      <w:rFonts w:eastAsiaTheme="minorHAnsi"/>
      <w:spacing w:val="-3"/>
      <w:sz w:val="26"/>
      <w:szCs w:val="26"/>
      <w:lang w:val="uk-UA" w:eastAsia="en-US"/>
    </w:rPr>
  </w:style>
  <w:style w:type="paragraph" w:styleId="a7">
    <w:name w:val="List"/>
    <w:basedOn w:val="a4"/>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paragraph">
    <w:name w:val="paragraph"/>
    <w:basedOn w:val="a"/>
    <w:qFormat/>
    <w:rsid w:val="003940BF"/>
    <w:pPr>
      <w:spacing w:beforeAutospacing="1" w:afterAutospacing="1"/>
    </w:pPr>
  </w:style>
  <w:style w:type="paragraph" w:styleId="aa">
    <w:name w:val="Normal (Web)"/>
    <w:basedOn w:val="a"/>
    <w:uiPriority w:val="99"/>
    <w:unhideWhenUsed/>
    <w:qFormat/>
    <w:rsid w:val="003940BF"/>
    <w:pPr>
      <w:spacing w:beforeAutospacing="1" w:afterAutospacing="1"/>
    </w:pPr>
  </w:style>
  <w:style w:type="paragraph" w:styleId="ab">
    <w:name w:val="Balloon Text"/>
    <w:basedOn w:val="a"/>
    <w:uiPriority w:val="99"/>
    <w:semiHidden/>
    <w:unhideWhenUsed/>
    <w:qFormat/>
    <w:rsid w:val="003940BF"/>
    <w:rPr>
      <w:rFonts w:ascii="Tahoma" w:hAnsi="Tahoma" w:cs="Tahoma"/>
      <w:sz w:val="16"/>
      <w:szCs w:val="16"/>
    </w:rPr>
  </w:style>
  <w:style w:type="paragraph" w:styleId="ac">
    <w:name w:val="List Paragraph"/>
    <w:basedOn w:val="a"/>
    <w:uiPriority w:val="34"/>
    <w:qFormat/>
    <w:rsid w:val="0086079A"/>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qFormat/>
    <w:rsid w:val="0086079A"/>
    <w:rPr>
      <w:rFonts w:ascii="Times New Roman" w:eastAsia="Calibri" w:hAnsi="Times New Roman" w:cs="Times New Roman"/>
      <w:color w:val="000000"/>
      <w:sz w:val="24"/>
      <w:szCs w:val="24"/>
      <w:lang w:val="ru-RU"/>
    </w:rPr>
  </w:style>
  <w:style w:type="paragraph" w:customStyle="1" w:styleId="10">
    <w:name w:val="Заголовок №1"/>
    <w:basedOn w:val="a"/>
    <w:link w:val="1"/>
    <w:uiPriority w:val="99"/>
    <w:qFormat/>
    <w:rsid w:val="00C01513"/>
    <w:pPr>
      <w:shd w:val="clear" w:color="auto" w:fill="FFFFFF"/>
      <w:spacing w:after="60" w:line="240" w:lineRule="atLeast"/>
      <w:outlineLvl w:val="0"/>
    </w:pPr>
    <w:rPr>
      <w:rFonts w:eastAsiaTheme="minorHAnsi"/>
      <w:b/>
      <w:bCs/>
      <w:sz w:val="26"/>
      <w:szCs w:val="26"/>
      <w:lang w:val="uk-UA" w:eastAsia="en-US"/>
    </w:rPr>
  </w:style>
  <w:style w:type="paragraph" w:customStyle="1" w:styleId="32">
    <w:name w:val="Основной текст (3)"/>
    <w:basedOn w:val="a"/>
    <w:link w:val="31"/>
    <w:uiPriority w:val="99"/>
    <w:qFormat/>
    <w:rsid w:val="00C01513"/>
    <w:pPr>
      <w:shd w:val="clear" w:color="auto" w:fill="FFFFFF"/>
      <w:spacing w:after="60" w:line="240" w:lineRule="atLeast"/>
    </w:pPr>
    <w:rPr>
      <w:rFonts w:eastAsiaTheme="minorHAnsi"/>
      <w:b/>
      <w:bCs/>
      <w:sz w:val="26"/>
      <w:szCs w:val="26"/>
      <w:lang w:val="uk-UA" w:eastAsia="en-US"/>
    </w:rPr>
  </w:style>
  <w:style w:type="paragraph" w:styleId="33">
    <w:name w:val="Body Text 3"/>
    <w:basedOn w:val="a"/>
    <w:uiPriority w:val="99"/>
    <w:semiHidden/>
    <w:unhideWhenUsed/>
    <w:qFormat/>
    <w:rsid w:val="00C01513"/>
    <w:pPr>
      <w:spacing w:after="120"/>
    </w:pPr>
    <w:rPr>
      <w:sz w:val="16"/>
      <w:szCs w:val="16"/>
    </w:rPr>
  </w:style>
  <w:style w:type="paragraph" w:styleId="21">
    <w:name w:val="Body Text 2"/>
    <w:basedOn w:val="a"/>
    <w:link w:val="20"/>
    <w:uiPriority w:val="99"/>
    <w:semiHidden/>
    <w:unhideWhenUsed/>
    <w:qFormat/>
    <w:rsid w:val="00C01513"/>
    <w:pPr>
      <w:spacing w:after="120" w:line="480" w:lineRule="auto"/>
    </w:pPr>
    <w:rPr>
      <w:rFonts w:asciiTheme="minorHAnsi" w:eastAsiaTheme="minorHAnsi" w:hAnsiTheme="minorHAnsi" w:cstheme="minorBidi"/>
      <w:sz w:val="22"/>
      <w:szCs w:val="22"/>
      <w:lang w:val="ru-RU" w:eastAsia="en-US"/>
    </w:rPr>
  </w:style>
  <w:style w:type="paragraph" w:customStyle="1" w:styleId="ad">
    <w:name w:val="Îáû÷íûé"/>
    <w:qFormat/>
    <w:rsid w:val="00C01513"/>
    <w:rPr>
      <w:rFonts w:ascii="Times New Roman" w:eastAsia="Times New Roman" w:hAnsi="Times New Roman" w:cs="Times New Roman"/>
      <w:szCs w:val="20"/>
      <w:lang w:val="ru-RU" w:eastAsia="ru-RU"/>
    </w:rPr>
  </w:style>
  <w:style w:type="paragraph" w:styleId="34">
    <w:name w:val="Body Text Indent 3"/>
    <w:basedOn w:val="a"/>
    <w:link w:val="310"/>
    <w:qFormat/>
    <w:rsid w:val="00C01513"/>
    <w:pPr>
      <w:spacing w:after="120"/>
      <w:ind w:left="283"/>
    </w:pPr>
    <w:rPr>
      <w:rFonts w:ascii="Calibri" w:hAnsi="Calibri"/>
      <w:sz w:val="16"/>
      <w:szCs w:val="16"/>
      <w:lang w:eastAsia="en-US" w:bidi="en-US"/>
    </w:rPr>
  </w:style>
  <w:style w:type="paragraph" w:customStyle="1" w:styleId="ae">
    <w:name w:val="Стиль"/>
    <w:qFormat/>
    <w:rsid w:val="00C01513"/>
    <w:rPr>
      <w:rFonts w:ascii="Times New Roman" w:eastAsia="Times New Roman" w:hAnsi="Times New Roman" w:cs="Times New Roman"/>
      <w:szCs w:val="20"/>
      <w:lang w:val="en-US" w:eastAsia="ru-RU"/>
    </w:rPr>
  </w:style>
  <w:style w:type="paragraph" w:customStyle="1" w:styleId="12">
    <w:name w:val="Обычный1"/>
    <w:uiPriority w:val="99"/>
    <w:qFormat/>
    <w:rsid w:val="00C01513"/>
    <w:rPr>
      <w:rFonts w:ascii="Times New Roman" w:eastAsia="Times New Roman" w:hAnsi="Times New Roman" w:cs="Times New Roman"/>
      <w:szCs w:val="20"/>
      <w:lang w:val="ru-RU" w:eastAsia="ru-RU"/>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paragraph" w:customStyle="1" w:styleId="311">
    <w:name w:val="Основной текст 3 Знак1"/>
    <w:basedOn w:val="a"/>
    <w:qFormat/>
    <w:pPr>
      <w:shd w:val="clear" w:color="auto" w:fill="FFFFFF"/>
      <w:spacing w:after="60" w:line="240" w:lineRule="atLeast"/>
    </w:pPr>
    <w:rPr>
      <w:b/>
      <w:bCs/>
      <w:sz w:val="26"/>
      <w:szCs w:val="26"/>
    </w:rPr>
  </w:style>
  <w:style w:type="paragraph" w:customStyle="1" w:styleId="af1">
    <w:name w:val="Содержимое врезки"/>
    <w:basedOn w:val="a"/>
    <w:next w:val="22"/>
    <w:qFormat/>
  </w:style>
  <w:style w:type="paragraph" w:customStyle="1" w:styleId="22">
    <w:name w:val="Цитата2"/>
    <w:basedOn w:val="a"/>
    <w:next w:val="13"/>
    <w:qFormat/>
    <w:pPr>
      <w:spacing w:after="120"/>
      <w:ind w:left="1440" w:right="1440"/>
    </w:pPr>
  </w:style>
  <w:style w:type="paragraph" w:customStyle="1" w:styleId="13">
    <w:name w:val="Абзац списка1"/>
    <w:basedOn w:val="a"/>
    <w:next w:val="af2"/>
    <w:qFormat/>
    <w:pPr>
      <w:spacing w:after="200" w:line="276" w:lineRule="auto"/>
      <w:ind w:left="720"/>
      <w:contextualSpacing/>
    </w:pPr>
    <w:rPr>
      <w:rFonts w:ascii="Calibri" w:eastAsia="Calibri" w:hAnsi="Calibri" w:cs="Calibri"/>
      <w:sz w:val="22"/>
      <w:szCs w:val="22"/>
    </w:rPr>
  </w:style>
  <w:style w:type="paragraph" w:customStyle="1" w:styleId="af2">
    <w:name w:val="Текст в заданном формате"/>
    <w:basedOn w:val="a"/>
    <w:qFormat/>
    <w:rPr>
      <w:rFonts w:ascii="Liberation Mono;Courier New" w:eastAsia="NSimSun" w:hAnsi="Liberation Mono;Courier New" w:cs="Liberation Mono;Courier New"/>
      <w:sz w:val="20"/>
      <w:szCs w:val="20"/>
    </w:rPr>
  </w:style>
  <w:style w:type="paragraph" w:customStyle="1" w:styleId="310">
    <w:name w:val="Основной текст с отступом 3 Знак1"/>
    <w:basedOn w:val="a"/>
    <w:link w:val="34"/>
    <w:qFormat/>
    <w:pPr>
      <w:widowControl w:val="0"/>
      <w:shd w:val="clear" w:color="auto" w:fill="FFFFFF"/>
      <w:spacing w:before="360" w:line="300" w:lineRule="exact"/>
      <w:ind w:hanging="760"/>
      <w:jc w:val="both"/>
    </w:pPr>
    <w:rPr>
      <w:rFonts w:eastAsia="Courier New"/>
      <w:color w:val="000000"/>
      <w:spacing w:val="11"/>
      <w:sz w:val="18"/>
      <w:szCs w:val="18"/>
      <w:lang w:val="uk-UA"/>
    </w:rPr>
  </w:style>
  <w:style w:type="paragraph" w:customStyle="1" w:styleId="LO-normal">
    <w:name w:val="LO-normal"/>
    <w:qFormat/>
    <w:rPr>
      <w:sz w:val="24"/>
    </w:rPr>
  </w:style>
  <w:style w:type="numbering" w:customStyle="1" w:styleId="WW8Num7">
    <w:name w:val="WW8Num7"/>
    <w:qFormat/>
  </w:style>
  <w:style w:type="table" w:styleId="af3">
    <w:name w:val="Table Grid"/>
    <w:basedOn w:val="a1"/>
    <w:uiPriority w:val="59"/>
    <w:rsid w:val="00C01513"/>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odreads.com/series/90530-business-builder" TargetMode="External"/><Relationship Id="rId13" Type="http://schemas.openxmlformats.org/officeDocument/2006/relationships/hyperlink" Target="http://www.cambridge.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oodreads.com/author/show/251876.Paul_Emmerson" TargetMode="External"/><Relationship Id="rId12" Type="http://schemas.openxmlformats.org/officeDocument/2006/relationships/hyperlink" Target="http://www.pearsonlongma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pen.edu/openlearn/society/politics-policy-people/sociology"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up.com/" TargetMode="External"/><Relationship Id="rId5" Type="http://schemas.openxmlformats.org/officeDocument/2006/relationships/webSettings" Target="webSettings.xml"/><Relationship Id="rId15" Type="http://schemas.openxmlformats.org/officeDocument/2006/relationships/hyperlink" Target="http://learningenglish.voanews.com/" TargetMode="External"/><Relationship Id="rId10" Type="http://schemas.openxmlformats.org/officeDocument/2006/relationships/hyperlink" Target="http://repository.kpi.kharkov.ua/handle/KhPI-Press/36034" TargetMode="External"/><Relationship Id="rId4" Type="http://schemas.openxmlformats.org/officeDocument/2006/relationships/settings" Target="settings.xml"/><Relationship Id="rId9" Type="http://schemas.openxmlformats.org/officeDocument/2006/relationships/hyperlink" Target="http://repository.kpi.kharkov.ua/handle/KhPI-Press/18513" TargetMode="External"/><Relationship Id="rId14" Type="http://schemas.openxmlformats.org/officeDocument/2006/relationships/hyperlink" Target="http://www.bbc.co.uk/worldservice/learningengli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10</Pages>
  <Words>11314</Words>
  <Characters>6449</Characters>
  <Application>Microsoft Office Word</Application>
  <DocSecurity>0</DocSecurity>
  <Lines>53</Lines>
  <Paragraphs>35</Paragraphs>
  <ScaleCrop>false</ScaleCrop>
  <Company>ZverDVD</Company>
  <LinksUpToDate>false</LinksUpToDate>
  <CharactersWithSpaces>17728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Zver</cp:lastModifiedBy>
  <cp:revision>52</cp:revision>
  <dcterms:created xsi:type="dcterms:W3CDTF">2021-09-16T07:57:00Z</dcterms:created>
  <dcterms:modified xsi:type="dcterms:W3CDTF">2022-01-11T19:02:00Z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