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2449EE96" w:rsidR="00914043" w:rsidRPr="00C4748D" w:rsidRDefault="00914043">
      <w:pPr>
        <w:rPr>
          <w:b/>
          <w:color w:val="632423"/>
          <w:sz w:val="20"/>
          <w:szCs w:val="20"/>
          <w:lang w:val="uk-UA"/>
        </w:rPr>
      </w:pPr>
    </w:p>
    <w:tbl>
      <w:tblPr>
        <w:tblW w:w="16126" w:type="dxa"/>
        <w:tblBorders>
          <w:insideH w:val="single" w:sz="24" w:space="0" w:color="FFFFFF" w:themeColor="background1"/>
          <w:insideV w:val="single" w:sz="24" w:space="0" w:color="FFFFFF" w:themeColor="background1"/>
        </w:tblBorders>
        <w:tblLayout w:type="fixed"/>
        <w:tblLook w:val="0000" w:firstRow="0" w:lastRow="0" w:firstColumn="0" w:lastColumn="0" w:noHBand="0" w:noVBand="0"/>
      </w:tblPr>
      <w:tblGrid>
        <w:gridCol w:w="1830"/>
        <w:gridCol w:w="345"/>
        <w:gridCol w:w="1567"/>
        <w:gridCol w:w="227"/>
        <w:gridCol w:w="1985"/>
        <w:gridCol w:w="2020"/>
        <w:gridCol w:w="106"/>
        <w:gridCol w:w="163"/>
        <w:gridCol w:w="1113"/>
        <w:gridCol w:w="1485"/>
        <w:gridCol w:w="783"/>
        <w:gridCol w:w="1134"/>
        <w:gridCol w:w="2121"/>
        <w:gridCol w:w="1247"/>
      </w:tblGrid>
      <w:tr w:rsidR="00914043" w:rsidRPr="00087379" w14:paraId="051DA218" w14:textId="77777777" w:rsidTr="00911296">
        <w:trPr>
          <w:trHeight w:val="685"/>
        </w:trPr>
        <w:tc>
          <w:tcPr>
            <w:tcW w:w="16126" w:type="dxa"/>
            <w:gridSpan w:val="14"/>
            <w:tcBorders>
              <w:top w:val="nil"/>
            </w:tcBorders>
            <w:shd w:val="clear" w:color="auto" w:fill="C6D9F1" w:themeFill="text2" w:themeFillTint="33"/>
            <w:vAlign w:val="center"/>
          </w:tcPr>
          <w:p w14:paraId="33885B27" w14:textId="74C191D1" w:rsidR="007745D3" w:rsidRPr="00087379" w:rsidRDefault="00FB0309">
            <w:pPr>
              <w:jc w:val="center"/>
              <w:rPr>
                <w:rFonts w:eastAsia="Calibri"/>
                <w:b/>
                <w:color w:val="A90001"/>
                <w:lang w:val="uk-UA"/>
              </w:rPr>
            </w:pPr>
            <w:r w:rsidRPr="00087379">
              <w:rPr>
                <w:rFonts w:eastAsia="Calibri"/>
                <w:b/>
                <w:color w:val="A90001"/>
                <w:lang w:val="uk-UA"/>
              </w:rPr>
              <w:t>СОЦІ</w:t>
            </w:r>
            <w:r w:rsidR="00992511" w:rsidRPr="00087379">
              <w:rPr>
                <w:rFonts w:eastAsia="Calibri"/>
                <w:b/>
                <w:color w:val="A90001"/>
                <w:lang w:val="uk-UA"/>
              </w:rPr>
              <w:t>ОЛОГІЯ МАРКЕТИНГУ</w:t>
            </w:r>
          </w:p>
          <w:p w14:paraId="00000005" w14:textId="716FA40C" w:rsidR="00914043" w:rsidRPr="00087379" w:rsidRDefault="008756FD">
            <w:pPr>
              <w:jc w:val="center"/>
              <w:rPr>
                <w:rFonts w:eastAsia="Calibri"/>
                <w:bCs/>
                <w:lang w:val="uk-UA"/>
              </w:rPr>
            </w:pPr>
            <w:r w:rsidRPr="00087379">
              <w:rPr>
                <w:rFonts w:eastAsia="Calibri"/>
                <w:bCs/>
                <w:color w:val="000000" w:themeColor="text1"/>
                <w:lang w:val="uk-UA"/>
              </w:rPr>
              <w:t>СИЛАБУС</w:t>
            </w:r>
          </w:p>
        </w:tc>
      </w:tr>
      <w:tr w:rsidR="006A2B51" w:rsidRPr="00087379" w14:paraId="5CE0364D" w14:textId="77777777" w:rsidTr="00911296">
        <w:trPr>
          <w:trHeight w:val="327"/>
        </w:trPr>
        <w:tc>
          <w:tcPr>
            <w:tcW w:w="3742" w:type="dxa"/>
            <w:gridSpan w:val="3"/>
            <w:tcBorders>
              <w:top w:val="nil"/>
            </w:tcBorders>
            <w:shd w:val="clear" w:color="auto" w:fill="DDD9C3" w:themeFill="background2" w:themeFillShade="E6"/>
            <w:vAlign w:val="center"/>
          </w:tcPr>
          <w:p w14:paraId="00000012" w14:textId="54C6D2A5" w:rsidR="00914043" w:rsidRPr="00087379" w:rsidRDefault="008756FD">
            <w:pPr>
              <w:spacing w:line="192" w:lineRule="auto"/>
              <w:rPr>
                <w:rFonts w:eastAsia="Calibri"/>
                <w:b/>
                <w:lang w:val="uk-UA"/>
              </w:rPr>
            </w:pPr>
            <w:r w:rsidRPr="00087379">
              <w:rPr>
                <w:rFonts w:eastAsia="Calibri"/>
                <w:b/>
                <w:lang w:val="uk-UA"/>
              </w:rPr>
              <w:t>Шифр і назва спеціальності</w:t>
            </w:r>
          </w:p>
        </w:tc>
        <w:tc>
          <w:tcPr>
            <w:tcW w:w="4232" w:type="dxa"/>
            <w:gridSpan w:val="3"/>
            <w:tcBorders>
              <w:right w:val="single" w:sz="4" w:space="0" w:color="FFFFFF" w:themeColor="background1"/>
            </w:tcBorders>
            <w:shd w:val="clear" w:color="auto" w:fill="DBE5F1" w:themeFill="accent1" w:themeFillTint="33"/>
            <w:vAlign w:val="center"/>
          </w:tcPr>
          <w:p w14:paraId="00000016" w14:textId="167AD398" w:rsidR="00914043" w:rsidRPr="00087379" w:rsidRDefault="00306829">
            <w:pPr>
              <w:rPr>
                <w:rFonts w:eastAsia="Calibri"/>
                <w:lang w:val="uk-UA"/>
              </w:rPr>
            </w:pPr>
            <w:r w:rsidRPr="00087379">
              <w:rPr>
                <w:rFonts w:eastAsia="Calibri"/>
                <w:b/>
                <w:lang w:val="uk-UA"/>
              </w:rPr>
              <w:t>054</w:t>
            </w:r>
            <w:r w:rsidR="00075015" w:rsidRPr="00087379">
              <w:rPr>
                <w:rFonts w:eastAsia="Calibri"/>
                <w:b/>
                <w:lang w:val="uk-UA"/>
              </w:rPr>
              <w:t xml:space="preserve"> </w:t>
            </w:r>
            <w:r w:rsidRPr="00087379">
              <w:rPr>
                <w:rFonts w:eastAsia="Calibri"/>
                <w:b/>
                <w:lang w:val="uk-UA"/>
              </w:rPr>
              <w:t>соціологія</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1B" w14:textId="53A0317D" w:rsidR="00914043" w:rsidRPr="00087379" w:rsidRDefault="008756FD">
            <w:pPr>
              <w:rPr>
                <w:rFonts w:eastAsia="Calibri"/>
                <w:lang w:val="uk-UA"/>
              </w:rPr>
            </w:pPr>
            <w:r w:rsidRPr="00087379">
              <w:rPr>
                <w:rFonts w:eastAsia="Calibri"/>
                <w:b/>
                <w:lang w:val="uk-UA"/>
              </w:rPr>
              <w:t>Інститут / факультет</w:t>
            </w:r>
          </w:p>
        </w:tc>
        <w:tc>
          <w:tcPr>
            <w:tcW w:w="5285" w:type="dxa"/>
            <w:gridSpan w:val="4"/>
            <w:tcBorders>
              <w:left w:val="single" w:sz="4" w:space="0" w:color="FFFFFF" w:themeColor="background1"/>
            </w:tcBorders>
            <w:shd w:val="clear" w:color="auto" w:fill="DBE5F1" w:themeFill="accent1" w:themeFillTint="33"/>
            <w:vAlign w:val="center"/>
          </w:tcPr>
          <w:p w14:paraId="0000001D" w14:textId="17937AF6" w:rsidR="00914043" w:rsidRPr="00087379" w:rsidRDefault="00306829">
            <w:pPr>
              <w:rPr>
                <w:rFonts w:eastAsia="Calibri"/>
                <w:b/>
                <w:bCs/>
                <w:lang w:val="uk-UA"/>
              </w:rPr>
            </w:pPr>
            <w:r w:rsidRPr="00087379">
              <w:rPr>
                <w:rFonts w:eastAsia="Calibri"/>
                <w:b/>
                <w:bCs/>
                <w:lang w:val="uk-UA"/>
              </w:rPr>
              <w:t>Соціально-гуманітарних технологій</w:t>
            </w:r>
          </w:p>
        </w:tc>
      </w:tr>
      <w:tr w:rsidR="006A2B51" w:rsidRPr="00087379" w14:paraId="20902208" w14:textId="77777777" w:rsidTr="00911296">
        <w:trPr>
          <w:trHeight w:val="205"/>
        </w:trPr>
        <w:tc>
          <w:tcPr>
            <w:tcW w:w="3742" w:type="dxa"/>
            <w:gridSpan w:val="3"/>
            <w:shd w:val="clear" w:color="auto" w:fill="DDD9C3" w:themeFill="background2" w:themeFillShade="E6"/>
          </w:tcPr>
          <w:p w14:paraId="0000001F" w14:textId="75363EAC" w:rsidR="00914043" w:rsidRPr="00087379" w:rsidRDefault="008756FD">
            <w:pPr>
              <w:spacing w:line="192" w:lineRule="auto"/>
              <w:rPr>
                <w:rFonts w:eastAsia="Calibri"/>
                <w:b/>
                <w:lang w:val="uk-UA"/>
              </w:rPr>
            </w:pPr>
            <w:bookmarkStart w:id="0" w:name="_gjdgxs" w:colFirst="0" w:colLast="0"/>
            <w:bookmarkEnd w:id="0"/>
            <w:r w:rsidRPr="00087379">
              <w:rPr>
                <w:rFonts w:eastAsia="Calibri"/>
                <w:b/>
                <w:lang w:val="uk-UA"/>
              </w:rPr>
              <w:t>Назва програми</w:t>
            </w:r>
          </w:p>
        </w:tc>
        <w:tc>
          <w:tcPr>
            <w:tcW w:w="4232" w:type="dxa"/>
            <w:gridSpan w:val="3"/>
            <w:tcBorders>
              <w:right w:val="single" w:sz="4" w:space="0" w:color="FFFFFF" w:themeColor="background1"/>
            </w:tcBorders>
            <w:shd w:val="clear" w:color="auto" w:fill="DBE5F1" w:themeFill="accent1" w:themeFillTint="33"/>
            <w:vAlign w:val="center"/>
          </w:tcPr>
          <w:p w14:paraId="00000023" w14:textId="5EF1E0EF" w:rsidR="00914043" w:rsidRPr="00087379" w:rsidRDefault="00306829">
            <w:pPr>
              <w:rPr>
                <w:rFonts w:eastAsia="Calibri"/>
                <w:lang w:val="uk-UA"/>
              </w:rPr>
            </w:pPr>
            <w:r w:rsidRPr="00087379">
              <w:rPr>
                <w:rFonts w:eastAsia="Calibri"/>
                <w:b/>
                <w:lang w:val="uk-UA"/>
              </w:rPr>
              <w:t xml:space="preserve">Соціологія управління </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00000028" w14:textId="6DEFD597" w:rsidR="00914043" w:rsidRPr="00087379" w:rsidRDefault="008756FD">
            <w:pPr>
              <w:rPr>
                <w:rFonts w:eastAsia="Calibri"/>
                <w:lang w:val="uk-UA"/>
              </w:rPr>
            </w:pPr>
            <w:r w:rsidRPr="00087379">
              <w:rPr>
                <w:rFonts w:eastAsia="Calibri"/>
                <w:b/>
                <w:lang w:val="uk-UA"/>
              </w:rPr>
              <w:t>Кафедра</w:t>
            </w:r>
          </w:p>
        </w:tc>
        <w:tc>
          <w:tcPr>
            <w:tcW w:w="5285" w:type="dxa"/>
            <w:gridSpan w:val="4"/>
            <w:tcBorders>
              <w:left w:val="single" w:sz="4" w:space="0" w:color="FFFFFF" w:themeColor="background1"/>
            </w:tcBorders>
            <w:shd w:val="clear" w:color="auto" w:fill="DBE5F1" w:themeFill="accent1" w:themeFillTint="33"/>
            <w:vAlign w:val="center"/>
          </w:tcPr>
          <w:p w14:paraId="0000002A" w14:textId="24C87B92" w:rsidR="00914043" w:rsidRPr="00087379" w:rsidRDefault="00306829">
            <w:pPr>
              <w:rPr>
                <w:rFonts w:eastAsia="Calibri"/>
                <w:lang w:val="uk-UA"/>
              </w:rPr>
            </w:pPr>
            <w:r w:rsidRPr="00087379">
              <w:rPr>
                <w:rFonts w:eastAsia="Calibri"/>
                <w:b/>
                <w:lang w:val="uk-UA"/>
              </w:rPr>
              <w:t>Соціології і публічного управління</w:t>
            </w:r>
          </w:p>
        </w:tc>
      </w:tr>
      <w:tr w:rsidR="006A2B51" w:rsidRPr="00087379" w14:paraId="44122E5C" w14:textId="77777777" w:rsidTr="00911296">
        <w:trPr>
          <w:trHeight w:val="205"/>
        </w:trPr>
        <w:tc>
          <w:tcPr>
            <w:tcW w:w="3742" w:type="dxa"/>
            <w:gridSpan w:val="3"/>
            <w:shd w:val="clear" w:color="auto" w:fill="DDD9C3" w:themeFill="background2" w:themeFillShade="E6"/>
          </w:tcPr>
          <w:p w14:paraId="23BC416D" w14:textId="698497A7" w:rsidR="003148BB" w:rsidRPr="00087379" w:rsidRDefault="008756FD">
            <w:pPr>
              <w:spacing w:line="192" w:lineRule="auto"/>
              <w:rPr>
                <w:rFonts w:eastAsia="Calibri"/>
                <w:b/>
                <w:lang w:val="uk-UA"/>
              </w:rPr>
            </w:pPr>
            <w:r w:rsidRPr="00087379">
              <w:rPr>
                <w:rFonts w:eastAsia="Calibri"/>
                <w:b/>
                <w:lang w:val="uk-UA"/>
              </w:rPr>
              <w:t>Тип програми</w:t>
            </w:r>
          </w:p>
        </w:tc>
        <w:tc>
          <w:tcPr>
            <w:tcW w:w="4232" w:type="dxa"/>
            <w:gridSpan w:val="3"/>
            <w:tcBorders>
              <w:right w:val="single" w:sz="4" w:space="0" w:color="FFFFFF" w:themeColor="background1"/>
            </w:tcBorders>
            <w:shd w:val="clear" w:color="auto" w:fill="DBE5F1" w:themeFill="accent1" w:themeFillTint="33"/>
            <w:vAlign w:val="center"/>
          </w:tcPr>
          <w:p w14:paraId="0826B091" w14:textId="38DA7032" w:rsidR="003148BB" w:rsidRPr="00087379" w:rsidRDefault="008756FD">
            <w:pPr>
              <w:rPr>
                <w:rFonts w:eastAsia="Calibri"/>
                <w:b/>
                <w:lang w:val="uk-UA"/>
              </w:rPr>
            </w:pPr>
            <w:r w:rsidRPr="00087379">
              <w:rPr>
                <w:rFonts w:eastAsia="Calibri"/>
                <w:b/>
                <w:lang w:val="uk-UA"/>
              </w:rPr>
              <w:t>Освітньо-професійна</w:t>
            </w:r>
          </w:p>
        </w:tc>
        <w:tc>
          <w:tcPr>
            <w:tcW w:w="2867" w:type="dxa"/>
            <w:gridSpan w:val="4"/>
            <w:tcBorders>
              <w:left w:val="single" w:sz="4" w:space="0" w:color="FFFFFF" w:themeColor="background1"/>
              <w:right w:val="single" w:sz="4" w:space="0" w:color="FFFFFF" w:themeColor="background1"/>
            </w:tcBorders>
            <w:shd w:val="clear" w:color="auto" w:fill="DDD9C3" w:themeFill="background2" w:themeFillShade="E6"/>
            <w:vAlign w:val="center"/>
          </w:tcPr>
          <w:p w14:paraId="4F506678" w14:textId="7CCBE187" w:rsidR="003148BB" w:rsidRPr="00087379" w:rsidRDefault="008756FD">
            <w:pPr>
              <w:rPr>
                <w:rFonts w:eastAsia="Calibri"/>
                <w:b/>
                <w:lang w:val="uk-UA"/>
              </w:rPr>
            </w:pPr>
            <w:r w:rsidRPr="00087379">
              <w:rPr>
                <w:rFonts w:eastAsia="Calibri"/>
                <w:b/>
                <w:lang w:val="uk-UA"/>
              </w:rPr>
              <w:t>Мова навчання</w:t>
            </w:r>
          </w:p>
        </w:tc>
        <w:tc>
          <w:tcPr>
            <w:tcW w:w="5285" w:type="dxa"/>
            <w:gridSpan w:val="4"/>
            <w:tcBorders>
              <w:left w:val="single" w:sz="4" w:space="0" w:color="FFFFFF" w:themeColor="background1"/>
            </w:tcBorders>
            <w:shd w:val="clear" w:color="auto" w:fill="DBE5F1" w:themeFill="accent1" w:themeFillTint="33"/>
            <w:vAlign w:val="center"/>
          </w:tcPr>
          <w:p w14:paraId="5A77E17C" w14:textId="3A396456" w:rsidR="003148BB" w:rsidRPr="00087379" w:rsidRDefault="008756FD">
            <w:pPr>
              <w:rPr>
                <w:rFonts w:eastAsia="Calibri"/>
                <w:b/>
                <w:lang w:val="uk-UA"/>
              </w:rPr>
            </w:pPr>
            <w:r w:rsidRPr="00087379">
              <w:rPr>
                <w:rFonts w:eastAsia="Calibri"/>
                <w:b/>
                <w:lang w:val="uk-UA"/>
              </w:rPr>
              <w:t xml:space="preserve">Українська </w:t>
            </w:r>
          </w:p>
        </w:tc>
      </w:tr>
      <w:tr w:rsidR="00914043" w:rsidRPr="00087379" w14:paraId="547662A0" w14:textId="77777777" w:rsidTr="00911296">
        <w:trPr>
          <w:trHeight w:val="388"/>
        </w:trPr>
        <w:tc>
          <w:tcPr>
            <w:tcW w:w="16126" w:type="dxa"/>
            <w:gridSpan w:val="14"/>
            <w:tcBorders>
              <w:bottom w:val="single" w:sz="4" w:space="0" w:color="FFFFFF" w:themeColor="background1"/>
            </w:tcBorders>
            <w:shd w:val="clear" w:color="auto" w:fill="D9D9D9" w:themeFill="background1" w:themeFillShade="D9"/>
            <w:vAlign w:val="center"/>
          </w:tcPr>
          <w:p w14:paraId="0000002C" w14:textId="09B085D4" w:rsidR="00914043" w:rsidRPr="00087379" w:rsidRDefault="008756FD" w:rsidP="003148BB">
            <w:pPr>
              <w:jc w:val="center"/>
              <w:rPr>
                <w:rFonts w:eastAsia="Calibri"/>
                <w:b/>
                <w:lang w:val="uk-UA"/>
              </w:rPr>
            </w:pPr>
            <w:r w:rsidRPr="00087379">
              <w:rPr>
                <w:rFonts w:eastAsia="Calibri"/>
                <w:b/>
                <w:color w:val="000000"/>
                <w:lang w:val="uk-UA"/>
              </w:rPr>
              <w:t>Викладач</w:t>
            </w:r>
          </w:p>
        </w:tc>
      </w:tr>
      <w:tr w:rsidR="00914043" w:rsidRPr="00AF4214" w14:paraId="5CB2662C" w14:textId="77777777" w:rsidTr="00911296">
        <w:trPr>
          <w:trHeight w:val="170"/>
        </w:trPr>
        <w:tc>
          <w:tcPr>
            <w:tcW w:w="8243" w:type="dxa"/>
            <w:gridSpan w:val="8"/>
            <w:tcBorders>
              <w:bottom w:val="single" w:sz="4" w:space="0" w:color="FFFFFF" w:themeColor="background1"/>
              <w:right w:val="single" w:sz="4" w:space="0" w:color="FFFFFF" w:themeColor="background1"/>
            </w:tcBorders>
            <w:shd w:val="clear" w:color="auto" w:fill="DBE5F1" w:themeFill="accent1" w:themeFillTint="33"/>
            <w:vAlign w:val="center"/>
          </w:tcPr>
          <w:p w14:paraId="00000039" w14:textId="1104741A" w:rsidR="00914043" w:rsidRPr="00087379" w:rsidRDefault="00306829">
            <w:pPr>
              <w:rPr>
                <w:rFonts w:eastAsia="Calibri"/>
                <w:lang w:val="ru-RU"/>
              </w:rPr>
            </w:pPr>
            <w:r w:rsidRPr="00087379">
              <w:rPr>
                <w:rFonts w:eastAsia="Calibri"/>
                <w:b/>
                <w:lang w:val="uk-UA"/>
              </w:rPr>
              <w:t xml:space="preserve">Олена </w:t>
            </w:r>
            <w:r w:rsidR="00205588" w:rsidRPr="00087379">
              <w:rPr>
                <w:rFonts w:eastAsia="Calibri"/>
                <w:b/>
                <w:lang w:val="uk-UA"/>
              </w:rPr>
              <w:t>К</w:t>
            </w:r>
            <w:r w:rsidRPr="00087379">
              <w:rPr>
                <w:rFonts w:eastAsia="Calibri"/>
                <w:b/>
                <w:lang w:val="uk-UA"/>
              </w:rPr>
              <w:t>озлова</w:t>
            </w:r>
            <w:r w:rsidR="00C93FB4" w:rsidRPr="00087379">
              <w:rPr>
                <w:rFonts w:eastAsia="Calibri"/>
                <w:b/>
                <w:i/>
                <w:lang w:val="ru-RU"/>
              </w:rPr>
              <w:t xml:space="preserve">,  </w:t>
            </w:r>
            <w:r w:rsidR="00205588" w:rsidRPr="00087379">
              <w:rPr>
                <w:rFonts w:eastAsia="Calibri"/>
                <w:b/>
                <w:i/>
                <w:lang w:val="ru-RU"/>
              </w:rPr>
              <w:t>olena.kozlova@khpi.edu.ua</w:t>
            </w:r>
          </w:p>
        </w:tc>
        <w:tc>
          <w:tcPr>
            <w:tcW w:w="7883" w:type="dxa"/>
            <w:gridSpan w:val="6"/>
            <w:tcBorders>
              <w:left w:val="single" w:sz="4" w:space="0" w:color="FFFFFF" w:themeColor="background1"/>
              <w:bottom w:val="single" w:sz="4" w:space="0" w:color="FFFFFF" w:themeColor="background1"/>
            </w:tcBorders>
            <w:shd w:val="clear" w:color="auto" w:fill="DBE5F1" w:themeFill="accent1" w:themeFillTint="33"/>
          </w:tcPr>
          <w:p w14:paraId="00000043" w14:textId="77777777" w:rsidR="00914043" w:rsidRPr="00087379" w:rsidRDefault="00914043">
            <w:pPr>
              <w:rPr>
                <w:rFonts w:eastAsia="Calibri"/>
                <w:lang w:val="ru-RU"/>
              </w:rPr>
            </w:pPr>
          </w:p>
        </w:tc>
      </w:tr>
      <w:tr w:rsidR="00914043" w:rsidRPr="00AF4214" w14:paraId="43067BDA" w14:textId="77777777" w:rsidTr="00911296">
        <w:trPr>
          <w:trHeight w:val="1625"/>
        </w:trPr>
        <w:tc>
          <w:tcPr>
            <w:tcW w:w="2175" w:type="dxa"/>
            <w:gridSpan w:val="2"/>
            <w:tcBorders>
              <w:top w:val="single" w:sz="4" w:space="0" w:color="FFFFFF" w:themeColor="background1"/>
            </w:tcBorders>
            <w:shd w:val="clear" w:color="auto" w:fill="DDD9C3" w:themeFill="background2" w:themeFillShade="E6"/>
            <w:vAlign w:val="center"/>
          </w:tcPr>
          <w:p w14:paraId="00000046" w14:textId="7E311CF8" w:rsidR="00914043" w:rsidRPr="00087379" w:rsidRDefault="008D14D3">
            <w:pPr>
              <w:ind w:right="-108" w:hanging="108"/>
              <w:jc w:val="center"/>
              <w:rPr>
                <w:rFonts w:eastAsia="Calibri"/>
                <w:b/>
                <w:lang w:val="ru-RU"/>
              </w:rPr>
            </w:pPr>
            <w:r w:rsidRPr="00087379">
              <w:rPr>
                <w:noProof/>
                <w:lang w:val="uk-UA" w:eastAsia="uk-UA"/>
              </w:rPr>
              <w:drawing>
                <wp:inline distT="0" distB="0" distL="0" distR="0" wp14:anchorId="73AE3A20" wp14:editId="7DF8E4CB">
                  <wp:extent cx="927980" cy="102648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914" cy="1072865"/>
                          </a:xfrm>
                          <a:prstGeom prst="rect">
                            <a:avLst/>
                          </a:prstGeom>
                          <a:noFill/>
                          <a:ln>
                            <a:noFill/>
                          </a:ln>
                        </pic:spPr>
                      </pic:pic>
                    </a:graphicData>
                  </a:graphic>
                </wp:inline>
              </w:drawing>
            </w:r>
          </w:p>
        </w:tc>
        <w:tc>
          <w:tcPr>
            <w:tcW w:w="13951" w:type="dxa"/>
            <w:gridSpan w:val="12"/>
            <w:shd w:val="clear" w:color="auto" w:fill="DBE5F1" w:themeFill="accent1" w:themeFillTint="33"/>
          </w:tcPr>
          <w:p w14:paraId="00000049" w14:textId="312B2676" w:rsidR="00914043" w:rsidRPr="00087379" w:rsidRDefault="00205588" w:rsidP="007745D3">
            <w:pPr>
              <w:spacing w:before="120"/>
              <w:rPr>
                <w:rFonts w:eastAsia="Calibri"/>
                <w:b/>
                <w:lang w:val="ru-RU"/>
              </w:rPr>
            </w:pPr>
            <w:r w:rsidRPr="00087379">
              <w:rPr>
                <w:rFonts w:eastAsia="Calibri"/>
                <w:b/>
                <w:lang w:val="uk-UA"/>
              </w:rPr>
              <w:t>Старший викладач кафедри соціології і публічного управління</w:t>
            </w:r>
            <w:r w:rsidR="00C93FB4" w:rsidRPr="00087379">
              <w:rPr>
                <w:rFonts w:eastAsia="Calibri"/>
                <w:b/>
                <w:lang w:val="ru-RU"/>
              </w:rPr>
              <w:t xml:space="preserve"> </w:t>
            </w:r>
            <w:r w:rsidR="007745D3" w:rsidRPr="00087379">
              <w:rPr>
                <w:rFonts w:eastAsia="Calibri"/>
                <w:b/>
                <w:lang w:val="ru-RU"/>
              </w:rPr>
              <w:t>(</w:t>
            </w:r>
            <w:r w:rsidR="008756FD" w:rsidRPr="00087379">
              <w:rPr>
                <w:rFonts w:eastAsia="Calibri"/>
                <w:b/>
                <w:lang w:val="uk-UA"/>
              </w:rPr>
              <w:t>НТУ «ХПІ»</w:t>
            </w:r>
            <w:r w:rsidR="007745D3" w:rsidRPr="00087379">
              <w:rPr>
                <w:rFonts w:eastAsia="Calibri"/>
                <w:b/>
                <w:lang w:val="ru-RU"/>
              </w:rPr>
              <w:t>)</w:t>
            </w:r>
          </w:p>
          <w:p w14:paraId="0000004A" w14:textId="37C22BA5" w:rsidR="00914043" w:rsidRPr="00087379" w:rsidRDefault="008756FD">
            <w:pPr>
              <w:rPr>
                <w:rFonts w:eastAsia="Calibri"/>
                <w:lang w:val="uk-UA"/>
              </w:rPr>
            </w:pPr>
            <w:r w:rsidRPr="00087379">
              <w:rPr>
                <w:rFonts w:eastAsia="Calibri"/>
                <w:b/>
                <w:lang w:val="uk-UA"/>
              </w:rPr>
              <w:t>Авторка понад</w:t>
            </w:r>
            <w:r w:rsidR="00C93FB4" w:rsidRPr="00087379">
              <w:rPr>
                <w:rFonts w:eastAsia="Calibri"/>
                <w:b/>
                <w:lang w:val="ru-RU"/>
              </w:rPr>
              <w:t xml:space="preserve"> </w:t>
            </w:r>
            <w:r w:rsidR="00087379" w:rsidRPr="00087379">
              <w:rPr>
                <w:rFonts w:eastAsia="Calibri"/>
                <w:b/>
                <w:lang w:val="ru-RU"/>
              </w:rPr>
              <w:t>30</w:t>
            </w:r>
            <w:r w:rsidR="00C93FB4" w:rsidRPr="00087379">
              <w:rPr>
                <w:rFonts w:eastAsia="Calibri"/>
                <w:b/>
                <w:lang w:val="ru-RU"/>
              </w:rPr>
              <w:t xml:space="preserve"> </w:t>
            </w:r>
            <w:r w:rsidRPr="00087379">
              <w:rPr>
                <w:rFonts w:eastAsia="Calibri"/>
                <w:b/>
                <w:lang w:val="uk-UA"/>
              </w:rPr>
              <w:t>наукових і навчально-методичних публікацій. Провідн</w:t>
            </w:r>
            <w:r w:rsidR="00CD6110" w:rsidRPr="00087379">
              <w:rPr>
                <w:rFonts w:eastAsia="Calibri"/>
                <w:b/>
                <w:lang w:val="uk-UA"/>
              </w:rPr>
              <w:t>а</w:t>
            </w:r>
            <w:r w:rsidRPr="00087379">
              <w:rPr>
                <w:rFonts w:eastAsia="Calibri"/>
                <w:b/>
                <w:lang w:val="uk-UA"/>
              </w:rPr>
              <w:t xml:space="preserve"> лектор</w:t>
            </w:r>
            <w:r w:rsidR="00CD6110" w:rsidRPr="00087379">
              <w:rPr>
                <w:rFonts w:eastAsia="Calibri"/>
                <w:b/>
                <w:lang w:val="uk-UA"/>
              </w:rPr>
              <w:t>ка</w:t>
            </w:r>
            <w:r w:rsidRPr="00087379">
              <w:rPr>
                <w:rFonts w:eastAsia="Calibri"/>
                <w:b/>
                <w:lang w:val="uk-UA"/>
              </w:rPr>
              <w:t xml:space="preserve"> з курсів</w:t>
            </w:r>
            <w:r w:rsidR="00C93FB4" w:rsidRPr="00087379">
              <w:rPr>
                <w:rFonts w:eastAsia="Calibri"/>
                <w:b/>
                <w:lang w:val="uk-UA"/>
              </w:rPr>
              <w:t xml:space="preserve">: </w:t>
            </w:r>
            <w:r w:rsidR="00205588" w:rsidRPr="00087379">
              <w:rPr>
                <w:rFonts w:eastAsia="Calibri"/>
                <w:b/>
                <w:lang w:val="uk-UA"/>
              </w:rPr>
              <w:t xml:space="preserve">«Вступ до спеціальності», «Соціологія маркетингу»,  </w:t>
            </w:r>
            <w:r w:rsidRPr="00087379">
              <w:rPr>
                <w:rFonts w:eastAsia="Calibri"/>
                <w:b/>
                <w:lang w:val="uk-UA"/>
              </w:rPr>
              <w:t>«</w:t>
            </w:r>
            <w:r w:rsidR="00205588" w:rsidRPr="00087379">
              <w:rPr>
                <w:rFonts w:eastAsia="Calibri"/>
                <w:b/>
                <w:lang w:val="uk-UA"/>
              </w:rPr>
              <w:t>Соціологія реклами», «Соціологія професій»,  «Соціологія міста», «Соціальна психологія»</w:t>
            </w:r>
          </w:p>
        </w:tc>
      </w:tr>
      <w:tr w:rsidR="00914043" w:rsidRPr="00087379" w14:paraId="6ACA3A2D" w14:textId="77777777" w:rsidTr="00911296">
        <w:trPr>
          <w:trHeight w:val="388"/>
        </w:trPr>
        <w:tc>
          <w:tcPr>
            <w:tcW w:w="16126" w:type="dxa"/>
            <w:gridSpan w:val="14"/>
            <w:shd w:val="clear" w:color="auto" w:fill="D9D9D9" w:themeFill="background1" w:themeFillShade="D9"/>
            <w:vAlign w:val="center"/>
          </w:tcPr>
          <w:p w14:paraId="00000054" w14:textId="47F7E32D" w:rsidR="00914043" w:rsidRPr="00087379" w:rsidRDefault="008756FD">
            <w:pPr>
              <w:jc w:val="center"/>
              <w:rPr>
                <w:rFonts w:eastAsia="Calibri"/>
                <w:lang w:val="uk-UA"/>
              </w:rPr>
            </w:pPr>
            <w:r w:rsidRPr="00087379">
              <w:rPr>
                <w:rFonts w:eastAsia="Calibri"/>
                <w:b/>
                <w:color w:val="000000"/>
                <w:lang w:val="uk-UA"/>
              </w:rPr>
              <w:t>Загальна інформаці</w:t>
            </w:r>
            <w:r w:rsidR="00CD6110" w:rsidRPr="00087379">
              <w:rPr>
                <w:rFonts w:eastAsia="Calibri"/>
                <w:b/>
                <w:color w:val="000000"/>
                <w:lang w:val="uk-UA"/>
              </w:rPr>
              <w:t>я</w:t>
            </w:r>
            <w:r w:rsidRPr="00087379">
              <w:rPr>
                <w:rFonts w:eastAsia="Calibri"/>
                <w:b/>
                <w:color w:val="000000"/>
                <w:lang w:val="uk-UA"/>
              </w:rPr>
              <w:t xml:space="preserve"> про курс</w:t>
            </w:r>
          </w:p>
        </w:tc>
      </w:tr>
      <w:tr w:rsidR="00914043" w:rsidRPr="00AF4214" w14:paraId="6B26C456" w14:textId="77777777" w:rsidTr="00911296">
        <w:trPr>
          <w:trHeight w:val="388"/>
        </w:trPr>
        <w:tc>
          <w:tcPr>
            <w:tcW w:w="2175" w:type="dxa"/>
            <w:gridSpan w:val="2"/>
            <w:shd w:val="clear" w:color="auto" w:fill="DDD9C3" w:themeFill="background2" w:themeFillShade="E6"/>
            <w:vAlign w:val="center"/>
          </w:tcPr>
          <w:p w14:paraId="00000061" w14:textId="50607C66" w:rsidR="00914043" w:rsidRPr="00087379" w:rsidRDefault="002A45A6">
            <w:pPr>
              <w:rPr>
                <w:rFonts w:eastAsia="Calibri"/>
                <w:b/>
                <w:lang w:val="uk-UA"/>
              </w:rPr>
            </w:pPr>
            <w:r w:rsidRPr="00087379">
              <w:rPr>
                <w:rFonts w:eastAsia="Calibri"/>
                <w:b/>
                <w:lang w:val="uk-UA"/>
              </w:rPr>
              <w:t>Анотація</w:t>
            </w:r>
          </w:p>
        </w:tc>
        <w:tc>
          <w:tcPr>
            <w:tcW w:w="13951" w:type="dxa"/>
            <w:gridSpan w:val="12"/>
            <w:shd w:val="clear" w:color="auto" w:fill="DBE5F1" w:themeFill="accent1" w:themeFillTint="33"/>
          </w:tcPr>
          <w:p w14:paraId="00000064" w14:textId="0C9670B2" w:rsidR="00914043" w:rsidRPr="00087379" w:rsidRDefault="008756FD" w:rsidP="006D15F2">
            <w:pPr>
              <w:spacing w:before="120" w:after="120"/>
              <w:rPr>
                <w:rFonts w:eastAsia="Calibri"/>
                <w:lang w:val="uk-UA"/>
              </w:rPr>
            </w:pPr>
            <w:r w:rsidRPr="00087379">
              <w:rPr>
                <w:rFonts w:eastAsia="Calibri"/>
                <w:lang w:val="uk-UA"/>
              </w:rPr>
              <w:t xml:space="preserve">Курс </w:t>
            </w:r>
            <w:r w:rsidR="00FB0309" w:rsidRPr="00087379">
              <w:rPr>
                <w:rFonts w:eastAsia="Calibri"/>
                <w:lang w:val="uk-UA"/>
              </w:rPr>
              <w:t xml:space="preserve">дає змогу студентам ознайомитись з сучасними уявленнями </w:t>
            </w:r>
            <w:r w:rsidR="00C162A9" w:rsidRPr="00087379">
              <w:rPr>
                <w:rFonts w:eastAsia="Calibri"/>
                <w:lang w:val="uk-UA"/>
              </w:rPr>
              <w:t xml:space="preserve">про основні маркетингові концепції, підходи та стратегії. </w:t>
            </w:r>
            <w:r w:rsidR="00C162A9" w:rsidRPr="00087379">
              <w:rPr>
                <w:rFonts w:eastAsia="Calibri"/>
                <w:sz w:val="22"/>
                <w:szCs w:val="22"/>
                <w:lang w:val="uk-UA"/>
              </w:rPr>
              <w:t>Під час його вивчення</w:t>
            </w:r>
            <w:r w:rsidR="00C162A9" w:rsidRPr="00087379">
              <w:rPr>
                <w:rFonts w:eastAsia="Calibri"/>
                <w:sz w:val="22"/>
                <w:szCs w:val="22"/>
                <w:lang w:val="ru-RU"/>
              </w:rPr>
              <w:t xml:space="preserve"> </w:t>
            </w:r>
            <w:proofErr w:type="spellStart"/>
            <w:r w:rsidR="00C162A9" w:rsidRPr="00087379">
              <w:rPr>
                <w:rFonts w:eastAsia="Calibri"/>
                <w:sz w:val="22"/>
                <w:szCs w:val="22"/>
                <w:lang w:val="ru-RU"/>
              </w:rPr>
              <w:t>студенти</w:t>
            </w:r>
            <w:proofErr w:type="spellEnd"/>
            <w:r w:rsidR="00C162A9" w:rsidRPr="00087379">
              <w:rPr>
                <w:rFonts w:eastAsia="Calibri"/>
                <w:sz w:val="22"/>
                <w:szCs w:val="22"/>
                <w:lang w:val="ru-RU"/>
              </w:rPr>
              <w:t xml:space="preserve"> </w:t>
            </w:r>
            <w:proofErr w:type="spellStart"/>
            <w:r w:rsidR="00C162A9" w:rsidRPr="00087379">
              <w:rPr>
                <w:rFonts w:eastAsia="Calibri"/>
                <w:sz w:val="22"/>
                <w:szCs w:val="22"/>
                <w:lang w:val="ru-RU"/>
              </w:rPr>
              <w:t>дізнаються</w:t>
            </w:r>
            <w:proofErr w:type="spellEnd"/>
            <w:r w:rsidR="00C162A9" w:rsidRPr="00087379">
              <w:rPr>
                <w:rFonts w:eastAsia="Calibri"/>
                <w:sz w:val="22"/>
                <w:szCs w:val="22"/>
                <w:lang w:val="uk-UA"/>
              </w:rPr>
              <w:t xml:space="preserve"> як провести маркетингове дослідження «під ключ» та розбити рекомендації для вдосконалення діяльності компанії.</w:t>
            </w:r>
          </w:p>
        </w:tc>
      </w:tr>
      <w:tr w:rsidR="00914043" w:rsidRPr="00AF4214" w14:paraId="4946F7F9" w14:textId="77777777" w:rsidTr="00911296">
        <w:trPr>
          <w:trHeight w:val="388"/>
        </w:trPr>
        <w:tc>
          <w:tcPr>
            <w:tcW w:w="2175" w:type="dxa"/>
            <w:gridSpan w:val="2"/>
            <w:shd w:val="clear" w:color="auto" w:fill="DDD9C3" w:themeFill="background2" w:themeFillShade="E6"/>
            <w:vAlign w:val="center"/>
          </w:tcPr>
          <w:p w14:paraId="0000006E" w14:textId="26D12A1B" w:rsidR="00914043" w:rsidRPr="00087379" w:rsidRDefault="002A45A6">
            <w:pPr>
              <w:rPr>
                <w:rFonts w:eastAsia="Calibri"/>
                <w:b/>
                <w:lang w:val="uk-UA"/>
              </w:rPr>
            </w:pPr>
            <w:r w:rsidRPr="00087379">
              <w:rPr>
                <w:rFonts w:eastAsia="Calibri"/>
                <w:b/>
                <w:lang w:val="uk-UA"/>
              </w:rPr>
              <w:t>Цілі</w:t>
            </w:r>
            <w:r w:rsidR="00CD6110" w:rsidRPr="00087379">
              <w:rPr>
                <w:rFonts w:eastAsia="Calibri"/>
                <w:b/>
                <w:lang w:val="uk-UA"/>
              </w:rPr>
              <w:t xml:space="preserve"> курсу</w:t>
            </w:r>
          </w:p>
        </w:tc>
        <w:tc>
          <w:tcPr>
            <w:tcW w:w="13951" w:type="dxa"/>
            <w:gridSpan w:val="12"/>
            <w:shd w:val="clear" w:color="auto" w:fill="DBE5F1" w:themeFill="accent1" w:themeFillTint="33"/>
          </w:tcPr>
          <w:p w14:paraId="22109D6A" w14:textId="600E2B1C" w:rsidR="00C162A9" w:rsidRPr="00087379" w:rsidRDefault="00C162A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087379">
              <w:rPr>
                <w:rFonts w:eastAsia="Calibri"/>
                <w:color w:val="000000"/>
                <w:lang w:val="uk-UA"/>
              </w:rPr>
              <w:t>ознайомлення студентів із загальними поняттями маркетингу;</w:t>
            </w:r>
          </w:p>
          <w:p w14:paraId="37A40987" w14:textId="4C66EB9C" w:rsidR="00C162A9" w:rsidRPr="00087379" w:rsidRDefault="00C162A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087379">
              <w:rPr>
                <w:rFonts w:eastAsia="Calibri"/>
                <w:color w:val="000000"/>
                <w:lang w:val="uk-UA"/>
              </w:rPr>
              <w:t>вивчення основних  принципів маркетингових досліджень та особливостей їх проведення (в порівнянні із соціологічними),</w:t>
            </w:r>
          </w:p>
          <w:p w14:paraId="00000073" w14:textId="18600B73" w:rsidR="00914043" w:rsidRPr="00087379" w:rsidRDefault="00C162A9" w:rsidP="006D15F2">
            <w:pPr>
              <w:numPr>
                <w:ilvl w:val="0"/>
                <w:numId w:val="4"/>
              </w:numPr>
              <w:pBdr>
                <w:top w:val="nil"/>
                <w:left w:val="nil"/>
                <w:bottom w:val="nil"/>
                <w:right w:val="nil"/>
                <w:between w:val="nil"/>
              </w:pBdr>
              <w:tabs>
                <w:tab w:val="left" w:pos="460"/>
                <w:tab w:val="num" w:pos="720"/>
              </w:tabs>
              <w:ind w:left="297" w:hanging="218"/>
              <w:rPr>
                <w:rFonts w:eastAsia="Calibri"/>
                <w:color w:val="000000"/>
                <w:lang w:val="uk-UA"/>
              </w:rPr>
            </w:pPr>
            <w:r w:rsidRPr="00087379">
              <w:rPr>
                <w:rFonts w:eastAsia="Calibri"/>
                <w:color w:val="000000"/>
                <w:lang w:val="uk-UA"/>
              </w:rPr>
              <w:t xml:space="preserve"> формування  уявлення студентів-соціологів про їхнє місце і можливу діяльність, можливості та задачі у сфері маркетингу.</w:t>
            </w:r>
          </w:p>
        </w:tc>
      </w:tr>
      <w:tr w:rsidR="00CD6110" w:rsidRPr="00AF4214" w14:paraId="0B932FC3" w14:textId="77777777" w:rsidTr="00911296">
        <w:trPr>
          <w:trHeight w:val="388"/>
        </w:trPr>
        <w:tc>
          <w:tcPr>
            <w:tcW w:w="2175" w:type="dxa"/>
            <w:gridSpan w:val="2"/>
            <w:shd w:val="clear" w:color="auto" w:fill="DDD9C3" w:themeFill="background2" w:themeFillShade="E6"/>
            <w:vAlign w:val="center"/>
          </w:tcPr>
          <w:p w14:paraId="600BFA82" w14:textId="77777777" w:rsidR="00CD6110" w:rsidRPr="00087379" w:rsidRDefault="00CD6110" w:rsidP="0065136A">
            <w:pPr>
              <w:rPr>
                <w:rFonts w:eastAsia="Calibri"/>
                <w:b/>
                <w:lang w:val="uk-UA"/>
              </w:rPr>
            </w:pPr>
            <w:r w:rsidRPr="00087379">
              <w:rPr>
                <w:rFonts w:eastAsia="Calibri"/>
                <w:b/>
                <w:lang w:val="uk-UA"/>
              </w:rPr>
              <w:t xml:space="preserve">Формат </w:t>
            </w:r>
          </w:p>
        </w:tc>
        <w:tc>
          <w:tcPr>
            <w:tcW w:w="13951" w:type="dxa"/>
            <w:gridSpan w:val="12"/>
            <w:shd w:val="clear" w:color="auto" w:fill="DBE5F1" w:themeFill="accent1" w:themeFillTint="33"/>
            <w:vAlign w:val="center"/>
          </w:tcPr>
          <w:p w14:paraId="4696359A" w14:textId="401608D8" w:rsidR="00CD6110" w:rsidRPr="00087379" w:rsidRDefault="00CD6110" w:rsidP="0065136A">
            <w:pPr>
              <w:spacing w:line="204" w:lineRule="auto"/>
              <w:rPr>
                <w:rFonts w:eastAsia="Calibri"/>
                <w:lang w:val="uk-UA"/>
              </w:rPr>
            </w:pPr>
            <w:r w:rsidRPr="00087379">
              <w:rPr>
                <w:rFonts w:eastAsia="Calibri"/>
                <w:lang w:val="uk-UA"/>
              </w:rPr>
              <w:t>Лекції</w:t>
            </w:r>
            <w:r w:rsidRPr="00087379">
              <w:rPr>
                <w:rFonts w:eastAsia="Calibri"/>
                <w:lang w:val="ru-RU"/>
              </w:rPr>
              <w:t xml:space="preserve">, </w:t>
            </w:r>
            <w:r w:rsidRPr="00087379">
              <w:rPr>
                <w:rFonts w:eastAsia="Calibri"/>
                <w:lang w:val="uk-UA"/>
              </w:rPr>
              <w:t>практичні заняття</w:t>
            </w:r>
            <w:r w:rsidRPr="00087379">
              <w:rPr>
                <w:rFonts w:eastAsia="Calibri"/>
                <w:lang w:val="ru-RU"/>
              </w:rPr>
              <w:t xml:space="preserve">, </w:t>
            </w:r>
            <w:r w:rsidRPr="00087379">
              <w:rPr>
                <w:rFonts w:eastAsia="Calibri"/>
                <w:lang w:val="uk-UA"/>
              </w:rPr>
              <w:t>консультації</w:t>
            </w:r>
            <w:r w:rsidRPr="00087379">
              <w:rPr>
                <w:rFonts w:eastAsia="Calibri"/>
                <w:lang w:val="ru-RU"/>
              </w:rPr>
              <w:t xml:space="preserve">. </w:t>
            </w:r>
            <w:r w:rsidRPr="00087379">
              <w:rPr>
                <w:rFonts w:eastAsia="Calibri"/>
                <w:lang w:val="uk-UA"/>
              </w:rPr>
              <w:t>Підсумковий контроль -</w:t>
            </w:r>
            <w:r w:rsidR="006D15F2" w:rsidRPr="00087379">
              <w:rPr>
                <w:rFonts w:eastAsia="Calibri"/>
                <w:lang w:val="uk-UA"/>
              </w:rPr>
              <w:t xml:space="preserve"> </w:t>
            </w:r>
            <w:r w:rsidR="00FB0309" w:rsidRPr="00087379">
              <w:rPr>
                <w:rFonts w:eastAsia="Calibri"/>
                <w:lang w:val="uk-UA"/>
              </w:rPr>
              <w:t>іспит</w:t>
            </w:r>
          </w:p>
        </w:tc>
      </w:tr>
      <w:tr w:rsidR="002948CF" w:rsidRPr="00087379" w14:paraId="2748490A" w14:textId="77777777" w:rsidTr="00911296">
        <w:trPr>
          <w:trHeight w:val="388"/>
        </w:trPr>
        <w:tc>
          <w:tcPr>
            <w:tcW w:w="1830" w:type="dxa"/>
            <w:shd w:val="clear" w:color="auto" w:fill="DDD9C3" w:themeFill="background2" w:themeFillShade="E6"/>
            <w:vAlign w:val="center"/>
          </w:tcPr>
          <w:p w14:paraId="55A7487E" w14:textId="5B4AE9BD" w:rsidR="002948CF" w:rsidRPr="00087379" w:rsidRDefault="002A45A6" w:rsidP="00865140">
            <w:pPr>
              <w:rPr>
                <w:rFonts w:eastAsia="Calibri"/>
                <w:b/>
                <w:lang w:val="uk-UA"/>
              </w:rPr>
            </w:pPr>
            <w:r w:rsidRPr="00087379">
              <w:rPr>
                <w:rFonts w:eastAsia="Calibri"/>
                <w:b/>
                <w:lang w:val="uk-UA"/>
              </w:rPr>
              <w:t>Семестр</w:t>
            </w:r>
          </w:p>
        </w:tc>
        <w:tc>
          <w:tcPr>
            <w:tcW w:w="14296" w:type="dxa"/>
            <w:gridSpan w:val="13"/>
            <w:shd w:val="clear" w:color="auto" w:fill="DBE5F1" w:themeFill="accent1" w:themeFillTint="33"/>
            <w:vAlign w:val="center"/>
          </w:tcPr>
          <w:p w14:paraId="0D94FA05" w14:textId="2746D057" w:rsidR="002948CF" w:rsidRPr="00087379" w:rsidRDefault="002948CF" w:rsidP="00865140">
            <w:pPr>
              <w:spacing w:line="204" w:lineRule="auto"/>
              <w:rPr>
                <w:rFonts w:eastAsia="Calibri"/>
                <w:lang w:val="uk-UA"/>
              </w:rPr>
            </w:pPr>
            <w:r w:rsidRPr="00087379">
              <w:rPr>
                <w:rFonts w:eastAsia="Calibri"/>
              </w:rPr>
              <w:t xml:space="preserve"> </w:t>
            </w:r>
            <w:r w:rsidR="00C162A9" w:rsidRPr="00087379">
              <w:rPr>
                <w:rFonts w:eastAsia="Calibri"/>
                <w:lang w:val="uk-UA"/>
              </w:rPr>
              <w:t>7</w:t>
            </w:r>
          </w:p>
        </w:tc>
      </w:tr>
      <w:tr w:rsidR="006A2B51" w:rsidRPr="00087379" w14:paraId="60FCA640" w14:textId="77777777" w:rsidTr="0091129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3969" w:type="dxa"/>
            <w:gridSpan w:val="4"/>
            <w:tcBorders>
              <w:top w:val="single" w:sz="24" w:space="0" w:color="FFFFFF"/>
              <w:left w:val="nil"/>
              <w:bottom w:val="single" w:sz="24" w:space="0" w:color="FFFFFF"/>
              <w:right w:val="single" w:sz="24" w:space="0" w:color="FFFFFF"/>
            </w:tcBorders>
            <w:shd w:val="clear" w:color="auto" w:fill="9CC3E5"/>
            <w:vAlign w:val="center"/>
            <w:hideMark/>
          </w:tcPr>
          <w:p w14:paraId="35792079" w14:textId="72DA6EFA" w:rsidR="003148BB" w:rsidRPr="00087379" w:rsidRDefault="002A45A6" w:rsidP="00786F76">
            <w:pPr>
              <w:pStyle w:val="paragraph"/>
              <w:spacing w:before="0" w:beforeAutospacing="0" w:after="0" w:afterAutospacing="0"/>
              <w:ind w:left="142"/>
              <w:textAlignment w:val="baseline"/>
              <w:rPr>
                <w:lang w:val="uk-UA"/>
              </w:rPr>
            </w:pPr>
            <w:r w:rsidRPr="00087379">
              <w:rPr>
                <w:rFonts w:eastAsia="Calibri"/>
                <w:b/>
                <w:lang w:val="uk-UA"/>
              </w:rPr>
              <w:t>Обсяг</w:t>
            </w:r>
            <w:r w:rsidR="00786F76" w:rsidRPr="00087379">
              <w:rPr>
                <w:rFonts w:eastAsia="Calibri"/>
                <w:b/>
              </w:rPr>
              <w:t xml:space="preserve"> (</w:t>
            </w:r>
            <w:r w:rsidRPr="00087379">
              <w:rPr>
                <w:rFonts w:eastAsia="Calibri"/>
                <w:b/>
                <w:lang w:val="uk-UA"/>
              </w:rPr>
              <w:t>кредити</w:t>
            </w:r>
            <w:r w:rsidR="00786F76" w:rsidRPr="00087379">
              <w:rPr>
                <w:rFonts w:eastAsia="Calibri"/>
                <w:b/>
              </w:rPr>
              <w:t>)</w:t>
            </w:r>
            <w:r w:rsidR="002948CF" w:rsidRPr="00087379">
              <w:rPr>
                <w:rFonts w:eastAsia="Calibri"/>
                <w:b/>
              </w:rPr>
              <w:t xml:space="preserve"> / </w:t>
            </w:r>
            <w:r w:rsidRPr="00087379">
              <w:rPr>
                <w:rFonts w:eastAsia="Calibri"/>
                <w:b/>
                <w:lang w:val="uk-UA"/>
              </w:rPr>
              <w:t>Тип курсу</w:t>
            </w:r>
          </w:p>
        </w:tc>
        <w:tc>
          <w:tcPr>
            <w:tcW w:w="1985"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2DF919C" w14:textId="63B8F972" w:rsidR="003148BB" w:rsidRPr="00087379" w:rsidRDefault="00C4748D" w:rsidP="000A4D73">
            <w:pPr>
              <w:pStyle w:val="paragraph"/>
              <w:spacing w:before="0" w:beforeAutospacing="0" w:after="0" w:afterAutospacing="0"/>
              <w:jc w:val="center"/>
              <w:textAlignment w:val="baseline"/>
              <w:rPr>
                <w:lang w:val="uk-UA"/>
              </w:rPr>
            </w:pPr>
            <w:r w:rsidRPr="00087379">
              <w:rPr>
                <w:lang w:val="uk-UA"/>
              </w:rPr>
              <w:t>5</w:t>
            </w:r>
            <w:r w:rsidR="002948CF" w:rsidRPr="00087379">
              <w:t xml:space="preserve"> / </w:t>
            </w:r>
            <w:r w:rsidR="002A45A6" w:rsidRPr="00087379">
              <w:rPr>
                <w:lang w:val="uk-UA"/>
              </w:rPr>
              <w:t>Обов’язковий</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5E1C45E" w14:textId="11E4DA25" w:rsidR="003148BB" w:rsidRPr="00087379" w:rsidRDefault="002A45A6" w:rsidP="000A4D73">
            <w:pPr>
              <w:pStyle w:val="paragraph"/>
              <w:spacing w:before="0" w:beforeAutospacing="0" w:after="0" w:afterAutospacing="0"/>
              <w:jc w:val="center"/>
              <w:textAlignment w:val="baseline"/>
            </w:pPr>
            <w:r w:rsidRPr="00087379">
              <w:rPr>
                <w:rStyle w:val="normaltextrun"/>
                <w:b/>
                <w:bCs/>
                <w:lang w:val="uk-UA"/>
              </w:rPr>
              <w:t>Лекції</w:t>
            </w:r>
            <w:r w:rsidR="003148BB" w:rsidRPr="00087379">
              <w:rPr>
                <w:rStyle w:val="normaltextrun"/>
                <w:b/>
                <w:bCs/>
                <w:lang w:val="uk-UA"/>
              </w:rPr>
              <w:t> (</w:t>
            </w:r>
            <w:r w:rsidRPr="00087379">
              <w:rPr>
                <w:rStyle w:val="normaltextrun"/>
                <w:b/>
                <w:bCs/>
                <w:lang w:val="uk-UA"/>
              </w:rPr>
              <w:t>години</w:t>
            </w:r>
            <w:r w:rsidR="003148BB" w:rsidRPr="00087379">
              <w:rPr>
                <w:rStyle w:val="normaltextrun"/>
                <w:b/>
                <w:bCs/>
                <w:lang w:val="uk-UA"/>
              </w:rPr>
              <w:t>)</w:t>
            </w:r>
          </w:p>
        </w:tc>
        <w:tc>
          <w:tcPr>
            <w:tcW w:w="1276"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1373AEB" w14:textId="367293B1" w:rsidR="003148BB" w:rsidRPr="00087379" w:rsidRDefault="00C4748D" w:rsidP="000A4D73">
            <w:pPr>
              <w:pStyle w:val="paragraph"/>
              <w:spacing w:before="0" w:beforeAutospacing="0" w:after="0" w:afterAutospacing="0"/>
              <w:jc w:val="center"/>
              <w:textAlignment w:val="baseline"/>
              <w:rPr>
                <w:lang w:val="uk-UA"/>
              </w:rPr>
            </w:pPr>
            <w:r w:rsidRPr="00087379">
              <w:rPr>
                <w:lang w:val="uk-UA"/>
              </w:rPr>
              <w:t>32</w:t>
            </w:r>
          </w:p>
        </w:tc>
        <w:tc>
          <w:tcPr>
            <w:tcW w:w="2268"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4EDC2203" w14:textId="6D343773" w:rsidR="003148BB" w:rsidRPr="00087379" w:rsidRDefault="002A45A6" w:rsidP="000A4D73">
            <w:pPr>
              <w:pStyle w:val="paragraph"/>
              <w:spacing w:before="0" w:beforeAutospacing="0" w:after="0" w:afterAutospacing="0"/>
              <w:jc w:val="center"/>
              <w:textAlignment w:val="baseline"/>
            </w:pPr>
            <w:r w:rsidRPr="00087379">
              <w:rPr>
                <w:rStyle w:val="normaltextrun"/>
                <w:b/>
                <w:bCs/>
                <w:lang w:val="uk-UA"/>
              </w:rPr>
              <w:t>Практичні заняття</w:t>
            </w:r>
            <w:r w:rsidR="003148BB" w:rsidRPr="00087379">
              <w:rPr>
                <w:rStyle w:val="normaltextrun"/>
                <w:b/>
                <w:bCs/>
                <w:lang w:val="uk-UA"/>
              </w:rPr>
              <w:t> (</w:t>
            </w:r>
            <w:r w:rsidRPr="00087379">
              <w:rPr>
                <w:rStyle w:val="normaltextrun"/>
                <w:b/>
                <w:bCs/>
                <w:lang w:val="uk-UA"/>
              </w:rPr>
              <w:t>години</w:t>
            </w:r>
            <w:r w:rsidR="003148BB" w:rsidRPr="00087379">
              <w:rPr>
                <w:rStyle w:val="normaltextrun"/>
                <w:b/>
                <w:bCs/>
                <w:lang w:val="uk-UA"/>
              </w:rPr>
              <w:t>)</w:t>
            </w:r>
          </w:p>
        </w:tc>
        <w:tc>
          <w:tcPr>
            <w:tcW w:w="113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4B9187D" w14:textId="65BEB65C" w:rsidR="003148BB" w:rsidRPr="00087379" w:rsidRDefault="00C4748D" w:rsidP="000A4D73">
            <w:pPr>
              <w:pStyle w:val="paragraph"/>
              <w:spacing w:before="0" w:beforeAutospacing="0" w:after="0" w:afterAutospacing="0"/>
              <w:jc w:val="center"/>
              <w:textAlignment w:val="baseline"/>
              <w:rPr>
                <w:lang w:val="uk-UA"/>
              </w:rPr>
            </w:pPr>
            <w:r w:rsidRPr="00087379">
              <w:rPr>
                <w:lang w:val="uk-UA"/>
              </w:rPr>
              <w:t>48</w:t>
            </w:r>
          </w:p>
        </w:tc>
        <w:tc>
          <w:tcPr>
            <w:tcW w:w="212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BED31C0" w14:textId="6F078F8F" w:rsidR="003148BB" w:rsidRPr="00087379" w:rsidRDefault="002A45A6" w:rsidP="000A4D73">
            <w:pPr>
              <w:pStyle w:val="paragraph"/>
              <w:spacing w:before="0" w:beforeAutospacing="0" w:after="0" w:afterAutospacing="0"/>
              <w:jc w:val="center"/>
              <w:textAlignment w:val="baseline"/>
            </w:pPr>
            <w:r w:rsidRPr="00087379">
              <w:rPr>
                <w:rStyle w:val="normaltextrun"/>
                <w:b/>
                <w:bCs/>
                <w:lang w:val="uk-UA"/>
              </w:rPr>
              <w:t>Самостійна робота</w:t>
            </w:r>
            <w:r w:rsidR="003148BB" w:rsidRPr="00087379">
              <w:rPr>
                <w:rStyle w:val="normaltextrun"/>
                <w:b/>
                <w:bCs/>
                <w:lang w:val="uk-UA"/>
              </w:rPr>
              <w:t xml:space="preserve"> (</w:t>
            </w:r>
            <w:r w:rsidRPr="00087379">
              <w:rPr>
                <w:rStyle w:val="normaltextrun"/>
                <w:b/>
                <w:bCs/>
                <w:lang w:val="uk-UA"/>
              </w:rPr>
              <w:t>години</w:t>
            </w:r>
            <w:r w:rsidR="003148BB" w:rsidRPr="00087379">
              <w:rPr>
                <w:rStyle w:val="normaltextrun"/>
                <w:b/>
                <w:bCs/>
                <w:lang w:val="uk-UA"/>
              </w:rPr>
              <w:t>)</w:t>
            </w:r>
          </w:p>
        </w:tc>
        <w:tc>
          <w:tcPr>
            <w:tcW w:w="1247" w:type="dxa"/>
            <w:tcBorders>
              <w:top w:val="single" w:sz="24" w:space="0" w:color="FFFFFF"/>
              <w:left w:val="single" w:sz="24" w:space="0" w:color="FFFFFF"/>
              <w:bottom w:val="single" w:sz="24" w:space="0" w:color="FFFFFF"/>
              <w:right w:val="nil"/>
            </w:tcBorders>
            <w:shd w:val="clear" w:color="auto" w:fill="DBE5F1"/>
            <w:vAlign w:val="center"/>
            <w:hideMark/>
          </w:tcPr>
          <w:p w14:paraId="159A7163" w14:textId="7D07F8EE" w:rsidR="003148BB" w:rsidRPr="00087379" w:rsidRDefault="00C4748D" w:rsidP="00786F76">
            <w:pPr>
              <w:pStyle w:val="paragraph"/>
              <w:spacing w:before="0" w:beforeAutospacing="0" w:after="0" w:afterAutospacing="0"/>
              <w:ind w:right="141"/>
              <w:jc w:val="center"/>
              <w:textAlignment w:val="baseline"/>
              <w:rPr>
                <w:lang w:val="uk-UA"/>
              </w:rPr>
            </w:pPr>
            <w:r w:rsidRPr="00087379">
              <w:rPr>
                <w:lang w:val="uk-UA"/>
              </w:rPr>
              <w:t>70</w:t>
            </w:r>
          </w:p>
        </w:tc>
      </w:tr>
    </w:tbl>
    <w:tbl>
      <w:tblPr>
        <w:tblStyle w:val="a5"/>
        <w:tblW w:w="25480" w:type="dxa"/>
        <w:tblInd w:w="0" w:type="dxa"/>
        <w:tblBorders>
          <w:insideH w:val="single" w:sz="24" w:space="0" w:color="FFFFFF"/>
          <w:insideV w:val="single" w:sz="24" w:space="0" w:color="FFFFFF"/>
        </w:tblBorders>
        <w:tblLayout w:type="fixed"/>
        <w:tblLook w:val="0000" w:firstRow="0" w:lastRow="0" w:firstColumn="0" w:lastColumn="0" w:noHBand="0" w:noVBand="0"/>
      </w:tblPr>
      <w:tblGrid>
        <w:gridCol w:w="2932"/>
        <w:gridCol w:w="22548"/>
      </w:tblGrid>
      <w:tr w:rsidR="003148BB" w:rsidRPr="00AF4214" w14:paraId="278F09D6" w14:textId="77777777" w:rsidTr="001C591C">
        <w:trPr>
          <w:trHeight w:val="1378"/>
        </w:trPr>
        <w:tc>
          <w:tcPr>
            <w:tcW w:w="1843" w:type="dxa"/>
            <w:shd w:val="clear" w:color="auto" w:fill="DDD9C3" w:themeFill="background2" w:themeFillShade="E6"/>
            <w:vAlign w:val="center"/>
          </w:tcPr>
          <w:p w14:paraId="3FFEB090" w14:textId="12D41B45" w:rsidR="003148BB" w:rsidRPr="00087379" w:rsidRDefault="002A45A6">
            <w:pPr>
              <w:rPr>
                <w:rFonts w:eastAsia="Calibri"/>
                <w:b/>
                <w:lang w:val="uk-UA"/>
              </w:rPr>
            </w:pPr>
            <w:r w:rsidRPr="00087379">
              <w:rPr>
                <w:rFonts w:eastAsia="Calibri"/>
                <w:b/>
                <w:lang w:val="uk-UA"/>
              </w:rPr>
              <w:t>Програмні компетентності</w:t>
            </w:r>
          </w:p>
        </w:tc>
        <w:tc>
          <w:tcPr>
            <w:tcW w:w="14175" w:type="dxa"/>
            <w:shd w:val="clear" w:color="auto" w:fill="DBE5F1" w:themeFill="accent1" w:themeFillTint="33"/>
            <w:vAlign w:val="center"/>
          </w:tcPr>
          <w:p w14:paraId="4284F431" w14:textId="2C3BCA18" w:rsidR="00C162A9" w:rsidRPr="00087379" w:rsidRDefault="00C162A9" w:rsidP="00C162A9">
            <w:pPr>
              <w:pStyle w:val="a7"/>
              <w:numPr>
                <w:ilvl w:val="0"/>
                <w:numId w:val="7"/>
              </w:numPr>
              <w:rPr>
                <w:rFonts w:eastAsia="Calibri"/>
                <w:lang w:val="uk-UA"/>
              </w:rPr>
            </w:pPr>
            <w:r w:rsidRPr="00087379">
              <w:rPr>
                <w:rFonts w:eastAsia="Calibri"/>
                <w:lang w:val="uk-UA"/>
              </w:rPr>
              <w:t>Здатність оперувати базовим категоріально-понятійним апаратом соціології (</w:t>
            </w:r>
            <w:r w:rsidR="00D77C46">
              <w:rPr>
                <w:rFonts w:eastAsia="Calibri"/>
                <w:lang w:val="uk-UA"/>
              </w:rPr>
              <w:t>С</w:t>
            </w:r>
            <w:r w:rsidRPr="00087379">
              <w:rPr>
                <w:rFonts w:eastAsia="Calibri"/>
                <w:lang w:val="uk-UA"/>
              </w:rPr>
              <w:t>К</w:t>
            </w:r>
            <w:r w:rsidR="00D77C46">
              <w:rPr>
                <w:rFonts w:eastAsia="Calibri"/>
                <w:lang w:val="uk-UA"/>
              </w:rPr>
              <w:t>0</w:t>
            </w:r>
            <w:r w:rsidRPr="00087379">
              <w:rPr>
                <w:rFonts w:eastAsia="Calibri"/>
                <w:lang w:val="uk-UA"/>
              </w:rPr>
              <w:t>1).</w:t>
            </w:r>
          </w:p>
          <w:p w14:paraId="28C84F18" w14:textId="1E0119A4" w:rsidR="007745D3" w:rsidRPr="00087379" w:rsidRDefault="00C162A9" w:rsidP="00D77C46">
            <w:pPr>
              <w:pStyle w:val="a7"/>
              <w:numPr>
                <w:ilvl w:val="0"/>
                <w:numId w:val="7"/>
              </w:numPr>
              <w:rPr>
                <w:rFonts w:eastAsia="Calibri"/>
                <w:lang w:val="uk-UA"/>
              </w:rPr>
            </w:pPr>
            <w:r w:rsidRPr="00087379">
              <w:rPr>
                <w:rFonts w:eastAsia="Calibri"/>
                <w:lang w:val="uk-UA"/>
              </w:rPr>
              <w:t>Здатність збирати, аналізувати та узагальнювати соціальну інформацію з використанням соціологічних методів (</w:t>
            </w:r>
            <w:r w:rsidR="00D77C46">
              <w:rPr>
                <w:rFonts w:eastAsia="Calibri"/>
                <w:lang w:val="uk-UA"/>
              </w:rPr>
              <w:t>С</w:t>
            </w:r>
            <w:r w:rsidRPr="00087379">
              <w:rPr>
                <w:rFonts w:eastAsia="Calibri"/>
                <w:lang w:val="uk-UA"/>
              </w:rPr>
              <w:t>К</w:t>
            </w:r>
            <w:r w:rsidR="00D77C46">
              <w:rPr>
                <w:rFonts w:eastAsia="Calibri"/>
                <w:lang w:val="uk-UA"/>
              </w:rPr>
              <w:t>0</w:t>
            </w:r>
            <w:r w:rsidRPr="00087379">
              <w:rPr>
                <w:rFonts w:eastAsia="Calibri"/>
                <w:lang w:val="uk-UA"/>
              </w:rPr>
              <w:t>4).</w:t>
            </w:r>
          </w:p>
        </w:tc>
      </w:tr>
    </w:tbl>
    <w:p w14:paraId="000001F7" w14:textId="520DF9A9" w:rsidR="00914043" w:rsidRDefault="00914043" w:rsidP="00075015">
      <w:pPr>
        <w:rPr>
          <w:sz w:val="20"/>
          <w:szCs w:val="20"/>
          <w:lang w:val="uk-UA"/>
        </w:rPr>
      </w:pPr>
    </w:p>
    <w:p w14:paraId="7D2FB5A3" w14:textId="2A5827FA" w:rsidR="00194B6F" w:rsidRDefault="00194B6F" w:rsidP="00075015">
      <w:pPr>
        <w:rPr>
          <w:sz w:val="20"/>
          <w:szCs w:val="20"/>
          <w:lang w:val="uk-UA"/>
        </w:rPr>
      </w:pPr>
    </w:p>
    <w:p w14:paraId="13025BBE" w14:textId="5C864B28" w:rsidR="00194B6F" w:rsidRDefault="00194B6F" w:rsidP="00075015">
      <w:pPr>
        <w:rPr>
          <w:sz w:val="20"/>
          <w:szCs w:val="20"/>
          <w:lang w:val="uk-UA"/>
        </w:rPr>
      </w:pPr>
    </w:p>
    <w:p w14:paraId="3F15DF7B" w14:textId="2072AF7E" w:rsidR="00194B6F" w:rsidRDefault="00194B6F">
      <w:pPr>
        <w:rPr>
          <w:sz w:val="20"/>
          <w:szCs w:val="20"/>
          <w:lang w:val="uk-UA"/>
        </w:rPr>
      </w:pPr>
      <w:r>
        <w:rPr>
          <w:sz w:val="20"/>
          <w:szCs w:val="20"/>
          <w:lang w:val="uk-UA"/>
        </w:rPr>
        <w:br w:type="page"/>
      </w:r>
    </w:p>
    <w:p w14:paraId="463787BA" w14:textId="77777777" w:rsidR="00194B6F" w:rsidRDefault="00194B6F" w:rsidP="00194B6F">
      <w:pPr>
        <w:jc w:val="both"/>
        <w:rPr>
          <w:b/>
          <w:sz w:val="28"/>
          <w:szCs w:val="28"/>
          <w:lang w:val="uk-UA"/>
        </w:rPr>
        <w:sectPr w:rsidR="00194B6F" w:rsidSect="00194B6F">
          <w:pgSz w:w="16838" w:h="11906" w:orient="landscape"/>
          <w:pgMar w:top="397" w:right="567" w:bottom="284" w:left="567" w:header="709" w:footer="709" w:gutter="0"/>
          <w:pgNumType w:start="1"/>
          <w:cols w:space="720"/>
          <w:docGrid w:linePitch="326"/>
        </w:sectPr>
      </w:pPr>
    </w:p>
    <w:p w14:paraId="601940D0" w14:textId="34629D41" w:rsidR="00194B6F" w:rsidRPr="001D2E1C" w:rsidRDefault="00194B6F" w:rsidP="00194B6F">
      <w:pPr>
        <w:jc w:val="both"/>
        <w:rPr>
          <w:b/>
          <w:sz w:val="28"/>
          <w:szCs w:val="28"/>
          <w:lang w:val="uk-UA"/>
        </w:rPr>
      </w:pPr>
      <w:r w:rsidRPr="001D2E1C">
        <w:rPr>
          <w:b/>
          <w:sz w:val="28"/>
          <w:szCs w:val="28"/>
          <w:lang w:val="uk-UA"/>
        </w:rPr>
        <w:lastRenderedPageBreak/>
        <w:t xml:space="preserve">Результати навчання: </w:t>
      </w:r>
    </w:p>
    <w:p w14:paraId="43D84673" w14:textId="090A4D82" w:rsidR="00194B6F" w:rsidRPr="001D2E1C" w:rsidRDefault="00194B6F" w:rsidP="00194B6F">
      <w:pPr>
        <w:pStyle w:val="ad"/>
        <w:numPr>
          <w:ilvl w:val="0"/>
          <w:numId w:val="8"/>
        </w:numPr>
        <w:jc w:val="both"/>
        <w:rPr>
          <w:rFonts w:ascii="Times New Roman" w:hAnsi="Times New Roman" w:cs="Times New Roman"/>
          <w:sz w:val="28"/>
          <w:szCs w:val="28"/>
          <w:lang w:val="uk-UA"/>
        </w:rPr>
      </w:pPr>
      <w:r w:rsidRPr="001D2E1C">
        <w:rPr>
          <w:rFonts w:ascii="Times New Roman" w:hAnsi="Times New Roman" w:cs="Times New Roman"/>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1D2E1C">
        <w:rPr>
          <w:rFonts w:ascii="Times New Roman" w:hAnsi="Times New Roman" w:cs="Times New Roman"/>
          <w:spacing w:val="-4"/>
          <w:sz w:val="28"/>
          <w:szCs w:val="28"/>
          <w:lang w:val="uk-UA"/>
        </w:rPr>
        <w:t>(РН</w:t>
      </w:r>
      <w:r w:rsidR="00D77C46">
        <w:rPr>
          <w:rFonts w:ascii="Times New Roman" w:hAnsi="Times New Roman" w:cs="Times New Roman"/>
          <w:spacing w:val="-4"/>
          <w:sz w:val="28"/>
          <w:szCs w:val="28"/>
          <w:lang w:val="uk-UA"/>
        </w:rPr>
        <w:t>0</w:t>
      </w:r>
      <w:r w:rsidRPr="001D2E1C">
        <w:rPr>
          <w:rFonts w:ascii="Times New Roman" w:hAnsi="Times New Roman" w:cs="Times New Roman"/>
          <w:spacing w:val="-4"/>
          <w:sz w:val="28"/>
          <w:szCs w:val="28"/>
          <w:lang w:val="uk-UA"/>
        </w:rPr>
        <w:t>1)</w:t>
      </w:r>
      <w:r w:rsidRPr="001D2E1C">
        <w:rPr>
          <w:rFonts w:ascii="Times New Roman" w:hAnsi="Times New Roman" w:cs="Times New Roman"/>
          <w:sz w:val="28"/>
          <w:szCs w:val="28"/>
          <w:lang w:val="uk-UA" w:eastAsia="uk-UA"/>
        </w:rPr>
        <w:t>.</w:t>
      </w:r>
    </w:p>
    <w:p w14:paraId="5B139047" w14:textId="6200E88E" w:rsidR="00194B6F" w:rsidRPr="001D2E1C" w:rsidRDefault="00194B6F" w:rsidP="00194B6F">
      <w:pPr>
        <w:pStyle w:val="ad"/>
        <w:numPr>
          <w:ilvl w:val="0"/>
          <w:numId w:val="8"/>
        </w:numPr>
        <w:jc w:val="both"/>
        <w:rPr>
          <w:rFonts w:ascii="Times New Roman" w:hAnsi="Times New Roman" w:cs="Times New Roman"/>
          <w:sz w:val="28"/>
          <w:szCs w:val="28"/>
          <w:lang w:val="uk-UA"/>
        </w:rPr>
      </w:pPr>
      <w:r w:rsidRPr="001D2E1C">
        <w:rPr>
          <w:rFonts w:ascii="Times New Roman" w:hAnsi="Times New Roman" w:cs="Times New Roman"/>
          <w:sz w:val="28"/>
          <w:szCs w:val="28"/>
          <w:lang w:val="uk-UA"/>
        </w:rPr>
        <w:t>Пояснювати закономірності та особливості розвитку і функціонування соціальних явищ у контексті професійних задач (РН</w:t>
      </w:r>
      <w:r w:rsidR="00D77C46">
        <w:rPr>
          <w:rFonts w:ascii="Times New Roman" w:hAnsi="Times New Roman" w:cs="Times New Roman"/>
          <w:sz w:val="28"/>
          <w:szCs w:val="28"/>
          <w:lang w:val="uk-UA"/>
        </w:rPr>
        <w:t>0</w:t>
      </w:r>
      <w:r w:rsidRPr="001D2E1C">
        <w:rPr>
          <w:rFonts w:ascii="Times New Roman" w:hAnsi="Times New Roman" w:cs="Times New Roman"/>
          <w:sz w:val="28"/>
          <w:szCs w:val="28"/>
          <w:lang w:val="uk-UA"/>
        </w:rPr>
        <w:t>4)</w:t>
      </w:r>
    </w:p>
    <w:p w14:paraId="1892E038" w14:textId="3F6CB4FE" w:rsidR="00194B6F" w:rsidRDefault="00194B6F" w:rsidP="00194B6F">
      <w:pPr>
        <w:pStyle w:val="ad"/>
        <w:numPr>
          <w:ilvl w:val="0"/>
          <w:numId w:val="8"/>
        </w:numPr>
        <w:jc w:val="both"/>
        <w:rPr>
          <w:rFonts w:ascii="Times New Roman" w:hAnsi="Times New Roman" w:cs="Times New Roman"/>
          <w:sz w:val="28"/>
          <w:szCs w:val="28"/>
          <w:lang w:val="uk-UA"/>
        </w:rPr>
      </w:pPr>
      <w:r w:rsidRPr="001D2E1C">
        <w:rPr>
          <w:rFonts w:ascii="Times New Roman" w:hAnsi="Times New Roman" w:cs="Times New Roman"/>
          <w:sz w:val="28"/>
          <w:szCs w:val="28"/>
          <w:lang w:val="uk-UA"/>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1D2E1C">
        <w:rPr>
          <w:rFonts w:ascii="Times New Roman" w:hAnsi="Times New Roman" w:cs="Times New Roman"/>
          <w:b/>
          <w:sz w:val="28"/>
          <w:szCs w:val="28"/>
          <w:lang w:val="uk-UA"/>
        </w:rPr>
        <w:t>(</w:t>
      </w:r>
      <w:r w:rsidRPr="001D2E1C">
        <w:rPr>
          <w:rFonts w:ascii="Times New Roman" w:hAnsi="Times New Roman" w:cs="Times New Roman"/>
          <w:sz w:val="28"/>
          <w:szCs w:val="28"/>
          <w:lang w:val="uk-UA"/>
        </w:rPr>
        <w:t>РН</w:t>
      </w:r>
      <w:r w:rsidR="00D77C46">
        <w:rPr>
          <w:rFonts w:ascii="Times New Roman" w:hAnsi="Times New Roman" w:cs="Times New Roman"/>
          <w:sz w:val="28"/>
          <w:szCs w:val="28"/>
          <w:lang w:val="uk-UA"/>
        </w:rPr>
        <w:t>0</w:t>
      </w:r>
      <w:r w:rsidRPr="001D2E1C">
        <w:rPr>
          <w:rFonts w:ascii="Times New Roman" w:hAnsi="Times New Roman" w:cs="Times New Roman"/>
          <w:sz w:val="28"/>
          <w:szCs w:val="28"/>
          <w:lang w:val="uk-UA"/>
        </w:rPr>
        <w:t>8).</w:t>
      </w:r>
    </w:p>
    <w:p w14:paraId="04123BCF" w14:textId="77777777" w:rsidR="00AF4214" w:rsidRPr="00AF4214" w:rsidRDefault="00AF4214" w:rsidP="00AF4214">
      <w:pPr>
        <w:pStyle w:val="af"/>
        <w:numPr>
          <w:ilvl w:val="0"/>
          <w:numId w:val="8"/>
        </w:numPr>
        <w:tabs>
          <w:tab w:val="left" w:pos="222"/>
        </w:tabs>
        <w:rPr>
          <w:b/>
          <w:sz w:val="28"/>
          <w:szCs w:val="28"/>
        </w:rPr>
      </w:pPr>
      <w:r w:rsidRPr="00AF4214">
        <w:rPr>
          <w:sz w:val="28"/>
          <w:szCs w:val="28"/>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Pr="00AF4214">
        <w:rPr>
          <w:b/>
          <w:sz w:val="28"/>
          <w:szCs w:val="28"/>
        </w:rPr>
        <w:t xml:space="preserve"> </w:t>
      </w:r>
      <w:r w:rsidRPr="00AF4214">
        <w:rPr>
          <w:sz w:val="28"/>
          <w:szCs w:val="28"/>
        </w:rPr>
        <w:t>(РН15).</w:t>
      </w:r>
      <w:r w:rsidRPr="00AF4214">
        <w:rPr>
          <w:b/>
          <w:sz w:val="28"/>
          <w:szCs w:val="28"/>
        </w:rPr>
        <w:t> </w:t>
      </w:r>
    </w:p>
    <w:p w14:paraId="5859B219" w14:textId="77777777" w:rsidR="00AF4214" w:rsidRPr="001D2E1C" w:rsidRDefault="00AF4214" w:rsidP="00AF4214">
      <w:pPr>
        <w:pStyle w:val="ad"/>
        <w:jc w:val="both"/>
        <w:rPr>
          <w:rFonts w:ascii="Times New Roman" w:hAnsi="Times New Roman" w:cs="Times New Roman"/>
          <w:sz w:val="28"/>
          <w:szCs w:val="28"/>
          <w:lang w:val="uk-UA"/>
        </w:rPr>
      </w:pPr>
      <w:bookmarkStart w:id="1" w:name="_GoBack"/>
      <w:bookmarkEnd w:id="1"/>
    </w:p>
    <w:p w14:paraId="55B07173" w14:textId="77777777" w:rsidR="00194B6F" w:rsidRPr="001D2E1C" w:rsidRDefault="00194B6F" w:rsidP="00194B6F">
      <w:pPr>
        <w:spacing w:line="360" w:lineRule="auto"/>
        <w:jc w:val="both"/>
        <w:rPr>
          <w:b/>
          <w:sz w:val="28"/>
          <w:szCs w:val="28"/>
          <w:lang w:val="uk-UA"/>
        </w:rPr>
      </w:pPr>
    </w:p>
    <w:p w14:paraId="6CFD2FF4" w14:textId="77777777" w:rsidR="00194B6F" w:rsidRDefault="00194B6F" w:rsidP="00194B6F">
      <w:pPr>
        <w:spacing w:line="360" w:lineRule="auto"/>
        <w:jc w:val="both"/>
        <w:rPr>
          <w:b/>
          <w:sz w:val="28"/>
          <w:szCs w:val="28"/>
          <w:lang w:val="uk-UA"/>
        </w:rPr>
      </w:pPr>
      <w:r w:rsidRPr="001D2E1C">
        <w:rPr>
          <w:b/>
          <w:sz w:val="28"/>
          <w:szCs w:val="28"/>
          <w:lang w:val="uk-UA"/>
        </w:rPr>
        <w:t xml:space="preserve">Теми що розглядаються </w:t>
      </w:r>
    </w:p>
    <w:p w14:paraId="4825820D" w14:textId="77777777" w:rsidR="00194B6F" w:rsidRPr="0028753D" w:rsidRDefault="00194B6F" w:rsidP="00194B6F">
      <w:pPr>
        <w:widowControl w:val="0"/>
        <w:shd w:val="clear" w:color="auto" w:fill="FFFFFF"/>
        <w:autoSpaceDE w:val="0"/>
        <w:autoSpaceDN w:val="0"/>
        <w:adjustRightInd w:val="0"/>
        <w:ind w:firstLine="709"/>
        <w:rPr>
          <w:b/>
          <w:bCs/>
          <w:iCs/>
          <w:sz w:val="28"/>
          <w:szCs w:val="28"/>
          <w:lang w:val="uk-UA"/>
        </w:rPr>
      </w:pPr>
      <w:r w:rsidRPr="0028753D">
        <w:rPr>
          <w:b/>
          <w:bCs/>
          <w:iCs/>
          <w:color w:val="000000"/>
          <w:sz w:val="28"/>
          <w:szCs w:val="28"/>
          <w:lang w:val="uk-UA"/>
        </w:rPr>
        <w:t xml:space="preserve">Модуль 1. Основні поняття маркетингу. Комплекс маркетингу </w:t>
      </w:r>
    </w:p>
    <w:p w14:paraId="61FB0177" w14:textId="77777777"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p>
    <w:p w14:paraId="75741CC7" w14:textId="77777777"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r w:rsidRPr="0028753D">
        <w:rPr>
          <w:b/>
          <w:bCs/>
          <w:iCs/>
          <w:color w:val="000000"/>
          <w:sz w:val="28"/>
          <w:szCs w:val="28"/>
          <w:lang w:val="uk-UA"/>
        </w:rPr>
        <w:t>Тема 1.Маркетинг як концепція ринкового управління</w:t>
      </w:r>
    </w:p>
    <w:p w14:paraId="0280E360" w14:textId="77777777" w:rsidR="00194B6F" w:rsidRPr="0028753D" w:rsidRDefault="00194B6F" w:rsidP="00194B6F">
      <w:pPr>
        <w:shd w:val="clear" w:color="auto" w:fill="FFFFFF"/>
        <w:ind w:firstLine="709"/>
        <w:jc w:val="both"/>
        <w:rPr>
          <w:sz w:val="28"/>
          <w:szCs w:val="28"/>
          <w:lang w:val="uk-UA"/>
        </w:rPr>
      </w:pPr>
    </w:p>
    <w:p w14:paraId="259F8EB4"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Сутність маркетингу. Принципи, цілі, задачі маркетингу. Маркетинг як концепція ринкового управління. </w:t>
      </w:r>
    </w:p>
    <w:p w14:paraId="7532450A" w14:textId="77777777" w:rsidR="00194B6F" w:rsidRDefault="00194B6F" w:rsidP="00194B6F">
      <w:pPr>
        <w:shd w:val="clear" w:color="auto" w:fill="FFFFFF"/>
        <w:ind w:firstLine="709"/>
        <w:jc w:val="both"/>
        <w:rPr>
          <w:color w:val="000000"/>
          <w:sz w:val="28"/>
          <w:szCs w:val="28"/>
          <w:lang w:val="uk-UA"/>
        </w:rPr>
      </w:pPr>
      <w:r w:rsidRPr="0028753D">
        <w:rPr>
          <w:sz w:val="28"/>
          <w:szCs w:val="28"/>
          <w:lang w:val="uk-UA"/>
        </w:rPr>
        <w:t xml:space="preserve">Ключові поняття маркетингу: потреба, попит, продукт, обмін, угода, ринок. </w:t>
      </w:r>
      <w:r w:rsidRPr="0028753D">
        <w:rPr>
          <w:color w:val="000000"/>
          <w:sz w:val="28"/>
          <w:szCs w:val="28"/>
          <w:lang w:val="uk-UA"/>
        </w:rPr>
        <w:t xml:space="preserve">Загальні і специфічні функції маркетингу. </w:t>
      </w:r>
    </w:p>
    <w:p w14:paraId="248F8393" w14:textId="77777777" w:rsidR="00194B6F" w:rsidRDefault="00194B6F" w:rsidP="00194B6F">
      <w:pPr>
        <w:shd w:val="clear" w:color="auto" w:fill="FFFFFF"/>
        <w:ind w:firstLine="709"/>
        <w:jc w:val="both"/>
        <w:rPr>
          <w:color w:val="000000"/>
          <w:sz w:val="28"/>
          <w:szCs w:val="28"/>
          <w:lang w:val="uk-UA"/>
        </w:rPr>
      </w:pPr>
      <w:r w:rsidRPr="0028753D">
        <w:rPr>
          <w:color w:val="000000"/>
          <w:sz w:val="28"/>
          <w:szCs w:val="28"/>
          <w:lang w:val="uk-UA"/>
        </w:rPr>
        <w:t xml:space="preserve">Основні концепції маркетингу: виробничо-орієнтована концепція (концепція удосконалення виробництва). </w:t>
      </w:r>
      <w:proofErr w:type="spellStart"/>
      <w:r w:rsidRPr="0028753D">
        <w:rPr>
          <w:color w:val="000000"/>
          <w:sz w:val="28"/>
          <w:szCs w:val="28"/>
          <w:lang w:val="uk-UA"/>
        </w:rPr>
        <w:t>Продуктово</w:t>
      </w:r>
      <w:proofErr w:type="spellEnd"/>
      <w:r w:rsidRPr="0028753D">
        <w:rPr>
          <w:color w:val="000000"/>
          <w:sz w:val="28"/>
          <w:szCs w:val="28"/>
          <w:lang w:val="uk-UA"/>
        </w:rPr>
        <w:t xml:space="preserve">-орієнтована концепція (концепція удосконалення товару). Концепція збуту (концепція інтенсифікації комерційних зусиль). Концепція власне маркетингу. Концепція соціально-відповідального (соціально-етнічного) маркетингу. </w:t>
      </w:r>
    </w:p>
    <w:p w14:paraId="30B76A75" w14:textId="77777777" w:rsidR="00194B6F" w:rsidRPr="0028753D" w:rsidRDefault="00194B6F" w:rsidP="00194B6F">
      <w:pPr>
        <w:shd w:val="clear" w:color="auto" w:fill="FFFFFF"/>
        <w:ind w:firstLine="709"/>
        <w:jc w:val="both"/>
        <w:rPr>
          <w:sz w:val="28"/>
          <w:szCs w:val="28"/>
          <w:lang w:val="uk-UA"/>
        </w:rPr>
      </w:pPr>
      <w:r w:rsidRPr="0028753D">
        <w:rPr>
          <w:color w:val="000000"/>
          <w:sz w:val="28"/>
          <w:szCs w:val="28"/>
          <w:lang w:val="uk-UA"/>
        </w:rPr>
        <w:t>Структуризація комплексу маркетингу у концепції «4Р»: продукт, ціна, доведення продукту до споживача, просування продукту.</w:t>
      </w:r>
      <w:r w:rsidRPr="0028753D">
        <w:rPr>
          <w:sz w:val="28"/>
          <w:szCs w:val="28"/>
          <w:lang w:val="uk-UA"/>
        </w:rPr>
        <w:t xml:space="preserve"> Конкуренція та конкурентоздатність організації</w:t>
      </w:r>
    </w:p>
    <w:p w14:paraId="077BCBFF" w14:textId="77777777" w:rsidR="00194B6F" w:rsidRPr="0028753D" w:rsidRDefault="00194B6F" w:rsidP="00194B6F">
      <w:pPr>
        <w:shd w:val="clear" w:color="auto" w:fill="FFFFFF"/>
        <w:ind w:firstLine="709"/>
        <w:jc w:val="both"/>
        <w:rPr>
          <w:color w:val="000000"/>
          <w:sz w:val="28"/>
          <w:szCs w:val="28"/>
          <w:lang w:val="uk-UA"/>
        </w:rPr>
      </w:pPr>
    </w:p>
    <w:p w14:paraId="334D9FAC" w14:textId="77777777" w:rsidR="00194B6F" w:rsidRPr="0028753D" w:rsidRDefault="00194B6F" w:rsidP="00194B6F">
      <w:pPr>
        <w:shd w:val="clear" w:color="auto" w:fill="FFFFFF"/>
        <w:ind w:firstLine="709"/>
        <w:jc w:val="both"/>
        <w:rPr>
          <w:color w:val="000000"/>
          <w:sz w:val="28"/>
          <w:szCs w:val="28"/>
          <w:lang w:val="uk-UA"/>
        </w:rPr>
      </w:pPr>
    </w:p>
    <w:p w14:paraId="43F35F81" w14:textId="77777777" w:rsidR="00194B6F" w:rsidRPr="0028753D" w:rsidRDefault="00194B6F" w:rsidP="00194B6F">
      <w:pPr>
        <w:shd w:val="clear" w:color="auto" w:fill="FFFFFF"/>
        <w:ind w:firstLine="709"/>
        <w:jc w:val="both"/>
        <w:rPr>
          <w:b/>
          <w:color w:val="000000"/>
          <w:sz w:val="28"/>
          <w:szCs w:val="28"/>
          <w:lang w:val="uk-UA"/>
        </w:rPr>
      </w:pPr>
      <w:r w:rsidRPr="0028753D">
        <w:rPr>
          <w:b/>
          <w:color w:val="000000"/>
          <w:sz w:val="28"/>
          <w:szCs w:val="28"/>
          <w:lang w:val="uk-UA"/>
        </w:rPr>
        <w:t>Тема 2. Товар. Життєвий цикл товару</w:t>
      </w:r>
    </w:p>
    <w:p w14:paraId="6AA39F6B" w14:textId="77777777" w:rsidR="00194B6F" w:rsidRPr="0028753D" w:rsidRDefault="00194B6F" w:rsidP="00194B6F">
      <w:pPr>
        <w:shd w:val="clear" w:color="auto" w:fill="FFFFFF"/>
        <w:ind w:firstLine="709"/>
        <w:jc w:val="both"/>
        <w:rPr>
          <w:sz w:val="28"/>
          <w:szCs w:val="28"/>
          <w:lang w:val="uk-UA"/>
        </w:rPr>
      </w:pPr>
    </w:p>
    <w:p w14:paraId="2227B79F"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Головні типи продукту: споживчі, продукція виробничо-технічного призначення та послуги. </w:t>
      </w:r>
    </w:p>
    <w:p w14:paraId="68BC09E1"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Типологія споживчих товарів. Відмінності товару та послуг. Види товарів виробничо-технічного призначення. Специфіка та різновиди послуг. Характеристики товару. </w:t>
      </w:r>
    </w:p>
    <w:p w14:paraId="10D3E2A5"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Визначення товарного асортименту та його параметри. Марка продукту як елемент оточення продукту. </w:t>
      </w:r>
    </w:p>
    <w:p w14:paraId="2BAA889E" w14:textId="77777777" w:rsidR="00194B6F" w:rsidRPr="0028753D" w:rsidRDefault="00194B6F" w:rsidP="00194B6F">
      <w:pPr>
        <w:shd w:val="clear" w:color="auto" w:fill="FFFFFF"/>
        <w:ind w:firstLine="709"/>
        <w:jc w:val="both"/>
        <w:rPr>
          <w:sz w:val="28"/>
          <w:szCs w:val="28"/>
          <w:lang w:val="uk-UA"/>
        </w:rPr>
      </w:pPr>
      <w:r w:rsidRPr="0028753D">
        <w:rPr>
          <w:sz w:val="28"/>
          <w:szCs w:val="28"/>
          <w:lang w:val="uk-UA"/>
        </w:rPr>
        <w:t>Життєвий цикл товарів та ринків. Продуктовий портфель. Широта, довжина, глибина асортименту. Анал</w:t>
      </w:r>
      <w:r>
        <w:rPr>
          <w:sz w:val="28"/>
          <w:szCs w:val="28"/>
          <w:lang w:val="uk-UA"/>
        </w:rPr>
        <w:t>і</w:t>
      </w:r>
      <w:r w:rsidRPr="0028753D">
        <w:rPr>
          <w:sz w:val="28"/>
          <w:szCs w:val="28"/>
          <w:lang w:val="uk-UA"/>
        </w:rPr>
        <w:t>з асортименту.</w:t>
      </w:r>
    </w:p>
    <w:p w14:paraId="4847E379" w14:textId="77777777" w:rsidR="00194B6F" w:rsidRPr="0028753D" w:rsidRDefault="00194B6F" w:rsidP="00194B6F">
      <w:pPr>
        <w:shd w:val="clear" w:color="auto" w:fill="FFFFFF"/>
        <w:ind w:firstLine="709"/>
        <w:jc w:val="both"/>
        <w:rPr>
          <w:sz w:val="28"/>
          <w:szCs w:val="28"/>
          <w:lang w:val="uk-UA"/>
        </w:rPr>
      </w:pPr>
    </w:p>
    <w:p w14:paraId="08EE7D24" w14:textId="77777777" w:rsidR="00194B6F" w:rsidRPr="0028753D" w:rsidRDefault="00194B6F" w:rsidP="00194B6F">
      <w:pPr>
        <w:shd w:val="clear" w:color="auto" w:fill="FFFFFF"/>
        <w:ind w:firstLine="709"/>
        <w:jc w:val="both"/>
        <w:rPr>
          <w:b/>
          <w:color w:val="000000"/>
          <w:sz w:val="28"/>
          <w:szCs w:val="28"/>
          <w:lang w:val="uk-UA"/>
        </w:rPr>
      </w:pPr>
      <w:bookmarkStart w:id="2" w:name="_Hlk51253888"/>
      <w:r w:rsidRPr="0028753D">
        <w:rPr>
          <w:b/>
          <w:color w:val="000000"/>
          <w:sz w:val="28"/>
          <w:szCs w:val="28"/>
          <w:lang w:val="uk-UA"/>
        </w:rPr>
        <w:t>Тема</w:t>
      </w:r>
      <w:bookmarkEnd w:id="2"/>
      <w:r w:rsidRPr="0028753D">
        <w:rPr>
          <w:b/>
          <w:color w:val="000000"/>
          <w:sz w:val="28"/>
          <w:szCs w:val="28"/>
          <w:lang w:val="uk-UA"/>
        </w:rPr>
        <w:t xml:space="preserve"> 3. Ціноутворення як елемент комплексу маркетингу</w:t>
      </w:r>
    </w:p>
    <w:p w14:paraId="40437BEF" w14:textId="77777777" w:rsidR="00194B6F" w:rsidRPr="0028753D" w:rsidRDefault="00194B6F" w:rsidP="00194B6F">
      <w:pPr>
        <w:shd w:val="clear" w:color="auto" w:fill="FFFFFF"/>
        <w:ind w:firstLine="709"/>
        <w:jc w:val="both"/>
        <w:rPr>
          <w:b/>
          <w:sz w:val="28"/>
          <w:szCs w:val="28"/>
          <w:lang w:val="uk-UA"/>
        </w:rPr>
      </w:pPr>
    </w:p>
    <w:p w14:paraId="77F65FF4" w14:textId="77777777" w:rsidR="00194B6F" w:rsidRDefault="00194B6F" w:rsidP="00194B6F">
      <w:pPr>
        <w:shd w:val="clear" w:color="auto" w:fill="FFFFFF"/>
        <w:ind w:firstLine="709"/>
        <w:jc w:val="both"/>
        <w:rPr>
          <w:sz w:val="28"/>
          <w:szCs w:val="28"/>
          <w:lang w:val="uk-UA"/>
        </w:rPr>
      </w:pPr>
      <w:r w:rsidRPr="0028753D">
        <w:rPr>
          <w:sz w:val="28"/>
          <w:szCs w:val="28"/>
          <w:lang w:val="uk-UA"/>
        </w:rPr>
        <w:lastRenderedPageBreak/>
        <w:t xml:space="preserve">Визначення поняття ціни. Зовнішні та внутрішні фактори які впливають на формування ціни. Вплив ціни на об’єм продаж. </w:t>
      </w:r>
    </w:p>
    <w:p w14:paraId="5CBEAC08" w14:textId="77777777" w:rsidR="00194B6F" w:rsidRDefault="00194B6F" w:rsidP="00194B6F">
      <w:pPr>
        <w:shd w:val="clear" w:color="auto" w:fill="FFFFFF"/>
        <w:ind w:firstLine="709"/>
        <w:jc w:val="both"/>
        <w:rPr>
          <w:sz w:val="28"/>
          <w:szCs w:val="28"/>
          <w:lang w:val="uk-UA"/>
        </w:rPr>
        <w:sectPr w:rsidR="00194B6F" w:rsidSect="00194B6F">
          <w:pgSz w:w="11906" w:h="16838"/>
          <w:pgMar w:top="720" w:right="726" w:bottom="720" w:left="720" w:header="709" w:footer="709" w:gutter="0"/>
          <w:pgNumType w:start="1"/>
          <w:cols w:space="720"/>
          <w:docGrid w:linePitch="326"/>
        </w:sectPr>
      </w:pPr>
    </w:p>
    <w:p w14:paraId="41CC1591" w14:textId="5B5EBE7D" w:rsidR="00194B6F" w:rsidRDefault="00194B6F" w:rsidP="00194B6F">
      <w:pPr>
        <w:shd w:val="clear" w:color="auto" w:fill="FFFFFF"/>
        <w:ind w:firstLine="709"/>
        <w:jc w:val="both"/>
        <w:rPr>
          <w:sz w:val="28"/>
          <w:szCs w:val="28"/>
          <w:lang w:val="uk-UA"/>
        </w:rPr>
      </w:pPr>
      <w:r w:rsidRPr="0028753D">
        <w:rPr>
          <w:sz w:val="28"/>
          <w:szCs w:val="28"/>
          <w:lang w:val="uk-UA"/>
        </w:rPr>
        <w:lastRenderedPageBreak/>
        <w:t xml:space="preserve">Етапи ціноутворення Зв'язок ціни зі попитом. Аналіз установок споживачів по відношенню до ціни. Реакція покупця на зміни ціни. </w:t>
      </w:r>
    </w:p>
    <w:p w14:paraId="4D643451" w14:textId="77777777" w:rsidR="00194B6F" w:rsidRDefault="00194B6F" w:rsidP="00194B6F">
      <w:pPr>
        <w:shd w:val="clear" w:color="auto" w:fill="FFFFFF"/>
        <w:ind w:firstLine="709"/>
        <w:jc w:val="both"/>
        <w:rPr>
          <w:sz w:val="28"/>
          <w:szCs w:val="28"/>
          <w:lang w:val="uk-UA"/>
        </w:rPr>
      </w:pPr>
      <w:r w:rsidRPr="0028753D">
        <w:rPr>
          <w:sz w:val="28"/>
          <w:szCs w:val="28"/>
          <w:lang w:val="uk-UA"/>
        </w:rPr>
        <w:t>Стратегії ціноутворення. Основні види цілей маркетингових стратегій, та її вплив на цінову політику.</w:t>
      </w:r>
    </w:p>
    <w:p w14:paraId="1837DCB2" w14:textId="77777777" w:rsidR="00194B6F" w:rsidRPr="0028753D" w:rsidRDefault="00194B6F" w:rsidP="00194B6F">
      <w:pPr>
        <w:shd w:val="clear" w:color="auto" w:fill="FFFFFF"/>
        <w:ind w:firstLine="709"/>
        <w:jc w:val="both"/>
        <w:rPr>
          <w:color w:val="000000"/>
          <w:sz w:val="28"/>
          <w:szCs w:val="28"/>
          <w:lang w:val="uk-UA"/>
        </w:rPr>
      </w:pPr>
      <w:r w:rsidRPr="0028753D">
        <w:rPr>
          <w:sz w:val="28"/>
          <w:szCs w:val="28"/>
          <w:lang w:val="uk-UA"/>
        </w:rPr>
        <w:t xml:space="preserve"> Цінові війни. Основні фактори зміни ціни. Відповідні заходи на виклик конкурентів. </w:t>
      </w:r>
    </w:p>
    <w:p w14:paraId="321A6744" w14:textId="77777777" w:rsidR="00194B6F" w:rsidRPr="0028753D" w:rsidRDefault="00194B6F" w:rsidP="00194B6F">
      <w:pPr>
        <w:shd w:val="clear" w:color="auto" w:fill="FFFFFF"/>
        <w:ind w:firstLine="709"/>
        <w:jc w:val="both"/>
        <w:rPr>
          <w:color w:val="000000"/>
          <w:sz w:val="28"/>
          <w:szCs w:val="28"/>
          <w:lang w:val="uk-UA"/>
        </w:rPr>
      </w:pPr>
    </w:p>
    <w:p w14:paraId="39F863EF" w14:textId="77777777" w:rsidR="00194B6F" w:rsidRPr="0028753D" w:rsidRDefault="00194B6F" w:rsidP="00194B6F">
      <w:pPr>
        <w:shd w:val="clear" w:color="auto" w:fill="FFFFFF"/>
        <w:tabs>
          <w:tab w:val="left" w:pos="709"/>
        </w:tabs>
        <w:ind w:firstLine="709"/>
        <w:jc w:val="both"/>
        <w:rPr>
          <w:b/>
          <w:color w:val="000000"/>
          <w:sz w:val="28"/>
          <w:szCs w:val="28"/>
          <w:lang w:val="uk-UA"/>
        </w:rPr>
      </w:pPr>
      <w:r w:rsidRPr="0028753D">
        <w:rPr>
          <w:b/>
          <w:color w:val="000000"/>
          <w:sz w:val="28"/>
          <w:szCs w:val="28"/>
          <w:lang w:val="uk-UA"/>
        </w:rPr>
        <w:t>Тема 4. Місця розповсюдження товару</w:t>
      </w:r>
    </w:p>
    <w:p w14:paraId="091EA590" w14:textId="77777777" w:rsidR="00194B6F" w:rsidRPr="0028753D" w:rsidRDefault="00194B6F" w:rsidP="00194B6F">
      <w:pPr>
        <w:shd w:val="clear" w:color="auto" w:fill="FFFFFF"/>
        <w:ind w:firstLine="709"/>
        <w:jc w:val="both"/>
        <w:rPr>
          <w:sz w:val="28"/>
          <w:szCs w:val="28"/>
          <w:lang w:val="uk-UA"/>
        </w:rPr>
      </w:pPr>
    </w:p>
    <w:p w14:paraId="77C241B4"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Доведення продукту до споживача. Маркетингові канали. Вибір оптимальної схеми доставки продукту від виробника до споживача, після продажне обслуговування споживача. </w:t>
      </w:r>
    </w:p>
    <w:p w14:paraId="725F7FAA"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Канали розповсюдження різноманітних товарів. Зв'язок вибору каналу розповсюдження від життєвого циклу товару. </w:t>
      </w:r>
    </w:p>
    <w:p w14:paraId="54B17E8A"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Стратегії розповсюдження. Функції процесу управління каналами розповсюдження. Методики розшуку нового клієнту. </w:t>
      </w:r>
    </w:p>
    <w:p w14:paraId="38504F9F" w14:textId="77777777" w:rsidR="00194B6F" w:rsidRPr="0028753D" w:rsidRDefault="00194B6F" w:rsidP="00194B6F">
      <w:pPr>
        <w:shd w:val="clear" w:color="auto" w:fill="FFFFFF"/>
        <w:ind w:firstLine="709"/>
        <w:jc w:val="both"/>
        <w:rPr>
          <w:sz w:val="28"/>
          <w:szCs w:val="28"/>
          <w:lang w:val="uk-UA"/>
        </w:rPr>
      </w:pPr>
      <w:r w:rsidRPr="0028753D">
        <w:rPr>
          <w:sz w:val="28"/>
          <w:szCs w:val="28"/>
          <w:lang w:val="uk-UA"/>
        </w:rPr>
        <w:t>Технології розробки збутової сеті. Моделювання продаж компанії. Аналіз збутової сеті та контроль ефективності.</w:t>
      </w:r>
    </w:p>
    <w:p w14:paraId="7C0B5848" w14:textId="77777777" w:rsidR="00194B6F" w:rsidRPr="0028753D" w:rsidRDefault="00194B6F" w:rsidP="00194B6F">
      <w:pPr>
        <w:shd w:val="clear" w:color="auto" w:fill="FFFFFF"/>
        <w:ind w:firstLine="709"/>
        <w:jc w:val="both"/>
        <w:rPr>
          <w:b/>
          <w:color w:val="000000"/>
          <w:sz w:val="28"/>
          <w:szCs w:val="28"/>
          <w:lang w:val="uk-UA"/>
        </w:rPr>
      </w:pPr>
    </w:p>
    <w:p w14:paraId="5A46B3F9" w14:textId="77777777" w:rsidR="00194B6F" w:rsidRPr="0028753D" w:rsidRDefault="00194B6F" w:rsidP="00194B6F">
      <w:pPr>
        <w:shd w:val="clear" w:color="auto" w:fill="FFFFFF"/>
        <w:tabs>
          <w:tab w:val="left" w:pos="709"/>
        </w:tabs>
        <w:ind w:firstLine="709"/>
        <w:jc w:val="both"/>
        <w:rPr>
          <w:b/>
          <w:color w:val="000000"/>
          <w:sz w:val="28"/>
          <w:szCs w:val="28"/>
          <w:lang w:val="uk-UA"/>
        </w:rPr>
      </w:pPr>
      <w:r w:rsidRPr="0028753D">
        <w:rPr>
          <w:b/>
          <w:color w:val="000000"/>
          <w:sz w:val="28"/>
          <w:szCs w:val="28"/>
          <w:lang w:val="uk-UA"/>
        </w:rPr>
        <w:t xml:space="preserve">Тема 5. </w:t>
      </w:r>
      <w:r w:rsidRPr="0028753D">
        <w:rPr>
          <w:b/>
          <w:sz w:val="28"/>
          <w:szCs w:val="28"/>
          <w:lang w:val="uk-UA"/>
        </w:rPr>
        <w:t>Просування товару</w:t>
      </w:r>
    </w:p>
    <w:p w14:paraId="65732DFF" w14:textId="77777777" w:rsidR="00194B6F" w:rsidRPr="0028753D" w:rsidRDefault="00194B6F" w:rsidP="00194B6F">
      <w:pPr>
        <w:shd w:val="clear" w:color="auto" w:fill="FFFFFF"/>
        <w:tabs>
          <w:tab w:val="left" w:pos="709"/>
        </w:tabs>
        <w:ind w:firstLine="709"/>
        <w:jc w:val="both"/>
        <w:rPr>
          <w:b/>
          <w:sz w:val="28"/>
          <w:szCs w:val="28"/>
          <w:lang w:val="uk-UA"/>
        </w:rPr>
      </w:pPr>
    </w:p>
    <w:p w14:paraId="0EB887FA"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Просування товару. Маркетингові комунікації. </w:t>
      </w:r>
      <w:r w:rsidRPr="0028753D">
        <w:rPr>
          <w:sz w:val="28"/>
          <w:szCs w:val="28"/>
          <w:lang w:val="en-TT"/>
        </w:rPr>
        <w:t>ATL</w:t>
      </w:r>
      <w:r w:rsidRPr="0028753D">
        <w:rPr>
          <w:sz w:val="28"/>
          <w:szCs w:val="28"/>
          <w:lang w:val="uk-UA"/>
        </w:rPr>
        <w:t xml:space="preserve"> та </w:t>
      </w:r>
      <w:r w:rsidRPr="0028753D">
        <w:rPr>
          <w:sz w:val="28"/>
          <w:szCs w:val="28"/>
          <w:lang w:val="en-TT"/>
        </w:rPr>
        <w:t>BTL</w:t>
      </w:r>
      <w:r w:rsidRPr="0028753D">
        <w:rPr>
          <w:sz w:val="28"/>
          <w:szCs w:val="28"/>
          <w:lang w:val="uk-UA"/>
        </w:rPr>
        <w:t xml:space="preserve"> у системі маркетингових комунікацій. </w:t>
      </w:r>
    </w:p>
    <w:p w14:paraId="58452A5B"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Шляхи просування продукту: реклама, стимулювання продаж, персональні продажі, зв’язки з громадськістю. </w:t>
      </w:r>
    </w:p>
    <w:p w14:paraId="7076C929"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Маркетинг та реклама. Типологія реклами. Стратегії які використаються під час просування товару. Зв’язки з громадськістю: функції та методи. </w:t>
      </w:r>
    </w:p>
    <w:p w14:paraId="18101D83" w14:textId="77777777" w:rsidR="00194B6F" w:rsidRPr="0028753D"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Стимулювання збуту та його методи. Інструменти </w:t>
      </w:r>
      <w:proofErr w:type="spellStart"/>
      <w:r w:rsidRPr="0028753D">
        <w:rPr>
          <w:sz w:val="28"/>
          <w:szCs w:val="28"/>
          <w:lang w:val="uk-UA"/>
        </w:rPr>
        <w:t>трейд</w:t>
      </w:r>
      <w:proofErr w:type="spellEnd"/>
      <w:r w:rsidRPr="0028753D">
        <w:rPr>
          <w:sz w:val="28"/>
          <w:szCs w:val="28"/>
          <w:lang w:val="uk-UA"/>
        </w:rPr>
        <w:t>-маркетинг</w:t>
      </w:r>
      <w:r>
        <w:rPr>
          <w:sz w:val="28"/>
          <w:szCs w:val="28"/>
          <w:lang w:val="uk-UA"/>
        </w:rPr>
        <w:t>у</w:t>
      </w:r>
      <w:r w:rsidRPr="0028753D">
        <w:rPr>
          <w:sz w:val="28"/>
          <w:szCs w:val="28"/>
          <w:lang w:val="uk-UA"/>
        </w:rPr>
        <w:t>. Стимулювання в місцях продажу. Заходи прямого маркетингу. Контроль та оцінка ефективності заходів просування</w:t>
      </w:r>
    </w:p>
    <w:p w14:paraId="3D48E88E" w14:textId="77777777" w:rsidR="00194B6F" w:rsidRPr="0028753D" w:rsidRDefault="00194B6F" w:rsidP="00194B6F">
      <w:pPr>
        <w:shd w:val="clear" w:color="auto" w:fill="FFFFFF"/>
        <w:tabs>
          <w:tab w:val="left" w:pos="709"/>
        </w:tabs>
        <w:ind w:firstLine="709"/>
        <w:jc w:val="both"/>
        <w:rPr>
          <w:sz w:val="28"/>
          <w:szCs w:val="28"/>
          <w:lang w:val="uk-UA"/>
        </w:rPr>
      </w:pPr>
    </w:p>
    <w:p w14:paraId="310E71BE" w14:textId="77777777" w:rsidR="00194B6F" w:rsidRPr="0028753D" w:rsidRDefault="00194B6F" w:rsidP="00194B6F">
      <w:pPr>
        <w:shd w:val="clear" w:color="auto" w:fill="FFFFFF"/>
        <w:tabs>
          <w:tab w:val="left" w:pos="709"/>
        </w:tabs>
        <w:ind w:firstLine="709"/>
        <w:jc w:val="both"/>
        <w:rPr>
          <w:sz w:val="28"/>
          <w:szCs w:val="28"/>
          <w:lang w:val="uk-UA"/>
        </w:rPr>
      </w:pPr>
    </w:p>
    <w:p w14:paraId="122E5DEB" w14:textId="77777777" w:rsidR="00194B6F" w:rsidRPr="0028753D" w:rsidRDefault="00194B6F" w:rsidP="00194B6F">
      <w:pPr>
        <w:shd w:val="clear" w:color="auto" w:fill="FFFFFF"/>
        <w:ind w:firstLine="709"/>
        <w:jc w:val="both"/>
        <w:rPr>
          <w:b/>
          <w:color w:val="000000"/>
          <w:sz w:val="28"/>
          <w:szCs w:val="28"/>
          <w:lang w:val="uk-UA"/>
        </w:rPr>
      </w:pPr>
      <w:r w:rsidRPr="0028753D">
        <w:rPr>
          <w:b/>
          <w:color w:val="000000"/>
          <w:sz w:val="28"/>
          <w:szCs w:val="28"/>
          <w:lang w:val="uk-UA"/>
        </w:rPr>
        <w:t xml:space="preserve">Модуль 2. </w:t>
      </w:r>
      <w:r w:rsidRPr="0028753D">
        <w:rPr>
          <w:b/>
          <w:sz w:val="28"/>
          <w:szCs w:val="28"/>
          <w:lang w:val="uk-UA"/>
        </w:rPr>
        <w:t>Організація та проведення маркетингових досліджень</w:t>
      </w:r>
    </w:p>
    <w:p w14:paraId="17D5B652" w14:textId="77777777" w:rsidR="00194B6F" w:rsidRPr="0028753D" w:rsidRDefault="00194B6F" w:rsidP="00194B6F">
      <w:pPr>
        <w:shd w:val="clear" w:color="auto" w:fill="FFFFFF"/>
        <w:ind w:firstLine="709"/>
        <w:jc w:val="both"/>
        <w:rPr>
          <w:color w:val="000000"/>
          <w:sz w:val="28"/>
          <w:szCs w:val="28"/>
          <w:lang w:val="uk-UA"/>
        </w:rPr>
      </w:pPr>
    </w:p>
    <w:p w14:paraId="7CC0393C" w14:textId="77777777" w:rsidR="00194B6F" w:rsidRPr="0028753D" w:rsidRDefault="00194B6F" w:rsidP="00194B6F">
      <w:pPr>
        <w:shd w:val="clear" w:color="auto" w:fill="FFFFFF"/>
        <w:ind w:firstLine="709"/>
        <w:jc w:val="both"/>
        <w:rPr>
          <w:b/>
          <w:color w:val="000000"/>
          <w:sz w:val="28"/>
          <w:szCs w:val="28"/>
          <w:lang w:val="uk-UA"/>
        </w:rPr>
      </w:pPr>
      <w:r w:rsidRPr="0028753D">
        <w:rPr>
          <w:b/>
          <w:color w:val="000000"/>
          <w:sz w:val="28"/>
          <w:szCs w:val="28"/>
          <w:lang w:val="uk-UA"/>
        </w:rPr>
        <w:t>Тема 6. Сегментування ринку</w:t>
      </w:r>
    </w:p>
    <w:p w14:paraId="75609DA4" w14:textId="77777777" w:rsidR="00194B6F" w:rsidRPr="0028753D" w:rsidRDefault="00194B6F" w:rsidP="00194B6F">
      <w:pPr>
        <w:shd w:val="clear" w:color="auto" w:fill="FFFFFF"/>
        <w:tabs>
          <w:tab w:val="left" w:pos="709"/>
        </w:tabs>
        <w:ind w:firstLine="709"/>
        <w:jc w:val="both"/>
        <w:rPr>
          <w:color w:val="000000"/>
          <w:sz w:val="28"/>
          <w:szCs w:val="28"/>
          <w:lang w:val="uk-UA"/>
        </w:rPr>
      </w:pPr>
    </w:p>
    <w:p w14:paraId="168C9DAF" w14:textId="77777777" w:rsidR="00194B6F"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 xml:space="preserve">Процес сегментування ринка. Ринковий сегмент та ринкова ніша. </w:t>
      </w:r>
    </w:p>
    <w:p w14:paraId="2B89F4DA" w14:textId="77777777" w:rsidR="00194B6F"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 xml:space="preserve">Основні принципи сегментування ринку. Особливості сегментування за географічними, демографічними, </w:t>
      </w:r>
      <w:proofErr w:type="spellStart"/>
      <w:r w:rsidRPr="0028753D">
        <w:rPr>
          <w:color w:val="000000"/>
          <w:sz w:val="28"/>
          <w:szCs w:val="28"/>
          <w:lang w:val="uk-UA"/>
        </w:rPr>
        <w:t>психографічними</w:t>
      </w:r>
      <w:proofErr w:type="spellEnd"/>
      <w:r w:rsidRPr="0028753D">
        <w:rPr>
          <w:color w:val="000000"/>
          <w:sz w:val="28"/>
          <w:szCs w:val="28"/>
          <w:lang w:val="uk-UA"/>
        </w:rPr>
        <w:t xml:space="preserve"> ознаками та поведінковим принципом. Критерії успішного сегментування. </w:t>
      </w:r>
    </w:p>
    <w:p w14:paraId="66832476" w14:textId="77777777" w:rsidR="00194B6F"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 xml:space="preserve">Поняття цільового маркетингу. Етапи і стадії цільового маркетингу. Різноманіття цільових ринків. Оцінка та вибір цільових ринків. </w:t>
      </w:r>
    </w:p>
    <w:p w14:paraId="501AB7D4" w14:textId="77777777" w:rsidR="00194B6F" w:rsidRPr="0028753D" w:rsidRDefault="00194B6F" w:rsidP="00194B6F">
      <w:pPr>
        <w:shd w:val="clear" w:color="auto" w:fill="FFFFFF"/>
        <w:tabs>
          <w:tab w:val="left" w:pos="709"/>
        </w:tabs>
        <w:ind w:firstLine="709"/>
        <w:jc w:val="both"/>
        <w:rPr>
          <w:color w:val="000000"/>
          <w:sz w:val="28"/>
          <w:szCs w:val="28"/>
          <w:lang w:val="uk-UA"/>
        </w:rPr>
      </w:pPr>
      <w:r w:rsidRPr="0028753D">
        <w:rPr>
          <w:color w:val="000000"/>
          <w:sz w:val="28"/>
          <w:szCs w:val="28"/>
          <w:lang w:val="uk-UA"/>
        </w:rPr>
        <w:t>Стратегії маркетингу: недиференційований маркетинг, диференційований маркетинг, концентрований маркетинг. Типи та моделі споживчої поведінки.</w:t>
      </w:r>
    </w:p>
    <w:p w14:paraId="2C0B2E9C" w14:textId="77777777" w:rsidR="00194B6F" w:rsidRPr="0028753D" w:rsidRDefault="00194B6F" w:rsidP="00194B6F">
      <w:pPr>
        <w:shd w:val="clear" w:color="auto" w:fill="FFFFFF"/>
        <w:ind w:firstLine="709"/>
        <w:jc w:val="both"/>
        <w:rPr>
          <w:color w:val="000000"/>
          <w:sz w:val="28"/>
          <w:szCs w:val="28"/>
          <w:lang w:val="uk-UA"/>
        </w:rPr>
      </w:pPr>
    </w:p>
    <w:p w14:paraId="4407F468" w14:textId="77777777" w:rsidR="00194B6F" w:rsidRPr="0028753D" w:rsidRDefault="00194B6F" w:rsidP="00194B6F">
      <w:pPr>
        <w:shd w:val="clear" w:color="auto" w:fill="FFFFFF"/>
        <w:ind w:firstLine="709"/>
        <w:jc w:val="both"/>
        <w:rPr>
          <w:color w:val="000000"/>
          <w:sz w:val="28"/>
          <w:szCs w:val="28"/>
          <w:lang w:val="uk-UA"/>
        </w:rPr>
      </w:pPr>
    </w:p>
    <w:p w14:paraId="727759A1" w14:textId="77777777" w:rsidR="00194B6F" w:rsidRDefault="00194B6F">
      <w:pPr>
        <w:rPr>
          <w:b/>
          <w:color w:val="000000"/>
          <w:sz w:val="28"/>
          <w:szCs w:val="28"/>
          <w:lang w:val="uk-UA"/>
        </w:rPr>
      </w:pPr>
      <w:r>
        <w:rPr>
          <w:b/>
          <w:color w:val="000000"/>
          <w:sz w:val="28"/>
          <w:szCs w:val="28"/>
          <w:lang w:val="uk-UA"/>
        </w:rPr>
        <w:br w:type="page"/>
      </w:r>
    </w:p>
    <w:p w14:paraId="00381C8A" w14:textId="19DA9AF5"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r w:rsidRPr="0028753D">
        <w:rPr>
          <w:b/>
          <w:color w:val="000000"/>
          <w:sz w:val="28"/>
          <w:szCs w:val="28"/>
          <w:lang w:val="uk-UA"/>
        </w:rPr>
        <w:lastRenderedPageBreak/>
        <w:t>Тема</w:t>
      </w:r>
      <w:r w:rsidRPr="0028753D">
        <w:rPr>
          <w:b/>
          <w:bCs/>
          <w:iCs/>
          <w:color w:val="000000"/>
          <w:sz w:val="28"/>
          <w:szCs w:val="28"/>
          <w:lang w:val="uk-UA"/>
        </w:rPr>
        <w:t xml:space="preserve"> 7. Позиціонування на ринку</w:t>
      </w:r>
    </w:p>
    <w:p w14:paraId="03AB9D0C" w14:textId="77777777" w:rsidR="00194B6F" w:rsidRPr="0028753D" w:rsidRDefault="00194B6F" w:rsidP="00194B6F">
      <w:pPr>
        <w:widowControl w:val="0"/>
        <w:shd w:val="clear" w:color="auto" w:fill="FFFFFF"/>
        <w:autoSpaceDE w:val="0"/>
        <w:autoSpaceDN w:val="0"/>
        <w:adjustRightInd w:val="0"/>
        <w:ind w:firstLine="709"/>
        <w:jc w:val="both"/>
        <w:rPr>
          <w:bCs/>
          <w:iCs/>
          <w:color w:val="000000"/>
          <w:sz w:val="28"/>
          <w:szCs w:val="28"/>
          <w:lang w:val="uk-UA"/>
        </w:rPr>
      </w:pPr>
    </w:p>
    <w:p w14:paraId="69B490B4" w14:textId="77777777" w:rsidR="00194B6F" w:rsidRDefault="00194B6F" w:rsidP="00194B6F">
      <w:pPr>
        <w:widowControl w:val="0"/>
        <w:shd w:val="clear" w:color="auto" w:fill="FFFFFF"/>
        <w:autoSpaceDE w:val="0"/>
        <w:autoSpaceDN w:val="0"/>
        <w:adjustRightInd w:val="0"/>
        <w:ind w:firstLine="709"/>
        <w:jc w:val="both"/>
        <w:rPr>
          <w:bCs/>
          <w:iCs/>
          <w:color w:val="000000"/>
          <w:sz w:val="28"/>
          <w:szCs w:val="28"/>
          <w:lang w:val="uk-UA"/>
        </w:rPr>
      </w:pPr>
      <w:r w:rsidRPr="0028753D">
        <w:rPr>
          <w:bCs/>
          <w:iCs/>
          <w:color w:val="000000"/>
          <w:sz w:val="28"/>
          <w:szCs w:val="28"/>
          <w:lang w:val="uk-UA"/>
        </w:rPr>
        <w:t>Позиціонування продукту на ринку. Головні принципи позиціонування. Процедура позиціонування: вибір критеріїв,</w:t>
      </w:r>
      <w:r>
        <w:rPr>
          <w:bCs/>
          <w:iCs/>
          <w:color w:val="000000"/>
          <w:sz w:val="28"/>
          <w:szCs w:val="28"/>
          <w:lang w:val="uk-UA"/>
        </w:rPr>
        <w:t xml:space="preserve"> </w:t>
      </w:r>
      <w:r w:rsidRPr="0028753D">
        <w:rPr>
          <w:bCs/>
          <w:iCs/>
          <w:color w:val="000000"/>
          <w:sz w:val="28"/>
          <w:szCs w:val="28"/>
          <w:lang w:val="uk-UA"/>
        </w:rPr>
        <w:t xml:space="preserve">визначення показників, побудова карти сприйняття, </w:t>
      </w:r>
      <w:proofErr w:type="spellStart"/>
      <w:r w:rsidRPr="0028753D">
        <w:rPr>
          <w:bCs/>
          <w:iCs/>
          <w:color w:val="000000"/>
          <w:sz w:val="28"/>
          <w:szCs w:val="28"/>
          <w:lang w:val="uk-UA"/>
        </w:rPr>
        <w:t>перепозиционування</w:t>
      </w:r>
      <w:proofErr w:type="spellEnd"/>
      <w:r w:rsidRPr="0028753D">
        <w:rPr>
          <w:bCs/>
          <w:iCs/>
          <w:color w:val="000000"/>
          <w:sz w:val="28"/>
          <w:szCs w:val="28"/>
          <w:lang w:val="uk-UA"/>
        </w:rPr>
        <w:t xml:space="preserve">. </w:t>
      </w:r>
    </w:p>
    <w:p w14:paraId="4F202C35" w14:textId="77777777" w:rsidR="00194B6F" w:rsidRDefault="00194B6F" w:rsidP="00194B6F">
      <w:pPr>
        <w:widowControl w:val="0"/>
        <w:shd w:val="clear" w:color="auto" w:fill="FFFFFF"/>
        <w:autoSpaceDE w:val="0"/>
        <w:autoSpaceDN w:val="0"/>
        <w:adjustRightInd w:val="0"/>
        <w:ind w:firstLine="709"/>
        <w:jc w:val="both"/>
        <w:rPr>
          <w:bCs/>
          <w:iCs/>
          <w:color w:val="000000"/>
          <w:sz w:val="28"/>
          <w:szCs w:val="28"/>
          <w:lang w:val="uk-UA"/>
        </w:rPr>
      </w:pPr>
      <w:r w:rsidRPr="0028753D">
        <w:rPr>
          <w:bCs/>
          <w:iCs/>
          <w:color w:val="000000"/>
          <w:sz w:val="28"/>
          <w:szCs w:val="28"/>
          <w:lang w:val="uk-UA"/>
        </w:rPr>
        <w:t xml:space="preserve">Особливості позиціонування за атрибутом, за перевагами, за використанням, за споживачем, за конкурентами, за категорією продукту, за співвідношенням «ціна-якість». </w:t>
      </w:r>
    </w:p>
    <w:p w14:paraId="204CC6A5" w14:textId="77777777" w:rsidR="00194B6F" w:rsidRPr="0028753D" w:rsidRDefault="00194B6F" w:rsidP="00194B6F">
      <w:pPr>
        <w:widowControl w:val="0"/>
        <w:shd w:val="clear" w:color="auto" w:fill="FFFFFF"/>
        <w:autoSpaceDE w:val="0"/>
        <w:autoSpaceDN w:val="0"/>
        <w:adjustRightInd w:val="0"/>
        <w:ind w:firstLine="709"/>
        <w:jc w:val="both"/>
        <w:rPr>
          <w:bCs/>
          <w:iCs/>
          <w:color w:val="000000"/>
          <w:sz w:val="28"/>
          <w:szCs w:val="28"/>
          <w:lang w:val="uk-UA"/>
        </w:rPr>
      </w:pPr>
      <w:r w:rsidRPr="0028753D">
        <w:rPr>
          <w:bCs/>
          <w:iCs/>
          <w:color w:val="000000"/>
          <w:sz w:val="28"/>
          <w:szCs w:val="28"/>
          <w:lang w:val="uk-UA"/>
        </w:rPr>
        <w:t>Карта позиціонування по параметрам «якість – ціна». Критерії ефективного позиціонування. Методи позиціонування. Помилки позиціонування.</w:t>
      </w:r>
    </w:p>
    <w:p w14:paraId="3C6D762B" w14:textId="77777777" w:rsidR="00194B6F" w:rsidRPr="0028753D" w:rsidRDefault="00194B6F" w:rsidP="00194B6F">
      <w:pPr>
        <w:widowControl w:val="0"/>
        <w:shd w:val="clear" w:color="auto" w:fill="FFFFFF"/>
        <w:autoSpaceDE w:val="0"/>
        <w:autoSpaceDN w:val="0"/>
        <w:adjustRightInd w:val="0"/>
        <w:ind w:firstLine="709"/>
        <w:jc w:val="both"/>
        <w:rPr>
          <w:bCs/>
          <w:iCs/>
          <w:color w:val="000000"/>
          <w:sz w:val="28"/>
          <w:szCs w:val="28"/>
          <w:lang w:val="uk-UA"/>
        </w:rPr>
      </w:pPr>
    </w:p>
    <w:p w14:paraId="4E5B1B60" w14:textId="77777777" w:rsidR="00194B6F" w:rsidRPr="0028753D" w:rsidRDefault="00194B6F" w:rsidP="00194B6F">
      <w:pPr>
        <w:widowControl w:val="0"/>
        <w:shd w:val="clear" w:color="auto" w:fill="FFFFFF"/>
        <w:autoSpaceDE w:val="0"/>
        <w:autoSpaceDN w:val="0"/>
        <w:adjustRightInd w:val="0"/>
        <w:ind w:firstLine="709"/>
        <w:jc w:val="both"/>
        <w:rPr>
          <w:b/>
          <w:bCs/>
          <w:iCs/>
          <w:color w:val="000000"/>
          <w:sz w:val="28"/>
          <w:szCs w:val="28"/>
          <w:lang w:val="uk-UA"/>
        </w:rPr>
      </w:pPr>
      <w:r w:rsidRPr="0028753D">
        <w:rPr>
          <w:b/>
          <w:color w:val="000000"/>
          <w:sz w:val="28"/>
          <w:szCs w:val="28"/>
          <w:lang w:val="uk-UA"/>
        </w:rPr>
        <w:t>Тема</w:t>
      </w:r>
      <w:r w:rsidRPr="0028753D">
        <w:rPr>
          <w:b/>
          <w:bCs/>
          <w:iCs/>
          <w:color w:val="000000"/>
          <w:sz w:val="28"/>
          <w:szCs w:val="28"/>
          <w:lang w:val="uk-UA"/>
        </w:rPr>
        <w:t xml:space="preserve"> 8. Концепція та програма маркетингового дослідження</w:t>
      </w:r>
    </w:p>
    <w:p w14:paraId="1835FDDB" w14:textId="77777777" w:rsidR="00194B6F" w:rsidRPr="0028753D" w:rsidRDefault="00194B6F" w:rsidP="00194B6F">
      <w:pPr>
        <w:shd w:val="clear" w:color="auto" w:fill="FFFFFF"/>
        <w:ind w:firstLine="709"/>
        <w:jc w:val="both"/>
        <w:rPr>
          <w:sz w:val="28"/>
          <w:szCs w:val="28"/>
          <w:lang w:val="uk-UA"/>
        </w:rPr>
      </w:pPr>
    </w:p>
    <w:p w14:paraId="6A587513"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Ринок як об’єкт маркетингового дослідження. Маркетингова інформація система. Зовнішня та внутрішня інформація. </w:t>
      </w:r>
    </w:p>
    <w:p w14:paraId="5E9054C8"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Програма маркетингових досліджень. Зап</w:t>
      </w:r>
      <w:r>
        <w:rPr>
          <w:sz w:val="28"/>
          <w:szCs w:val="28"/>
          <w:lang w:val="uk-UA"/>
        </w:rPr>
        <w:t>ит</w:t>
      </w:r>
      <w:r w:rsidRPr="0028753D">
        <w:rPr>
          <w:sz w:val="28"/>
          <w:szCs w:val="28"/>
          <w:lang w:val="uk-UA"/>
        </w:rPr>
        <w:t xml:space="preserve"> на проведення маркетингових досліджень, пропозиція о проведені маркетингових досліджень. </w:t>
      </w:r>
    </w:p>
    <w:p w14:paraId="621178A9" w14:textId="77777777" w:rsidR="00194B6F" w:rsidRDefault="00194B6F" w:rsidP="00194B6F">
      <w:pPr>
        <w:shd w:val="clear" w:color="auto" w:fill="FFFFFF"/>
        <w:tabs>
          <w:tab w:val="left" w:pos="709"/>
        </w:tabs>
        <w:ind w:firstLine="709"/>
        <w:jc w:val="both"/>
        <w:rPr>
          <w:sz w:val="28"/>
          <w:szCs w:val="28"/>
          <w:lang w:val="uk-UA"/>
        </w:rPr>
      </w:pPr>
      <w:r w:rsidRPr="0028753D">
        <w:rPr>
          <w:sz w:val="28"/>
          <w:szCs w:val="28"/>
          <w:lang w:val="uk-UA"/>
        </w:rPr>
        <w:t xml:space="preserve">Типологія клієнтів маркетингового дослідження.  Маркетингова інформаційна система. Види інформації. Процес визначення проблеми маркетингового дослідження. </w:t>
      </w:r>
    </w:p>
    <w:p w14:paraId="534EDCD6" w14:textId="77777777" w:rsidR="00194B6F" w:rsidRPr="0028753D" w:rsidRDefault="00194B6F" w:rsidP="00194B6F">
      <w:pPr>
        <w:shd w:val="clear" w:color="auto" w:fill="FFFFFF"/>
        <w:tabs>
          <w:tab w:val="left" w:pos="709"/>
        </w:tabs>
        <w:ind w:firstLine="709"/>
        <w:jc w:val="both"/>
        <w:rPr>
          <w:color w:val="000000"/>
          <w:sz w:val="28"/>
          <w:szCs w:val="28"/>
          <w:lang w:val="uk-UA"/>
        </w:rPr>
      </w:pPr>
      <w:r w:rsidRPr="0028753D">
        <w:rPr>
          <w:sz w:val="28"/>
          <w:szCs w:val="28"/>
          <w:lang w:val="uk-UA"/>
        </w:rPr>
        <w:t>Типологія маркетингових досліджень. Створення бюджету та графіку проведення маркетингового дослідження.</w:t>
      </w:r>
    </w:p>
    <w:p w14:paraId="137AD7BC" w14:textId="77777777" w:rsidR="00194B6F" w:rsidRPr="0028753D" w:rsidRDefault="00194B6F" w:rsidP="00194B6F">
      <w:pPr>
        <w:shd w:val="clear" w:color="auto" w:fill="FFFFFF"/>
        <w:ind w:firstLine="709"/>
        <w:jc w:val="both"/>
        <w:rPr>
          <w:color w:val="000000"/>
          <w:sz w:val="28"/>
          <w:szCs w:val="28"/>
          <w:lang w:val="uk-UA"/>
        </w:rPr>
      </w:pPr>
    </w:p>
    <w:p w14:paraId="6AB3008A" w14:textId="77777777" w:rsidR="00194B6F" w:rsidRPr="0028753D" w:rsidRDefault="00194B6F" w:rsidP="00194B6F">
      <w:pPr>
        <w:shd w:val="clear" w:color="auto" w:fill="FFFFFF"/>
        <w:ind w:firstLine="709"/>
        <w:jc w:val="both"/>
        <w:rPr>
          <w:sz w:val="28"/>
          <w:szCs w:val="28"/>
          <w:lang w:val="uk-UA"/>
        </w:rPr>
      </w:pPr>
      <w:r w:rsidRPr="0028753D">
        <w:rPr>
          <w:b/>
          <w:color w:val="000000"/>
          <w:sz w:val="28"/>
          <w:szCs w:val="28"/>
          <w:lang w:val="uk-UA"/>
        </w:rPr>
        <w:t>Тема</w:t>
      </w:r>
      <w:r w:rsidRPr="0028753D">
        <w:rPr>
          <w:b/>
          <w:sz w:val="28"/>
          <w:szCs w:val="28"/>
          <w:lang w:val="uk-UA"/>
        </w:rPr>
        <w:t xml:space="preserve"> 9. Методи маркетингових досліджень</w:t>
      </w:r>
    </w:p>
    <w:p w14:paraId="7028A5A4" w14:textId="77777777" w:rsidR="00194B6F" w:rsidRPr="0028753D" w:rsidRDefault="00194B6F" w:rsidP="00194B6F">
      <w:pPr>
        <w:shd w:val="clear" w:color="auto" w:fill="FFFFFF"/>
        <w:ind w:firstLine="709"/>
        <w:jc w:val="both"/>
        <w:rPr>
          <w:sz w:val="28"/>
          <w:szCs w:val="28"/>
          <w:lang w:val="uk-UA"/>
        </w:rPr>
      </w:pPr>
    </w:p>
    <w:p w14:paraId="626779EA"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Методи збору інформації, які використовуються у маркетингу. Робота з вторинними даними. Переваги та недоліки вторинної інформації. Види вторинної інформації: внутрішня і зовнішня. Збір первинних даних. </w:t>
      </w:r>
    </w:p>
    <w:p w14:paraId="36BCF13B"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Збір інформації за допомогою анкетування. Методи опитувань. Переваги та недоліки опитувань різного виду. Панельний метод обслідування. Експертні опитування. Метод фокус-груп. </w:t>
      </w:r>
    </w:p>
    <w:p w14:paraId="097F3B81" w14:textId="77777777" w:rsidR="00194B6F" w:rsidRDefault="00194B6F" w:rsidP="00194B6F">
      <w:pPr>
        <w:shd w:val="clear" w:color="auto" w:fill="FFFFFF"/>
        <w:ind w:firstLine="709"/>
        <w:jc w:val="both"/>
        <w:rPr>
          <w:sz w:val="28"/>
          <w:szCs w:val="28"/>
          <w:lang w:val="uk-UA"/>
        </w:rPr>
      </w:pPr>
      <w:r w:rsidRPr="0028753D">
        <w:rPr>
          <w:sz w:val="28"/>
          <w:szCs w:val="28"/>
          <w:lang w:val="uk-UA"/>
        </w:rPr>
        <w:t xml:space="preserve">Збір інформації за допомогою спостереження. </w:t>
      </w:r>
    </w:p>
    <w:p w14:paraId="711A79E2" w14:textId="77777777" w:rsidR="00194B6F" w:rsidRPr="0028753D" w:rsidRDefault="00194B6F" w:rsidP="00194B6F">
      <w:pPr>
        <w:shd w:val="clear" w:color="auto" w:fill="FFFFFF"/>
        <w:ind w:firstLine="709"/>
        <w:jc w:val="both"/>
        <w:rPr>
          <w:sz w:val="28"/>
          <w:szCs w:val="28"/>
          <w:lang w:val="uk-UA"/>
        </w:rPr>
      </w:pPr>
      <w:r w:rsidRPr="0028753D">
        <w:rPr>
          <w:sz w:val="28"/>
          <w:szCs w:val="28"/>
          <w:lang w:val="uk-UA"/>
        </w:rPr>
        <w:t>Експерименти та їх роль у проведенні маркетингових досліджень. Типи експериментів. Форми для збору маркетингової інформації. Розробка анкети або форми для запису результатів спостереження. Звіти про дослідження. Критерії звіту про дослідження. Графічне представлення результатів.</w:t>
      </w:r>
    </w:p>
    <w:p w14:paraId="1FC2D1E2" w14:textId="77777777" w:rsidR="00194B6F" w:rsidRPr="001D2E1C" w:rsidRDefault="00194B6F" w:rsidP="00194B6F">
      <w:pPr>
        <w:spacing w:line="360" w:lineRule="auto"/>
        <w:jc w:val="both"/>
        <w:rPr>
          <w:b/>
          <w:sz w:val="28"/>
          <w:szCs w:val="28"/>
          <w:lang w:val="uk-UA"/>
        </w:rPr>
      </w:pPr>
    </w:p>
    <w:p w14:paraId="0FFA8B78" w14:textId="00C6952C" w:rsidR="00194B6F" w:rsidRDefault="00194B6F" w:rsidP="00194B6F">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14:paraId="63A81E86" w14:textId="77777777" w:rsidR="004A3345" w:rsidRPr="00A02594" w:rsidRDefault="004A3345" w:rsidP="004A3345">
      <w:pPr>
        <w:ind w:firstLine="851"/>
        <w:jc w:val="both"/>
        <w:rPr>
          <w:b/>
          <w:sz w:val="28"/>
          <w:szCs w:val="28"/>
          <w:lang w:val="uk-UA"/>
        </w:rPr>
      </w:pPr>
      <w:r w:rsidRPr="004A3345">
        <w:rPr>
          <w:sz w:val="28"/>
          <w:szCs w:val="28"/>
          <w:lang w:val="uk-UA"/>
        </w:rPr>
        <w:t xml:space="preserve">Під час проведення лекційних занять з навчальної дисципліни «Соціологія маркетингу» передбачено застосування таких методів навчання: </w:t>
      </w:r>
      <w:proofErr w:type="spellStart"/>
      <w:r w:rsidRPr="00A02594">
        <w:rPr>
          <w:b/>
          <w:sz w:val="28"/>
          <w:szCs w:val="28"/>
          <w:lang w:val="uk-UA"/>
        </w:rPr>
        <w:t>пояснювально</w:t>
      </w:r>
      <w:proofErr w:type="spellEnd"/>
      <w:r w:rsidRPr="00A02594">
        <w:rPr>
          <w:b/>
          <w:sz w:val="28"/>
          <w:szCs w:val="28"/>
          <w:lang w:val="uk-UA"/>
        </w:rPr>
        <w:t>-ілюстративний; репродуктивний та частково-пошуковий.</w:t>
      </w:r>
    </w:p>
    <w:p w14:paraId="5D5560C5" w14:textId="43A7F869" w:rsidR="004A3345" w:rsidRPr="00F26F67" w:rsidRDefault="004A3345" w:rsidP="00A02594">
      <w:pPr>
        <w:ind w:firstLine="567"/>
        <w:jc w:val="both"/>
        <w:rPr>
          <w:sz w:val="28"/>
          <w:szCs w:val="28"/>
          <w:lang w:val="uk-UA"/>
        </w:rPr>
      </w:pPr>
      <w:r w:rsidRPr="004A3345">
        <w:rPr>
          <w:sz w:val="28"/>
          <w:szCs w:val="28"/>
          <w:lang w:val="uk-UA"/>
        </w:rPr>
        <w:t xml:space="preserve">Під час проведення семінарських занять застосовується: </w:t>
      </w:r>
      <w:r w:rsidRPr="00A02594">
        <w:rPr>
          <w:b/>
          <w:sz w:val="28"/>
          <w:szCs w:val="28"/>
          <w:lang w:val="uk-UA"/>
        </w:rPr>
        <w:t>репродуктивний метод</w:t>
      </w:r>
      <w:r w:rsidRPr="004A3345">
        <w:rPr>
          <w:sz w:val="28"/>
          <w:szCs w:val="28"/>
          <w:lang w:val="uk-UA"/>
        </w:rPr>
        <w:t xml:space="preserve"> (засвоєння базових понять курсу, наприклад, під час словарного диктанту); </w:t>
      </w:r>
      <w:r w:rsidRPr="00A02594">
        <w:rPr>
          <w:b/>
          <w:sz w:val="28"/>
          <w:szCs w:val="28"/>
          <w:lang w:val="uk-UA"/>
        </w:rPr>
        <w:t>частково-пошуковий та дослідницький метод</w:t>
      </w:r>
      <w:r w:rsidRPr="004A3345">
        <w:rPr>
          <w:sz w:val="28"/>
          <w:szCs w:val="28"/>
          <w:lang w:val="uk-UA"/>
        </w:rPr>
        <w:t xml:space="preserve"> (під час виконання індивідуальних завдань).</w:t>
      </w:r>
    </w:p>
    <w:p w14:paraId="19C52F32" w14:textId="77777777" w:rsidR="00194B6F" w:rsidRPr="00F26F67" w:rsidRDefault="00194B6F" w:rsidP="004A3345">
      <w:pPr>
        <w:ind w:firstLine="708"/>
        <w:jc w:val="both"/>
        <w:rPr>
          <w:sz w:val="28"/>
          <w:szCs w:val="28"/>
          <w:lang w:val="uk-UA"/>
        </w:rPr>
      </w:pPr>
      <w:r w:rsidRPr="00F26F67">
        <w:rPr>
          <w:b/>
          <w:sz w:val="28"/>
          <w:szCs w:val="28"/>
          <w:lang w:val="uk-UA"/>
        </w:rPr>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sz w:val="28"/>
          <w:szCs w:val="28"/>
          <w:lang w:val="uk-UA"/>
        </w:rPr>
        <w:t>відеопрезентації</w:t>
      </w:r>
      <w:proofErr w:type="spellEnd"/>
      <w:r w:rsidRPr="00F26F67">
        <w:rPr>
          <w:sz w:val="28"/>
          <w:szCs w:val="28"/>
          <w:lang w:val="uk-UA"/>
        </w:rPr>
        <w:t xml:space="preserve"> вербальної інформації. Лектор має </w:t>
      </w:r>
      <w:r w:rsidRPr="00F26F67">
        <w:rPr>
          <w:sz w:val="28"/>
          <w:szCs w:val="28"/>
          <w:lang w:val="uk-UA"/>
        </w:rPr>
        <w:lastRenderedPageBreak/>
        <w:t>власний конспект, що відображає основний зміст теми, студенти занотовують нову інформацію у власні конспекти.</w:t>
      </w:r>
    </w:p>
    <w:p w14:paraId="3CB05846" w14:textId="77777777" w:rsidR="00194B6F" w:rsidRPr="00F26F67" w:rsidRDefault="00194B6F" w:rsidP="00194B6F">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5437375E" w14:textId="77777777" w:rsidR="00194B6F" w:rsidRPr="00F26F67" w:rsidRDefault="00194B6F" w:rsidP="00194B6F">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6553E4FE" w14:textId="77777777" w:rsidR="00194B6F" w:rsidRPr="00F26F67" w:rsidRDefault="00194B6F" w:rsidP="00194B6F">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14:paraId="5E84C7ED" w14:textId="77777777" w:rsidR="00194B6F" w:rsidRPr="00F26F67" w:rsidRDefault="00194B6F" w:rsidP="00194B6F">
      <w:pPr>
        <w:spacing w:line="360" w:lineRule="auto"/>
        <w:jc w:val="both"/>
        <w:rPr>
          <w:sz w:val="28"/>
          <w:szCs w:val="28"/>
          <w:lang w:val="uk-UA"/>
        </w:rPr>
      </w:pPr>
    </w:p>
    <w:p w14:paraId="26F6BF44" w14:textId="77777777" w:rsidR="00194B6F" w:rsidRPr="00F26F67" w:rsidRDefault="00194B6F" w:rsidP="00194B6F">
      <w:pPr>
        <w:pStyle w:val="11"/>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14:paraId="63146A52" w14:textId="77777777" w:rsidR="00194B6F" w:rsidRPr="00F26F67" w:rsidRDefault="00194B6F" w:rsidP="00194B6F">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213FA4BB" w14:textId="77777777" w:rsidR="00194B6F" w:rsidRPr="00F26F67" w:rsidRDefault="00194B6F" w:rsidP="00194B6F">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219F64B7" w14:textId="77777777" w:rsidR="00194B6F" w:rsidRDefault="00194B6F" w:rsidP="00194B6F">
      <w:pPr>
        <w:pStyle w:val="21"/>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14:paraId="7AE77E98" w14:textId="77777777" w:rsidR="00194B6F" w:rsidRPr="0018221B" w:rsidRDefault="00194B6F" w:rsidP="00194B6F">
      <w:pPr>
        <w:widowControl w:val="0"/>
        <w:tabs>
          <w:tab w:val="num" w:pos="0"/>
        </w:tabs>
        <w:autoSpaceDE w:val="0"/>
        <w:autoSpaceDN w:val="0"/>
        <w:adjustRightInd w:val="0"/>
        <w:ind w:firstLine="709"/>
        <w:jc w:val="center"/>
        <w:rPr>
          <w:b/>
          <w:i/>
          <w:sz w:val="28"/>
          <w:szCs w:val="28"/>
          <w:lang w:val="uk-UA"/>
        </w:rPr>
      </w:pPr>
      <w:r w:rsidRPr="0018221B">
        <w:rPr>
          <w:b/>
          <w:i/>
          <w:sz w:val="28"/>
          <w:szCs w:val="28"/>
          <w:lang w:val="uk-UA"/>
        </w:rPr>
        <w:t>Модуль 1</w:t>
      </w:r>
    </w:p>
    <w:p w14:paraId="1DF07D50"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sz w:val="28"/>
          <w:szCs w:val="28"/>
          <w:lang w:val="uk-UA"/>
        </w:rPr>
        <w:t xml:space="preserve">Маркетинг як концепція ринкового управління. </w:t>
      </w:r>
    </w:p>
    <w:p w14:paraId="2E0435B6"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Сутність маркетингу. Принципи, цілі, задачі  маркетингу.</w:t>
      </w:r>
    </w:p>
    <w:p w14:paraId="728D642D"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Основні поняття маркетингу</w:t>
      </w:r>
    </w:p>
    <w:p w14:paraId="3549031E"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Основні концепції маркетингу.</w:t>
      </w:r>
    </w:p>
    <w:p w14:paraId="4D09579C"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Комплекс маркетингу: продукт, ціна, доведення продукту до споживача, просування продукту.</w:t>
      </w:r>
    </w:p>
    <w:p w14:paraId="7A72E0F9"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sz w:val="28"/>
          <w:szCs w:val="28"/>
          <w:lang w:val="uk-UA"/>
        </w:rPr>
        <w:t xml:space="preserve">Конкуренція і </w:t>
      </w:r>
      <w:proofErr w:type="spellStart"/>
      <w:r w:rsidRPr="0018221B">
        <w:rPr>
          <w:sz w:val="28"/>
          <w:szCs w:val="28"/>
          <w:lang w:val="uk-UA"/>
        </w:rPr>
        <w:t>конкурентоспособность</w:t>
      </w:r>
      <w:proofErr w:type="spellEnd"/>
    </w:p>
    <w:p w14:paraId="242DA07A"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Продукт як елемент концепції «4Р»</w:t>
      </w:r>
    </w:p>
    <w:p w14:paraId="05723114"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Ціна як елемент концепції «4Р»</w:t>
      </w:r>
    </w:p>
    <w:p w14:paraId="08D18E0E"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Доведення продукту до споживача як елемент концепції «4Р»</w:t>
      </w:r>
    </w:p>
    <w:p w14:paraId="6A4374FE"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lastRenderedPageBreak/>
        <w:t>Просування продукту як елемент концепції «4Р»</w:t>
      </w:r>
    </w:p>
    <w:p w14:paraId="38EC202C"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sz w:val="28"/>
          <w:szCs w:val="28"/>
          <w:lang w:val="uk-UA"/>
        </w:rPr>
        <w:t>Товар та його характеристики</w:t>
      </w:r>
    </w:p>
    <w:p w14:paraId="559B010A"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Супутні товару послуги</w:t>
      </w:r>
    </w:p>
    <w:p w14:paraId="3683BA4B"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Життєвий цикл товару.</w:t>
      </w:r>
    </w:p>
    <w:p w14:paraId="768EAB08"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Продуктовий портфель</w:t>
      </w:r>
    </w:p>
    <w:p w14:paraId="5A443F4D"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Поняття ціни</w:t>
      </w:r>
    </w:p>
    <w:p w14:paraId="073D4E4F"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Етапи ціноутворення</w:t>
      </w:r>
    </w:p>
    <w:p w14:paraId="55F1DE4D"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 xml:space="preserve">Стратегії </w:t>
      </w:r>
      <w:proofErr w:type="spellStart"/>
      <w:r w:rsidRPr="0018221B">
        <w:rPr>
          <w:color w:val="000000"/>
          <w:sz w:val="28"/>
          <w:szCs w:val="28"/>
          <w:lang w:val="uk-UA"/>
        </w:rPr>
        <w:t>ціноутворенн</w:t>
      </w:r>
      <w:proofErr w:type="spellEnd"/>
      <w:r w:rsidRPr="0018221B">
        <w:rPr>
          <w:color w:val="000000"/>
          <w:sz w:val="28"/>
          <w:szCs w:val="28"/>
          <w:lang w:val="uk-UA"/>
        </w:rPr>
        <w:t>.</w:t>
      </w:r>
    </w:p>
    <w:p w14:paraId="3AEA1341" w14:textId="77777777" w:rsidR="00194B6F" w:rsidRPr="0018221B" w:rsidRDefault="00194B6F" w:rsidP="00194B6F">
      <w:pPr>
        <w:numPr>
          <w:ilvl w:val="0"/>
          <w:numId w:val="9"/>
        </w:numPr>
        <w:shd w:val="clear" w:color="auto" w:fill="FFFFFF"/>
        <w:tabs>
          <w:tab w:val="clear" w:pos="720"/>
          <w:tab w:val="left" w:pos="709"/>
          <w:tab w:val="left" w:pos="1080"/>
        </w:tabs>
        <w:ind w:left="0" w:firstLine="0"/>
        <w:jc w:val="both"/>
        <w:rPr>
          <w:color w:val="000000"/>
          <w:sz w:val="28"/>
          <w:szCs w:val="28"/>
          <w:lang w:val="uk-UA"/>
        </w:rPr>
      </w:pPr>
      <w:r w:rsidRPr="0018221B">
        <w:rPr>
          <w:color w:val="000000"/>
          <w:sz w:val="28"/>
          <w:szCs w:val="28"/>
          <w:lang w:val="uk-UA"/>
        </w:rPr>
        <w:t xml:space="preserve">Цінові війни. </w:t>
      </w:r>
    </w:p>
    <w:p w14:paraId="40F171F1"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 xml:space="preserve">Основні стратегії розвитку каналів продажу. </w:t>
      </w:r>
    </w:p>
    <w:p w14:paraId="09ACEF6A"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Технологія розробки збутової сеті.</w:t>
      </w:r>
    </w:p>
    <w:p w14:paraId="4A696636"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Моделі продаж компанії</w:t>
      </w:r>
    </w:p>
    <w:p w14:paraId="48830201"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Аналіз збутової сеті та контроль ефективності</w:t>
      </w:r>
    </w:p>
    <w:p w14:paraId="64F0B8C7"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Маркетинг та реклама.</w:t>
      </w:r>
    </w:p>
    <w:p w14:paraId="01ED9106" w14:textId="77777777" w:rsidR="00194B6F" w:rsidRPr="0018221B" w:rsidRDefault="00194B6F" w:rsidP="00194B6F">
      <w:pPr>
        <w:numPr>
          <w:ilvl w:val="0"/>
          <w:numId w:val="9"/>
        </w:numPr>
        <w:shd w:val="clear" w:color="auto" w:fill="FFFFFF"/>
        <w:tabs>
          <w:tab w:val="clear" w:pos="720"/>
          <w:tab w:val="left" w:pos="709"/>
        </w:tabs>
        <w:ind w:left="0" w:firstLine="0"/>
        <w:jc w:val="both"/>
        <w:rPr>
          <w:sz w:val="28"/>
          <w:szCs w:val="28"/>
          <w:lang w:val="uk-UA"/>
        </w:rPr>
      </w:pPr>
      <w:proofErr w:type="spellStart"/>
      <w:r w:rsidRPr="0018221B">
        <w:rPr>
          <w:sz w:val="28"/>
          <w:szCs w:val="28"/>
          <w:lang w:val="uk-UA"/>
        </w:rPr>
        <w:t>Звязки</w:t>
      </w:r>
      <w:proofErr w:type="spellEnd"/>
      <w:r w:rsidRPr="0018221B">
        <w:rPr>
          <w:sz w:val="28"/>
          <w:szCs w:val="28"/>
          <w:lang w:val="uk-UA"/>
        </w:rPr>
        <w:t xml:space="preserve"> з громадськістю в системі маркетингових комунікацій</w:t>
      </w:r>
    </w:p>
    <w:p w14:paraId="11E147C8" w14:textId="77777777" w:rsidR="00194B6F" w:rsidRPr="0018221B" w:rsidRDefault="00194B6F" w:rsidP="00194B6F">
      <w:pPr>
        <w:numPr>
          <w:ilvl w:val="0"/>
          <w:numId w:val="9"/>
        </w:numPr>
        <w:shd w:val="clear" w:color="auto" w:fill="FFFFFF"/>
        <w:tabs>
          <w:tab w:val="clear" w:pos="720"/>
          <w:tab w:val="left" w:pos="709"/>
        </w:tabs>
        <w:ind w:left="0" w:firstLine="0"/>
        <w:jc w:val="both"/>
        <w:rPr>
          <w:sz w:val="28"/>
          <w:szCs w:val="28"/>
          <w:lang w:val="uk-UA"/>
        </w:rPr>
      </w:pPr>
      <w:r w:rsidRPr="0018221B">
        <w:rPr>
          <w:sz w:val="28"/>
          <w:szCs w:val="28"/>
          <w:lang w:val="uk-UA"/>
        </w:rPr>
        <w:t>Стимулювання збуту</w:t>
      </w:r>
    </w:p>
    <w:p w14:paraId="0A8B8AC5" w14:textId="77777777" w:rsidR="00194B6F" w:rsidRPr="0018221B" w:rsidRDefault="00194B6F" w:rsidP="00194B6F">
      <w:pPr>
        <w:numPr>
          <w:ilvl w:val="0"/>
          <w:numId w:val="9"/>
        </w:numPr>
        <w:shd w:val="clear" w:color="auto" w:fill="FFFFFF"/>
        <w:tabs>
          <w:tab w:val="clear" w:pos="720"/>
          <w:tab w:val="left" w:pos="709"/>
        </w:tabs>
        <w:ind w:left="0" w:firstLine="0"/>
        <w:jc w:val="both"/>
        <w:rPr>
          <w:sz w:val="28"/>
          <w:szCs w:val="28"/>
          <w:lang w:val="uk-UA"/>
        </w:rPr>
      </w:pPr>
      <w:r w:rsidRPr="0018221B">
        <w:rPr>
          <w:color w:val="000000"/>
          <w:sz w:val="28"/>
          <w:szCs w:val="28"/>
          <w:lang w:val="uk-UA"/>
        </w:rPr>
        <w:t xml:space="preserve">Заходи прямого маркетингу </w:t>
      </w:r>
    </w:p>
    <w:p w14:paraId="26575A25"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rPr>
        <w:t>ATL</w:t>
      </w:r>
      <w:r w:rsidRPr="00194B6F">
        <w:rPr>
          <w:color w:val="000000"/>
          <w:sz w:val="28"/>
          <w:szCs w:val="28"/>
          <w:lang w:val="ru-RU"/>
        </w:rPr>
        <w:t xml:space="preserve"> </w:t>
      </w:r>
      <w:r w:rsidRPr="0018221B">
        <w:rPr>
          <w:color w:val="000000"/>
          <w:sz w:val="28"/>
          <w:szCs w:val="28"/>
          <w:lang w:val="uk-UA"/>
        </w:rPr>
        <w:t xml:space="preserve">і </w:t>
      </w:r>
      <w:r w:rsidRPr="0018221B">
        <w:rPr>
          <w:color w:val="000000"/>
          <w:sz w:val="28"/>
          <w:szCs w:val="28"/>
        </w:rPr>
        <w:t>BTL</w:t>
      </w:r>
      <w:r w:rsidRPr="0018221B">
        <w:rPr>
          <w:color w:val="000000"/>
          <w:sz w:val="28"/>
          <w:szCs w:val="28"/>
          <w:lang w:val="uk-UA"/>
        </w:rPr>
        <w:t xml:space="preserve"> у системі маркетингових комунікацій</w:t>
      </w:r>
    </w:p>
    <w:p w14:paraId="002A0839"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 xml:space="preserve">Цілі заходів по </w:t>
      </w:r>
      <w:proofErr w:type="spellStart"/>
      <w:r w:rsidRPr="0018221B">
        <w:rPr>
          <w:color w:val="000000"/>
          <w:sz w:val="28"/>
          <w:szCs w:val="28"/>
          <w:lang w:val="uk-UA"/>
        </w:rPr>
        <w:t>стимулюваню</w:t>
      </w:r>
      <w:proofErr w:type="spellEnd"/>
      <w:r w:rsidRPr="0018221B">
        <w:rPr>
          <w:color w:val="000000"/>
          <w:sz w:val="28"/>
          <w:szCs w:val="28"/>
          <w:lang w:val="uk-UA"/>
        </w:rPr>
        <w:t xml:space="preserve"> збуту</w:t>
      </w:r>
    </w:p>
    <w:p w14:paraId="678A30D2"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lang w:val="uk-UA"/>
        </w:rPr>
        <w:t xml:space="preserve">Метод виміру </w:t>
      </w:r>
      <w:proofErr w:type="spellStart"/>
      <w:r w:rsidRPr="0018221B">
        <w:rPr>
          <w:color w:val="000000"/>
          <w:sz w:val="28"/>
          <w:szCs w:val="28"/>
          <w:lang w:val="uk-UA"/>
        </w:rPr>
        <w:t>чутливічті</w:t>
      </w:r>
      <w:proofErr w:type="spellEnd"/>
      <w:r w:rsidRPr="0018221B">
        <w:rPr>
          <w:color w:val="000000"/>
          <w:sz w:val="28"/>
          <w:szCs w:val="28"/>
          <w:lang w:val="uk-UA"/>
        </w:rPr>
        <w:t xml:space="preserve"> споживача до ціни (</w:t>
      </w:r>
      <w:r w:rsidRPr="0018221B">
        <w:rPr>
          <w:color w:val="000000"/>
          <w:sz w:val="28"/>
          <w:szCs w:val="28"/>
        </w:rPr>
        <w:t>PSM</w:t>
      </w:r>
      <w:r w:rsidRPr="00194B6F">
        <w:rPr>
          <w:color w:val="000000"/>
          <w:sz w:val="28"/>
          <w:szCs w:val="28"/>
          <w:lang w:val="ru-RU"/>
        </w:rPr>
        <w:t>)</w:t>
      </w:r>
    </w:p>
    <w:p w14:paraId="3B7FD862" w14:textId="77777777" w:rsidR="00194B6F" w:rsidRPr="0018221B" w:rsidRDefault="00194B6F" w:rsidP="00194B6F">
      <w:pPr>
        <w:numPr>
          <w:ilvl w:val="0"/>
          <w:numId w:val="9"/>
        </w:numPr>
        <w:shd w:val="clear" w:color="auto" w:fill="FFFFFF"/>
        <w:tabs>
          <w:tab w:val="clear" w:pos="720"/>
          <w:tab w:val="left" w:pos="709"/>
        </w:tabs>
        <w:ind w:left="0" w:firstLine="0"/>
        <w:jc w:val="both"/>
        <w:rPr>
          <w:color w:val="000000"/>
          <w:sz w:val="28"/>
          <w:szCs w:val="28"/>
          <w:lang w:val="uk-UA"/>
        </w:rPr>
      </w:pPr>
      <w:r w:rsidRPr="0018221B">
        <w:rPr>
          <w:color w:val="000000"/>
          <w:sz w:val="28"/>
          <w:szCs w:val="28"/>
        </w:rPr>
        <w:t>ABC</w:t>
      </w:r>
      <w:r w:rsidRPr="0018221B">
        <w:rPr>
          <w:color w:val="000000"/>
          <w:sz w:val="28"/>
          <w:szCs w:val="28"/>
          <w:lang w:val="uk-UA"/>
        </w:rPr>
        <w:t xml:space="preserve"> аналіз – метод аналізу асортименту.</w:t>
      </w:r>
    </w:p>
    <w:p w14:paraId="329D05A3" w14:textId="77777777" w:rsidR="00194B6F" w:rsidRPr="0018221B" w:rsidRDefault="00194B6F" w:rsidP="00194B6F">
      <w:pPr>
        <w:shd w:val="clear" w:color="auto" w:fill="FFFFFF"/>
        <w:jc w:val="both"/>
        <w:rPr>
          <w:color w:val="000000"/>
          <w:sz w:val="28"/>
          <w:szCs w:val="28"/>
          <w:lang w:val="uk-UA"/>
        </w:rPr>
      </w:pPr>
    </w:p>
    <w:p w14:paraId="4CEE167B" w14:textId="77777777" w:rsidR="00194B6F" w:rsidRPr="0018221B" w:rsidRDefault="00194B6F" w:rsidP="00194B6F">
      <w:pPr>
        <w:shd w:val="clear" w:color="auto" w:fill="FFFFFF"/>
        <w:jc w:val="center"/>
        <w:rPr>
          <w:color w:val="000000"/>
          <w:sz w:val="28"/>
          <w:szCs w:val="28"/>
          <w:lang w:val="uk-UA"/>
        </w:rPr>
      </w:pPr>
      <w:r w:rsidRPr="0018221B">
        <w:rPr>
          <w:b/>
          <w:i/>
          <w:sz w:val="28"/>
          <w:szCs w:val="28"/>
          <w:lang w:val="uk-UA"/>
        </w:rPr>
        <w:t>Модуль 2</w:t>
      </w:r>
    </w:p>
    <w:p w14:paraId="64E14579"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Процес сегментування ринку та його функції. </w:t>
      </w:r>
    </w:p>
    <w:p w14:paraId="3133162A"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Критерії сегментування та властивості ринкового сегменту</w:t>
      </w:r>
    </w:p>
    <w:p w14:paraId="0FE60F9E"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Рівні цільових ринків</w:t>
      </w:r>
    </w:p>
    <w:p w14:paraId="07F1E962"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Оцінка цільових сегментів</w:t>
      </w:r>
    </w:p>
    <w:p w14:paraId="669304EE"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Поняття цільового ринку та типи цільових ринків</w:t>
      </w:r>
    </w:p>
    <w:p w14:paraId="3130FE5F"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Принципи вибору сегментів ринку</w:t>
      </w:r>
    </w:p>
    <w:p w14:paraId="3F9B492B"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Позиціонування продукту на ринку. </w:t>
      </w:r>
    </w:p>
    <w:p w14:paraId="4352DB7A"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Процедура позиціонування на ринку</w:t>
      </w:r>
    </w:p>
    <w:p w14:paraId="5CBA9D87"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Особливості та різновиди  карт позиціонування </w:t>
      </w:r>
    </w:p>
    <w:p w14:paraId="7E3A2572" w14:textId="77777777" w:rsidR="00194B6F" w:rsidRPr="0018221B" w:rsidRDefault="00194B6F" w:rsidP="00194B6F">
      <w:pPr>
        <w:numPr>
          <w:ilvl w:val="0"/>
          <w:numId w:val="10"/>
        </w:numPr>
        <w:shd w:val="clear" w:color="auto" w:fill="FFFFFF"/>
        <w:tabs>
          <w:tab w:val="left" w:pos="0"/>
          <w:tab w:val="left" w:pos="567"/>
        </w:tabs>
        <w:ind w:hanging="720"/>
        <w:jc w:val="both"/>
        <w:rPr>
          <w:color w:val="000000"/>
          <w:sz w:val="28"/>
          <w:szCs w:val="28"/>
          <w:lang w:val="uk-UA"/>
        </w:rPr>
      </w:pPr>
      <w:r w:rsidRPr="0018221B">
        <w:rPr>
          <w:color w:val="000000"/>
          <w:sz w:val="28"/>
          <w:szCs w:val="28"/>
          <w:lang w:val="uk-UA"/>
        </w:rPr>
        <w:t xml:space="preserve">Ринок як об’єкт маркетингового дослідження. </w:t>
      </w:r>
    </w:p>
    <w:p w14:paraId="17BB8BB7"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Місце соціології та соціологів в сфері маркетингу.</w:t>
      </w:r>
    </w:p>
    <w:p w14:paraId="10EBA45B"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Основні напрями соціологічних досліджень у маркетингу</w:t>
      </w:r>
    </w:p>
    <w:p w14:paraId="3B0CE55D"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Цілі, задачі та основні поняття маркетингових досліджень.</w:t>
      </w:r>
    </w:p>
    <w:p w14:paraId="78C8045D"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sz w:val="28"/>
          <w:szCs w:val="28"/>
          <w:lang w:val="uk-UA"/>
        </w:rPr>
        <w:t>Роль маркетингових досліджень у керуванні маркетингом. Основні задачі маркетингових досліджень.</w:t>
      </w:r>
    </w:p>
    <w:p w14:paraId="2C5C4CFC"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Місце та роль маркетингових служб у системі управління підприємством.</w:t>
      </w:r>
    </w:p>
    <w:p w14:paraId="6C023A48"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Маркетингова інформаційна система. </w:t>
      </w:r>
    </w:p>
    <w:p w14:paraId="2C82DB16"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sz w:val="28"/>
          <w:szCs w:val="28"/>
          <w:lang w:val="uk-UA"/>
        </w:rPr>
        <w:t>Етапи проведення маркетингових досліджень.</w:t>
      </w:r>
    </w:p>
    <w:p w14:paraId="331BA971"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sz w:val="28"/>
          <w:szCs w:val="28"/>
          <w:lang w:val="uk-UA"/>
        </w:rPr>
        <w:t xml:space="preserve">Визначення проблеми маркетингових досліджень. </w:t>
      </w:r>
    </w:p>
    <w:p w14:paraId="474034B5"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 xml:space="preserve">Елементи </w:t>
      </w:r>
      <w:r w:rsidRPr="0018221B">
        <w:rPr>
          <w:sz w:val="28"/>
          <w:szCs w:val="28"/>
          <w:lang w:val="uk-UA"/>
        </w:rPr>
        <w:t>дослідницької</w:t>
      </w:r>
      <w:r w:rsidRPr="0018221B">
        <w:rPr>
          <w:color w:val="000000"/>
          <w:sz w:val="28"/>
          <w:szCs w:val="28"/>
          <w:lang w:val="uk-UA"/>
        </w:rPr>
        <w:t xml:space="preserve"> </w:t>
      </w:r>
      <w:r w:rsidRPr="0018221B">
        <w:rPr>
          <w:sz w:val="28"/>
          <w:szCs w:val="28"/>
          <w:lang w:val="uk-UA"/>
        </w:rPr>
        <w:t>пропозиції</w:t>
      </w:r>
      <w:r w:rsidRPr="0018221B">
        <w:rPr>
          <w:color w:val="000000"/>
          <w:sz w:val="28"/>
          <w:szCs w:val="28"/>
          <w:lang w:val="uk-UA"/>
        </w:rPr>
        <w:t xml:space="preserve">. </w:t>
      </w:r>
    </w:p>
    <w:p w14:paraId="0532E9BC" w14:textId="77777777" w:rsidR="00194B6F" w:rsidRPr="0018221B" w:rsidRDefault="00194B6F" w:rsidP="00194B6F">
      <w:pPr>
        <w:numPr>
          <w:ilvl w:val="0"/>
          <w:numId w:val="10"/>
        </w:numPr>
        <w:shd w:val="clear" w:color="auto" w:fill="FFFFFF"/>
        <w:tabs>
          <w:tab w:val="left" w:pos="0"/>
          <w:tab w:val="left" w:pos="567"/>
        </w:tabs>
        <w:ind w:left="0" w:firstLine="0"/>
        <w:jc w:val="both"/>
        <w:rPr>
          <w:b/>
          <w:bCs/>
          <w:i/>
          <w:iCs/>
          <w:color w:val="000000"/>
          <w:sz w:val="28"/>
          <w:szCs w:val="28"/>
          <w:lang w:val="uk-UA"/>
        </w:rPr>
      </w:pPr>
      <w:r w:rsidRPr="0018221B">
        <w:rPr>
          <w:color w:val="000000"/>
          <w:sz w:val="28"/>
          <w:szCs w:val="28"/>
          <w:lang w:val="uk-UA"/>
        </w:rPr>
        <w:t>Помилки,</w:t>
      </w:r>
      <w:r w:rsidRPr="0018221B">
        <w:rPr>
          <w:sz w:val="28"/>
          <w:szCs w:val="28"/>
          <w:lang w:val="uk-UA"/>
        </w:rPr>
        <w:t xml:space="preserve"> що</w:t>
      </w:r>
      <w:r w:rsidRPr="0018221B">
        <w:rPr>
          <w:color w:val="000000"/>
          <w:sz w:val="28"/>
          <w:szCs w:val="28"/>
          <w:lang w:val="uk-UA"/>
        </w:rPr>
        <w:t xml:space="preserve"> виникають на різних етапах маркетингового дослідження.</w:t>
      </w:r>
    </w:p>
    <w:p w14:paraId="0D3D8CF1" w14:textId="77777777" w:rsidR="00194B6F" w:rsidRPr="0018221B" w:rsidRDefault="00194B6F" w:rsidP="00194B6F">
      <w:pPr>
        <w:numPr>
          <w:ilvl w:val="0"/>
          <w:numId w:val="10"/>
        </w:numPr>
        <w:shd w:val="clear" w:color="auto" w:fill="FFFFFF"/>
        <w:tabs>
          <w:tab w:val="left" w:pos="0"/>
          <w:tab w:val="left" w:pos="567"/>
        </w:tabs>
        <w:ind w:left="0" w:firstLine="0"/>
        <w:jc w:val="both"/>
        <w:rPr>
          <w:color w:val="000000"/>
          <w:sz w:val="28"/>
          <w:szCs w:val="28"/>
          <w:lang w:val="uk-UA"/>
        </w:rPr>
      </w:pPr>
      <w:r w:rsidRPr="0018221B">
        <w:rPr>
          <w:color w:val="000000"/>
          <w:sz w:val="28"/>
          <w:szCs w:val="28"/>
          <w:lang w:val="uk-UA"/>
        </w:rPr>
        <w:t>Типологія маркетингових досліджень: розвідницьке дослідження, описові дослідження, каузальні дослідження.</w:t>
      </w:r>
    </w:p>
    <w:p w14:paraId="0D54C382"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Основні методи збору первинної інформації у маркетингу. </w:t>
      </w:r>
    </w:p>
    <w:p w14:paraId="07DD106C"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lastRenderedPageBreak/>
        <w:t xml:space="preserve">Основні інформаційні джерела вторинної інформації в маркетингу. </w:t>
      </w:r>
    </w:p>
    <w:p w14:paraId="46CBA992"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Сутність кількісних методів збору й аналізу маркетингової інформації.</w:t>
      </w:r>
    </w:p>
    <w:p w14:paraId="0E351192"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Сутність якісних методів збору й аналізу маркетингової інформації.</w:t>
      </w:r>
    </w:p>
    <w:p w14:paraId="24EFC51D"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Застосування метода фокус груп у маркетинговому дослідженні </w:t>
      </w:r>
    </w:p>
    <w:p w14:paraId="1D69B06B"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Застосування експертного методу у маркетинговому дослідженні </w:t>
      </w:r>
    </w:p>
    <w:p w14:paraId="7AA1CC43" w14:textId="77777777" w:rsidR="00194B6F" w:rsidRPr="0018221B" w:rsidRDefault="00194B6F" w:rsidP="00194B6F">
      <w:pPr>
        <w:numPr>
          <w:ilvl w:val="0"/>
          <w:numId w:val="10"/>
        </w:numPr>
        <w:tabs>
          <w:tab w:val="left" w:pos="0"/>
          <w:tab w:val="left" w:pos="567"/>
        </w:tabs>
        <w:ind w:left="0" w:firstLine="0"/>
        <w:jc w:val="both"/>
        <w:rPr>
          <w:sz w:val="28"/>
          <w:szCs w:val="28"/>
          <w:lang w:val="uk-UA"/>
        </w:rPr>
      </w:pPr>
      <w:r w:rsidRPr="0018221B">
        <w:rPr>
          <w:sz w:val="28"/>
          <w:szCs w:val="28"/>
          <w:lang w:val="uk-UA"/>
        </w:rPr>
        <w:t xml:space="preserve">Застосування опитування у маркетинговому дослідженні </w:t>
      </w:r>
    </w:p>
    <w:p w14:paraId="2C262CEA" w14:textId="77777777" w:rsidR="00194B6F" w:rsidRPr="0018221B" w:rsidRDefault="00194B6F" w:rsidP="00194B6F">
      <w:pPr>
        <w:numPr>
          <w:ilvl w:val="0"/>
          <w:numId w:val="10"/>
        </w:numPr>
        <w:shd w:val="clear" w:color="auto" w:fill="FFFFFF"/>
        <w:tabs>
          <w:tab w:val="left" w:pos="0"/>
          <w:tab w:val="left" w:pos="540"/>
          <w:tab w:val="left" w:pos="567"/>
        </w:tabs>
        <w:ind w:left="0" w:firstLine="0"/>
        <w:rPr>
          <w:color w:val="000000"/>
          <w:sz w:val="28"/>
          <w:szCs w:val="28"/>
          <w:lang w:val="uk-UA"/>
        </w:rPr>
      </w:pPr>
      <w:r w:rsidRPr="0018221B">
        <w:rPr>
          <w:sz w:val="28"/>
          <w:szCs w:val="28"/>
          <w:lang w:val="uk-UA"/>
        </w:rPr>
        <w:t>Збір інформації за допомогою спостереження.</w:t>
      </w:r>
    </w:p>
    <w:p w14:paraId="4F95C92D" w14:textId="77777777" w:rsidR="00194B6F" w:rsidRPr="0018221B" w:rsidRDefault="00194B6F" w:rsidP="00194B6F">
      <w:pPr>
        <w:numPr>
          <w:ilvl w:val="0"/>
          <w:numId w:val="10"/>
        </w:numPr>
        <w:shd w:val="clear" w:color="auto" w:fill="FFFFFF"/>
        <w:tabs>
          <w:tab w:val="left" w:pos="0"/>
          <w:tab w:val="left" w:pos="540"/>
          <w:tab w:val="left" w:pos="567"/>
        </w:tabs>
        <w:ind w:left="0" w:firstLine="0"/>
        <w:rPr>
          <w:color w:val="000000"/>
          <w:sz w:val="28"/>
          <w:szCs w:val="28"/>
          <w:lang w:val="uk-UA"/>
        </w:rPr>
      </w:pPr>
      <w:r w:rsidRPr="0018221B">
        <w:rPr>
          <w:bCs/>
          <w:iCs/>
          <w:color w:val="000000"/>
          <w:sz w:val="28"/>
          <w:szCs w:val="28"/>
          <w:lang w:val="uk-UA"/>
        </w:rPr>
        <w:t>Аналіз даних. Звіт про маркетингові дослідження.</w:t>
      </w:r>
    </w:p>
    <w:p w14:paraId="405397B8" w14:textId="77777777" w:rsidR="00194B6F" w:rsidRPr="0018221B" w:rsidRDefault="00194B6F" w:rsidP="00194B6F">
      <w:pPr>
        <w:ind w:firstLine="709"/>
        <w:rPr>
          <w:b/>
          <w:sz w:val="28"/>
          <w:szCs w:val="28"/>
          <w:lang w:val="uk-UA"/>
        </w:rPr>
      </w:pPr>
    </w:p>
    <w:p w14:paraId="61F0358C" w14:textId="77777777" w:rsidR="00194B6F" w:rsidRPr="00194B6F" w:rsidRDefault="00194B6F" w:rsidP="00194B6F">
      <w:pPr>
        <w:jc w:val="center"/>
        <w:rPr>
          <w:b/>
          <w:sz w:val="28"/>
          <w:szCs w:val="28"/>
          <w:lang w:val="ru-RU"/>
        </w:rPr>
      </w:pPr>
    </w:p>
    <w:p w14:paraId="5743358B" w14:textId="77777777" w:rsidR="00194B6F" w:rsidRPr="00D35E65" w:rsidRDefault="00194B6F" w:rsidP="00194B6F">
      <w:pPr>
        <w:jc w:val="both"/>
        <w:rPr>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4869EEBC" w14:textId="67B67145" w:rsidR="00194B6F" w:rsidRPr="00F26F67" w:rsidRDefault="00194B6F" w:rsidP="00194B6F">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22F888F3" w14:textId="77777777" w:rsidR="00194B6F" w:rsidRDefault="00194B6F" w:rsidP="00194B6F">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33AAA646" w14:textId="77777777" w:rsidR="00194B6F" w:rsidRPr="00194B6F" w:rsidRDefault="00194B6F" w:rsidP="00194B6F">
      <w:pPr>
        <w:ind w:firstLine="709"/>
        <w:jc w:val="both"/>
        <w:rPr>
          <w:lang w:val="ru-RU"/>
        </w:rPr>
      </w:pPr>
      <w:r w:rsidRPr="005F08BE">
        <w:rPr>
          <w:b/>
          <w:sz w:val="28"/>
          <w:szCs w:val="28"/>
          <w:lang w:val="uk-UA"/>
        </w:rPr>
        <w:t xml:space="preserve">Індивідуальні завдання </w:t>
      </w:r>
      <w:r w:rsidRPr="005F08BE">
        <w:rPr>
          <w:sz w:val="28"/>
          <w:szCs w:val="28"/>
          <w:lang w:val="uk-UA"/>
        </w:rPr>
        <w:t>– оцінюються викладачем або за результатами доповіді на практичному занятті або окремо за наданим текстом.</w:t>
      </w:r>
      <w:r w:rsidRPr="00194B6F">
        <w:rPr>
          <w:lang w:val="ru-RU"/>
        </w:rPr>
        <w:t xml:space="preserve"> </w:t>
      </w:r>
    </w:p>
    <w:p w14:paraId="34B996A9" w14:textId="77777777" w:rsidR="00194B6F" w:rsidRPr="00D91A39" w:rsidRDefault="00194B6F" w:rsidP="00194B6F">
      <w:pPr>
        <w:ind w:firstLine="708"/>
        <w:jc w:val="both"/>
        <w:rPr>
          <w:sz w:val="28"/>
          <w:szCs w:val="28"/>
          <w:lang w:val="uk-UA"/>
        </w:rPr>
      </w:pPr>
      <w:r w:rsidRPr="00D91A39">
        <w:rPr>
          <w:b/>
          <w:sz w:val="28"/>
          <w:szCs w:val="28"/>
          <w:lang w:val="uk-UA"/>
        </w:rPr>
        <w:t xml:space="preserve">Підготовка презентації – </w:t>
      </w:r>
      <w:r w:rsidRPr="00D91A39">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w:t>
      </w:r>
      <w:r>
        <w:rPr>
          <w:sz w:val="28"/>
          <w:szCs w:val="28"/>
          <w:lang w:val="uk-UA"/>
        </w:rPr>
        <w:t>-15</w:t>
      </w:r>
      <w:r w:rsidRPr="00D91A39">
        <w:rPr>
          <w:sz w:val="28"/>
          <w:szCs w:val="28"/>
          <w:lang w:val="uk-UA"/>
        </w:rPr>
        <w:t xml:space="preserve"> слайдів, текст доповіді –</w:t>
      </w:r>
      <w:r>
        <w:rPr>
          <w:sz w:val="28"/>
          <w:szCs w:val="28"/>
          <w:lang w:val="uk-UA"/>
        </w:rPr>
        <w:t xml:space="preserve"> </w:t>
      </w:r>
      <w:r w:rsidRPr="00D91A39">
        <w:rPr>
          <w:sz w:val="28"/>
          <w:szCs w:val="28"/>
          <w:lang w:val="uk-UA"/>
        </w:rPr>
        <w:t>6</w:t>
      </w:r>
      <w:r>
        <w:rPr>
          <w:sz w:val="28"/>
          <w:szCs w:val="28"/>
          <w:lang w:val="uk-UA"/>
        </w:rPr>
        <w:t>-8</w:t>
      </w:r>
      <w:r w:rsidRPr="00D91A39">
        <w:rPr>
          <w:sz w:val="28"/>
          <w:szCs w:val="28"/>
          <w:lang w:val="uk-UA"/>
        </w:rPr>
        <w:t xml:space="preserve">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4ED592F5" w14:textId="77777777" w:rsidR="00194B6F" w:rsidRPr="00D91A39" w:rsidRDefault="00194B6F" w:rsidP="00194B6F">
      <w:pPr>
        <w:ind w:firstLine="709"/>
        <w:jc w:val="both"/>
        <w:rPr>
          <w:sz w:val="28"/>
          <w:szCs w:val="28"/>
          <w:lang w:val="uk-UA"/>
        </w:rPr>
      </w:pPr>
    </w:p>
    <w:p w14:paraId="7273985E" w14:textId="77777777" w:rsidR="00194B6F" w:rsidRPr="00F26F67" w:rsidRDefault="00194B6F" w:rsidP="00194B6F">
      <w:pPr>
        <w:pStyle w:val="11"/>
        <w:shd w:val="clear" w:color="auto" w:fill="auto"/>
        <w:spacing w:after="0" w:line="360" w:lineRule="auto"/>
        <w:jc w:val="both"/>
        <w:rPr>
          <w:b w:val="0"/>
          <w:sz w:val="28"/>
          <w:szCs w:val="28"/>
          <w:lang w:val="uk-UA" w:eastAsia="uk-UA"/>
        </w:rPr>
      </w:pPr>
    </w:p>
    <w:p w14:paraId="57A94668" w14:textId="77777777" w:rsidR="00194B6F" w:rsidRPr="00F26F67" w:rsidRDefault="00194B6F" w:rsidP="00194B6F">
      <w:pPr>
        <w:pStyle w:val="11"/>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14:paraId="13FEF227" w14:textId="77777777" w:rsidR="00194B6F" w:rsidRPr="00F26F67" w:rsidRDefault="00194B6F" w:rsidP="00194B6F">
      <w:pPr>
        <w:spacing w:line="360" w:lineRule="auto"/>
        <w:rPr>
          <w:rStyle w:val="20"/>
          <w:b w:val="0"/>
          <w:bCs w:val="0"/>
          <w:sz w:val="28"/>
          <w:szCs w:val="28"/>
          <w:highlight w:val="yellow"/>
          <w:lang w:val="uk-UA" w:eastAsia="uk-UA"/>
        </w:rPr>
      </w:pPr>
    </w:p>
    <w:p w14:paraId="369C8B00" w14:textId="77777777" w:rsidR="00194B6F" w:rsidRPr="00F26F67" w:rsidRDefault="00194B6F" w:rsidP="00194B6F">
      <w:pPr>
        <w:spacing w:line="360" w:lineRule="auto"/>
        <w:rPr>
          <w:rStyle w:val="20"/>
          <w:b w:val="0"/>
          <w:bCs w:val="0"/>
          <w:sz w:val="28"/>
          <w:szCs w:val="28"/>
          <w:lang w:val="uk-UA" w:eastAsia="uk-UA"/>
        </w:rPr>
      </w:pPr>
      <w:r w:rsidRPr="00F26F67">
        <w:rPr>
          <w:rStyle w:val="20"/>
          <w:sz w:val="28"/>
          <w:szCs w:val="28"/>
          <w:lang w:val="uk-UA" w:eastAsia="uk-UA"/>
        </w:rPr>
        <w:t>Таблиця 1. – Розподіл балів для оцінювання успішності студента для іспиту</w:t>
      </w:r>
    </w:p>
    <w:tbl>
      <w:tblPr>
        <w:tblStyle w:val="ac"/>
        <w:tblW w:w="9180" w:type="dxa"/>
        <w:tblLook w:val="04A0" w:firstRow="1" w:lastRow="0" w:firstColumn="1" w:lastColumn="0" w:noHBand="0" w:noVBand="1"/>
      </w:tblPr>
      <w:tblGrid>
        <w:gridCol w:w="3469"/>
        <w:gridCol w:w="1591"/>
        <w:gridCol w:w="1864"/>
        <w:gridCol w:w="1128"/>
        <w:gridCol w:w="1128"/>
      </w:tblGrid>
      <w:tr w:rsidR="00194B6F" w:rsidRPr="00F26F67" w14:paraId="2FCA0244" w14:textId="77777777" w:rsidTr="002A25CF">
        <w:tc>
          <w:tcPr>
            <w:tcW w:w="3510" w:type="dxa"/>
            <w:vAlign w:val="center"/>
          </w:tcPr>
          <w:p w14:paraId="2E8D47C2"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lastRenderedPageBreak/>
              <w:t>Контрольні роботи (тестові за темами)</w:t>
            </w:r>
          </w:p>
        </w:tc>
        <w:tc>
          <w:tcPr>
            <w:tcW w:w="1538" w:type="dxa"/>
            <w:vAlign w:val="center"/>
          </w:tcPr>
          <w:p w14:paraId="7D069F43"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Pr>
                <w:rFonts w:ascii="Times New Roman" w:hAnsi="Times New Roman" w:cs="Times New Roman"/>
                <w:sz w:val="28"/>
                <w:szCs w:val="28"/>
                <w:lang w:val="uk-UA"/>
              </w:rPr>
              <w:t>онтрольні роботи</w:t>
            </w:r>
            <w:r w:rsidRPr="00F26F67">
              <w:rPr>
                <w:rFonts w:ascii="Times New Roman" w:hAnsi="Times New Roman" w:cs="Times New Roman"/>
                <w:sz w:val="28"/>
                <w:szCs w:val="28"/>
                <w:lang w:val="uk-UA"/>
              </w:rPr>
              <w:t xml:space="preserve"> (за модулями)</w:t>
            </w:r>
          </w:p>
        </w:tc>
        <w:tc>
          <w:tcPr>
            <w:tcW w:w="1864" w:type="dxa"/>
          </w:tcPr>
          <w:p w14:paraId="0218B99E"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(проекти)</w:t>
            </w:r>
          </w:p>
        </w:tc>
        <w:tc>
          <w:tcPr>
            <w:tcW w:w="1134" w:type="dxa"/>
            <w:vAlign w:val="center"/>
          </w:tcPr>
          <w:p w14:paraId="099581A6"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Іспит</w:t>
            </w:r>
          </w:p>
        </w:tc>
        <w:tc>
          <w:tcPr>
            <w:tcW w:w="1134" w:type="dxa"/>
            <w:vAlign w:val="center"/>
          </w:tcPr>
          <w:p w14:paraId="479B66F8"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194B6F" w:rsidRPr="00F26F67" w14:paraId="07477F5E" w14:textId="77777777" w:rsidTr="002A25CF">
        <w:tc>
          <w:tcPr>
            <w:tcW w:w="3510" w:type="dxa"/>
            <w:vAlign w:val="center"/>
          </w:tcPr>
          <w:p w14:paraId="73C5AE83"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40 (5*8)</w:t>
            </w:r>
          </w:p>
        </w:tc>
        <w:tc>
          <w:tcPr>
            <w:tcW w:w="1538" w:type="dxa"/>
            <w:vAlign w:val="center"/>
          </w:tcPr>
          <w:p w14:paraId="01C4C032"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 (10*2)</w:t>
            </w:r>
          </w:p>
        </w:tc>
        <w:tc>
          <w:tcPr>
            <w:tcW w:w="1864" w:type="dxa"/>
          </w:tcPr>
          <w:p w14:paraId="740DE127"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tcPr>
          <w:p w14:paraId="53838EB4"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vAlign w:val="center"/>
          </w:tcPr>
          <w:p w14:paraId="790671C5" w14:textId="77777777" w:rsidR="00194B6F" w:rsidRPr="00F26F67" w:rsidRDefault="00194B6F" w:rsidP="002A25CF">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14:paraId="5CEDE2BB" w14:textId="77777777" w:rsidR="00194B6F" w:rsidRPr="00F26F67" w:rsidRDefault="00194B6F" w:rsidP="00194B6F">
      <w:pPr>
        <w:ind w:firstLine="708"/>
        <w:rPr>
          <w:rStyle w:val="20"/>
          <w:b w:val="0"/>
          <w:bCs w:val="0"/>
          <w:sz w:val="28"/>
          <w:szCs w:val="28"/>
          <w:highlight w:val="yellow"/>
          <w:lang w:val="uk-UA" w:eastAsia="uk-UA"/>
        </w:rPr>
      </w:pPr>
    </w:p>
    <w:p w14:paraId="2D2018DF" w14:textId="77777777" w:rsidR="00194B6F" w:rsidRPr="00F26F67" w:rsidRDefault="00194B6F" w:rsidP="00194B6F">
      <w:pPr>
        <w:ind w:firstLine="708"/>
        <w:rPr>
          <w:rStyle w:val="20"/>
          <w:b w:val="0"/>
          <w:bCs w:val="0"/>
          <w:sz w:val="28"/>
          <w:szCs w:val="28"/>
          <w:lang w:val="uk-UA" w:eastAsia="uk-UA"/>
        </w:rPr>
      </w:pPr>
    </w:p>
    <w:p w14:paraId="4366DCEE" w14:textId="77777777" w:rsidR="00194B6F" w:rsidRDefault="00194B6F" w:rsidP="00194B6F">
      <w:pPr>
        <w:rPr>
          <w:sz w:val="28"/>
          <w:szCs w:val="28"/>
          <w:lang w:val="uk-UA" w:eastAsia="uk-UA"/>
        </w:rPr>
      </w:pPr>
      <w:bookmarkStart w:id="3" w:name="_Hlk89971402"/>
      <w:r w:rsidRPr="00F26F67">
        <w:rPr>
          <w:rStyle w:val="20"/>
          <w:sz w:val="28"/>
          <w:szCs w:val="28"/>
          <w:lang w:val="uk-UA" w:eastAsia="uk-UA"/>
        </w:rPr>
        <w:t xml:space="preserve">Таблиця 2. – </w:t>
      </w:r>
      <w:r w:rsidRPr="00E6220E">
        <w:rPr>
          <w:sz w:val="28"/>
          <w:szCs w:val="28"/>
          <w:lang w:val="uk-UA" w:eastAsia="uk-UA"/>
        </w:rPr>
        <w:t>Шкала оцінювання знань та умінь: національна та ЕСТS</w:t>
      </w: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37"/>
        <w:gridCol w:w="1644"/>
        <w:gridCol w:w="2611"/>
        <w:gridCol w:w="2431"/>
        <w:gridCol w:w="2417"/>
      </w:tblGrid>
      <w:tr w:rsidR="00AB1E44" w:rsidRPr="00D8585A" w14:paraId="578D7C0A" w14:textId="77777777" w:rsidTr="0021486B">
        <w:trPr>
          <w:trHeight w:val="377"/>
          <w:tblCellSpacing w:w="0" w:type="dxa"/>
        </w:trPr>
        <w:tc>
          <w:tcPr>
            <w:tcW w:w="1637" w:type="dxa"/>
            <w:vMerge w:val="restart"/>
            <w:tcBorders>
              <w:top w:val="single" w:sz="6" w:space="0" w:color="000000"/>
              <w:left w:val="single" w:sz="6" w:space="0" w:color="000000"/>
              <w:bottom w:val="single" w:sz="6" w:space="0" w:color="000000"/>
              <w:right w:val="single" w:sz="6" w:space="0" w:color="000000"/>
            </w:tcBorders>
            <w:vAlign w:val="center"/>
            <w:hideMark/>
          </w:tcPr>
          <w:p w14:paraId="13B03D8B" w14:textId="28B9C924" w:rsidR="00AB1E44" w:rsidRPr="00D8585A" w:rsidRDefault="00AB1E44" w:rsidP="00222CA4">
            <w:pPr>
              <w:tabs>
                <w:tab w:val="left" w:pos="1245"/>
              </w:tabs>
              <w:ind w:left="34" w:right="113"/>
            </w:pPr>
            <w:proofErr w:type="spellStart"/>
            <w:r w:rsidRPr="00D8585A">
              <w:rPr>
                <w:b/>
                <w:bCs/>
                <w:color w:val="000000"/>
              </w:rPr>
              <w:t>Рейтингова</w:t>
            </w:r>
            <w:proofErr w:type="spellEnd"/>
          </w:p>
          <w:p w14:paraId="6B35C008" w14:textId="77777777" w:rsidR="00AB1E44" w:rsidRPr="00D8585A" w:rsidRDefault="00AB1E44" w:rsidP="00222CA4">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644" w:type="dxa"/>
            <w:vMerge w:val="restart"/>
            <w:tcBorders>
              <w:top w:val="single" w:sz="6" w:space="0" w:color="000000"/>
              <w:left w:val="single" w:sz="6" w:space="0" w:color="000000"/>
              <w:bottom w:val="single" w:sz="6" w:space="0" w:color="000000"/>
              <w:right w:val="single" w:sz="6" w:space="0" w:color="000000"/>
            </w:tcBorders>
            <w:vAlign w:val="center"/>
            <w:hideMark/>
          </w:tcPr>
          <w:p w14:paraId="0814D823" w14:textId="77777777" w:rsidR="00AB1E44" w:rsidRPr="00AB1E44" w:rsidRDefault="00AB1E44" w:rsidP="00222CA4">
            <w:pPr>
              <w:tabs>
                <w:tab w:val="left" w:pos="1245"/>
              </w:tabs>
              <w:ind w:left="34" w:right="113"/>
              <w:rPr>
                <w:lang w:val="ru-RU"/>
              </w:rPr>
            </w:pPr>
            <w:proofErr w:type="spellStart"/>
            <w:r w:rsidRPr="00AB1E44">
              <w:rPr>
                <w:b/>
                <w:bCs/>
                <w:color w:val="000000"/>
                <w:lang w:val="ru-RU"/>
              </w:rPr>
              <w:t>Оцінка</w:t>
            </w:r>
            <w:proofErr w:type="spellEnd"/>
            <w:r w:rsidRPr="00AB1E44">
              <w:rPr>
                <w:b/>
                <w:bCs/>
                <w:color w:val="000000"/>
                <w:lang w:val="ru-RU"/>
              </w:rPr>
              <w:t xml:space="preserve"> ЕСТ</w:t>
            </w:r>
            <w:r w:rsidRPr="00D8585A">
              <w:rPr>
                <w:b/>
                <w:bCs/>
                <w:color w:val="000000"/>
              </w:rPr>
              <w:t>S</w:t>
            </w:r>
            <w:r w:rsidRPr="00AB1E44">
              <w:rPr>
                <w:b/>
                <w:bCs/>
                <w:color w:val="000000"/>
                <w:lang w:val="ru-RU"/>
              </w:rPr>
              <w:t xml:space="preserve"> та </w:t>
            </w:r>
            <w:proofErr w:type="spellStart"/>
            <w:r w:rsidRPr="00AB1E44">
              <w:rPr>
                <w:b/>
                <w:bCs/>
                <w:color w:val="000000"/>
                <w:lang w:val="ru-RU"/>
              </w:rPr>
              <w:t>її</w:t>
            </w:r>
            <w:proofErr w:type="spellEnd"/>
            <w:r w:rsidRPr="00AB1E44">
              <w:rPr>
                <w:b/>
                <w:bCs/>
                <w:color w:val="000000"/>
                <w:lang w:val="ru-RU"/>
              </w:rPr>
              <w:t xml:space="preserve"> </w:t>
            </w:r>
            <w:proofErr w:type="spellStart"/>
            <w:r w:rsidRPr="00AB1E44">
              <w:rPr>
                <w:b/>
                <w:bCs/>
                <w:color w:val="000000"/>
                <w:lang w:val="ru-RU"/>
              </w:rPr>
              <w:t>визначення</w:t>
            </w:r>
            <w:proofErr w:type="spellEnd"/>
          </w:p>
        </w:tc>
        <w:tc>
          <w:tcPr>
            <w:tcW w:w="2611" w:type="dxa"/>
            <w:vMerge w:val="restart"/>
            <w:tcBorders>
              <w:top w:val="single" w:sz="6" w:space="0" w:color="000000"/>
              <w:left w:val="single" w:sz="6" w:space="0" w:color="000000"/>
              <w:bottom w:val="single" w:sz="6" w:space="0" w:color="000000"/>
              <w:right w:val="single" w:sz="6" w:space="0" w:color="000000"/>
            </w:tcBorders>
            <w:vAlign w:val="center"/>
            <w:hideMark/>
          </w:tcPr>
          <w:p w14:paraId="22B4797A" w14:textId="77777777" w:rsidR="00AB1E44" w:rsidRPr="00D8585A" w:rsidRDefault="00AB1E44" w:rsidP="00222CA4">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848" w:type="dxa"/>
            <w:gridSpan w:val="2"/>
            <w:tcBorders>
              <w:top w:val="single" w:sz="6" w:space="0" w:color="000000"/>
              <w:left w:val="single" w:sz="6" w:space="0" w:color="000000"/>
              <w:bottom w:val="single" w:sz="6" w:space="0" w:color="000000"/>
              <w:right w:val="single" w:sz="6" w:space="0" w:color="000000"/>
            </w:tcBorders>
            <w:vAlign w:val="center"/>
            <w:hideMark/>
          </w:tcPr>
          <w:p w14:paraId="00A51118" w14:textId="77777777" w:rsidR="00AB1E44" w:rsidRPr="00D8585A" w:rsidRDefault="00AB1E44" w:rsidP="00222CA4">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AB1E44" w:rsidRPr="00D8585A" w14:paraId="354BBB74" w14:textId="77777777" w:rsidTr="0021486B">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DC7FEC" w14:textId="77777777" w:rsidR="00AB1E44" w:rsidRPr="00D8585A" w:rsidRDefault="00AB1E44"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246271" w14:textId="77777777" w:rsidR="00AB1E44" w:rsidRPr="00D8585A" w:rsidRDefault="00AB1E44" w:rsidP="00222CA4"/>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E15D7F" w14:textId="77777777" w:rsidR="00AB1E44" w:rsidRPr="00D8585A" w:rsidRDefault="00AB1E44" w:rsidP="00222CA4"/>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9CC9FCF" w14:textId="77777777" w:rsidR="00AB1E44" w:rsidRPr="00D8585A" w:rsidRDefault="00AB1E44" w:rsidP="00222CA4">
            <w:pPr>
              <w:tabs>
                <w:tab w:val="left" w:pos="1245"/>
              </w:tabs>
              <w:ind w:left="460" w:firstLine="709"/>
            </w:pPr>
            <w:proofErr w:type="spellStart"/>
            <w:r w:rsidRPr="00D8585A">
              <w:rPr>
                <w:b/>
                <w:bCs/>
                <w:color w:val="000000"/>
              </w:rPr>
              <w:t>позитивні</w:t>
            </w:r>
            <w:proofErr w:type="spellEnd"/>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A1BBDC4" w14:textId="77777777" w:rsidR="00AB1E44" w:rsidRPr="00D8585A" w:rsidRDefault="00AB1E44" w:rsidP="00222CA4">
            <w:pPr>
              <w:tabs>
                <w:tab w:val="left" w:pos="1245"/>
              </w:tabs>
              <w:ind w:left="460" w:hanging="284"/>
            </w:pPr>
            <w:proofErr w:type="spellStart"/>
            <w:r w:rsidRPr="00D8585A">
              <w:rPr>
                <w:b/>
                <w:bCs/>
                <w:color w:val="000000"/>
              </w:rPr>
              <w:t>негативні</w:t>
            </w:r>
            <w:proofErr w:type="spellEnd"/>
          </w:p>
        </w:tc>
      </w:tr>
      <w:tr w:rsidR="00AB1E44" w:rsidRPr="00D8585A" w14:paraId="20DD7BC7" w14:textId="77777777" w:rsidTr="0021486B">
        <w:trPr>
          <w:trHeight w:val="321"/>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35633446" w14:textId="77777777" w:rsidR="00AB1E44" w:rsidRPr="00D8585A" w:rsidRDefault="00AB1E44" w:rsidP="00222CA4">
            <w:pPr>
              <w:tabs>
                <w:tab w:val="left" w:pos="1245"/>
              </w:tabs>
              <w:ind w:left="-250" w:firstLine="709"/>
              <w:jc w:val="center"/>
            </w:pPr>
            <w:r w:rsidRPr="00D8585A">
              <w:rPr>
                <w:b/>
                <w:bCs/>
                <w:color w:val="000000"/>
              </w:rPr>
              <w:t>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39D920D2" w14:textId="77777777" w:rsidR="00AB1E44" w:rsidRPr="00D8585A" w:rsidRDefault="00AB1E44" w:rsidP="00222CA4">
            <w:pPr>
              <w:ind w:left="-250" w:firstLine="709"/>
              <w:jc w:val="center"/>
            </w:pPr>
            <w:r w:rsidRPr="00D8585A">
              <w:rPr>
                <w:b/>
                <w:bCs/>
                <w:color w:val="000000"/>
              </w:rPr>
              <w:t>2</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59CCE564" w14:textId="77777777" w:rsidR="00AB1E44" w:rsidRPr="00D8585A" w:rsidRDefault="00AB1E44" w:rsidP="00222CA4">
            <w:pPr>
              <w:tabs>
                <w:tab w:val="left" w:pos="1245"/>
              </w:tabs>
              <w:ind w:left="-250" w:firstLine="709"/>
              <w:jc w:val="center"/>
            </w:pPr>
            <w:r w:rsidRPr="00D8585A">
              <w:rPr>
                <w:b/>
                <w:bCs/>
                <w:color w:val="000000"/>
              </w:rPr>
              <w:t>3</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48903A6" w14:textId="77777777" w:rsidR="00AB1E44" w:rsidRPr="00D8585A" w:rsidRDefault="00AB1E44" w:rsidP="00222CA4">
            <w:pPr>
              <w:tabs>
                <w:tab w:val="left" w:pos="1245"/>
              </w:tabs>
              <w:ind w:left="460" w:firstLine="709"/>
            </w:pPr>
            <w:r w:rsidRPr="00D8585A">
              <w:rPr>
                <w:b/>
                <w:bCs/>
                <w:color w:val="000000"/>
              </w:rPr>
              <w:t>4</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375DB45F" w14:textId="77777777" w:rsidR="00AB1E44" w:rsidRPr="00D8585A" w:rsidRDefault="00AB1E44" w:rsidP="00222CA4">
            <w:pPr>
              <w:tabs>
                <w:tab w:val="left" w:pos="1245"/>
              </w:tabs>
              <w:ind w:left="460" w:firstLine="709"/>
            </w:pPr>
            <w:r w:rsidRPr="00D8585A">
              <w:rPr>
                <w:b/>
                <w:bCs/>
                <w:color w:val="000000"/>
              </w:rPr>
              <w:t>5</w:t>
            </w:r>
          </w:p>
        </w:tc>
      </w:tr>
      <w:tr w:rsidR="00AB1E44" w:rsidRPr="00AF4214" w14:paraId="198DA8E4" w14:textId="77777777" w:rsidTr="0021486B">
        <w:trPr>
          <w:trHeight w:val="373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6BE23DE8" w14:textId="77777777" w:rsidR="00AB1E44" w:rsidRPr="00D8585A" w:rsidRDefault="00AB1E44" w:rsidP="00222CA4">
            <w:pPr>
              <w:tabs>
                <w:tab w:val="left" w:pos="1245"/>
              </w:tabs>
              <w:ind w:left="460" w:firstLine="709"/>
              <w:jc w:val="center"/>
            </w:pPr>
            <w:r w:rsidRPr="00D8585A">
              <w:t> </w:t>
            </w:r>
          </w:p>
          <w:p w14:paraId="616DEB75" w14:textId="77777777" w:rsidR="00AB1E44" w:rsidRPr="00D8585A" w:rsidRDefault="00AB1E44" w:rsidP="00222CA4">
            <w:pPr>
              <w:tabs>
                <w:tab w:val="left" w:pos="1245"/>
              </w:tabs>
              <w:ind w:left="460" w:firstLine="709"/>
              <w:jc w:val="center"/>
            </w:pPr>
            <w:r w:rsidRPr="00D8585A">
              <w:t> </w:t>
            </w:r>
          </w:p>
          <w:p w14:paraId="50EEE336" w14:textId="77777777" w:rsidR="00AB1E44" w:rsidRPr="00D8585A" w:rsidRDefault="00AB1E44" w:rsidP="00222CA4">
            <w:pPr>
              <w:tabs>
                <w:tab w:val="left" w:pos="1245"/>
              </w:tabs>
              <w:ind w:left="460" w:firstLine="709"/>
              <w:jc w:val="center"/>
            </w:pPr>
            <w:r w:rsidRPr="00D8585A">
              <w:t> </w:t>
            </w:r>
          </w:p>
          <w:p w14:paraId="778F642F" w14:textId="77777777" w:rsidR="00AB1E44" w:rsidRPr="00D8585A" w:rsidRDefault="00AB1E44" w:rsidP="00222CA4">
            <w:pPr>
              <w:tabs>
                <w:tab w:val="left" w:pos="1245"/>
              </w:tabs>
              <w:ind w:left="460" w:firstLine="709"/>
              <w:jc w:val="center"/>
            </w:pPr>
            <w:r w:rsidRPr="00D8585A">
              <w:t> </w:t>
            </w:r>
          </w:p>
          <w:p w14:paraId="5303498C" w14:textId="77777777" w:rsidR="00AB1E44" w:rsidRPr="00D8585A" w:rsidRDefault="00AB1E44" w:rsidP="00222CA4">
            <w:pPr>
              <w:tabs>
                <w:tab w:val="left" w:pos="1245"/>
              </w:tabs>
              <w:ind w:left="460" w:firstLine="709"/>
              <w:jc w:val="center"/>
            </w:pPr>
            <w:r w:rsidRPr="00D8585A">
              <w:t> </w:t>
            </w:r>
          </w:p>
          <w:p w14:paraId="40295E0B" w14:textId="77777777" w:rsidR="00AB1E44" w:rsidRPr="00D8585A" w:rsidRDefault="00AB1E44" w:rsidP="00222CA4">
            <w:pPr>
              <w:tabs>
                <w:tab w:val="left" w:pos="1245"/>
              </w:tabs>
              <w:ind w:left="460" w:firstLine="709"/>
              <w:jc w:val="center"/>
            </w:pPr>
            <w:r w:rsidRPr="00D8585A">
              <w:t> </w:t>
            </w:r>
          </w:p>
          <w:p w14:paraId="0E09B234" w14:textId="77777777" w:rsidR="00AB1E44" w:rsidRPr="00D8585A" w:rsidRDefault="00AB1E44" w:rsidP="00222CA4">
            <w:pPr>
              <w:tabs>
                <w:tab w:val="left" w:pos="1245"/>
              </w:tabs>
              <w:ind w:left="460" w:firstLine="709"/>
              <w:jc w:val="center"/>
            </w:pPr>
            <w:r w:rsidRPr="00D8585A">
              <w:t> </w:t>
            </w:r>
          </w:p>
          <w:p w14:paraId="25061F14" w14:textId="77777777" w:rsidR="00AB1E44" w:rsidRPr="00D8585A" w:rsidRDefault="00AB1E44" w:rsidP="00222CA4">
            <w:pPr>
              <w:tabs>
                <w:tab w:val="left" w:pos="49"/>
                <w:tab w:val="left" w:pos="1245"/>
              </w:tabs>
              <w:ind w:left="34" w:firstLine="142"/>
              <w:jc w:val="center"/>
            </w:pPr>
            <w:r w:rsidRPr="00D8585A">
              <w:rPr>
                <w:color w:val="000000"/>
              </w:rPr>
              <w:t>90-100</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76E2FFDB" w14:textId="77777777" w:rsidR="00AB1E44" w:rsidRPr="00D8585A" w:rsidRDefault="00AB1E44" w:rsidP="00222CA4">
            <w:pPr>
              <w:tabs>
                <w:tab w:val="left" w:pos="1245"/>
              </w:tabs>
              <w:ind w:left="460" w:firstLine="709"/>
              <w:jc w:val="center"/>
            </w:pPr>
            <w:r w:rsidRPr="00D8585A">
              <w:t> </w:t>
            </w:r>
          </w:p>
          <w:p w14:paraId="7D7E5A3C" w14:textId="77777777" w:rsidR="00AB1E44" w:rsidRPr="00D8585A" w:rsidRDefault="00AB1E44" w:rsidP="00222CA4">
            <w:pPr>
              <w:tabs>
                <w:tab w:val="left" w:pos="1245"/>
              </w:tabs>
              <w:ind w:left="460" w:firstLine="709"/>
              <w:jc w:val="center"/>
            </w:pPr>
            <w:r w:rsidRPr="00D8585A">
              <w:t> </w:t>
            </w:r>
          </w:p>
          <w:p w14:paraId="73589C5D" w14:textId="77777777" w:rsidR="00AB1E44" w:rsidRPr="00D8585A" w:rsidRDefault="00AB1E44" w:rsidP="00222CA4">
            <w:pPr>
              <w:tabs>
                <w:tab w:val="left" w:pos="1245"/>
              </w:tabs>
              <w:ind w:left="460" w:firstLine="709"/>
              <w:jc w:val="center"/>
            </w:pPr>
            <w:r w:rsidRPr="00D8585A">
              <w:t> </w:t>
            </w:r>
          </w:p>
          <w:p w14:paraId="2973A3A2" w14:textId="77777777" w:rsidR="00AB1E44" w:rsidRPr="00D8585A" w:rsidRDefault="00AB1E44" w:rsidP="00222CA4">
            <w:pPr>
              <w:tabs>
                <w:tab w:val="left" w:pos="1245"/>
              </w:tabs>
              <w:ind w:left="460" w:firstLine="709"/>
              <w:jc w:val="center"/>
            </w:pPr>
            <w:r w:rsidRPr="00D8585A">
              <w:t> </w:t>
            </w:r>
          </w:p>
          <w:p w14:paraId="54593D77" w14:textId="77777777" w:rsidR="00AB1E44" w:rsidRPr="00D8585A" w:rsidRDefault="00AB1E44" w:rsidP="00222CA4">
            <w:pPr>
              <w:tabs>
                <w:tab w:val="left" w:pos="1245"/>
              </w:tabs>
              <w:ind w:left="460" w:firstLine="709"/>
              <w:jc w:val="center"/>
            </w:pPr>
            <w:r w:rsidRPr="00D8585A">
              <w:t> </w:t>
            </w:r>
          </w:p>
          <w:p w14:paraId="7E97E03C" w14:textId="77777777" w:rsidR="00AB1E44" w:rsidRPr="00D8585A" w:rsidRDefault="00AB1E44" w:rsidP="00222CA4">
            <w:pPr>
              <w:tabs>
                <w:tab w:val="left" w:pos="1245"/>
              </w:tabs>
              <w:ind w:left="460" w:firstLine="709"/>
              <w:jc w:val="center"/>
            </w:pPr>
            <w:r w:rsidRPr="00D8585A">
              <w:t> </w:t>
            </w:r>
          </w:p>
          <w:p w14:paraId="23824E1E" w14:textId="77777777" w:rsidR="00AB1E44" w:rsidRPr="00D8585A" w:rsidRDefault="00AB1E44" w:rsidP="00222CA4">
            <w:pPr>
              <w:tabs>
                <w:tab w:val="left" w:pos="1245"/>
              </w:tabs>
              <w:ind w:left="460" w:firstLine="709"/>
              <w:jc w:val="center"/>
            </w:pPr>
            <w:r w:rsidRPr="00D8585A">
              <w:t> </w:t>
            </w:r>
          </w:p>
          <w:p w14:paraId="58FB932A" w14:textId="77777777" w:rsidR="00AB1E44" w:rsidRPr="00D8585A" w:rsidRDefault="00AB1E44" w:rsidP="00222CA4">
            <w:pPr>
              <w:tabs>
                <w:tab w:val="left" w:pos="1245"/>
              </w:tabs>
              <w:ind w:left="-250" w:firstLine="567"/>
              <w:jc w:val="center"/>
            </w:pPr>
            <w:r w:rsidRPr="00D8585A">
              <w:rPr>
                <w:color w:val="000000"/>
              </w:rPr>
              <w:t>А</w:t>
            </w:r>
          </w:p>
          <w:p w14:paraId="464989ED" w14:textId="77777777" w:rsidR="00AB1E44" w:rsidRPr="00D8585A" w:rsidRDefault="00AB1E44" w:rsidP="00222CA4">
            <w:pPr>
              <w:tabs>
                <w:tab w:val="left" w:pos="1245"/>
              </w:tabs>
              <w:ind w:left="460" w:firstLine="709"/>
              <w:jc w:val="center"/>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0E3D1082" w14:textId="77777777" w:rsidR="00AB1E44" w:rsidRPr="00D8585A" w:rsidRDefault="00AB1E44" w:rsidP="00222CA4">
            <w:pPr>
              <w:tabs>
                <w:tab w:val="left" w:pos="1245"/>
              </w:tabs>
              <w:ind w:left="460" w:firstLine="709"/>
              <w:jc w:val="center"/>
            </w:pPr>
            <w:r w:rsidRPr="00D8585A">
              <w:t> </w:t>
            </w:r>
          </w:p>
          <w:p w14:paraId="57AF02AC" w14:textId="77777777" w:rsidR="00AB1E44" w:rsidRPr="00D8585A" w:rsidRDefault="00AB1E44" w:rsidP="00222CA4">
            <w:pPr>
              <w:tabs>
                <w:tab w:val="left" w:pos="1245"/>
              </w:tabs>
              <w:ind w:left="460" w:firstLine="709"/>
              <w:jc w:val="center"/>
            </w:pPr>
            <w:r w:rsidRPr="00D8585A">
              <w:t> </w:t>
            </w:r>
          </w:p>
          <w:p w14:paraId="70066A35" w14:textId="77777777" w:rsidR="00AB1E44" w:rsidRPr="00D8585A" w:rsidRDefault="00AB1E44" w:rsidP="00222CA4">
            <w:pPr>
              <w:tabs>
                <w:tab w:val="left" w:pos="1245"/>
              </w:tabs>
              <w:ind w:left="460" w:firstLine="709"/>
              <w:jc w:val="center"/>
            </w:pPr>
            <w:r w:rsidRPr="00D8585A">
              <w:t> </w:t>
            </w:r>
          </w:p>
          <w:p w14:paraId="41255868" w14:textId="77777777" w:rsidR="00AB1E44" w:rsidRPr="00D8585A" w:rsidRDefault="00AB1E44" w:rsidP="00222CA4">
            <w:pPr>
              <w:tabs>
                <w:tab w:val="left" w:pos="1245"/>
              </w:tabs>
              <w:ind w:left="460" w:firstLine="709"/>
              <w:jc w:val="center"/>
            </w:pPr>
            <w:r w:rsidRPr="00D8585A">
              <w:t> </w:t>
            </w:r>
          </w:p>
          <w:p w14:paraId="50BD7003" w14:textId="77777777" w:rsidR="00AB1E44" w:rsidRPr="00D8585A" w:rsidRDefault="00AB1E44" w:rsidP="00222CA4">
            <w:pPr>
              <w:tabs>
                <w:tab w:val="left" w:pos="1245"/>
              </w:tabs>
              <w:ind w:left="460" w:firstLine="709"/>
              <w:jc w:val="center"/>
            </w:pPr>
            <w:r w:rsidRPr="00D8585A">
              <w:t> </w:t>
            </w:r>
          </w:p>
          <w:p w14:paraId="0E7F01F4" w14:textId="77777777" w:rsidR="00AB1E44" w:rsidRPr="00D8585A" w:rsidRDefault="00AB1E44" w:rsidP="00222CA4">
            <w:pPr>
              <w:tabs>
                <w:tab w:val="left" w:pos="1245"/>
              </w:tabs>
              <w:ind w:left="176"/>
            </w:pPr>
            <w:r w:rsidRPr="00D8585A">
              <w:t> </w:t>
            </w:r>
          </w:p>
          <w:p w14:paraId="397A9F78" w14:textId="77777777" w:rsidR="00AB1E44" w:rsidRPr="00D8585A" w:rsidRDefault="00AB1E44" w:rsidP="00222CA4">
            <w:pPr>
              <w:tabs>
                <w:tab w:val="left" w:pos="1245"/>
              </w:tabs>
              <w:ind w:left="176"/>
            </w:pPr>
            <w:proofErr w:type="spellStart"/>
            <w:r w:rsidRPr="00D8585A">
              <w:rPr>
                <w:color w:val="000000"/>
              </w:rPr>
              <w:t>Відмінно</w:t>
            </w:r>
            <w:proofErr w:type="spellEnd"/>
          </w:p>
          <w:p w14:paraId="3044906B" w14:textId="77777777" w:rsidR="00AB1E44" w:rsidRPr="00D8585A" w:rsidRDefault="00AB1E44" w:rsidP="00222CA4">
            <w:pPr>
              <w:ind w:left="460" w:firstLine="709"/>
              <w:jc w:val="center"/>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16519D5"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Глибоке</w:t>
            </w:r>
            <w:proofErr w:type="spellEnd"/>
            <w:r w:rsidRPr="00AB1E44">
              <w:rPr>
                <w:b/>
                <w:bCs/>
                <w:color w:val="000000"/>
                <w:lang w:val="ru-RU"/>
              </w:rPr>
              <w:t xml:space="preserve"> </w:t>
            </w:r>
            <w:proofErr w:type="spellStart"/>
            <w:r w:rsidRPr="00AB1E44">
              <w:rPr>
                <w:b/>
                <w:bCs/>
                <w:color w:val="000000"/>
                <w:lang w:val="ru-RU"/>
              </w:rPr>
              <w:t>знання</w:t>
            </w:r>
            <w:proofErr w:type="spellEnd"/>
            <w:r w:rsidRPr="00AB1E44">
              <w:rPr>
                <w:b/>
                <w:bCs/>
                <w:color w:val="000000"/>
                <w:lang w:val="ru-RU"/>
              </w:rPr>
              <w:t xml:space="preserve"> </w:t>
            </w:r>
            <w:proofErr w:type="spellStart"/>
            <w:r w:rsidRPr="00AB1E44">
              <w:rPr>
                <w:color w:val="000000"/>
                <w:lang w:val="ru-RU"/>
              </w:rPr>
              <w:t>навчального</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містяться</w:t>
            </w:r>
            <w:proofErr w:type="spellEnd"/>
            <w:r w:rsidRPr="00AB1E44">
              <w:rPr>
                <w:color w:val="000000"/>
                <w:lang w:val="ru-RU"/>
              </w:rPr>
              <w:t xml:space="preserve"> в </w:t>
            </w:r>
            <w:proofErr w:type="spellStart"/>
            <w:r w:rsidRPr="00AB1E44">
              <w:rPr>
                <w:b/>
                <w:bCs/>
                <w:color w:val="000000"/>
                <w:lang w:val="ru-RU"/>
              </w:rPr>
              <w:t>основних</w:t>
            </w:r>
            <w:proofErr w:type="spellEnd"/>
            <w:r w:rsidRPr="00AB1E44">
              <w:rPr>
                <w:b/>
                <w:bCs/>
                <w:color w:val="000000"/>
                <w:lang w:val="ru-RU"/>
              </w:rPr>
              <w:t xml:space="preserve"> і </w:t>
            </w:r>
            <w:proofErr w:type="spellStart"/>
            <w:r w:rsidRPr="00AB1E44">
              <w:rPr>
                <w:b/>
                <w:bCs/>
                <w:color w:val="000000"/>
                <w:lang w:val="ru-RU"/>
              </w:rPr>
              <w:t>додаткових</w:t>
            </w:r>
            <w:proofErr w:type="spellEnd"/>
            <w:r w:rsidRPr="00AB1E44">
              <w:rPr>
                <w:b/>
                <w:bCs/>
                <w:color w:val="000000"/>
                <w:lang w:val="ru-RU"/>
              </w:rPr>
              <w:t xml:space="preserve"> </w:t>
            </w:r>
            <w:proofErr w:type="spellStart"/>
            <w:r w:rsidRPr="00AB1E44">
              <w:rPr>
                <w:b/>
                <w:bCs/>
                <w:color w:val="000000"/>
                <w:lang w:val="ru-RU"/>
              </w:rPr>
              <w:t>літературних</w:t>
            </w:r>
            <w:proofErr w:type="spellEnd"/>
            <w:r w:rsidRPr="00AB1E44">
              <w:rPr>
                <w:b/>
                <w:bCs/>
                <w:color w:val="000000"/>
                <w:lang w:val="ru-RU"/>
              </w:rPr>
              <w:t xml:space="preserve"> </w:t>
            </w:r>
            <w:proofErr w:type="spellStart"/>
            <w:r w:rsidRPr="00AB1E44">
              <w:rPr>
                <w:b/>
                <w:bCs/>
                <w:color w:val="000000"/>
                <w:lang w:val="ru-RU"/>
              </w:rPr>
              <w:t>джерелах</w:t>
            </w:r>
            <w:proofErr w:type="spellEnd"/>
            <w:r w:rsidRPr="00AB1E44">
              <w:rPr>
                <w:b/>
                <w:bCs/>
                <w:color w:val="000000"/>
                <w:lang w:val="ru-RU"/>
              </w:rPr>
              <w:t>;</w:t>
            </w:r>
          </w:p>
          <w:p w14:paraId="2E9CECBA"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вміння</w:t>
            </w:r>
            <w:proofErr w:type="spellEnd"/>
            <w:r w:rsidRPr="00AB1E44">
              <w:rPr>
                <w:b/>
                <w:bCs/>
                <w:color w:val="000000"/>
                <w:lang w:val="ru-RU"/>
              </w:rPr>
              <w:t xml:space="preserve"> </w:t>
            </w:r>
            <w:proofErr w:type="spellStart"/>
            <w:r w:rsidRPr="00AB1E44">
              <w:rPr>
                <w:b/>
                <w:bCs/>
                <w:color w:val="000000"/>
                <w:lang w:val="ru-RU"/>
              </w:rPr>
              <w:t>аналізувати</w:t>
            </w:r>
            <w:proofErr w:type="spellEnd"/>
            <w:r w:rsidRPr="00AB1E44">
              <w:rPr>
                <w:color w:val="000000"/>
                <w:lang w:val="ru-RU"/>
              </w:rPr>
              <w:t xml:space="preserve"> </w:t>
            </w:r>
            <w:proofErr w:type="spellStart"/>
            <w:r w:rsidRPr="00AB1E44">
              <w:rPr>
                <w:color w:val="000000"/>
                <w:lang w:val="ru-RU"/>
              </w:rPr>
              <w:t>явища</w:t>
            </w:r>
            <w:proofErr w:type="spellEnd"/>
            <w:r w:rsidRPr="00AB1E44">
              <w:rPr>
                <w:color w:val="000000"/>
                <w:lang w:val="ru-RU"/>
              </w:rPr>
              <w:t xml:space="preserve">, </w:t>
            </w:r>
            <w:proofErr w:type="spellStart"/>
            <w:r w:rsidRPr="00AB1E44">
              <w:rPr>
                <w:color w:val="000000"/>
                <w:lang w:val="ru-RU"/>
              </w:rPr>
              <w:t>які</w:t>
            </w:r>
            <w:proofErr w:type="spellEnd"/>
            <w:r w:rsidRPr="00AB1E44">
              <w:rPr>
                <w:color w:val="000000"/>
                <w:lang w:val="ru-RU"/>
              </w:rPr>
              <w:t xml:space="preserve"> </w:t>
            </w:r>
            <w:proofErr w:type="spellStart"/>
            <w:r w:rsidRPr="00AB1E44">
              <w:rPr>
                <w:color w:val="000000"/>
                <w:lang w:val="ru-RU"/>
              </w:rPr>
              <w:t>вивчаються</w:t>
            </w:r>
            <w:proofErr w:type="spellEnd"/>
            <w:r w:rsidRPr="00AB1E44">
              <w:rPr>
                <w:color w:val="000000"/>
                <w:lang w:val="ru-RU"/>
              </w:rPr>
              <w:t xml:space="preserve">, в </w:t>
            </w:r>
            <w:proofErr w:type="spellStart"/>
            <w:r w:rsidRPr="00AB1E44">
              <w:rPr>
                <w:color w:val="000000"/>
                <w:lang w:val="ru-RU"/>
              </w:rPr>
              <w:t>їхньому</w:t>
            </w:r>
            <w:proofErr w:type="spellEnd"/>
            <w:r w:rsidRPr="00AB1E44">
              <w:rPr>
                <w:color w:val="000000"/>
                <w:lang w:val="ru-RU"/>
              </w:rPr>
              <w:t xml:space="preserve"> </w:t>
            </w:r>
            <w:proofErr w:type="spellStart"/>
            <w:r w:rsidRPr="00AB1E44">
              <w:rPr>
                <w:color w:val="000000"/>
                <w:lang w:val="ru-RU"/>
              </w:rPr>
              <w:t>взаємозв’язку</w:t>
            </w:r>
            <w:proofErr w:type="spellEnd"/>
            <w:r w:rsidRPr="00AB1E44">
              <w:rPr>
                <w:color w:val="000000"/>
                <w:lang w:val="ru-RU"/>
              </w:rPr>
              <w:t xml:space="preserve"> і </w:t>
            </w:r>
            <w:proofErr w:type="spellStart"/>
            <w:r w:rsidRPr="00AB1E44">
              <w:rPr>
                <w:color w:val="000000"/>
                <w:lang w:val="ru-RU"/>
              </w:rPr>
              <w:t>розвитку</w:t>
            </w:r>
            <w:proofErr w:type="spellEnd"/>
            <w:r w:rsidRPr="00AB1E44">
              <w:rPr>
                <w:color w:val="000000"/>
                <w:lang w:val="ru-RU"/>
              </w:rPr>
              <w:t>;</w:t>
            </w:r>
          </w:p>
          <w:p w14:paraId="55326812"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вміння</w:t>
            </w:r>
            <w:proofErr w:type="spellEnd"/>
            <w:r w:rsidRPr="00AB1E44">
              <w:rPr>
                <w:color w:val="000000"/>
                <w:lang w:val="ru-RU"/>
              </w:rPr>
              <w:t xml:space="preserve"> </w:t>
            </w:r>
            <w:proofErr w:type="spellStart"/>
            <w:r w:rsidRPr="00AB1E44">
              <w:rPr>
                <w:color w:val="000000"/>
                <w:lang w:val="ru-RU"/>
              </w:rPr>
              <w:t>проводити</w:t>
            </w:r>
            <w:proofErr w:type="spellEnd"/>
            <w:r w:rsidRPr="00AB1E44">
              <w:rPr>
                <w:color w:val="000000"/>
                <w:lang w:val="ru-RU"/>
              </w:rPr>
              <w:t xml:space="preserve"> </w:t>
            </w:r>
            <w:proofErr w:type="spellStart"/>
            <w:r w:rsidRPr="00AB1E44">
              <w:rPr>
                <w:b/>
                <w:bCs/>
                <w:color w:val="000000"/>
                <w:lang w:val="ru-RU"/>
              </w:rPr>
              <w:t>теоретичні</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color w:val="000000"/>
                <w:lang w:val="ru-RU"/>
              </w:rPr>
              <w:t>;</w:t>
            </w:r>
          </w:p>
          <w:p w14:paraId="09CF65D7" w14:textId="77777777" w:rsidR="00AB1E44" w:rsidRPr="00AB1E44" w:rsidRDefault="00AB1E44" w:rsidP="00222CA4">
            <w:pPr>
              <w:tabs>
                <w:tab w:val="left" w:pos="1245"/>
              </w:tabs>
              <w:ind w:left="33"/>
              <w:jc w:val="both"/>
              <w:rPr>
                <w:lang w:val="ru-RU"/>
              </w:rPr>
            </w:pPr>
            <w:r w:rsidRPr="00AB1E44">
              <w:rPr>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w:t>
            </w:r>
            <w:proofErr w:type="spellStart"/>
            <w:r w:rsidRPr="00AB1E44">
              <w:rPr>
                <w:b/>
                <w:bCs/>
                <w:color w:val="000000"/>
                <w:lang w:val="ru-RU"/>
              </w:rPr>
              <w:t>чіткі</w:t>
            </w:r>
            <w:proofErr w:type="spellEnd"/>
            <w:r w:rsidRPr="00AB1E44">
              <w:rPr>
                <w:color w:val="000000"/>
                <w:lang w:val="ru-RU"/>
              </w:rPr>
              <w:t xml:space="preserve">, </w:t>
            </w:r>
            <w:proofErr w:type="spellStart"/>
            <w:r w:rsidRPr="00AB1E44">
              <w:rPr>
                <w:b/>
                <w:bCs/>
                <w:color w:val="000000"/>
                <w:lang w:val="ru-RU"/>
              </w:rPr>
              <w:t>лаконічні</w:t>
            </w:r>
            <w:proofErr w:type="spellEnd"/>
            <w:r w:rsidRPr="00AB1E44">
              <w:rPr>
                <w:b/>
                <w:bCs/>
                <w:color w:val="000000"/>
                <w:lang w:val="ru-RU"/>
              </w:rPr>
              <w:t xml:space="preserve">, </w:t>
            </w:r>
            <w:proofErr w:type="spellStart"/>
            <w:r w:rsidRPr="00AB1E44">
              <w:rPr>
                <w:b/>
                <w:bCs/>
                <w:color w:val="000000"/>
                <w:lang w:val="ru-RU"/>
              </w:rPr>
              <w:t>логічно</w:t>
            </w:r>
            <w:proofErr w:type="spellEnd"/>
            <w:r w:rsidRPr="00AB1E44">
              <w:rPr>
                <w:b/>
                <w:bCs/>
                <w:color w:val="000000"/>
                <w:lang w:val="ru-RU"/>
              </w:rPr>
              <w:t xml:space="preserve"> </w:t>
            </w:r>
            <w:proofErr w:type="spellStart"/>
            <w:r w:rsidRPr="00AB1E44">
              <w:rPr>
                <w:b/>
                <w:bCs/>
                <w:color w:val="000000"/>
                <w:lang w:val="ru-RU"/>
              </w:rPr>
              <w:t>послідовні</w:t>
            </w:r>
            <w:proofErr w:type="spellEnd"/>
            <w:r w:rsidRPr="00AB1E44">
              <w:rPr>
                <w:b/>
                <w:bCs/>
                <w:color w:val="000000"/>
                <w:lang w:val="ru-RU"/>
              </w:rPr>
              <w:t>;</w:t>
            </w:r>
          </w:p>
          <w:p w14:paraId="7482A0C6" w14:textId="77777777" w:rsidR="00AB1E44" w:rsidRPr="00AB1E44" w:rsidRDefault="00AB1E44" w:rsidP="00222CA4">
            <w:pPr>
              <w:tabs>
                <w:tab w:val="left" w:pos="1245"/>
              </w:tabs>
              <w:ind w:left="33"/>
              <w:jc w:val="both"/>
              <w:rPr>
                <w:lang w:val="ru-RU"/>
              </w:rPr>
            </w:pPr>
            <w:r w:rsidRPr="00AB1E44">
              <w:rPr>
                <w:b/>
                <w:bCs/>
                <w:color w:val="000000"/>
                <w:lang w:val="ru-RU"/>
              </w:rPr>
              <w:t xml:space="preserve">- </w:t>
            </w:r>
            <w:proofErr w:type="spellStart"/>
            <w:r w:rsidRPr="00AB1E44">
              <w:rPr>
                <w:b/>
                <w:bCs/>
                <w:color w:val="000000"/>
                <w:lang w:val="ru-RU"/>
              </w:rPr>
              <w:t>вміння</w:t>
            </w:r>
            <w:proofErr w:type="spellEnd"/>
            <w:r w:rsidRPr="00D8585A">
              <w:rPr>
                <w:b/>
                <w:bCs/>
                <w:color w:val="000000"/>
              </w:rPr>
              <w:t> </w:t>
            </w:r>
            <w:r w:rsidRPr="00AB1E44">
              <w:rPr>
                <w:b/>
                <w:bCs/>
                <w:color w:val="000000"/>
                <w:lang w:val="ru-RU"/>
              </w:rPr>
              <w:t xml:space="preserve"> </w:t>
            </w:r>
            <w:proofErr w:type="spellStart"/>
            <w:r w:rsidRPr="00AB1E44">
              <w:rPr>
                <w:b/>
                <w:bCs/>
                <w:color w:val="000000"/>
                <w:lang w:val="ru-RU"/>
              </w:rPr>
              <w:t>вирішувати</w:t>
            </w:r>
            <w:proofErr w:type="spellEnd"/>
            <w:r w:rsidRPr="00AB1E44">
              <w:rPr>
                <w:b/>
                <w:bCs/>
                <w:color w:val="000000"/>
                <w:lang w:val="ru-RU"/>
              </w:rPr>
              <w:t xml:space="preserve"> </w:t>
            </w:r>
            <w:proofErr w:type="spellStart"/>
            <w:r w:rsidRPr="00AB1E44">
              <w:rPr>
                <w:b/>
                <w:bCs/>
                <w:color w:val="000000"/>
                <w:lang w:val="ru-RU"/>
              </w:rPr>
              <w:t>складні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525ECA8F" w14:textId="77777777" w:rsidR="00AB1E44" w:rsidRPr="00AB1E44" w:rsidRDefault="00AB1E44" w:rsidP="00222CA4">
            <w:pPr>
              <w:tabs>
                <w:tab w:val="left" w:pos="1245"/>
              </w:tabs>
              <w:ind w:left="34"/>
              <w:rPr>
                <w:lang w:val="ru-RU"/>
              </w:rPr>
            </w:pPr>
            <w:proofErr w:type="spellStart"/>
            <w:r w:rsidRPr="00AB1E44">
              <w:rPr>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w:t>
            </w:r>
            <w:proofErr w:type="spellStart"/>
            <w:r w:rsidRPr="00AB1E44">
              <w:rPr>
                <w:color w:val="000000"/>
                <w:lang w:val="ru-RU"/>
              </w:rPr>
              <w:t>можуть</w:t>
            </w:r>
            <w:proofErr w:type="spellEnd"/>
            <w:r w:rsidRPr="00D8585A">
              <w:rPr>
                <w:color w:val="000000"/>
              </w:rPr>
              <w:t> </w:t>
            </w:r>
            <w:r w:rsidRPr="00AB1E44">
              <w:rPr>
                <w:color w:val="000000"/>
                <w:lang w:val="ru-RU"/>
              </w:rPr>
              <w:t xml:space="preserve"> </w:t>
            </w:r>
            <w:proofErr w:type="spellStart"/>
            <w:r w:rsidRPr="00AB1E44">
              <w:rPr>
                <w:color w:val="000000"/>
                <w:lang w:val="ru-RU"/>
              </w:rPr>
              <w:t>містити</w:t>
            </w:r>
            <w:proofErr w:type="spellEnd"/>
            <w:r w:rsidRPr="00AB1E44">
              <w:rPr>
                <w:color w:val="000000"/>
                <w:lang w:val="ru-RU"/>
              </w:rPr>
              <w:t xml:space="preserve"> </w:t>
            </w:r>
            <w:proofErr w:type="spellStart"/>
            <w:r w:rsidRPr="00AB1E44">
              <w:rPr>
                <w:b/>
                <w:bCs/>
                <w:color w:val="000000"/>
                <w:lang w:val="ru-RU"/>
              </w:rPr>
              <w:t>незначні</w:t>
            </w:r>
            <w:proofErr w:type="spellEnd"/>
            <w:r w:rsidRPr="00AB1E44">
              <w:rPr>
                <w:b/>
                <w:bCs/>
                <w:color w:val="000000"/>
                <w:lang w:val="ru-RU"/>
              </w:rPr>
              <w:t xml:space="preserve"> </w:t>
            </w:r>
            <w:proofErr w:type="spellStart"/>
            <w:r w:rsidRPr="00AB1E44">
              <w:rPr>
                <w:b/>
                <w:bCs/>
                <w:color w:val="000000"/>
                <w:lang w:val="ru-RU"/>
              </w:rPr>
              <w:t>неточності</w:t>
            </w:r>
            <w:proofErr w:type="spellEnd"/>
            <w:r w:rsidRPr="00D8585A">
              <w:rPr>
                <w:color w:val="000000"/>
              </w:rPr>
              <w:t>               </w:t>
            </w:r>
            <w:r w:rsidRPr="00AB1E44">
              <w:rPr>
                <w:color w:val="000000"/>
                <w:lang w:val="ru-RU"/>
              </w:rPr>
              <w:t xml:space="preserve"> </w:t>
            </w:r>
          </w:p>
        </w:tc>
      </w:tr>
      <w:tr w:rsidR="00AB1E44" w:rsidRPr="00AF4214" w14:paraId="4C0281A1" w14:textId="77777777" w:rsidTr="0021486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6A94FD9B" w14:textId="77777777" w:rsidR="00AB1E44" w:rsidRPr="00AB1E44" w:rsidRDefault="00AB1E44" w:rsidP="00222CA4">
            <w:pPr>
              <w:tabs>
                <w:tab w:val="left" w:pos="1245"/>
              </w:tabs>
              <w:ind w:left="460" w:firstLine="709"/>
              <w:rPr>
                <w:lang w:val="ru-RU"/>
              </w:rPr>
            </w:pPr>
            <w:r w:rsidRPr="00D8585A">
              <w:t> </w:t>
            </w:r>
          </w:p>
          <w:p w14:paraId="70D207C9" w14:textId="77777777" w:rsidR="00AB1E44" w:rsidRPr="00AB1E44" w:rsidRDefault="00AB1E44" w:rsidP="00222CA4">
            <w:pPr>
              <w:tabs>
                <w:tab w:val="left" w:pos="1245"/>
              </w:tabs>
              <w:ind w:left="460" w:firstLine="709"/>
              <w:rPr>
                <w:lang w:val="ru-RU"/>
              </w:rPr>
            </w:pPr>
            <w:r w:rsidRPr="00D8585A">
              <w:t> </w:t>
            </w:r>
          </w:p>
          <w:p w14:paraId="44819A1D" w14:textId="77777777" w:rsidR="00AB1E44" w:rsidRPr="00AB1E44" w:rsidRDefault="00AB1E44" w:rsidP="00222CA4">
            <w:pPr>
              <w:tabs>
                <w:tab w:val="left" w:pos="1245"/>
              </w:tabs>
              <w:ind w:left="460" w:firstLine="709"/>
              <w:rPr>
                <w:lang w:val="ru-RU"/>
              </w:rPr>
            </w:pPr>
            <w:r w:rsidRPr="00D8585A">
              <w:t> </w:t>
            </w:r>
          </w:p>
          <w:p w14:paraId="3B021A2F" w14:textId="77777777" w:rsidR="00AB1E44" w:rsidRPr="00D8585A" w:rsidRDefault="00AB1E44" w:rsidP="00222CA4">
            <w:pPr>
              <w:tabs>
                <w:tab w:val="left" w:pos="1245"/>
              </w:tabs>
              <w:ind w:left="-250" w:firstLine="709"/>
            </w:pPr>
            <w:r w:rsidRPr="00D8585A">
              <w:rPr>
                <w:color w:val="000000"/>
              </w:rPr>
              <w:t>82-89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5AB35A22" w14:textId="77777777" w:rsidR="00AB1E44" w:rsidRPr="00D8585A" w:rsidRDefault="00AB1E44" w:rsidP="00222CA4">
            <w:pPr>
              <w:tabs>
                <w:tab w:val="left" w:pos="1245"/>
              </w:tabs>
              <w:ind w:left="460" w:firstLine="709"/>
            </w:pPr>
            <w:r w:rsidRPr="00D8585A">
              <w:t> </w:t>
            </w:r>
          </w:p>
          <w:p w14:paraId="2D95BB1F" w14:textId="77777777" w:rsidR="00AB1E44" w:rsidRPr="00D8585A" w:rsidRDefault="00AB1E44" w:rsidP="00222CA4">
            <w:pPr>
              <w:tabs>
                <w:tab w:val="left" w:pos="1245"/>
              </w:tabs>
              <w:ind w:left="460" w:firstLine="709"/>
            </w:pPr>
            <w:r w:rsidRPr="00D8585A">
              <w:t> </w:t>
            </w:r>
          </w:p>
          <w:p w14:paraId="643855E6" w14:textId="77777777" w:rsidR="00AB1E44" w:rsidRPr="00D8585A" w:rsidRDefault="00AB1E44" w:rsidP="00222CA4">
            <w:pPr>
              <w:tabs>
                <w:tab w:val="left" w:pos="1245"/>
              </w:tabs>
              <w:ind w:left="460" w:firstLine="709"/>
            </w:pPr>
            <w:r w:rsidRPr="00D8585A">
              <w:t> </w:t>
            </w:r>
          </w:p>
          <w:p w14:paraId="604436E3" w14:textId="77777777" w:rsidR="00AB1E44" w:rsidRPr="00D8585A" w:rsidRDefault="00AB1E44" w:rsidP="00222CA4">
            <w:pPr>
              <w:tabs>
                <w:tab w:val="left" w:pos="1245"/>
              </w:tabs>
              <w:ind w:left="-250" w:firstLine="709"/>
            </w:pPr>
            <w:r w:rsidRPr="00D8585A">
              <w:rPr>
                <w:color w:val="000000"/>
              </w:rPr>
              <w:t>В</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33FA969B" w14:textId="77777777" w:rsidR="00AB1E44" w:rsidRPr="00D8585A" w:rsidRDefault="00AB1E44" w:rsidP="00222CA4">
            <w:pPr>
              <w:tabs>
                <w:tab w:val="left" w:pos="1245"/>
              </w:tabs>
              <w:ind w:left="460" w:firstLine="709"/>
            </w:pPr>
            <w:r w:rsidRPr="00D8585A">
              <w:t> </w:t>
            </w:r>
          </w:p>
          <w:p w14:paraId="2F70809E" w14:textId="77777777" w:rsidR="00AB1E44" w:rsidRPr="00D8585A" w:rsidRDefault="00AB1E44" w:rsidP="00222CA4">
            <w:pPr>
              <w:tabs>
                <w:tab w:val="left" w:pos="1245"/>
              </w:tabs>
              <w:ind w:left="460" w:firstLine="709"/>
            </w:pPr>
            <w:r w:rsidRPr="00D8585A">
              <w:t> </w:t>
            </w:r>
          </w:p>
          <w:p w14:paraId="0A02EBBE" w14:textId="77777777" w:rsidR="00AB1E44" w:rsidRPr="00D8585A" w:rsidRDefault="00AB1E44" w:rsidP="00222CA4">
            <w:pPr>
              <w:tabs>
                <w:tab w:val="left" w:pos="1245"/>
              </w:tabs>
              <w:ind w:left="460" w:firstLine="709"/>
            </w:pPr>
            <w:r w:rsidRPr="00D8585A">
              <w:t> </w:t>
            </w:r>
          </w:p>
          <w:p w14:paraId="2D1A904C" w14:textId="77777777" w:rsidR="00AB1E44" w:rsidRPr="00D8585A" w:rsidRDefault="00AB1E44" w:rsidP="00222CA4">
            <w:pPr>
              <w:tabs>
                <w:tab w:val="left" w:pos="1245"/>
              </w:tabs>
              <w:ind w:left="460" w:hanging="143"/>
            </w:pPr>
            <w:proofErr w:type="spellStart"/>
            <w:r w:rsidRPr="00D8585A">
              <w:rPr>
                <w:color w:val="000000"/>
              </w:rPr>
              <w:t>Добре</w:t>
            </w:r>
            <w:proofErr w:type="spellEnd"/>
          </w:p>
          <w:p w14:paraId="6F1E76E4"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7EC40D5F"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b/>
                <w:bCs/>
                <w:color w:val="000000"/>
                <w:lang w:val="ru-RU"/>
              </w:rPr>
              <w:t>Глибокий</w:t>
            </w:r>
            <w:proofErr w:type="spellEnd"/>
            <w:r w:rsidRPr="00AB1E44">
              <w:rPr>
                <w:b/>
                <w:bCs/>
                <w:color w:val="000000"/>
                <w:lang w:val="ru-RU"/>
              </w:rPr>
              <w:t xml:space="preserve"> </w:t>
            </w:r>
            <w:proofErr w:type="spellStart"/>
            <w:r w:rsidRPr="00AB1E44">
              <w:rPr>
                <w:b/>
                <w:bCs/>
                <w:color w:val="000000"/>
                <w:lang w:val="ru-RU"/>
              </w:rPr>
              <w:t>рівень</w:t>
            </w:r>
            <w:proofErr w:type="spellEnd"/>
            <w:r w:rsidRPr="00AB1E44">
              <w:rPr>
                <w:b/>
                <w:bCs/>
                <w:color w:val="000000"/>
                <w:lang w:val="ru-RU"/>
              </w:rPr>
              <w:t xml:space="preserve"> </w:t>
            </w:r>
            <w:proofErr w:type="spellStart"/>
            <w:r w:rsidRPr="00AB1E44">
              <w:rPr>
                <w:b/>
                <w:bCs/>
                <w:color w:val="000000"/>
                <w:lang w:val="ru-RU"/>
              </w:rPr>
              <w:t>знань</w:t>
            </w:r>
            <w:proofErr w:type="spellEnd"/>
            <w:r w:rsidRPr="00AB1E44">
              <w:rPr>
                <w:color w:val="000000"/>
                <w:lang w:val="ru-RU"/>
              </w:rPr>
              <w:t xml:space="preserve"> в </w:t>
            </w:r>
            <w:proofErr w:type="spellStart"/>
            <w:r w:rsidRPr="00AB1E44">
              <w:rPr>
                <w:color w:val="000000"/>
                <w:lang w:val="ru-RU"/>
              </w:rPr>
              <w:t>обсязі</w:t>
            </w:r>
            <w:proofErr w:type="spellEnd"/>
            <w:r w:rsidRPr="00AB1E44">
              <w:rPr>
                <w:color w:val="000000"/>
                <w:lang w:val="ru-RU"/>
              </w:rPr>
              <w:t xml:space="preserve"> </w:t>
            </w:r>
            <w:proofErr w:type="spellStart"/>
            <w:r w:rsidRPr="00AB1E44">
              <w:rPr>
                <w:b/>
                <w:bCs/>
                <w:color w:val="000000"/>
                <w:lang w:val="ru-RU"/>
              </w:rPr>
              <w:t>обов’язкового</w:t>
            </w:r>
            <w:proofErr w:type="spellEnd"/>
            <w:r w:rsidRPr="00AB1E44">
              <w:rPr>
                <w:b/>
                <w:bCs/>
                <w:color w:val="000000"/>
                <w:lang w:val="ru-RU"/>
              </w:rPr>
              <w:t xml:space="preserve"> </w:t>
            </w:r>
            <w:proofErr w:type="spellStart"/>
            <w:r w:rsidRPr="00AB1E44">
              <w:rPr>
                <w:b/>
                <w:bCs/>
                <w:color w:val="000000"/>
                <w:lang w:val="ru-RU"/>
              </w:rPr>
              <w:t>матеріалу</w:t>
            </w:r>
            <w:proofErr w:type="spellEnd"/>
            <w:r w:rsidRPr="00AB1E44">
              <w:rPr>
                <w:color w:val="000000"/>
                <w:lang w:val="ru-RU"/>
              </w:rPr>
              <w:t xml:space="preserve">,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передбачений</w:t>
            </w:r>
            <w:proofErr w:type="spellEnd"/>
            <w:r w:rsidRPr="00AB1E44">
              <w:rPr>
                <w:color w:val="000000"/>
                <w:lang w:val="ru-RU"/>
              </w:rPr>
              <w:t xml:space="preserve"> модулем;</w:t>
            </w:r>
          </w:p>
          <w:p w14:paraId="42420227"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давати</w:t>
            </w:r>
            <w:proofErr w:type="spellEnd"/>
            <w:r w:rsidRPr="00AB1E44">
              <w:rPr>
                <w:color w:val="000000"/>
                <w:lang w:val="ru-RU"/>
              </w:rPr>
              <w:t xml:space="preserve"> </w:t>
            </w:r>
            <w:proofErr w:type="spellStart"/>
            <w:r w:rsidRPr="00AB1E44">
              <w:rPr>
                <w:b/>
                <w:bCs/>
                <w:color w:val="000000"/>
                <w:lang w:val="ru-RU"/>
              </w:rPr>
              <w:t>аргументовані</w:t>
            </w:r>
            <w:proofErr w:type="spellEnd"/>
            <w:r w:rsidRPr="00AB1E44">
              <w:rPr>
                <w:b/>
                <w:bCs/>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і </w:t>
            </w:r>
            <w:proofErr w:type="spellStart"/>
            <w:r w:rsidRPr="00AB1E44">
              <w:rPr>
                <w:color w:val="000000"/>
                <w:lang w:val="ru-RU"/>
              </w:rPr>
              <w:t>проводити</w:t>
            </w:r>
            <w:proofErr w:type="spellEnd"/>
            <w:r w:rsidRPr="00AB1E44">
              <w:rPr>
                <w:color w:val="000000"/>
                <w:lang w:val="ru-RU"/>
              </w:rPr>
              <w:t xml:space="preserve"> </w:t>
            </w:r>
            <w:proofErr w:type="spellStart"/>
            <w:r w:rsidRPr="00AB1E44">
              <w:rPr>
                <w:b/>
                <w:bCs/>
                <w:color w:val="000000"/>
                <w:lang w:val="ru-RU"/>
              </w:rPr>
              <w:t>теоретичні</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color w:val="000000"/>
                <w:lang w:val="ru-RU"/>
              </w:rPr>
              <w:t>;</w:t>
            </w:r>
          </w:p>
          <w:p w14:paraId="795969C2"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lastRenderedPageBreak/>
              <w:t>вирішувати</w:t>
            </w:r>
            <w:proofErr w:type="spellEnd"/>
            <w:r w:rsidRPr="00AB1E44">
              <w:rPr>
                <w:color w:val="000000"/>
                <w:lang w:val="ru-RU"/>
              </w:rPr>
              <w:t xml:space="preserve"> </w:t>
            </w:r>
            <w:proofErr w:type="spellStart"/>
            <w:r w:rsidRPr="00AB1E44">
              <w:rPr>
                <w:b/>
                <w:bCs/>
                <w:color w:val="000000"/>
                <w:lang w:val="ru-RU"/>
              </w:rPr>
              <w:t>складні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63B1E46" w14:textId="77777777" w:rsidR="00AB1E44" w:rsidRPr="00AB1E44" w:rsidRDefault="00AB1E44" w:rsidP="00222CA4">
            <w:pPr>
              <w:tabs>
                <w:tab w:val="left" w:pos="1245"/>
              </w:tabs>
              <w:ind w:left="34" w:hanging="34"/>
              <w:rPr>
                <w:lang w:val="ru-RU"/>
              </w:rPr>
            </w:pPr>
            <w:proofErr w:type="spellStart"/>
            <w:r w:rsidRPr="00AB1E44">
              <w:rPr>
                <w:color w:val="000000"/>
                <w:lang w:val="ru-RU"/>
              </w:rPr>
              <w:lastRenderedPageBreak/>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w:t>
            </w:r>
            <w:proofErr w:type="spellStart"/>
            <w:r w:rsidRPr="00AB1E44">
              <w:rPr>
                <w:color w:val="000000"/>
                <w:lang w:val="ru-RU"/>
              </w:rPr>
              <w:t>містять</w:t>
            </w:r>
            <w:proofErr w:type="spellEnd"/>
            <w:r w:rsidRPr="00AB1E44">
              <w:rPr>
                <w:color w:val="000000"/>
                <w:lang w:val="ru-RU"/>
              </w:rPr>
              <w:t xml:space="preserve"> </w:t>
            </w:r>
            <w:proofErr w:type="spellStart"/>
            <w:r w:rsidRPr="00AB1E44">
              <w:rPr>
                <w:b/>
                <w:bCs/>
                <w:color w:val="000000"/>
                <w:lang w:val="ru-RU"/>
              </w:rPr>
              <w:t>певні</w:t>
            </w:r>
            <w:proofErr w:type="spellEnd"/>
            <w:r w:rsidRPr="00AB1E44">
              <w:rPr>
                <w:b/>
                <w:bCs/>
                <w:color w:val="000000"/>
                <w:lang w:val="ru-RU"/>
              </w:rPr>
              <w:t xml:space="preserve"> </w:t>
            </w:r>
            <w:proofErr w:type="spellStart"/>
            <w:r w:rsidRPr="00AB1E44">
              <w:rPr>
                <w:b/>
                <w:bCs/>
                <w:color w:val="000000"/>
                <w:lang w:val="ru-RU"/>
              </w:rPr>
              <w:t>неточності</w:t>
            </w:r>
            <w:proofErr w:type="spellEnd"/>
            <w:r w:rsidRPr="00AB1E44">
              <w:rPr>
                <w:b/>
                <w:bCs/>
                <w:color w:val="000000"/>
                <w:lang w:val="ru-RU"/>
              </w:rPr>
              <w:t>;</w:t>
            </w:r>
          </w:p>
          <w:p w14:paraId="55056BB9" w14:textId="77777777" w:rsidR="00AB1E44" w:rsidRPr="00AB1E44" w:rsidRDefault="00AB1E44" w:rsidP="00222CA4">
            <w:pPr>
              <w:tabs>
                <w:tab w:val="left" w:pos="1245"/>
              </w:tabs>
              <w:ind w:left="460" w:firstLine="709"/>
              <w:rPr>
                <w:lang w:val="ru-RU"/>
              </w:rPr>
            </w:pPr>
            <w:r w:rsidRPr="00D8585A">
              <w:t> </w:t>
            </w:r>
          </w:p>
        </w:tc>
      </w:tr>
      <w:tr w:rsidR="00AB1E44" w:rsidRPr="00AF4214" w14:paraId="2C23F2A3" w14:textId="77777777" w:rsidTr="0021486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1733ED22" w14:textId="77777777" w:rsidR="00AB1E44" w:rsidRPr="00AB1E44" w:rsidRDefault="00AB1E44" w:rsidP="00222CA4">
            <w:pPr>
              <w:tabs>
                <w:tab w:val="left" w:pos="1245"/>
              </w:tabs>
              <w:ind w:left="460" w:firstLine="709"/>
              <w:rPr>
                <w:lang w:val="ru-RU"/>
              </w:rPr>
            </w:pPr>
            <w:r w:rsidRPr="00D8585A">
              <w:lastRenderedPageBreak/>
              <w:t> </w:t>
            </w:r>
          </w:p>
          <w:p w14:paraId="3E1CFD8E" w14:textId="77777777" w:rsidR="00AB1E44" w:rsidRPr="00AB1E44" w:rsidRDefault="00AB1E44" w:rsidP="00222CA4">
            <w:pPr>
              <w:ind w:left="460" w:firstLine="709"/>
              <w:rPr>
                <w:lang w:val="ru-RU"/>
              </w:rPr>
            </w:pPr>
            <w:r w:rsidRPr="00D8585A">
              <w:t> </w:t>
            </w:r>
          </w:p>
          <w:p w14:paraId="79380002" w14:textId="77777777" w:rsidR="00AB1E44" w:rsidRPr="00AB1E44" w:rsidRDefault="00AB1E44" w:rsidP="00222CA4">
            <w:pPr>
              <w:ind w:left="460" w:firstLine="709"/>
              <w:rPr>
                <w:lang w:val="ru-RU"/>
              </w:rPr>
            </w:pPr>
            <w:r w:rsidRPr="00D8585A">
              <w:t> </w:t>
            </w:r>
          </w:p>
          <w:p w14:paraId="74653B3E" w14:textId="77777777" w:rsidR="00AB1E44" w:rsidRPr="00D8585A" w:rsidRDefault="00AB1E44" w:rsidP="00222CA4">
            <w:pPr>
              <w:ind w:left="460" w:hanging="426"/>
            </w:pPr>
            <w:r w:rsidRPr="00D8585A">
              <w:rPr>
                <w:color w:val="000000"/>
              </w:rPr>
              <w:t>75-81</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6A9EB6BA" w14:textId="77777777" w:rsidR="00AB1E44" w:rsidRPr="00D8585A" w:rsidRDefault="00AB1E44" w:rsidP="00222CA4">
            <w:pPr>
              <w:tabs>
                <w:tab w:val="left" w:pos="1245"/>
              </w:tabs>
              <w:ind w:left="460" w:firstLine="709"/>
            </w:pPr>
            <w:r w:rsidRPr="00D8585A">
              <w:t> </w:t>
            </w:r>
          </w:p>
          <w:p w14:paraId="65D4EB7D" w14:textId="77777777" w:rsidR="00AB1E44" w:rsidRPr="00D8585A" w:rsidRDefault="00AB1E44" w:rsidP="00222CA4">
            <w:pPr>
              <w:tabs>
                <w:tab w:val="left" w:pos="1245"/>
              </w:tabs>
              <w:ind w:left="460" w:firstLine="709"/>
            </w:pPr>
            <w:r w:rsidRPr="00D8585A">
              <w:t> </w:t>
            </w:r>
          </w:p>
          <w:p w14:paraId="345B0628" w14:textId="77777777" w:rsidR="00AB1E44" w:rsidRPr="00D8585A" w:rsidRDefault="00AB1E44" w:rsidP="00222CA4">
            <w:pPr>
              <w:tabs>
                <w:tab w:val="left" w:pos="1245"/>
              </w:tabs>
              <w:ind w:left="460" w:firstLine="709"/>
            </w:pPr>
            <w:r w:rsidRPr="00D8585A">
              <w:t> </w:t>
            </w:r>
          </w:p>
          <w:p w14:paraId="23080E04" w14:textId="77777777" w:rsidR="00AB1E44" w:rsidRPr="00D8585A" w:rsidRDefault="00AB1E44" w:rsidP="00222CA4">
            <w:pPr>
              <w:tabs>
                <w:tab w:val="left" w:pos="1245"/>
              </w:tabs>
              <w:ind w:left="460" w:hanging="426"/>
              <w:jc w:val="center"/>
            </w:pPr>
            <w:r w:rsidRPr="00D8585A">
              <w:rPr>
                <w:color w:val="000000"/>
              </w:rPr>
              <w:t>С</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070E6EFF" w14:textId="77777777" w:rsidR="00AB1E44" w:rsidRPr="00D8585A" w:rsidRDefault="00AB1E44" w:rsidP="00222CA4">
            <w:pPr>
              <w:tabs>
                <w:tab w:val="left" w:pos="1245"/>
              </w:tabs>
              <w:ind w:left="460" w:firstLine="709"/>
            </w:pPr>
            <w:r w:rsidRPr="00D8585A">
              <w:t> </w:t>
            </w:r>
          </w:p>
          <w:p w14:paraId="4FC4E150" w14:textId="77777777" w:rsidR="00AB1E44" w:rsidRPr="00D8585A" w:rsidRDefault="00AB1E44" w:rsidP="00222CA4">
            <w:pPr>
              <w:tabs>
                <w:tab w:val="left" w:pos="1245"/>
              </w:tabs>
              <w:ind w:left="460" w:firstLine="709"/>
            </w:pPr>
            <w:r w:rsidRPr="00D8585A">
              <w:t> </w:t>
            </w:r>
          </w:p>
          <w:p w14:paraId="4F048823" w14:textId="77777777" w:rsidR="00AB1E44" w:rsidRPr="00D8585A" w:rsidRDefault="00AB1E44" w:rsidP="00222CA4">
            <w:pPr>
              <w:tabs>
                <w:tab w:val="left" w:pos="1245"/>
              </w:tabs>
              <w:ind w:left="460" w:firstLine="709"/>
            </w:pPr>
            <w:r w:rsidRPr="00D8585A">
              <w:t> </w:t>
            </w:r>
          </w:p>
          <w:p w14:paraId="7BE78AE4" w14:textId="77777777" w:rsidR="00AB1E44" w:rsidRPr="00D8585A" w:rsidRDefault="00AB1E44" w:rsidP="00222CA4">
            <w:pPr>
              <w:tabs>
                <w:tab w:val="left" w:pos="1245"/>
              </w:tabs>
              <w:ind w:left="460" w:hanging="426"/>
            </w:pPr>
            <w:proofErr w:type="spellStart"/>
            <w:r w:rsidRPr="00D8585A">
              <w:rPr>
                <w:color w:val="000000"/>
              </w:rPr>
              <w:t>Добре</w:t>
            </w:r>
            <w:proofErr w:type="spellEnd"/>
          </w:p>
          <w:p w14:paraId="7CC84768"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2A686747" w14:textId="77777777" w:rsidR="00AB1E44" w:rsidRPr="00AB1E44" w:rsidRDefault="00AB1E44" w:rsidP="00222CA4">
            <w:pPr>
              <w:tabs>
                <w:tab w:val="left" w:pos="1245"/>
              </w:tabs>
              <w:ind w:left="33" w:firstLine="142"/>
              <w:rPr>
                <w:lang w:val="ru-RU"/>
              </w:rPr>
            </w:pPr>
            <w:r w:rsidRPr="00AB1E44">
              <w:rPr>
                <w:color w:val="000000"/>
                <w:lang w:val="ru-RU"/>
              </w:rPr>
              <w:t xml:space="preserve">- </w:t>
            </w:r>
            <w:proofErr w:type="spellStart"/>
            <w:r w:rsidRPr="00AB1E44">
              <w:rPr>
                <w:b/>
                <w:bCs/>
                <w:color w:val="000000"/>
                <w:lang w:val="ru-RU"/>
              </w:rPr>
              <w:t>Міцні</w:t>
            </w:r>
            <w:proofErr w:type="spellEnd"/>
            <w:r w:rsidRPr="00AB1E44">
              <w:rPr>
                <w:b/>
                <w:bCs/>
                <w:color w:val="000000"/>
                <w:lang w:val="ru-RU"/>
              </w:rPr>
              <w:t xml:space="preserve"> </w:t>
            </w:r>
            <w:proofErr w:type="spellStart"/>
            <w:r w:rsidRPr="00AB1E44">
              <w:rPr>
                <w:b/>
                <w:bCs/>
                <w:color w:val="000000"/>
                <w:lang w:val="ru-RU"/>
              </w:rPr>
              <w:t>знання</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вивчається</w:t>
            </w:r>
            <w:proofErr w:type="spellEnd"/>
            <w:r w:rsidRPr="00AB1E44">
              <w:rPr>
                <w:color w:val="000000"/>
                <w:lang w:val="ru-RU"/>
              </w:rPr>
              <w:t xml:space="preserve">, та </w:t>
            </w:r>
            <w:proofErr w:type="spellStart"/>
            <w:r w:rsidRPr="00AB1E44">
              <w:rPr>
                <w:color w:val="000000"/>
                <w:lang w:val="ru-RU"/>
              </w:rPr>
              <w:t>його</w:t>
            </w:r>
            <w:proofErr w:type="spellEnd"/>
            <w:r w:rsidRPr="00AB1E44">
              <w:rPr>
                <w:color w:val="000000"/>
                <w:lang w:val="ru-RU"/>
              </w:rPr>
              <w:t xml:space="preserve"> </w:t>
            </w:r>
            <w:r w:rsidRPr="00AB1E44">
              <w:rPr>
                <w:b/>
                <w:bCs/>
                <w:color w:val="000000"/>
                <w:lang w:val="ru-RU"/>
              </w:rPr>
              <w:t xml:space="preserve">практичного </w:t>
            </w:r>
            <w:proofErr w:type="spellStart"/>
            <w:r w:rsidRPr="00AB1E44">
              <w:rPr>
                <w:b/>
                <w:bCs/>
                <w:color w:val="000000"/>
                <w:lang w:val="ru-RU"/>
              </w:rPr>
              <w:t>застосування</w:t>
            </w:r>
            <w:proofErr w:type="spellEnd"/>
            <w:r w:rsidRPr="00AB1E44">
              <w:rPr>
                <w:b/>
                <w:bCs/>
                <w:color w:val="000000"/>
                <w:lang w:val="ru-RU"/>
              </w:rPr>
              <w:t>;</w:t>
            </w:r>
          </w:p>
          <w:p w14:paraId="024EEA6F" w14:textId="77777777" w:rsidR="00AB1E44" w:rsidRPr="00AB1E44" w:rsidRDefault="00AB1E44" w:rsidP="00222CA4">
            <w:pPr>
              <w:tabs>
                <w:tab w:val="left" w:pos="1245"/>
              </w:tabs>
              <w:ind w:left="33" w:firstLine="142"/>
              <w:rPr>
                <w:lang w:val="ru-RU"/>
              </w:rPr>
            </w:pPr>
            <w:r w:rsidRPr="00AB1E44">
              <w:rPr>
                <w:b/>
                <w:bCs/>
                <w:color w:val="000000"/>
                <w:lang w:val="ru-RU"/>
              </w:rPr>
              <w:t>-</w:t>
            </w: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давати</w:t>
            </w:r>
            <w:proofErr w:type="spellEnd"/>
            <w:r w:rsidRPr="00AB1E44">
              <w:rPr>
                <w:color w:val="000000"/>
                <w:lang w:val="ru-RU"/>
              </w:rPr>
              <w:t xml:space="preserve"> </w:t>
            </w:r>
            <w:proofErr w:type="spellStart"/>
            <w:r w:rsidRPr="00AB1E44">
              <w:rPr>
                <w:b/>
                <w:bCs/>
                <w:color w:val="000000"/>
                <w:lang w:val="ru-RU"/>
              </w:rPr>
              <w:t>аргументовані</w:t>
            </w:r>
            <w:proofErr w:type="spellEnd"/>
            <w:r w:rsidRPr="00AB1E44">
              <w:rPr>
                <w:b/>
                <w:bCs/>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 xml:space="preserve"> і </w:t>
            </w:r>
            <w:proofErr w:type="spellStart"/>
            <w:r w:rsidRPr="00AB1E44">
              <w:rPr>
                <w:color w:val="000000"/>
                <w:lang w:val="ru-RU"/>
              </w:rPr>
              <w:t>проводити</w:t>
            </w:r>
            <w:proofErr w:type="spellEnd"/>
            <w:r w:rsidRPr="00AB1E44">
              <w:rPr>
                <w:color w:val="000000"/>
                <w:lang w:val="ru-RU"/>
              </w:rPr>
              <w:t xml:space="preserve"> </w:t>
            </w:r>
            <w:proofErr w:type="spellStart"/>
            <w:r w:rsidRPr="00AB1E44">
              <w:rPr>
                <w:b/>
                <w:bCs/>
                <w:color w:val="000000"/>
                <w:lang w:val="ru-RU"/>
              </w:rPr>
              <w:t>теоретичні</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color w:val="000000"/>
                <w:lang w:val="ru-RU"/>
              </w:rPr>
              <w:t>;</w:t>
            </w:r>
          </w:p>
          <w:p w14:paraId="28845D6C" w14:textId="77777777" w:rsidR="00AB1E44" w:rsidRPr="00D8585A" w:rsidRDefault="00AB1E44" w:rsidP="00222CA4">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7900BB72" w14:textId="77777777" w:rsidR="00AB1E44" w:rsidRPr="00AB1E44" w:rsidRDefault="00AB1E44" w:rsidP="00222CA4">
            <w:pPr>
              <w:tabs>
                <w:tab w:val="left" w:pos="1245"/>
              </w:tabs>
              <w:ind w:left="34" w:hanging="34"/>
              <w:rPr>
                <w:lang w:val="ru-RU"/>
              </w:rPr>
            </w:pPr>
            <w:r w:rsidRPr="00AB1E44">
              <w:rPr>
                <w:b/>
                <w:bCs/>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використовувати</w:t>
            </w:r>
            <w:proofErr w:type="spellEnd"/>
            <w:r w:rsidRPr="00AB1E44">
              <w:rPr>
                <w:color w:val="000000"/>
                <w:lang w:val="ru-RU"/>
              </w:rPr>
              <w:t xml:space="preserve"> </w:t>
            </w:r>
            <w:proofErr w:type="spellStart"/>
            <w:r w:rsidRPr="00AB1E44">
              <w:rPr>
                <w:color w:val="000000"/>
                <w:lang w:val="ru-RU"/>
              </w:rPr>
              <w:t>теоретичні</w:t>
            </w:r>
            <w:proofErr w:type="spellEnd"/>
            <w:r w:rsidRPr="00AB1E44">
              <w:rPr>
                <w:color w:val="000000"/>
                <w:lang w:val="ru-RU"/>
              </w:rPr>
              <w:t xml:space="preserve"> </w:t>
            </w:r>
            <w:proofErr w:type="spellStart"/>
            <w:r w:rsidRPr="00AB1E44">
              <w:rPr>
                <w:color w:val="000000"/>
                <w:lang w:val="ru-RU"/>
              </w:rPr>
              <w:t>знання</w:t>
            </w:r>
            <w:proofErr w:type="spellEnd"/>
            <w:r w:rsidRPr="00AB1E44">
              <w:rPr>
                <w:color w:val="000000"/>
                <w:lang w:val="ru-RU"/>
              </w:rPr>
              <w:t xml:space="preserve"> для </w:t>
            </w:r>
            <w:proofErr w:type="spellStart"/>
            <w:r w:rsidRPr="00AB1E44">
              <w:rPr>
                <w:color w:val="000000"/>
                <w:lang w:val="ru-RU"/>
              </w:rPr>
              <w:t>вирішення</w:t>
            </w:r>
            <w:proofErr w:type="spellEnd"/>
            <w:r w:rsidRPr="00AB1E44">
              <w:rPr>
                <w:b/>
                <w:bCs/>
                <w:color w:val="000000"/>
                <w:lang w:val="ru-RU"/>
              </w:rPr>
              <w:t xml:space="preserve"> </w:t>
            </w:r>
            <w:proofErr w:type="spellStart"/>
            <w:r w:rsidRPr="00AB1E44">
              <w:rPr>
                <w:b/>
                <w:bCs/>
                <w:color w:val="000000"/>
                <w:lang w:val="ru-RU"/>
              </w:rPr>
              <w:t>складних</w:t>
            </w:r>
            <w:proofErr w:type="spellEnd"/>
            <w:r w:rsidRPr="00AB1E44">
              <w:rPr>
                <w:b/>
                <w:bCs/>
                <w:color w:val="000000"/>
                <w:lang w:val="ru-RU"/>
              </w:rPr>
              <w:t xml:space="preserve"> </w:t>
            </w:r>
            <w:proofErr w:type="spellStart"/>
            <w:r w:rsidRPr="00AB1E44">
              <w:rPr>
                <w:b/>
                <w:bCs/>
                <w:color w:val="000000"/>
                <w:lang w:val="ru-RU"/>
              </w:rPr>
              <w:t>практичних</w:t>
            </w:r>
            <w:proofErr w:type="spellEnd"/>
            <w:r w:rsidRPr="00AB1E44">
              <w:rPr>
                <w:b/>
                <w:bCs/>
                <w:color w:val="000000"/>
                <w:lang w:val="ru-RU"/>
              </w:rPr>
              <w:t xml:space="preserve"> задач.</w:t>
            </w:r>
          </w:p>
        </w:tc>
      </w:tr>
      <w:tr w:rsidR="00AB1E44" w:rsidRPr="00AF4214" w14:paraId="4A836FBA" w14:textId="77777777" w:rsidTr="0021486B">
        <w:trPr>
          <w:trHeight w:val="14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7A20122E" w14:textId="77777777" w:rsidR="00AB1E44" w:rsidRPr="00AB1E44" w:rsidRDefault="00AB1E44" w:rsidP="00222CA4">
            <w:pPr>
              <w:tabs>
                <w:tab w:val="left" w:pos="1245"/>
              </w:tabs>
              <w:ind w:left="460" w:firstLine="709"/>
              <w:rPr>
                <w:lang w:val="ru-RU"/>
              </w:rPr>
            </w:pPr>
            <w:r w:rsidRPr="00D8585A">
              <w:t> </w:t>
            </w:r>
          </w:p>
          <w:p w14:paraId="3B666D0A" w14:textId="77777777" w:rsidR="00AB1E44" w:rsidRPr="00AB1E44" w:rsidRDefault="00AB1E44" w:rsidP="00222CA4">
            <w:pPr>
              <w:tabs>
                <w:tab w:val="left" w:pos="1245"/>
              </w:tabs>
              <w:ind w:left="460" w:firstLine="709"/>
              <w:rPr>
                <w:lang w:val="ru-RU"/>
              </w:rPr>
            </w:pPr>
            <w:r w:rsidRPr="00D8585A">
              <w:t> </w:t>
            </w:r>
          </w:p>
          <w:p w14:paraId="6371FC10" w14:textId="77777777" w:rsidR="00AB1E44" w:rsidRPr="00AB1E44" w:rsidRDefault="00AB1E44" w:rsidP="00222CA4">
            <w:pPr>
              <w:tabs>
                <w:tab w:val="left" w:pos="1245"/>
              </w:tabs>
              <w:ind w:left="460" w:firstLine="709"/>
              <w:rPr>
                <w:lang w:val="ru-RU"/>
              </w:rPr>
            </w:pPr>
            <w:r w:rsidRPr="00D8585A">
              <w:t> </w:t>
            </w:r>
          </w:p>
          <w:p w14:paraId="26DFCD14" w14:textId="77777777" w:rsidR="00AB1E44" w:rsidRPr="00AB1E44" w:rsidRDefault="00AB1E44" w:rsidP="00222CA4">
            <w:pPr>
              <w:tabs>
                <w:tab w:val="left" w:pos="1245"/>
              </w:tabs>
              <w:ind w:left="460" w:firstLine="709"/>
              <w:rPr>
                <w:lang w:val="ru-RU"/>
              </w:rPr>
            </w:pPr>
            <w:r w:rsidRPr="00D8585A">
              <w:t> </w:t>
            </w:r>
          </w:p>
          <w:p w14:paraId="72CB34E1" w14:textId="77777777" w:rsidR="00AB1E44" w:rsidRPr="00D8585A" w:rsidRDefault="00AB1E44" w:rsidP="00222CA4">
            <w:pPr>
              <w:tabs>
                <w:tab w:val="left" w:pos="1245"/>
              </w:tabs>
              <w:ind w:firstLine="176"/>
            </w:pPr>
            <w:r w:rsidRPr="00D8585A">
              <w:rPr>
                <w:color w:val="000000"/>
              </w:rPr>
              <w:t>64-74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78B899EA" w14:textId="77777777" w:rsidR="00AB1E44" w:rsidRPr="00D8585A" w:rsidRDefault="00AB1E44" w:rsidP="00222CA4">
            <w:pPr>
              <w:tabs>
                <w:tab w:val="left" w:pos="1245"/>
              </w:tabs>
              <w:ind w:left="460" w:firstLine="709"/>
            </w:pPr>
            <w:r w:rsidRPr="00D8585A">
              <w:t> </w:t>
            </w:r>
          </w:p>
          <w:p w14:paraId="5CF5A1B7" w14:textId="77777777" w:rsidR="00AB1E44" w:rsidRPr="00D8585A" w:rsidRDefault="00AB1E44" w:rsidP="00222CA4">
            <w:pPr>
              <w:tabs>
                <w:tab w:val="left" w:pos="1245"/>
              </w:tabs>
              <w:ind w:left="-251" w:firstLine="709"/>
            </w:pPr>
            <w:r w:rsidRPr="00D8585A">
              <w:t> </w:t>
            </w:r>
          </w:p>
          <w:p w14:paraId="5649BF1F" w14:textId="77777777" w:rsidR="00AB1E44" w:rsidRPr="00D8585A" w:rsidRDefault="00AB1E44" w:rsidP="00222CA4">
            <w:pPr>
              <w:tabs>
                <w:tab w:val="left" w:pos="1245"/>
              </w:tabs>
              <w:ind w:left="-251" w:firstLine="709"/>
            </w:pPr>
            <w:r w:rsidRPr="00D8585A">
              <w:t> </w:t>
            </w:r>
          </w:p>
          <w:p w14:paraId="6635F9B3" w14:textId="77777777" w:rsidR="00AB1E44" w:rsidRPr="00D8585A" w:rsidRDefault="00AB1E44" w:rsidP="00222CA4">
            <w:pPr>
              <w:tabs>
                <w:tab w:val="left" w:pos="1245"/>
              </w:tabs>
              <w:ind w:left="-251" w:firstLine="709"/>
            </w:pPr>
            <w:r w:rsidRPr="00D8585A">
              <w:rPr>
                <w:color w:val="000000"/>
              </w:rPr>
              <w:t>D</w:t>
            </w:r>
          </w:p>
          <w:p w14:paraId="3FB94861" w14:textId="77777777" w:rsidR="00AB1E44" w:rsidRPr="00D8585A" w:rsidRDefault="00AB1E44" w:rsidP="00222CA4">
            <w:pPr>
              <w:tabs>
                <w:tab w:val="left" w:pos="1245"/>
              </w:tabs>
              <w:ind w:left="-251" w:firstLine="709"/>
            </w:pPr>
            <w:r w:rsidRPr="00D8585A">
              <w:t> </w:t>
            </w:r>
          </w:p>
          <w:p w14:paraId="421A90D9" w14:textId="77777777" w:rsidR="00AB1E44" w:rsidRPr="00D8585A" w:rsidRDefault="00AB1E44" w:rsidP="00222CA4">
            <w:pPr>
              <w:tabs>
                <w:tab w:val="left" w:pos="1245"/>
              </w:tabs>
              <w:ind w:left="-251" w:firstLine="709"/>
            </w:pPr>
            <w:r w:rsidRPr="00D8585A">
              <w:t> </w:t>
            </w:r>
          </w:p>
          <w:p w14:paraId="1033A5FC" w14:textId="77777777" w:rsidR="00AB1E44" w:rsidRPr="00D8585A" w:rsidRDefault="00AB1E44" w:rsidP="00222CA4">
            <w:pPr>
              <w:tabs>
                <w:tab w:val="left" w:pos="1245"/>
              </w:tabs>
              <w:ind w:left="460" w:firstLine="709"/>
            </w:pPr>
            <w:r w:rsidRPr="00D8585A">
              <w:t> </w:t>
            </w:r>
          </w:p>
          <w:p w14:paraId="28735D29" w14:textId="77777777" w:rsidR="00AB1E44" w:rsidRPr="00D8585A" w:rsidRDefault="00AB1E44" w:rsidP="00222CA4">
            <w:pPr>
              <w:tabs>
                <w:tab w:val="left" w:pos="1245"/>
              </w:tabs>
              <w:ind w:left="33" w:firstLine="1136"/>
            </w:pPr>
            <w:r w:rsidRPr="00D8585A">
              <w:rPr>
                <w:color w:val="000000"/>
              </w:rPr>
              <w:t>Д</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6CC9B29A" w14:textId="77777777" w:rsidR="00AB1E44" w:rsidRPr="00D8585A" w:rsidRDefault="00AB1E44" w:rsidP="00222CA4">
            <w:pPr>
              <w:tabs>
                <w:tab w:val="left" w:pos="1245"/>
              </w:tabs>
              <w:ind w:left="460" w:firstLine="709"/>
            </w:pPr>
            <w:r w:rsidRPr="00D8585A">
              <w:t> </w:t>
            </w:r>
          </w:p>
          <w:p w14:paraId="10D5AD71" w14:textId="77777777" w:rsidR="00AB1E44" w:rsidRPr="00D8585A" w:rsidRDefault="00AB1E44" w:rsidP="00222CA4">
            <w:pPr>
              <w:tabs>
                <w:tab w:val="left" w:pos="1245"/>
              </w:tabs>
              <w:ind w:left="460" w:firstLine="709"/>
            </w:pPr>
            <w:r w:rsidRPr="00D8585A">
              <w:t> </w:t>
            </w:r>
          </w:p>
          <w:p w14:paraId="706B8650" w14:textId="77777777" w:rsidR="00AB1E44" w:rsidRPr="00D8585A" w:rsidRDefault="00AB1E44" w:rsidP="00222CA4">
            <w:pPr>
              <w:tabs>
                <w:tab w:val="left" w:pos="1245"/>
              </w:tabs>
              <w:ind w:left="460" w:firstLine="709"/>
            </w:pPr>
            <w:r w:rsidRPr="00D8585A">
              <w:t> </w:t>
            </w:r>
          </w:p>
          <w:p w14:paraId="680CA917" w14:textId="77777777" w:rsidR="00AB1E44" w:rsidRPr="00D8585A" w:rsidRDefault="00AB1E44" w:rsidP="00222CA4">
            <w:pPr>
              <w:tabs>
                <w:tab w:val="left" w:pos="1245"/>
              </w:tabs>
              <w:ind w:left="-44" w:hanging="64"/>
            </w:pPr>
            <w:proofErr w:type="spellStart"/>
            <w:r w:rsidRPr="00D8585A">
              <w:rPr>
                <w:color w:val="000000"/>
              </w:rPr>
              <w:t>Задовільно</w:t>
            </w:r>
            <w:proofErr w:type="spellEnd"/>
          </w:p>
          <w:p w14:paraId="48BFC546"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7FFFFA2C" w14:textId="77777777" w:rsidR="00AB1E44" w:rsidRPr="00AB1E44" w:rsidRDefault="00AB1E44" w:rsidP="00222CA4">
            <w:pPr>
              <w:tabs>
                <w:tab w:val="left" w:pos="1245"/>
              </w:tabs>
              <w:ind w:firstLine="425"/>
              <w:rPr>
                <w:lang w:val="ru-RU"/>
              </w:rPr>
            </w:pPr>
            <w:r w:rsidRPr="00AB1E44">
              <w:rPr>
                <w:color w:val="000000"/>
                <w:lang w:val="ru-RU"/>
              </w:rPr>
              <w:t xml:space="preserve">- </w:t>
            </w:r>
            <w:proofErr w:type="spellStart"/>
            <w:r w:rsidRPr="00AB1E44">
              <w:rPr>
                <w:color w:val="000000"/>
                <w:lang w:val="ru-RU"/>
              </w:rPr>
              <w:t>Знання</w:t>
            </w:r>
            <w:proofErr w:type="spellEnd"/>
            <w:r w:rsidRPr="00AB1E44">
              <w:rPr>
                <w:color w:val="000000"/>
                <w:lang w:val="ru-RU"/>
              </w:rPr>
              <w:t xml:space="preserve"> </w:t>
            </w:r>
            <w:proofErr w:type="spellStart"/>
            <w:r w:rsidRPr="00AB1E44">
              <w:rPr>
                <w:b/>
                <w:bCs/>
                <w:color w:val="000000"/>
                <w:lang w:val="ru-RU"/>
              </w:rPr>
              <w:t>основних</w:t>
            </w:r>
            <w:proofErr w:type="spellEnd"/>
            <w:r w:rsidRPr="00AB1E44">
              <w:rPr>
                <w:b/>
                <w:bCs/>
                <w:color w:val="000000"/>
                <w:lang w:val="ru-RU"/>
              </w:rPr>
              <w:t xml:space="preserve"> </w:t>
            </w:r>
            <w:proofErr w:type="spellStart"/>
            <w:r w:rsidRPr="00AB1E44">
              <w:rPr>
                <w:b/>
                <w:bCs/>
                <w:color w:val="000000"/>
                <w:lang w:val="ru-RU"/>
              </w:rPr>
              <w:t>фундаментальних</w:t>
            </w:r>
            <w:proofErr w:type="spellEnd"/>
            <w:r w:rsidRPr="00AB1E44">
              <w:rPr>
                <w:b/>
                <w:bCs/>
                <w:color w:val="000000"/>
                <w:lang w:val="ru-RU"/>
              </w:rPr>
              <w:t xml:space="preserve"> </w:t>
            </w:r>
            <w:proofErr w:type="spellStart"/>
            <w:r w:rsidRPr="00AB1E44">
              <w:rPr>
                <w:b/>
                <w:bCs/>
                <w:color w:val="000000"/>
                <w:lang w:val="ru-RU"/>
              </w:rPr>
              <w:t>положень</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w:t>
            </w:r>
            <w:proofErr w:type="spellStart"/>
            <w:r w:rsidRPr="00AB1E44">
              <w:rPr>
                <w:color w:val="000000"/>
                <w:lang w:val="ru-RU"/>
              </w:rPr>
              <w:t>що</w:t>
            </w:r>
            <w:proofErr w:type="spellEnd"/>
            <w:r w:rsidRPr="00AB1E44">
              <w:rPr>
                <w:color w:val="000000"/>
                <w:lang w:val="ru-RU"/>
              </w:rPr>
              <w:t xml:space="preserve"> </w:t>
            </w:r>
            <w:proofErr w:type="spellStart"/>
            <w:r w:rsidRPr="00AB1E44">
              <w:rPr>
                <w:color w:val="000000"/>
                <w:lang w:val="ru-RU"/>
              </w:rPr>
              <w:t>вивчається</w:t>
            </w:r>
            <w:proofErr w:type="spellEnd"/>
            <w:r w:rsidRPr="00AB1E44">
              <w:rPr>
                <w:color w:val="000000"/>
                <w:lang w:val="ru-RU"/>
              </w:rPr>
              <w:t xml:space="preserve">, та </w:t>
            </w:r>
            <w:proofErr w:type="spellStart"/>
            <w:r w:rsidRPr="00AB1E44">
              <w:rPr>
                <w:color w:val="000000"/>
                <w:lang w:val="ru-RU"/>
              </w:rPr>
              <w:t>їх</w:t>
            </w:r>
            <w:proofErr w:type="spellEnd"/>
            <w:r w:rsidRPr="00AB1E44">
              <w:rPr>
                <w:color w:val="000000"/>
                <w:lang w:val="ru-RU"/>
              </w:rPr>
              <w:t xml:space="preserve"> </w:t>
            </w:r>
            <w:r w:rsidRPr="00AB1E44">
              <w:rPr>
                <w:b/>
                <w:bCs/>
                <w:color w:val="000000"/>
                <w:lang w:val="ru-RU"/>
              </w:rPr>
              <w:t xml:space="preserve">практичного </w:t>
            </w:r>
            <w:proofErr w:type="spellStart"/>
            <w:r w:rsidRPr="00AB1E44">
              <w:rPr>
                <w:b/>
                <w:bCs/>
                <w:color w:val="000000"/>
                <w:lang w:val="ru-RU"/>
              </w:rPr>
              <w:t>застосування</w:t>
            </w:r>
            <w:proofErr w:type="spellEnd"/>
            <w:r w:rsidRPr="00AB1E44">
              <w:rPr>
                <w:color w:val="000000"/>
                <w:lang w:val="ru-RU"/>
              </w:rPr>
              <w:t>;</w:t>
            </w:r>
          </w:p>
          <w:p w14:paraId="1A2D71D5" w14:textId="77777777" w:rsidR="00AB1E44" w:rsidRPr="00AB1E44" w:rsidRDefault="00AB1E44" w:rsidP="00222CA4">
            <w:pPr>
              <w:tabs>
                <w:tab w:val="left" w:pos="1245"/>
              </w:tabs>
              <w:ind w:firstLine="425"/>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вирішувати</w:t>
            </w:r>
            <w:proofErr w:type="spellEnd"/>
            <w:r w:rsidRPr="00AB1E44">
              <w:rPr>
                <w:color w:val="000000"/>
                <w:lang w:val="ru-RU"/>
              </w:rPr>
              <w:t xml:space="preserve"> </w:t>
            </w:r>
            <w:proofErr w:type="spellStart"/>
            <w:r w:rsidRPr="00AB1E44">
              <w:rPr>
                <w:color w:val="000000"/>
                <w:lang w:val="ru-RU"/>
              </w:rPr>
              <w:t>прості</w:t>
            </w:r>
            <w:proofErr w:type="spellEnd"/>
            <w:r w:rsidRPr="00AB1E44">
              <w:rPr>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5C74B7FE" w14:textId="77777777" w:rsidR="00AB1E44" w:rsidRPr="00AB1E44" w:rsidRDefault="00AB1E44" w:rsidP="00222CA4">
            <w:pPr>
              <w:tabs>
                <w:tab w:val="left" w:pos="1245"/>
              </w:tabs>
              <w:ind w:left="34" w:firstLine="283"/>
              <w:rPr>
                <w:lang w:val="ru-RU"/>
              </w:rPr>
            </w:pP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давати</w:t>
            </w:r>
            <w:proofErr w:type="spellEnd"/>
            <w:r w:rsidRPr="00AB1E44">
              <w:rPr>
                <w:color w:val="000000"/>
                <w:lang w:val="ru-RU"/>
              </w:rPr>
              <w:t xml:space="preserve"> </w:t>
            </w:r>
            <w:proofErr w:type="spellStart"/>
            <w:r w:rsidRPr="00AB1E44">
              <w:rPr>
                <w:b/>
                <w:bCs/>
                <w:color w:val="000000"/>
                <w:lang w:val="ru-RU"/>
              </w:rPr>
              <w:t>аргументовані</w:t>
            </w:r>
            <w:proofErr w:type="spellEnd"/>
            <w:r w:rsidRPr="00AB1E44">
              <w:rPr>
                <w:b/>
                <w:bCs/>
                <w:color w:val="000000"/>
                <w:lang w:val="ru-RU"/>
              </w:rPr>
              <w:t xml:space="preserve"> </w:t>
            </w:r>
            <w:proofErr w:type="spellStart"/>
            <w:r w:rsidRPr="00AB1E44">
              <w:rPr>
                <w:b/>
                <w:bCs/>
                <w:color w:val="000000"/>
                <w:lang w:val="ru-RU"/>
              </w:rPr>
              <w:t>відповіді</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w:t>
            </w:r>
          </w:p>
          <w:p w14:paraId="04C36D49" w14:textId="77777777" w:rsidR="00AB1E44" w:rsidRPr="00AB1E44" w:rsidRDefault="00AB1E44" w:rsidP="00222CA4">
            <w:pPr>
              <w:tabs>
                <w:tab w:val="left" w:pos="1245"/>
              </w:tabs>
              <w:ind w:left="34" w:firstLine="283"/>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b/>
                <w:bCs/>
                <w:color w:val="000000"/>
                <w:lang w:val="ru-RU"/>
              </w:rPr>
              <w:t>аналізувати</w:t>
            </w:r>
            <w:proofErr w:type="spellEnd"/>
            <w:r w:rsidRPr="00AB1E44">
              <w:rPr>
                <w:color w:val="000000"/>
                <w:lang w:val="ru-RU"/>
              </w:rPr>
              <w:t xml:space="preserve"> </w:t>
            </w:r>
            <w:proofErr w:type="spellStart"/>
            <w:r w:rsidRPr="00AB1E44">
              <w:rPr>
                <w:color w:val="000000"/>
                <w:lang w:val="ru-RU"/>
              </w:rPr>
              <w:t>викладений</w:t>
            </w:r>
            <w:proofErr w:type="spellEnd"/>
            <w:r w:rsidRPr="00AB1E44">
              <w:rPr>
                <w:color w:val="000000"/>
                <w:lang w:val="ru-RU"/>
              </w:rPr>
              <w:t xml:space="preserve"> </w:t>
            </w:r>
            <w:proofErr w:type="spellStart"/>
            <w:r w:rsidRPr="00AB1E44">
              <w:rPr>
                <w:color w:val="000000"/>
                <w:lang w:val="ru-RU"/>
              </w:rPr>
              <w:t>матеріал</w:t>
            </w:r>
            <w:proofErr w:type="spellEnd"/>
            <w:r w:rsidRPr="00AB1E44">
              <w:rPr>
                <w:color w:val="000000"/>
                <w:lang w:val="ru-RU"/>
              </w:rPr>
              <w:t xml:space="preserve"> і </w:t>
            </w:r>
            <w:proofErr w:type="spellStart"/>
            <w:r w:rsidRPr="00AB1E44">
              <w:rPr>
                <w:b/>
                <w:bCs/>
                <w:color w:val="000000"/>
                <w:lang w:val="ru-RU"/>
              </w:rPr>
              <w:t>виконувати</w:t>
            </w:r>
            <w:proofErr w:type="spellEnd"/>
            <w:r w:rsidRPr="00AB1E44">
              <w:rPr>
                <w:b/>
                <w:bCs/>
                <w:color w:val="000000"/>
                <w:lang w:val="ru-RU"/>
              </w:rPr>
              <w:t xml:space="preserve"> </w:t>
            </w:r>
            <w:proofErr w:type="spellStart"/>
            <w:r w:rsidRPr="00AB1E44">
              <w:rPr>
                <w:b/>
                <w:bCs/>
                <w:color w:val="000000"/>
                <w:lang w:val="ru-RU"/>
              </w:rPr>
              <w:t>розрахунки</w:t>
            </w:r>
            <w:proofErr w:type="spellEnd"/>
            <w:r w:rsidRPr="00AB1E44">
              <w:rPr>
                <w:b/>
                <w:bCs/>
                <w:color w:val="000000"/>
                <w:lang w:val="ru-RU"/>
              </w:rPr>
              <w:t>;</w:t>
            </w:r>
          </w:p>
          <w:p w14:paraId="58442D1C" w14:textId="77777777" w:rsidR="00AB1E44" w:rsidRPr="00AB1E44" w:rsidRDefault="00AB1E44" w:rsidP="00222CA4">
            <w:pPr>
              <w:tabs>
                <w:tab w:val="left" w:pos="1245"/>
              </w:tabs>
              <w:ind w:left="34" w:firstLine="283"/>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вирішувати</w:t>
            </w:r>
            <w:proofErr w:type="spellEnd"/>
            <w:r w:rsidRPr="00AB1E44">
              <w:rPr>
                <w:color w:val="000000"/>
                <w:lang w:val="ru-RU"/>
              </w:rPr>
              <w:t xml:space="preserve"> </w:t>
            </w:r>
            <w:proofErr w:type="spellStart"/>
            <w:r w:rsidRPr="00AB1E44">
              <w:rPr>
                <w:b/>
                <w:bCs/>
                <w:color w:val="000000"/>
                <w:lang w:val="ru-RU"/>
              </w:rPr>
              <w:t>складні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r>
      <w:tr w:rsidR="00AB1E44" w:rsidRPr="00AF4214" w14:paraId="5F38E536" w14:textId="77777777" w:rsidTr="0021486B">
        <w:trPr>
          <w:trHeight w:val="2807"/>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F620345" w14:textId="77777777" w:rsidR="00AB1E44" w:rsidRPr="00AB1E44" w:rsidRDefault="00AB1E44" w:rsidP="00222CA4">
            <w:pPr>
              <w:tabs>
                <w:tab w:val="left" w:pos="1245"/>
              </w:tabs>
              <w:ind w:left="460" w:firstLine="709"/>
              <w:rPr>
                <w:lang w:val="ru-RU"/>
              </w:rPr>
            </w:pPr>
            <w:r w:rsidRPr="00D8585A">
              <w:t> </w:t>
            </w:r>
          </w:p>
          <w:p w14:paraId="5E243998" w14:textId="77777777" w:rsidR="00AB1E44" w:rsidRPr="00AB1E44" w:rsidRDefault="00AB1E44" w:rsidP="00222CA4">
            <w:pPr>
              <w:tabs>
                <w:tab w:val="left" w:pos="1245"/>
              </w:tabs>
              <w:ind w:left="460" w:firstLine="709"/>
              <w:rPr>
                <w:lang w:val="ru-RU"/>
              </w:rPr>
            </w:pPr>
            <w:r w:rsidRPr="00D8585A">
              <w:t> </w:t>
            </w:r>
          </w:p>
          <w:p w14:paraId="2EC259A8" w14:textId="77777777" w:rsidR="00AB1E44" w:rsidRPr="00AB1E44" w:rsidRDefault="00AB1E44" w:rsidP="00222CA4">
            <w:pPr>
              <w:tabs>
                <w:tab w:val="left" w:pos="1245"/>
              </w:tabs>
              <w:ind w:left="460" w:firstLine="709"/>
              <w:rPr>
                <w:lang w:val="ru-RU"/>
              </w:rPr>
            </w:pPr>
            <w:r w:rsidRPr="00D8585A">
              <w:t> </w:t>
            </w:r>
          </w:p>
          <w:p w14:paraId="70F648E9" w14:textId="77777777" w:rsidR="00AB1E44" w:rsidRPr="00AB1E44" w:rsidRDefault="00AB1E44" w:rsidP="00222CA4">
            <w:pPr>
              <w:tabs>
                <w:tab w:val="left" w:pos="1245"/>
              </w:tabs>
              <w:ind w:left="460" w:firstLine="709"/>
              <w:rPr>
                <w:lang w:val="ru-RU"/>
              </w:rPr>
            </w:pPr>
            <w:r w:rsidRPr="00D8585A">
              <w:t> </w:t>
            </w:r>
          </w:p>
          <w:p w14:paraId="33580C67" w14:textId="77777777" w:rsidR="00AB1E44" w:rsidRPr="00AB1E44" w:rsidRDefault="00AB1E44" w:rsidP="00222CA4">
            <w:pPr>
              <w:tabs>
                <w:tab w:val="left" w:pos="1245"/>
              </w:tabs>
              <w:ind w:left="460" w:firstLine="709"/>
              <w:rPr>
                <w:lang w:val="ru-RU"/>
              </w:rPr>
            </w:pPr>
            <w:r w:rsidRPr="00D8585A">
              <w:t> </w:t>
            </w:r>
          </w:p>
          <w:p w14:paraId="53E0ABB3" w14:textId="77777777" w:rsidR="00AB1E44" w:rsidRPr="00D8585A" w:rsidRDefault="00AB1E44" w:rsidP="00222CA4">
            <w:pPr>
              <w:tabs>
                <w:tab w:val="left" w:pos="1245"/>
              </w:tabs>
              <w:ind w:left="34" w:firstLine="1135"/>
            </w:pPr>
            <w:r w:rsidRPr="00AB1E44">
              <w:rPr>
                <w:color w:val="000000"/>
                <w:lang w:val="ru-RU"/>
              </w:rPr>
              <w:t xml:space="preserve"> </w:t>
            </w:r>
            <w:r w:rsidRPr="00D8585A">
              <w:rPr>
                <w:color w:val="000000"/>
              </w:rPr>
              <w:t xml:space="preserve">60-63 </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6D27DB86" w14:textId="77777777" w:rsidR="00AB1E44" w:rsidRPr="00D8585A" w:rsidRDefault="00AB1E44" w:rsidP="00222CA4">
            <w:pPr>
              <w:tabs>
                <w:tab w:val="left" w:pos="1245"/>
              </w:tabs>
              <w:ind w:left="460" w:firstLine="709"/>
            </w:pPr>
            <w:r w:rsidRPr="00D8585A">
              <w:t> </w:t>
            </w:r>
          </w:p>
          <w:p w14:paraId="2D1D9A4B" w14:textId="77777777" w:rsidR="00AB1E44" w:rsidRPr="00D8585A" w:rsidRDefault="00AB1E44" w:rsidP="00222CA4">
            <w:pPr>
              <w:tabs>
                <w:tab w:val="left" w:pos="1245"/>
              </w:tabs>
              <w:ind w:left="460" w:firstLine="709"/>
            </w:pPr>
            <w:r w:rsidRPr="00D8585A">
              <w:t> </w:t>
            </w:r>
          </w:p>
          <w:p w14:paraId="63B4F766" w14:textId="77777777" w:rsidR="00AB1E44" w:rsidRPr="00D8585A" w:rsidRDefault="00AB1E44" w:rsidP="00222CA4">
            <w:pPr>
              <w:tabs>
                <w:tab w:val="left" w:pos="1245"/>
              </w:tabs>
              <w:ind w:left="460" w:firstLine="709"/>
            </w:pPr>
            <w:r w:rsidRPr="00D8585A">
              <w:t> </w:t>
            </w:r>
          </w:p>
          <w:p w14:paraId="30840130" w14:textId="77777777" w:rsidR="00AB1E44" w:rsidRPr="00D8585A" w:rsidRDefault="00AB1E44" w:rsidP="00222CA4">
            <w:pPr>
              <w:tabs>
                <w:tab w:val="left" w:pos="1245"/>
              </w:tabs>
              <w:ind w:left="460" w:firstLine="709"/>
            </w:pPr>
            <w:r w:rsidRPr="00D8585A">
              <w:t> </w:t>
            </w:r>
          </w:p>
          <w:p w14:paraId="532E4EF3" w14:textId="77777777" w:rsidR="00AB1E44" w:rsidRPr="00D8585A" w:rsidRDefault="00AB1E44" w:rsidP="00222CA4">
            <w:pPr>
              <w:tabs>
                <w:tab w:val="left" w:pos="1245"/>
              </w:tabs>
              <w:ind w:left="460" w:firstLine="709"/>
            </w:pPr>
            <w:r w:rsidRPr="00D8585A">
              <w:t> </w:t>
            </w:r>
          </w:p>
          <w:p w14:paraId="3297A92E" w14:textId="77777777" w:rsidR="00AB1E44" w:rsidRPr="00D8585A" w:rsidRDefault="00AB1E44" w:rsidP="00222CA4">
            <w:pPr>
              <w:tabs>
                <w:tab w:val="left" w:pos="1245"/>
              </w:tabs>
              <w:ind w:left="460" w:firstLine="709"/>
            </w:pPr>
            <w:r>
              <w:rPr>
                <w:color w:val="000000"/>
              </w:rPr>
              <w:t xml:space="preserve"> </w:t>
            </w:r>
            <w:r w:rsidRPr="00D8585A">
              <w:rPr>
                <w:color w:val="000000"/>
              </w:rPr>
              <w:t>Е</w:t>
            </w:r>
          </w:p>
          <w:p w14:paraId="7F420892" w14:textId="77777777" w:rsidR="00AB1E44" w:rsidRPr="00D8585A" w:rsidRDefault="00AB1E44" w:rsidP="00222CA4">
            <w:pPr>
              <w:tabs>
                <w:tab w:val="left" w:pos="1245"/>
              </w:tabs>
              <w:ind w:left="460" w:firstLine="709"/>
            </w:pPr>
            <w:r w:rsidRPr="00D8585A">
              <w:t> </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234FD874" w14:textId="77777777" w:rsidR="00AB1E44" w:rsidRPr="00D8585A" w:rsidRDefault="00AB1E44" w:rsidP="00222CA4">
            <w:pPr>
              <w:tabs>
                <w:tab w:val="left" w:pos="1245"/>
              </w:tabs>
              <w:ind w:left="460" w:firstLine="709"/>
            </w:pPr>
            <w:r w:rsidRPr="00D8585A">
              <w:t> </w:t>
            </w:r>
          </w:p>
          <w:p w14:paraId="492FA717" w14:textId="77777777" w:rsidR="00AB1E44" w:rsidRPr="00D8585A" w:rsidRDefault="00AB1E44" w:rsidP="00222CA4">
            <w:pPr>
              <w:tabs>
                <w:tab w:val="left" w:pos="1245"/>
              </w:tabs>
              <w:ind w:left="460" w:firstLine="709"/>
            </w:pPr>
            <w:r w:rsidRPr="00D8585A">
              <w:t> </w:t>
            </w:r>
          </w:p>
          <w:p w14:paraId="442A0C19" w14:textId="77777777" w:rsidR="00AB1E44" w:rsidRPr="00D8585A" w:rsidRDefault="00AB1E44" w:rsidP="00222CA4">
            <w:pPr>
              <w:tabs>
                <w:tab w:val="left" w:pos="1245"/>
              </w:tabs>
              <w:ind w:left="460" w:firstLine="709"/>
            </w:pPr>
            <w:r w:rsidRPr="00D8585A">
              <w:t> </w:t>
            </w:r>
          </w:p>
          <w:p w14:paraId="1C1F06C2" w14:textId="77777777" w:rsidR="00AB1E44" w:rsidRPr="00D8585A" w:rsidRDefault="00AB1E44" w:rsidP="00222CA4">
            <w:pPr>
              <w:tabs>
                <w:tab w:val="left" w:pos="1245"/>
              </w:tabs>
              <w:ind w:left="460" w:firstLine="709"/>
            </w:pPr>
            <w:r w:rsidRPr="00D8585A">
              <w:t> </w:t>
            </w:r>
          </w:p>
          <w:p w14:paraId="6D52F4A0" w14:textId="77777777" w:rsidR="00AB1E44" w:rsidRPr="00D8585A" w:rsidRDefault="00AB1E44" w:rsidP="00222CA4">
            <w:pPr>
              <w:tabs>
                <w:tab w:val="left" w:pos="1245"/>
              </w:tabs>
              <w:ind w:left="460" w:firstLine="709"/>
            </w:pPr>
            <w:r w:rsidRPr="00D8585A">
              <w:t> </w:t>
            </w:r>
          </w:p>
          <w:p w14:paraId="227F8827" w14:textId="77777777" w:rsidR="00AB1E44" w:rsidRPr="00D8585A" w:rsidRDefault="00AB1E44" w:rsidP="00222CA4">
            <w:pPr>
              <w:tabs>
                <w:tab w:val="left" w:pos="1245"/>
              </w:tabs>
              <w:ind w:left="-817" w:firstLine="709"/>
            </w:pPr>
            <w:proofErr w:type="spellStart"/>
            <w:r w:rsidRPr="00D8585A">
              <w:rPr>
                <w:color w:val="000000"/>
              </w:rPr>
              <w:t>Задовільно</w:t>
            </w:r>
            <w:proofErr w:type="spellEnd"/>
          </w:p>
          <w:p w14:paraId="1196F48C" w14:textId="77777777" w:rsidR="00AB1E44" w:rsidRPr="00D8585A" w:rsidRDefault="00AB1E44" w:rsidP="00222CA4">
            <w:pPr>
              <w:tabs>
                <w:tab w:val="left" w:pos="1245"/>
              </w:tabs>
              <w:ind w:left="46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6730510F" w14:textId="77777777" w:rsidR="00AB1E44" w:rsidRPr="00AB1E44" w:rsidRDefault="00AB1E44" w:rsidP="00222CA4">
            <w:pPr>
              <w:tabs>
                <w:tab w:val="left" w:pos="1245"/>
              </w:tabs>
              <w:ind w:firstLine="709"/>
              <w:rPr>
                <w:lang w:val="ru-RU"/>
              </w:rPr>
            </w:pPr>
            <w:r w:rsidRPr="00AB1E44">
              <w:rPr>
                <w:color w:val="000000"/>
                <w:lang w:val="ru-RU"/>
              </w:rPr>
              <w:t xml:space="preserve">- </w:t>
            </w:r>
            <w:proofErr w:type="spellStart"/>
            <w:r w:rsidRPr="00AB1E44">
              <w:rPr>
                <w:color w:val="000000"/>
                <w:lang w:val="ru-RU"/>
              </w:rPr>
              <w:t>Знання</w:t>
            </w:r>
            <w:proofErr w:type="spellEnd"/>
            <w:r w:rsidRPr="00AB1E44">
              <w:rPr>
                <w:color w:val="000000"/>
                <w:lang w:val="ru-RU"/>
              </w:rPr>
              <w:t xml:space="preserve"> </w:t>
            </w:r>
            <w:proofErr w:type="spellStart"/>
            <w:r w:rsidRPr="00AB1E44">
              <w:rPr>
                <w:b/>
                <w:bCs/>
                <w:color w:val="000000"/>
                <w:lang w:val="ru-RU"/>
              </w:rPr>
              <w:t>основних</w:t>
            </w:r>
            <w:proofErr w:type="spellEnd"/>
            <w:r w:rsidRPr="00AB1E44">
              <w:rPr>
                <w:b/>
                <w:bCs/>
                <w:color w:val="000000"/>
                <w:lang w:val="ru-RU"/>
              </w:rPr>
              <w:t xml:space="preserve"> </w:t>
            </w:r>
            <w:proofErr w:type="spellStart"/>
            <w:r w:rsidRPr="00AB1E44">
              <w:rPr>
                <w:b/>
                <w:bCs/>
                <w:color w:val="000000"/>
                <w:lang w:val="ru-RU"/>
              </w:rPr>
              <w:t>фундаментальних</w:t>
            </w:r>
            <w:proofErr w:type="spellEnd"/>
            <w:r w:rsidRPr="00AB1E44">
              <w:rPr>
                <w:b/>
                <w:bCs/>
                <w:color w:val="000000"/>
                <w:lang w:val="ru-RU"/>
              </w:rPr>
              <w:t xml:space="preserve"> </w:t>
            </w:r>
            <w:proofErr w:type="spellStart"/>
            <w:r w:rsidRPr="00AB1E44">
              <w:rPr>
                <w:b/>
                <w:bCs/>
                <w:color w:val="000000"/>
                <w:lang w:val="ru-RU"/>
              </w:rPr>
              <w:t>положень</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w:t>
            </w:r>
          </w:p>
          <w:p w14:paraId="43A2A11D" w14:textId="77777777" w:rsidR="00AB1E44" w:rsidRPr="00AB1E44" w:rsidRDefault="00AB1E44" w:rsidP="00222CA4">
            <w:pPr>
              <w:tabs>
                <w:tab w:val="left" w:pos="1245"/>
              </w:tabs>
              <w:ind w:firstLine="709"/>
              <w:rPr>
                <w:lang w:val="ru-RU"/>
              </w:rPr>
            </w:pPr>
            <w:r w:rsidRPr="00AB1E44">
              <w:rPr>
                <w:color w:val="000000"/>
                <w:lang w:val="ru-RU"/>
              </w:rPr>
              <w:t xml:space="preserve">- </w:t>
            </w:r>
            <w:proofErr w:type="spellStart"/>
            <w:r w:rsidRPr="00AB1E44">
              <w:rPr>
                <w:color w:val="000000"/>
                <w:lang w:val="ru-RU"/>
              </w:rPr>
              <w:t>вміння</w:t>
            </w:r>
            <w:proofErr w:type="spellEnd"/>
            <w:r w:rsidRPr="00AB1E44">
              <w:rPr>
                <w:color w:val="000000"/>
                <w:lang w:val="ru-RU"/>
              </w:rPr>
              <w:t xml:space="preserve"> </w:t>
            </w:r>
            <w:proofErr w:type="spellStart"/>
            <w:r w:rsidRPr="00AB1E44">
              <w:rPr>
                <w:color w:val="000000"/>
                <w:lang w:val="ru-RU"/>
              </w:rPr>
              <w:t>вирішувати</w:t>
            </w:r>
            <w:proofErr w:type="spellEnd"/>
            <w:r w:rsidRPr="00AB1E44">
              <w:rPr>
                <w:color w:val="000000"/>
                <w:lang w:val="ru-RU"/>
              </w:rPr>
              <w:t xml:space="preserve"> </w:t>
            </w:r>
            <w:proofErr w:type="spellStart"/>
            <w:r w:rsidRPr="00AB1E44">
              <w:rPr>
                <w:color w:val="000000"/>
                <w:lang w:val="ru-RU"/>
              </w:rPr>
              <w:t>найпростіші</w:t>
            </w:r>
            <w:proofErr w:type="spellEnd"/>
            <w:r w:rsidRPr="00AB1E44">
              <w:rPr>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510BA841" w14:textId="77777777" w:rsidR="00AB1E44" w:rsidRPr="00AB1E44" w:rsidRDefault="00AB1E44" w:rsidP="00222CA4">
            <w:pPr>
              <w:tabs>
                <w:tab w:val="left" w:pos="1245"/>
              </w:tabs>
              <w:ind w:left="176" w:hanging="1"/>
              <w:rPr>
                <w:lang w:val="ru-RU"/>
              </w:rPr>
            </w:pPr>
            <w:proofErr w:type="spellStart"/>
            <w:r w:rsidRPr="00AB1E44">
              <w:rPr>
                <w:color w:val="000000"/>
                <w:lang w:val="ru-RU"/>
              </w:rPr>
              <w:t>Незнання</w:t>
            </w:r>
            <w:proofErr w:type="spellEnd"/>
            <w:r w:rsidRPr="00AB1E44">
              <w:rPr>
                <w:color w:val="000000"/>
                <w:lang w:val="ru-RU"/>
              </w:rPr>
              <w:t xml:space="preserve"> </w:t>
            </w:r>
            <w:proofErr w:type="spellStart"/>
            <w:r w:rsidRPr="00AB1E44">
              <w:rPr>
                <w:b/>
                <w:bCs/>
                <w:color w:val="000000"/>
                <w:lang w:val="ru-RU"/>
              </w:rPr>
              <w:t>окремих</w:t>
            </w:r>
            <w:proofErr w:type="spellEnd"/>
            <w:r w:rsidRPr="00AB1E44">
              <w:rPr>
                <w:b/>
                <w:bCs/>
                <w:color w:val="000000"/>
                <w:lang w:val="ru-RU"/>
              </w:rPr>
              <w:t xml:space="preserve"> (</w:t>
            </w:r>
            <w:proofErr w:type="spellStart"/>
            <w:r w:rsidRPr="00AB1E44">
              <w:rPr>
                <w:b/>
                <w:bCs/>
                <w:color w:val="000000"/>
                <w:lang w:val="ru-RU"/>
              </w:rPr>
              <w:t>непринципових</w:t>
            </w:r>
            <w:proofErr w:type="spellEnd"/>
            <w:r w:rsidRPr="00AB1E44">
              <w:rPr>
                <w:b/>
                <w:bCs/>
                <w:color w:val="000000"/>
                <w:lang w:val="ru-RU"/>
              </w:rPr>
              <w:t xml:space="preserve">) </w:t>
            </w:r>
            <w:proofErr w:type="spellStart"/>
            <w:r w:rsidRPr="00AB1E44">
              <w:rPr>
                <w:b/>
                <w:bCs/>
                <w:color w:val="000000"/>
                <w:lang w:val="ru-RU"/>
              </w:rPr>
              <w:t>питань</w:t>
            </w:r>
            <w:proofErr w:type="spellEnd"/>
            <w:r w:rsidRPr="00AB1E44">
              <w:rPr>
                <w:color w:val="000000"/>
                <w:lang w:val="ru-RU"/>
              </w:rPr>
              <w:t xml:space="preserve"> з </w:t>
            </w:r>
            <w:proofErr w:type="spellStart"/>
            <w:r w:rsidRPr="00AB1E44">
              <w:rPr>
                <w:color w:val="000000"/>
                <w:lang w:val="ru-RU"/>
              </w:rPr>
              <w:t>матеріалу</w:t>
            </w:r>
            <w:proofErr w:type="spellEnd"/>
            <w:r w:rsidRPr="00AB1E44">
              <w:rPr>
                <w:color w:val="000000"/>
                <w:lang w:val="ru-RU"/>
              </w:rPr>
              <w:t xml:space="preserve"> модуля;</w:t>
            </w:r>
          </w:p>
          <w:p w14:paraId="4742B3D5" w14:textId="77777777" w:rsidR="00AB1E44" w:rsidRPr="00AB1E44" w:rsidRDefault="00AB1E44" w:rsidP="00222CA4">
            <w:pPr>
              <w:tabs>
                <w:tab w:val="left" w:pos="1245"/>
              </w:tabs>
              <w:ind w:left="176" w:hanging="1"/>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b/>
                <w:bCs/>
                <w:color w:val="000000"/>
                <w:lang w:val="ru-RU"/>
              </w:rPr>
              <w:t>послідовно</w:t>
            </w:r>
            <w:proofErr w:type="spellEnd"/>
            <w:r w:rsidRPr="00AB1E44">
              <w:rPr>
                <w:b/>
                <w:bCs/>
                <w:color w:val="000000"/>
                <w:lang w:val="ru-RU"/>
              </w:rPr>
              <w:t xml:space="preserve"> і </w:t>
            </w:r>
            <w:proofErr w:type="spellStart"/>
            <w:r w:rsidRPr="00AB1E44">
              <w:rPr>
                <w:b/>
                <w:bCs/>
                <w:color w:val="000000"/>
                <w:lang w:val="ru-RU"/>
              </w:rPr>
              <w:t>аргументовано</w:t>
            </w:r>
            <w:proofErr w:type="spellEnd"/>
            <w:r w:rsidRPr="00AB1E44">
              <w:rPr>
                <w:color w:val="000000"/>
                <w:lang w:val="ru-RU"/>
              </w:rPr>
              <w:t xml:space="preserve"> </w:t>
            </w:r>
            <w:proofErr w:type="spellStart"/>
            <w:r w:rsidRPr="00AB1E44">
              <w:rPr>
                <w:color w:val="000000"/>
                <w:lang w:val="ru-RU"/>
              </w:rPr>
              <w:t>висловлювати</w:t>
            </w:r>
            <w:proofErr w:type="spellEnd"/>
            <w:r w:rsidRPr="00AB1E44">
              <w:rPr>
                <w:color w:val="000000"/>
                <w:lang w:val="ru-RU"/>
              </w:rPr>
              <w:t xml:space="preserve"> думку;</w:t>
            </w:r>
          </w:p>
          <w:p w14:paraId="64F9D3A2" w14:textId="77777777" w:rsidR="00AB1E44" w:rsidRPr="00AB1E44" w:rsidRDefault="00AB1E44" w:rsidP="00222CA4">
            <w:pPr>
              <w:tabs>
                <w:tab w:val="left" w:pos="1245"/>
              </w:tabs>
              <w:ind w:left="176" w:hanging="1"/>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застосовувати</w:t>
            </w:r>
            <w:proofErr w:type="spellEnd"/>
            <w:r w:rsidRPr="00AB1E44">
              <w:rPr>
                <w:color w:val="000000"/>
                <w:lang w:val="ru-RU"/>
              </w:rPr>
              <w:t xml:space="preserve"> </w:t>
            </w:r>
            <w:proofErr w:type="spellStart"/>
            <w:r w:rsidRPr="00AB1E44">
              <w:rPr>
                <w:color w:val="000000"/>
                <w:lang w:val="ru-RU"/>
              </w:rPr>
              <w:t>теоретичні</w:t>
            </w:r>
            <w:proofErr w:type="spellEnd"/>
            <w:r w:rsidRPr="00AB1E44">
              <w:rPr>
                <w:color w:val="000000"/>
                <w:lang w:val="ru-RU"/>
              </w:rPr>
              <w:t xml:space="preserve"> </w:t>
            </w:r>
            <w:proofErr w:type="spellStart"/>
            <w:r w:rsidRPr="00AB1E44">
              <w:rPr>
                <w:color w:val="000000"/>
                <w:lang w:val="ru-RU"/>
              </w:rPr>
              <w:t>положення</w:t>
            </w:r>
            <w:proofErr w:type="spellEnd"/>
            <w:r w:rsidRPr="00AB1E44">
              <w:rPr>
                <w:color w:val="000000"/>
                <w:lang w:val="ru-RU"/>
              </w:rPr>
              <w:t xml:space="preserve"> при </w:t>
            </w:r>
            <w:proofErr w:type="spellStart"/>
            <w:r w:rsidRPr="00AB1E44">
              <w:rPr>
                <w:color w:val="000000"/>
                <w:lang w:val="ru-RU"/>
              </w:rPr>
              <w:t>розв’язанні</w:t>
            </w:r>
            <w:proofErr w:type="spellEnd"/>
            <w:r w:rsidRPr="00AB1E44">
              <w:rPr>
                <w:b/>
                <w:bCs/>
                <w:color w:val="000000"/>
                <w:lang w:val="ru-RU"/>
              </w:rPr>
              <w:t xml:space="preserve"> </w:t>
            </w:r>
            <w:proofErr w:type="spellStart"/>
            <w:r w:rsidRPr="00AB1E44">
              <w:rPr>
                <w:b/>
                <w:bCs/>
                <w:color w:val="000000"/>
                <w:lang w:val="ru-RU"/>
              </w:rPr>
              <w:t>практичних</w:t>
            </w:r>
            <w:proofErr w:type="spellEnd"/>
            <w:r w:rsidRPr="00AB1E44">
              <w:rPr>
                <w:b/>
                <w:bCs/>
                <w:color w:val="000000"/>
                <w:lang w:val="ru-RU"/>
              </w:rPr>
              <w:t xml:space="preserve"> задач</w:t>
            </w:r>
          </w:p>
        </w:tc>
      </w:tr>
      <w:tr w:rsidR="00AB1E44" w:rsidRPr="00AF4214" w14:paraId="6E842194" w14:textId="77777777" w:rsidTr="0021486B">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24BE3005" w14:textId="77777777" w:rsidR="00AB1E44" w:rsidRPr="00AB1E44" w:rsidRDefault="00AB1E44" w:rsidP="00222CA4">
            <w:pPr>
              <w:tabs>
                <w:tab w:val="left" w:pos="1245"/>
              </w:tabs>
              <w:ind w:left="-610" w:firstLine="709"/>
              <w:rPr>
                <w:lang w:val="ru-RU"/>
              </w:rPr>
            </w:pPr>
            <w:r w:rsidRPr="00D8585A">
              <w:lastRenderedPageBreak/>
              <w:t> </w:t>
            </w:r>
          </w:p>
          <w:p w14:paraId="2F44FCC5" w14:textId="77777777" w:rsidR="00AB1E44" w:rsidRPr="00AB1E44" w:rsidRDefault="00AB1E44" w:rsidP="00222CA4">
            <w:pPr>
              <w:tabs>
                <w:tab w:val="left" w:pos="1245"/>
              </w:tabs>
              <w:ind w:left="-610" w:firstLine="709"/>
              <w:rPr>
                <w:lang w:val="ru-RU"/>
              </w:rPr>
            </w:pPr>
            <w:r w:rsidRPr="00D8585A">
              <w:t> </w:t>
            </w:r>
          </w:p>
          <w:p w14:paraId="04A1D9F3" w14:textId="77777777" w:rsidR="00AB1E44" w:rsidRPr="00AB1E44" w:rsidRDefault="00AB1E44" w:rsidP="00222CA4">
            <w:pPr>
              <w:tabs>
                <w:tab w:val="left" w:pos="1245"/>
              </w:tabs>
              <w:ind w:left="-610" w:firstLine="709"/>
              <w:rPr>
                <w:lang w:val="ru-RU"/>
              </w:rPr>
            </w:pPr>
            <w:r w:rsidRPr="00D8585A">
              <w:t> </w:t>
            </w:r>
          </w:p>
          <w:p w14:paraId="50330496" w14:textId="77777777" w:rsidR="00AB1E44" w:rsidRPr="00AB1E44" w:rsidRDefault="00AB1E44" w:rsidP="00222CA4">
            <w:pPr>
              <w:tabs>
                <w:tab w:val="left" w:pos="1245"/>
              </w:tabs>
              <w:ind w:left="-610" w:firstLine="709"/>
              <w:rPr>
                <w:lang w:val="ru-RU"/>
              </w:rPr>
            </w:pPr>
            <w:r w:rsidRPr="00D8585A">
              <w:t> </w:t>
            </w:r>
          </w:p>
          <w:p w14:paraId="5043C901" w14:textId="77777777" w:rsidR="00AB1E44" w:rsidRPr="00AB1E44" w:rsidRDefault="00AB1E44" w:rsidP="00222CA4">
            <w:pPr>
              <w:tabs>
                <w:tab w:val="left" w:pos="1245"/>
              </w:tabs>
              <w:ind w:left="-610" w:firstLine="709"/>
              <w:rPr>
                <w:lang w:val="ru-RU"/>
              </w:rPr>
            </w:pPr>
            <w:r w:rsidRPr="00D8585A">
              <w:t> </w:t>
            </w:r>
          </w:p>
          <w:p w14:paraId="53831563" w14:textId="77777777" w:rsidR="00AB1E44" w:rsidRPr="00D8585A" w:rsidRDefault="00AB1E44" w:rsidP="00222CA4">
            <w:pPr>
              <w:tabs>
                <w:tab w:val="left" w:pos="1245"/>
              </w:tabs>
              <w:ind w:left="-610" w:firstLine="709"/>
            </w:pPr>
            <w:r w:rsidRPr="00D8585A">
              <w:rPr>
                <w:color w:val="000000"/>
              </w:rPr>
              <w:t>35-59</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66D851A0" w14:textId="77777777" w:rsidR="00AB1E44" w:rsidRPr="00D8585A" w:rsidRDefault="00AB1E44" w:rsidP="00222CA4">
            <w:pPr>
              <w:tabs>
                <w:tab w:val="left" w:pos="1245"/>
              </w:tabs>
              <w:ind w:left="-610" w:firstLine="709"/>
            </w:pPr>
            <w:r w:rsidRPr="00D8585A">
              <w:t> </w:t>
            </w:r>
          </w:p>
          <w:p w14:paraId="13C05F17" w14:textId="77777777" w:rsidR="00AB1E44" w:rsidRPr="00D8585A" w:rsidRDefault="00AB1E44" w:rsidP="00222CA4">
            <w:pPr>
              <w:tabs>
                <w:tab w:val="left" w:pos="1245"/>
              </w:tabs>
              <w:ind w:left="-610" w:firstLine="709"/>
            </w:pPr>
            <w:r w:rsidRPr="00D8585A">
              <w:t> </w:t>
            </w:r>
          </w:p>
          <w:p w14:paraId="560CA16A" w14:textId="77777777" w:rsidR="00AB1E44" w:rsidRPr="00D8585A" w:rsidRDefault="00AB1E44" w:rsidP="00222CA4">
            <w:pPr>
              <w:tabs>
                <w:tab w:val="left" w:pos="1245"/>
              </w:tabs>
              <w:ind w:left="-610" w:firstLine="709"/>
            </w:pPr>
            <w:r w:rsidRPr="00D8585A">
              <w:t> </w:t>
            </w:r>
          </w:p>
          <w:p w14:paraId="3D9931DB" w14:textId="77777777" w:rsidR="00AB1E44" w:rsidRPr="00D8585A" w:rsidRDefault="00AB1E44" w:rsidP="00222CA4">
            <w:pPr>
              <w:tabs>
                <w:tab w:val="left" w:pos="1245"/>
              </w:tabs>
              <w:ind w:left="-610" w:firstLine="709"/>
              <w:jc w:val="center"/>
            </w:pPr>
            <w:r w:rsidRPr="00D8585A">
              <w:rPr>
                <w:color w:val="000000"/>
              </w:rPr>
              <w:t>FХ</w:t>
            </w:r>
          </w:p>
          <w:p w14:paraId="391A69F0" w14:textId="77777777" w:rsidR="00AB1E44" w:rsidRPr="00D8585A" w:rsidRDefault="00AB1E44"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455EEBB0" w14:textId="77777777" w:rsidR="00AB1E44" w:rsidRPr="00D8585A" w:rsidRDefault="00AB1E44" w:rsidP="00222CA4">
            <w:pPr>
              <w:tabs>
                <w:tab w:val="left" w:pos="1245"/>
              </w:tabs>
              <w:ind w:left="-610" w:firstLine="709"/>
            </w:pPr>
            <w:r w:rsidRPr="00D8585A">
              <w:t> </w:t>
            </w:r>
          </w:p>
          <w:p w14:paraId="65848E0F" w14:textId="77777777" w:rsidR="00AB1E44" w:rsidRPr="00D8585A" w:rsidRDefault="00AB1E44" w:rsidP="00222CA4">
            <w:pPr>
              <w:tabs>
                <w:tab w:val="left" w:pos="1245"/>
              </w:tabs>
              <w:ind w:left="-610" w:firstLine="709"/>
            </w:pPr>
            <w:r w:rsidRPr="00D8585A">
              <w:t> </w:t>
            </w:r>
          </w:p>
          <w:p w14:paraId="294ACE76" w14:textId="77777777" w:rsidR="00AB1E44" w:rsidRPr="00D8585A" w:rsidRDefault="00AB1E44" w:rsidP="00222CA4">
            <w:pPr>
              <w:tabs>
                <w:tab w:val="left" w:pos="1245"/>
              </w:tabs>
              <w:ind w:left="-610" w:firstLine="709"/>
            </w:pPr>
            <w:r w:rsidRPr="00D8585A">
              <w:t> </w:t>
            </w:r>
          </w:p>
          <w:p w14:paraId="35DF45C2" w14:textId="77777777" w:rsidR="00AB1E44" w:rsidRPr="00D8585A" w:rsidRDefault="00AB1E44" w:rsidP="00222CA4">
            <w:pPr>
              <w:tabs>
                <w:tab w:val="left" w:pos="1245"/>
              </w:tabs>
              <w:ind w:left="-610" w:firstLine="709"/>
            </w:pPr>
            <w:r w:rsidRPr="00D8585A">
              <w:t> </w:t>
            </w:r>
          </w:p>
          <w:p w14:paraId="5183E27E" w14:textId="77777777" w:rsidR="00AB1E44" w:rsidRPr="00D8585A" w:rsidRDefault="00AB1E44" w:rsidP="00222CA4">
            <w:pPr>
              <w:tabs>
                <w:tab w:val="left" w:pos="1245"/>
              </w:tabs>
              <w:ind w:left="-44"/>
            </w:pPr>
            <w:r w:rsidRPr="00D8585A">
              <w:t> </w:t>
            </w:r>
          </w:p>
          <w:p w14:paraId="4B94CC65" w14:textId="77777777" w:rsidR="00AB1E44" w:rsidRPr="00D8585A" w:rsidRDefault="00AB1E44" w:rsidP="00222CA4">
            <w:pPr>
              <w:tabs>
                <w:tab w:val="left" w:pos="1245"/>
              </w:tabs>
              <w:ind w:left="-44"/>
            </w:pPr>
            <w:proofErr w:type="spellStart"/>
            <w:r w:rsidRPr="00D8585A">
              <w:rPr>
                <w:color w:val="000000"/>
              </w:rPr>
              <w:t>Незадовільно</w:t>
            </w:r>
            <w:proofErr w:type="spellEnd"/>
          </w:p>
          <w:p w14:paraId="2672299E" w14:textId="77777777" w:rsidR="00AB1E44" w:rsidRPr="00D8585A" w:rsidRDefault="00AB1E44" w:rsidP="00222CA4">
            <w:pPr>
              <w:tabs>
                <w:tab w:val="left" w:pos="1245"/>
              </w:tabs>
              <w:ind w:left="-610" w:firstLine="709"/>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04B34D99" w14:textId="77777777" w:rsidR="00AB1E44" w:rsidRPr="00AB1E44" w:rsidRDefault="00AB1E44" w:rsidP="00222CA4">
            <w:pPr>
              <w:tabs>
                <w:tab w:val="left" w:pos="1245"/>
              </w:tabs>
              <w:ind w:left="34" w:firstLine="425"/>
              <w:rPr>
                <w:lang w:val="ru-RU"/>
              </w:rPr>
            </w:pPr>
            <w:proofErr w:type="spellStart"/>
            <w:r w:rsidRPr="00AB1E44">
              <w:rPr>
                <w:b/>
                <w:bCs/>
                <w:color w:val="000000"/>
                <w:lang w:val="ru-RU"/>
              </w:rPr>
              <w:t>Додаткове</w:t>
            </w:r>
            <w:proofErr w:type="spellEnd"/>
            <w:r w:rsidRPr="00AB1E44">
              <w:rPr>
                <w:b/>
                <w:bCs/>
                <w:color w:val="000000"/>
                <w:lang w:val="ru-RU"/>
              </w:rPr>
              <w:t xml:space="preserve"> </w:t>
            </w:r>
            <w:proofErr w:type="spellStart"/>
            <w:r w:rsidRPr="00AB1E44">
              <w:rPr>
                <w:b/>
                <w:bCs/>
                <w:color w:val="000000"/>
                <w:lang w:val="ru-RU"/>
              </w:rPr>
              <w:t>вивчення</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 </w:t>
            </w:r>
            <w:proofErr w:type="spellStart"/>
            <w:r w:rsidRPr="00AB1E44">
              <w:rPr>
                <w:color w:val="000000"/>
                <w:lang w:val="ru-RU"/>
              </w:rPr>
              <w:t>може</w:t>
            </w:r>
            <w:proofErr w:type="spellEnd"/>
            <w:r w:rsidRPr="00AB1E44">
              <w:rPr>
                <w:color w:val="000000"/>
                <w:lang w:val="ru-RU"/>
              </w:rPr>
              <w:t xml:space="preserve"> бути </w:t>
            </w:r>
            <w:proofErr w:type="spellStart"/>
            <w:r w:rsidRPr="00AB1E44">
              <w:rPr>
                <w:color w:val="000000"/>
                <w:lang w:val="ru-RU"/>
              </w:rPr>
              <w:t>виконане</w:t>
            </w:r>
            <w:proofErr w:type="spellEnd"/>
            <w:r w:rsidRPr="00AB1E44">
              <w:rPr>
                <w:color w:val="000000"/>
                <w:lang w:val="ru-RU"/>
              </w:rPr>
              <w:t xml:space="preserve"> </w:t>
            </w:r>
            <w:r w:rsidRPr="00AB1E44">
              <w:rPr>
                <w:b/>
                <w:bCs/>
                <w:color w:val="000000"/>
                <w:lang w:val="ru-RU"/>
              </w:rPr>
              <w:t xml:space="preserve">в </w:t>
            </w:r>
            <w:proofErr w:type="spellStart"/>
            <w:r w:rsidRPr="00AB1E44">
              <w:rPr>
                <w:b/>
                <w:bCs/>
                <w:color w:val="000000"/>
                <w:lang w:val="ru-RU"/>
              </w:rPr>
              <w:t>терміни</w:t>
            </w:r>
            <w:proofErr w:type="spellEnd"/>
            <w:r w:rsidRPr="00AB1E44">
              <w:rPr>
                <w:b/>
                <w:bCs/>
                <w:color w:val="000000"/>
                <w:lang w:val="ru-RU"/>
              </w:rPr>
              <w:t xml:space="preserve">, </w:t>
            </w:r>
            <w:proofErr w:type="spellStart"/>
            <w:r w:rsidRPr="00AB1E44">
              <w:rPr>
                <w:b/>
                <w:bCs/>
                <w:color w:val="000000"/>
                <w:lang w:val="ru-RU"/>
              </w:rPr>
              <w:t>що</w:t>
            </w:r>
            <w:proofErr w:type="spellEnd"/>
            <w:r w:rsidRPr="00AB1E44">
              <w:rPr>
                <w:b/>
                <w:bCs/>
                <w:color w:val="000000"/>
                <w:lang w:val="ru-RU"/>
              </w:rPr>
              <w:t xml:space="preserve"> </w:t>
            </w:r>
            <w:proofErr w:type="spellStart"/>
            <w:r w:rsidRPr="00AB1E44">
              <w:rPr>
                <w:b/>
                <w:bCs/>
                <w:color w:val="000000"/>
                <w:lang w:val="ru-RU"/>
              </w:rPr>
              <w:t>передбачені</w:t>
            </w:r>
            <w:proofErr w:type="spellEnd"/>
            <w:r w:rsidRPr="00AB1E44">
              <w:rPr>
                <w:b/>
                <w:bCs/>
                <w:color w:val="000000"/>
                <w:lang w:val="ru-RU"/>
              </w:rPr>
              <w:t xml:space="preserve"> </w:t>
            </w:r>
            <w:proofErr w:type="spellStart"/>
            <w:r w:rsidRPr="00AB1E44">
              <w:rPr>
                <w:b/>
                <w:bCs/>
                <w:color w:val="000000"/>
                <w:lang w:val="ru-RU"/>
              </w:rPr>
              <w:t>навчальним</w:t>
            </w:r>
            <w:proofErr w:type="spellEnd"/>
            <w:r w:rsidRPr="00AB1E44">
              <w:rPr>
                <w:b/>
                <w:bCs/>
                <w:color w:val="000000"/>
                <w:lang w:val="ru-RU"/>
              </w:rPr>
              <w:t xml:space="preserve"> планом</w:t>
            </w:r>
            <w:r w:rsidRPr="00AB1E44">
              <w:rPr>
                <w:color w:val="000000"/>
                <w:lang w:val="ru-RU"/>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6DB486B9" w14:textId="77777777" w:rsidR="00AB1E44" w:rsidRPr="00AB1E44" w:rsidRDefault="00AB1E44" w:rsidP="00222CA4">
            <w:pPr>
              <w:tabs>
                <w:tab w:val="left" w:pos="1245"/>
              </w:tabs>
              <w:ind w:left="34" w:hanging="34"/>
              <w:rPr>
                <w:lang w:val="ru-RU"/>
              </w:rPr>
            </w:pPr>
            <w:proofErr w:type="spellStart"/>
            <w:r w:rsidRPr="00AB1E44">
              <w:rPr>
                <w:color w:val="000000"/>
                <w:lang w:val="ru-RU"/>
              </w:rPr>
              <w:t>Незнання</w:t>
            </w:r>
            <w:proofErr w:type="spellEnd"/>
            <w:r w:rsidRPr="00AB1E44">
              <w:rPr>
                <w:color w:val="000000"/>
                <w:lang w:val="ru-RU"/>
              </w:rPr>
              <w:t xml:space="preserve"> </w:t>
            </w:r>
            <w:proofErr w:type="spellStart"/>
            <w:r w:rsidRPr="00AB1E44">
              <w:rPr>
                <w:b/>
                <w:bCs/>
                <w:color w:val="000000"/>
                <w:lang w:val="ru-RU"/>
              </w:rPr>
              <w:t>основних</w:t>
            </w:r>
            <w:proofErr w:type="spellEnd"/>
            <w:r w:rsidRPr="00AB1E44">
              <w:rPr>
                <w:b/>
                <w:bCs/>
                <w:color w:val="000000"/>
                <w:lang w:val="ru-RU"/>
              </w:rPr>
              <w:t xml:space="preserve"> </w:t>
            </w:r>
            <w:proofErr w:type="spellStart"/>
            <w:r w:rsidRPr="00AB1E44">
              <w:rPr>
                <w:b/>
                <w:bCs/>
                <w:color w:val="000000"/>
                <w:lang w:val="ru-RU"/>
              </w:rPr>
              <w:t>фундаментальних</w:t>
            </w:r>
            <w:proofErr w:type="spellEnd"/>
            <w:r w:rsidRPr="00AB1E44">
              <w:rPr>
                <w:b/>
                <w:bCs/>
                <w:color w:val="000000"/>
                <w:lang w:val="ru-RU"/>
              </w:rPr>
              <w:t xml:space="preserve"> </w:t>
            </w:r>
            <w:proofErr w:type="spellStart"/>
            <w:r w:rsidRPr="00AB1E44">
              <w:rPr>
                <w:b/>
                <w:bCs/>
                <w:color w:val="000000"/>
                <w:lang w:val="ru-RU"/>
              </w:rPr>
              <w:t>положень</w:t>
            </w:r>
            <w:proofErr w:type="spellEnd"/>
            <w:r w:rsidRPr="00AB1E44">
              <w:rPr>
                <w:color w:val="000000"/>
                <w:lang w:val="ru-RU"/>
              </w:rPr>
              <w:t xml:space="preserve"> </w:t>
            </w:r>
            <w:proofErr w:type="spellStart"/>
            <w:r w:rsidRPr="00AB1E44">
              <w:rPr>
                <w:color w:val="000000"/>
                <w:lang w:val="ru-RU"/>
              </w:rPr>
              <w:t>навчального</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w:t>
            </w:r>
          </w:p>
          <w:p w14:paraId="41A1647D" w14:textId="77777777" w:rsidR="00AB1E44" w:rsidRPr="00AB1E44" w:rsidRDefault="00AB1E44" w:rsidP="00222CA4">
            <w:pPr>
              <w:tabs>
                <w:tab w:val="left" w:pos="1245"/>
              </w:tabs>
              <w:ind w:left="34" w:hanging="34"/>
              <w:rPr>
                <w:lang w:val="ru-RU"/>
              </w:rPr>
            </w:pPr>
            <w:r w:rsidRPr="00AB1E44">
              <w:rPr>
                <w:color w:val="000000"/>
                <w:lang w:val="ru-RU"/>
              </w:rPr>
              <w:t xml:space="preserve">- </w:t>
            </w:r>
            <w:proofErr w:type="spellStart"/>
            <w:r w:rsidRPr="00AB1E44">
              <w:rPr>
                <w:b/>
                <w:bCs/>
                <w:color w:val="000000"/>
                <w:lang w:val="ru-RU"/>
              </w:rPr>
              <w:t>істотні</w:t>
            </w:r>
            <w:proofErr w:type="spellEnd"/>
            <w:r w:rsidRPr="00AB1E44">
              <w:rPr>
                <w:b/>
                <w:bCs/>
                <w:color w:val="000000"/>
                <w:lang w:val="ru-RU"/>
              </w:rPr>
              <w:t xml:space="preserve"> </w:t>
            </w:r>
            <w:proofErr w:type="spellStart"/>
            <w:r w:rsidRPr="00AB1E44">
              <w:rPr>
                <w:b/>
                <w:bCs/>
                <w:color w:val="000000"/>
                <w:lang w:val="ru-RU"/>
              </w:rPr>
              <w:t>помилки</w:t>
            </w:r>
            <w:proofErr w:type="spellEnd"/>
            <w:r w:rsidRPr="00AB1E44">
              <w:rPr>
                <w:color w:val="000000"/>
                <w:lang w:val="ru-RU"/>
              </w:rPr>
              <w:t xml:space="preserve"> у </w:t>
            </w:r>
            <w:proofErr w:type="spellStart"/>
            <w:r w:rsidRPr="00AB1E44">
              <w:rPr>
                <w:color w:val="000000"/>
                <w:lang w:val="ru-RU"/>
              </w:rPr>
              <w:t>відповідях</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w:t>
            </w:r>
          </w:p>
          <w:p w14:paraId="6798DDDC" w14:textId="77777777" w:rsidR="00AB1E44" w:rsidRPr="00AB1E44" w:rsidRDefault="00AB1E44" w:rsidP="00222CA4">
            <w:pPr>
              <w:tabs>
                <w:tab w:val="left" w:pos="1245"/>
              </w:tabs>
              <w:ind w:left="34" w:hanging="34"/>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розв’язувати</w:t>
            </w:r>
            <w:proofErr w:type="spellEnd"/>
            <w:r w:rsidRPr="00AB1E44">
              <w:rPr>
                <w:color w:val="000000"/>
                <w:lang w:val="ru-RU"/>
              </w:rPr>
              <w:t xml:space="preserve"> </w:t>
            </w:r>
            <w:proofErr w:type="spellStart"/>
            <w:r w:rsidRPr="00AB1E44">
              <w:rPr>
                <w:b/>
                <w:bCs/>
                <w:color w:val="000000"/>
                <w:lang w:val="ru-RU"/>
              </w:rPr>
              <w:t>прості</w:t>
            </w:r>
            <w:proofErr w:type="spellEnd"/>
            <w:r w:rsidRPr="00AB1E44">
              <w:rPr>
                <w:b/>
                <w:bCs/>
                <w:color w:val="000000"/>
                <w:lang w:val="ru-RU"/>
              </w:rPr>
              <w:t xml:space="preserve"> </w:t>
            </w:r>
            <w:proofErr w:type="spellStart"/>
            <w:r w:rsidRPr="00AB1E44">
              <w:rPr>
                <w:b/>
                <w:bCs/>
                <w:color w:val="000000"/>
                <w:lang w:val="ru-RU"/>
              </w:rPr>
              <w:t>практичні</w:t>
            </w:r>
            <w:proofErr w:type="spellEnd"/>
            <w:r w:rsidRPr="00AB1E44">
              <w:rPr>
                <w:b/>
                <w:bCs/>
                <w:color w:val="000000"/>
                <w:lang w:val="ru-RU"/>
              </w:rPr>
              <w:t xml:space="preserve"> </w:t>
            </w:r>
            <w:proofErr w:type="spellStart"/>
            <w:r w:rsidRPr="00AB1E44">
              <w:rPr>
                <w:b/>
                <w:bCs/>
                <w:color w:val="000000"/>
                <w:lang w:val="ru-RU"/>
              </w:rPr>
              <w:t>задачі</w:t>
            </w:r>
            <w:proofErr w:type="spellEnd"/>
            <w:r w:rsidRPr="00AB1E44">
              <w:rPr>
                <w:b/>
                <w:bCs/>
                <w:color w:val="000000"/>
                <w:lang w:val="ru-RU"/>
              </w:rPr>
              <w:t>.</w:t>
            </w:r>
          </w:p>
        </w:tc>
      </w:tr>
      <w:tr w:rsidR="00AB1E44" w:rsidRPr="00AF4214" w14:paraId="574703AE" w14:textId="77777777" w:rsidTr="0021486B">
        <w:trPr>
          <w:trHeight w:val="3005"/>
          <w:tblCellSpacing w:w="0" w:type="dxa"/>
        </w:trPr>
        <w:tc>
          <w:tcPr>
            <w:tcW w:w="1637" w:type="dxa"/>
            <w:tcBorders>
              <w:top w:val="single" w:sz="6" w:space="0" w:color="000000"/>
              <w:left w:val="single" w:sz="6" w:space="0" w:color="000000"/>
              <w:bottom w:val="single" w:sz="6" w:space="0" w:color="000000"/>
              <w:right w:val="single" w:sz="6" w:space="0" w:color="000000"/>
            </w:tcBorders>
            <w:vAlign w:val="center"/>
            <w:hideMark/>
          </w:tcPr>
          <w:p w14:paraId="5E0910BE" w14:textId="77777777" w:rsidR="00AB1E44" w:rsidRPr="00AB1E44" w:rsidRDefault="00AB1E44" w:rsidP="00222CA4">
            <w:pPr>
              <w:tabs>
                <w:tab w:val="left" w:pos="1245"/>
              </w:tabs>
              <w:ind w:left="720"/>
              <w:rPr>
                <w:lang w:val="ru-RU"/>
              </w:rPr>
            </w:pPr>
            <w:r w:rsidRPr="00D8585A">
              <w:t> </w:t>
            </w:r>
          </w:p>
          <w:p w14:paraId="1CD42B1B" w14:textId="77777777" w:rsidR="00AB1E44" w:rsidRPr="00AB1E44" w:rsidRDefault="00AB1E44" w:rsidP="00222CA4">
            <w:pPr>
              <w:tabs>
                <w:tab w:val="left" w:pos="1245"/>
              </w:tabs>
              <w:ind w:left="720"/>
              <w:rPr>
                <w:lang w:val="ru-RU"/>
              </w:rPr>
            </w:pPr>
            <w:r w:rsidRPr="00D8585A">
              <w:t> </w:t>
            </w:r>
          </w:p>
          <w:p w14:paraId="12867BBC" w14:textId="77777777" w:rsidR="00AB1E44" w:rsidRPr="00AB1E44" w:rsidRDefault="00AB1E44" w:rsidP="00222CA4">
            <w:pPr>
              <w:tabs>
                <w:tab w:val="left" w:pos="1245"/>
              </w:tabs>
              <w:ind w:left="720"/>
              <w:rPr>
                <w:lang w:val="ru-RU"/>
              </w:rPr>
            </w:pPr>
            <w:r w:rsidRPr="00D8585A">
              <w:t> </w:t>
            </w:r>
          </w:p>
          <w:p w14:paraId="4C45955E" w14:textId="77777777" w:rsidR="00AB1E44" w:rsidRPr="00D8585A" w:rsidRDefault="00AB1E44" w:rsidP="00222CA4">
            <w:pPr>
              <w:tabs>
                <w:tab w:val="left" w:pos="1245"/>
              </w:tabs>
            </w:pPr>
            <w:r w:rsidRPr="00D8585A">
              <w:rPr>
                <w:color w:val="000000"/>
              </w:rPr>
              <w:t>1-34</w:t>
            </w:r>
          </w:p>
        </w:tc>
        <w:tc>
          <w:tcPr>
            <w:tcW w:w="1644" w:type="dxa"/>
            <w:tcBorders>
              <w:top w:val="single" w:sz="6" w:space="0" w:color="000000"/>
              <w:left w:val="single" w:sz="6" w:space="0" w:color="000000"/>
              <w:bottom w:val="single" w:sz="6" w:space="0" w:color="000000"/>
              <w:right w:val="single" w:sz="6" w:space="0" w:color="000000"/>
            </w:tcBorders>
            <w:vAlign w:val="center"/>
            <w:hideMark/>
          </w:tcPr>
          <w:p w14:paraId="24800839" w14:textId="77777777" w:rsidR="00AB1E44" w:rsidRPr="00D8585A" w:rsidRDefault="00AB1E44" w:rsidP="00222CA4">
            <w:pPr>
              <w:tabs>
                <w:tab w:val="left" w:pos="1245"/>
              </w:tabs>
              <w:ind w:left="720"/>
            </w:pPr>
            <w:r w:rsidRPr="00D8585A">
              <w:t> </w:t>
            </w:r>
          </w:p>
          <w:p w14:paraId="5EC83AB6" w14:textId="77777777" w:rsidR="00AB1E44" w:rsidRPr="00D8585A" w:rsidRDefault="00AB1E44" w:rsidP="00222CA4">
            <w:pPr>
              <w:tabs>
                <w:tab w:val="left" w:pos="1245"/>
              </w:tabs>
              <w:ind w:left="720"/>
            </w:pPr>
            <w:r w:rsidRPr="00D8585A">
              <w:t> </w:t>
            </w:r>
          </w:p>
          <w:p w14:paraId="42814750" w14:textId="77777777" w:rsidR="00AB1E44" w:rsidRPr="00D8585A" w:rsidRDefault="00AB1E44" w:rsidP="00222CA4">
            <w:pPr>
              <w:tabs>
                <w:tab w:val="left" w:pos="1245"/>
              </w:tabs>
              <w:ind w:left="720"/>
            </w:pPr>
            <w:r w:rsidRPr="00D8585A">
              <w:t> </w:t>
            </w:r>
          </w:p>
          <w:p w14:paraId="749990D1" w14:textId="77777777" w:rsidR="00AB1E44" w:rsidRPr="00D8585A" w:rsidRDefault="00AB1E44" w:rsidP="00222CA4">
            <w:pPr>
              <w:tabs>
                <w:tab w:val="left" w:pos="1245"/>
              </w:tabs>
              <w:jc w:val="center"/>
            </w:pPr>
            <w:r w:rsidRPr="00D8585A">
              <w:rPr>
                <w:color w:val="000000"/>
              </w:rPr>
              <w:t>F</w:t>
            </w:r>
          </w:p>
          <w:p w14:paraId="42558A14" w14:textId="77777777" w:rsidR="00AB1E44" w:rsidRPr="00D8585A" w:rsidRDefault="00AB1E44" w:rsidP="00222CA4">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611" w:type="dxa"/>
            <w:tcBorders>
              <w:top w:val="single" w:sz="6" w:space="0" w:color="000000"/>
              <w:left w:val="single" w:sz="6" w:space="0" w:color="000000"/>
              <w:bottom w:val="single" w:sz="6" w:space="0" w:color="000000"/>
              <w:right w:val="single" w:sz="6" w:space="0" w:color="000000"/>
            </w:tcBorders>
            <w:vAlign w:val="center"/>
            <w:hideMark/>
          </w:tcPr>
          <w:p w14:paraId="669EE752" w14:textId="77777777" w:rsidR="00AB1E44" w:rsidRPr="00D8585A" w:rsidRDefault="00AB1E44" w:rsidP="00222CA4">
            <w:pPr>
              <w:tabs>
                <w:tab w:val="left" w:pos="1245"/>
              </w:tabs>
              <w:ind w:left="720"/>
            </w:pPr>
            <w:r w:rsidRPr="00D8585A">
              <w:t> </w:t>
            </w:r>
          </w:p>
          <w:p w14:paraId="791D2E9F" w14:textId="77777777" w:rsidR="00AB1E44" w:rsidRPr="00D8585A" w:rsidRDefault="00AB1E44" w:rsidP="00222CA4">
            <w:pPr>
              <w:tabs>
                <w:tab w:val="left" w:pos="1245"/>
              </w:tabs>
              <w:ind w:left="720"/>
            </w:pPr>
            <w:r w:rsidRPr="00D8585A">
              <w:t> </w:t>
            </w:r>
          </w:p>
          <w:p w14:paraId="6F9270EF" w14:textId="77777777" w:rsidR="00AB1E44" w:rsidRPr="00D8585A" w:rsidRDefault="00AB1E44" w:rsidP="00222CA4">
            <w:pPr>
              <w:tabs>
                <w:tab w:val="left" w:pos="1245"/>
              </w:tabs>
              <w:ind w:left="720"/>
            </w:pPr>
            <w:r w:rsidRPr="00D8585A">
              <w:t> </w:t>
            </w:r>
          </w:p>
          <w:p w14:paraId="600385AC" w14:textId="77777777" w:rsidR="00AB1E44" w:rsidRPr="00D8585A" w:rsidRDefault="00AB1E44" w:rsidP="00222CA4">
            <w:pPr>
              <w:tabs>
                <w:tab w:val="left" w:pos="1245"/>
              </w:tabs>
            </w:pPr>
            <w:proofErr w:type="spellStart"/>
            <w:r w:rsidRPr="00D8585A">
              <w:rPr>
                <w:color w:val="000000"/>
              </w:rPr>
              <w:t>Незадовільно</w:t>
            </w:r>
            <w:proofErr w:type="spellEnd"/>
          </w:p>
          <w:p w14:paraId="022BF347" w14:textId="77777777" w:rsidR="00AB1E44" w:rsidRPr="00D8585A" w:rsidRDefault="00AB1E44" w:rsidP="00222CA4">
            <w:pPr>
              <w:tabs>
                <w:tab w:val="left" w:pos="1245"/>
              </w:tabs>
              <w:ind w:left="720"/>
            </w:pPr>
            <w:r w:rsidRPr="00D8585A">
              <w:t> </w:t>
            </w:r>
          </w:p>
          <w:p w14:paraId="6B208B76" w14:textId="77777777" w:rsidR="00AB1E44" w:rsidRPr="00D8585A" w:rsidRDefault="00AB1E44" w:rsidP="00222CA4">
            <w:pPr>
              <w:tabs>
                <w:tab w:val="left" w:pos="1245"/>
              </w:tabs>
            </w:pPr>
            <w:r w:rsidRPr="00D8585A">
              <w:t> </w:t>
            </w:r>
          </w:p>
        </w:tc>
        <w:tc>
          <w:tcPr>
            <w:tcW w:w="2431" w:type="dxa"/>
            <w:tcBorders>
              <w:top w:val="single" w:sz="6" w:space="0" w:color="000000"/>
              <w:left w:val="single" w:sz="6" w:space="0" w:color="000000"/>
              <w:bottom w:val="single" w:sz="6" w:space="0" w:color="000000"/>
              <w:right w:val="single" w:sz="6" w:space="0" w:color="000000"/>
            </w:tcBorders>
            <w:vAlign w:val="center"/>
            <w:hideMark/>
          </w:tcPr>
          <w:p w14:paraId="5A930F33" w14:textId="77777777" w:rsidR="00AB1E44" w:rsidRPr="00D8585A" w:rsidRDefault="00AB1E44" w:rsidP="00222CA4">
            <w:pPr>
              <w:tabs>
                <w:tab w:val="left" w:pos="1245"/>
              </w:tabs>
              <w:ind w:left="720"/>
            </w:pPr>
            <w:r w:rsidRPr="00D8585A">
              <w:t> </w:t>
            </w:r>
          </w:p>
          <w:p w14:paraId="56BB067F" w14:textId="77777777" w:rsidR="00AB1E44" w:rsidRPr="00D8585A" w:rsidRDefault="00AB1E44" w:rsidP="00222CA4">
            <w:pPr>
              <w:ind w:left="720"/>
            </w:pPr>
            <w:r w:rsidRPr="00D8585A">
              <w:t> </w:t>
            </w:r>
          </w:p>
          <w:p w14:paraId="5FF51059" w14:textId="77777777" w:rsidR="00AB1E44" w:rsidRPr="00D8585A" w:rsidRDefault="00AB1E44" w:rsidP="00222CA4">
            <w:pPr>
              <w:ind w:left="720"/>
            </w:pPr>
            <w:r w:rsidRPr="00D8585A">
              <w:t> </w:t>
            </w:r>
          </w:p>
          <w:p w14:paraId="57811AD8" w14:textId="77777777" w:rsidR="00AB1E44" w:rsidRPr="00D8585A" w:rsidRDefault="00AB1E44" w:rsidP="00222CA4">
            <w:pPr>
              <w:ind w:left="720" w:firstLine="708"/>
            </w:pPr>
            <w:r w:rsidRPr="00D8585A">
              <w:rPr>
                <w:color w:val="000000"/>
              </w:rPr>
              <w:t xml:space="preserve">            </w:t>
            </w:r>
          </w:p>
          <w:p w14:paraId="0EEFBB9F" w14:textId="77777777" w:rsidR="00AB1E44" w:rsidRPr="00D8585A" w:rsidRDefault="00AB1E44" w:rsidP="00222CA4">
            <w:pPr>
              <w:jc w:val="center"/>
            </w:pPr>
            <w:r w:rsidRPr="00D8585A">
              <w:rPr>
                <w:color w:val="000000"/>
              </w:rPr>
              <w:t>-</w:t>
            </w:r>
          </w:p>
        </w:tc>
        <w:tc>
          <w:tcPr>
            <w:tcW w:w="2417" w:type="dxa"/>
            <w:tcBorders>
              <w:top w:val="single" w:sz="6" w:space="0" w:color="000000"/>
              <w:left w:val="single" w:sz="6" w:space="0" w:color="000000"/>
              <w:bottom w:val="single" w:sz="6" w:space="0" w:color="000000"/>
              <w:right w:val="single" w:sz="6" w:space="0" w:color="000000"/>
            </w:tcBorders>
            <w:vAlign w:val="center"/>
            <w:hideMark/>
          </w:tcPr>
          <w:p w14:paraId="1DFD6C80" w14:textId="77777777" w:rsidR="00AB1E44" w:rsidRPr="00AB1E44" w:rsidRDefault="00AB1E44" w:rsidP="00222CA4">
            <w:pPr>
              <w:tabs>
                <w:tab w:val="left" w:pos="1245"/>
              </w:tabs>
              <w:rPr>
                <w:lang w:val="ru-RU"/>
              </w:rPr>
            </w:pPr>
            <w:r w:rsidRPr="00AB1E44">
              <w:rPr>
                <w:color w:val="000000"/>
                <w:lang w:val="ru-RU"/>
              </w:rPr>
              <w:t xml:space="preserve">- </w:t>
            </w:r>
            <w:proofErr w:type="spellStart"/>
            <w:r w:rsidRPr="00AB1E44">
              <w:rPr>
                <w:color w:val="000000"/>
                <w:lang w:val="ru-RU"/>
              </w:rPr>
              <w:t>Повна</w:t>
            </w:r>
            <w:proofErr w:type="spellEnd"/>
            <w:r w:rsidRPr="00AB1E44">
              <w:rPr>
                <w:color w:val="000000"/>
                <w:lang w:val="ru-RU"/>
              </w:rPr>
              <w:t xml:space="preserve"> </w:t>
            </w:r>
            <w:proofErr w:type="spellStart"/>
            <w:r w:rsidRPr="00AB1E44">
              <w:rPr>
                <w:b/>
                <w:bCs/>
                <w:color w:val="000000"/>
                <w:lang w:val="ru-RU"/>
              </w:rPr>
              <w:t>відсутність</w:t>
            </w:r>
            <w:proofErr w:type="spellEnd"/>
            <w:r w:rsidRPr="00AB1E44">
              <w:rPr>
                <w:b/>
                <w:bCs/>
                <w:color w:val="000000"/>
                <w:lang w:val="ru-RU"/>
              </w:rPr>
              <w:t xml:space="preserve"> </w:t>
            </w:r>
            <w:proofErr w:type="spellStart"/>
            <w:r w:rsidRPr="00AB1E44">
              <w:rPr>
                <w:b/>
                <w:bCs/>
                <w:color w:val="000000"/>
                <w:lang w:val="ru-RU"/>
              </w:rPr>
              <w:t>знань</w:t>
            </w:r>
            <w:proofErr w:type="spellEnd"/>
            <w:r w:rsidRPr="00AB1E44">
              <w:rPr>
                <w:color w:val="000000"/>
                <w:lang w:val="ru-RU"/>
              </w:rPr>
              <w:t xml:space="preserve"> </w:t>
            </w:r>
            <w:proofErr w:type="spellStart"/>
            <w:r w:rsidRPr="00AB1E44">
              <w:rPr>
                <w:color w:val="000000"/>
                <w:lang w:val="ru-RU"/>
              </w:rPr>
              <w:t>значної</w:t>
            </w:r>
            <w:proofErr w:type="spellEnd"/>
            <w:r w:rsidRPr="00AB1E44">
              <w:rPr>
                <w:color w:val="000000"/>
                <w:lang w:val="ru-RU"/>
              </w:rPr>
              <w:t xml:space="preserve"> </w:t>
            </w:r>
            <w:proofErr w:type="spellStart"/>
            <w:r w:rsidRPr="00AB1E44">
              <w:rPr>
                <w:color w:val="000000"/>
                <w:lang w:val="ru-RU"/>
              </w:rPr>
              <w:t>частини</w:t>
            </w:r>
            <w:proofErr w:type="spellEnd"/>
            <w:r w:rsidRPr="00AB1E44">
              <w:rPr>
                <w:color w:val="000000"/>
                <w:lang w:val="ru-RU"/>
              </w:rPr>
              <w:t xml:space="preserve"> </w:t>
            </w:r>
            <w:proofErr w:type="spellStart"/>
            <w:r w:rsidRPr="00AB1E44">
              <w:rPr>
                <w:color w:val="000000"/>
                <w:lang w:val="ru-RU"/>
              </w:rPr>
              <w:t>навчального</w:t>
            </w:r>
            <w:proofErr w:type="spellEnd"/>
            <w:r w:rsidRPr="00AB1E44">
              <w:rPr>
                <w:color w:val="000000"/>
                <w:lang w:val="ru-RU"/>
              </w:rPr>
              <w:t xml:space="preserve"> </w:t>
            </w:r>
            <w:proofErr w:type="spellStart"/>
            <w:r w:rsidRPr="00AB1E44">
              <w:rPr>
                <w:color w:val="000000"/>
                <w:lang w:val="ru-RU"/>
              </w:rPr>
              <w:t>матеріалу</w:t>
            </w:r>
            <w:proofErr w:type="spellEnd"/>
            <w:r w:rsidRPr="00AB1E44">
              <w:rPr>
                <w:color w:val="000000"/>
                <w:lang w:val="ru-RU"/>
              </w:rPr>
              <w:t xml:space="preserve"> модуля;</w:t>
            </w:r>
          </w:p>
          <w:p w14:paraId="1E3824A6" w14:textId="77777777" w:rsidR="00AB1E44" w:rsidRPr="00AB1E44" w:rsidRDefault="00AB1E44" w:rsidP="00222CA4">
            <w:pPr>
              <w:tabs>
                <w:tab w:val="left" w:pos="1245"/>
              </w:tabs>
              <w:rPr>
                <w:lang w:val="ru-RU"/>
              </w:rPr>
            </w:pPr>
            <w:r w:rsidRPr="00AB1E44">
              <w:rPr>
                <w:color w:val="000000"/>
                <w:lang w:val="ru-RU"/>
              </w:rPr>
              <w:t xml:space="preserve">- </w:t>
            </w:r>
            <w:proofErr w:type="spellStart"/>
            <w:r w:rsidRPr="00AB1E44">
              <w:rPr>
                <w:b/>
                <w:bCs/>
                <w:color w:val="000000"/>
                <w:lang w:val="ru-RU"/>
              </w:rPr>
              <w:t>істотні</w:t>
            </w:r>
            <w:proofErr w:type="spellEnd"/>
            <w:r w:rsidRPr="00AB1E44">
              <w:rPr>
                <w:b/>
                <w:bCs/>
                <w:color w:val="000000"/>
                <w:lang w:val="ru-RU"/>
              </w:rPr>
              <w:t xml:space="preserve"> </w:t>
            </w:r>
            <w:proofErr w:type="spellStart"/>
            <w:r w:rsidRPr="00AB1E44">
              <w:rPr>
                <w:b/>
                <w:bCs/>
                <w:color w:val="000000"/>
                <w:lang w:val="ru-RU"/>
              </w:rPr>
              <w:t>помилки</w:t>
            </w:r>
            <w:proofErr w:type="spellEnd"/>
            <w:r w:rsidRPr="00AB1E44">
              <w:rPr>
                <w:color w:val="000000"/>
                <w:lang w:val="ru-RU"/>
              </w:rPr>
              <w:t xml:space="preserve"> у </w:t>
            </w:r>
            <w:proofErr w:type="spellStart"/>
            <w:r w:rsidRPr="00AB1E44">
              <w:rPr>
                <w:color w:val="000000"/>
                <w:lang w:val="ru-RU"/>
              </w:rPr>
              <w:t>відповідях</w:t>
            </w:r>
            <w:proofErr w:type="spellEnd"/>
            <w:r w:rsidRPr="00AB1E44">
              <w:rPr>
                <w:color w:val="000000"/>
                <w:lang w:val="ru-RU"/>
              </w:rPr>
              <w:t xml:space="preserve"> на </w:t>
            </w:r>
            <w:proofErr w:type="spellStart"/>
            <w:r w:rsidRPr="00AB1E44">
              <w:rPr>
                <w:color w:val="000000"/>
                <w:lang w:val="ru-RU"/>
              </w:rPr>
              <w:t>запитання</w:t>
            </w:r>
            <w:proofErr w:type="spellEnd"/>
            <w:r w:rsidRPr="00AB1E44">
              <w:rPr>
                <w:color w:val="000000"/>
                <w:lang w:val="ru-RU"/>
              </w:rPr>
              <w:t>;</w:t>
            </w:r>
          </w:p>
          <w:p w14:paraId="6AE2A5FB" w14:textId="77777777" w:rsidR="00AB1E44" w:rsidRPr="00AB1E44" w:rsidRDefault="00AB1E44" w:rsidP="00222CA4">
            <w:pPr>
              <w:tabs>
                <w:tab w:val="left" w:pos="1245"/>
              </w:tabs>
              <w:rPr>
                <w:lang w:val="ru-RU"/>
              </w:rPr>
            </w:pPr>
            <w:r w:rsidRPr="00AB1E44">
              <w:rPr>
                <w:color w:val="000000"/>
                <w:lang w:val="ru-RU"/>
              </w:rPr>
              <w:t>-</w:t>
            </w:r>
            <w:proofErr w:type="spellStart"/>
            <w:r w:rsidRPr="00AB1E44">
              <w:rPr>
                <w:color w:val="000000"/>
                <w:lang w:val="ru-RU"/>
              </w:rPr>
              <w:t>незнання</w:t>
            </w:r>
            <w:proofErr w:type="spellEnd"/>
            <w:r w:rsidRPr="00AB1E44">
              <w:rPr>
                <w:color w:val="000000"/>
                <w:lang w:val="ru-RU"/>
              </w:rPr>
              <w:t xml:space="preserve"> </w:t>
            </w:r>
            <w:proofErr w:type="spellStart"/>
            <w:r w:rsidRPr="00AB1E44">
              <w:rPr>
                <w:color w:val="000000"/>
                <w:lang w:val="ru-RU"/>
              </w:rPr>
              <w:t>основних</w:t>
            </w:r>
            <w:proofErr w:type="spellEnd"/>
            <w:r w:rsidRPr="00AB1E44">
              <w:rPr>
                <w:color w:val="000000"/>
                <w:lang w:val="ru-RU"/>
              </w:rPr>
              <w:t xml:space="preserve"> </w:t>
            </w:r>
            <w:proofErr w:type="spellStart"/>
            <w:r w:rsidRPr="00AB1E44">
              <w:rPr>
                <w:color w:val="000000"/>
                <w:lang w:val="ru-RU"/>
              </w:rPr>
              <w:t>фундаментальних</w:t>
            </w:r>
            <w:proofErr w:type="spellEnd"/>
            <w:r w:rsidRPr="00AB1E44">
              <w:rPr>
                <w:color w:val="000000"/>
                <w:lang w:val="ru-RU"/>
              </w:rPr>
              <w:t xml:space="preserve"> </w:t>
            </w:r>
            <w:proofErr w:type="spellStart"/>
            <w:r w:rsidRPr="00AB1E44">
              <w:rPr>
                <w:color w:val="000000"/>
                <w:lang w:val="ru-RU"/>
              </w:rPr>
              <w:t>положень</w:t>
            </w:r>
            <w:proofErr w:type="spellEnd"/>
            <w:r w:rsidRPr="00AB1E44">
              <w:rPr>
                <w:color w:val="000000"/>
                <w:lang w:val="ru-RU"/>
              </w:rPr>
              <w:t>;</w:t>
            </w:r>
          </w:p>
          <w:p w14:paraId="1406786F" w14:textId="77777777" w:rsidR="00AB1E44" w:rsidRPr="00AB1E44" w:rsidRDefault="00AB1E44" w:rsidP="00222CA4">
            <w:pPr>
              <w:tabs>
                <w:tab w:val="left" w:pos="1245"/>
              </w:tabs>
              <w:rPr>
                <w:lang w:val="ru-RU"/>
              </w:rPr>
            </w:pPr>
            <w:r w:rsidRPr="00AB1E44">
              <w:rPr>
                <w:color w:val="000000"/>
                <w:lang w:val="ru-RU"/>
              </w:rPr>
              <w:t xml:space="preserve">- </w:t>
            </w:r>
            <w:proofErr w:type="spellStart"/>
            <w:r w:rsidRPr="00AB1E44">
              <w:rPr>
                <w:color w:val="000000"/>
                <w:lang w:val="ru-RU"/>
              </w:rPr>
              <w:t>невміння</w:t>
            </w:r>
            <w:proofErr w:type="spellEnd"/>
            <w:r w:rsidRPr="00AB1E44">
              <w:rPr>
                <w:color w:val="000000"/>
                <w:lang w:val="ru-RU"/>
              </w:rPr>
              <w:t xml:space="preserve"> </w:t>
            </w:r>
            <w:proofErr w:type="spellStart"/>
            <w:r w:rsidRPr="00AB1E44">
              <w:rPr>
                <w:color w:val="000000"/>
                <w:lang w:val="ru-RU"/>
              </w:rPr>
              <w:t>орієнтуватися</w:t>
            </w:r>
            <w:proofErr w:type="spellEnd"/>
            <w:r w:rsidRPr="00AB1E44">
              <w:rPr>
                <w:color w:val="000000"/>
                <w:lang w:val="ru-RU"/>
              </w:rPr>
              <w:t xml:space="preserve"> </w:t>
            </w:r>
            <w:proofErr w:type="spellStart"/>
            <w:proofErr w:type="gramStart"/>
            <w:r w:rsidRPr="00AB1E44">
              <w:rPr>
                <w:color w:val="000000"/>
                <w:lang w:val="ru-RU"/>
              </w:rPr>
              <w:t>п</w:t>
            </w:r>
            <w:proofErr w:type="gramEnd"/>
            <w:r w:rsidRPr="00AB1E44">
              <w:rPr>
                <w:color w:val="000000"/>
                <w:lang w:val="ru-RU"/>
              </w:rPr>
              <w:t>ід</w:t>
            </w:r>
            <w:proofErr w:type="spellEnd"/>
            <w:r w:rsidRPr="00AB1E44">
              <w:rPr>
                <w:color w:val="000000"/>
                <w:lang w:val="ru-RU"/>
              </w:rPr>
              <w:t xml:space="preserve"> час </w:t>
            </w:r>
            <w:proofErr w:type="spellStart"/>
            <w:r w:rsidRPr="00AB1E44">
              <w:rPr>
                <w:color w:val="000000"/>
                <w:lang w:val="ru-RU"/>
              </w:rPr>
              <w:t>розв’язання</w:t>
            </w:r>
            <w:proofErr w:type="spellEnd"/>
            <w:r w:rsidRPr="00D8585A">
              <w:rPr>
                <w:color w:val="000000"/>
              </w:rPr>
              <w:t> </w:t>
            </w:r>
            <w:r w:rsidRPr="00AB1E44">
              <w:rPr>
                <w:color w:val="000000"/>
                <w:lang w:val="ru-RU"/>
              </w:rPr>
              <w:t xml:space="preserve"> </w:t>
            </w:r>
            <w:proofErr w:type="spellStart"/>
            <w:r w:rsidRPr="00AB1E44">
              <w:rPr>
                <w:b/>
                <w:bCs/>
                <w:color w:val="000000"/>
                <w:lang w:val="ru-RU"/>
              </w:rPr>
              <w:t>простих</w:t>
            </w:r>
            <w:proofErr w:type="spellEnd"/>
            <w:r w:rsidRPr="00AB1E44">
              <w:rPr>
                <w:b/>
                <w:bCs/>
                <w:color w:val="000000"/>
                <w:lang w:val="ru-RU"/>
              </w:rPr>
              <w:t xml:space="preserve"> </w:t>
            </w:r>
            <w:proofErr w:type="spellStart"/>
            <w:r w:rsidRPr="00AB1E44">
              <w:rPr>
                <w:b/>
                <w:bCs/>
                <w:color w:val="000000"/>
                <w:lang w:val="ru-RU"/>
              </w:rPr>
              <w:t>практичних</w:t>
            </w:r>
            <w:proofErr w:type="spellEnd"/>
            <w:r w:rsidRPr="00AB1E44">
              <w:rPr>
                <w:b/>
                <w:bCs/>
                <w:color w:val="000000"/>
                <w:lang w:val="ru-RU"/>
              </w:rPr>
              <w:t xml:space="preserve"> задач</w:t>
            </w:r>
          </w:p>
        </w:tc>
      </w:tr>
    </w:tbl>
    <w:bookmarkEnd w:id="3"/>
    <w:p w14:paraId="5A64FD61" w14:textId="77777777" w:rsidR="00AB1E44" w:rsidRPr="00AB1E44" w:rsidRDefault="00AB1E44" w:rsidP="00AB1E44">
      <w:pPr>
        <w:ind w:firstLine="709"/>
        <w:rPr>
          <w:lang w:val="ru-RU"/>
        </w:rPr>
      </w:pPr>
      <w:r w:rsidRPr="00D8585A">
        <w:t> </w:t>
      </w:r>
    </w:p>
    <w:p w14:paraId="7F1914E6" w14:textId="77777777" w:rsidR="00194B6F" w:rsidRPr="00F965F3" w:rsidRDefault="00194B6F" w:rsidP="00194B6F">
      <w:pPr>
        <w:pStyle w:val="31"/>
        <w:shd w:val="clear" w:color="auto" w:fill="auto"/>
        <w:spacing w:after="0" w:line="360" w:lineRule="auto"/>
        <w:rPr>
          <w:sz w:val="28"/>
          <w:szCs w:val="28"/>
          <w:lang w:val="ru-RU" w:eastAsia="uk-UA"/>
        </w:rPr>
      </w:pPr>
      <w:proofErr w:type="spellStart"/>
      <w:r w:rsidRPr="00F965F3">
        <w:rPr>
          <w:sz w:val="28"/>
          <w:szCs w:val="28"/>
          <w:lang w:val="ru-RU" w:eastAsia="uk-UA"/>
        </w:rPr>
        <w:t>Основна</w:t>
      </w:r>
      <w:proofErr w:type="spellEnd"/>
      <w:r w:rsidRPr="00F965F3">
        <w:rPr>
          <w:sz w:val="28"/>
          <w:szCs w:val="28"/>
          <w:lang w:val="ru-RU" w:eastAsia="uk-UA"/>
        </w:rPr>
        <w:t xml:space="preserve"> </w:t>
      </w:r>
      <w:proofErr w:type="spellStart"/>
      <w:r w:rsidRPr="00F965F3">
        <w:rPr>
          <w:sz w:val="28"/>
          <w:szCs w:val="28"/>
          <w:lang w:val="ru-RU" w:eastAsia="uk-UA"/>
        </w:rPr>
        <w:t>література</w:t>
      </w:r>
      <w:proofErr w:type="spellEnd"/>
      <w:r w:rsidRPr="00F965F3">
        <w:rPr>
          <w:sz w:val="28"/>
          <w:szCs w:val="28"/>
          <w:lang w:val="ru-RU" w:eastAsia="uk-UA"/>
        </w:rPr>
        <w:t>:</w:t>
      </w:r>
    </w:p>
    <w:p w14:paraId="529C78EB" w14:textId="77777777" w:rsidR="00F965F3" w:rsidRPr="00D35E65" w:rsidRDefault="00F965F3" w:rsidP="00F965F3">
      <w:pPr>
        <w:jc w:val="center"/>
        <w:rPr>
          <w:b/>
          <w:lang w:val="uk-UA"/>
        </w:rPr>
      </w:pPr>
    </w:p>
    <w:p w14:paraId="57D7B1C0" w14:textId="77777777" w:rsidR="00F965F3" w:rsidRPr="00D35E65" w:rsidRDefault="00F965F3" w:rsidP="00F965F3">
      <w:pPr>
        <w:jc w:val="center"/>
        <w:rPr>
          <w:b/>
          <w:lang w:val="uk-UA"/>
        </w:rPr>
      </w:pPr>
      <w:r w:rsidRPr="00D35E65">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965F3" w:rsidRPr="00AF4214" w14:paraId="011370C6" w14:textId="77777777" w:rsidTr="00E55CA2">
        <w:trPr>
          <w:trHeight w:val="540"/>
          <w:jc w:val="center"/>
        </w:trPr>
        <w:tc>
          <w:tcPr>
            <w:tcW w:w="709" w:type="dxa"/>
            <w:shd w:val="clear" w:color="auto" w:fill="auto"/>
          </w:tcPr>
          <w:p w14:paraId="08CAFF8D" w14:textId="77777777" w:rsidR="00F965F3" w:rsidRPr="00D35E65" w:rsidRDefault="00F965F3" w:rsidP="00E55CA2">
            <w:pPr>
              <w:jc w:val="center"/>
              <w:rPr>
                <w:lang w:val="uk-UA"/>
              </w:rPr>
            </w:pPr>
            <w:r w:rsidRPr="00D35E65">
              <w:rPr>
                <w:lang w:val="uk-UA"/>
              </w:rPr>
              <w:t>1</w:t>
            </w:r>
          </w:p>
        </w:tc>
        <w:tc>
          <w:tcPr>
            <w:tcW w:w="8930" w:type="dxa"/>
            <w:shd w:val="clear" w:color="auto" w:fill="auto"/>
          </w:tcPr>
          <w:p w14:paraId="6EBA6DCE" w14:textId="77777777" w:rsidR="00F965F3" w:rsidRPr="00F41F44" w:rsidRDefault="00F965F3" w:rsidP="00E55CA2">
            <w:pPr>
              <w:spacing w:after="200" w:line="276" w:lineRule="auto"/>
              <w:rPr>
                <w:lang w:val="uk-UA"/>
              </w:rPr>
            </w:pPr>
            <w:r w:rsidRPr="00F965F3">
              <w:rPr>
                <w:lang w:val="ru-RU"/>
              </w:rPr>
              <w:t xml:space="preserve">Гаркавенко С.С. Маркетинг: </w:t>
            </w:r>
            <w:proofErr w:type="spellStart"/>
            <w:r w:rsidRPr="00F965F3">
              <w:rPr>
                <w:lang w:val="ru-RU"/>
              </w:rPr>
              <w:t>підручник</w:t>
            </w:r>
            <w:proofErr w:type="spellEnd"/>
            <w:r w:rsidRPr="00F965F3">
              <w:rPr>
                <w:lang w:val="ru-RU"/>
              </w:rPr>
              <w:t xml:space="preserve"> / С.С. Гаркавенко. – [7-ме вид.]. – </w:t>
            </w:r>
            <w:proofErr w:type="spellStart"/>
            <w:r w:rsidRPr="00F965F3">
              <w:rPr>
                <w:lang w:val="ru-RU"/>
              </w:rPr>
              <w:t>Київ</w:t>
            </w:r>
            <w:proofErr w:type="spellEnd"/>
            <w:r w:rsidRPr="00F965F3">
              <w:rPr>
                <w:lang w:val="ru-RU"/>
              </w:rPr>
              <w:t xml:space="preserve">: </w:t>
            </w:r>
            <w:proofErr w:type="spellStart"/>
            <w:r w:rsidRPr="00F965F3">
              <w:rPr>
                <w:lang w:val="ru-RU"/>
              </w:rPr>
              <w:t>Лібра</w:t>
            </w:r>
            <w:proofErr w:type="spellEnd"/>
            <w:r w:rsidRPr="00F965F3">
              <w:rPr>
                <w:lang w:val="ru-RU"/>
              </w:rPr>
              <w:t xml:space="preserve">, 2010. – 720 с.// </w:t>
            </w:r>
            <w:hyperlink r:id="rId10" w:history="1">
              <w:r w:rsidRPr="00393A76">
                <w:rPr>
                  <w:rStyle w:val="ae"/>
                </w:rPr>
                <w:t>https</w:t>
              </w:r>
              <w:r w:rsidRPr="00F965F3">
                <w:rPr>
                  <w:rStyle w:val="ae"/>
                  <w:lang w:val="ru-RU"/>
                </w:rPr>
                <w:t>://</w:t>
              </w:r>
              <w:r w:rsidRPr="00393A76">
                <w:rPr>
                  <w:rStyle w:val="ae"/>
                </w:rPr>
                <w:t>www</w:t>
              </w:r>
              <w:r w:rsidRPr="00F965F3">
                <w:rPr>
                  <w:rStyle w:val="ae"/>
                  <w:lang w:val="ru-RU"/>
                </w:rPr>
                <w:t>.</w:t>
              </w:r>
              <w:proofErr w:type="spellStart"/>
              <w:r w:rsidRPr="00393A76">
                <w:rPr>
                  <w:rStyle w:val="ae"/>
                </w:rPr>
                <w:t>twirpx</w:t>
              </w:r>
              <w:proofErr w:type="spellEnd"/>
              <w:r w:rsidRPr="00F965F3">
                <w:rPr>
                  <w:rStyle w:val="ae"/>
                  <w:lang w:val="ru-RU"/>
                </w:rPr>
                <w:t>.</w:t>
              </w:r>
              <w:r w:rsidRPr="00393A76">
                <w:rPr>
                  <w:rStyle w:val="ae"/>
                </w:rPr>
                <w:t>com</w:t>
              </w:r>
              <w:r w:rsidRPr="00F965F3">
                <w:rPr>
                  <w:rStyle w:val="ae"/>
                  <w:lang w:val="ru-RU"/>
                </w:rPr>
                <w:t>/</w:t>
              </w:r>
              <w:r w:rsidRPr="00393A76">
                <w:rPr>
                  <w:rStyle w:val="ae"/>
                </w:rPr>
                <w:t>file</w:t>
              </w:r>
              <w:r w:rsidRPr="00F965F3">
                <w:rPr>
                  <w:rStyle w:val="ae"/>
                  <w:lang w:val="ru-RU"/>
                </w:rPr>
                <w:t>/2490349/</w:t>
              </w:r>
            </w:hyperlink>
            <w:r>
              <w:rPr>
                <w:lang w:val="uk-UA"/>
              </w:rPr>
              <w:t xml:space="preserve"> </w:t>
            </w:r>
          </w:p>
        </w:tc>
      </w:tr>
      <w:tr w:rsidR="00F965F3" w:rsidRPr="00AF4214" w14:paraId="1636DF60" w14:textId="77777777" w:rsidTr="00E55CA2">
        <w:trPr>
          <w:trHeight w:val="669"/>
          <w:jc w:val="center"/>
        </w:trPr>
        <w:tc>
          <w:tcPr>
            <w:tcW w:w="709" w:type="dxa"/>
            <w:shd w:val="clear" w:color="auto" w:fill="auto"/>
          </w:tcPr>
          <w:p w14:paraId="61DA15FF" w14:textId="77777777" w:rsidR="00F965F3" w:rsidRPr="00D35E65" w:rsidRDefault="00F965F3" w:rsidP="00E55CA2">
            <w:pPr>
              <w:spacing w:line="276" w:lineRule="auto"/>
              <w:jc w:val="center"/>
              <w:rPr>
                <w:lang w:val="uk-UA"/>
              </w:rPr>
            </w:pPr>
            <w:r>
              <w:rPr>
                <w:lang w:val="uk-UA"/>
              </w:rPr>
              <w:t>2</w:t>
            </w:r>
          </w:p>
        </w:tc>
        <w:tc>
          <w:tcPr>
            <w:tcW w:w="8930" w:type="dxa"/>
            <w:shd w:val="clear" w:color="auto" w:fill="auto"/>
          </w:tcPr>
          <w:p w14:paraId="068ACF14" w14:textId="77777777" w:rsidR="00F965F3" w:rsidRPr="00F41F44" w:rsidRDefault="00F965F3" w:rsidP="00E55CA2">
            <w:pPr>
              <w:rPr>
                <w:lang w:val="uk-UA"/>
              </w:rPr>
            </w:pPr>
            <w:r w:rsidRPr="00F965F3">
              <w:rPr>
                <w:lang w:val="ru-RU"/>
              </w:rPr>
              <w:t xml:space="preserve">Котлер Ф. Основы маркетинга. / Пер. с англ. – М., </w:t>
            </w:r>
            <w:proofErr w:type="spellStart"/>
            <w:r w:rsidRPr="00F965F3">
              <w:rPr>
                <w:lang w:val="ru-RU"/>
              </w:rPr>
              <w:t>Спб</w:t>
            </w:r>
            <w:proofErr w:type="spellEnd"/>
            <w:r w:rsidRPr="00F965F3">
              <w:rPr>
                <w:lang w:val="ru-RU"/>
              </w:rPr>
              <w:t xml:space="preserve">, К.: </w:t>
            </w:r>
            <w:proofErr w:type="spellStart"/>
            <w:r w:rsidRPr="00F965F3">
              <w:rPr>
                <w:lang w:val="ru-RU"/>
              </w:rPr>
              <w:t>Издат</w:t>
            </w:r>
            <w:proofErr w:type="spellEnd"/>
            <w:r w:rsidRPr="00F965F3">
              <w:rPr>
                <w:lang w:val="ru-RU"/>
              </w:rPr>
              <w:t xml:space="preserve">. дом "Вильямс", 2004. – 1197 с.// </w:t>
            </w:r>
            <w:hyperlink r:id="rId11" w:history="1">
              <w:r w:rsidRPr="00393A76">
                <w:rPr>
                  <w:rStyle w:val="ae"/>
                </w:rPr>
                <w:t>http</w:t>
              </w:r>
              <w:r w:rsidRPr="00F965F3">
                <w:rPr>
                  <w:rStyle w:val="ae"/>
                  <w:lang w:val="ru-RU"/>
                </w:rPr>
                <w:t>://</w:t>
              </w:r>
              <w:proofErr w:type="spellStart"/>
              <w:r w:rsidRPr="00393A76">
                <w:rPr>
                  <w:rStyle w:val="ae"/>
                </w:rPr>
                <w:t>htbiblio</w:t>
              </w:r>
              <w:proofErr w:type="spellEnd"/>
              <w:r w:rsidRPr="00F965F3">
                <w:rPr>
                  <w:rStyle w:val="ae"/>
                  <w:lang w:val="ru-RU"/>
                </w:rPr>
                <w:t>.</w:t>
              </w:r>
              <w:proofErr w:type="spellStart"/>
              <w:r w:rsidRPr="00393A76">
                <w:rPr>
                  <w:rStyle w:val="ae"/>
                </w:rPr>
                <w:t>yolasite</w:t>
              </w:r>
              <w:proofErr w:type="spellEnd"/>
              <w:r w:rsidRPr="00F965F3">
                <w:rPr>
                  <w:rStyle w:val="ae"/>
                  <w:lang w:val="ru-RU"/>
                </w:rPr>
                <w:t>.</w:t>
              </w:r>
              <w:r w:rsidRPr="00393A76">
                <w:rPr>
                  <w:rStyle w:val="ae"/>
                </w:rPr>
                <w:t>com</w:t>
              </w:r>
              <w:r w:rsidRPr="00F965F3">
                <w:rPr>
                  <w:rStyle w:val="ae"/>
                  <w:lang w:val="ru-RU"/>
                </w:rPr>
                <w:t>/</w:t>
              </w:r>
              <w:r w:rsidRPr="00393A76">
                <w:rPr>
                  <w:rStyle w:val="ae"/>
                </w:rPr>
                <w:t>resources</w:t>
              </w:r>
              <w:r w:rsidRPr="00F965F3">
                <w:rPr>
                  <w:rStyle w:val="ae"/>
                  <w:lang w:val="ru-RU"/>
                </w:rPr>
                <w:t>/12.11.15/</w:t>
              </w:r>
              <w:r w:rsidRPr="00393A76">
                <w:rPr>
                  <w:rStyle w:val="ae"/>
                </w:rPr>
                <w:t>Kotler</w:t>
              </w:r>
              <w:r w:rsidRPr="00F965F3">
                <w:rPr>
                  <w:rStyle w:val="ae"/>
                  <w:lang w:val="ru-RU"/>
                </w:rPr>
                <w:t>_</w:t>
              </w:r>
              <w:proofErr w:type="spellStart"/>
              <w:r w:rsidRPr="00393A76">
                <w:rPr>
                  <w:rStyle w:val="ae"/>
                </w:rPr>
                <w:t>kratkiy</w:t>
              </w:r>
              <w:proofErr w:type="spellEnd"/>
              <w:r w:rsidRPr="00F965F3">
                <w:rPr>
                  <w:rStyle w:val="ae"/>
                  <w:lang w:val="ru-RU"/>
                </w:rPr>
                <w:t>_2007.</w:t>
              </w:r>
              <w:r w:rsidRPr="00393A76">
                <w:rPr>
                  <w:rStyle w:val="ae"/>
                </w:rPr>
                <w:t>pdf</w:t>
              </w:r>
            </w:hyperlink>
            <w:r>
              <w:rPr>
                <w:lang w:val="uk-UA"/>
              </w:rPr>
              <w:t xml:space="preserve"> </w:t>
            </w:r>
            <w:r w:rsidRPr="00F965F3">
              <w:rPr>
                <w:lang w:val="ru-RU"/>
              </w:rPr>
              <w:t xml:space="preserve"> </w:t>
            </w:r>
            <w:r>
              <w:rPr>
                <w:lang w:val="uk-UA"/>
              </w:rPr>
              <w:t xml:space="preserve"> </w:t>
            </w:r>
          </w:p>
        </w:tc>
      </w:tr>
      <w:tr w:rsidR="00F965F3" w:rsidRPr="00AF4214" w14:paraId="53FF8713" w14:textId="77777777" w:rsidTr="00E55CA2">
        <w:trPr>
          <w:trHeight w:val="937"/>
          <w:jc w:val="center"/>
        </w:trPr>
        <w:tc>
          <w:tcPr>
            <w:tcW w:w="709" w:type="dxa"/>
            <w:shd w:val="clear" w:color="auto" w:fill="auto"/>
          </w:tcPr>
          <w:p w14:paraId="522426B0" w14:textId="77777777" w:rsidR="00F965F3" w:rsidRPr="00D35E65" w:rsidRDefault="00F965F3" w:rsidP="00E55CA2">
            <w:pPr>
              <w:spacing w:line="276" w:lineRule="auto"/>
              <w:jc w:val="center"/>
              <w:rPr>
                <w:lang w:val="uk-UA"/>
              </w:rPr>
            </w:pPr>
            <w:r>
              <w:rPr>
                <w:lang w:val="uk-UA"/>
              </w:rPr>
              <w:t>3</w:t>
            </w:r>
          </w:p>
        </w:tc>
        <w:tc>
          <w:tcPr>
            <w:tcW w:w="8930" w:type="dxa"/>
            <w:shd w:val="clear" w:color="auto" w:fill="auto"/>
          </w:tcPr>
          <w:p w14:paraId="4FED0C59" w14:textId="77777777" w:rsidR="00F965F3" w:rsidRPr="00F41F44" w:rsidRDefault="00F965F3" w:rsidP="00E55CA2">
            <w:pPr>
              <w:spacing w:after="200" w:line="276" w:lineRule="auto"/>
              <w:rPr>
                <w:lang w:val="uk-UA"/>
              </w:rPr>
            </w:pPr>
            <w:proofErr w:type="spellStart"/>
            <w:r w:rsidRPr="00F965F3">
              <w:rPr>
                <w:lang w:val="ru-RU"/>
              </w:rPr>
              <w:t>Лиходій</w:t>
            </w:r>
            <w:proofErr w:type="spellEnd"/>
            <w:r w:rsidRPr="00F965F3">
              <w:rPr>
                <w:lang w:val="ru-RU"/>
              </w:rPr>
              <w:t xml:space="preserve"> В.Г., </w:t>
            </w:r>
            <w:proofErr w:type="spellStart"/>
            <w:r w:rsidRPr="00F965F3">
              <w:rPr>
                <w:lang w:val="ru-RU"/>
              </w:rPr>
              <w:t>Єрмошенко</w:t>
            </w:r>
            <w:proofErr w:type="spellEnd"/>
            <w:r w:rsidRPr="00F965F3">
              <w:rPr>
                <w:lang w:val="ru-RU"/>
              </w:rPr>
              <w:t xml:space="preserve"> М.М. Маркетинг: </w:t>
            </w:r>
            <w:proofErr w:type="spellStart"/>
            <w:r w:rsidRPr="00F965F3">
              <w:rPr>
                <w:lang w:val="ru-RU"/>
              </w:rPr>
              <w:t>Навчально-методичний</w:t>
            </w:r>
            <w:proofErr w:type="spellEnd"/>
            <w:r w:rsidRPr="00F965F3">
              <w:rPr>
                <w:lang w:val="ru-RU"/>
              </w:rPr>
              <w:t xml:space="preserve"> </w:t>
            </w:r>
            <w:proofErr w:type="spellStart"/>
            <w:r w:rsidRPr="00F965F3">
              <w:rPr>
                <w:lang w:val="ru-RU"/>
              </w:rPr>
              <w:t>посібник</w:t>
            </w:r>
            <w:proofErr w:type="spellEnd"/>
            <w:r w:rsidRPr="00F965F3">
              <w:rPr>
                <w:lang w:val="ru-RU"/>
              </w:rPr>
              <w:t xml:space="preserve">. – </w:t>
            </w:r>
            <w:proofErr w:type="spellStart"/>
            <w:r w:rsidRPr="00F965F3">
              <w:rPr>
                <w:lang w:val="ru-RU"/>
              </w:rPr>
              <w:t>Київ</w:t>
            </w:r>
            <w:proofErr w:type="spellEnd"/>
            <w:r w:rsidRPr="00F965F3">
              <w:rPr>
                <w:lang w:val="ru-RU"/>
              </w:rPr>
              <w:t xml:space="preserve">: </w:t>
            </w:r>
            <w:proofErr w:type="spellStart"/>
            <w:r w:rsidRPr="00F965F3">
              <w:rPr>
                <w:lang w:val="ru-RU"/>
              </w:rPr>
              <w:t>Національна</w:t>
            </w:r>
            <w:proofErr w:type="spellEnd"/>
            <w:r w:rsidRPr="00F965F3">
              <w:rPr>
                <w:lang w:val="ru-RU"/>
              </w:rPr>
              <w:t xml:space="preserve"> </w:t>
            </w:r>
            <w:proofErr w:type="spellStart"/>
            <w:r w:rsidRPr="00F965F3">
              <w:rPr>
                <w:lang w:val="ru-RU"/>
              </w:rPr>
              <w:t>академія</w:t>
            </w:r>
            <w:proofErr w:type="spellEnd"/>
            <w:r w:rsidRPr="00F965F3">
              <w:rPr>
                <w:lang w:val="ru-RU"/>
              </w:rPr>
              <w:t xml:space="preserve"> </w:t>
            </w:r>
            <w:proofErr w:type="spellStart"/>
            <w:r w:rsidRPr="00F965F3">
              <w:rPr>
                <w:lang w:val="ru-RU"/>
              </w:rPr>
              <w:t>управління</w:t>
            </w:r>
            <w:proofErr w:type="spellEnd"/>
            <w:r w:rsidRPr="00F965F3">
              <w:rPr>
                <w:lang w:val="ru-RU"/>
              </w:rPr>
              <w:t xml:space="preserve">, 2012. – 404 с.// </w:t>
            </w:r>
            <w:hyperlink r:id="rId12" w:history="1">
              <w:r w:rsidRPr="00393A76">
                <w:rPr>
                  <w:rStyle w:val="ae"/>
                </w:rPr>
                <w:t>https</w:t>
              </w:r>
              <w:r w:rsidRPr="00F965F3">
                <w:rPr>
                  <w:rStyle w:val="ae"/>
                  <w:lang w:val="ru-RU"/>
                </w:rPr>
                <w:t>://</w:t>
              </w:r>
              <w:r w:rsidRPr="00393A76">
                <w:rPr>
                  <w:rStyle w:val="ae"/>
                </w:rPr>
                <w:t>www</w:t>
              </w:r>
              <w:r w:rsidRPr="00F965F3">
                <w:rPr>
                  <w:rStyle w:val="ae"/>
                  <w:lang w:val="ru-RU"/>
                </w:rPr>
                <w:t>.</w:t>
              </w:r>
              <w:proofErr w:type="spellStart"/>
              <w:r w:rsidRPr="00393A76">
                <w:rPr>
                  <w:rStyle w:val="ae"/>
                </w:rPr>
                <w:t>nam</w:t>
              </w:r>
              <w:proofErr w:type="spellEnd"/>
              <w:r w:rsidRPr="00F965F3">
                <w:rPr>
                  <w:rStyle w:val="ae"/>
                  <w:lang w:val="ru-RU"/>
                </w:rPr>
                <w:t>.</w:t>
              </w:r>
              <w:proofErr w:type="spellStart"/>
              <w:r w:rsidRPr="00393A76">
                <w:rPr>
                  <w:rStyle w:val="ae"/>
                </w:rPr>
                <w:t>kiev</w:t>
              </w:r>
              <w:proofErr w:type="spellEnd"/>
              <w:r w:rsidRPr="00F965F3">
                <w:rPr>
                  <w:rStyle w:val="ae"/>
                  <w:lang w:val="ru-RU"/>
                </w:rPr>
                <w:t>.</w:t>
              </w:r>
              <w:proofErr w:type="spellStart"/>
              <w:r w:rsidRPr="00393A76">
                <w:rPr>
                  <w:rStyle w:val="ae"/>
                </w:rPr>
                <w:t>ua</w:t>
              </w:r>
              <w:proofErr w:type="spellEnd"/>
              <w:r w:rsidRPr="00F965F3">
                <w:rPr>
                  <w:rStyle w:val="ae"/>
                  <w:lang w:val="ru-RU"/>
                </w:rPr>
                <w:t>/</w:t>
              </w:r>
              <w:r w:rsidRPr="00393A76">
                <w:rPr>
                  <w:rStyle w:val="ae"/>
                </w:rPr>
                <w:t>files</w:t>
              </w:r>
              <w:r w:rsidRPr="00F965F3">
                <w:rPr>
                  <w:rStyle w:val="ae"/>
                  <w:lang w:val="ru-RU"/>
                </w:rPr>
                <w:t>/</w:t>
              </w:r>
              <w:r w:rsidRPr="00393A76">
                <w:rPr>
                  <w:rStyle w:val="ae"/>
                </w:rPr>
                <w:t>publications</w:t>
              </w:r>
              <w:r w:rsidRPr="00F965F3">
                <w:rPr>
                  <w:rStyle w:val="ae"/>
                  <w:lang w:val="ru-RU"/>
                </w:rPr>
                <w:t>/966-95193-1-4-</w:t>
              </w:r>
              <w:proofErr w:type="spellStart"/>
              <w:r w:rsidRPr="00393A76">
                <w:rPr>
                  <w:rStyle w:val="ae"/>
                </w:rPr>
                <w:t>poscompressed</w:t>
              </w:r>
              <w:proofErr w:type="spellEnd"/>
              <w:r w:rsidRPr="00F965F3">
                <w:rPr>
                  <w:rStyle w:val="ae"/>
                  <w:lang w:val="ru-RU"/>
                </w:rPr>
                <w:t>.</w:t>
              </w:r>
              <w:r w:rsidRPr="00393A76">
                <w:rPr>
                  <w:rStyle w:val="ae"/>
                </w:rPr>
                <w:t>pdf</w:t>
              </w:r>
            </w:hyperlink>
            <w:r>
              <w:rPr>
                <w:lang w:val="uk-UA"/>
              </w:rPr>
              <w:t xml:space="preserve"> </w:t>
            </w:r>
          </w:p>
        </w:tc>
      </w:tr>
      <w:tr w:rsidR="00F965F3" w:rsidRPr="00AF4214" w14:paraId="57AC0AAC" w14:textId="77777777" w:rsidTr="00E55CA2">
        <w:trPr>
          <w:trHeight w:val="925"/>
          <w:jc w:val="center"/>
        </w:trPr>
        <w:tc>
          <w:tcPr>
            <w:tcW w:w="709" w:type="dxa"/>
            <w:shd w:val="clear" w:color="auto" w:fill="auto"/>
          </w:tcPr>
          <w:p w14:paraId="0CEDCE74" w14:textId="77777777" w:rsidR="00F965F3" w:rsidRPr="00D35E65" w:rsidRDefault="00F965F3" w:rsidP="00E55CA2">
            <w:pPr>
              <w:jc w:val="center"/>
              <w:rPr>
                <w:lang w:val="uk-UA"/>
              </w:rPr>
            </w:pPr>
            <w:r>
              <w:rPr>
                <w:lang w:val="uk-UA"/>
              </w:rPr>
              <w:t>4</w:t>
            </w:r>
          </w:p>
        </w:tc>
        <w:tc>
          <w:tcPr>
            <w:tcW w:w="8930" w:type="dxa"/>
            <w:shd w:val="clear" w:color="auto" w:fill="auto"/>
          </w:tcPr>
          <w:p w14:paraId="1A15F6DC" w14:textId="77777777" w:rsidR="00F965F3" w:rsidRPr="00F965F3" w:rsidRDefault="00F965F3" w:rsidP="00E55CA2">
            <w:pPr>
              <w:spacing w:after="200" w:line="276" w:lineRule="auto"/>
              <w:rPr>
                <w:lang w:val="ru-RU"/>
              </w:rPr>
            </w:pPr>
            <w:r w:rsidRPr="00F965F3">
              <w:rPr>
                <w:lang w:val="ru-RU"/>
              </w:rPr>
              <w:t xml:space="preserve">Маркетинг: </w:t>
            </w:r>
            <w:proofErr w:type="spellStart"/>
            <w:proofErr w:type="gramStart"/>
            <w:r w:rsidRPr="00F965F3">
              <w:rPr>
                <w:lang w:val="ru-RU"/>
              </w:rPr>
              <w:t>П</w:t>
            </w:r>
            <w:proofErr w:type="gramEnd"/>
            <w:r w:rsidRPr="00F965F3">
              <w:rPr>
                <w:lang w:val="ru-RU"/>
              </w:rPr>
              <w:t>ідручник</w:t>
            </w:r>
            <w:proofErr w:type="spellEnd"/>
            <w:r w:rsidRPr="00F965F3">
              <w:rPr>
                <w:lang w:val="ru-RU"/>
              </w:rPr>
              <w:t xml:space="preserve"> / А.Ф. Павленко, І.Л. </w:t>
            </w:r>
            <w:proofErr w:type="spellStart"/>
            <w:r w:rsidRPr="00F965F3">
              <w:rPr>
                <w:lang w:val="ru-RU"/>
              </w:rPr>
              <w:t>Решетнікова</w:t>
            </w:r>
            <w:proofErr w:type="spellEnd"/>
            <w:r w:rsidRPr="00F965F3">
              <w:rPr>
                <w:lang w:val="ru-RU"/>
              </w:rPr>
              <w:t xml:space="preserve">, А.В. </w:t>
            </w:r>
            <w:proofErr w:type="spellStart"/>
            <w:r w:rsidRPr="00F965F3">
              <w:rPr>
                <w:lang w:val="ru-RU"/>
              </w:rPr>
              <w:t>Войчак</w:t>
            </w:r>
            <w:proofErr w:type="spellEnd"/>
            <w:r w:rsidRPr="00F965F3">
              <w:rPr>
                <w:lang w:val="ru-RU"/>
              </w:rPr>
              <w:t xml:space="preserve"> та </w:t>
            </w:r>
            <w:proofErr w:type="spellStart"/>
            <w:r w:rsidRPr="00F965F3">
              <w:rPr>
                <w:lang w:val="ru-RU"/>
              </w:rPr>
              <w:t>ін</w:t>
            </w:r>
            <w:proofErr w:type="spellEnd"/>
            <w:r w:rsidRPr="00F965F3">
              <w:rPr>
                <w:lang w:val="ru-RU"/>
              </w:rPr>
              <w:t xml:space="preserve">.; За наук. ред. А.Ф. Павленка. - К.: КНЕУ, 2008. - 600 с. // </w:t>
            </w:r>
            <w:hyperlink r:id="rId13" w:history="1">
              <w:r w:rsidRPr="00393A76">
                <w:rPr>
                  <w:rStyle w:val="ae"/>
                </w:rPr>
                <w:t>https</w:t>
              </w:r>
              <w:r w:rsidRPr="00F965F3">
                <w:rPr>
                  <w:rStyle w:val="ae"/>
                  <w:lang w:val="ru-RU"/>
                </w:rPr>
                <w:t>://</w:t>
              </w:r>
              <w:proofErr w:type="spellStart"/>
              <w:r w:rsidRPr="00393A76">
                <w:rPr>
                  <w:rStyle w:val="ae"/>
                </w:rPr>
                <w:t>studentbooks</w:t>
              </w:r>
              <w:proofErr w:type="spellEnd"/>
              <w:r w:rsidRPr="00F965F3">
                <w:rPr>
                  <w:rStyle w:val="ae"/>
                  <w:lang w:val="ru-RU"/>
                </w:rPr>
                <w:t>.</w:t>
              </w:r>
              <w:r w:rsidRPr="00393A76">
                <w:rPr>
                  <w:rStyle w:val="ae"/>
                </w:rPr>
                <w:t>com</w:t>
              </w:r>
              <w:r w:rsidRPr="00F965F3">
                <w:rPr>
                  <w:rStyle w:val="ae"/>
                  <w:lang w:val="ru-RU"/>
                </w:rPr>
                <w:t>.</w:t>
              </w:r>
              <w:proofErr w:type="spellStart"/>
              <w:r w:rsidRPr="00393A76">
                <w:rPr>
                  <w:rStyle w:val="ae"/>
                </w:rPr>
                <w:t>ua</w:t>
              </w:r>
              <w:proofErr w:type="spellEnd"/>
              <w:r w:rsidRPr="00F965F3">
                <w:rPr>
                  <w:rStyle w:val="ae"/>
                  <w:lang w:val="ru-RU"/>
                </w:rPr>
                <w:t>/</w:t>
              </w:r>
              <w:r w:rsidRPr="00393A76">
                <w:rPr>
                  <w:rStyle w:val="ae"/>
                </w:rPr>
                <w:t>content</w:t>
              </w:r>
              <w:r w:rsidRPr="00F965F3">
                <w:rPr>
                  <w:rStyle w:val="ae"/>
                  <w:lang w:val="ru-RU"/>
                </w:rPr>
                <w:t>/</w:t>
              </w:r>
              <w:r w:rsidRPr="00393A76">
                <w:rPr>
                  <w:rStyle w:val="ae"/>
                </w:rPr>
                <w:t>view</w:t>
              </w:r>
              <w:r w:rsidRPr="00F965F3">
                <w:rPr>
                  <w:rStyle w:val="ae"/>
                  <w:lang w:val="ru-RU"/>
                </w:rPr>
                <w:t>/109/44/</w:t>
              </w:r>
            </w:hyperlink>
            <w:r>
              <w:rPr>
                <w:lang w:val="uk-UA"/>
              </w:rPr>
              <w:t xml:space="preserve"> </w:t>
            </w:r>
            <w:r w:rsidRPr="00F965F3">
              <w:rPr>
                <w:lang w:val="ru-RU"/>
              </w:rPr>
              <w:t xml:space="preserve"> </w:t>
            </w:r>
          </w:p>
        </w:tc>
      </w:tr>
      <w:tr w:rsidR="00F965F3" w:rsidRPr="00AF4214" w14:paraId="33046E31" w14:textId="77777777" w:rsidTr="00E55CA2">
        <w:trPr>
          <w:trHeight w:val="935"/>
          <w:jc w:val="center"/>
        </w:trPr>
        <w:tc>
          <w:tcPr>
            <w:tcW w:w="709" w:type="dxa"/>
            <w:shd w:val="clear" w:color="auto" w:fill="auto"/>
          </w:tcPr>
          <w:p w14:paraId="7E223D86" w14:textId="77777777" w:rsidR="00F965F3" w:rsidRPr="00D35E65" w:rsidRDefault="00F965F3" w:rsidP="00E55CA2">
            <w:pPr>
              <w:jc w:val="center"/>
              <w:rPr>
                <w:lang w:val="uk-UA"/>
              </w:rPr>
            </w:pPr>
            <w:r>
              <w:rPr>
                <w:lang w:val="uk-UA"/>
              </w:rPr>
              <w:t>5</w:t>
            </w:r>
          </w:p>
        </w:tc>
        <w:tc>
          <w:tcPr>
            <w:tcW w:w="8930" w:type="dxa"/>
            <w:shd w:val="clear" w:color="auto" w:fill="auto"/>
          </w:tcPr>
          <w:p w14:paraId="029F441B" w14:textId="77777777" w:rsidR="00F965F3" w:rsidRPr="00F965F3" w:rsidRDefault="00F965F3" w:rsidP="00E55CA2">
            <w:pPr>
              <w:spacing w:after="200" w:line="276" w:lineRule="auto"/>
              <w:rPr>
                <w:lang w:val="ru-RU"/>
              </w:rPr>
            </w:pPr>
            <w:proofErr w:type="spellStart"/>
            <w:r w:rsidRPr="00F965F3">
              <w:rPr>
                <w:lang w:val="ru-RU"/>
              </w:rPr>
              <w:t>Ілляшенко</w:t>
            </w:r>
            <w:proofErr w:type="spellEnd"/>
            <w:r w:rsidRPr="00F965F3">
              <w:rPr>
                <w:lang w:val="ru-RU"/>
              </w:rPr>
              <w:t xml:space="preserve"> С.М., Баскакова М.Ю. </w:t>
            </w:r>
            <w:proofErr w:type="spellStart"/>
            <w:r w:rsidRPr="00F965F3">
              <w:rPr>
                <w:lang w:val="ru-RU"/>
              </w:rPr>
              <w:t>Маркетингові</w:t>
            </w:r>
            <w:proofErr w:type="spellEnd"/>
            <w:r w:rsidRPr="00F965F3">
              <w:rPr>
                <w:lang w:val="ru-RU"/>
              </w:rPr>
              <w:t xml:space="preserve"> </w:t>
            </w:r>
            <w:proofErr w:type="spellStart"/>
            <w:r w:rsidRPr="00F965F3">
              <w:rPr>
                <w:lang w:val="ru-RU"/>
              </w:rPr>
              <w:t>дослідження</w:t>
            </w:r>
            <w:proofErr w:type="spellEnd"/>
            <w:r w:rsidRPr="00F965F3">
              <w:rPr>
                <w:lang w:val="ru-RU"/>
              </w:rPr>
              <w:t xml:space="preserve">: </w:t>
            </w:r>
            <w:proofErr w:type="spellStart"/>
            <w:r w:rsidRPr="00F965F3">
              <w:rPr>
                <w:lang w:val="ru-RU"/>
              </w:rPr>
              <w:t>Навч</w:t>
            </w:r>
            <w:proofErr w:type="spellEnd"/>
            <w:r w:rsidRPr="00F965F3">
              <w:rPr>
                <w:lang w:val="ru-RU"/>
              </w:rPr>
              <w:t xml:space="preserve">. </w:t>
            </w:r>
            <w:proofErr w:type="spellStart"/>
            <w:r w:rsidRPr="00F965F3">
              <w:rPr>
                <w:lang w:val="ru-RU"/>
              </w:rPr>
              <w:t>посібник</w:t>
            </w:r>
            <w:proofErr w:type="spellEnd"/>
            <w:r w:rsidRPr="00F965F3">
              <w:rPr>
                <w:lang w:val="ru-RU"/>
              </w:rPr>
              <w:t xml:space="preserve">. – К., 2006. – 192 с. // </w:t>
            </w:r>
            <w:hyperlink r:id="rId14" w:history="1">
              <w:r w:rsidRPr="00393A76">
                <w:rPr>
                  <w:rStyle w:val="ae"/>
                </w:rPr>
                <w:t>https</w:t>
              </w:r>
              <w:r w:rsidRPr="00F965F3">
                <w:rPr>
                  <w:rStyle w:val="ae"/>
                  <w:lang w:val="ru-RU"/>
                </w:rPr>
                <w:t>://</w:t>
              </w:r>
              <w:proofErr w:type="spellStart"/>
              <w:r w:rsidRPr="00393A76">
                <w:rPr>
                  <w:rStyle w:val="ae"/>
                </w:rPr>
                <w:t>ua</w:t>
              </w:r>
              <w:proofErr w:type="spellEnd"/>
              <w:r w:rsidRPr="00F965F3">
                <w:rPr>
                  <w:rStyle w:val="ae"/>
                  <w:lang w:val="ru-RU"/>
                </w:rPr>
                <w:t>1</w:t>
              </w:r>
              <w:r w:rsidRPr="00393A76">
                <w:rPr>
                  <w:rStyle w:val="ae"/>
                </w:rPr>
                <w:t>lib</w:t>
              </w:r>
              <w:r w:rsidRPr="00F965F3">
                <w:rPr>
                  <w:rStyle w:val="ae"/>
                  <w:lang w:val="ru-RU"/>
                </w:rPr>
                <w:t>.</w:t>
              </w:r>
              <w:r w:rsidRPr="00393A76">
                <w:rPr>
                  <w:rStyle w:val="ae"/>
                </w:rPr>
                <w:t>org</w:t>
              </w:r>
              <w:r w:rsidRPr="00F965F3">
                <w:rPr>
                  <w:rStyle w:val="ae"/>
                  <w:lang w:val="ru-RU"/>
                </w:rPr>
                <w:t>/</w:t>
              </w:r>
              <w:r w:rsidRPr="00393A76">
                <w:rPr>
                  <w:rStyle w:val="ae"/>
                </w:rPr>
                <w:t>book</w:t>
              </w:r>
              <w:r w:rsidRPr="00F965F3">
                <w:rPr>
                  <w:rStyle w:val="ae"/>
                  <w:lang w:val="ru-RU"/>
                </w:rPr>
                <w:t>/3205730/21</w:t>
              </w:r>
              <w:r w:rsidRPr="00393A76">
                <w:rPr>
                  <w:rStyle w:val="ae"/>
                </w:rPr>
                <w:t>b</w:t>
              </w:r>
              <w:r w:rsidRPr="00F965F3">
                <w:rPr>
                  <w:rStyle w:val="ae"/>
                  <w:lang w:val="ru-RU"/>
                </w:rPr>
                <w:t>8</w:t>
              </w:r>
              <w:r w:rsidRPr="00393A76">
                <w:rPr>
                  <w:rStyle w:val="ae"/>
                </w:rPr>
                <w:t>b</w:t>
              </w:r>
              <w:r w:rsidRPr="00F965F3">
                <w:rPr>
                  <w:rStyle w:val="ae"/>
                  <w:lang w:val="ru-RU"/>
                </w:rPr>
                <w:t>3?</w:t>
              </w:r>
              <w:r w:rsidRPr="00393A76">
                <w:rPr>
                  <w:rStyle w:val="ae"/>
                </w:rPr>
                <w:t>id</w:t>
              </w:r>
              <w:r w:rsidRPr="00F965F3">
                <w:rPr>
                  <w:rStyle w:val="ae"/>
                  <w:lang w:val="ru-RU"/>
                </w:rPr>
                <w:t>=3205730&amp;</w:t>
              </w:r>
              <w:r w:rsidRPr="00393A76">
                <w:rPr>
                  <w:rStyle w:val="ae"/>
                </w:rPr>
                <w:t>secret</w:t>
              </w:r>
              <w:r w:rsidRPr="00F965F3">
                <w:rPr>
                  <w:rStyle w:val="ae"/>
                  <w:lang w:val="ru-RU"/>
                </w:rPr>
                <w:t>=21</w:t>
              </w:r>
              <w:r w:rsidRPr="00393A76">
                <w:rPr>
                  <w:rStyle w:val="ae"/>
                </w:rPr>
                <w:t>b</w:t>
              </w:r>
              <w:r w:rsidRPr="00F965F3">
                <w:rPr>
                  <w:rStyle w:val="ae"/>
                  <w:lang w:val="ru-RU"/>
                </w:rPr>
                <w:t>8</w:t>
              </w:r>
              <w:r w:rsidRPr="00393A76">
                <w:rPr>
                  <w:rStyle w:val="ae"/>
                </w:rPr>
                <w:t>b</w:t>
              </w:r>
              <w:r w:rsidRPr="00F965F3">
                <w:rPr>
                  <w:rStyle w:val="ae"/>
                  <w:lang w:val="ru-RU"/>
                </w:rPr>
                <w:t>3</w:t>
              </w:r>
            </w:hyperlink>
            <w:r>
              <w:rPr>
                <w:lang w:val="uk-UA"/>
              </w:rPr>
              <w:t xml:space="preserve"> </w:t>
            </w:r>
            <w:r w:rsidRPr="00F965F3">
              <w:rPr>
                <w:lang w:val="ru-RU"/>
              </w:rPr>
              <w:t xml:space="preserve"> </w:t>
            </w:r>
          </w:p>
        </w:tc>
      </w:tr>
      <w:tr w:rsidR="00F965F3" w:rsidRPr="00D35E65" w14:paraId="72B093A2" w14:textId="77777777" w:rsidTr="00E55CA2">
        <w:trPr>
          <w:trHeight w:val="1068"/>
          <w:jc w:val="center"/>
        </w:trPr>
        <w:tc>
          <w:tcPr>
            <w:tcW w:w="709" w:type="dxa"/>
            <w:shd w:val="clear" w:color="auto" w:fill="auto"/>
          </w:tcPr>
          <w:p w14:paraId="4C0411FD" w14:textId="77777777" w:rsidR="00F965F3" w:rsidRPr="00D35E65" w:rsidRDefault="00F965F3" w:rsidP="00E55CA2">
            <w:pPr>
              <w:jc w:val="center"/>
              <w:rPr>
                <w:lang w:val="uk-UA"/>
              </w:rPr>
            </w:pPr>
            <w:r>
              <w:rPr>
                <w:lang w:val="uk-UA"/>
              </w:rPr>
              <w:t>6</w:t>
            </w:r>
          </w:p>
        </w:tc>
        <w:tc>
          <w:tcPr>
            <w:tcW w:w="8930" w:type="dxa"/>
            <w:shd w:val="clear" w:color="auto" w:fill="auto"/>
          </w:tcPr>
          <w:p w14:paraId="5332ECA1" w14:textId="77777777" w:rsidR="00F965F3" w:rsidRPr="00F41F44" w:rsidRDefault="00F965F3" w:rsidP="00E55CA2">
            <w:r w:rsidRPr="00F41F44">
              <w:t xml:space="preserve">Principles of Marketing. whole </w:t>
            </w:r>
            <w:proofErr w:type="spellStart"/>
            <w:r w:rsidRPr="00F41F44">
              <w:t>starwhole</w:t>
            </w:r>
            <w:proofErr w:type="spellEnd"/>
            <w:r w:rsidRPr="00F41F44">
              <w:t xml:space="preserve"> </w:t>
            </w:r>
            <w:proofErr w:type="spellStart"/>
            <w:r w:rsidRPr="00F41F44">
              <w:t>starwhole</w:t>
            </w:r>
            <w:proofErr w:type="spellEnd"/>
            <w:r w:rsidRPr="00F41F44">
              <w:t xml:space="preserve"> </w:t>
            </w:r>
            <w:proofErr w:type="spellStart"/>
            <w:r w:rsidRPr="00F41F44">
              <w:t>starwhole</w:t>
            </w:r>
            <w:proofErr w:type="spellEnd"/>
            <w:r w:rsidRPr="00F41F44">
              <w:t xml:space="preserve"> </w:t>
            </w:r>
            <w:proofErr w:type="spellStart"/>
            <w:r w:rsidRPr="00F41F44">
              <w:t>starempty</w:t>
            </w:r>
            <w:proofErr w:type="spellEnd"/>
            <w:r w:rsidRPr="00F41F44">
              <w:t xml:space="preserve"> star</w:t>
            </w:r>
          </w:p>
          <w:p w14:paraId="63ACAE88" w14:textId="77777777" w:rsidR="00F965F3" w:rsidRPr="00F41F44" w:rsidRDefault="00F965F3" w:rsidP="00E55CA2">
            <w:pPr>
              <w:spacing w:after="200" w:line="276" w:lineRule="auto"/>
            </w:pPr>
            <w:r w:rsidRPr="00F41F44">
              <w:t xml:space="preserve">Copyright Year: 2015,  Publisher: University of Minnesota Libraries Publishing//  </w:t>
            </w:r>
            <w:hyperlink r:id="rId15" w:history="1">
              <w:r w:rsidRPr="00393A76">
                <w:rPr>
                  <w:rStyle w:val="ae"/>
                </w:rPr>
                <w:t>https://open.lib.umn.edu/principlesmarketing/</w:t>
              </w:r>
            </w:hyperlink>
            <w:r>
              <w:rPr>
                <w:lang w:val="uk-UA"/>
              </w:rPr>
              <w:t xml:space="preserve"> </w:t>
            </w:r>
            <w:r w:rsidRPr="00F41F44">
              <w:t xml:space="preserve"> </w:t>
            </w:r>
          </w:p>
        </w:tc>
      </w:tr>
      <w:tr w:rsidR="00F965F3" w:rsidRPr="00D35E65" w14:paraId="20DC56D9" w14:textId="77777777" w:rsidTr="00E55CA2">
        <w:trPr>
          <w:trHeight w:val="1296"/>
          <w:jc w:val="center"/>
        </w:trPr>
        <w:tc>
          <w:tcPr>
            <w:tcW w:w="709" w:type="dxa"/>
            <w:shd w:val="clear" w:color="auto" w:fill="auto"/>
          </w:tcPr>
          <w:p w14:paraId="7B1CB432" w14:textId="77777777" w:rsidR="00F965F3" w:rsidRPr="00D35E65" w:rsidRDefault="00F965F3" w:rsidP="00E55CA2">
            <w:pPr>
              <w:jc w:val="center"/>
              <w:rPr>
                <w:lang w:val="uk-UA"/>
              </w:rPr>
            </w:pPr>
            <w:r>
              <w:rPr>
                <w:lang w:val="uk-UA"/>
              </w:rPr>
              <w:lastRenderedPageBreak/>
              <w:t>7</w:t>
            </w:r>
          </w:p>
        </w:tc>
        <w:tc>
          <w:tcPr>
            <w:tcW w:w="8930" w:type="dxa"/>
            <w:shd w:val="clear" w:color="auto" w:fill="auto"/>
          </w:tcPr>
          <w:p w14:paraId="1739D63B" w14:textId="77777777" w:rsidR="00F965F3" w:rsidRPr="00F41F44" w:rsidRDefault="00F965F3" w:rsidP="00E55CA2">
            <w:pPr>
              <w:spacing w:after="200" w:line="276" w:lineRule="auto"/>
              <w:jc w:val="both"/>
              <w:rPr>
                <w:lang w:val="uk-UA"/>
              </w:rPr>
            </w:pPr>
            <w:r w:rsidRPr="00F41F44">
              <w:t xml:space="preserve">Emotional Branding and the Strategic Value of the Doppelgänger Brand Image author Craig J. Thompson, Aric </w:t>
            </w:r>
            <w:proofErr w:type="spellStart"/>
            <w:r w:rsidRPr="00F41F44">
              <w:t>Rindfleisch</w:t>
            </w:r>
            <w:proofErr w:type="spellEnd"/>
            <w:r w:rsidRPr="00F41F44">
              <w:t xml:space="preserve"> &amp; </w:t>
            </w:r>
            <w:proofErr w:type="spellStart"/>
            <w:r w:rsidRPr="00F41F44">
              <w:t>Zeynep</w:t>
            </w:r>
            <w:proofErr w:type="spellEnd"/>
            <w:r w:rsidRPr="00F41F44">
              <w:t xml:space="preserve"> </w:t>
            </w:r>
            <w:proofErr w:type="spellStart"/>
            <w:r w:rsidRPr="00F41F44">
              <w:t>Arsel</w:t>
            </w:r>
            <w:proofErr w:type="spellEnd"/>
            <w:r w:rsidRPr="00F41F44">
              <w:t xml:space="preserve"> | Source: Semantic scholar // </w:t>
            </w:r>
            <w:hyperlink r:id="rId16" w:history="1">
              <w:r w:rsidRPr="00F41F44">
                <w:rPr>
                  <w:rStyle w:val="ae"/>
                </w:rPr>
                <w:t>https://www.semanticscholar.org/paper/Emotional-Branding-and-the-Strategic-Value-of-the-Thompson-Rindfleisch/a6f87187553ab5b1f85b30f63cecd105f222a91f?p2df</w:t>
              </w:r>
            </w:hyperlink>
          </w:p>
        </w:tc>
      </w:tr>
      <w:tr w:rsidR="00F965F3" w:rsidRPr="00AF4214" w14:paraId="7CEDF5DD" w14:textId="77777777" w:rsidTr="00E55CA2">
        <w:trPr>
          <w:jc w:val="center"/>
        </w:trPr>
        <w:tc>
          <w:tcPr>
            <w:tcW w:w="709" w:type="dxa"/>
            <w:shd w:val="clear" w:color="auto" w:fill="auto"/>
          </w:tcPr>
          <w:p w14:paraId="3FFC8C43" w14:textId="77777777" w:rsidR="00F965F3" w:rsidRPr="00D35E65" w:rsidRDefault="00F965F3" w:rsidP="00E55CA2">
            <w:pPr>
              <w:jc w:val="center"/>
              <w:rPr>
                <w:lang w:val="uk-UA"/>
              </w:rPr>
            </w:pPr>
            <w:r>
              <w:rPr>
                <w:lang w:val="uk-UA"/>
              </w:rPr>
              <w:t>8</w:t>
            </w:r>
          </w:p>
        </w:tc>
        <w:tc>
          <w:tcPr>
            <w:tcW w:w="8930" w:type="dxa"/>
            <w:shd w:val="clear" w:color="auto" w:fill="auto"/>
          </w:tcPr>
          <w:p w14:paraId="569DC07A" w14:textId="77777777" w:rsidR="00F965F3" w:rsidRPr="00F965F3" w:rsidRDefault="00F965F3" w:rsidP="00E55CA2">
            <w:pPr>
              <w:rPr>
                <w:lang w:val="ru-RU"/>
              </w:rPr>
            </w:pPr>
            <w:r w:rsidRPr="00F965F3">
              <w:rPr>
                <w:lang w:val="ru-RU"/>
              </w:rPr>
              <w:t>Голубков Е.П. Маркетинговые исследования: теория, методология и практика. – М.: Издательство „</w:t>
            </w:r>
            <w:proofErr w:type="spellStart"/>
            <w:r w:rsidRPr="00F965F3">
              <w:rPr>
                <w:lang w:val="ru-RU"/>
              </w:rPr>
              <w:t>Финпресс</w:t>
            </w:r>
            <w:proofErr w:type="spellEnd"/>
            <w:r w:rsidRPr="00F965F3">
              <w:rPr>
                <w:lang w:val="ru-RU"/>
              </w:rPr>
              <w:t>”, 2008.</w:t>
            </w:r>
          </w:p>
        </w:tc>
      </w:tr>
      <w:tr w:rsidR="00F965F3" w:rsidRPr="00AF4214" w14:paraId="56B6F399" w14:textId="77777777" w:rsidTr="00E55CA2">
        <w:trPr>
          <w:jc w:val="center"/>
        </w:trPr>
        <w:tc>
          <w:tcPr>
            <w:tcW w:w="709" w:type="dxa"/>
            <w:shd w:val="clear" w:color="auto" w:fill="auto"/>
          </w:tcPr>
          <w:p w14:paraId="4FFE0E8E" w14:textId="77777777" w:rsidR="00F965F3" w:rsidRPr="00D35E65" w:rsidRDefault="00F965F3" w:rsidP="00E55CA2">
            <w:pPr>
              <w:jc w:val="center"/>
              <w:rPr>
                <w:lang w:val="uk-UA"/>
              </w:rPr>
            </w:pPr>
            <w:r>
              <w:rPr>
                <w:lang w:val="uk-UA"/>
              </w:rPr>
              <w:t>9</w:t>
            </w:r>
          </w:p>
        </w:tc>
        <w:tc>
          <w:tcPr>
            <w:tcW w:w="8930" w:type="dxa"/>
            <w:shd w:val="clear" w:color="auto" w:fill="auto"/>
          </w:tcPr>
          <w:p w14:paraId="60812D62" w14:textId="77777777" w:rsidR="00F965F3" w:rsidRPr="00F965F3" w:rsidRDefault="00F965F3" w:rsidP="00E55CA2">
            <w:pPr>
              <w:rPr>
                <w:lang w:val="ru-RU"/>
              </w:rPr>
            </w:pPr>
            <w:r w:rsidRPr="00F965F3">
              <w:rPr>
                <w:lang w:val="ru-RU"/>
              </w:rPr>
              <w:t xml:space="preserve">Котлер Ф. Основы маркетинга. / Пер. с англ. – М., </w:t>
            </w:r>
            <w:proofErr w:type="spellStart"/>
            <w:r w:rsidRPr="00F965F3">
              <w:rPr>
                <w:lang w:val="ru-RU"/>
              </w:rPr>
              <w:t>Спб</w:t>
            </w:r>
            <w:proofErr w:type="spellEnd"/>
            <w:r w:rsidRPr="00F965F3">
              <w:rPr>
                <w:lang w:val="ru-RU"/>
              </w:rPr>
              <w:t xml:space="preserve">, К.: </w:t>
            </w:r>
            <w:proofErr w:type="spellStart"/>
            <w:r w:rsidRPr="00F965F3">
              <w:rPr>
                <w:lang w:val="ru-RU"/>
              </w:rPr>
              <w:t>Издат</w:t>
            </w:r>
            <w:proofErr w:type="spellEnd"/>
            <w:r w:rsidRPr="00F965F3">
              <w:rPr>
                <w:lang w:val="ru-RU"/>
              </w:rPr>
              <w:t>. дом "Вильямс", 2004. – 1197 с.</w:t>
            </w:r>
          </w:p>
        </w:tc>
      </w:tr>
      <w:tr w:rsidR="00F965F3" w:rsidRPr="00AF4214" w14:paraId="4B0EAE3E" w14:textId="77777777" w:rsidTr="00E55CA2">
        <w:trPr>
          <w:jc w:val="center"/>
        </w:trPr>
        <w:tc>
          <w:tcPr>
            <w:tcW w:w="709" w:type="dxa"/>
            <w:shd w:val="clear" w:color="auto" w:fill="auto"/>
          </w:tcPr>
          <w:p w14:paraId="43AC1D1B" w14:textId="77777777" w:rsidR="00F965F3" w:rsidRPr="00D35E65" w:rsidRDefault="00F965F3" w:rsidP="00E55CA2">
            <w:pPr>
              <w:jc w:val="center"/>
              <w:rPr>
                <w:lang w:val="uk-UA"/>
              </w:rPr>
            </w:pPr>
            <w:r>
              <w:rPr>
                <w:lang w:val="uk-UA"/>
              </w:rPr>
              <w:t>10</w:t>
            </w:r>
          </w:p>
        </w:tc>
        <w:tc>
          <w:tcPr>
            <w:tcW w:w="8930" w:type="dxa"/>
            <w:shd w:val="clear" w:color="auto" w:fill="auto"/>
          </w:tcPr>
          <w:p w14:paraId="3CE57D8F" w14:textId="77777777" w:rsidR="00F965F3" w:rsidRPr="00F965F3" w:rsidRDefault="00F965F3" w:rsidP="00E55CA2">
            <w:pPr>
              <w:rPr>
                <w:lang w:val="ru-RU"/>
              </w:rPr>
            </w:pPr>
            <w:r w:rsidRPr="00F965F3">
              <w:rPr>
                <w:lang w:val="ru-RU"/>
              </w:rPr>
              <w:t xml:space="preserve">Лопатина Н.В. Социология маркетинга. -  М.: </w:t>
            </w:r>
            <w:proofErr w:type="spellStart"/>
            <w:r w:rsidRPr="00F965F3">
              <w:rPr>
                <w:lang w:val="ru-RU"/>
              </w:rPr>
              <w:t>Академ</w:t>
            </w:r>
            <w:proofErr w:type="spellEnd"/>
            <w:r w:rsidRPr="00F965F3">
              <w:rPr>
                <w:lang w:val="ru-RU"/>
              </w:rPr>
              <w:t>. проект, 2006</w:t>
            </w:r>
          </w:p>
        </w:tc>
      </w:tr>
      <w:tr w:rsidR="00F965F3" w:rsidRPr="00AF4214" w14:paraId="05EFD8A8" w14:textId="77777777" w:rsidTr="00E55CA2">
        <w:trPr>
          <w:jc w:val="center"/>
        </w:trPr>
        <w:tc>
          <w:tcPr>
            <w:tcW w:w="709" w:type="dxa"/>
            <w:shd w:val="clear" w:color="auto" w:fill="auto"/>
          </w:tcPr>
          <w:p w14:paraId="0D3F4B75" w14:textId="77777777" w:rsidR="00F965F3" w:rsidRPr="00D35E65" w:rsidRDefault="00F965F3" w:rsidP="00E55CA2">
            <w:pPr>
              <w:jc w:val="center"/>
              <w:rPr>
                <w:lang w:val="uk-UA"/>
              </w:rPr>
            </w:pPr>
            <w:r>
              <w:rPr>
                <w:lang w:val="uk-UA"/>
              </w:rPr>
              <w:t>11</w:t>
            </w:r>
          </w:p>
        </w:tc>
        <w:tc>
          <w:tcPr>
            <w:tcW w:w="8930" w:type="dxa"/>
            <w:shd w:val="clear" w:color="auto" w:fill="auto"/>
          </w:tcPr>
          <w:p w14:paraId="503E6D31" w14:textId="77777777" w:rsidR="00F965F3" w:rsidRPr="00F965F3" w:rsidRDefault="00F965F3" w:rsidP="00E55CA2">
            <w:pPr>
              <w:rPr>
                <w:lang w:val="ru-RU"/>
              </w:rPr>
            </w:pPr>
            <w:r w:rsidRPr="00F965F3">
              <w:rPr>
                <w:lang w:val="ru-RU"/>
              </w:rPr>
              <w:t xml:space="preserve">Маркетинг: </w:t>
            </w:r>
            <w:proofErr w:type="spellStart"/>
            <w:r w:rsidRPr="00F965F3">
              <w:rPr>
                <w:lang w:val="ru-RU"/>
              </w:rPr>
              <w:t>ситуаційні</w:t>
            </w:r>
            <w:proofErr w:type="spellEnd"/>
            <w:r w:rsidRPr="00F965F3">
              <w:rPr>
                <w:lang w:val="ru-RU"/>
              </w:rPr>
              <w:t xml:space="preserve"> </w:t>
            </w:r>
            <w:proofErr w:type="spellStart"/>
            <w:r w:rsidRPr="00F965F3">
              <w:rPr>
                <w:lang w:val="ru-RU"/>
              </w:rPr>
              <w:t>вправи</w:t>
            </w:r>
            <w:proofErr w:type="spellEnd"/>
            <w:r w:rsidRPr="00F965F3">
              <w:rPr>
                <w:lang w:val="ru-RU"/>
              </w:rPr>
              <w:t xml:space="preserve">. </w:t>
            </w:r>
            <w:proofErr w:type="spellStart"/>
            <w:r w:rsidRPr="00F965F3">
              <w:rPr>
                <w:lang w:val="ru-RU"/>
              </w:rPr>
              <w:t>Навч</w:t>
            </w:r>
            <w:proofErr w:type="spellEnd"/>
            <w:r w:rsidRPr="00F965F3">
              <w:rPr>
                <w:lang w:val="ru-RU"/>
              </w:rPr>
              <w:t xml:space="preserve">. </w:t>
            </w:r>
            <w:proofErr w:type="spellStart"/>
            <w:r w:rsidRPr="00F965F3">
              <w:rPr>
                <w:lang w:val="ru-RU"/>
              </w:rPr>
              <w:t>посібник</w:t>
            </w:r>
            <w:proofErr w:type="spellEnd"/>
            <w:r w:rsidRPr="00F965F3">
              <w:rPr>
                <w:lang w:val="ru-RU"/>
              </w:rPr>
              <w:t xml:space="preserve">. / </w:t>
            </w:r>
            <w:proofErr w:type="spellStart"/>
            <w:r w:rsidRPr="00F965F3">
              <w:rPr>
                <w:lang w:val="ru-RU"/>
              </w:rPr>
              <w:t>Упорядник</w:t>
            </w:r>
            <w:proofErr w:type="spellEnd"/>
            <w:r w:rsidRPr="00F965F3">
              <w:rPr>
                <w:lang w:val="ru-RU"/>
              </w:rPr>
              <w:t xml:space="preserve"> Сидоренко О.І. – К.: </w:t>
            </w:r>
            <w:proofErr w:type="spellStart"/>
            <w:r w:rsidRPr="00F965F3">
              <w:rPr>
                <w:lang w:val="ru-RU"/>
              </w:rPr>
              <w:t>Навч</w:t>
            </w:r>
            <w:proofErr w:type="spellEnd"/>
            <w:r w:rsidRPr="00F965F3">
              <w:rPr>
                <w:lang w:val="ru-RU"/>
              </w:rPr>
              <w:t>.-</w:t>
            </w:r>
            <w:proofErr w:type="spellStart"/>
            <w:r w:rsidRPr="00F965F3">
              <w:rPr>
                <w:lang w:val="ru-RU"/>
              </w:rPr>
              <w:t>методцентр</w:t>
            </w:r>
            <w:proofErr w:type="spellEnd"/>
            <w:r w:rsidRPr="00F965F3">
              <w:rPr>
                <w:lang w:val="ru-RU"/>
              </w:rPr>
              <w:t>, 2004.</w:t>
            </w:r>
          </w:p>
        </w:tc>
      </w:tr>
      <w:tr w:rsidR="00F965F3" w:rsidRPr="00AF4214" w14:paraId="6816E6B8" w14:textId="77777777" w:rsidTr="00E55CA2">
        <w:trPr>
          <w:jc w:val="center"/>
        </w:trPr>
        <w:tc>
          <w:tcPr>
            <w:tcW w:w="709" w:type="dxa"/>
            <w:shd w:val="clear" w:color="auto" w:fill="auto"/>
          </w:tcPr>
          <w:p w14:paraId="5D574F11" w14:textId="77777777" w:rsidR="00F965F3" w:rsidRPr="00D35E65" w:rsidRDefault="00F965F3" w:rsidP="00E55CA2">
            <w:pPr>
              <w:jc w:val="center"/>
              <w:rPr>
                <w:lang w:val="uk-UA"/>
              </w:rPr>
            </w:pPr>
            <w:r>
              <w:rPr>
                <w:lang w:val="uk-UA"/>
              </w:rPr>
              <w:t>12</w:t>
            </w:r>
          </w:p>
        </w:tc>
        <w:tc>
          <w:tcPr>
            <w:tcW w:w="8930" w:type="dxa"/>
            <w:shd w:val="clear" w:color="auto" w:fill="auto"/>
          </w:tcPr>
          <w:p w14:paraId="79811531" w14:textId="77777777" w:rsidR="00F965F3" w:rsidRPr="00C5468B" w:rsidRDefault="00F965F3" w:rsidP="00E55CA2">
            <w:pPr>
              <w:rPr>
                <w:lang w:val="uk-UA"/>
              </w:rPr>
            </w:pPr>
            <w:proofErr w:type="spellStart"/>
            <w:r w:rsidRPr="00C5468B">
              <w:rPr>
                <w:lang w:val="uk-UA"/>
              </w:rPr>
              <w:t>Старостіна</w:t>
            </w:r>
            <w:proofErr w:type="spellEnd"/>
            <w:r w:rsidRPr="00C5468B">
              <w:rPr>
                <w:lang w:val="uk-UA"/>
              </w:rPr>
              <w:t xml:space="preserve"> А.О. </w:t>
            </w:r>
            <w:proofErr w:type="spellStart"/>
            <w:r w:rsidRPr="00C5468B">
              <w:rPr>
                <w:lang w:val="uk-UA"/>
              </w:rPr>
              <w:t>Черваньов</w:t>
            </w:r>
            <w:proofErr w:type="spellEnd"/>
            <w:r w:rsidRPr="00C5468B">
              <w:rPr>
                <w:lang w:val="uk-UA"/>
              </w:rPr>
              <w:t xml:space="preserve"> Д.М., </w:t>
            </w:r>
            <w:proofErr w:type="spellStart"/>
            <w:r w:rsidRPr="00C5468B">
              <w:rPr>
                <w:lang w:val="uk-UA"/>
              </w:rPr>
              <w:t>Зозульов</w:t>
            </w:r>
            <w:proofErr w:type="spellEnd"/>
            <w:r w:rsidRPr="00C5468B">
              <w:rPr>
                <w:lang w:val="uk-UA"/>
              </w:rPr>
              <w:t xml:space="preserve"> О.В.</w:t>
            </w:r>
            <w:r>
              <w:rPr>
                <w:lang w:val="uk-UA"/>
              </w:rPr>
              <w:t xml:space="preserve"> </w:t>
            </w:r>
            <w:r w:rsidRPr="00C5468B">
              <w:rPr>
                <w:lang w:val="uk-UA"/>
              </w:rPr>
              <w:t>Маркетинг: Навчальний посібник. – Київ: Знання-Прес, 2006. – 191 с.</w:t>
            </w:r>
          </w:p>
        </w:tc>
      </w:tr>
    </w:tbl>
    <w:p w14:paraId="519E0CAA" w14:textId="77777777" w:rsidR="00F965F3" w:rsidRPr="00D35E65" w:rsidRDefault="00F965F3" w:rsidP="00F965F3">
      <w:pPr>
        <w:jc w:val="center"/>
        <w:rPr>
          <w:b/>
          <w:lang w:val="uk-UA"/>
        </w:rPr>
      </w:pPr>
    </w:p>
    <w:p w14:paraId="3758BE35" w14:textId="77777777" w:rsidR="00F965F3" w:rsidRPr="00D35E65" w:rsidRDefault="00F965F3" w:rsidP="00F965F3">
      <w:pPr>
        <w:jc w:val="center"/>
        <w:rPr>
          <w:b/>
        </w:rPr>
      </w:pPr>
      <w:r w:rsidRPr="00D35E65">
        <w:rPr>
          <w:b/>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965F3" w:rsidRPr="00D35E65" w14:paraId="22864690" w14:textId="77777777" w:rsidTr="00E55CA2">
        <w:trPr>
          <w:jc w:val="center"/>
        </w:trPr>
        <w:tc>
          <w:tcPr>
            <w:tcW w:w="709" w:type="dxa"/>
            <w:shd w:val="clear" w:color="auto" w:fill="auto"/>
          </w:tcPr>
          <w:p w14:paraId="6285D909" w14:textId="77777777" w:rsidR="00F965F3" w:rsidRPr="00D35E65" w:rsidRDefault="00F965F3" w:rsidP="00E55CA2">
            <w:pPr>
              <w:jc w:val="center"/>
              <w:rPr>
                <w:lang w:val="uk-UA"/>
              </w:rPr>
            </w:pPr>
            <w:r>
              <w:rPr>
                <w:lang w:val="uk-UA"/>
              </w:rPr>
              <w:t>13</w:t>
            </w:r>
          </w:p>
        </w:tc>
        <w:tc>
          <w:tcPr>
            <w:tcW w:w="8930" w:type="dxa"/>
            <w:shd w:val="clear" w:color="auto" w:fill="auto"/>
          </w:tcPr>
          <w:p w14:paraId="43E409AF" w14:textId="77777777" w:rsidR="00F965F3" w:rsidRDefault="00F965F3" w:rsidP="00E55CA2">
            <w:pPr>
              <w:tabs>
                <w:tab w:val="left" w:pos="540"/>
              </w:tabs>
              <w:jc w:val="both"/>
              <w:rPr>
                <w:lang w:val="uk-UA"/>
              </w:rPr>
            </w:pPr>
            <w:r w:rsidRPr="00F41F44">
              <w:rPr>
                <w:lang w:val="uk-UA"/>
              </w:rPr>
              <w:t xml:space="preserve">Власова М.Л. </w:t>
            </w:r>
            <w:proofErr w:type="spellStart"/>
            <w:r w:rsidRPr="00F41F44">
              <w:rPr>
                <w:lang w:val="uk-UA"/>
              </w:rPr>
              <w:t>Социологические</w:t>
            </w:r>
            <w:proofErr w:type="spellEnd"/>
            <w:r w:rsidRPr="00F41F44">
              <w:rPr>
                <w:lang w:val="uk-UA"/>
              </w:rPr>
              <w:t xml:space="preserve"> </w:t>
            </w:r>
            <w:proofErr w:type="spellStart"/>
            <w:r w:rsidRPr="00F41F44">
              <w:rPr>
                <w:lang w:val="uk-UA"/>
              </w:rPr>
              <w:t>методы</w:t>
            </w:r>
            <w:proofErr w:type="spellEnd"/>
            <w:r w:rsidRPr="00F41F44">
              <w:rPr>
                <w:lang w:val="uk-UA"/>
              </w:rPr>
              <w:t xml:space="preserve"> в маркетингових </w:t>
            </w:r>
            <w:proofErr w:type="spellStart"/>
            <w:r w:rsidRPr="00F41F44">
              <w:rPr>
                <w:lang w:val="uk-UA"/>
              </w:rPr>
              <w:t>исследованиях</w:t>
            </w:r>
            <w:proofErr w:type="spellEnd"/>
            <w:r w:rsidRPr="00F41F44">
              <w:rPr>
                <w:lang w:val="uk-UA"/>
              </w:rPr>
              <w:t xml:space="preserve">. </w:t>
            </w:r>
            <w:proofErr w:type="spellStart"/>
            <w:r w:rsidRPr="00F41F44">
              <w:rPr>
                <w:lang w:val="uk-UA"/>
              </w:rPr>
              <w:t>Учебное</w:t>
            </w:r>
            <w:proofErr w:type="spellEnd"/>
            <w:r w:rsidRPr="00F41F44">
              <w:rPr>
                <w:lang w:val="uk-UA"/>
              </w:rPr>
              <w:t xml:space="preserve"> </w:t>
            </w:r>
            <w:proofErr w:type="spellStart"/>
            <w:r w:rsidRPr="00F41F44">
              <w:rPr>
                <w:lang w:val="uk-UA"/>
              </w:rPr>
              <w:t>пособие</w:t>
            </w:r>
            <w:proofErr w:type="spellEnd"/>
            <w:r w:rsidRPr="00F41F44">
              <w:rPr>
                <w:lang w:val="uk-UA"/>
              </w:rPr>
              <w:t>. -  М.: ГУ ВШЭ, 2006.</w:t>
            </w:r>
          </w:p>
          <w:p w14:paraId="1E544921" w14:textId="77777777" w:rsidR="00F965F3" w:rsidRPr="00C5468B" w:rsidRDefault="00F965F3" w:rsidP="00E55CA2">
            <w:pPr>
              <w:tabs>
                <w:tab w:val="left" w:pos="540"/>
              </w:tabs>
              <w:jc w:val="both"/>
            </w:pPr>
          </w:p>
        </w:tc>
      </w:tr>
      <w:tr w:rsidR="00F965F3" w:rsidRPr="00AF4214" w14:paraId="3CD783F6" w14:textId="77777777" w:rsidTr="00E55CA2">
        <w:trPr>
          <w:jc w:val="center"/>
        </w:trPr>
        <w:tc>
          <w:tcPr>
            <w:tcW w:w="709" w:type="dxa"/>
            <w:shd w:val="clear" w:color="auto" w:fill="auto"/>
          </w:tcPr>
          <w:p w14:paraId="144DD868" w14:textId="77777777" w:rsidR="00F965F3" w:rsidRPr="00D35E65" w:rsidRDefault="00F965F3" w:rsidP="00E55CA2">
            <w:pPr>
              <w:jc w:val="center"/>
              <w:rPr>
                <w:lang w:val="uk-UA"/>
              </w:rPr>
            </w:pPr>
            <w:r>
              <w:rPr>
                <w:lang w:val="uk-UA"/>
              </w:rPr>
              <w:t>14</w:t>
            </w:r>
          </w:p>
        </w:tc>
        <w:tc>
          <w:tcPr>
            <w:tcW w:w="8930" w:type="dxa"/>
            <w:shd w:val="clear" w:color="auto" w:fill="auto"/>
          </w:tcPr>
          <w:p w14:paraId="0973DC4F" w14:textId="77777777" w:rsidR="00F965F3" w:rsidRPr="00F41F44" w:rsidRDefault="00F965F3" w:rsidP="00E55CA2">
            <w:pPr>
              <w:tabs>
                <w:tab w:val="left" w:pos="540"/>
              </w:tabs>
              <w:jc w:val="both"/>
              <w:rPr>
                <w:lang w:val="uk-UA"/>
              </w:rPr>
            </w:pPr>
            <w:r w:rsidRPr="00C5468B">
              <w:rPr>
                <w:lang w:val="uk-UA"/>
              </w:rPr>
              <w:t>Голубкова Е.Н. М</w:t>
            </w:r>
            <w:r w:rsidRPr="00F965F3">
              <w:rPr>
                <w:lang w:val="ru-RU"/>
              </w:rPr>
              <w:t>арке</w:t>
            </w:r>
            <w:r>
              <w:rPr>
                <w:lang w:val="uk-UA"/>
              </w:rPr>
              <w:t>т</w:t>
            </w:r>
            <w:proofErr w:type="spellStart"/>
            <w:r w:rsidRPr="00F965F3">
              <w:rPr>
                <w:lang w:val="ru-RU"/>
              </w:rPr>
              <w:t>инговые</w:t>
            </w:r>
            <w:proofErr w:type="spellEnd"/>
            <w:r w:rsidRPr="00F965F3">
              <w:rPr>
                <w:lang w:val="ru-RU"/>
              </w:rPr>
              <w:t xml:space="preserve"> коммуникации. – М.: 20</w:t>
            </w:r>
            <w:r w:rsidRPr="00C5468B">
              <w:rPr>
                <w:lang w:val="uk-UA"/>
              </w:rPr>
              <w:t>1</w:t>
            </w:r>
            <w:r w:rsidRPr="00F965F3">
              <w:rPr>
                <w:lang w:val="ru-RU"/>
              </w:rPr>
              <w:t>0. – 256 с.</w:t>
            </w:r>
          </w:p>
        </w:tc>
      </w:tr>
      <w:tr w:rsidR="00F965F3" w:rsidRPr="00AF4214" w14:paraId="3CA657CA" w14:textId="77777777" w:rsidTr="00E55CA2">
        <w:trPr>
          <w:jc w:val="center"/>
        </w:trPr>
        <w:tc>
          <w:tcPr>
            <w:tcW w:w="709" w:type="dxa"/>
            <w:shd w:val="clear" w:color="auto" w:fill="auto"/>
          </w:tcPr>
          <w:p w14:paraId="32EE563A" w14:textId="77777777" w:rsidR="00F965F3" w:rsidRPr="00D35E65" w:rsidRDefault="00F965F3" w:rsidP="00E55CA2">
            <w:pPr>
              <w:jc w:val="center"/>
              <w:rPr>
                <w:lang w:val="uk-UA"/>
              </w:rPr>
            </w:pPr>
            <w:r>
              <w:rPr>
                <w:lang w:val="uk-UA"/>
              </w:rPr>
              <w:t>15</w:t>
            </w:r>
          </w:p>
        </w:tc>
        <w:tc>
          <w:tcPr>
            <w:tcW w:w="8930" w:type="dxa"/>
            <w:shd w:val="clear" w:color="auto" w:fill="auto"/>
          </w:tcPr>
          <w:p w14:paraId="7C6EAB16" w14:textId="77777777" w:rsidR="00F965F3" w:rsidRPr="00F965F3" w:rsidRDefault="00F965F3" w:rsidP="00E55CA2">
            <w:pPr>
              <w:tabs>
                <w:tab w:val="left" w:pos="540"/>
              </w:tabs>
              <w:jc w:val="both"/>
              <w:rPr>
                <w:lang w:val="ru-RU"/>
              </w:rPr>
            </w:pPr>
            <w:r w:rsidRPr="00C5468B">
              <w:rPr>
                <w:lang w:val="uk-UA"/>
              </w:rPr>
              <w:t xml:space="preserve">Гончарук Я.А. Маркетинг: Навчальний посібник у тестах. – Київ: КНЕУ, 2012. – 314 с. </w:t>
            </w:r>
          </w:p>
        </w:tc>
      </w:tr>
      <w:tr w:rsidR="00F965F3" w:rsidRPr="00D35E65" w14:paraId="652D3F0F" w14:textId="77777777" w:rsidTr="00E55CA2">
        <w:trPr>
          <w:jc w:val="center"/>
        </w:trPr>
        <w:tc>
          <w:tcPr>
            <w:tcW w:w="709" w:type="dxa"/>
            <w:shd w:val="clear" w:color="auto" w:fill="auto"/>
          </w:tcPr>
          <w:p w14:paraId="5482B055" w14:textId="77777777" w:rsidR="00F965F3" w:rsidRPr="00D35E65" w:rsidRDefault="00F965F3" w:rsidP="00E55CA2">
            <w:pPr>
              <w:jc w:val="center"/>
              <w:rPr>
                <w:lang w:val="uk-UA"/>
              </w:rPr>
            </w:pPr>
            <w:r>
              <w:rPr>
                <w:lang w:val="uk-UA"/>
              </w:rPr>
              <w:t>16</w:t>
            </w:r>
          </w:p>
        </w:tc>
        <w:tc>
          <w:tcPr>
            <w:tcW w:w="8930" w:type="dxa"/>
            <w:shd w:val="clear" w:color="auto" w:fill="auto"/>
          </w:tcPr>
          <w:p w14:paraId="34B37F73" w14:textId="77777777" w:rsidR="00F965F3" w:rsidRPr="00C5468B" w:rsidRDefault="00F965F3" w:rsidP="00E55CA2">
            <w:pPr>
              <w:tabs>
                <w:tab w:val="left" w:pos="540"/>
              </w:tabs>
              <w:jc w:val="both"/>
            </w:pPr>
            <w:proofErr w:type="spellStart"/>
            <w:r w:rsidRPr="00C5468B">
              <w:rPr>
                <w:lang w:val="uk-UA"/>
              </w:rPr>
              <w:t>Дихтль</w:t>
            </w:r>
            <w:proofErr w:type="spellEnd"/>
            <w:r w:rsidRPr="00C5468B">
              <w:rPr>
                <w:lang w:val="uk-UA"/>
              </w:rPr>
              <w:t xml:space="preserve"> Е., </w:t>
            </w:r>
            <w:proofErr w:type="spellStart"/>
            <w:r w:rsidRPr="00C5468B">
              <w:rPr>
                <w:lang w:val="uk-UA"/>
              </w:rPr>
              <w:t>Хершген</w:t>
            </w:r>
            <w:proofErr w:type="spellEnd"/>
            <w:r w:rsidRPr="00C5468B">
              <w:rPr>
                <w:lang w:val="uk-UA"/>
              </w:rPr>
              <w:t xml:space="preserve"> X. </w:t>
            </w:r>
            <w:proofErr w:type="spellStart"/>
            <w:r w:rsidRPr="00C5468B">
              <w:rPr>
                <w:lang w:val="uk-UA"/>
              </w:rPr>
              <w:t>Практический</w:t>
            </w:r>
            <w:proofErr w:type="spellEnd"/>
            <w:r w:rsidRPr="00C5468B">
              <w:rPr>
                <w:lang w:val="uk-UA"/>
              </w:rPr>
              <w:t xml:space="preserve"> маркетинг: </w:t>
            </w:r>
            <w:proofErr w:type="spellStart"/>
            <w:r w:rsidRPr="00C5468B">
              <w:rPr>
                <w:lang w:val="uk-UA"/>
              </w:rPr>
              <w:t>Учеб</w:t>
            </w:r>
            <w:proofErr w:type="spellEnd"/>
            <w:r w:rsidRPr="00C5468B">
              <w:rPr>
                <w:lang w:val="uk-UA"/>
              </w:rPr>
              <w:t xml:space="preserve">. </w:t>
            </w:r>
            <w:proofErr w:type="spellStart"/>
            <w:r w:rsidRPr="00C5468B">
              <w:rPr>
                <w:lang w:val="uk-UA"/>
              </w:rPr>
              <w:t>пособие</w:t>
            </w:r>
            <w:proofErr w:type="spellEnd"/>
            <w:r w:rsidRPr="00C5468B">
              <w:rPr>
                <w:lang w:val="uk-UA"/>
              </w:rPr>
              <w:t xml:space="preserve"> / Пер. с </w:t>
            </w:r>
            <w:proofErr w:type="spellStart"/>
            <w:r w:rsidRPr="00C5468B">
              <w:rPr>
                <w:lang w:val="uk-UA"/>
              </w:rPr>
              <w:t>нем</w:t>
            </w:r>
            <w:proofErr w:type="spellEnd"/>
            <w:r w:rsidRPr="00C5468B">
              <w:rPr>
                <w:lang w:val="uk-UA"/>
              </w:rPr>
              <w:t xml:space="preserve">.. </w:t>
            </w:r>
            <w:proofErr w:type="spellStart"/>
            <w:r w:rsidRPr="00C5468B">
              <w:rPr>
                <w:lang w:val="uk-UA"/>
              </w:rPr>
              <w:t>Под</w:t>
            </w:r>
            <w:proofErr w:type="spellEnd"/>
            <w:r w:rsidRPr="00C5468B">
              <w:rPr>
                <w:lang w:val="uk-UA"/>
              </w:rPr>
              <w:t xml:space="preserve"> ред. И.С. Минко. – М.: </w:t>
            </w:r>
            <w:proofErr w:type="spellStart"/>
            <w:r w:rsidRPr="00C5468B">
              <w:rPr>
                <w:lang w:val="uk-UA"/>
              </w:rPr>
              <w:t>Высш</w:t>
            </w:r>
            <w:proofErr w:type="spellEnd"/>
            <w:r w:rsidRPr="00C5468B">
              <w:rPr>
                <w:lang w:val="uk-UA"/>
              </w:rPr>
              <w:t xml:space="preserve">. </w:t>
            </w:r>
            <w:proofErr w:type="spellStart"/>
            <w:r w:rsidRPr="00C5468B">
              <w:rPr>
                <w:lang w:val="uk-UA"/>
              </w:rPr>
              <w:t>шк</w:t>
            </w:r>
            <w:proofErr w:type="spellEnd"/>
            <w:r w:rsidRPr="00C5468B">
              <w:rPr>
                <w:lang w:val="uk-UA"/>
              </w:rPr>
              <w:t xml:space="preserve">., 2005. – 255 с. </w:t>
            </w:r>
          </w:p>
        </w:tc>
      </w:tr>
      <w:tr w:rsidR="00F965F3" w:rsidRPr="00D35E65" w14:paraId="5227B820" w14:textId="77777777" w:rsidTr="00E55CA2">
        <w:trPr>
          <w:jc w:val="center"/>
        </w:trPr>
        <w:tc>
          <w:tcPr>
            <w:tcW w:w="709" w:type="dxa"/>
            <w:shd w:val="clear" w:color="auto" w:fill="auto"/>
          </w:tcPr>
          <w:p w14:paraId="13D90BF4" w14:textId="77777777" w:rsidR="00F965F3" w:rsidRPr="00D35E65" w:rsidRDefault="00F965F3" w:rsidP="00E55CA2">
            <w:pPr>
              <w:jc w:val="center"/>
              <w:rPr>
                <w:lang w:val="uk-UA"/>
              </w:rPr>
            </w:pPr>
            <w:r w:rsidRPr="00D35E65">
              <w:rPr>
                <w:lang w:val="uk-UA"/>
              </w:rPr>
              <w:t>1</w:t>
            </w:r>
            <w:r>
              <w:rPr>
                <w:lang w:val="uk-UA"/>
              </w:rPr>
              <w:t>7</w:t>
            </w:r>
          </w:p>
        </w:tc>
        <w:tc>
          <w:tcPr>
            <w:tcW w:w="8930" w:type="dxa"/>
            <w:shd w:val="clear" w:color="auto" w:fill="auto"/>
          </w:tcPr>
          <w:p w14:paraId="08AC3987" w14:textId="77777777" w:rsidR="00F965F3" w:rsidRPr="00C5468B" w:rsidRDefault="00F965F3" w:rsidP="00E55CA2">
            <w:pPr>
              <w:tabs>
                <w:tab w:val="left" w:pos="360"/>
              </w:tabs>
              <w:jc w:val="both"/>
            </w:pPr>
            <w:proofErr w:type="spellStart"/>
            <w:r w:rsidRPr="00C5468B">
              <w:rPr>
                <w:lang w:val="uk-UA"/>
              </w:rPr>
              <w:t>Добреньков</w:t>
            </w:r>
            <w:proofErr w:type="spellEnd"/>
            <w:r w:rsidRPr="00C5468B">
              <w:rPr>
                <w:lang w:val="uk-UA"/>
              </w:rPr>
              <w:t xml:space="preserve"> В.И., Кравченко А.И. </w:t>
            </w:r>
            <w:proofErr w:type="spellStart"/>
            <w:r w:rsidRPr="00C5468B">
              <w:rPr>
                <w:lang w:val="uk-UA"/>
              </w:rPr>
              <w:t>Методы</w:t>
            </w:r>
            <w:proofErr w:type="spellEnd"/>
            <w:r w:rsidRPr="00C5468B">
              <w:rPr>
                <w:lang w:val="uk-UA"/>
              </w:rPr>
              <w:t xml:space="preserve"> </w:t>
            </w:r>
            <w:proofErr w:type="spellStart"/>
            <w:r w:rsidRPr="00C5468B">
              <w:rPr>
                <w:lang w:val="uk-UA"/>
              </w:rPr>
              <w:t>социологического</w:t>
            </w:r>
            <w:proofErr w:type="spellEnd"/>
            <w:r w:rsidRPr="00C5468B">
              <w:rPr>
                <w:lang w:val="uk-UA"/>
              </w:rPr>
              <w:t xml:space="preserve"> </w:t>
            </w:r>
            <w:proofErr w:type="spellStart"/>
            <w:r w:rsidRPr="00C5468B">
              <w:rPr>
                <w:lang w:val="uk-UA"/>
              </w:rPr>
              <w:t>исследования</w:t>
            </w:r>
            <w:proofErr w:type="spellEnd"/>
            <w:r w:rsidRPr="00C5468B">
              <w:rPr>
                <w:lang w:val="uk-UA"/>
              </w:rPr>
              <w:t xml:space="preserve">. </w:t>
            </w:r>
            <w:proofErr w:type="spellStart"/>
            <w:r w:rsidRPr="00C5468B">
              <w:rPr>
                <w:lang w:val="uk-UA"/>
              </w:rPr>
              <w:t>Учебник</w:t>
            </w:r>
            <w:proofErr w:type="spellEnd"/>
            <w:r w:rsidRPr="00C5468B">
              <w:rPr>
                <w:lang w:val="uk-UA"/>
              </w:rPr>
              <w:t>. – М.: ИНФРА-М, 2004.</w:t>
            </w:r>
          </w:p>
        </w:tc>
      </w:tr>
      <w:tr w:rsidR="00F965F3" w:rsidRPr="00AF4214" w14:paraId="764C7CF5" w14:textId="77777777" w:rsidTr="00E55CA2">
        <w:trPr>
          <w:jc w:val="center"/>
        </w:trPr>
        <w:tc>
          <w:tcPr>
            <w:tcW w:w="709" w:type="dxa"/>
            <w:shd w:val="clear" w:color="auto" w:fill="auto"/>
          </w:tcPr>
          <w:p w14:paraId="58CF736C" w14:textId="77777777" w:rsidR="00F965F3" w:rsidRPr="00D35E65" w:rsidRDefault="00F965F3" w:rsidP="00E55CA2">
            <w:pPr>
              <w:jc w:val="center"/>
              <w:rPr>
                <w:lang w:val="uk-UA"/>
              </w:rPr>
            </w:pPr>
            <w:r w:rsidRPr="00D35E65">
              <w:rPr>
                <w:lang w:val="uk-UA"/>
              </w:rPr>
              <w:t>1</w:t>
            </w:r>
            <w:r>
              <w:rPr>
                <w:lang w:val="uk-UA"/>
              </w:rPr>
              <w:t>8</w:t>
            </w:r>
          </w:p>
        </w:tc>
        <w:tc>
          <w:tcPr>
            <w:tcW w:w="8930" w:type="dxa"/>
            <w:shd w:val="clear" w:color="auto" w:fill="auto"/>
          </w:tcPr>
          <w:p w14:paraId="298BE13C" w14:textId="77777777" w:rsidR="00F965F3" w:rsidRPr="00F965F3" w:rsidRDefault="00F965F3" w:rsidP="00E55CA2">
            <w:pPr>
              <w:tabs>
                <w:tab w:val="left" w:pos="540"/>
              </w:tabs>
              <w:jc w:val="both"/>
              <w:rPr>
                <w:lang w:val="ru-RU"/>
              </w:rPr>
            </w:pPr>
            <w:proofErr w:type="spellStart"/>
            <w:r w:rsidRPr="00C5468B">
              <w:rPr>
                <w:lang w:val="uk-UA"/>
              </w:rPr>
              <w:t>Джоббер</w:t>
            </w:r>
            <w:proofErr w:type="spellEnd"/>
            <w:r w:rsidRPr="00C5468B">
              <w:rPr>
                <w:lang w:val="uk-UA"/>
              </w:rPr>
              <w:t xml:space="preserve"> Д. </w:t>
            </w:r>
            <w:proofErr w:type="spellStart"/>
            <w:r w:rsidRPr="00C5468B">
              <w:rPr>
                <w:lang w:val="uk-UA"/>
              </w:rPr>
              <w:t>Принципы</w:t>
            </w:r>
            <w:proofErr w:type="spellEnd"/>
            <w:r w:rsidRPr="00C5468B">
              <w:rPr>
                <w:lang w:val="uk-UA"/>
              </w:rPr>
              <w:t xml:space="preserve"> и практика </w:t>
            </w:r>
            <w:proofErr w:type="spellStart"/>
            <w:r w:rsidRPr="00C5468B">
              <w:rPr>
                <w:lang w:val="uk-UA"/>
              </w:rPr>
              <w:t>маркетинга</w:t>
            </w:r>
            <w:proofErr w:type="spellEnd"/>
            <w:r w:rsidRPr="00C5468B">
              <w:rPr>
                <w:lang w:val="uk-UA"/>
              </w:rPr>
              <w:t xml:space="preserve">: Пер. с </w:t>
            </w:r>
            <w:proofErr w:type="spellStart"/>
            <w:r w:rsidRPr="00C5468B">
              <w:rPr>
                <w:lang w:val="uk-UA"/>
              </w:rPr>
              <w:t>англ</w:t>
            </w:r>
            <w:proofErr w:type="spellEnd"/>
            <w:r w:rsidRPr="00C5468B">
              <w:rPr>
                <w:lang w:val="uk-UA"/>
              </w:rPr>
              <w:t xml:space="preserve">.: </w:t>
            </w:r>
            <w:proofErr w:type="spellStart"/>
            <w:r w:rsidRPr="00C5468B">
              <w:rPr>
                <w:lang w:val="uk-UA"/>
              </w:rPr>
              <w:t>Учеб</w:t>
            </w:r>
            <w:proofErr w:type="spellEnd"/>
            <w:r w:rsidRPr="00C5468B">
              <w:rPr>
                <w:lang w:val="uk-UA"/>
              </w:rPr>
              <w:t xml:space="preserve">. </w:t>
            </w:r>
            <w:proofErr w:type="spellStart"/>
            <w:r w:rsidRPr="00C5468B">
              <w:rPr>
                <w:lang w:val="uk-UA"/>
              </w:rPr>
              <w:t>пособие</w:t>
            </w:r>
            <w:proofErr w:type="spellEnd"/>
            <w:r w:rsidRPr="00C5468B">
              <w:rPr>
                <w:lang w:val="uk-UA"/>
              </w:rPr>
              <w:t xml:space="preserve">/ Д. </w:t>
            </w:r>
            <w:proofErr w:type="spellStart"/>
            <w:r w:rsidRPr="00C5468B">
              <w:rPr>
                <w:lang w:val="uk-UA"/>
              </w:rPr>
              <w:t>Джоббер</w:t>
            </w:r>
            <w:proofErr w:type="spellEnd"/>
            <w:r w:rsidRPr="00C5468B">
              <w:rPr>
                <w:lang w:val="uk-UA"/>
              </w:rPr>
              <w:t xml:space="preserve">. – 2-е </w:t>
            </w:r>
            <w:proofErr w:type="spellStart"/>
            <w:r w:rsidRPr="00C5468B">
              <w:rPr>
                <w:lang w:val="uk-UA"/>
              </w:rPr>
              <w:t>издание</w:t>
            </w:r>
            <w:proofErr w:type="spellEnd"/>
            <w:r w:rsidRPr="00C5468B">
              <w:rPr>
                <w:lang w:val="uk-UA"/>
              </w:rPr>
              <w:t xml:space="preserve">. – М.: </w:t>
            </w:r>
            <w:proofErr w:type="spellStart"/>
            <w:r w:rsidRPr="00C5468B">
              <w:rPr>
                <w:lang w:val="uk-UA"/>
              </w:rPr>
              <w:t>Издательский</w:t>
            </w:r>
            <w:proofErr w:type="spellEnd"/>
            <w:r w:rsidRPr="00C5468B">
              <w:rPr>
                <w:lang w:val="uk-UA"/>
              </w:rPr>
              <w:t xml:space="preserve"> </w:t>
            </w:r>
            <w:proofErr w:type="spellStart"/>
            <w:r w:rsidRPr="00C5468B">
              <w:rPr>
                <w:lang w:val="uk-UA"/>
              </w:rPr>
              <w:t>дом</w:t>
            </w:r>
            <w:proofErr w:type="spellEnd"/>
            <w:r w:rsidRPr="00C5468B">
              <w:rPr>
                <w:lang w:val="uk-UA"/>
              </w:rPr>
              <w:t xml:space="preserve"> "</w:t>
            </w:r>
            <w:proofErr w:type="spellStart"/>
            <w:r w:rsidRPr="00C5468B">
              <w:rPr>
                <w:lang w:val="uk-UA"/>
              </w:rPr>
              <w:t>Вильямс</w:t>
            </w:r>
            <w:proofErr w:type="spellEnd"/>
            <w:r w:rsidRPr="00C5468B">
              <w:rPr>
                <w:lang w:val="uk-UA"/>
              </w:rPr>
              <w:t xml:space="preserve">", 2013. – 688 с. </w:t>
            </w:r>
          </w:p>
        </w:tc>
      </w:tr>
      <w:tr w:rsidR="00F965F3" w:rsidRPr="00AF4214" w14:paraId="0DF73A87" w14:textId="77777777" w:rsidTr="00E55CA2">
        <w:trPr>
          <w:jc w:val="center"/>
        </w:trPr>
        <w:tc>
          <w:tcPr>
            <w:tcW w:w="709" w:type="dxa"/>
            <w:shd w:val="clear" w:color="auto" w:fill="auto"/>
          </w:tcPr>
          <w:p w14:paraId="6F62ABC0" w14:textId="77777777" w:rsidR="00F965F3" w:rsidRPr="00D35E65" w:rsidRDefault="00F965F3" w:rsidP="00E55CA2">
            <w:pPr>
              <w:jc w:val="center"/>
              <w:rPr>
                <w:lang w:val="uk-UA"/>
              </w:rPr>
            </w:pPr>
            <w:r w:rsidRPr="00D35E65">
              <w:rPr>
                <w:lang w:val="uk-UA"/>
              </w:rPr>
              <w:t>1</w:t>
            </w:r>
            <w:r>
              <w:rPr>
                <w:lang w:val="uk-UA"/>
              </w:rPr>
              <w:t>9</w:t>
            </w:r>
          </w:p>
        </w:tc>
        <w:tc>
          <w:tcPr>
            <w:tcW w:w="8930" w:type="dxa"/>
            <w:shd w:val="clear" w:color="auto" w:fill="auto"/>
          </w:tcPr>
          <w:p w14:paraId="3763E28E" w14:textId="77777777" w:rsidR="00F965F3" w:rsidRPr="00F965F3" w:rsidRDefault="00F965F3" w:rsidP="00E55CA2">
            <w:pPr>
              <w:tabs>
                <w:tab w:val="left" w:pos="540"/>
              </w:tabs>
              <w:jc w:val="both"/>
              <w:rPr>
                <w:lang w:val="ru-RU"/>
              </w:rPr>
            </w:pPr>
            <w:proofErr w:type="spellStart"/>
            <w:r w:rsidRPr="00C5468B">
              <w:rPr>
                <w:lang w:val="uk-UA"/>
              </w:rPr>
              <w:t>Ілляшенко</w:t>
            </w:r>
            <w:proofErr w:type="spellEnd"/>
            <w:r w:rsidRPr="00C5468B">
              <w:rPr>
                <w:lang w:val="uk-UA"/>
              </w:rPr>
              <w:t xml:space="preserve"> С.М., </w:t>
            </w:r>
            <w:proofErr w:type="spellStart"/>
            <w:r w:rsidRPr="00C5468B">
              <w:rPr>
                <w:lang w:val="uk-UA"/>
              </w:rPr>
              <w:t>Баскакова</w:t>
            </w:r>
            <w:proofErr w:type="spellEnd"/>
            <w:r w:rsidRPr="00C5468B">
              <w:rPr>
                <w:lang w:val="uk-UA"/>
              </w:rPr>
              <w:t xml:space="preserve"> М.Ю. Маркетингові дослідження: </w:t>
            </w:r>
            <w:proofErr w:type="spellStart"/>
            <w:r w:rsidRPr="00C5468B">
              <w:rPr>
                <w:lang w:val="uk-UA"/>
              </w:rPr>
              <w:t>Навч</w:t>
            </w:r>
            <w:proofErr w:type="spellEnd"/>
            <w:r w:rsidRPr="00C5468B">
              <w:rPr>
                <w:lang w:val="uk-UA"/>
              </w:rPr>
              <w:t>. посібник. – К., 2006. – 192 с.</w:t>
            </w:r>
          </w:p>
        </w:tc>
      </w:tr>
      <w:tr w:rsidR="00F965F3" w:rsidRPr="00AF4214" w14:paraId="31B1CA4C" w14:textId="77777777" w:rsidTr="00E55CA2">
        <w:trPr>
          <w:jc w:val="center"/>
        </w:trPr>
        <w:tc>
          <w:tcPr>
            <w:tcW w:w="709" w:type="dxa"/>
            <w:shd w:val="clear" w:color="auto" w:fill="auto"/>
          </w:tcPr>
          <w:p w14:paraId="608D17D2" w14:textId="77777777" w:rsidR="00F965F3" w:rsidRPr="00D35E65" w:rsidRDefault="00F965F3" w:rsidP="00E55CA2">
            <w:pPr>
              <w:jc w:val="center"/>
              <w:rPr>
                <w:lang w:val="uk-UA"/>
              </w:rPr>
            </w:pPr>
            <w:r>
              <w:rPr>
                <w:lang w:val="uk-UA"/>
              </w:rPr>
              <w:t>20</w:t>
            </w:r>
          </w:p>
        </w:tc>
        <w:tc>
          <w:tcPr>
            <w:tcW w:w="8930" w:type="dxa"/>
            <w:shd w:val="clear" w:color="auto" w:fill="auto"/>
          </w:tcPr>
          <w:p w14:paraId="1FD7B7C5" w14:textId="77777777" w:rsidR="00F965F3" w:rsidRPr="00F965F3" w:rsidRDefault="00F965F3" w:rsidP="00E55CA2">
            <w:pPr>
              <w:tabs>
                <w:tab w:val="left" w:pos="360"/>
              </w:tabs>
              <w:jc w:val="both"/>
              <w:rPr>
                <w:lang w:val="ru-RU"/>
              </w:rPr>
            </w:pPr>
            <w:r w:rsidRPr="00C5468B">
              <w:rPr>
                <w:lang w:val="uk-UA"/>
              </w:rPr>
              <w:t xml:space="preserve">Лиходій В.Г., </w:t>
            </w:r>
            <w:proofErr w:type="spellStart"/>
            <w:r w:rsidRPr="00C5468B">
              <w:rPr>
                <w:lang w:val="uk-UA"/>
              </w:rPr>
              <w:t>Єрмошенко</w:t>
            </w:r>
            <w:proofErr w:type="spellEnd"/>
            <w:r w:rsidRPr="00C5468B">
              <w:rPr>
                <w:lang w:val="uk-UA"/>
              </w:rPr>
              <w:t xml:space="preserve"> М.М. Маркетинг: Навчально-методичний посібник. – Київ: Національна академія управління, 2012. – 404 с.</w:t>
            </w:r>
          </w:p>
        </w:tc>
      </w:tr>
      <w:tr w:rsidR="00F965F3" w:rsidRPr="00AF4214" w14:paraId="5FE86409" w14:textId="77777777" w:rsidTr="00E55CA2">
        <w:trPr>
          <w:jc w:val="center"/>
        </w:trPr>
        <w:tc>
          <w:tcPr>
            <w:tcW w:w="709" w:type="dxa"/>
            <w:shd w:val="clear" w:color="auto" w:fill="auto"/>
          </w:tcPr>
          <w:p w14:paraId="0CAA9543" w14:textId="77777777" w:rsidR="00F965F3" w:rsidRPr="00D35E65" w:rsidRDefault="00F965F3" w:rsidP="00E55CA2">
            <w:pPr>
              <w:jc w:val="center"/>
              <w:rPr>
                <w:lang w:val="uk-UA"/>
              </w:rPr>
            </w:pPr>
            <w:r>
              <w:rPr>
                <w:lang w:val="uk-UA"/>
              </w:rPr>
              <w:t>21</w:t>
            </w:r>
          </w:p>
        </w:tc>
        <w:tc>
          <w:tcPr>
            <w:tcW w:w="8930" w:type="dxa"/>
            <w:shd w:val="clear" w:color="auto" w:fill="auto"/>
          </w:tcPr>
          <w:p w14:paraId="072CE20B" w14:textId="77777777" w:rsidR="00F965F3" w:rsidRPr="00F965F3" w:rsidRDefault="00F965F3" w:rsidP="00E55CA2">
            <w:pPr>
              <w:tabs>
                <w:tab w:val="left" w:pos="360"/>
              </w:tabs>
              <w:jc w:val="both"/>
              <w:rPr>
                <w:lang w:val="ru-RU"/>
              </w:rPr>
            </w:pPr>
            <w:r w:rsidRPr="00C5468B">
              <w:rPr>
                <w:lang w:val="uk-UA"/>
              </w:rPr>
              <w:t xml:space="preserve">Маркетинг: </w:t>
            </w:r>
            <w:proofErr w:type="spellStart"/>
            <w:r w:rsidRPr="00C5468B">
              <w:rPr>
                <w:lang w:val="uk-UA"/>
              </w:rPr>
              <w:t>принципы</w:t>
            </w:r>
            <w:proofErr w:type="spellEnd"/>
            <w:r w:rsidRPr="00C5468B">
              <w:rPr>
                <w:lang w:val="uk-UA"/>
              </w:rPr>
              <w:t xml:space="preserve"> и </w:t>
            </w:r>
            <w:proofErr w:type="spellStart"/>
            <w:r w:rsidRPr="00C5468B">
              <w:rPr>
                <w:lang w:val="uk-UA"/>
              </w:rPr>
              <w:t>функции</w:t>
            </w:r>
            <w:proofErr w:type="spellEnd"/>
            <w:r w:rsidRPr="00C5468B">
              <w:rPr>
                <w:lang w:val="uk-UA"/>
              </w:rPr>
              <w:t xml:space="preserve">: </w:t>
            </w:r>
            <w:proofErr w:type="spellStart"/>
            <w:r w:rsidRPr="00C5468B">
              <w:rPr>
                <w:lang w:val="uk-UA"/>
              </w:rPr>
              <w:t>Учеб</w:t>
            </w:r>
            <w:proofErr w:type="spellEnd"/>
            <w:r w:rsidRPr="00C5468B">
              <w:rPr>
                <w:lang w:val="uk-UA"/>
              </w:rPr>
              <w:t>.-</w:t>
            </w:r>
            <w:proofErr w:type="spellStart"/>
            <w:r w:rsidRPr="00C5468B">
              <w:rPr>
                <w:lang w:val="uk-UA"/>
              </w:rPr>
              <w:t>практ</w:t>
            </w:r>
            <w:proofErr w:type="spellEnd"/>
            <w:r w:rsidRPr="00C5468B">
              <w:rPr>
                <w:lang w:val="uk-UA"/>
              </w:rPr>
              <w:t xml:space="preserve">. </w:t>
            </w:r>
            <w:proofErr w:type="spellStart"/>
            <w:r w:rsidRPr="00C5468B">
              <w:rPr>
                <w:lang w:val="uk-UA"/>
              </w:rPr>
              <w:t>пособие</w:t>
            </w:r>
            <w:proofErr w:type="spellEnd"/>
            <w:r w:rsidRPr="00C5468B">
              <w:rPr>
                <w:lang w:val="uk-UA"/>
              </w:rPr>
              <w:t xml:space="preserve"> для </w:t>
            </w:r>
            <w:proofErr w:type="spellStart"/>
            <w:r w:rsidRPr="00C5468B">
              <w:rPr>
                <w:lang w:val="uk-UA"/>
              </w:rPr>
              <w:t>вузов</w:t>
            </w:r>
            <w:proofErr w:type="spellEnd"/>
            <w:r w:rsidRPr="00C5468B">
              <w:rPr>
                <w:lang w:val="uk-UA"/>
              </w:rPr>
              <w:t xml:space="preserve">/ </w:t>
            </w:r>
            <w:proofErr w:type="spellStart"/>
            <w:r w:rsidRPr="00C5468B">
              <w:rPr>
                <w:lang w:val="uk-UA"/>
              </w:rPr>
              <w:t>Под</w:t>
            </w:r>
            <w:proofErr w:type="spellEnd"/>
            <w:r w:rsidRPr="00C5468B">
              <w:rPr>
                <w:lang w:val="uk-UA"/>
              </w:rPr>
              <w:t xml:space="preserve"> ред. Е.М. </w:t>
            </w:r>
            <w:proofErr w:type="spellStart"/>
            <w:r w:rsidRPr="00C5468B">
              <w:rPr>
                <w:lang w:val="uk-UA"/>
              </w:rPr>
              <w:t>Азарян</w:t>
            </w:r>
            <w:proofErr w:type="spellEnd"/>
            <w:r w:rsidRPr="00C5468B">
              <w:rPr>
                <w:lang w:val="uk-UA"/>
              </w:rPr>
              <w:t xml:space="preserve">. – К.: МЦВО </w:t>
            </w:r>
            <w:proofErr w:type="spellStart"/>
            <w:r w:rsidRPr="00C5468B">
              <w:rPr>
                <w:lang w:val="uk-UA"/>
              </w:rPr>
              <w:t>Министерства</w:t>
            </w:r>
            <w:proofErr w:type="spellEnd"/>
            <w:r w:rsidRPr="00C5468B">
              <w:rPr>
                <w:lang w:val="uk-UA"/>
              </w:rPr>
              <w:t xml:space="preserve"> </w:t>
            </w:r>
            <w:proofErr w:type="spellStart"/>
            <w:r w:rsidRPr="00C5468B">
              <w:rPr>
                <w:lang w:val="uk-UA"/>
              </w:rPr>
              <w:t>образования</w:t>
            </w:r>
            <w:proofErr w:type="spellEnd"/>
            <w:r w:rsidRPr="00C5468B">
              <w:rPr>
                <w:lang w:val="uk-UA"/>
              </w:rPr>
              <w:t xml:space="preserve"> </w:t>
            </w:r>
            <w:proofErr w:type="spellStart"/>
            <w:r w:rsidRPr="00C5468B">
              <w:rPr>
                <w:lang w:val="uk-UA"/>
              </w:rPr>
              <w:t>Украины</w:t>
            </w:r>
            <w:proofErr w:type="spellEnd"/>
            <w:r w:rsidRPr="00C5468B">
              <w:rPr>
                <w:lang w:val="uk-UA"/>
              </w:rPr>
              <w:t>, НВФ "</w:t>
            </w:r>
            <w:proofErr w:type="spellStart"/>
            <w:r w:rsidRPr="00C5468B">
              <w:rPr>
                <w:lang w:val="uk-UA"/>
              </w:rPr>
              <w:t>Студцентр</w:t>
            </w:r>
            <w:proofErr w:type="spellEnd"/>
            <w:r w:rsidRPr="00C5468B">
              <w:rPr>
                <w:lang w:val="uk-UA"/>
              </w:rPr>
              <w:t>", 2012. – 320 с.</w:t>
            </w:r>
          </w:p>
        </w:tc>
      </w:tr>
      <w:tr w:rsidR="00F965F3" w:rsidRPr="00D35E65" w14:paraId="01407B46" w14:textId="77777777" w:rsidTr="00E55CA2">
        <w:trPr>
          <w:jc w:val="center"/>
        </w:trPr>
        <w:tc>
          <w:tcPr>
            <w:tcW w:w="709" w:type="dxa"/>
            <w:shd w:val="clear" w:color="auto" w:fill="auto"/>
          </w:tcPr>
          <w:p w14:paraId="71529544" w14:textId="77777777" w:rsidR="00F965F3" w:rsidRPr="00D35E65" w:rsidRDefault="00F965F3" w:rsidP="00E55CA2">
            <w:pPr>
              <w:jc w:val="center"/>
              <w:rPr>
                <w:lang w:val="uk-UA"/>
              </w:rPr>
            </w:pPr>
            <w:r>
              <w:rPr>
                <w:lang w:val="uk-UA"/>
              </w:rPr>
              <w:t>22</w:t>
            </w:r>
          </w:p>
        </w:tc>
        <w:tc>
          <w:tcPr>
            <w:tcW w:w="8930" w:type="dxa"/>
            <w:shd w:val="clear" w:color="auto" w:fill="auto"/>
          </w:tcPr>
          <w:p w14:paraId="08355668" w14:textId="77777777" w:rsidR="00F965F3" w:rsidRPr="00C5468B" w:rsidRDefault="00F965F3" w:rsidP="00E55CA2">
            <w:pPr>
              <w:tabs>
                <w:tab w:val="left" w:pos="360"/>
              </w:tabs>
              <w:jc w:val="both"/>
            </w:pPr>
            <w:r w:rsidRPr="00C5468B">
              <w:rPr>
                <w:lang w:val="uk-UA"/>
              </w:rPr>
              <w:t xml:space="preserve">Маркетинг: </w:t>
            </w:r>
            <w:proofErr w:type="spellStart"/>
            <w:r w:rsidRPr="00C5468B">
              <w:rPr>
                <w:lang w:val="uk-UA"/>
              </w:rPr>
              <w:t>Энциклопедия</w:t>
            </w:r>
            <w:proofErr w:type="spellEnd"/>
            <w:r w:rsidRPr="00C5468B">
              <w:rPr>
                <w:lang w:val="uk-UA"/>
              </w:rPr>
              <w:t xml:space="preserve">/ </w:t>
            </w:r>
            <w:proofErr w:type="spellStart"/>
            <w:r w:rsidRPr="00C5468B">
              <w:rPr>
                <w:lang w:val="uk-UA"/>
              </w:rPr>
              <w:t>Под</w:t>
            </w:r>
            <w:proofErr w:type="spellEnd"/>
            <w:r w:rsidRPr="00C5468B">
              <w:rPr>
                <w:lang w:val="uk-UA"/>
              </w:rPr>
              <w:t xml:space="preserve"> ред. </w:t>
            </w:r>
            <w:proofErr w:type="spellStart"/>
            <w:r w:rsidRPr="00C5468B">
              <w:rPr>
                <w:lang w:val="uk-UA"/>
              </w:rPr>
              <w:t>М.Бейкера</w:t>
            </w:r>
            <w:proofErr w:type="spellEnd"/>
            <w:r w:rsidRPr="00C5468B">
              <w:rPr>
                <w:lang w:val="uk-UA"/>
              </w:rPr>
              <w:t xml:space="preserve">. – СПб.: </w:t>
            </w:r>
            <w:proofErr w:type="spellStart"/>
            <w:r w:rsidRPr="00C5468B">
              <w:rPr>
                <w:lang w:val="uk-UA"/>
              </w:rPr>
              <w:t>Питер</w:t>
            </w:r>
            <w:proofErr w:type="spellEnd"/>
            <w:r w:rsidRPr="00C5468B">
              <w:rPr>
                <w:lang w:val="uk-UA"/>
              </w:rPr>
              <w:t xml:space="preserve">, 2012. – 1200 </w:t>
            </w:r>
            <w:proofErr w:type="spellStart"/>
            <w:r w:rsidRPr="00C5468B">
              <w:rPr>
                <w:lang w:val="uk-UA"/>
              </w:rPr>
              <w:t>ил</w:t>
            </w:r>
            <w:proofErr w:type="spellEnd"/>
            <w:r w:rsidRPr="00C5468B">
              <w:rPr>
                <w:lang w:val="uk-UA"/>
              </w:rPr>
              <w:t>.. – (Сер. "</w:t>
            </w:r>
            <w:proofErr w:type="spellStart"/>
            <w:r w:rsidRPr="00C5468B">
              <w:rPr>
                <w:lang w:val="uk-UA"/>
              </w:rPr>
              <w:t>Бизнес-класс</w:t>
            </w:r>
            <w:proofErr w:type="spellEnd"/>
            <w:r w:rsidRPr="00C5468B">
              <w:rPr>
                <w:lang w:val="uk-UA"/>
              </w:rPr>
              <w:t>").</w:t>
            </w:r>
          </w:p>
        </w:tc>
      </w:tr>
      <w:tr w:rsidR="00F965F3" w:rsidRPr="00AF4214" w14:paraId="49CF5AF3" w14:textId="77777777" w:rsidTr="00E55CA2">
        <w:trPr>
          <w:jc w:val="center"/>
        </w:trPr>
        <w:tc>
          <w:tcPr>
            <w:tcW w:w="709" w:type="dxa"/>
            <w:shd w:val="clear" w:color="auto" w:fill="auto"/>
          </w:tcPr>
          <w:p w14:paraId="21C5D558" w14:textId="77777777" w:rsidR="00F965F3" w:rsidRPr="00D35E65" w:rsidRDefault="00F965F3" w:rsidP="00E55CA2">
            <w:pPr>
              <w:jc w:val="center"/>
              <w:rPr>
                <w:lang w:val="uk-UA"/>
              </w:rPr>
            </w:pPr>
            <w:r>
              <w:rPr>
                <w:lang w:val="uk-UA"/>
              </w:rPr>
              <w:t>23</w:t>
            </w:r>
          </w:p>
        </w:tc>
        <w:tc>
          <w:tcPr>
            <w:tcW w:w="8930" w:type="dxa"/>
            <w:shd w:val="clear" w:color="auto" w:fill="auto"/>
          </w:tcPr>
          <w:p w14:paraId="3D964B31" w14:textId="77777777" w:rsidR="00F965F3" w:rsidRPr="00C5468B" w:rsidRDefault="00F965F3" w:rsidP="00E55CA2">
            <w:pPr>
              <w:tabs>
                <w:tab w:val="left" w:pos="360"/>
              </w:tabs>
              <w:jc w:val="both"/>
              <w:rPr>
                <w:lang w:val="uk-UA"/>
              </w:rPr>
            </w:pPr>
            <w:r w:rsidRPr="00C5468B">
              <w:rPr>
                <w:lang w:val="uk-UA"/>
              </w:rPr>
              <w:t>Мороз Л.А. Чухрай Н.І. Маркетинг: Підручник. – Львів: Інтелект-Захід, 2012. – 244 с.</w:t>
            </w:r>
          </w:p>
        </w:tc>
      </w:tr>
      <w:tr w:rsidR="00F965F3" w:rsidRPr="00AF4214" w14:paraId="2C76A729" w14:textId="77777777" w:rsidTr="00E55CA2">
        <w:trPr>
          <w:jc w:val="center"/>
        </w:trPr>
        <w:tc>
          <w:tcPr>
            <w:tcW w:w="709" w:type="dxa"/>
            <w:shd w:val="clear" w:color="auto" w:fill="auto"/>
          </w:tcPr>
          <w:p w14:paraId="32E0EAA7" w14:textId="77777777" w:rsidR="00F965F3" w:rsidRPr="00D35E65" w:rsidRDefault="00F965F3" w:rsidP="00E55CA2">
            <w:pPr>
              <w:jc w:val="center"/>
              <w:rPr>
                <w:lang w:val="uk-UA"/>
              </w:rPr>
            </w:pPr>
            <w:r>
              <w:rPr>
                <w:lang w:val="uk-UA"/>
              </w:rPr>
              <w:t>24</w:t>
            </w:r>
          </w:p>
        </w:tc>
        <w:tc>
          <w:tcPr>
            <w:tcW w:w="8930" w:type="dxa"/>
            <w:shd w:val="clear" w:color="auto" w:fill="auto"/>
          </w:tcPr>
          <w:p w14:paraId="7996E25B" w14:textId="77777777" w:rsidR="00F965F3" w:rsidRPr="00F965F3" w:rsidRDefault="00F965F3" w:rsidP="00E55CA2">
            <w:pPr>
              <w:tabs>
                <w:tab w:val="left" w:pos="360"/>
              </w:tabs>
              <w:jc w:val="both"/>
              <w:rPr>
                <w:lang w:val="ru-RU"/>
              </w:rPr>
            </w:pPr>
            <w:r w:rsidRPr="00F965F3">
              <w:rPr>
                <w:lang w:val="ru-RU"/>
              </w:rPr>
              <w:t>Полторак В.А. Маркетинговые исследования: методы и технологии. – Днепропетровск: Арт-Пресс,</w:t>
            </w:r>
            <w:r w:rsidRPr="00C5468B">
              <w:rPr>
                <w:lang w:val="uk-UA"/>
              </w:rPr>
              <w:t>200</w:t>
            </w:r>
            <w:r w:rsidRPr="00F965F3">
              <w:rPr>
                <w:lang w:val="ru-RU"/>
              </w:rPr>
              <w:t>8. – 136 с.</w:t>
            </w:r>
          </w:p>
        </w:tc>
      </w:tr>
      <w:tr w:rsidR="00F965F3" w:rsidRPr="00AF4214" w14:paraId="4DA3DA18" w14:textId="77777777" w:rsidTr="00E55CA2">
        <w:trPr>
          <w:jc w:val="center"/>
        </w:trPr>
        <w:tc>
          <w:tcPr>
            <w:tcW w:w="709" w:type="dxa"/>
            <w:shd w:val="clear" w:color="auto" w:fill="auto"/>
          </w:tcPr>
          <w:p w14:paraId="5EF78B29" w14:textId="77777777" w:rsidR="00F965F3" w:rsidRPr="00D35E65" w:rsidRDefault="00F965F3" w:rsidP="00E55CA2">
            <w:pPr>
              <w:jc w:val="center"/>
              <w:rPr>
                <w:lang w:val="uk-UA"/>
              </w:rPr>
            </w:pPr>
            <w:r>
              <w:rPr>
                <w:lang w:val="uk-UA"/>
              </w:rPr>
              <w:t>25</w:t>
            </w:r>
          </w:p>
        </w:tc>
        <w:tc>
          <w:tcPr>
            <w:tcW w:w="8930" w:type="dxa"/>
            <w:shd w:val="clear" w:color="auto" w:fill="auto"/>
          </w:tcPr>
          <w:p w14:paraId="59A297BC" w14:textId="77777777" w:rsidR="00F965F3" w:rsidRPr="00F965F3" w:rsidRDefault="00F965F3" w:rsidP="00E55CA2">
            <w:pPr>
              <w:tabs>
                <w:tab w:val="left" w:pos="360"/>
              </w:tabs>
              <w:jc w:val="both"/>
              <w:rPr>
                <w:lang w:val="ru-RU"/>
              </w:rPr>
            </w:pPr>
            <w:r w:rsidRPr="00F965F3">
              <w:rPr>
                <w:lang w:val="ru-RU"/>
              </w:rPr>
              <w:t>Полторак В.А. Маркетинговые исследования: Учеб</w:t>
            </w:r>
            <w:proofErr w:type="gramStart"/>
            <w:r w:rsidRPr="00F965F3">
              <w:rPr>
                <w:lang w:val="ru-RU"/>
              </w:rPr>
              <w:t>.</w:t>
            </w:r>
            <w:proofErr w:type="gramEnd"/>
            <w:r w:rsidRPr="00F965F3">
              <w:rPr>
                <w:lang w:val="ru-RU"/>
              </w:rPr>
              <w:t xml:space="preserve"> </w:t>
            </w:r>
            <w:proofErr w:type="gramStart"/>
            <w:r w:rsidRPr="00F965F3">
              <w:rPr>
                <w:lang w:val="ru-RU"/>
              </w:rPr>
              <w:t>п</w:t>
            </w:r>
            <w:proofErr w:type="gramEnd"/>
            <w:r w:rsidRPr="00F965F3">
              <w:rPr>
                <w:lang w:val="ru-RU"/>
              </w:rPr>
              <w:t>особие. – Днепропетровск: Из-во ДУЭП, 2002. – 368 с.</w:t>
            </w:r>
          </w:p>
        </w:tc>
      </w:tr>
      <w:tr w:rsidR="00F965F3" w:rsidRPr="00D35E65" w14:paraId="60178639" w14:textId="77777777" w:rsidTr="00E55CA2">
        <w:trPr>
          <w:jc w:val="center"/>
        </w:trPr>
        <w:tc>
          <w:tcPr>
            <w:tcW w:w="709" w:type="dxa"/>
            <w:shd w:val="clear" w:color="auto" w:fill="auto"/>
          </w:tcPr>
          <w:p w14:paraId="21F2998C" w14:textId="77777777" w:rsidR="00F965F3" w:rsidRPr="00D35E65" w:rsidRDefault="00F965F3" w:rsidP="00E55CA2">
            <w:pPr>
              <w:jc w:val="center"/>
              <w:rPr>
                <w:lang w:val="uk-UA"/>
              </w:rPr>
            </w:pPr>
            <w:r>
              <w:rPr>
                <w:lang w:val="uk-UA"/>
              </w:rPr>
              <w:t>26</w:t>
            </w:r>
          </w:p>
        </w:tc>
        <w:tc>
          <w:tcPr>
            <w:tcW w:w="8930" w:type="dxa"/>
            <w:shd w:val="clear" w:color="auto" w:fill="auto"/>
          </w:tcPr>
          <w:p w14:paraId="72F946A1" w14:textId="77777777" w:rsidR="00F965F3" w:rsidRPr="00C5468B" w:rsidRDefault="00F965F3" w:rsidP="00E55CA2">
            <w:pPr>
              <w:tabs>
                <w:tab w:val="left" w:pos="360"/>
              </w:tabs>
              <w:jc w:val="both"/>
            </w:pPr>
            <w:proofErr w:type="spellStart"/>
            <w:r w:rsidRPr="00C5468B">
              <w:rPr>
                <w:lang w:val="uk-UA"/>
              </w:rPr>
              <w:t>Руделіус</w:t>
            </w:r>
            <w:proofErr w:type="spellEnd"/>
            <w:r w:rsidRPr="00C5468B">
              <w:rPr>
                <w:lang w:val="uk-UA"/>
              </w:rPr>
              <w:t xml:space="preserve"> В., </w:t>
            </w:r>
            <w:proofErr w:type="spellStart"/>
            <w:r w:rsidRPr="00C5468B">
              <w:rPr>
                <w:lang w:val="uk-UA"/>
              </w:rPr>
              <w:t>Азарян</w:t>
            </w:r>
            <w:proofErr w:type="spellEnd"/>
            <w:r w:rsidRPr="00C5468B">
              <w:rPr>
                <w:lang w:val="uk-UA"/>
              </w:rPr>
              <w:t xml:space="preserve"> О.М., Виноградов О.А. та ін. Маркетинг. – К., 2013.</w:t>
            </w:r>
          </w:p>
        </w:tc>
      </w:tr>
      <w:tr w:rsidR="00F965F3" w:rsidRPr="00AF4214" w14:paraId="6DDDB9ED" w14:textId="77777777" w:rsidTr="00E55CA2">
        <w:trPr>
          <w:trHeight w:val="457"/>
          <w:jc w:val="center"/>
        </w:trPr>
        <w:tc>
          <w:tcPr>
            <w:tcW w:w="709" w:type="dxa"/>
            <w:shd w:val="clear" w:color="auto" w:fill="auto"/>
          </w:tcPr>
          <w:p w14:paraId="01851CBE" w14:textId="77777777" w:rsidR="00F965F3" w:rsidRPr="00D35E65" w:rsidRDefault="00F965F3" w:rsidP="00E55CA2">
            <w:pPr>
              <w:jc w:val="center"/>
              <w:rPr>
                <w:lang w:val="uk-UA"/>
              </w:rPr>
            </w:pPr>
            <w:r w:rsidRPr="00D35E65">
              <w:rPr>
                <w:lang w:val="uk-UA"/>
              </w:rPr>
              <w:t>2</w:t>
            </w:r>
            <w:r>
              <w:rPr>
                <w:lang w:val="uk-UA"/>
              </w:rPr>
              <w:t>7</w:t>
            </w:r>
          </w:p>
        </w:tc>
        <w:tc>
          <w:tcPr>
            <w:tcW w:w="8930" w:type="dxa"/>
            <w:shd w:val="clear" w:color="auto" w:fill="auto"/>
          </w:tcPr>
          <w:p w14:paraId="6AAC44F1" w14:textId="77777777" w:rsidR="00F965F3" w:rsidRPr="00F965F3" w:rsidRDefault="00F965F3" w:rsidP="00E55CA2">
            <w:pPr>
              <w:tabs>
                <w:tab w:val="left" w:pos="360"/>
              </w:tabs>
              <w:jc w:val="both"/>
              <w:rPr>
                <w:lang w:val="ru-RU"/>
              </w:rPr>
            </w:pPr>
            <w:proofErr w:type="spellStart"/>
            <w:r w:rsidRPr="00C5468B">
              <w:rPr>
                <w:lang w:val="uk-UA"/>
              </w:rPr>
              <w:t>Смит</w:t>
            </w:r>
            <w:proofErr w:type="spellEnd"/>
            <w:r w:rsidRPr="00C5468B">
              <w:rPr>
                <w:lang w:val="uk-UA"/>
              </w:rPr>
              <w:t xml:space="preserve"> Пол Р. Маркетингове </w:t>
            </w:r>
            <w:proofErr w:type="spellStart"/>
            <w:r w:rsidRPr="00C5468B">
              <w:rPr>
                <w:lang w:val="uk-UA"/>
              </w:rPr>
              <w:t>коммуникации</w:t>
            </w:r>
            <w:proofErr w:type="spellEnd"/>
            <w:r w:rsidRPr="00C5468B">
              <w:rPr>
                <w:lang w:val="uk-UA"/>
              </w:rPr>
              <w:t xml:space="preserve">: </w:t>
            </w:r>
            <w:proofErr w:type="spellStart"/>
            <w:r w:rsidRPr="00C5468B">
              <w:rPr>
                <w:lang w:val="uk-UA"/>
              </w:rPr>
              <w:t>комплексный</w:t>
            </w:r>
            <w:proofErr w:type="spellEnd"/>
            <w:r w:rsidRPr="00C5468B">
              <w:rPr>
                <w:lang w:val="uk-UA"/>
              </w:rPr>
              <w:t xml:space="preserve"> поход. Пер. </w:t>
            </w:r>
            <w:proofErr w:type="spellStart"/>
            <w:r w:rsidRPr="00C5468B">
              <w:rPr>
                <w:lang w:val="uk-UA"/>
              </w:rPr>
              <w:t>англ</w:t>
            </w:r>
            <w:proofErr w:type="spellEnd"/>
            <w:r w:rsidRPr="00C5468B">
              <w:rPr>
                <w:lang w:val="uk-UA"/>
              </w:rPr>
              <w:t>.. – К.К Знання-Прес, 2013. – 796 с.</w:t>
            </w:r>
          </w:p>
        </w:tc>
      </w:tr>
      <w:tr w:rsidR="00F965F3" w:rsidRPr="00AF4214" w14:paraId="04C0A51C" w14:textId="77777777" w:rsidTr="00E55CA2">
        <w:trPr>
          <w:jc w:val="center"/>
        </w:trPr>
        <w:tc>
          <w:tcPr>
            <w:tcW w:w="709" w:type="dxa"/>
            <w:shd w:val="clear" w:color="auto" w:fill="auto"/>
          </w:tcPr>
          <w:p w14:paraId="6E329F5F" w14:textId="77777777" w:rsidR="00F965F3" w:rsidRPr="00D35E65" w:rsidRDefault="00F965F3" w:rsidP="00E55CA2">
            <w:pPr>
              <w:jc w:val="center"/>
              <w:rPr>
                <w:lang w:val="uk-UA"/>
              </w:rPr>
            </w:pPr>
            <w:r w:rsidRPr="00D35E65">
              <w:rPr>
                <w:lang w:val="uk-UA"/>
              </w:rPr>
              <w:t>2</w:t>
            </w:r>
            <w:r>
              <w:rPr>
                <w:lang w:val="uk-UA"/>
              </w:rPr>
              <w:t>8</w:t>
            </w:r>
          </w:p>
        </w:tc>
        <w:tc>
          <w:tcPr>
            <w:tcW w:w="8930" w:type="dxa"/>
            <w:shd w:val="clear" w:color="auto" w:fill="auto"/>
          </w:tcPr>
          <w:p w14:paraId="2718FD78" w14:textId="77777777" w:rsidR="00F965F3" w:rsidRPr="00F965F3" w:rsidRDefault="00F965F3" w:rsidP="00E55CA2">
            <w:pPr>
              <w:tabs>
                <w:tab w:val="left" w:pos="360"/>
              </w:tabs>
              <w:jc w:val="both"/>
              <w:rPr>
                <w:lang w:val="ru-RU"/>
              </w:rPr>
            </w:pPr>
            <w:r w:rsidRPr="00C5468B">
              <w:rPr>
                <w:color w:val="000000"/>
                <w:lang w:val="uk-UA"/>
              </w:rPr>
              <w:t xml:space="preserve">Черчилль Г.А. </w:t>
            </w:r>
            <w:proofErr w:type="spellStart"/>
            <w:r w:rsidRPr="00C5468B">
              <w:rPr>
                <w:color w:val="000000"/>
                <w:lang w:val="uk-UA"/>
              </w:rPr>
              <w:t>Маркетинговые</w:t>
            </w:r>
            <w:proofErr w:type="spellEnd"/>
            <w:r w:rsidRPr="00C5468B">
              <w:rPr>
                <w:color w:val="000000"/>
                <w:lang w:val="uk-UA"/>
              </w:rPr>
              <w:t xml:space="preserve"> </w:t>
            </w:r>
            <w:proofErr w:type="spellStart"/>
            <w:r w:rsidRPr="00C5468B">
              <w:rPr>
                <w:color w:val="000000"/>
                <w:lang w:val="uk-UA"/>
              </w:rPr>
              <w:t>исследования</w:t>
            </w:r>
            <w:proofErr w:type="spellEnd"/>
            <w:r w:rsidRPr="00C5468B">
              <w:rPr>
                <w:color w:val="000000"/>
                <w:lang w:val="uk-UA"/>
              </w:rPr>
              <w:t xml:space="preserve">. Пер с </w:t>
            </w:r>
            <w:proofErr w:type="spellStart"/>
            <w:r w:rsidRPr="00C5468B">
              <w:rPr>
                <w:color w:val="000000"/>
                <w:lang w:val="uk-UA"/>
              </w:rPr>
              <w:t>англ</w:t>
            </w:r>
            <w:proofErr w:type="spellEnd"/>
            <w:r w:rsidRPr="00C5468B">
              <w:rPr>
                <w:color w:val="000000"/>
                <w:lang w:val="uk-UA"/>
              </w:rPr>
              <w:t xml:space="preserve">. – </w:t>
            </w:r>
            <w:r w:rsidRPr="00C5468B">
              <w:rPr>
                <w:lang w:val="uk-UA"/>
              </w:rPr>
              <w:t>СПб.</w:t>
            </w:r>
            <w:r w:rsidRPr="00C5468B">
              <w:rPr>
                <w:color w:val="000000"/>
                <w:lang w:val="uk-UA"/>
              </w:rPr>
              <w:t xml:space="preserve">: </w:t>
            </w:r>
            <w:proofErr w:type="spellStart"/>
            <w:r w:rsidRPr="00C5468B">
              <w:rPr>
                <w:lang w:val="uk-UA"/>
              </w:rPr>
              <w:t>Питер</w:t>
            </w:r>
            <w:proofErr w:type="spellEnd"/>
            <w:r w:rsidRPr="00C5468B">
              <w:rPr>
                <w:color w:val="000000"/>
                <w:lang w:val="uk-UA"/>
              </w:rPr>
              <w:t>, 2012. – 752 с.</w:t>
            </w:r>
          </w:p>
        </w:tc>
      </w:tr>
      <w:tr w:rsidR="00F965F3" w:rsidRPr="00AF4214" w14:paraId="5172C74F" w14:textId="77777777" w:rsidTr="00E55CA2">
        <w:trPr>
          <w:jc w:val="center"/>
        </w:trPr>
        <w:tc>
          <w:tcPr>
            <w:tcW w:w="709" w:type="dxa"/>
            <w:shd w:val="clear" w:color="auto" w:fill="auto"/>
          </w:tcPr>
          <w:p w14:paraId="6D8AE5B5" w14:textId="77777777" w:rsidR="00F965F3" w:rsidRPr="00D35E65" w:rsidRDefault="00F965F3" w:rsidP="00E55CA2">
            <w:pPr>
              <w:jc w:val="center"/>
              <w:rPr>
                <w:lang w:val="uk-UA"/>
              </w:rPr>
            </w:pPr>
            <w:r w:rsidRPr="00D35E65">
              <w:rPr>
                <w:lang w:val="uk-UA"/>
              </w:rPr>
              <w:t>2</w:t>
            </w:r>
            <w:r>
              <w:rPr>
                <w:lang w:val="uk-UA"/>
              </w:rPr>
              <w:t>9</w:t>
            </w:r>
          </w:p>
        </w:tc>
        <w:tc>
          <w:tcPr>
            <w:tcW w:w="8930" w:type="dxa"/>
            <w:shd w:val="clear" w:color="auto" w:fill="auto"/>
          </w:tcPr>
          <w:p w14:paraId="049B35FC" w14:textId="77777777" w:rsidR="00F965F3" w:rsidRPr="00F965F3" w:rsidRDefault="00F965F3" w:rsidP="00E55CA2">
            <w:pPr>
              <w:tabs>
                <w:tab w:val="left" w:pos="360"/>
              </w:tabs>
              <w:jc w:val="both"/>
              <w:rPr>
                <w:lang w:val="ru-RU"/>
              </w:rPr>
            </w:pPr>
            <w:proofErr w:type="spellStart"/>
            <w:r w:rsidRPr="00C5468B">
              <w:rPr>
                <w:lang w:val="uk-UA"/>
              </w:rPr>
              <w:t>Эванс</w:t>
            </w:r>
            <w:proofErr w:type="spellEnd"/>
            <w:r w:rsidRPr="00C5468B">
              <w:rPr>
                <w:lang w:val="uk-UA"/>
              </w:rPr>
              <w:t xml:space="preserve"> </w:t>
            </w:r>
            <w:proofErr w:type="spellStart"/>
            <w:r w:rsidRPr="00C5468B">
              <w:rPr>
                <w:lang w:val="uk-UA"/>
              </w:rPr>
              <w:t>Дж.Р</w:t>
            </w:r>
            <w:proofErr w:type="spellEnd"/>
            <w:r w:rsidRPr="00C5468B">
              <w:rPr>
                <w:lang w:val="uk-UA"/>
              </w:rPr>
              <w:t xml:space="preserve">. </w:t>
            </w:r>
            <w:proofErr w:type="spellStart"/>
            <w:r w:rsidRPr="00C5468B">
              <w:rPr>
                <w:lang w:val="uk-UA"/>
              </w:rPr>
              <w:t>Берман</w:t>
            </w:r>
            <w:proofErr w:type="spellEnd"/>
            <w:r w:rsidRPr="00C5468B">
              <w:rPr>
                <w:lang w:val="uk-UA"/>
              </w:rPr>
              <w:t xml:space="preserve"> Б. Маркетинг / Пер. с </w:t>
            </w:r>
            <w:proofErr w:type="spellStart"/>
            <w:r w:rsidRPr="00C5468B">
              <w:rPr>
                <w:lang w:val="uk-UA"/>
              </w:rPr>
              <w:t>англ</w:t>
            </w:r>
            <w:proofErr w:type="spellEnd"/>
            <w:r w:rsidRPr="00C5468B">
              <w:rPr>
                <w:lang w:val="uk-UA"/>
              </w:rPr>
              <w:t xml:space="preserve">. А.А. Горячев. – Москва: </w:t>
            </w:r>
            <w:proofErr w:type="spellStart"/>
            <w:r w:rsidRPr="00C5468B">
              <w:rPr>
                <w:lang w:val="uk-UA"/>
              </w:rPr>
              <w:t>Экономика</w:t>
            </w:r>
            <w:proofErr w:type="spellEnd"/>
            <w:r w:rsidRPr="00C5468B">
              <w:rPr>
                <w:lang w:val="uk-UA"/>
              </w:rPr>
              <w:t>, 2010. – 350 с.</w:t>
            </w:r>
          </w:p>
        </w:tc>
      </w:tr>
      <w:tr w:rsidR="00F965F3" w:rsidRPr="00AF4214" w14:paraId="22F16D15" w14:textId="77777777" w:rsidTr="00E55CA2">
        <w:trPr>
          <w:jc w:val="center"/>
        </w:trPr>
        <w:tc>
          <w:tcPr>
            <w:tcW w:w="709" w:type="dxa"/>
            <w:shd w:val="clear" w:color="auto" w:fill="auto"/>
          </w:tcPr>
          <w:p w14:paraId="3B54F578" w14:textId="77777777" w:rsidR="00F965F3" w:rsidRPr="00D35E65" w:rsidRDefault="00F965F3" w:rsidP="00E55CA2">
            <w:pPr>
              <w:jc w:val="center"/>
              <w:rPr>
                <w:lang w:val="uk-UA"/>
              </w:rPr>
            </w:pPr>
            <w:r>
              <w:rPr>
                <w:lang w:val="uk-UA"/>
              </w:rPr>
              <w:t>30</w:t>
            </w:r>
          </w:p>
        </w:tc>
        <w:tc>
          <w:tcPr>
            <w:tcW w:w="8930" w:type="dxa"/>
            <w:shd w:val="clear" w:color="auto" w:fill="auto"/>
          </w:tcPr>
          <w:p w14:paraId="4559D948" w14:textId="77777777" w:rsidR="00F965F3" w:rsidRPr="00F965F3" w:rsidRDefault="00F965F3" w:rsidP="00E55CA2">
            <w:pPr>
              <w:rPr>
                <w:lang w:val="ru-RU"/>
              </w:rPr>
            </w:pPr>
            <w:proofErr w:type="spellStart"/>
            <w:r w:rsidRPr="00C5468B">
              <w:rPr>
                <w:lang w:val="uk-UA"/>
              </w:rPr>
              <w:t>Энджел</w:t>
            </w:r>
            <w:proofErr w:type="spellEnd"/>
            <w:r w:rsidRPr="00C5468B">
              <w:rPr>
                <w:lang w:val="uk-UA"/>
              </w:rPr>
              <w:t xml:space="preserve"> </w:t>
            </w:r>
            <w:proofErr w:type="spellStart"/>
            <w:r w:rsidRPr="00C5468B">
              <w:rPr>
                <w:lang w:val="uk-UA"/>
              </w:rPr>
              <w:t>Дж.Ф</w:t>
            </w:r>
            <w:proofErr w:type="spellEnd"/>
            <w:r w:rsidRPr="00C5468B">
              <w:rPr>
                <w:lang w:val="uk-UA"/>
              </w:rPr>
              <w:t xml:space="preserve">. </w:t>
            </w:r>
            <w:proofErr w:type="spellStart"/>
            <w:r w:rsidRPr="00C5468B">
              <w:rPr>
                <w:lang w:val="uk-UA"/>
              </w:rPr>
              <w:t>Блэкуэлл</w:t>
            </w:r>
            <w:proofErr w:type="spellEnd"/>
            <w:r w:rsidRPr="00C5468B">
              <w:rPr>
                <w:lang w:val="uk-UA"/>
              </w:rPr>
              <w:t xml:space="preserve"> Р.Д., </w:t>
            </w:r>
            <w:proofErr w:type="spellStart"/>
            <w:r w:rsidRPr="00C5468B">
              <w:rPr>
                <w:lang w:val="uk-UA"/>
              </w:rPr>
              <w:t>Миниард</w:t>
            </w:r>
            <w:proofErr w:type="spellEnd"/>
            <w:r w:rsidRPr="00C5468B">
              <w:rPr>
                <w:lang w:val="uk-UA"/>
              </w:rPr>
              <w:t xml:space="preserve"> П.У. </w:t>
            </w:r>
            <w:proofErr w:type="spellStart"/>
            <w:r w:rsidRPr="00C5468B">
              <w:rPr>
                <w:lang w:val="uk-UA"/>
              </w:rPr>
              <w:t>Поведение</w:t>
            </w:r>
            <w:proofErr w:type="spellEnd"/>
            <w:r w:rsidRPr="00C5468B">
              <w:rPr>
                <w:lang w:val="uk-UA"/>
              </w:rPr>
              <w:t xml:space="preserve"> </w:t>
            </w:r>
            <w:proofErr w:type="spellStart"/>
            <w:r w:rsidRPr="00C5468B">
              <w:rPr>
                <w:lang w:val="uk-UA"/>
              </w:rPr>
              <w:t>потребителей</w:t>
            </w:r>
            <w:proofErr w:type="spellEnd"/>
            <w:r w:rsidRPr="00C5468B">
              <w:rPr>
                <w:lang w:val="uk-UA"/>
              </w:rPr>
              <w:t xml:space="preserve">: </w:t>
            </w:r>
            <w:proofErr w:type="spellStart"/>
            <w:r w:rsidRPr="00C5468B">
              <w:rPr>
                <w:lang w:val="uk-UA"/>
              </w:rPr>
              <w:t>Учебник</w:t>
            </w:r>
            <w:proofErr w:type="spellEnd"/>
            <w:r w:rsidRPr="00C5468B">
              <w:rPr>
                <w:lang w:val="uk-UA"/>
              </w:rPr>
              <w:t xml:space="preserve">. – СПб.: </w:t>
            </w:r>
            <w:proofErr w:type="spellStart"/>
            <w:r w:rsidRPr="00C5468B">
              <w:rPr>
                <w:lang w:val="uk-UA"/>
              </w:rPr>
              <w:t>Питер</w:t>
            </w:r>
            <w:proofErr w:type="spellEnd"/>
            <w:r w:rsidRPr="00C5468B">
              <w:rPr>
                <w:lang w:val="uk-UA"/>
              </w:rPr>
              <w:t>, 2013. – 768 с.</w:t>
            </w:r>
          </w:p>
        </w:tc>
      </w:tr>
    </w:tbl>
    <w:p w14:paraId="22F294E0" w14:textId="77777777" w:rsidR="00F965F3" w:rsidRPr="00D35E65" w:rsidRDefault="00F965F3" w:rsidP="00F965F3">
      <w:pPr>
        <w:jc w:val="center"/>
        <w:rPr>
          <w:b/>
          <w:lang w:val="uk-UA"/>
        </w:rPr>
      </w:pPr>
    </w:p>
    <w:p w14:paraId="4F460B79" w14:textId="77777777" w:rsidR="00F965F3" w:rsidRPr="00D35E65" w:rsidRDefault="00F965F3" w:rsidP="00F965F3">
      <w:pPr>
        <w:jc w:val="center"/>
        <w:rPr>
          <w:b/>
          <w:lang w:val="uk-UA"/>
        </w:rPr>
      </w:pPr>
    </w:p>
    <w:p w14:paraId="727527E0" w14:textId="77777777" w:rsidR="00194B6F" w:rsidRPr="00F26F67" w:rsidRDefault="00194B6F" w:rsidP="00194B6F">
      <w:pPr>
        <w:pStyle w:val="aa"/>
        <w:shd w:val="clear" w:color="auto" w:fill="auto"/>
        <w:spacing w:line="360" w:lineRule="auto"/>
        <w:ind w:firstLine="0"/>
        <w:jc w:val="left"/>
        <w:rPr>
          <w:b/>
          <w:sz w:val="28"/>
          <w:szCs w:val="28"/>
          <w:lang w:val="uk-UA" w:eastAsia="uk-UA"/>
        </w:rPr>
      </w:pPr>
    </w:p>
    <w:p w14:paraId="1387BE74" w14:textId="77777777" w:rsidR="00194B6F" w:rsidRPr="00F26F67" w:rsidRDefault="00194B6F" w:rsidP="00194B6F">
      <w:pPr>
        <w:pStyle w:val="aa"/>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14:paraId="59A22834" w14:textId="77777777" w:rsidR="00194B6F" w:rsidRPr="00F26F67" w:rsidRDefault="00194B6F" w:rsidP="00194B6F">
      <w:pPr>
        <w:ind w:firstLine="708"/>
        <w:rPr>
          <w:rStyle w:val="20"/>
          <w:b w:val="0"/>
          <w:bCs w:val="0"/>
          <w:sz w:val="28"/>
          <w:szCs w:val="28"/>
          <w:lang w:val="uk-UA" w:eastAsia="uk-UA"/>
        </w:rPr>
      </w:pPr>
    </w:p>
    <w:p w14:paraId="3CED3858" w14:textId="77777777" w:rsidR="00194B6F" w:rsidRPr="00F26F67" w:rsidRDefault="00194B6F" w:rsidP="00194B6F">
      <w:pPr>
        <w:ind w:firstLine="708"/>
        <w:rPr>
          <w:sz w:val="28"/>
          <w:szCs w:val="28"/>
          <w:lang w:val="uk-UA" w:eastAsia="uk-UA"/>
        </w:rPr>
      </w:pPr>
      <w:r w:rsidRPr="00F26F67">
        <w:rPr>
          <w:rStyle w:val="20"/>
          <w:sz w:val="28"/>
          <w:szCs w:val="28"/>
          <w:lang w:val="uk-UA" w:eastAsia="uk-UA"/>
        </w:rPr>
        <w:t xml:space="preserve">Таблиця </w:t>
      </w:r>
      <w:r>
        <w:rPr>
          <w:rStyle w:val="20"/>
          <w:sz w:val="28"/>
          <w:szCs w:val="28"/>
          <w:lang w:val="uk-UA" w:eastAsia="uk-UA"/>
        </w:rPr>
        <w:t>3</w:t>
      </w:r>
      <w:r w:rsidRPr="00F26F67">
        <w:rPr>
          <w:rStyle w:val="20"/>
          <w:sz w:val="28"/>
          <w:szCs w:val="28"/>
          <w:lang w:val="uk-UA" w:eastAsia="uk-UA"/>
        </w:rPr>
        <w:t xml:space="preserve">. – Перелік дисциплін </w:t>
      </w:r>
    </w:p>
    <w:tbl>
      <w:tblPr>
        <w:tblStyle w:val="ac"/>
        <w:tblW w:w="0" w:type="auto"/>
        <w:tblLook w:val="04A0" w:firstRow="1" w:lastRow="0" w:firstColumn="1" w:lastColumn="0" w:noHBand="0" w:noVBand="1"/>
      </w:tblPr>
      <w:tblGrid>
        <w:gridCol w:w="4785"/>
        <w:gridCol w:w="4786"/>
      </w:tblGrid>
      <w:tr w:rsidR="00194B6F" w:rsidRPr="00AF4214" w14:paraId="7316C2AE" w14:textId="77777777" w:rsidTr="002A25CF">
        <w:tc>
          <w:tcPr>
            <w:tcW w:w="4785" w:type="dxa"/>
          </w:tcPr>
          <w:p w14:paraId="73975F8F" w14:textId="77777777" w:rsidR="00194B6F" w:rsidRPr="00F26F67" w:rsidRDefault="00194B6F" w:rsidP="002A25CF">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14:paraId="1139D7C1" w14:textId="77777777" w:rsidR="00194B6F" w:rsidRPr="00F26F67" w:rsidRDefault="00194B6F" w:rsidP="002A25CF">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194B6F" w:rsidRPr="00F26F67" w14:paraId="1A116E31" w14:textId="77777777" w:rsidTr="002A25CF">
        <w:tc>
          <w:tcPr>
            <w:tcW w:w="4785" w:type="dxa"/>
            <w:vAlign w:val="center"/>
          </w:tcPr>
          <w:p w14:paraId="4B37768F" w14:textId="77777777" w:rsidR="00194B6F" w:rsidRPr="00D7671F" w:rsidRDefault="00194B6F" w:rsidP="002A25CF">
            <w:pPr>
              <w:pStyle w:val="aa"/>
              <w:rPr>
                <w:sz w:val="28"/>
                <w:szCs w:val="28"/>
                <w:lang w:val="uk-UA" w:eastAsia="uk-UA"/>
              </w:rPr>
            </w:pPr>
            <w:r w:rsidRPr="00D7671F">
              <w:rPr>
                <w:sz w:val="28"/>
                <w:szCs w:val="28"/>
                <w:lang w:val="uk-UA" w:eastAsia="uk-UA"/>
              </w:rPr>
              <w:t>Основи економічної теорі</w:t>
            </w:r>
            <w:r>
              <w:rPr>
                <w:sz w:val="28"/>
                <w:szCs w:val="28"/>
                <w:lang w:val="uk-UA" w:eastAsia="uk-UA"/>
              </w:rPr>
              <w:t>ї</w:t>
            </w:r>
          </w:p>
        </w:tc>
        <w:tc>
          <w:tcPr>
            <w:tcW w:w="4786" w:type="dxa"/>
            <w:vAlign w:val="center"/>
          </w:tcPr>
          <w:p w14:paraId="29CC34C7"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sz w:val="28"/>
                <w:szCs w:val="28"/>
                <w:lang w:val="uk-UA" w:eastAsia="uk-UA"/>
              </w:rPr>
              <w:t>Соціологія реклами</w:t>
            </w:r>
          </w:p>
        </w:tc>
      </w:tr>
      <w:tr w:rsidR="00194B6F" w:rsidRPr="00AF4214" w14:paraId="1F1BB06A" w14:textId="77777777" w:rsidTr="002A25CF">
        <w:tc>
          <w:tcPr>
            <w:tcW w:w="4785" w:type="dxa"/>
            <w:vAlign w:val="center"/>
          </w:tcPr>
          <w:p w14:paraId="29BD149C"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sz w:val="28"/>
                <w:szCs w:val="28"/>
                <w:lang w:val="uk-UA" w:eastAsia="uk-UA"/>
              </w:rPr>
              <w:t>Економіка праці та соціально-трудові відносини</w:t>
            </w:r>
          </w:p>
        </w:tc>
        <w:tc>
          <w:tcPr>
            <w:tcW w:w="4786" w:type="dxa"/>
            <w:vAlign w:val="center"/>
          </w:tcPr>
          <w:p w14:paraId="55CC7119" w14:textId="77777777" w:rsidR="00194B6F" w:rsidRPr="00D7671F" w:rsidRDefault="00194B6F" w:rsidP="002A25CF">
            <w:pPr>
              <w:pStyle w:val="aa"/>
              <w:shd w:val="clear" w:color="auto" w:fill="auto"/>
              <w:spacing w:line="240" w:lineRule="auto"/>
              <w:ind w:firstLine="0"/>
              <w:rPr>
                <w:sz w:val="28"/>
                <w:szCs w:val="28"/>
                <w:lang w:val="uk-UA" w:eastAsia="uk-UA"/>
              </w:rPr>
            </w:pPr>
          </w:p>
        </w:tc>
      </w:tr>
      <w:tr w:rsidR="00194B6F" w:rsidRPr="00F26F67" w14:paraId="2A97B599" w14:textId="77777777" w:rsidTr="002A25CF">
        <w:tc>
          <w:tcPr>
            <w:tcW w:w="4785" w:type="dxa"/>
            <w:vAlign w:val="center"/>
          </w:tcPr>
          <w:p w14:paraId="044B8E4E"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bCs/>
                <w:sz w:val="28"/>
                <w:szCs w:val="28"/>
                <w:lang w:val="uk-UA"/>
              </w:rPr>
              <w:t>Соціологія споживчої поведінки</w:t>
            </w:r>
          </w:p>
        </w:tc>
        <w:tc>
          <w:tcPr>
            <w:tcW w:w="4786" w:type="dxa"/>
            <w:vAlign w:val="center"/>
          </w:tcPr>
          <w:p w14:paraId="619EF7DD" w14:textId="77777777" w:rsidR="00194B6F" w:rsidRPr="00D7671F" w:rsidRDefault="00194B6F" w:rsidP="002A25CF">
            <w:pPr>
              <w:pStyle w:val="aa"/>
              <w:shd w:val="clear" w:color="auto" w:fill="auto"/>
              <w:spacing w:line="240" w:lineRule="auto"/>
              <w:ind w:firstLine="0"/>
              <w:rPr>
                <w:sz w:val="28"/>
                <w:szCs w:val="28"/>
                <w:lang w:val="uk-UA" w:eastAsia="uk-UA"/>
              </w:rPr>
            </w:pPr>
          </w:p>
        </w:tc>
      </w:tr>
      <w:tr w:rsidR="00194B6F" w:rsidRPr="00F26F67" w14:paraId="3F4B11EB" w14:textId="77777777" w:rsidTr="002A25CF">
        <w:tc>
          <w:tcPr>
            <w:tcW w:w="4785" w:type="dxa"/>
            <w:vAlign w:val="center"/>
          </w:tcPr>
          <w:p w14:paraId="191E8008" w14:textId="77777777" w:rsidR="00194B6F" w:rsidRPr="00D7671F" w:rsidRDefault="00194B6F" w:rsidP="002A25CF">
            <w:pPr>
              <w:pStyle w:val="aa"/>
              <w:shd w:val="clear" w:color="auto" w:fill="auto"/>
              <w:spacing w:line="240" w:lineRule="auto"/>
              <w:ind w:firstLine="0"/>
              <w:rPr>
                <w:sz w:val="28"/>
                <w:szCs w:val="28"/>
                <w:lang w:val="uk-UA" w:eastAsia="uk-UA"/>
              </w:rPr>
            </w:pPr>
            <w:r w:rsidRPr="00D7671F">
              <w:rPr>
                <w:sz w:val="28"/>
                <w:szCs w:val="28"/>
                <w:lang w:val="uk-UA"/>
              </w:rPr>
              <w:t>Соціологія управління</w:t>
            </w:r>
          </w:p>
        </w:tc>
        <w:tc>
          <w:tcPr>
            <w:tcW w:w="4786" w:type="dxa"/>
            <w:vAlign w:val="center"/>
          </w:tcPr>
          <w:p w14:paraId="42227764" w14:textId="77777777" w:rsidR="00194B6F" w:rsidRPr="00D7671F" w:rsidRDefault="00194B6F" w:rsidP="002A25CF">
            <w:pPr>
              <w:pStyle w:val="aa"/>
              <w:shd w:val="clear" w:color="auto" w:fill="auto"/>
              <w:spacing w:line="240" w:lineRule="auto"/>
              <w:ind w:firstLine="0"/>
              <w:rPr>
                <w:sz w:val="28"/>
                <w:szCs w:val="28"/>
                <w:lang w:val="uk-UA" w:eastAsia="uk-UA"/>
              </w:rPr>
            </w:pPr>
          </w:p>
        </w:tc>
      </w:tr>
      <w:tr w:rsidR="00194B6F" w:rsidRPr="00F26F67" w14:paraId="037A4B79" w14:textId="77777777" w:rsidTr="002A25CF">
        <w:tc>
          <w:tcPr>
            <w:tcW w:w="4785" w:type="dxa"/>
            <w:vAlign w:val="center"/>
          </w:tcPr>
          <w:p w14:paraId="3DFB2F00" w14:textId="77777777" w:rsidR="00194B6F" w:rsidRPr="00D7671F" w:rsidRDefault="00194B6F" w:rsidP="002A25CF">
            <w:pPr>
              <w:pStyle w:val="aa"/>
              <w:shd w:val="clear" w:color="auto" w:fill="auto"/>
              <w:spacing w:line="240" w:lineRule="auto"/>
              <w:ind w:firstLine="0"/>
              <w:rPr>
                <w:b/>
                <w:sz w:val="28"/>
                <w:szCs w:val="28"/>
                <w:lang w:val="uk-UA" w:eastAsia="uk-UA"/>
              </w:rPr>
            </w:pPr>
            <w:r w:rsidRPr="00D7671F">
              <w:rPr>
                <w:sz w:val="28"/>
                <w:szCs w:val="28"/>
                <w:lang w:val="uk-UA"/>
              </w:rPr>
              <w:t>Соціологія організацій</w:t>
            </w:r>
          </w:p>
        </w:tc>
        <w:tc>
          <w:tcPr>
            <w:tcW w:w="4786" w:type="dxa"/>
            <w:vAlign w:val="center"/>
          </w:tcPr>
          <w:p w14:paraId="6846E98A" w14:textId="77777777" w:rsidR="00194B6F" w:rsidRPr="00F26F67" w:rsidRDefault="00194B6F" w:rsidP="002A25CF">
            <w:pPr>
              <w:pStyle w:val="aa"/>
              <w:shd w:val="clear" w:color="auto" w:fill="auto"/>
              <w:spacing w:line="240" w:lineRule="auto"/>
              <w:ind w:firstLine="0"/>
              <w:rPr>
                <w:b/>
                <w:sz w:val="28"/>
                <w:szCs w:val="28"/>
                <w:lang w:val="uk-UA" w:eastAsia="uk-UA"/>
              </w:rPr>
            </w:pPr>
          </w:p>
        </w:tc>
      </w:tr>
    </w:tbl>
    <w:p w14:paraId="05AE097F" w14:textId="77777777" w:rsidR="00194B6F" w:rsidRPr="00F26F67" w:rsidRDefault="00194B6F" w:rsidP="00194B6F">
      <w:pPr>
        <w:pStyle w:val="aa"/>
        <w:shd w:val="clear" w:color="auto" w:fill="auto"/>
        <w:spacing w:before="360" w:line="240" w:lineRule="auto"/>
        <w:ind w:firstLine="0"/>
        <w:jc w:val="both"/>
        <w:rPr>
          <w:b/>
          <w:sz w:val="28"/>
          <w:szCs w:val="28"/>
          <w:lang w:val="uk-UA" w:eastAsia="uk-UA"/>
        </w:rPr>
      </w:pPr>
      <w:proofErr w:type="spellStart"/>
      <w:proofErr w:type="gramStart"/>
      <w:r w:rsidRPr="00194B6F">
        <w:rPr>
          <w:b/>
          <w:sz w:val="28"/>
          <w:szCs w:val="28"/>
          <w:lang w:val="ru-RU" w:eastAsia="uk-UA"/>
        </w:rPr>
        <w:t>Пров</w:t>
      </w:r>
      <w:proofErr w:type="gramEnd"/>
      <w:r w:rsidRPr="00194B6F">
        <w:rPr>
          <w:b/>
          <w:sz w:val="28"/>
          <w:szCs w:val="28"/>
          <w:lang w:val="ru-RU" w:eastAsia="uk-UA"/>
        </w:rPr>
        <w:t>ідний</w:t>
      </w:r>
      <w:proofErr w:type="spellEnd"/>
      <w:r w:rsidRPr="00194B6F">
        <w:rPr>
          <w:b/>
          <w:sz w:val="28"/>
          <w:szCs w:val="28"/>
          <w:lang w:val="ru-RU" w:eastAsia="uk-UA"/>
        </w:rPr>
        <w:t xml:space="preserve"> лектор: </w:t>
      </w:r>
      <w:r w:rsidRPr="00F26F67">
        <w:rPr>
          <w:b/>
          <w:sz w:val="28"/>
          <w:szCs w:val="28"/>
          <w:lang w:val="uk-UA" w:eastAsia="uk-UA"/>
        </w:rPr>
        <w:t xml:space="preserve"> </w:t>
      </w:r>
      <w:r>
        <w:rPr>
          <w:sz w:val="28"/>
          <w:szCs w:val="28"/>
          <w:u w:val="single"/>
          <w:lang w:val="uk-UA" w:eastAsia="uk-UA"/>
        </w:rPr>
        <w:t xml:space="preserve">ст. </w:t>
      </w:r>
      <w:proofErr w:type="spellStart"/>
      <w:r>
        <w:rPr>
          <w:sz w:val="28"/>
          <w:szCs w:val="28"/>
          <w:u w:val="single"/>
          <w:lang w:val="uk-UA" w:eastAsia="uk-UA"/>
        </w:rPr>
        <w:t>викл</w:t>
      </w:r>
      <w:proofErr w:type="spellEnd"/>
      <w:r>
        <w:rPr>
          <w:sz w:val="28"/>
          <w:szCs w:val="28"/>
          <w:u w:val="single"/>
          <w:lang w:val="uk-UA" w:eastAsia="uk-UA"/>
        </w:rPr>
        <w:t>. Козлова О.А.</w:t>
      </w:r>
      <w:r w:rsidRPr="00F26F67">
        <w:rPr>
          <w:sz w:val="28"/>
          <w:szCs w:val="28"/>
          <w:u w:val="single"/>
          <w:lang w:val="uk-UA" w:eastAsia="uk-UA"/>
        </w:rPr>
        <w:tab/>
      </w:r>
      <w:r w:rsidRPr="00F26F67">
        <w:rPr>
          <w:b/>
          <w:sz w:val="28"/>
          <w:szCs w:val="28"/>
          <w:lang w:val="uk-UA" w:eastAsia="uk-UA"/>
        </w:rPr>
        <w:tab/>
        <w:t>__________________</w:t>
      </w:r>
    </w:p>
    <w:p w14:paraId="00AF0AE2" w14:textId="77777777" w:rsidR="00194B6F" w:rsidRPr="00F26F67" w:rsidRDefault="00194B6F" w:rsidP="00194B6F">
      <w:pPr>
        <w:pStyle w:val="aa"/>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14:paraId="564126FD" w14:textId="77777777" w:rsidR="00194B6F" w:rsidRPr="00F26F67" w:rsidRDefault="00194B6F" w:rsidP="00194B6F"/>
    <w:p w14:paraId="6AC3441F" w14:textId="77777777" w:rsidR="00194B6F" w:rsidRPr="00C4748D" w:rsidRDefault="00194B6F" w:rsidP="00075015">
      <w:pPr>
        <w:rPr>
          <w:sz w:val="20"/>
          <w:szCs w:val="20"/>
          <w:lang w:val="uk-UA"/>
        </w:rPr>
      </w:pPr>
    </w:p>
    <w:sectPr w:rsidR="00194B6F" w:rsidRPr="00C4748D" w:rsidSect="00194B6F">
      <w:pgSz w:w="11906" w:h="16838"/>
      <w:pgMar w:top="720" w:right="726"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47EA"/>
    <w:multiLevelType w:val="hybridMultilevel"/>
    <w:tmpl w:val="1F741130"/>
    <w:lvl w:ilvl="0" w:tplc="D6CE3C60">
      <w:start w:val="1"/>
      <w:numFmt w:val="bullet"/>
      <w:lvlText w:val="•"/>
      <w:lvlJc w:val="left"/>
      <w:pPr>
        <w:tabs>
          <w:tab w:val="num" w:pos="720"/>
        </w:tabs>
        <w:ind w:left="720" w:hanging="360"/>
      </w:pPr>
      <w:rPr>
        <w:rFonts w:ascii="Times New Roman" w:hAnsi="Times New Roman" w:cs="Times New Roman" w:hint="default"/>
      </w:rPr>
    </w:lvl>
    <w:lvl w:ilvl="1" w:tplc="C2D87F3E">
      <w:start w:val="1"/>
      <w:numFmt w:val="bullet"/>
      <w:lvlText w:val="•"/>
      <w:lvlJc w:val="left"/>
      <w:pPr>
        <w:tabs>
          <w:tab w:val="num" w:pos="1440"/>
        </w:tabs>
        <w:ind w:left="1440" w:hanging="360"/>
      </w:pPr>
      <w:rPr>
        <w:rFonts w:ascii="Times New Roman" w:hAnsi="Times New Roman" w:cs="Times New Roman" w:hint="default"/>
      </w:rPr>
    </w:lvl>
    <w:lvl w:ilvl="2" w:tplc="DCBCA684">
      <w:start w:val="1"/>
      <w:numFmt w:val="bullet"/>
      <w:lvlText w:val="•"/>
      <w:lvlJc w:val="left"/>
      <w:pPr>
        <w:tabs>
          <w:tab w:val="num" w:pos="2160"/>
        </w:tabs>
        <w:ind w:left="2160" w:hanging="360"/>
      </w:pPr>
      <w:rPr>
        <w:rFonts w:ascii="Times New Roman" w:hAnsi="Times New Roman" w:cs="Times New Roman" w:hint="default"/>
      </w:rPr>
    </w:lvl>
    <w:lvl w:ilvl="3" w:tplc="8DA0DD2E">
      <w:start w:val="1"/>
      <w:numFmt w:val="bullet"/>
      <w:lvlText w:val="•"/>
      <w:lvlJc w:val="left"/>
      <w:pPr>
        <w:tabs>
          <w:tab w:val="num" w:pos="2880"/>
        </w:tabs>
        <w:ind w:left="2880" w:hanging="360"/>
      </w:pPr>
      <w:rPr>
        <w:rFonts w:ascii="Times New Roman" w:hAnsi="Times New Roman" w:cs="Times New Roman" w:hint="default"/>
      </w:rPr>
    </w:lvl>
    <w:lvl w:ilvl="4" w:tplc="E8324BD8">
      <w:start w:val="1"/>
      <w:numFmt w:val="bullet"/>
      <w:lvlText w:val="•"/>
      <w:lvlJc w:val="left"/>
      <w:pPr>
        <w:tabs>
          <w:tab w:val="num" w:pos="3600"/>
        </w:tabs>
        <w:ind w:left="3600" w:hanging="360"/>
      </w:pPr>
      <w:rPr>
        <w:rFonts w:ascii="Times New Roman" w:hAnsi="Times New Roman" w:cs="Times New Roman" w:hint="default"/>
      </w:rPr>
    </w:lvl>
    <w:lvl w:ilvl="5" w:tplc="003EC35A">
      <w:start w:val="1"/>
      <w:numFmt w:val="bullet"/>
      <w:lvlText w:val="•"/>
      <w:lvlJc w:val="left"/>
      <w:pPr>
        <w:tabs>
          <w:tab w:val="num" w:pos="4320"/>
        </w:tabs>
        <w:ind w:left="4320" w:hanging="360"/>
      </w:pPr>
      <w:rPr>
        <w:rFonts w:ascii="Times New Roman" w:hAnsi="Times New Roman" w:cs="Times New Roman" w:hint="default"/>
      </w:rPr>
    </w:lvl>
    <w:lvl w:ilvl="6" w:tplc="061E06B0">
      <w:start w:val="1"/>
      <w:numFmt w:val="bullet"/>
      <w:lvlText w:val="•"/>
      <w:lvlJc w:val="left"/>
      <w:pPr>
        <w:tabs>
          <w:tab w:val="num" w:pos="5040"/>
        </w:tabs>
        <w:ind w:left="5040" w:hanging="360"/>
      </w:pPr>
      <w:rPr>
        <w:rFonts w:ascii="Times New Roman" w:hAnsi="Times New Roman" w:cs="Times New Roman" w:hint="default"/>
      </w:rPr>
    </w:lvl>
    <w:lvl w:ilvl="7" w:tplc="F2460530">
      <w:start w:val="1"/>
      <w:numFmt w:val="bullet"/>
      <w:lvlText w:val="•"/>
      <w:lvlJc w:val="left"/>
      <w:pPr>
        <w:tabs>
          <w:tab w:val="num" w:pos="5760"/>
        </w:tabs>
        <w:ind w:left="5760" w:hanging="360"/>
      </w:pPr>
      <w:rPr>
        <w:rFonts w:ascii="Times New Roman" w:hAnsi="Times New Roman" w:cs="Times New Roman" w:hint="default"/>
      </w:rPr>
    </w:lvl>
    <w:lvl w:ilvl="8" w:tplc="4664F60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3CE60F2A"/>
    <w:multiLevelType w:val="hybridMultilevel"/>
    <w:tmpl w:val="B69E78D8"/>
    <w:lvl w:ilvl="0" w:tplc="91E8ECB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CB20361"/>
    <w:multiLevelType w:val="multilevel"/>
    <w:tmpl w:val="93F833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1036CC"/>
    <w:multiLevelType w:val="hybridMultilevel"/>
    <w:tmpl w:val="0B9CCF0A"/>
    <w:lvl w:ilvl="0" w:tplc="91E8ECB6">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33D59DB"/>
    <w:multiLevelType w:val="multilevel"/>
    <w:tmpl w:val="C9C2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3E2244B"/>
    <w:multiLevelType w:val="multilevel"/>
    <w:tmpl w:val="169E2E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A13F5C"/>
    <w:multiLevelType w:val="hybridMultilevel"/>
    <w:tmpl w:val="D8ACE4FA"/>
    <w:lvl w:ilvl="0" w:tplc="D6CE3C60">
      <w:start w:val="1"/>
      <w:numFmt w:val="bullet"/>
      <w:lvlText w:val="•"/>
      <w:lvlJc w:val="left"/>
      <w:pPr>
        <w:ind w:left="1571" w:hanging="360"/>
      </w:pPr>
      <w:rPr>
        <w:rFonts w:ascii="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9">
    <w:nsid w:val="7531191E"/>
    <w:multiLevelType w:val="multilevel"/>
    <w:tmpl w:val="76BC9B42"/>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0"/>
  </w:num>
  <w:num w:numId="6">
    <w:abstractNumId w:val="8"/>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3"/>
    <w:rsid w:val="000430F5"/>
    <w:rsid w:val="000746BA"/>
    <w:rsid w:val="00075015"/>
    <w:rsid w:val="00087379"/>
    <w:rsid w:val="000E7746"/>
    <w:rsid w:val="001065B7"/>
    <w:rsid w:val="00110149"/>
    <w:rsid w:val="00164A64"/>
    <w:rsid w:val="00194B6F"/>
    <w:rsid w:val="001C591C"/>
    <w:rsid w:val="00205588"/>
    <w:rsid w:val="0021486B"/>
    <w:rsid w:val="00243816"/>
    <w:rsid w:val="0025727E"/>
    <w:rsid w:val="002742A5"/>
    <w:rsid w:val="002948CF"/>
    <w:rsid w:val="002A45A6"/>
    <w:rsid w:val="002A74FD"/>
    <w:rsid w:val="002F7EFB"/>
    <w:rsid w:val="00306829"/>
    <w:rsid w:val="003148BB"/>
    <w:rsid w:val="003633FD"/>
    <w:rsid w:val="003957B5"/>
    <w:rsid w:val="003962FA"/>
    <w:rsid w:val="0041232D"/>
    <w:rsid w:val="00430950"/>
    <w:rsid w:val="00455A72"/>
    <w:rsid w:val="00493D6D"/>
    <w:rsid w:val="004A3345"/>
    <w:rsid w:val="006A2B51"/>
    <w:rsid w:val="006D15F2"/>
    <w:rsid w:val="00733F3E"/>
    <w:rsid w:val="007745D3"/>
    <w:rsid w:val="007865AF"/>
    <w:rsid w:val="00786F76"/>
    <w:rsid w:val="008717F7"/>
    <w:rsid w:val="008756FD"/>
    <w:rsid w:val="008D14D3"/>
    <w:rsid w:val="008E0D01"/>
    <w:rsid w:val="008E537C"/>
    <w:rsid w:val="00911296"/>
    <w:rsid w:val="00914043"/>
    <w:rsid w:val="00992511"/>
    <w:rsid w:val="00A02594"/>
    <w:rsid w:val="00A94F7B"/>
    <w:rsid w:val="00AB1E44"/>
    <w:rsid w:val="00AF4214"/>
    <w:rsid w:val="00C049DB"/>
    <w:rsid w:val="00C162A9"/>
    <w:rsid w:val="00C25D24"/>
    <w:rsid w:val="00C4748D"/>
    <w:rsid w:val="00C93FB4"/>
    <w:rsid w:val="00CD6110"/>
    <w:rsid w:val="00CE6162"/>
    <w:rsid w:val="00D6100A"/>
    <w:rsid w:val="00D629BD"/>
    <w:rsid w:val="00D638CD"/>
    <w:rsid w:val="00D72123"/>
    <w:rsid w:val="00D77C46"/>
    <w:rsid w:val="00E466A6"/>
    <w:rsid w:val="00E50B15"/>
    <w:rsid w:val="00F75272"/>
    <w:rsid w:val="00F965F3"/>
    <w:rsid w:val="00FB0309"/>
    <w:rsid w:val="020EB859"/>
    <w:rsid w:val="0B6A816A"/>
    <w:rsid w:val="10CA1278"/>
    <w:rsid w:val="1132E1E5"/>
    <w:rsid w:val="2592F143"/>
    <w:rsid w:val="2B165D5A"/>
    <w:rsid w:val="2E8D6A4B"/>
    <w:rsid w:val="5F3DB881"/>
    <w:rsid w:val="6001ABAA"/>
    <w:rsid w:val="65CE68CA"/>
    <w:rsid w:val="6883C029"/>
    <w:rsid w:val="725DB6C2"/>
    <w:rsid w:val="7585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customStyle="1" w:styleId="10">
    <w:name w:val="Заголовок №1_"/>
    <w:basedOn w:val="a0"/>
    <w:link w:val="11"/>
    <w:uiPriority w:val="99"/>
    <w:rsid w:val="00194B6F"/>
    <w:rPr>
      <w:b/>
      <w:bCs/>
      <w:sz w:val="26"/>
      <w:szCs w:val="26"/>
      <w:shd w:val="clear" w:color="auto" w:fill="FFFFFF"/>
    </w:rPr>
  </w:style>
  <w:style w:type="character" w:customStyle="1" w:styleId="12">
    <w:name w:val="Основной текст Знак1"/>
    <w:basedOn w:val="a0"/>
    <w:link w:val="aa"/>
    <w:uiPriority w:val="99"/>
    <w:rsid w:val="00194B6F"/>
    <w:rPr>
      <w:spacing w:val="-3"/>
      <w:sz w:val="26"/>
      <w:szCs w:val="26"/>
      <w:shd w:val="clear" w:color="auto" w:fill="FFFFFF"/>
    </w:rPr>
  </w:style>
  <w:style w:type="paragraph" w:customStyle="1" w:styleId="11">
    <w:name w:val="Заголовок №1"/>
    <w:basedOn w:val="a"/>
    <w:link w:val="10"/>
    <w:uiPriority w:val="99"/>
    <w:rsid w:val="00194B6F"/>
    <w:pPr>
      <w:shd w:val="clear" w:color="auto" w:fill="FFFFFF"/>
      <w:spacing w:after="60" w:line="240" w:lineRule="atLeast"/>
      <w:outlineLvl w:val="0"/>
    </w:pPr>
    <w:rPr>
      <w:b/>
      <w:bCs/>
      <w:sz w:val="26"/>
      <w:szCs w:val="26"/>
    </w:rPr>
  </w:style>
  <w:style w:type="paragraph" w:styleId="aa">
    <w:name w:val="Body Text"/>
    <w:basedOn w:val="a"/>
    <w:link w:val="12"/>
    <w:uiPriority w:val="99"/>
    <w:rsid w:val="00194B6F"/>
    <w:pPr>
      <w:shd w:val="clear" w:color="auto" w:fill="FFFFFF"/>
      <w:spacing w:line="317" w:lineRule="exact"/>
      <w:ind w:hanging="240"/>
      <w:jc w:val="center"/>
    </w:pPr>
    <w:rPr>
      <w:spacing w:val="-3"/>
      <w:sz w:val="26"/>
      <w:szCs w:val="26"/>
    </w:rPr>
  </w:style>
  <w:style w:type="character" w:customStyle="1" w:styleId="ab">
    <w:name w:val="Основной текст Знак"/>
    <w:basedOn w:val="a0"/>
    <w:uiPriority w:val="99"/>
    <w:semiHidden/>
    <w:rsid w:val="00194B6F"/>
  </w:style>
  <w:style w:type="table" w:styleId="ac">
    <w:name w:val="Table Grid"/>
    <w:basedOn w:val="a1"/>
    <w:uiPriority w:val="59"/>
    <w:rsid w:val="00194B6F"/>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uiPriority w:val="99"/>
    <w:rsid w:val="00194B6F"/>
    <w:rPr>
      <w:b/>
      <w:bCs/>
      <w:sz w:val="26"/>
      <w:szCs w:val="26"/>
      <w:shd w:val="clear" w:color="auto" w:fill="FFFFFF"/>
    </w:rPr>
  </w:style>
  <w:style w:type="paragraph" w:customStyle="1" w:styleId="31">
    <w:name w:val="Основной текст (3)"/>
    <w:basedOn w:val="a"/>
    <w:link w:val="30"/>
    <w:uiPriority w:val="99"/>
    <w:rsid w:val="00194B6F"/>
    <w:pPr>
      <w:shd w:val="clear" w:color="auto" w:fill="FFFFFF"/>
      <w:spacing w:after="60" w:line="240" w:lineRule="atLeast"/>
    </w:pPr>
    <w:rPr>
      <w:b/>
      <w:bCs/>
      <w:sz w:val="26"/>
      <w:szCs w:val="26"/>
    </w:rPr>
  </w:style>
  <w:style w:type="character" w:customStyle="1" w:styleId="20">
    <w:name w:val="Подпись к таблице (2)"/>
    <w:basedOn w:val="a0"/>
    <w:uiPriority w:val="99"/>
    <w:rsid w:val="00194B6F"/>
    <w:rPr>
      <w:rFonts w:ascii="Times New Roman" w:hAnsi="Times New Roman" w:cs="Times New Roman"/>
      <w:b/>
      <w:bCs/>
      <w:sz w:val="26"/>
      <w:szCs w:val="26"/>
      <w:u w:val="single"/>
    </w:rPr>
  </w:style>
  <w:style w:type="paragraph" w:styleId="ad">
    <w:name w:val="List Paragraph"/>
    <w:basedOn w:val="a"/>
    <w:uiPriority w:val="34"/>
    <w:qFormat/>
    <w:rsid w:val="00194B6F"/>
    <w:pPr>
      <w:ind w:left="720"/>
      <w:contextualSpacing/>
    </w:pPr>
    <w:rPr>
      <w:rFonts w:asciiTheme="minorHAnsi" w:eastAsiaTheme="minorHAnsi" w:hAnsiTheme="minorHAnsi" w:cstheme="minorBidi"/>
      <w:sz w:val="22"/>
      <w:szCs w:val="22"/>
      <w:lang w:val="ru-RU" w:eastAsia="en-US"/>
    </w:rPr>
  </w:style>
  <w:style w:type="paragraph" w:styleId="21">
    <w:name w:val="Body Text 2"/>
    <w:basedOn w:val="a"/>
    <w:link w:val="22"/>
    <w:uiPriority w:val="99"/>
    <w:semiHidden/>
    <w:unhideWhenUsed/>
    <w:rsid w:val="00194B6F"/>
    <w:pPr>
      <w:spacing w:after="120" w:line="480" w:lineRule="auto"/>
    </w:pPr>
    <w:rPr>
      <w:rFonts w:asciiTheme="minorHAnsi" w:eastAsiaTheme="minorHAnsi" w:hAnsiTheme="minorHAnsi" w:cstheme="minorBidi"/>
      <w:sz w:val="22"/>
      <w:szCs w:val="22"/>
      <w:lang w:val="ru-RU" w:eastAsia="en-US"/>
    </w:rPr>
  </w:style>
  <w:style w:type="character" w:customStyle="1" w:styleId="22">
    <w:name w:val="Основной текст 2 Знак"/>
    <w:basedOn w:val="a0"/>
    <w:link w:val="21"/>
    <w:uiPriority w:val="99"/>
    <w:semiHidden/>
    <w:rsid w:val="00194B6F"/>
    <w:rPr>
      <w:rFonts w:asciiTheme="minorHAnsi" w:eastAsiaTheme="minorHAnsi" w:hAnsiTheme="minorHAnsi" w:cstheme="minorBidi"/>
      <w:sz w:val="22"/>
      <w:szCs w:val="22"/>
      <w:lang w:val="ru-RU" w:eastAsia="en-US"/>
    </w:rPr>
  </w:style>
  <w:style w:type="character" w:styleId="ae">
    <w:name w:val="Hyperlink"/>
    <w:uiPriority w:val="99"/>
    <w:unhideWhenUsed/>
    <w:rsid w:val="00F965F3"/>
    <w:rPr>
      <w:color w:val="0000FF"/>
      <w:u w:val="single"/>
    </w:rPr>
  </w:style>
  <w:style w:type="paragraph" w:customStyle="1" w:styleId="af">
    <w:name w:val="Таблиця"/>
    <w:basedOn w:val="a"/>
    <w:link w:val="af0"/>
    <w:qFormat/>
    <w:rsid w:val="00AF4214"/>
    <w:pPr>
      <w:jc w:val="both"/>
    </w:pPr>
    <w:rPr>
      <w:rFonts w:eastAsia="Calibri"/>
      <w:lang w:val="uk-UA" w:eastAsia="en-US"/>
    </w:rPr>
  </w:style>
  <w:style w:type="character" w:customStyle="1" w:styleId="af0">
    <w:name w:val="Таблиця Знак"/>
    <w:link w:val="af"/>
    <w:rsid w:val="00AF4214"/>
    <w:rPr>
      <w:rFonts w:eastAsia="Calibri"/>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FA"/>
  </w:style>
  <w:style w:type="paragraph" w:styleId="1">
    <w:name w:val="heading 1"/>
    <w:basedOn w:val="a"/>
    <w:next w:val="a"/>
    <w:uiPriority w:val="9"/>
    <w:qFormat/>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uiPriority w:val="9"/>
    <w:semiHidden/>
    <w:unhideWhenUsed/>
    <w:qFormat/>
    <w:pPr>
      <w:spacing w:after="200"/>
      <w:outlineLvl w:val="1"/>
    </w:pPr>
    <w:rPr>
      <w:b/>
      <w:sz w:val="36"/>
      <w:szCs w:val="36"/>
    </w:rPr>
  </w:style>
  <w:style w:type="paragraph" w:styleId="3">
    <w:name w:val="heading 3"/>
    <w:basedOn w:val="a"/>
    <w:next w:val="a"/>
    <w:uiPriority w:val="9"/>
    <w:semiHidden/>
    <w:unhideWhenUsed/>
    <w:qFormat/>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uiPriority w:val="9"/>
    <w:semiHidden/>
    <w:unhideWhenUsed/>
    <w:qFormat/>
    <w:pPr>
      <w:keepNext/>
      <w:keepLines/>
      <w:spacing w:before="240" w:after="40" w:line="276"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uiPriority w:val="9"/>
    <w:semiHidden/>
    <w:unhideWhenUsed/>
    <w:qFormat/>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line="276"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76" w:lineRule="auto"/>
    </w:pPr>
    <w:rPr>
      <w:rFonts w:ascii="Georgia" w:eastAsia="Georgia" w:hAnsi="Georgia" w:cs="Georgia"/>
      <w:i/>
      <w:color w:val="666666"/>
      <w:sz w:val="48"/>
      <w:szCs w:val="48"/>
    </w:r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paragraph" w:customStyle="1" w:styleId="paragraph">
    <w:name w:val="paragraph"/>
    <w:basedOn w:val="a"/>
    <w:rsid w:val="003148BB"/>
    <w:pPr>
      <w:spacing w:before="100" w:beforeAutospacing="1" w:after="100" w:afterAutospacing="1"/>
    </w:pPr>
  </w:style>
  <w:style w:type="character" w:customStyle="1" w:styleId="normaltextrun">
    <w:name w:val="normaltextrun"/>
    <w:basedOn w:val="a0"/>
    <w:rsid w:val="003148BB"/>
  </w:style>
  <w:style w:type="character" w:customStyle="1" w:styleId="eop">
    <w:name w:val="eop"/>
    <w:basedOn w:val="a0"/>
    <w:rsid w:val="003148BB"/>
  </w:style>
  <w:style w:type="paragraph" w:styleId="a7">
    <w:name w:val="Normal (Web)"/>
    <w:basedOn w:val="a"/>
    <w:uiPriority w:val="99"/>
    <w:unhideWhenUsed/>
    <w:rsid w:val="008E537C"/>
    <w:pPr>
      <w:spacing w:before="100" w:beforeAutospacing="1" w:after="100" w:afterAutospacing="1"/>
    </w:pPr>
  </w:style>
  <w:style w:type="paragraph" w:styleId="a8">
    <w:name w:val="Balloon Text"/>
    <w:basedOn w:val="a"/>
    <w:link w:val="a9"/>
    <w:uiPriority w:val="99"/>
    <w:semiHidden/>
    <w:unhideWhenUsed/>
    <w:rsid w:val="003633FD"/>
    <w:rPr>
      <w:rFonts w:ascii="Tahoma" w:hAnsi="Tahoma" w:cs="Tahoma"/>
      <w:sz w:val="16"/>
      <w:szCs w:val="16"/>
    </w:rPr>
  </w:style>
  <w:style w:type="character" w:customStyle="1" w:styleId="a9">
    <w:name w:val="Текст выноски Знак"/>
    <w:basedOn w:val="a0"/>
    <w:link w:val="a8"/>
    <w:uiPriority w:val="99"/>
    <w:semiHidden/>
    <w:rsid w:val="003633FD"/>
    <w:rPr>
      <w:rFonts w:ascii="Tahoma" w:hAnsi="Tahoma" w:cs="Tahoma"/>
      <w:sz w:val="16"/>
      <w:szCs w:val="16"/>
    </w:rPr>
  </w:style>
  <w:style w:type="character" w:customStyle="1" w:styleId="10">
    <w:name w:val="Заголовок №1_"/>
    <w:basedOn w:val="a0"/>
    <w:link w:val="11"/>
    <w:uiPriority w:val="99"/>
    <w:rsid w:val="00194B6F"/>
    <w:rPr>
      <w:b/>
      <w:bCs/>
      <w:sz w:val="26"/>
      <w:szCs w:val="26"/>
      <w:shd w:val="clear" w:color="auto" w:fill="FFFFFF"/>
    </w:rPr>
  </w:style>
  <w:style w:type="character" w:customStyle="1" w:styleId="12">
    <w:name w:val="Основной текст Знак1"/>
    <w:basedOn w:val="a0"/>
    <w:link w:val="aa"/>
    <w:uiPriority w:val="99"/>
    <w:rsid w:val="00194B6F"/>
    <w:rPr>
      <w:spacing w:val="-3"/>
      <w:sz w:val="26"/>
      <w:szCs w:val="26"/>
      <w:shd w:val="clear" w:color="auto" w:fill="FFFFFF"/>
    </w:rPr>
  </w:style>
  <w:style w:type="paragraph" w:customStyle="1" w:styleId="11">
    <w:name w:val="Заголовок №1"/>
    <w:basedOn w:val="a"/>
    <w:link w:val="10"/>
    <w:uiPriority w:val="99"/>
    <w:rsid w:val="00194B6F"/>
    <w:pPr>
      <w:shd w:val="clear" w:color="auto" w:fill="FFFFFF"/>
      <w:spacing w:after="60" w:line="240" w:lineRule="atLeast"/>
      <w:outlineLvl w:val="0"/>
    </w:pPr>
    <w:rPr>
      <w:b/>
      <w:bCs/>
      <w:sz w:val="26"/>
      <w:szCs w:val="26"/>
    </w:rPr>
  </w:style>
  <w:style w:type="paragraph" w:styleId="aa">
    <w:name w:val="Body Text"/>
    <w:basedOn w:val="a"/>
    <w:link w:val="12"/>
    <w:uiPriority w:val="99"/>
    <w:rsid w:val="00194B6F"/>
    <w:pPr>
      <w:shd w:val="clear" w:color="auto" w:fill="FFFFFF"/>
      <w:spacing w:line="317" w:lineRule="exact"/>
      <w:ind w:hanging="240"/>
      <w:jc w:val="center"/>
    </w:pPr>
    <w:rPr>
      <w:spacing w:val="-3"/>
      <w:sz w:val="26"/>
      <w:szCs w:val="26"/>
    </w:rPr>
  </w:style>
  <w:style w:type="character" w:customStyle="1" w:styleId="ab">
    <w:name w:val="Основной текст Знак"/>
    <w:basedOn w:val="a0"/>
    <w:uiPriority w:val="99"/>
    <w:semiHidden/>
    <w:rsid w:val="00194B6F"/>
  </w:style>
  <w:style w:type="table" w:styleId="ac">
    <w:name w:val="Table Grid"/>
    <w:basedOn w:val="a1"/>
    <w:uiPriority w:val="59"/>
    <w:rsid w:val="00194B6F"/>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3)_"/>
    <w:basedOn w:val="a0"/>
    <w:link w:val="31"/>
    <w:uiPriority w:val="99"/>
    <w:rsid w:val="00194B6F"/>
    <w:rPr>
      <w:b/>
      <w:bCs/>
      <w:sz w:val="26"/>
      <w:szCs w:val="26"/>
      <w:shd w:val="clear" w:color="auto" w:fill="FFFFFF"/>
    </w:rPr>
  </w:style>
  <w:style w:type="paragraph" w:customStyle="1" w:styleId="31">
    <w:name w:val="Основной текст (3)"/>
    <w:basedOn w:val="a"/>
    <w:link w:val="30"/>
    <w:uiPriority w:val="99"/>
    <w:rsid w:val="00194B6F"/>
    <w:pPr>
      <w:shd w:val="clear" w:color="auto" w:fill="FFFFFF"/>
      <w:spacing w:after="60" w:line="240" w:lineRule="atLeast"/>
    </w:pPr>
    <w:rPr>
      <w:b/>
      <w:bCs/>
      <w:sz w:val="26"/>
      <w:szCs w:val="26"/>
    </w:rPr>
  </w:style>
  <w:style w:type="character" w:customStyle="1" w:styleId="20">
    <w:name w:val="Подпись к таблице (2)"/>
    <w:basedOn w:val="a0"/>
    <w:uiPriority w:val="99"/>
    <w:rsid w:val="00194B6F"/>
    <w:rPr>
      <w:rFonts w:ascii="Times New Roman" w:hAnsi="Times New Roman" w:cs="Times New Roman"/>
      <w:b/>
      <w:bCs/>
      <w:sz w:val="26"/>
      <w:szCs w:val="26"/>
      <w:u w:val="single"/>
    </w:rPr>
  </w:style>
  <w:style w:type="paragraph" w:styleId="ad">
    <w:name w:val="List Paragraph"/>
    <w:basedOn w:val="a"/>
    <w:uiPriority w:val="34"/>
    <w:qFormat/>
    <w:rsid w:val="00194B6F"/>
    <w:pPr>
      <w:ind w:left="720"/>
      <w:contextualSpacing/>
    </w:pPr>
    <w:rPr>
      <w:rFonts w:asciiTheme="minorHAnsi" w:eastAsiaTheme="minorHAnsi" w:hAnsiTheme="minorHAnsi" w:cstheme="minorBidi"/>
      <w:sz w:val="22"/>
      <w:szCs w:val="22"/>
      <w:lang w:val="ru-RU" w:eastAsia="en-US"/>
    </w:rPr>
  </w:style>
  <w:style w:type="paragraph" w:styleId="21">
    <w:name w:val="Body Text 2"/>
    <w:basedOn w:val="a"/>
    <w:link w:val="22"/>
    <w:uiPriority w:val="99"/>
    <w:semiHidden/>
    <w:unhideWhenUsed/>
    <w:rsid w:val="00194B6F"/>
    <w:pPr>
      <w:spacing w:after="120" w:line="480" w:lineRule="auto"/>
    </w:pPr>
    <w:rPr>
      <w:rFonts w:asciiTheme="minorHAnsi" w:eastAsiaTheme="minorHAnsi" w:hAnsiTheme="minorHAnsi" w:cstheme="minorBidi"/>
      <w:sz w:val="22"/>
      <w:szCs w:val="22"/>
      <w:lang w:val="ru-RU" w:eastAsia="en-US"/>
    </w:rPr>
  </w:style>
  <w:style w:type="character" w:customStyle="1" w:styleId="22">
    <w:name w:val="Основной текст 2 Знак"/>
    <w:basedOn w:val="a0"/>
    <w:link w:val="21"/>
    <w:uiPriority w:val="99"/>
    <w:semiHidden/>
    <w:rsid w:val="00194B6F"/>
    <w:rPr>
      <w:rFonts w:asciiTheme="minorHAnsi" w:eastAsiaTheme="minorHAnsi" w:hAnsiTheme="minorHAnsi" w:cstheme="minorBidi"/>
      <w:sz w:val="22"/>
      <w:szCs w:val="22"/>
      <w:lang w:val="ru-RU" w:eastAsia="en-US"/>
    </w:rPr>
  </w:style>
  <w:style w:type="character" w:styleId="ae">
    <w:name w:val="Hyperlink"/>
    <w:uiPriority w:val="99"/>
    <w:unhideWhenUsed/>
    <w:rsid w:val="00F965F3"/>
    <w:rPr>
      <w:color w:val="0000FF"/>
      <w:u w:val="single"/>
    </w:rPr>
  </w:style>
  <w:style w:type="paragraph" w:customStyle="1" w:styleId="af">
    <w:name w:val="Таблиця"/>
    <w:basedOn w:val="a"/>
    <w:link w:val="af0"/>
    <w:qFormat/>
    <w:rsid w:val="00AF4214"/>
    <w:pPr>
      <w:jc w:val="both"/>
    </w:pPr>
    <w:rPr>
      <w:rFonts w:eastAsia="Calibri"/>
      <w:lang w:val="uk-UA" w:eastAsia="en-US"/>
    </w:rPr>
  </w:style>
  <w:style w:type="character" w:customStyle="1" w:styleId="af0">
    <w:name w:val="Таблиця Знак"/>
    <w:link w:val="af"/>
    <w:rsid w:val="00AF4214"/>
    <w:rPr>
      <w:rFonts w:eastAsia="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570">
      <w:bodyDiv w:val="1"/>
      <w:marLeft w:val="0"/>
      <w:marRight w:val="0"/>
      <w:marTop w:val="0"/>
      <w:marBottom w:val="0"/>
      <w:divBdr>
        <w:top w:val="none" w:sz="0" w:space="0" w:color="auto"/>
        <w:left w:val="none" w:sz="0" w:space="0" w:color="auto"/>
        <w:bottom w:val="none" w:sz="0" w:space="0" w:color="auto"/>
        <w:right w:val="none" w:sz="0" w:space="0" w:color="auto"/>
      </w:divBdr>
    </w:div>
    <w:div w:id="197086812">
      <w:bodyDiv w:val="1"/>
      <w:marLeft w:val="0"/>
      <w:marRight w:val="0"/>
      <w:marTop w:val="0"/>
      <w:marBottom w:val="0"/>
      <w:divBdr>
        <w:top w:val="none" w:sz="0" w:space="0" w:color="auto"/>
        <w:left w:val="none" w:sz="0" w:space="0" w:color="auto"/>
        <w:bottom w:val="none" w:sz="0" w:space="0" w:color="auto"/>
        <w:right w:val="none" w:sz="0" w:space="0" w:color="auto"/>
      </w:divBdr>
    </w:div>
    <w:div w:id="221986274">
      <w:bodyDiv w:val="1"/>
      <w:marLeft w:val="0"/>
      <w:marRight w:val="0"/>
      <w:marTop w:val="0"/>
      <w:marBottom w:val="0"/>
      <w:divBdr>
        <w:top w:val="none" w:sz="0" w:space="0" w:color="auto"/>
        <w:left w:val="none" w:sz="0" w:space="0" w:color="auto"/>
        <w:bottom w:val="none" w:sz="0" w:space="0" w:color="auto"/>
        <w:right w:val="none" w:sz="0" w:space="0" w:color="auto"/>
      </w:divBdr>
    </w:div>
    <w:div w:id="226960364">
      <w:bodyDiv w:val="1"/>
      <w:marLeft w:val="0"/>
      <w:marRight w:val="0"/>
      <w:marTop w:val="0"/>
      <w:marBottom w:val="0"/>
      <w:divBdr>
        <w:top w:val="none" w:sz="0" w:space="0" w:color="auto"/>
        <w:left w:val="none" w:sz="0" w:space="0" w:color="auto"/>
        <w:bottom w:val="none" w:sz="0" w:space="0" w:color="auto"/>
        <w:right w:val="none" w:sz="0" w:space="0" w:color="auto"/>
      </w:divBdr>
    </w:div>
    <w:div w:id="369960132">
      <w:bodyDiv w:val="1"/>
      <w:marLeft w:val="0"/>
      <w:marRight w:val="0"/>
      <w:marTop w:val="0"/>
      <w:marBottom w:val="0"/>
      <w:divBdr>
        <w:top w:val="none" w:sz="0" w:space="0" w:color="auto"/>
        <w:left w:val="none" w:sz="0" w:space="0" w:color="auto"/>
        <w:bottom w:val="none" w:sz="0" w:space="0" w:color="auto"/>
        <w:right w:val="none" w:sz="0" w:space="0" w:color="auto"/>
      </w:divBdr>
    </w:div>
    <w:div w:id="748769744">
      <w:bodyDiv w:val="1"/>
      <w:marLeft w:val="0"/>
      <w:marRight w:val="0"/>
      <w:marTop w:val="0"/>
      <w:marBottom w:val="0"/>
      <w:divBdr>
        <w:top w:val="none" w:sz="0" w:space="0" w:color="auto"/>
        <w:left w:val="none" w:sz="0" w:space="0" w:color="auto"/>
        <w:bottom w:val="none" w:sz="0" w:space="0" w:color="auto"/>
        <w:right w:val="none" w:sz="0" w:space="0" w:color="auto"/>
      </w:divBdr>
    </w:div>
    <w:div w:id="900601880">
      <w:bodyDiv w:val="1"/>
      <w:marLeft w:val="0"/>
      <w:marRight w:val="0"/>
      <w:marTop w:val="0"/>
      <w:marBottom w:val="0"/>
      <w:divBdr>
        <w:top w:val="none" w:sz="0" w:space="0" w:color="auto"/>
        <w:left w:val="none" w:sz="0" w:space="0" w:color="auto"/>
        <w:bottom w:val="none" w:sz="0" w:space="0" w:color="auto"/>
        <w:right w:val="none" w:sz="0" w:space="0" w:color="auto"/>
      </w:divBdr>
    </w:div>
    <w:div w:id="1041973294">
      <w:bodyDiv w:val="1"/>
      <w:marLeft w:val="0"/>
      <w:marRight w:val="0"/>
      <w:marTop w:val="0"/>
      <w:marBottom w:val="0"/>
      <w:divBdr>
        <w:top w:val="none" w:sz="0" w:space="0" w:color="auto"/>
        <w:left w:val="none" w:sz="0" w:space="0" w:color="auto"/>
        <w:bottom w:val="none" w:sz="0" w:space="0" w:color="auto"/>
        <w:right w:val="none" w:sz="0" w:space="0" w:color="auto"/>
      </w:divBdr>
    </w:div>
    <w:div w:id="1233083022">
      <w:bodyDiv w:val="1"/>
      <w:marLeft w:val="0"/>
      <w:marRight w:val="0"/>
      <w:marTop w:val="0"/>
      <w:marBottom w:val="0"/>
      <w:divBdr>
        <w:top w:val="none" w:sz="0" w:space="0" w:color="auto"/>
        <w:left w:val="none" w:sz="0" w:space="0" w:color="auto"/>
        <w:bottom w:val="none" w:sz="0" w:space="0" w:color="auto"/>
        <w:right w:val="none" w:sz="0" w:space="0" w:color="auto"/>
      </w:divBdr>
    </w:div>
    <w:div w:id="1333411489">
      <w:bodyDiv w:val="1"/>
      <w:marLeft w:val="0"/>
      <w:marRight w:val="0"/>
      <w:marTop w:val="0"/>
      <w:marBottom w:val="0"/>
      <w:divBdr>
        <w:top w:val="none" w:sz="0" w:space="0" w:color="auto"/>
        <w:left w:val="none" w:sz="0" w:space="0" w:color="auto"/>
        <w:bottom w:val="none" w:sz="0" w:space="0" w:color="auto"/>
        <w:right w:val="none" w:sz="0" w:space="0" w:color="auto"/>
      </w:divBdr>
    </w:div>
    <w:div w:id="1435326790">
      <w:bodyDiv w:val="1"/>
      <w:marLeft w:val="0"/>
      <w:marRight w:val="0"/>
      <w:marTop w:val="0"/>
      <w:marBottom w:val="0"/>
      <w:divBdr>
        <w:top w:val="none" w:sz="0" w:space="0" w:color="auto"/>
        <w:left w:val="none" w:sz="0" w:space="0" w:color="auto"/>
        <w:bottom w:val="none" w:sz="0" w:space="0" w:color="auto"/>
        <w:right w:val="none" w:sz="0" w:space="0" w:color="auto"/>
      </w:divBdr>
    </w:div>
    <w:div w:id="1506095006">
      <w:bodyDiv w:val="1"/>
      <w:marLeft w:val="0"/>
      <w:marRight w:val="0"/>
      <w:marTop w:val="0"/>
      <w:marBottom w:val="0"/>
      <w:divBdr>
        <w:top w:val="none" w:sz="0" w:space="0" w:color="auto"/>
        <w:left w:val="none" w:sz="0" w:space="0" w:color="auto"/>
        <w:bottom w:val="none" w:sz="0" w:space="0" w:color="auto"/>
        <w:right w:val="none" w:sz="0" w:space="0" w:color="auto"/>
      </w:divBdr>
    </w:div>
    <w:div w:id="1517648554">
      <w:bodyDiv w:val="1"/>
      <w:marLeft w:val="0"/>
      <w:marRight w:val="0"/>
      <w:marTop w:val="0"/>
      <w:marBottom w:val="0"/>
      <w:divBdr>
        <w:top w:val="none" w:sz="0" w:space="0" w:color="auto"/>
        <w:left w:val="none" w:sz="0" w:space="0" w:color="auto"/>
        <w:bottom w:val="none" w:sz="0" w:space="0" w:color="auto"/>
        <w:right w:val="none" w:sz="0" w:space="0" w:color="auto"/>
      </w:divBdr>
    </w:div>
    <w:div w:id="1758674258">
      <w:bodyDiv w:val="1"/>
      <w:marLeft w:val="0"/>
      <w:marRight w:val="0"/>
      <w:marTop w:val="0"/>
      <w:marBottom w:val="0"/>
      <w:divBdr>
        <w:top w:val="none" w:sz="0" w:space="0" w:color="auto"/>
        <w:left w:val="none" w:sz="0" w:space="0" w:color="auto"/>
        <w:bottom w:val="none" w:sz="0" w:space="0" w:color="auto"/>
        <w:right w:val="none" w:sz="0" w:space="0" w:color="auto"/>
      </w:divBdr>
    </w:div>
    <w:div w:id="191130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books.com.ua/content/view/109/4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m.kiev.ua/files/publications/966-95193-1-4-poscompress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manticscholar.org/paper/Emotional-Branding-and-the-Strategic-Value-of-the-Thompson-Rindfleisch/a6f87187553ab5b1f85b30f63cecd105f222a91f?p2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tbiblio.yolasite.com/resources/12.11.15/Kotler_kratkiy_2007.pdf" TargetMode="External"/><Relationship Id="rId5" Type="http://schemas.openxmlformats.org/officeDocument/2006/relationships/styles" Target="styles.xml"/><Relationship Id="rId15" Type="http://schemas.openxmlformats.org/officeDocument/2006/relationships/hyperlink" Target="https://open.lib.umn.edu/principlesmarketing/" TargetMode="External"/><Relationship Id="rId10" Type="http://schemas.openxmlformats.org/officeDocument/2006/relationships/hyperlink" Target="https://www.twirpx.com/file/2490349/"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ua1lib.org/book/3205730/21b8b3?id=3205730&amp;secret=21b8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B07D3073BE87408A561C65D9F3A848" ma:contentTypeVersion="4" ma:contentTypeDescription="Створення нового документа." ma:contentTypeScope="" ma:versionID="c8cb7f6656705a8ebc9de4b657ba7498">
  <xsd:schema xmlns:xsd="http://www.w3.org/2001/XMLSchema" xmlns:xs="http://www.w3.org/2001/XMLSchema" xmlns:p="http://schemas.microsoft.com/office/2006/metadata/properties" xmlns:ns2="a8cb4b77-feb3-4228-a301-c86bf2f8f63e" xmlns:ns3="900d12d7-02ed-477b-b556-5eb3fa5eb774" targetNamespace="http://schemas.microsoft.com/office/2006/metadata/properties" ma:root="true" ma:fieldsID="5f3f2955e88f1539fbc908c02aae4d60" ns2:_="" ns3:_="">
    <xsd:import namespace="a8cb4b77-feb3-4228-a301-c86bf2f8f63e"/>
    <xsd:import namespace="900d12d7-02ed-477b-b556-5eb3fa5eb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4b77-feb3-4228-a301-c86bf2f8f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d12d7-02ed-477b-b556-5eb3fa5eb774"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88017-D06F-4F1A-B234-FB4F3AF0A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4b77-feb3-4228-a301-c86bf2f8f63e"/>
    <ds:schemaRef ds:uri="900d12d7-02ed-477b-b556-5eb3fa5e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2FAF4-3989-4390-84B4-481A1D2637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9D5F63-8C19-4EC7-8078-0BFC7229A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13</Pages>
  <Words>14835</Words>
  <Characters>8457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Zver</cp:lastModifiedBy>
  <cp:revision>22</cp:revision>
  <dcterms:created xsi:type="dcterms:W3CDTF">2021-09-13T07:09:00Z</dcterms:created>
  <dcterms:modified xsi:type="dcterms:W3CDTF">2022-01-31T19:23:00Z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0x0101003CB07D3073BE87408A561C65D9F3A848</vt:lpwstr>
  </property>
</Properties>
</file>