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C406" w14:textId="08BAF937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rPr>
          <w:b/>
          <w:color w:val="000000" w:themeColor="text1"/>
          <w:spacing w:val="1"/>
          <w:sz w:val="28"/>
          <w:lang w:val="uk-UA"/>
        </w:rPr>
      </w:pPr>
      <w:r w:rsidRPr="009E05F5">
        <w:rPr>
          <w:b/>
          <w:color w:val="000000" w:themeColor="text1"/>
          <w:sz w:val="28"/>
          <w:lang w:val="uk-UA"/>
        </w:rPr>
        <w:t>МІНІСТЕРСТВО ОСВІТИ І НАУКИ УКРАЇНИ</w:t>
      </w:r>
    </w:p>
    <w:p w14:paraId="71365431" w14:textId="57F26289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rPr>
          <w:b/>
          <w:color w:val="000000" w:themeColor="text1"/>
          <w:sz w:val="28"/>
          <w:lang w:val="uk-UA"/>
        </w:rPr>
      </w:pPr>
      <w:r w:rsidRPr="009E05F5">
        <w:rPr>
          <w:b/>
          <w:color w:val="000000" w:themeColor="text1"/>
          <w:sz w:val="28"/>
          <w:lang w:val="uk-UA"/>
        </w:rPr>
        <w:t>НАЦІОНАЛЬНИЙ</w:t>
      </w:r>
      <w:r w:rsidRPr="009E05F5">
        <w:rPr>
          <w:b/>
          <w:color w:val="000000" w:themeColor="text1"/>
          <w:spacing w:val="-6"/>
          <w:sz w:val="28"/>
          <w:lang w:val="uk-UA"/>
        </w:rPr>
        <w:t xml:space="preserve"> </w:t>
      </w:r>
      <w:r w:rsidRPr="009E05F5">
        <w:rPr>
          <w:b/>
          <w:color w:val="000000" w:themeColor="text1"/>
          <w:sz w:val="28"/>
          <w:lang w:val="uk-UA"/>
        </w:rPr>
        <w:t>ТЕХНІЧНИЙ</w:t>
      </w:r>
      <w:r w:rsidRPr="009E05F5">
        <w:rPr>
          <w:b/>
          <w:color w:val="000000" w:themeColor="text1"/>
          <w:spacing w:val="-3"/>
          <w:sz w:val="28"/>
          <w:lang w:val="uk-UA"/>
        </w:rPr>
        <w:t xml:space="preserve"> </w:t>
      </w:r>
      <w:r w:rsidRPr="009E05F5">
        <w:rPr>
          <w:b/>
          <w:color w:val="000000" w:themeColor="text1"/>
          <w:sz w:val="28"/>
          <w:lang w:val="uk-UA"/>
        </w:rPr>
        <w:t>УНІВЕРСИТЕТ</w:t>
      </w:r>
      <w:r w:rsidR="00E30715" w:rsidRPr="009E05F5">
        <w:rPr>
          <w:b/>
          <w:color w:val="000000" w:themeColor="text1"/>
          <w:sz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«ХАРКІВСЬКИЙ</w:t>
      </w:r>
      <w:r w:rsidRPr="009E05F5">
        <w:rPr>
          <w:b/>
          <w:bCs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ПОЛІТЕХНІЧНИЙ</w:t>
      </w:r>
      <w:r w:rsidRPr="009E05F5">
        <w:rPr>
          <w:b/>
          <w:bCs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ІНСТИТУТ»</w:t>
      </w:r>
    </w:p>
    <w:p w14:paraId="44C224A3" w14:textId="14FDB9D1" w:rsidR="006668CE" w:rsidRPr="009E05F5" w:rsidRDefault="00444267" w:rsidP="00E30715">
      <w:pPr>
        <w:pStyle w:val="3"/>
        <w:jc w:val="right"/>
        <w:rPr>
          <w:color w:val="000000" w:themeColor="text1"/>
          <w:lang w:val="uk-UA"/>
        </w:rPr>
      </w:pPr>
      <w:r w:rsidRPr="009E05F5">
        <w:rPr>
          <w:color w:val="000000" w:themeColor="text1"/>
          <w:lang w:val="uk-UA"/>
        </w:rPr>
        <w:t xml:space="preserve"> </w:t>
      </w:r>
      <w:r w:rsidR="006668CE" w:rsidRPr="009E05F5">
        <w:rPr>
          <w:b w:val="0"/>
          <w:color w:val="000000" w:themeColor="text1"/>
          <w:sz w:val="28"/>
          <w:lang w:val="uk-UA"/>
        </w:rPr>
        <w:t>ЗАТВЕРДЖУЮ</w:t>
      </w:r>
    </w:p>
    <w:p w14:paraId="38FD09DC" w14:textId="77777777" w:rsidR="00E30715" w:rsidRPr="009E05F5" w:rsidRDefault="006668CE" w:rsidP="00E30715">
      <w:pPr>
        <w:widowControl w:val="0"/>
        <w:autoSpaceDE w:val="0"/>
        <w:autoSpaceDN w:val="0"/>
        <w:spacing w:line="300" w:lineRule="auto"/>
        <w:ind w:left="5103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Ректор</w:t>
      </w:r>
      <w:r w:rsidRPr="009E05F5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НТУ</w:t>
      </w:r>
      <w:r w:rsidRPr="009E05F5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«ХПІ»</w:t>
      </w:r>
    </w:p>
    <w:p w14:paraId="69AC9B06" w14:textId="5E6FFF28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5103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lang w:val="uk-UA"/>
        </w:rPr>
        <w:t>Євген</w:t>
      </w:r>
      <w:r w:rsidRPr="009E05F5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СОКОЛ</w:t>
      </w:r>
    </w:p>
    <w:p w14:paraId="1DC42520" w14:textId="5870E312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5103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«</w:t>
      </w:r>
      <w:r w:rsidR="00A11E3D">
        <w:rPr>
          <w:color w:val="000000" w:themeColor="text1"/>
          <w:sz w:val="28"/>
          <w:szCs w:val="28"/>
          <w:u w:val="single"/>
          <w:lang w:val="uk-UA"/>
        </w:rPr>
        <w:t>30</w:t>
      </w:r>
      <w:r w:rsidRPr="009E05F5">
        <w:rPr>
          <w:color w:val="000000" w:themeColor="text1"/>
          <w:sz w:val="28"/>
          <w:szCs w:val="28"/>
          <w:lang w:val="uk-UA"/>
        </w:rPr>
        <w:t>»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="00A11E3D">
        <w:rPr>
          <w:color w:val="000000" w:themeColor="text1"/>
          <w:sz w:val="28"/>
          <w:szCs w:val="28"/>
          <w:u w:val="single"/>
          <w:lang w:val="uk-UA"/>
        </w:rPr>
        <w:t xml:space="preserve"> травня </w:t>
      </w:r>
      <w:r w:rsidRPr="009E05F5">
        <w:rPr>
          <w:color w:val="000000" w:themeColor="text1"/>
          <w:sz w:val="28"/>
          <w:szCs w:val="28"/>
          <w:lang w:val="uk-UA"/>
        </w:rPr>
        <w:t>2022 р.</w:t>
      </w:r>
    </w:p>
    <w:p w14:paraId="7A3C4EF3" w14:textId="77777777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00009FFD" w14:textId="77777777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4F22A209" w14:textId="76ADAE32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color w:val="000000" w:themeColor="text1"/>
          <w:sz w:val="28"/>
          <w:szCs w:val="28"/>
          <w:lang w:val="uk-UA"/>
        </w:rPr>
        <w:t>ОСВІТНЬО-ПРОФЕСІЙНА</w:t>
      </w:r>
      <w:r w:rsidRPr="009E05F5">
        <w:rPr>
          <w:b/>
          <w:bCs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ПРОГРАМА</w:t>
      </w:r>
    </w:p>
    <w:p w14:paraId="7EAF08C2" w14:textId="5934A60E" w:rsidR="006668CE" w:rsidRPr="009E05F5" w:rsidRDefault="006668CE" w:rsidP="006668CE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9E05F5">
        <w:rPr>
          <w:b/>
          <w:caps/>
          <w:color w:val="000000" w:themeColor="text1"/>
          <w:sz w:val="28"/>
          <w:szCs w:val="28"/>
          <w:lang w:val="uk-UA"/>
        </w:rPr>
        <w:t>«Соціологічне забезпечення економічної діяльності»</w:t>
      </w:r>
    </w:p>
    <w:p w14:paraId="600D168A" w14:textId="7126831F" w:rsidR="002F7592" w:rsidRPr="009E05F5" w:rsidRDefault="002F7592" w:rsidP="006668CE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14:paraId="6D81380A" w14:textId="77777777" w:rsidR="002F7592" w:rsidRPr="009E05F5" w:rsidRDefault="002F7592" w:rsidP="006668CE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14:paraId="1BF00459" w14:textId="77777777" w:rsidR="006668CE" w:rsidRPr="009E05F5" w:rsidRDefault="006668CE" w:rsidP="006668CE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14:paraId="70A03162" w14:textId="12B70F70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другого</w:t>
      </w:r>
      <w:r w:rsidRPr="009E05F5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(магістерського)</w:t>
      </w:r>
      <w:r w:rsidRPr="009E05F5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рівня</w:t>
      </w:r>
      <w:r w:rsidRPr="009E05F5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вищої</w:t>
      </w:r>
      <w:r w:rsidRPr="009E05F5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освіти</w:t>
      </w:r>
    </w:p>
    <w:p w14:paraId="4C937B28" w14:textId="77777777" w:rsidR="006668CE" w:rsidRPr="009E05F5" w:rsidRDefault="006668CE" w:rsidP="006668CE">
      <w:pPr>
        <w:widowControl w:val="0"/>
        <w:autoSpaceDE w:val="0"/>
        <w:autoSpaceDN w:val="0"/>
        <w:spacing w:line="300" w:lineRule="auto"/>
        <w:jc w:val="center"/>
        <w:rPr>
          <w:color w:val="000000" w:themeColor="text1"/>
          <w:sz w:val="28"/>
          <w:lang w:val="uk-UA"/>
        </w:rPr>
      </w:pPr>
      <w:r w:rsidRPr="009E05F5">
        <w:rPr>
          <w:color w:val="000000" w:themeColor="text1"/>
          <w:sz w:val="28"/>
          <w:lang w:val="uk-UA"/>
        </w:rPr>
        <w:t xml:space="preserve">за спеціальністю </w:t>
      </w:r>
      <w:r w:rsidRPr="009E05F5">
        <w:rPr>
          <w:bCs/>
          <w:color w:val="000000" w:themeColor="text1"/>
          <w:u w:val="single"/>
          <w:lang w:val="uk-UA"/>
        </w:rPr>
        <w:t>054 – Соціологія</w:t>
      </w:r>
    </w:p>
    <w:p w14:paraId="50E87F6D" w14:textId="77777777" w:rsidR="006668CE" w:rsidRPr="009E05F5" w:rsidRDefault="006668CE" w:rsidP="006668CE">
      <w:pPr>
        <w:widowControl w:val="0"/>
        <w:autoSpaceDE w:val="0"/>
        <w:autoSpaceDN w:val="0"/>
        <w:spacing w:line="300" w:lineRule="auto"/>
        <w:jc w:val="center"/>
        <w:rPr>
          <w:color w:val="000000" w:themeColor="text1"/>
          <w:sz w:val="28"/>
          <w:lang w:val="uk-UA"/>
        </w:rPr>
      </w:pPr>
      <w:r w:rsidRPr="009E05F5">
        <w:rPr>
          <w:color w:val="000000" w:themeColor="text1"/>
          <w:sz w:val="28"/>
          <w:lang w:val="uk-UA"/>
        </w:rPr>
        <w:t xml:space="preserve">галузі знань </w:t>
      </w:r>
      <w:r w:rsidRPr="009E05F5">
        <w:rPr>
          <w:bCs/>
          <w:color w:val="000000" w:themeColor="text1"/>
          <w:u w:val="single"/>
          <w:lang w:val="uk-UA"/>
        </w:rPr>
        <w:t xml:space="preserve">05 – Соціальні та поведінкові науки </w:t>
      </w:r>
    </w:p>
    <w:p w14:paraId="607A3359" w14:textId="61C571F6" w:rsidR="00E30715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Cs/>
          <w:color w:val="000000" w:themeColor="text1"/>
          <w:u w:val="single"/>
          <w:lang w:val="uk-UA"/>
        </w:rPr>
      </w:pPr>
      <w:r w:rsidRPr="009E05F5">
        <w:rPr>
          <w:color w:val="000000" w:themeColor="text1"/>
          <w:sz w:val="28"/>
          <w:lang w:val="uk-UA"/>
        </w:rPr>
        <w:t>кваліфікація</w:t>
      </w:r>
      <w:r w:rsidR="002F7592" w:rsidRPr="009E05F5">
        <w:rPr>
          <w:color w:val="000000" w:themeColor="text1"/>
          <w:sz w:val="28"/>
          <w:lang w:val="uk-UA"/>
        </w:rPr>
        <w:t>:</w:t>
      </w:r>
      <w:r w:rsidRPr="009E05F5">
        <w:rPr>
          <w:color w:val="000000" w:themeColor="text1"/>
          <w:sz w:val="28"/>
          <w:lang w:val="uk-UA"/>
        </w:rPr>
        <w:t xml:space="preserve"> </w:t>
      </w:r>
      <w:r w:rsidRPr="009E05F5">
        <w:rPr>
          <w:bCs/>
          <w:color w:val="000000" w:themeColor="text1"/>
          <w:u w:val="single"/>
          <w:lang w:val="uk-UA"/>
        </w:rPr>
        <w:t>магістр з соціології</w:t>
      </w:r>
    </w:p>
    <w:p w14:paraId="3F7F79D5" w14:textId="1871C5D6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Cs/>
          <w:color w:val="000000" w:themeColor="text1"/>
          <w:u w:val="single"/>
          <w:lang w:val="uk-UA"/>
        </w:rPr>
      </w:pPr>
    </w:p>
    <w:p w14:paraId="5FBF53F8" w14:textId="4A0537E5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Cs/>
          <w:color w:val="000000" w:themeColor="text1"/>
          <w:u w:val="single"/>
          <w:lang w:val="uk-UA"/>
        </w:rPr>
      </w:pPr>
    </w:p>
    <w:p w14:paraId="453E2E1F" w14:textId="7D7C449C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Cs/>
          <w:color w:val="000000" w:themeColor="text1"/>
          <w:u w:val="single"/>
          <w:lang w:val="uk-UA"/>
        </w:rPr>
      </w:pPr>
    </w:p>
    <w:p w14:paraId="2360FD59" w14:textId="77777777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color w:val="000000" w:themeColor="text1"/>
          <w:sz w:val="28"/>
          <w:lang w:val="uk-UA"/>
        </w:rPr>
      </w:pPr>
    </w:p>
    <w:p w14:paraId="50B9DC96" w14:textId="4B10C0B0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right"/>
        <w:outlineLvl w:val="0"/>
        <w:rPr>
          <w:color w:val="000000" w:themeColor="text1"/>
          <w:sz w:val="28"/>
          <w:lang w:val="uk-UA"/>
        </w:rPr>
      </w:pPr>
      <w:r w:rsidRPr="009E05F5">
        <w:rPr>
          <w:b/>
          <w:color w:val="000000" w:themeColor="text1"/>
          <w:sz w:val="28"/>
          <w:lang w:val="uk-UA"/>
        </w:rPr>
        <w:t>ЗАТВЕРДЖЕНО</w:t>
      </w:r>
    </w:p>
    <w:p w14:paraId="0550391B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color w:val="000000" w:themeColor="text1"/>
          <w:sz w:val="28"/>
          <w:szCs w:val="28"/>
          <w:lang w:val="uk-UA"/>
        </w:rPr>
        <w:t>ВЧЕНОЮ</w:t>
      </w:r>
      <w:r w:rsidRPr="009E05F5">
        <w:rPr>
          <w:b/>
          <w:bCs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РАДОЮ НТУ</w:t>
      </w:r>
      <w:r w:rsidRPr="009E05F5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«ХПІ»</w:t>
      </w:r>
    </w:p>
    <w:p w14:paraId="71AB6B11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Голова</w:t>
      </w:r>
      <w:r w:rsidRPr="009E05F5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Вченої</w:t>
      </w:r>
      <w:r w:rsidRPr="009E05F5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ради</w:t>
      </w:r>
    </w:p>
    <w:p w14:paraId="58375619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z w:val="28"/>
          <w:szCs w:val="28"/>
          <w:lang w:val="uk-UA"/>
        </w:rPr>
      </w:pPr>
    </w:p>
    <w:p w14:paraId="5DEEDEB6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pacing w:val="-67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lang w:val="uk-UA"/>
        </w:rPr>
        <w:t>/ Леонід ТОВАЖНЯНСЬКИЙ</w:t>
      </w:r>
      <w:r w:rsidRPr="009E05F5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</w:p>
    <w:p w14:paraId="2FE2DFF5" w14:textId="4CE22740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Протокол</w:t>
      </w:r>
      <w:r w:rsidRPr="009E05F5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 xml:space="preserve">№ </w:t>
      </w:r>
      <w:r w:rsidR="00903AD7">
        <w:rPr>
          <w:color w:val="000000" w:themeColor="text1"/>
          <w:sz w:val="28"/>
          <w:szCs w:val="28"/>
          <w:lang w:val="uk-UA"/>
        </w:rPr>
        <w:t>4</w:t>
      </w:r>
    </w:p>
    <w:p w14:paraId="2DB68CCD" w14:textId="17E093BF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від «</w:t>
      </w:r>
      <w:r w:rsidR="00903AD7">
        <w:rPr>
          <w:color w:val="000000" w:themeColor="text1"/>
          <w:sz w:val="28"/>
          <w:szCs w:val="28"/>
          <w:u w:val="single"/>
          <w:lang w:val="uk-UA"/>
        </w:rPr>
        <w:t>27</w:t>
      </w:r>
      <w:r w:rsidRPr="009E05F5">
        <w:rPr>
          <w:color w:val="000000" w:themeColor="text1"/>
          <w:sz w:val="28"/>
          <w:szCs w:val="28"/>
          <w:lang w:val="uk-UA"/>
        </w:rPr>
        <w:t>»</w:t>
      </w:r>
      <w:r w:rsidR="00903AD7">
        <w:rPr>
          <w:color w:val="000000" w:themeColor="text1"/>
          <w:sz w:val="28"/>
          <w:szCs w:val="28"/>
          <w:u w:val="single"/>
          <w:lang w:val="uk-UA"/>
        </w:rPr>
        <w:t xml:space="preserve">травня </w:t>
      </w:r>
      <w:r w:rsidRPr="009E05F5">
        <w:rPr>
          <w:color w:val="000000" w:themeColor="text1"/>
          <w:sz w:val="28"/>
          <w:szCs w:val="28"/>
          <w:lang w:val="uk-UA"/>
        </w:rPr>
        <w:t>2</w:t>
      </w:r>
      <w:r w:rsidR="00903AD7">
        <w:rPr>
          <w:color w:val="000000" w:themeColor="text1"/>
          <w:sz w:val="28"/>
          <w:szCs w:val="28"/>
          <w:lang w:val="uk-UA"/>
        </w:rPr>
        <w:t xml:space="preserve">022 </w:t>
      </w:r>
      <w:r w:rsidRPr="009E05F5">
        <w:rPr>
          <w:color w:val="000000" w:themeColor="text1"/>
          <w:sz w:val="28"/>
          <w:szCs w:val="28"/>
          <w:lang w:val="uk-UA"/>
        </w:rPr>
        <w:t>р.</w:t>
      </w:r>
    </w:p>
    <w:p w14:paraId="4F44634C" w14:textId="77777777" w:rsidR="006668CE" w:rsidRPr="009E05F5" w:rsidRDefault="006668CE" w:rsidP="006668CE">
      <w:pPr>
        <w:widowControl w:val="0"/>
        <w:autoSpaceDE w:val="0"/>
        <w:autoSpaceDN w:val="0"/>
        <w:spacing w:line="300" w:lineRule="auto"/>
        <w:jc w:val="both"/>
        <w:rPr>
          <w:color w:val="000000" w:themeColor="text1"/>
          <w:sz w:val="32"/>
          <w:szCs w:val="28"/>
          <w:lang w:val="uk-UA"/>
        </w:rPr>
      </w:pPr>
    </w:p>
    <w:p w14:paraId="0DA237C0" w14:textId="77777777" w:rsidR="006668CE" w:rsidRPr="009E05F5" w:rsidRDefault="006668CE" w:rsidP="006668CE">
      <w:pPr>
        <w:widowControl w:val="0"/>
        <w:tabs>
          <w:tab w:val="left" w:pos="1858"/>
        </w:tabs>
        <w:autoSpaceDE w:val="0"/>
        <w:autoSpaceDN w:val="0"/>
        <w:spacing w:line="300" w:lineRule="auto"/>
        <w:jc w:val="center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Харків</w:t>
      </w:r>
      <w:r w:rsidRPr="009E05F5">
        <w:rPr>
          <w:color w:val="000000" w:themeColor="text1"/>
          <w:spacing w:val="69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2022 р.</w:t>
      </w:r>
    </w:p>
    <w:p w14:paraId="23416BC3" w14:textId="77777777" w:rsidR="006668CE" w:rsidRPr="009E05F5" w:rsidRDefault="006668CE" w:rsidP="006668CE">
      <w:pPr>
        <w:spacing w:after="200" w:line="276" w:lineRule="auto"/>
        <w:rPr>
          <w:b/>
          <w:color w:val="000000" w:themeColor="text1"/>
          <w:lang w:val="uk-UA"/>
        </w:rPr>
      </w:pPr>
      <w:r w:rsidRPr="009E05F5">
        <w:rPr>
          <w:b/>
          <w:color w:val="000000" w:themeColor="text1"/>
          <w:lang w:val="uk-UA"/>
        </w:rPr>
        <w:br w:type="page"/>
      </w:r>
    </w:p>
    <w:p w14:paraId="3EF76A59" w14:textId="77777777" w:rsidR="002F7592" w:rsidRPr="009E05F5" w:rsidRDefault="002F7592" w:rsidP="002F7592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iCs/>
          <w:color w:val="000000" w:themeColor="text1"/>
          <w:sz w:val="28"/>
          <w:szCs w:val="28"/>
          <w:lang w:val="uk-UA"/>
        </w:rPr>
        <w:lastRenderedPageBreak/>
        <w:t>ЛИСТ ПОГОДЖЕННЯ</w:t>
      </w:r>
    </w:p>
    <w:p w14:paraId="34B7AEBA" w14:textId="77777777" w:rsidR="002F7592" w:rsidRPr="009E05F5" w:rsidRDefault="002F7592" w:rsidP="002F7592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iCs/>
          <w:color w:val="000000" w:themeColor="text1"/>
          <w:sz w:val="28"/>
          <w:szCs w:val="28"/>
          <w:lang w:val="uk-UA"/>
        </w:rPr>
        <w:t>освітньо-професійної програми</w:t>
      </w:r>
    </w:p>
    <w:p w14:paraId="569B1120" w14:textId="77777777" w:rsidR="00040BE4" w:rsidRPr="009E05F5" w:rsidRDefault="00040BE4" w:rsidP="00040BE4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9E05F5">
        <w:rPr>
          <w:b/>
          <w:caps/>
          <w:color w:val="000000" w:themeColor="text1"/>
          <w:sz w:val="28"/>
          <w:szCs w:val="28"/>
          <w:lang w:val="uk-UA"/>
        </w:rPr>
        <w:t>«Соціологічне забезпечення економічної діяльності»</w:t>
      </w:r>
    </w:p>
    <w:p w14:paraId="16730BDE" w14:textId="77777777" w:rsidR="00040BE4" w:rsidRPr="009E05F5" w:rsidRDefault="00040BE4" w:rsidP="002F7592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05B6D99C" w14:textId="77777777" w:rsidR="002F7592" w:rsidRPr="009E05F5" w:rsidRDefault="002F7592" w:rsidP="002F7592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2F7592" w:rsidRPr="009E05F5" w14:paraId="5D95C5A5" w14:textId="77777777" w:rsidTr="00E37DAC">
        <w:tc>
          <w:tcPr>
            <w:tcW w:w="4219" w:type="dxa"/>
          </w:tcPr>
          <w:p w14:paraId="52C6E673" w14:textId="77777777" w:rsidR="002F7592" w:rsidRPr="009E05F5" w:rsidRDefault="002F7592" w:rsidP="00E37DAC">
            <w:pPr>
              <w:pStyle w:val="af3"/>
              <w:snapToGrid w:val="0"/>
              <w:spacing w:before="120"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Рівень вищої освіти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14:paraId="3383AD22" w14:textId="77777777" w:rsidR="002F7592" w:rsidRPr="009E05F5" w:rsidRDefault="002F7592" w:rsidP="00E37DAC">
            <w:pPr>
              <w:pStyle w:val="af3"/>
              <w:snapToGrid w:val="0"/>
              <w:spacing w:before="120"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Другий (магістерський)</w:t>
            </w:r>
          </w:p>
        </w:tc>
      </w:tr>
      <w:tr w:rsidR="002F7592" w:rsidRPr="009E05F5" w14:paraId="022C4C8E" w14:textId="77777777" w:rsidTr="00E37DAC">
        <w:trPr>
          <w:trHeight w:val="433"/>
        </w:trPr>
        <w:tc>
          <w:tcPr>
            <w:tcW w:w="4219" w:type="dxa"/>
          </w:tcPr>
          <w:p w14:paraId="55CC320B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Галузь знань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14:paraId="15A8A771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05 Соціальні та поведінкові науки</w:t>
            </w:r>
          </w:p>
        </w:tc>
      </w:tr>
      <w:tr w:rsidR="002F7592" w:rsidRPr="009E05F5" w14:paraId="0D013BAF" w14:textId="77777777" w:rsidTr="00E37DAC">
        <w:tc>
          <w:tcPr>
            <w:tcW w:w="4219" w:type="dxa"/>
          </w:tcPr>
          <w:p w14:paraId="7881A765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Спеціальність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20FFB64C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054 «Соціологія» </w:t>
            </w:r>
          </w:p>
        </w:tc>
      </w:tr>
      <w:tr w:rsidR="002F7592" w:rsidRPr="009E05F5" w14:paraId="740A06DF" w14:textId="77777777" w:rsidTr="00E37DAC">
        <w:tc>
          <w:tcPr>
            <w:tcW w:w="4219" w:type="dxa"/>
          </w:tcPr>
          <w:p w14:paraId="035B534A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Спеціалізація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6196DF86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</w:p>
        </w:tc>
      </w:tr>
      <w:tr w:rsidR="002F7592" w:rsidRPr="009E05F5" w14:paraId="57A604DB" w14:textId="77777777" w:rsidTr="00E37DAC">
        <w:tc>
          <w:tcPr>
            <w:tcW w:w="4219" w:type="dxa"/>
          </w:tcPr>
          <w:p w14:paraId="3FB68821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Кваліфікація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58914236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Магістр соціології </w:t>
            </w:r>
          </w:p>
        </w:tc>
      </w:tr>
    </w:tbl>
    <w:p w14:paraId="17152D56" w14:textId="77777777" w:rsidR="002F7592" w:rsidRPr="009E05F5" w:rsidRDefault="002F7592" w:rsidP="002F7592">
      <w:pPr>
        <w:pStyle w:val="af3"/>
        <w:spacing w:line="360" w:lineRule="auto"/>
        <w:rPr>
          <w:color w:val="000000" w:themeColor="text1"/>
          <w:lang w:val="uk-UA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004"/>
        <w:gridCol w:w="4809"/>
      </w:tblGrid>
      <w:tr w:rsidR="002F7592" w:rsidRPr="009E05F5" w14:paraId="09B4FBFF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227905AD" w14:textId="47711B82" w:rsidR="002F7592" w:rsidRPr="009E05F5" w:rsidRDefault="00105B8B" w:rsidP="00E37DAC">
            <w:pPr>
              <w:jc w:val="right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СХВА</w:t>
            </w:r>
            <w:r w:rsidR="002F7592" w:rsidRPr="009E05F5">
              <w:rPr>
                <w:b/>
                <w:color w:val="000000" w:themeColor="text1"/>
                <w:lang w:val="uk-UA"/>
              </w:rPr>
              <w:t>ЛЕНО</w:t>
            </w:r>
          </w:p>
          <w:p w14:paraId="17DB71A0" w14:textId="67CD02D0" w:rsidR="002F7592" w:rsidRPr="009E05F5" w:rsidRDefault="003A5FCA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Робочою г</w:t>
            </w:r>
            <w:r w:rsidR="002F7592" w:rsidRPr="009E05F5">
              <w:rPr>
                <w:color w:val="000000" w:themeColor="text1"/>
                <w:lang w:val="uk-UA"/>
              </w:rPr>
              <w:t xml:space="preserve">рупою </w:t>
            </w:r>
            <w:r w:rsidRPr="009E05F5">
              <w:rPr>
                <w:color w:val="000000" w:themeColor="text1"/>
                <w:lang w:val="uk-UA"/>
              </w:rPr>
              <w:t xml:space="preserve">ОП </w:t>
            </w:r>
            <w:r w:rsidR="002F7592" w:rsidRPr="009E05F5">
              <w:rPr>
                <w:color w:val="000000" w:themeColor="text1"/>
                <w:lang w:val="uk-UA"/>
              </w:rPr>
              <w:t>«Соціологічне забезпечення економічної діяльності»</w:t>
            </w:r>
          </w:p>
          <w:p w14:paraId="58A2CE4E" w14:textId="77777777" w:rsidR="002F7592" w:rsidRPr="009E05F5" w:rsidRDefault="002F7592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Гарант ОП</w:t>
            </w:r>
          </w:p>
          <w:p w14:paraId="78D1759A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_________________ Юрій КАЛАГІН</w:t>
            </w:r>
          </w:p>
          <w:p w14:paraId="16998B09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1B7795F0" w14:textId="073A3E4D" w:rsidR="002F7592" w:rsidRPr="009E05F5" w:rsidRDefault="00903AD7" w:rsidP="00E37DAC">
            <w:pPr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«5» травня </w:t>
            </w:r>
            <w:r w:rsidR="003A5FCA" w:rsidRPr="009E05F5">
              <w:rPr>
                <w:color w:val="000000" w:themeColor="text1"/>
                <w:lang w:val="uk-UA"/>
              </w:rPr>
              <w:t>2022</w:t>
            </w:r>
            <w:r w:rsidR="002F7592" w:rsidRPr="009E05F5">
              <w:rPr>
                <w:color w:val="000000" w:themeColor="text1"/>
                <w:lang w:val="uk-UA"/>
              </w:rPr>
              <w:t xml:space="preserve"> р.</w:t>
            </w:r>
          </w:p>
          <w:p w14:paraId="55BFDE78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3CC689F8" w14:textId="77777777" w:rsidR="002F7592" w:rsidRPr="009E05F5" w:rsidRDefault="002F7592" w:rsidP="00E37DAC">
            <w:pPr>
              <w:jc w:val="right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РЕКОМЕНДОВАНО</w:t>
            </w:r>
          </w:p>
          <w:p w14:paraId="27A7C9E9" w14:textId="77777777" w:rsidR="002F7592" w:rsidRPr="009E05F5" w:rsidRDefault="002F7592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Методичною радою НТУ «ХПІ»</w:t>
            </w:r>
          </w:p>
          <w:p w14:paraId="6AF9A8D0" w14:textId="77777777" w:rsidR="002F7592" w:rsidRPr="009E05F5" w:rsidRDefault="002F7592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Заступник голови методичної ради</w:t>
            </w:r>
          </w:p>
          <w:p w14:paraId="06CE241C" w14:textId="77777777" w:rsidR="002F7592" w:rsidRPr="009E05F5" w:rsidRDefault="002F7592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</w:p>
          <w:p w14:paraId="2D4BF30E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55B8325B" w14:textId="77777777" w:rsidR="002F7592" w:rsidRPr="009E05F5" w:rsidRDefault="002F7592" w:rsidP="00E37DAC">
            <w:pPr>
              <w:ind w:firstLine="319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_____________Руслан МИГУЩЕНКО</w:t>
            </w:r>
          </w:p>
          <w:p w14:paraId="1670B7D6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7D4939FF" w14:textId="25CABDA6" w:rsidR="002F7592" w:rsidRPr="009E05F5" w:rsidRDefault="00903AD7" w:rsidP="00E37DAC">
            <w:pPr>
              <w:ind w:left="319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«17» травня </w:t>
            </w:r>
            <w:r w:rsidR="003A5FCA" w:rsidRPr="009E05F5">
              <w:rPr>
                <w:color w:val="000000" w:themeColor="text1"/>
                <w:lang w:val="uk-UA"/>
              </w:rPr>
              <w:t>2022</w:t>
            </w:r>
            <w:r w:rsidR="002F7592" w:rsidRPr="009E05F5">
              <w:rPr>
                <w:color w:val="000000" w:themeColor="text1"/>
                <w:lang w:val="uk-UA"/>
              </w:rPr>
              <w:t xml:space="preserve"> р.</w:t>
            </w:r>
          </w:p>
          <w:p w14:paraId="7D42E0BF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2F7592" w:rsidRPr="009E05F5" w14:paraId="7BD091DB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7F341BCE" w14:textId="77777777" w:rsidR="002F7592" w:rsidRPr="009E05F5" w:rsidRDefault="002F7592" w:rsidP="00E37DAC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0D1BBA8E" w14:textId="77777777" w:rsidR="002F7592" w:rsidRPr="009E05F5" w:rsidRDefault="002F7592" w:rsidP="00E37DAC">
            <w:pPr>
              <w:rPr>
                <w:b/>
                <w:color w:val="000000" w:themeColor="text1"/>
                <w:lang w:val="uk-UA"/>
              </w:rPr>
            </w:pPr>
          </w:p>
        </w:tc>
      </w:tr>
      <w:tr w:rsidR="002F7592" w:rsidRPr="009E05F5" w14:paraId="122D8524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0B786836" w14:textId="77777777" w:rsidR="002F7592" w:rsidRPr="009E05F5" w:rsidRDefault="002F7592" w:rsidP="00E37DAC">
            <w:pPr>
              <w:ind w:right="-110"/>
              <w:jc w:val="right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ПОГОДЖЕНО</w:t>
            </w:r>
          </w:p>
          <w:p w14:paraId="25429797" w14:textId="77777777" w:rsidR="002F7592" w:rsidRPr="009E05F5" w:rsidRDefault="002F7592" w:rsidP="00E37DAC">
            <w:pPr>
              <w:ind w:right="-11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Завідувач кафедри соціології і публічного</w:t>
            </w:r>
          </w:p>
          <w:p w14:paraId="06BE49A3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управління</w:t>
            </w:r>
          </w:p>
          <w:p w14:paraId="4D1B9428" w14:textId="77777777" w:rsidR="002F7592" w:rsidRPr="009E05F5" w:rsidRDefault="002F7592" w:rsidP="00E37DAC">
            <w:pPr>
              <w:ind w:right="-11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______________Володимир МОРОЗ</w:t>
            </w:r>
          </w:p>
          <w:p w14:paraId="360FA73C" w14:textId="77777777" w:rsidR="002F7592" w:rsidRPr="009E05F5" w:rsidRDefault="002F7592" w:rsidP="00E37DAC">
            <w:pPr>
              <w:ind w:right="601"/>
              <w:jc w:val="right"/>
              <w:rPr>
                <w:color w:val="000000" w:themeColor="text1"/>
                <w:lang w:val="uk-UA"/>
              </w:rPr>
            </w:pPr>
          </w:p>
          <w:p w14:paraId="118F876F" w14:textId="3D831244" w:rsidR="002F7592" w:rsidRPr="009E05F5" w:rsidRDefault="00903AD7" w:rsidP="00E37DAC">
            <w:pPr>
              <w:tabs>
                <w:tab w:val="left" w:pos="4886"/>
              </w:tabs>
              <w:ind w:right="-110" w:firstLine="602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«6» травня </w:t>
            </w:r>
            <w:r w:rsidR="003A5FCA" w:rsidRPr="009E05F5">
              <w:rPr>
                <w:color w:val="000000" w:themeColor="text1"/>
                <w:lang w:val="uk-UA"/>
              </w:rPr>
              <w:t>2022</w:t>
            </w:r>
            <w:r w:rsidR="002F7592" w:rsidRPr="009E05F5">
              <w:rPr>
                <w:color w:val="000000" w:themeColor="text1"/>
                <w:lang w:val="uk-UA"/>
              </w:rPr>
              <w:t xml:space="preserve"> р.</w:t>
            </w:r>
          </w:p>
          <w:p w14:paraId="4A4B709C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469F2719" w14:textId="77777777" w:rsidR="00E37DAC" w:rsidRPr="009E05F5" w:rsidRDefault="00E37DAC" w:rsidP="00E37DAC">
            <w:pPr>
              <w:spacing w:before="120"/>
              <w:ind w:right="284"/>
              <w:jc w:val="right"/>
              <w:rPr>
                <w:rFonts w:eastAsia="Times New Roman"/>
                <w:b/>
                <w:color w:val="000000" w:themeColor="text1"/>
                <w:lang w:val="uk-UA"/>
              </w:rPr>
            </w:pPr>
            <w:r w:rsidRPr="009E05F5">
              <w:rPr>
                <w:rFonts w:eastAsia="Times New Roman"/>
                <w:b/>
                <w:color w:val="000000" w:themeColor="text1"/>
                <w:lang w:val="uk-UA"/>
              </w:rPr>
              <w:t>ПОГОДЖЕНО</w:t>
            </w:r>
          </w:p>
          <w:p w14:paraId="62ABC4F8" w14:textId="77777777" w:rsidR="00E37DAC" w:rsidRPr="009E05F5" w:rsidRDefault="00E37DAC" w:rsidP="00E37DAC">
            <w:pPr>
              <w:spacing w:before="120"/>
              <w:ind w:right="284"/>
              <w:jc w:val="right"/>
              <w:rPr>
                <w:rFonts w:eastAsia="Times New Roman"/>
                <w:color w:val="000000" w:themeColor="text1"/>
                <w:lang w:val="uk-UA"/>
              </w:rPr>
            </w:pPr>
            <w:r w:rsidRPr="009E05F5">
              <w:rPr>
                <w:rFonts w:eastAsia="Times New Roman"/>
                <w:color w:val="000000" w:themeColor="text1"/>
                <w:lang w:val="uk-UA"/>
              </w:rPr>
              <w:t>Студент (член робочої групи ОП)</w:t>
            </w:r>
          </w:p>
          <w:p w14:paraId="72B04498" w14:textId="6656DE40" w:rsidR="00E37DAC" w:rsidRPr="009E05F5" w:rsidRDefault="00765028" w:rsidP="00E37DAC">
            <w:pPr>
              <w:spacing w:before="120"/>
              <w:ind w:right="284"/>
              <w:jc w:val="right"/>
              <w:rPr>
                <w:rFonts w:eastAsia="Times New Roman"/>
                <w:color w:val="000000" w:themeColor="text1"/>
                <w:lang w:val="uk-UA"/>
              </w:rPr>
            </w:pPr>
            <w:r w:rsidRPr="009E05F5">
              <w:rPr>
                <w:rFonts w:eastAsia="Times New Roman"/>
                <w:color w:val="000000" w:themeColor="text1"/>
                <w:lang w:val="uk-UA"/>
              </w:rPr>
              <w:t xml:space="preserve">(№група) СГТ </w:t>
            </w:r>
            <w:r w:rsidR="003A5FCA" w:rsidRPr="009E05F5">
              <w:rPr>
                <w:rFonts w:eastAsia="Times New Roman"/>
                <w:color w:val="000000" w:themeColor="text1"/>
                <w:lang w:val="uk-UA"/>
              </w:rPr>
              <w:t>М-521</w:t>
            </w:r>
            <w:r w:rsidR="00E37DAC" w:rsidRPr="009E05F5"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</w:p>
          <w:p w14:paraId="6F4467A3" w14:textId="6B2129C1" w:rsidR="00E37DAC" w:rsidRPr="009E05F5" w:rsidRDefault="003A5FCA" w:rsidP="00E37DAC">
            <w:pPr>
              <w:spacing w:before="120"/>
              <w:ind w:right="284"/>
              <w:jc w:val="right"/>
              <w:rPr>
                <w:rFonts w:eastAsia="Times New Roman"/>
                <w:color w:val="000000" w:themeColor="text1"/>
                <w:lang w:val="uk-UA"/>
              </w:rPr>
            </w:pPr>
            <w:r w:rsidRPr="009E05F5">
              <w:rPr>
                <w:rFonts w:eastAsia="Times New Roman"/>
                <w:color w:val="000000" w:themeColor="text1"/>
                <w:lang w:val="uk-UA"/>
              </w:rPr>
              <w:t>_______Андрій ПРОКОПЕНКО</w:t>
            </w:r>
          </w:p>
          <w:p w14:paraId="2E48D220" w14:textId="03616555" w:rsidR="00E37DAC" w:rsidRPr="009E05F5" w:rsidRDefault="00903AD7" w:rsidP="00E37DAC">
            <w:pPr>
              <w:spacing w:before="120"/>
              <w:ind w:right="284"/>
              <w:jc w:val="right"/>
              <w:rPr>
                <w:rFonts w:eastAsia="Times New Roman"/>
                <w:b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«4» травня </w:t>
            </w:r>
            <w:r w:rsidR="003A5FCA" w:rsidRPr="009E05F5">
              <w:rPr>
                <w:rFonts w:eastAsia="Times New Roman"/>
                <w:color w:val="000000" w:themeColor="text1"/>
                <w:lang w:val="uk-UA"/>
              </w:rPr>
              <w:t xml:space="preserve">2022 </w:t>
            </w:r>
            <w:r w:rsidR="00E37DAC" w:rsidRPr="009E05F5">
              <w:rPr>
                <w:rFonts w:eastAsia="Times New Roman"/>
                <w:color w:val="000000" w:themeColor="text1"/>
                <w:lang w:val="uk-UA"/>
              </w:rPr>
              <w:t>р..</w:t>
            </w:r>
          </w:p>
          <w:p w14:paraId="32B7D6BF" w14:textId="31DEACFD" w:rsidR="002F7592" w:rsidRPr="009E05F5" w:rsidRDefault="002F7592" w:rsidP="00E37DAC">
            <w:pPr>
              <w:tabs>
                <w:tab w:val="left" w:pos="4886"/>
              </w:tabs>
              <w:ind w:right="-110" w:firstLine="602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.</w:t>
            </w:r>
          </w:p>
          <w:p w14:paraId="51B63833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443BF35B" w14:textId="5A45B042" w:rsidR="002F7592" w:rsidRPr="009E05F5" w:rsidRDefault="002F7592" w:rsidP="00E37DAC">
            <w:pPr>
              <w:tabs>
                <w:tab w:val="left" w:pos="4886"/>
              </w:tabs>
              <w:ind w:right="-110" w:firstLine="602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.</w:t>
            </w:r>
          </w:p>
          <w:p w14:paraId="4AF3B8CF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0305B35F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0CBEF2A5" w14:textId="77777777" w:rsidR="002F7592" w:rsidRPr="009E05F5" w:rsidRDefault="002F7592" w:rsidP="00E37DAC">
            <w:pPr>
              <w:jc w:val="right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ПОГОДЖЕНО</w:t>
            </w:r>
          </w:p>
          <w:p w14:paraId="146F6117" w14:textId="49A70313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  Директор навчально-</w:t>
            </w:r>
            <w:r w:rsidR="00C350AD" w:rsidRPr="009E05F5">
              <w:rPr>
                <w:color w:val="000000" w:themeColor="text1"/>
                <w:lang w:val="uk-UA"/>
              </w:rPr>
              <w:t>наукового</w:t>
            </w:r>
            <w:r w:rsidRPr="009E05F5">
              <w:rPr>
                <w:color w:val="000000" w:themeColor="text1"/>
                <w:lang w:val="uk-UA"/>
              </w:rPr>
              <w:t xml:space="preserve"> інституту соціально-гуманітарних технологій</w:t>
            </w:r>
          </w:p>
          <w:p w14:paraId="0FEC5BDB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_______________Андрій КІПЕНСЬКИЙ</w:t>
            </w:r>
          </w:p>
          <w:p w14:paraId="798CA71A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23F37E08" w14:textId="3BA10287" w:rsidR="002F7592" w:rsidRPr="009E05F5" w:rsidRDefault="00903AD7" w:rsidP="00E37DAC">
            <w:pPr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«15» травня </w:t>
            </w:r>
            <w:r w:rsidR="003A5FCA" w:rsidRPr="009E05F5">
              <w:rPr>
                <w:color w:val="000000" w:themeColor="text1"/>
                <w:lang w:val="uk-UA"/>
              </w:rPr>
              <w:t>2022</w:t>
            </w:r>
            <w:r w:rsidR="002F7592" w:rsidRPr="009E05F5">
              <w:rPr>
                <w:color w:val="000000" w:themeColor="text1"/>
                <w:lang w:val="uk-UA"/>
              </w:rPr>
              <w:t xml:space="preserve"> р.</w:t>
            </w:r>
          </w:p>
          <w:p w14:paraId="4F36B23A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3EB73DAF" w14:textId="641A268C" w:rsidR="002F7592" w:rsidRPr="009E05F5" w:rsidRDefault="002F7592" w:rsidP="00E37DAC">
            <w:pPr>
              <w:tabs>
                <w:tab w:val="left" w:pos="4886"/>
              </w:tabs>
              <w:ind w:right="-110" w:firstLine="602"/>
              <w:jc w:val="right"/>
              <w:rPr>
                <w:color w:val="000000" w:themeColor="text1"/>
                <w:lang w:val="uk-UA"/>
              </w:rPr>
            </w:pPr>
          </w:p>
          <w:p w14:paraId="16C62B42" w14:textId="77777777" w:rsidR="002F7592" w:rsidRPr="009E05F5" w:rsidRDefault="002F7592" w:rsidP="00E37DAC">
            <w:pPr>
              <w:jc w:val="right"/>
              <w:rPr>
                <w:b/>
                <w:color w:val="000000" w:themeColor="text1"/>
                <w:lang w:val="uk-UA"/>
              </w:rPr>
            </w:pPr>
          </w:p>
          <w:p w14:paraId="4B763DCB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2F7592" w:rsidRPr="009E05F5" w14:paraId="3DD1E1B6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77597B3C" w14:textId="77777777" w:rsidR="002F7592" w:rsidRPr="009E05F5" w:rsidRDefault="002F7592" w:rsidP="00E37D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3ED99FBD" w14:textId="77777777" w:rsidR="002F7592" w:rsidRPr="009E05F5" w:rsidRDefault="002F7592" w:rsidP="00E37DAC">
            <w:pPr>
              <w:rPr>
                <w:color w:val="000000" w:themeColor="text1"/>
                <w:lang w:val="uk-UA"/>
              </w:rPr>
            </w:pPr>
          </w:p>
        </w:tc>
      </w:tr>
      <w:tr w:rsidR="002F7592" w:rsidRPr="009E05F5" w14:paraId="160943CB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37CCEAF8" w14:textId="77777777" w:rsidR="002F7592" w:rsidRPr="009E05F5" w:rsidRDefault="002F7592" w:rsidP="00E37D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4B5EFC7E" w14:textId="77777777" w:rsidR="002F7592" w:rsidRPr="009E05F5" w:rsidRDefault="002F7592" w:rsidP="00E37DAC">
            <w:pPr>
              <w:rPr>
                <w:color w:val="000000" w:themeColor="text1"/>
                <w:lang w:val="uk-UA"/>
              </w:rPr>
            </w:pPr>
          </w:p>
        </w:tc>
      </w:tr>
    </w:tbl>
    <w:p w14:paraId="7C7A8A4D" w14:textId="454C5F88" w:rsidR="002F7592" w:rsidRPr="009E05F5" w:rsidRDefault="002F7592" w:rsidP="002F7592">
      <w:pPr>
        <w:pStyle w:val="af3"/>
        <w:spacing w:before="240" w:after="0"/>
        <w:ind w:left="0" w:firstLine="720"/>
        <w:jc w:val="both"/>
        <w:rPr>
          <w:color w:val="000000" w:themeColor="text1"/>
          <w:lang w:val="uk-UA"/>
        </w:rPr>
      </w:pPr>
      <w:r w:rsidRPr="009E05F5">
        <w:rPr>
          <w:b/>
          <w:caps/>
          <w:color w:val="000000" w:themeColor="text1"/>
          <w:lang w:val="uk-UA"/>
        </w:rPr>
        <w:t xml:space="preserve">Затверджено та надано чинності </w:t>
      </w:r>
      <w:r w:rsidRPr="009E05F5">
        <w:rPr>
          <w:color w:val="000000" w:themeColor="text1"/>
          <w:lang w:val="uk-UA"/>
        </w:rPr>
        <w:t>Наказом ректора Національного технічного університету «Харківський по</w:t>
      </w:r>
      <w:r w:rsidR="00903AD7">
        <w:rPr>
          <w:color w:val="000000" w:themeColor="text1"/>
          <w:lang w:val="uk-UA"/>
        </w:rPr>
        <w:t>літехнічний інститут» від «30</w:t>
      </w:r>
      <w:r w:rsidRPr="009E05F5">
        <w:rPr>
          <w:color w:val="000000" w:themeColor="text1"/>
          <w:lang w:val="uk-UA"/>
        </w:rPr>
        <w:t xml:space="preserve">» </w:t>
      </w:r>
      <w:r w:rsidR="00903AD7">
        <w:rPr>
          <w:color w:val="000000" w:themeColor="text1"/>
          <w:lang w:val="uk-UA"/>
        </w:rPr>
        <w:t>травня 2022 р. № 146</w:t>
      </w:r>
      <w:r w:rsidRPr="009E05F5">
        <w:rPr>
          <w:color w:val="000000" w:themeColor="text1"/>
          <w:lang w:val="uk-UA"/>
        </w:rPr>
        <w:t>.</w:t>
      </w:r>
    </w:p>
    <w:p w14:paraId="3E87C74B" w14:textId="79F550A0" w:rsidR="00E37DAC" w:rsidRPr="005A07F5" w:rsidRDefault="00E37DAC">
      <w:pPr>
        <w:spacing w:after="200" w:line="276" w:lineRule="auto"/>
        <w:rPr>
          <w:b/>
          <w:bCs/>
          <w:color w:val="000000" w:themeColor="text1"/>
          <w:sz w:val="28"/>
          <w:szCs w:val="28"/>
          <w:lang w:val="ru-RU"/>
        </w:rPr>
      </w:pPr>
      <w:r w:rsidRPr="005A07F5">
        <w:rPr>
          <w:b/>
          <w:bCs/>
          <w:color w:val="000000" w:themeColor="text1"/>
          <w:sz w:val="28"/>
          <w:szCs w:val="28"/>
          <w:lang w:val="ru-RU"/>
        </w:rPr>
        <w:br w:type="page"/>
      </w:r>
    </w:p>
    <w:p w14:paraId="758A70FB" w14:textId="77777777" w:rsidR="00EF6116" w:rsidRPr="009E05F5" w:rsidRDefault="00EF6116" w:rsidP="00EF6116">
      <w:pPr>
        <w:widowControl w:val="0"/>
        <w:autoSpaceDE w:val="0"/>
        <w:autoSpaceDN w:val="0"/>
        <w:spacing w:line="300" w:lineRule="auto"/>
        <w:ind w:right="1561"/>
        <w:jc w:val="center"/>
        <w:rPr>
          <w:rFonts w:eastAsia="Times New Roman"/>
          <w:b/>
          <w:color w:val="000000" w:themeColor="text1"/>
          <w:sz w:val="28"/>
          <w:lang w:val="uk-UA"/>
        </w:rPr>
      </w:pPr>
      <w:r w:rsidRPr="009E05F5">
        <w:rPr>
          <w:rFonts w:eastAsia="Times New Roman"/>
          <w:b/>
          <w:color w:val="000000" w:themeColor="text1"/>
          <w:sz w:val="28"/>
          <w:lang w:val="uk-UA"/>
        </w:rPr>
        <w:lastRenderedPageBreak/>
        <w:t>РЕЦЕНЗЕНТИ:</w:t>
      </w:r>
    </w:p>
    <w:p w14:paraId="5B1D42E5" w14:textId="77777777" w:rsidR="00EF6116" w:rsidRPr="009E05F5" w:rsidRDefault="00EF6116" w:rsidP="00EF6116">
      <w:pPr>
        <w:widowControl w:val="0"/>
        <w:autoSpaceDE w:val="0"/>
        <w:autoSpaceDN w:val="0"/>
        <w:spacing w:line="300" w:lineRule="auto"/>
        <w:jc w:val="center"/>
        <w:rPr>
          <w:rFonts w:eastAsia="Times New Roman"/>
          <w:color w:val="000000" w:themeColor="text1"/>
          <w:lang w:val="uk-UA"/>
        </w:rPr>
      </w:pPr>
    </w:p>
    <w:p w14:paraId="67962666" w14:textId="77777777" w:rsidR="00C00E76" w:rsidRDefault="00EF6116" w:rsidP="00C00E76">
      <w:pPr>
        <w:widowControl w:val="0"/>
        <w:autoSpaceDE w:val="0"/>
        <w:autoSpaceDN w:val="0"/>
        <w:spacing w:line="300" w:lineRule="auto"/>
        <w:ind w:firstLine="709"/>
        <w:jc w:val="both"/>
        <w:rPr>
          <w:rFonts w:eastAsia="Times New Roman"/>
          <w:color w:val="000000" w:themeColor="text1"/>
          <w:sz w:val="28"/>
          <w:lang w:val="uk-UA"/>
        </w:rPr>
      </w:pPr>
      <w:r w:rsidRPr="009E05F5">
        <w:rPr>
          <w:rFonts w:eastAsia="Times New Roman"/>
          <w:color w:val="000000" w:themeColor="text1"/>
          <w:sz w:val="28"/>
          <w:lang w:val="uk-UA"/>
        </w:rPr>
        <w:t>Продуктивні зауваження та відгуки на проект освітньої програми (ОПП, ОНП)</w:t>
      </w:r>
      <w:r w:rsidRPr="009E05F5">
        <w:rPr>
          <w:rFonts w:eastAsia="Times New Roman"/>
          <w:color w:val="000000" w:themeColor="text1"/>
          <w:sz w:val="28"/>
          <w:lang w:val="ru-RU"/>
        </w:rPr>
        <w:t xml:space="preserve"> </w:t>
      </w:r>
      <w:r w:rsidRPr="009E05F5">
        <w:rPr>
          <w:rFonts w:eastAsia="Times New Roman"/>
          <w:color w:val="000000" w:themeColor="text1"/>
          <w:sz w:val="28"/>
          <w:lang w:val="uk-UA"/>
        </w:rPr>
        <w:t>одержано від:</w:t>
      </w:r>
    </w:p>
    <w:p w14:paraId="22B67421" w14:textId="77777777" w:rsidR="00075D16" w:rsidRPr="00075D16" w:rsidRDefault="00D54187" w:rsidP="00075D16">
      <w:pPr>
        <w:pStyle w:val="a5"/>
        <w:widowControl w:val="0"/>
        <w:numPr>
          <w:ilvl w:val="0"/>
          <w:numId w:val="22"/>
        </w:numPr>
        <w:autoSpaceDE w:val="0"/>
        <w:autoSpaceDN w:val="0"/>
        <w:spacing w:line="30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Від академічної спільноти: </w:t>
      </w:r>
      <w:r w:rsidR="006F1604"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Романенко Ю.В. - </w:t>
      </w:r>
      <w:r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доктор соціологічних наук, професор кафедри міжнародних медіакомунікацій та комунікативних технологій Навчально-наукового інституту міжнародних відносин Київського національного університету </w:t>
      </w:r>
      <w:r w:rsidR="006F1604"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>імені Тараса Шевченко.</w:t>
      </w:r>
      <w:r w:rsidR="00075D16"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</w:p>
    <w:p w14:paraId="2CBB4F9A" w14:textId="627BFBB0" w:rsidR="00075D16" w:rsidRPr="00075D16" w:rsidRDefault="00075D16" w:rsidP="00075D16">
      <w:pPr>
        <w:pStyle w:val="a5"/>
        <w:widowControl w:val="0"/>
        <w:numPr>
          <w:ilvl w:val="0"/>
          <w:numId w:val="22"/>
        </w:numPr>
        <w:autoSpaceDE w:val="0"/>
        <w:autoSpaceDN w:val="0"/>
        <w:spacing w:line="30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>Від академічної спільноти: Лісеєнко О. В. - доктор соціологічних наук, професор кафедри філософії, соціології та менеджменту соціокультурної діяльності Південноукраїнського національного педагогічного університету імені К.Д. Ушинського.</w:t>
      </w:r>
    </w:p>
    <w:p w14:paraId="023345FC" w14:textId="77777777" w:rsidR="00A95382" w:rsidRDefault="00D54187" w:rsidP="00A95382">
      <w:pPr>
        <w:pStyle w:val="a5"/>
        <w:widowControl w:val="0"/>
        <w:numPr>
          <w:ilvl w:val="0"/>
          <w:numId w:val="22"/>
        </w:numPr>
        <w:autoSpaceDE w:val="0"/>
        <w:autoSpaceDN w:val="0"/>
        <w:spacing w:line="30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>Від в</w:t>
      </w:r>
      <w:r w:rsidR="00C00E76"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>ипускників ОП:</w:t>
      </w:r>
      <w:r w:rsidR="006F1604"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Клочко І. О.</w:t>
      </w:r>
      <w:r w:rsidR="00C00E76" w:rsidRPr="00075D16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- провідний фахівець відділу організаційно-аналітичної роботи та контролю, Харківський національний університет внутрішніх справ.</w:t>
      </w:r>
    </w:p>
    <w:p w14:paraId="16F68388" w14:textId="1C52990F" w:rsidR="00C00E76" w:rsidRPr="00A95382" w:rsidRDefault="00C00E76" w:rsidP="00A95382">
      <w:pPr>
        <w:pStyle w:val="a5"/>
        <w:widowControl w:val="0"/>
        <w:numPr>
          <w:ilvl w:val="0"/>
          <w:numId w:val="22"/>
        </w:numPr>
        <w:autoSpaceDE w:val="0"/>
        <w:autoSpaceDN w:val="0"/>
        <w:spacing w:line="30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95382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Від роботодавців: </w:t>
      </w:r>
      <w:r w:rsidR="006F1604" w:rsidRPr="00A95382">
        <w:rPr>
          <w:rFonts w:ascii="Times New Roman" w:eastAsia="Times New Roman" w:hAnsi="Times New Roman"/>
          <w:color w:val="000000" w:themeColor="text1"/>
          <w:sz w:val="28"/>
          <w:szCs w:val="24"/>
        </w:rPr>
        <w:t>Вар’явська В. П. -</w:t>
      </w:r>
      <w:r w:rsidRPr="00A95382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директорка </w:t>
      </w:r>
      <w:r w:rsidR="00A95382">
        <w:rPr>
          <w:rFonts w:ascii="Times New Roman" w:eastAsia="Times New Roman" w:hAnsi="Times New Roman"/>
          <w:color w:val="000000" w:themeColor="text1"/>
          <w:sz w:val="28"/>
          <w:szCs w:val="24"/>
        </w:rPr>
        <w:t>аге</w:t>
      </w:r>
      <w:r w:rsidR="00A95382" w:rsidRPr="00A95382">
        <w:rPr>
          <w:rFonts w:ascii="Times New Roman" w:eastAsia="Times New Roman" w:hAnsi="Times New Roman"/>
          <w:color w:val="000000" w:themeColor="text1"/>
          <w:sz w:val="28"/>
          <w:szCs w:val="24"/>
        </w:rPr>
        <w:t>нства реклами, дослідження кон'юнктури ринку та виявлення громадської думки</w:t>
      </w:r>
      <w:r w:rsidR="00A95382" w:rsidRPr="00A95382">
        <w:rPr>
          <w:rFonts w:eastAsia="Times New Roman"/>
        </w:rPr>
        <w:t xml:space="preserve"> </w:t>
      </w:r>
      <w:r w:rsidRPr="00A95382">
        <w:rPr>
          <w:rFonts w:ascii="Times New Roman" w:eastAsia="Times New Roman" w:hAnsi="Times New Roman"/>
          <w:color w:val="000000" w:themeColor="text1"/>
          <w:sz w:val="28"/>
          <w:szCs w:val="24"/>
        </w:rPr>
        <w:t>TOB «Старік енд Море»</w:t>
      </w:r>
      <w:r w:rsidR="009A5440" w:rsidRPr="00A95382">
        <w:rPr>
          <w:rFonts w:ascii="Times New Roman" w:eastAsia="Times New Roman" w:hAnsi="Times New Roman"/>
          <w:color w:val="000000" w:themeColor="text1"/>
          <w:sz w:val="28"/>
          <w:szCs w:val="24"/>
        </w:rPr>
        <w:t>.</w:t>
      </w:r>
    </w:p>
    <w:p w14:paraId="05EB7DF4" w14:textId="0F6B5304" w:rsidR="00EF6116" w:rsidRPr="009E05F5" w:rsidRDefault="00EF6116" w:rsidP="00EF6116">
      <w:pPr>
        <w:widowControl w:val="0"/>
        <w:autoSpaceDE w:val="0"/>
        <w:autoSpaceDN w:val="0"/>
        <w:spacing w:line="300" w:lineRule="auto"/>
        <w:ind w:firstLine="709"/>
        <w:jc w:val="both"/>
        <w:rPr>
          <w:rFonts w:eastAsia="Times New Roman"/>
          <w:color w:val="000000" w:themeColor="text1"/>
          <w:sz w:val="28"/>
          <w:lang w:val="uk-UA"/>
        </w:rPr>
      </w:pPr>
    </w:p>
    <w:p w14:paraId="364BA7A6" w14:textId="43FE7BEC" w:rsidR="00EF6116" w:rsidRPr="009E05F5" w:rsidRDefault="00EF6116" w:rsidP="00EF6116">
      <w:pPr>
        <w:widowControl w:val="0"/>
        <w:autoSpaceDE w:val="0"/>
        <w:autoSpaceDN w:val="0"/>
        <w:spacing w:line="300" w:lineRule="auto"/>
        <w:ind w:firstLine="709"/>
        <w:jc w:val="both"/>
        <w:rPr>
          <w:rFonts w:eastAsia="Times New Roman"/>
          <w:color w:val="000000" w:themeColor="text1"/>
          <w:sz w:val="28"/>
          <w:lang w:val="uk-UA"/>
        </w:rPr>
      </w:pPr>
    </w:p>
    <w:p w14:paraId="235C6D6A" w14:textId="14E4F842" w:rsidR="00EF6116" w:rsidRPr="009E05F5" w:rsidRDefault="00EF6116" w:rsidP="00EF6116">
      <w:pPr>
        <w:widowControl w:val="0"/>
        <w:autoSpaceDE w:val="0"/>
        <w:autoSpaceDN w:val="0"/>
        <w:spacing w:line="300" w:lineRule="auto"/>
        <w:ind w:firstLine="709"/>
        <w:jc w:val="both"/>
        <w:rPr>
          <w:rFonts w:eastAsia="Times New Roman"/>
          <w:color w:val="000000" w:themeColor="text1"/>
          <w:sz w:val="28"/>
          <w:lang w:val="uk-UA"/>
        </w:rPr>
      </w:pPr>
    </w:p>
    <w:p w14:paraId="5F565DC8" w14:textId="77777777" w:rsidR="00EF6116" w:rsidRPr="009E05F5" w:rsidRDefault="00EF6116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5DABB6D5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1F91E59E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3B22A8E1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3BB58858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3E3C722F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2FF5433A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6F20CCDA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585FBDA8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6BFBB69D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3299840C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466B8020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251F1535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347D53F8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470B1009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0E72F2ED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6ADE36C7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69E85179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108A7F6D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2C4744BA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45245C07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1EEB44D3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42BC02AE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41BFB79C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72F3B2D0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0A1FB8EC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7E05E3D0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4301979A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2F21BE4C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3C8E2ACC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350CAF00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42A25324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685C5222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38C7DC30" w14:textId="77777777" w:rsidR="004120A2" w:rsidRPr="009E05F5" w:rsidRDefault="004120A2" w:rsidP="00EF6116">
      <w:pPr>
        <w:widowControl w:val="0"/>
        <w:autoSpaceDE w:val="0"/>
        <w:autoSpaceDN w:val="0"/>
        <w:spacing w:line="300" w:lineRule="auto"/>
        <w:jc w:val="both"/>
        <w:rPr>
          <w:rFonts w:eastAsia="Times New Roman"/>
          <w:color w:val="000000" w:themeColor="text1"/>
          <w:lang w:val="uk-UA"/>
        </w:rPr>
      </w:pPr>
    </w:p>
    <w:p w14:paraId="2F4B6EAA" w14:textId="77777777" w:rsidR="004120A2" w:rsidRPr="009E05F5" w:rsidRDefault="004120A2" w:rsidP="004120A2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color w:val="000000" w:themeColor="text1"/>
          <w:sz w:val="28"/>
          <w:szCs w:val="28"/>
          <w:lang w:val="uk-UA"/>
        </w:rPr>
        <w:t>ПЕРЕДМОВА</w:t>
      </w:r>
    </w:p>
    <w:p w14:paraId="7BE13D75" w14:textId="77777777" w:rsidR="004120A2" w:rsidRPr="009E05F5" w:rsidRDefault="004120A2" w:rsidP="004120A2">
      <w:pPr>
        <w:spacing w:line="360" w:lineRule="auto"/>
        <w:ind w:firstLine="709"/>
        <w:jc w:val="both"/>
        <w:rPr>
          <w:color w:val="000000" w:themeColor="text1"/>
          <w:lang w:val="uk-UA"/>
        </w:rPr>
      </w:pP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 xml:space="preserve">Розроблено на підставі Стандарту вищої освіти України (для магістрів за спеціальністю 054 Соціологія) (наказ МОН України №14 від 05.01.21) робочою </w:t>
      </w:r>
      <w:r w:rsidRPr="009E05F5">
        <w:rPr>
          <w:color w:val="000000" w:themeColor="text1"/>
          <w:lang w:val="uk-UA"/>
        </w:rPr>
        <w:t>групою кафедри соціології і публічного управління навчально-наукового інституту соціально-гуманітарних технологій Національного технічного університету «Харківський політехнічний інститут» у складі:</w:t>
      </w:r>
    </w:p>
    <w:p w14:paraId="0AFF9935" w14:textId="77777777" w:rsidR="004120A2" w:rsidRPr="009E05F5" w:rsidRDefault="004120A2" w:rsidP="004120A2">
      <w:pPr>
        <w:pStyle w:val="af3"/>
        <w:spacing w:after="0" w:line="360" w:lineRule="auto"/>
        <w:ind w:left="0" w:firstLine="709"/>
        <w:jc w:val="both"/>
        <w:rPr>
          <w:rFonts w:eastAsia="Calibri"/>
          <w:b/>
          <w:color w:val="000000" w:themeColor="text1"/>
          <w:lang w:val="uk-UA"/>
        </w:rPr>
      </w:pPr>
      <w:r w:rsidRPr="009E05F5">
        <w:rPr>
          <w:rFonts w:eastAsia="Calibri"/>
          <w:b/>
          <w:color w:val="000000" w:themeColor="text1"/>
          <w:lang w:val="uk-UA"/>
        </w:rPr>
        <w:t>Гарант освітньої програми:</w:t>
      </w:r>
    </w:p>
    <w:p w14:paraId="0AA548B8" w14:textId="77777777" w:rsidR="004120A2" w:rsidRPr="009E05F5" w:rsidRDefault="004120A2" w:rsidP="004120A2">
      <w:pPr>
        <w:pStyle w:val="af3"/>
        <w:spacing w:after="0" w:line="360" w:lineRule="auto"/>
        <w:ind w:left="0" w:firstLine="709"/>
        <w:jc w:val="both"/>
        <w:rPr>
          <w:rFonts w:eastAsia="Calibri"/>
          <w:color w:val="000000" w:themeColor="text1"/>
          <w:lang w:val="uk-UA"/>
        </w:rPr>
      </w:pPr>
      <w:r w:rsidRPr="009E05F5">
        <w:rPr>
          <w:rFonts w:eastAsia="Calibri"/>
          <w:color w:val="000000" w:themeColor="text1"/>
          <w:lang w:val="uk-UA"/>
        </w:rPr>
        <w:t>Калагін Юрій Аркадійович – доктор соціологічних наук, професор, професор кафедри соціології і публічного управління.</w:t>
      </w:r>
    </w:p>
    <w:p w14:paraId="01E372BF" w14:textId="77777777" w:rsidR="004120A2" w:rsidRPr="009E05F5" w:rsidRDefault="004120A2" w:rsidP="004120A2">
      <w:pPr>
        <w:spacing w:line="360" w:lineRule="auto"/>
        <w:ind w:firstLine="709"/>
        <w:jc w:val="both"/>
        <w:rPr>
          <w:color w:val="000000" w:themeColor="text1"/>
          <w:lang w:val="uk-UA"/>
        </w:rPr>
      </w:pPr>
      <w:r w:rsidRPr="009E05F5">
        <w:rPr>
          <w:b/>
          <w:color w:val="000000" w:themeColor="text1"/>
          <w:lang w:val="uk-UA"/>
        </w:rPr>
        <w:t>Члени робочої групи ОП</w:t>
      </w:r>
      <w:r w:rsidRPr="009E05F5">
        <w:rPr>
          <w:color w:val="000000" w:themeColor="text1"/>
          <w:lang w:val="uk-UA"/>
        </w:rPr>
        <w:t>:</w:t>
      </w:r>
    </w:p>
    <w:p w14:paraId="0DB5A9D6" w14:textId="77777777" w:rsidR="004120A2" w:rsidRPr="009E05F5" w:rsidRDefault="004120A2" w:rsidP="00412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color w:val="000000" w:themeColor="text1"/>
          <w:lang w:val="uk-UA"/>
        </w:rPr>
      </w:pP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 xml:space="preserve">Рущенко Ігор Петрович – доктор соціологічних наук, професор, </w:t>
      </w:r>
      <w:r w:rsidRPr="009E05F5">
        <w:rPr>
          <w:color w:val="000000" w:themeColor="text1"/>
          <w:lang w:val="uk-UA"/>
        </w:rPr>
        <w:t xml:space="preserve">професор кафедри </w:t>
      </w: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 xml:space="preserve">соціології </w:t>
      </w:r>
      <w:r w:rsidRPr="009E05F5">
        <w:rPr>
          <w:color w:val="000000" w:themeColor="text1"/>
          <w:lang w:val="uk-UA"/>
        </w:rPr>
        <w:t>і публічного управління</w:t>
      </w: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.</w:t>
      </w:r>
    </w:p>
    <w:p w14:paraId="0D411CD0" w14:textId="77777777" w:rsidR="004120A2" w:rsidRPr="009E05F5" w:rsidRDefault="004120A2" w:rsidP="00412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color w:val="000000" w:themeColor="text1"/>
          <w:lang w:val="uk-UA"/>
        </w:rPr>
      </w:pP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Ляшенко Наталя Олександрівна - кандидат соціологічних наук, доцент, доцент</w:t>
      </w:r>
      <w:r w:rsidRPr="009E05F5">
        <w:rPr>
          <w:color w:val="000000" w:themeColor="text1"/>
          <w:lang w:val="uk-UA"/>
        </w:rPr>
        <w:t xml:space="preserve"> кафедри соціології і публічного управління</w:t>
      </w:r>
    </w:p>
    <w:p w14:paraId="15FB062C" w14:textId="77777777" w:rsidR="004120A2" w:rsidRPr="009E05F5" w:rsidRDefault="004120A2" w:rsidP="00412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color w:val="000000" w:themeColor="text1"/>
          <w:lang w:val="uk-UA"/>
        </w:rPr>
      </w:pPr>
      <w:r w:rsidRPr="009E05F5">
        <w:rPr>
          <w:color w:val="000000" w:themeColor="text1"/>
          <w:lang w:val="uk-UA"/>
        </w:rPr>
        <w:t xml:space="preserve">Шанідзе Надія </w:t>
      </w: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 xml:space="preserve"> Олександрівна – кандидат соціологічних наук, доцент, доцент</w:t>
      </w:r>
      <w:r w:rsidRPr="009E05F5">
        <w:rPr>
          <w:color w:val="000000" w:themeColor="text1"/>
          <w:lang w:val="uk-UA"/>
        </w:rPr>
        <w:t xml:space="preserve"> </w:t>
      </w: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кафедри соціології і публічного управління.</w:t>
      </w:r>
    </w:p>
    <w:p w14:paraId="5A2878B6" w14:textId="77777777" w:rsidR="004120A2" w:rsidRPr="009E05F5" w:rsidRDefault="004120A2" w:rsidP="00412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color w:val="000000" w:themeColor="text1"/>
          <w:lang w:val="uk-UA"/>
        </w:rPr>
      </w:pP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Тер-Акопов Андрій – студент групи СГТ М-521.</w:t>
      </w:r>
    </w:p>
    <w:p w14:paraId="0F58A40A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699DA10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674F8E1F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720C3431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93B4272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170F8FD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760CD920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65F28AF2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24C95C87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BEF6F1F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0B86EE6D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275903B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032B0FF6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261012C1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1AC4D68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A2270B6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764ADF77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316BC0E8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0DD454AF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27A4F40F" w14:textId="39BBFD1F" w:rsidR="00EE0236" w:rsidRPr="009E05F5" w:rsidRDefault="00EE0236" w:rsidP="00E37DAC">
      <w:pPr>
        <w:spacing w:after="200" w:line="276" w:lineRule="auto"/>
        <w:jc w:val="both"/>
        <w:rPr>
          <w:color w:val="000000" w:themeColor="text1"/>
          <w:lang w:val="uk-UA"/>
        </w:rPr>
      </w:pPr>
    </w:p>
    <w:tbl>
      <w:tblPr>
        <w:tblpPr w:leftFromText="180" w:rightFromText="180" w:vertAnchor="page" w:horzAnchor="margin" w:tblpX="-352" w:tblpY="9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203"/>
      </w:tblGrid>
      <w:tr w:rsidR="00E37DAC" w:rsidRPr="0027327C" w14:paraId="3083A731" w14:textId="77777777" w:rsidTr="008D7681">
        <w:trPr>
          <w:trHeight w:val="89"/>
        </w:trPr>
        <w:tc>
          <w:tcPr>
            <w:tcW w:w="10173" w:type="dxa"/>
            <w:gridSpan w:val="2"/>
            <w:shd w:val="clear" w:color="auto" w:fill="auto"/>
          </w:tcPr>
          <w:p w14:paraId="2DA866FC" w14:textId="34514A72" w:rsidR="00E37DAC" w:rsidRPr="009E05F5" w:rsidRDefault="00E37DAC" w:rsidP="008D768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Профіль освітньої програми зі спеціальності </w:t>
            </w:r>
            <w:r w:rsidRPr="009E05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054 «Соціологія» </w:t>
            </w:r>
          </w:p>
        </w:tc>
      </w:tr>
      <w:tr w:rsidR="00E37DAC" w:rsidRPr="009E05F5" w14:paraId="51340ABA" w14:textId="77777777" w:rsidTr="008D7681">
        <w:trPr>
          <w:trHeight w:val="20"/>
        </w:trPr>
        <w:tc>
          <w:tcPr>
            <w:tcW w:w="10173" w:type="dxa"/>
            <w:gridSpan w:val="2"/>
            <w:shd w:val="clear" w:color="auto" w:fill="BFBFBF" w:themeFill="background1" w:themeFillShade="BF"/>
            <w:vAlign w:val="center"/>
          </w:tcPr>
          <w:p w14:paraId="45B1CDE1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1 – Загальна інформація</w:t>
            </w:r>
          </w:p>
        </w:tc>
      </w:tr>
      <w:tr w:rsidR="00E37DAC" w:rsidRPr="0027327C" w14:paraId="17B2F5D6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548C612E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Повна назва ЗВО та інституту / факультету/ кафедра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878F2DC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14:paraId="4309B0E5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szCs w:val="26"/>
                <w:lang w:val="uk-UA"/>
              </w:rPr>
              <w:t xml:space="preserve">Навчально-науковий інститут </w:t>
            </w:r>
            <w:r w:rsidRPr="009E05F5">
              <w:rPr>
                <w:color w:val="000000" w:themeColor="text1"/>
                <w:lang w:val="uk-UA"/>
              </w:rPr>
              <w:t xml:space="preserve">соціально-гуманітарних технологій </w:t>
            </w:r>
          </w:p>
          <w:p w14:paraId="65D42C43" w14:textId="77777777" w:rsidR="00E37DAC" w:rsidRPr="009E05F5" w:rsidRDefault="00E37DAC" w:rsidP="00E37DAC">
            <w:pPr>
              <w:jc w:val="both"/>
              <w:rPr>
                <w:color w:val="000000" w:themeColor="text1"/>
                <w:szCs w:val="26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кафедра соціології і публічного управління</w:t>
            </w:r>
          </w:p>
        </w:tc>
      </w:tr>
      <w:tr w:rsidR="00E37DAC" w:rsidRPr="009E05F5" w14:paraId="734CCF8D" w14:textId="77777777" w:rsidTr="00E37DAC">
        <w:trPr>
          <w:trHeight w:val="20"/>
        </w:trPr>
        <w:tc>
          <w:tcPr>
            <w:tcW w:w="3970" w:type="dxa"/>
            <w:shd w:val="clear" w:color="auto" w:fill="auto"/>
          </w:tcPr>
          <w:p w14:paraId="478DD102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203" w:type="dxa"/>
            <w:shd w:val="clear" w:color="auto" w:fill="auto"/>
          </w:tcPr>
          <w:p w14:paraId="26981165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lang w:val="uk-UA"/>
              </w:rPr>
            </w:pPr>
            <w:r w:rsidRPr="009E05F5">
              <w:rPr>
                <w:iCs/>
                <w:color w:val="000000" w:themeColor="text1"/>
                <w:lang w:val="uk-UA"/>
              </w:rPr>
              <w:t xml:space="preserve">Магістр. </w:t>
            </w:r>
          </w:p>
          <w:p w14:paraId="32E01719" w14:textId="79033604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lang w:val="uk-UA"/>
              </w:rPr>
            </w:pPr>
            <w:r w:rsidRPr="009E05F5">
              <w:rPr>
                <w:iCs/>
                <w:color w:val="000000" w:themeColor="text1"/>
                <w:lang w:val="uk-UA"/>
              </w:rPr>
              <w:t xml:space="preserve">Магістр </w:t>
            </w:r>
            <w:r w:rsidR="005A07F5">
              <w:rPr>
                <w:iCs/>
                <w:color w:val="000000" w:themeColor="text1"/>
                <w:lang w:val="uk-UA"/>
              </w:rPr>
              <w:t xml:space="preserve">з </w:t>
            </w:r>
            <w:r w:rsidRPr="009E05F5">
              <w:rPr>
                <w:iCs/>
                <w:color w:val="000000" w:themeColor="text1"/>
                <w:lang w:val="uk-UA"/>
              </w:rPr>
              <w:t>соціології.</w:t>
            </w:r>
          </w:p>
          <w:p w14:paraId="59E2F7E4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 w:themeColor="text1"/>
                <w:lang w:val="uk-UA"/>
              </w:rPr>
            </w:pPr>
          </w:p>
        </w:tc>
      </w:tr>
      <w:tr w:rsidR="00E37DAC" w:rsidRPr="0027327C" w14:paraId="732CF087" w14:textId="77777777" w:rsidTr="00E37DAC">
        <w:trPr>
          <w:trHeight w:val="20"/>
        </w:trPr>
        <w:tc>
          <w:tcPr>
            <w:tcW w:w="3970" w:type="dxa"/>
            <w:shd w:val="clear" w:color="auto" w:fill="auto"/>
          </w:tcPr>
          <w:p w14:paraId="64C33960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Офіційна назва освітньої програми</w:t>
            </w:r>
          </w:p>
        </w:tc>
        <w:tc>
          <w:tcPr>
            <w:tcW w:w="6203" w:type="dxa"/>
            <w:shd w:val="clear" w:color="auto" w:fill="auto"/>
          </w:tcPr>
          <w:p w14:paraId="307CF9F5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Освітньо-професійна програма.</w:t>
            </w:r>
          </w:p>
          <w:p w14:paraId="458DFCED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«Соціологічне забезпечення економічної діяльності»</w:t>
            </w:r>
          </w:p>
        </w:tc>
      </w:tr>
      <w:tr w:rsidR="00E37DAC" w:rsidRPr="0027327C" w14:paraId="5FDCDF21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1E14627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Тип диплому та обсяг освітньої програми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F12D0B1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val="uk-UA"/>
              </w:rPr>
            </w:pPr>
            <w:r w:rsidRPr="009E05F5">
              <w:rPr>
                <w:iCs/>
                <w:color w:val="000000" w:themeColor="text1"/>
                <w:lang w:val="uk-UA"/>
              </w:rPr>
              <w:t xml:space="preserve">Одиничний, </w:t>
            </w:r>
            <w:r w:rsidRPr="009E05F5">
              <w:rPr>
                <w:color w:val="000000" w:themeColor="text1"/>
                <w:lang w:val="uk-UA"/>
              </w:rPr>
              <w:t>90 кредитів ЄКТС, термін навчання 1 рік 4 місяці</w:t>
            </w:r>
          </w:p>
        </w:tc>
      </w:tr>
      <w:tr w:rsidR="00E37DAC" w:rsidRPr="0027327C" w14:paraId="021AEE48" w14:textId="77777777" w:rsidTr="00E37DAC">
        <w:trPr>
          <w:trHeight w:val="20"/>
        </w:trPr>
        <w:tc>
          <w:tcPr>
            <w:tcW w:w="3970" w:type="dxa"/>
            <w:shd w:val="clear" w:color="auto" w:fill="auto"/>
          </w:tcPr>
          <w:p w14:paraId="3768E41C" w14:textId="77777777" w:rsidR="00E37DAC" w:rsidRPr="008D7681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uk-UA"/>
              </w:rPr>
            </w:pPr>
            <w:r w:rsidRPr="008D7681">
              <w:rPr>
                <w:b/>
                <w:iCs/>
                <w:lang w:val="uk-UA"/>
              </w:rPr>
              <w:t>Наявність акредитації</w:t>
            </w:r>
          </w:p>
        </w:tc>
        <w:tc>
          <w:tcPr>
            <w:tcW w:w="6203" w:type="dxa"/>
            <w:shd w:val="clear" w:color="auto" w:fill="auto"/>
          </w:tcPr>
          <w:p w14:paraId="541A4AB1" w14:textId="77777777" w:rsidR="008D7681" w:rsidRPr="008D7681" w:rsidRDefault="00E37DAC" w:rsidP="008D7681">
            <w:pPr>
              <w:spacing w:line="360" w:lineRule="auto"/>
              <w:rPr>
                <w:lang w:val="uk-UA"/>
              </w:rPr>
            </w:pPr>
            <w:r w:rsidRPr="008D7681">
              <w:rPr>
                <w:lang w:val="uk-UA"/>
              </w:rPr>
              <w:t xml:space="preserve">Сертифікат про акредитацію: серія УД № 21002096 </w:t>
            </w:r>
          </w:p>
          <w:p w14:paraId="4E03C7F5" w14:textId="0FB04FC8" w:rsidR="00E37DAC" w:rsidRPr="008D7681" w:rsidRDefault="00E37DAC" w:rsidP="008D7681">
            <w:pPr>
              <w:spacing w:line="360" w:lineRule="auto"/>
              <w:rPr>
                <w:lang w:val="uk-UA"/>
              </w:rPr>
            </w:pPr>
            <w:r w:rsidRPr="008D7681">
              <w:rPr>
                <w:lang w:val="uk-UA"/>
              </w:rPr>
              <w:t>від 2</w:t>
            </w:r>
            <w:r w:rsidR="008D7681" w:rsidRPr="008D7681">
              <w:rPr>
                <w:lang w:val="uk-UA"/>
              </w:rPr>
              <w:t>7</w:t>
            </w:r>
            <w:r w:rsidRPr="008D7681">
              <w:rPr>
                <w:lang w:val="uk-UA"/>
              </w:rPr>
              <w:t xml:space="preserve"> лютого 2018 р. </w:t>
            </w:r>
            <w:r w:rsidR="005A07F5" w:rsidRPr="008D7681">
              <w:rPr>
                <w:lang w:val="uk-UA"/>
              </w:rPr>
              <w:t>видан</w:t>
            </w:r>
            <w:r w:rsidR="008D7681" w:rsidRPr="008D7681">
              <w:rPr>
                <w:lang w:val="uk-UA"/>
              </w:rPr>
              <w:t xml:space="preserve">ий </w:t>
            </w:r>
            <w:r w:rsidR="005A07F5" w:rsidRPr="008D7681">
              <w:rPr>
                <w:lang w:val="uk-UA"/>
              </w:rPr>
              <w:t>МОН</w:t>
            </w:r>
            <w:r w:rsidR="008D7681" w:rsidRPr="008D7681">
              <w:rPr>
                <w:lang w:val="uk-UA"/>
              </w:rPr>
              <w:t>У</w:t>
            </w:r>
          </w:p>
        </w:tc>
      </w:tr>
      <w:tr w:rsidR="00E37DAC" w:rsidRPr="009E05F5" w14:paraId="1F316365" w14:textId="77777777" w:rsidTr="00E37DAC">
        <w:trPr>
          <w:trHeight w:val="20"/>
        </w:trPr>
        <w:tc>
          <w:tcPr>
            <w:tcW w:w="3970" w:type="dxa"/>
            <w:shd w:val="clear" w:color="auto" w:fill="auto"/>
          </w:tcPr>
          <w:p w14:paraId="5E33DF53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 xml:space="preserve">Цикл/рівень </w:t>
            </w:r>
          </w:p>
        </w:tc>
        <w:tc>
          <w:tcPr>
            <w:tcW w:w="6203" w:type="dxa"/>
            <w:shd w:val="clear" w:color="auto" w:fill="auto"/>
          </w:tcPr>
          <w:p w14:paraId="070B6294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НРК України - 7 рівень.</w:t>
            </w:r>
          </w:p>
          <w:p w14:paraId="5AD16FB3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uk-UA"/>
              </w:rPr>
            </w:pPr>
            <w:r w:rsidRPr="009E05F5">
              <w:rPr>
                <w:bCs/>
                <w:color w:val="000000" w:themeColor="text1"/>
                <w:lang w:val="uk-UA"/>
              </w:rPr>
              <w:t xml:space="preserve">FQ-EHEA - другий цикл </w:t>
            </w:r>
          </w:p>
          <w:p w14:paraId="2FB71F1D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shd w:val="clear" w:color="auto" w:fill="FFFFFF"/>
                <w:lang w:val="uk-UA"/>
              </w:rPr>
              <w:t>EQF LLL – 7 рівень</w:t>
            </w:r>
            <w:r w:rsidRPr="009E05F5">
              <w:rPr>
                <w:bCs/>
                <w:color w:val="000000" w:themeColor="text1"/>
                <w:lang w:val="uk-UA"/>
              </w:rPr>
              <w:t xml:space="preserve">  </w:t>
            </w:r>
          </w:p>
        </w:tc>
      </w:tr>
      <w:tr w:rsidR="00E37DAC" w:rsidRPr="009E05F5" w14:paraId="3C6C55D0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44BED496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Передумови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7EE4F7D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Наявність ступеня «бакалавр».</w:t>
            </w:r>
          </w:p>
        </w:tc>
      </w:tr>
      <w:tr w:rsidR="00E37DAC" w:rsidRPr="0027327C" w14:paraId="5E772652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2324D984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Мова викладання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B96555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Українська мова.</w:t>
            </w:r>
          </w:p>
          <w:p w14:paraId="5D8550BC" w14:textId="6437AB48" w:rsidR="00E37DAC" w:rsidRPr="009E05F5" w:rsidRDefault="00E37DAC" w:rsidP="008D7681">
            <w:pPr>
              <w:spacing w:line="360" w:lineRule="auto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Можливе викладання англійською мовою.</w:t>
            </w:r>
          </w:p>
        </w:tc>
      </w:tr>
      <w:tr w:rsidR="00E37DAC" w:rsidRPr="0027327C" w14:paraId="6308AE14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1C05F274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Термін дії освітньої програми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B331DBD" w14:textId="3177571A" w:rsidR="00E37DAC" w:rsidRPr="009E05F5" w:rsidRDefault="00E37DAC" w:rsidP="005A07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9E05F5">
              <w:rPr>
                <w:bCs/>
                <w:color w:val="000000" w:themeColor="text1"/>
                <w:lang w:val="uk-UA"/>
              </w:rPr>
              <w:t>Відповідно до терміну дії сертифікат</w:t>
            </w:r>
            <w:r w:rsidR="005A07F5">
              <w:rPr>
                <w:bCs/>
                <w:color w:val="000000" w:themeColor="text1"/>
                <w:lang w:val="uk-UA"/>
              </w:rPr>
              <w:t>у</w:t>
            </w:r>
          </w:p>
        </w:tc>
      </w:tr>
      <w:tr w:rsidR="00E37DAC" w:rsidRPr="0027327C" w14:paraId="6521C306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5F0B2DF9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AEF9B33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val="uk-UA"/>
              </w:rPr>
            </w:pPr>
            <w:r w:rsidRPr="009E05F5">
              <w:rPr>
                <w:bCs/>
                <w:color w:val="000000" w:themeColor="text1"/>
                <w:lang w:val="uk-UA"/>
              </w:rPr>
              <w:t>http://web.kpi.kharkov.ua/sp/054-sotsiologiya-magistr/</w:t>
            </w:r>
          </w:p>
        </w:tc>
      </w:tr>
      <w:tr w:rsidR="00E37DAC" w:rsidRPr="009E05F5" w14:paraId="4F2A1CC4" w14:textId="77777777" w:rsidTr="00E37DAC">
        <w:trPr>
          <w:trHeight w:val="20"/>
        </w:trPr>
        <w:tc>
          <w:tcPr>
            <w:tcW w:w="10173" w:type="dxa"/>
            <w:gridSpan w:val="2"/>
            <w:shd w:val="clear" w:color="auto" w:fill="D9D9D9"/>
          </w:tcPr>
          <w:p w14:paraId="5B43B2AA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2 - Мета освітньої програми</w:t>
            </w:r>
          </w:p>
        </w:tc>
      </w:tr>
      <w:tr w:rsidR="00E37DAC" w:rsidRPr="009E05F5" w14:paraId="3D3C0BF1" w14:textId="77777777" w:rsidTr="00E37DAC">
        <w:trPr>
          <w:trHeight w:val="564"/>
        </w:trPr>
        <w:tc>
          <w:tcPr>
            <w:tcW w:w="10173" w:type="dxa"/>
            <w:gridSpan w:val="2"/>
            <w:shd w:val="clear" w:color="auto" w:fill="auto"/>
          </w:tcPr>
          <w:p w14:paraId="6299B184" w14:textId="1E960705" w:rsidR="00E37DAC" w:rsidRPr="009E05F5" w:rsidRDefault="00E37DAC" w:rsidP="005A07F5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>Надати теоретичні знання та практичні уміння, навички, формувати фахові компетентності, достатні для успішного виконання професійних обов’язків фахівця спеціальності «Соціологія» ступеня «магістр», здатного розв’язувати складні задачі й проблеми  інноваційного характеру у сфері соціології економічної діяльності та підготувати випускників для подальшого навчання</w:t>
            </w:r>
            <w:r w:rsidR="005A07F5">
              <w:rPr>
                <w:rFonts w:eastAsia="Calibri"/>
                <w:color w:val="000000" w:themeColor="text1"/>
                <w:lang w:val="uk-UA"/>
              </w:rPr>
              <w:t>.</w:t>
            </w:r>
            <w:r w:rsidRPr="009E05F5">
              <w:rPr>
                <w:rFonts w:eastAsia="Calibri"/>
                <w:color w:val="000000" w:themeColor="text1"/>
                <w:lang w:val="uk-UA"/>
              </w:rPr>
              <w:t xml:space="preserve"> </w:t>
            </w:r>
          </w:p>
        </w:tc>
      </w:tr>
      <w:tr w:rsidR="00E37DAC" w:rsidRPr="009E05F5" w14:paraId="5AA2D0BA" w14:textId="77777777" w:rsidTr="00E37DAC">
        <w:trPr>
          <w:trHeight w:val="331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43A2E11C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3 - Характеристика освітньої програми</w:t>
            </w:r>
          </w:p>
        </w:tc>
      </w:tr>
      <w:tr w:rsidR="00E37DAC" w:rsidRPr="0027327C" w14:paraId="20F36973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332E5C71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Предметна</w:t>
            </w:r>
          </w:p>
          <w:p w14:paraId="149D31F8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область (галузь знань, спеціальність, програма)</w:t>
            </w:r>
          </w:p>
        </w:tc>
        <w:tc>
          <w:tcPr>
            <w:tcW w:w="6203" w:type="dxa"/>
            <w:vAlign w:val="center"/>
          </w:tcPr>
          <w:p w14:paraId="6D92C58B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>05 Соціальні та поведінкові науки.</w:t>
            </w:r>
          </w:p>
          <w:p w14:paraId="32B14628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>Спеціальність - 054 «Соціологія».</w:t>
            </w:r>
          </w:p>
          <w:p w14:paraId="55DD2C25" w14:textId="77777777" w:rsidR="00E37DAC" w:rsidRPr="009E05F5" w:rsidRDefault="00E37DAC" w:rsidP="00E37DA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>Програма: «Соціологічне забезпечення економічної діяльності»</w:t>
            </w:r>
          </w:p>
        </w:tc>
      </w:tr>
      <w:tr w:rsidR="00E37DAC" w:rsidRPr="0027327C" w14:paraId="4A9900EE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35212ABC" w14:textId="77777777" w:rsidR="00E37DAC" w:rsidRPr="009E05F5" w:rsidRDefault="00E37DAC" w:rsidP="00E37DAC">
            <w:pPr>
              <w:rPr>
                <w:b/>
                <w:color w:val="000000" w:themeColor="text1"/>
                <w:lang w:val="uk-UA" w:eastAsia="uk-UA"/>
              </w:rPr>
            </w:pPr>
            <w:r w:rsidRPr="009E05F5">
              <w:rPr>
                <w:b/>
                <w:color w:val="000000" w:themeColor="text1"/>
                <w:lang w:val="uk-UA" w:eastAsia="uk-UA"/>
              </w:rPr>
              <w:t>Опис предметної області</w:t>
            </w:r>
          </w:p>
          <w:p w14:paraId="54712C7D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</w:p>
        </w:tc>
        <w:tc>
          <w:tcPr>
            <w:tcW w:w="6203" w:type="dxa"/>
            <w:vAlign w:val="center"/>
          </w:tcPr>
          <w:p w14:paraId="14C4881C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 xml:space="preserve">Об’єкти вивчення: соціальні відносини та взаємодія; особистість, соціальні групи, спільноти та суспільства; соціальні явища та процеси; громадська думка; культура; соціальні інститути; соціальні структури та нерівності; соціальні зміни та впливи; соціальні проблеми та конфлікти в соціумі на локальному, регіональному, національному та глобальному рівнях. </w:t>
            </w:r>
          </w:p>
          <w:p w14:paraId="52A665B3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 xml:space="preserve">Теоретичний̆ зміст предметної̈ області: соціальні відносини та взаємодія; особистість, соціальні групи та спільноти; соціальні явища та процеси; соціальні практики; соціальні інститути; культура; соціальні структури та нерівності; соціальні зміни та впливи; соціальні проблеми та конфлікти в соціумі, як на національному, так і глобальному рівнях. </w:t>
            </w:r>
          </w:p>
          <w:p w14:paraId="54986176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>Методи, методики та технології: сучасні методи збору, обробки й аналізу соціологічної інформації, методики діагностики, експертизи та прогнозування, інформаційно-комунікативні технології.</w:t>
            </w:r>
          </w:p>
          <w:p w14:paraId="74DFD91C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>Інструменти й обладнання: інформаційні системи та програмні продукти, що застосовуються у професійній діяльності.</w:t>
            </w:r>
          </w:p>
        </w:tc>
      </w:tr>
      <w:tr w:rsidR="00E37DAC" w:rsidRPr="0027327C" w14:paraId="65F8A64B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6AC58ABE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Орієнтація освітньої</w:t>
            </w:r>
          </w:p>
          <w:p w14:paraId="37688486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програми</w:t>
            </w:r>
          </w:p>
        </w:tc>
        <w:tc>
          <w:tcPr>
            <w:tcW w:w="6203" w:type="dxa"/>
            <w:vAlign w:val="center"/>
          </w:tcPr>
          <w:p w14:paraId="3FB0D8EE" w14:textId="77777777" w:rsidR="00E37DAC" w:rsidRPr="009E05F5" w:rsidRDefault="00E37DAC" w:rsidP="00E37DAC">
            <w:pPr>
              <w:shd w:val="clear" w:color="auto" w:fill="FFFFFF"/>
              <w:spacing w:line="240" w:lineRule="exac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Освітньо-професійна; </w:t>
            </w:r>
          </w:p>
          <w:p w14:paraId="7E7EEA8A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Прикладна орієнтація на </w:t>
            </w:r>
            <w:r w:rsidRPr="009E05F5">
              <w:rPr>
                <w:bCs/>
                <w:color w:val="000000" w:themeColor="text1"/>
                <w:lang w:val="uk-UA" w:eastAsia="uk-UA"/>
              </w:rPr>
              <w:t xml:space="preserve"> розв’язання соціологічних проблем інноваційного характеру</w:t>
            </w:r>
            <w:r w:rsidRPr="009E05F5">
              <w:rPr>
                <w:color w:val="000000" w:themeColor="text1"/>
                <w:lang w:val="uk-UA"/>
              </w:rPr>
              <w:t xml:space="preserve"> в установах економічної сфери</w:t>
            </w:r>
          </w:p>
        </w:tc>
      </w:tr>
      <w:tr w:rsidR="00E37DAC" w:rsidRPr="0027327C" w14:paraId="402A73AB" w14:textId="77777777" w:rsidTr="00E37DAC">
        <w:trPr>
          <w:trHeight w:val="698"/>
        </w:trPr>
        <w:tc>
          <w:tcPr>
            <w:tcW w:w="3970" w:type="dxa"/>
            <w:vAlign w:val="center"/>
          </w:tcPr>
          <w:p w14:paraId="0F107652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203" w:type="dxa"/>
          </w:tcPr>
          <w:p w14:paraId="0597F0EC" w14:textId="1630D9C7" w:rsidR="00E37DAC" w:rsidRPr="009E05F5" w:rsidRDefault="005A07F5" w:rsidP="00E37DAC">
            <w:pPr>
              <w:pStyle w:val="12"/>
              <w:shd w:val="clear" w:color="auto" w:fill="FFFFFF"/>
              <w:tabs>
                <w:tab w:val="left" w:pos="227"/>
              </w:tabs>
              <w:ind w:left="0"/>
              <w:contextualSpacing w:val="0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37DAC" w:rsidRPr="009E05F5">
              <w:rPr>
                <w:color w:val="000000" w:themeColor="text1"/>
              </w:rPr>
              <w:t xml:space="preserve">пеціальна освіта в галузі знань 05 </w:t>
            </w:r>
            <w:r w:rsidR="00E37DAC" w:rsidRPr="009E05F5">
              <w:rPr>
                <w:bCs/>
                <w:color w:val="000000" w:themeColor="text1"/>
              </w:rPr>
              <w:t>–</w:t>
            </w:r>
            <w:r w:rsidR="00E37DAC" w:rsidRPr="009E05F5">
              <w:rPr>
                <w:color w:val="000000" w:themeColor="text1"/>
              </w:rPr>
              <w:t xml:space="preserve"> </w:t>
            </w:r>
            <w:r w:rsidR="00E37DAC" w:rsidRPr="009E05F5">
              <w:rPr>
                <w:bCs/>
                <w:color w:val="000000" w:themeColor="text1"/>
              </w:rPr>
              <w:t xml:space="preserve">Соціальні та поведінкові науки </w:t>
            </w:r>
            <w:r w:rsidR="00E37DAC" w:rsidRPr="009E05F5">
              <w:rPr>
                <w:color w:val="000000" w:themeColor="text1"/>
                <w:sz w:val="28"/>
              </w:rPr>
              <w:t xml:space="preserve"> </w:t>
            </w:r>
            <w:r w:rsidR="00E37DAC" w:rsidRPr="009E05F5">
              <w:rPr>
                <w:color w:val="000000" w:themeColor="text1"/>
              </w:rPr>
              <w:t xml:space="preserve">за спеціальністю </w:t>
            </w:r>
            <w:r w:rsidR="00E37DAC" w:rsidRPr="009E05F5">
              <w:rPr>
                <w:bCs/>
                <w:color w:val="000000" w:themeColor="text1"/>
              </w:rPr>
              <w:t>054 – Соціологія.</w:t>
            </w:r>
          </w:p>
          <w:p w14:paraId="31024C00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i/>
                <w:color w:val="000000" w:themeColor="text1"/>
                <w:lang w:val="uk-UA"/>
              </w:rPr>
              <w:t xml:space="preserve">Ключові слова: </w:t>
            </w:r>
            <w:r w:rsidRPr="009E05F5">
              <w:rPr>
                <w:b/>
                <w:color w:val="000000" w:themeColor="text1"/>
                <w:lang w:val="uk-UA"/>
              </w:rPr>
              <w:t xml:space="preserve"> </w:t>
            </w:r>
            <w:r w:rsidRPr="009E05F5">
              <w:rPr>
                <w:color w:val="000000" w:themeColor="text1"/>
                <w:lang w:val="uk-UA"/>
              </w:rPr>
              <w:t xml:space="preserve"> соціальні відносини, соціальна взаємодія особистість, соціальні групи, спільноти, соціальні явища, соціальні  процеси, соціальні практики, соціальні інститути, соціальні структури, соціальні нерівності, гендер,  соціальні зміни,  соціальні проблеми, конфлікти в соціумі, як на національному, так і глобальному рівнях, економічна соціологія,</w:t>
            </w:r>
            <w:r w:rsidRPr="009E05F5">
              <w:rPr>
                <w:i/>
                <w:color w:val="000000" w:themeColor="text1"/>
                <w:lang w:val="uk-UA"/>
              </w:rPr>
              <w:t xml:space="preserve"> </w:t>
            </w:r>
            <w:r w:rsidRPr="009E05F5">
              <w:rPr>
                <w:color w:val="000000" w:themeColor="text1"/>
                <w:lang w:val="uk-UA"/>
              </w:rPr>
              <w:t>соціально-економічні процеси</w:t>
            </w:r>
            <w:r w:rsidRPr="009E05F5">
              <w:rPr>
                <w:i/>
                <w:color w:val="000000" w:themeColor="text1"/>
                <w:lang w:val="uk-UA"/>
              </w:rPr>
              <w:t xml:space="preserve">  </w:t>
            </w:r>
            <w:r w:rsidRPr="009E05F5">
              <w:rPr>
                <w:bCs/>
                <w:color w:val="000000" w:themeColor="text1"/>
                <w:lang w:val="uk-UA"/>
              </w:rPr>
              <w:t xml:space="preserve">соціально-інженерна діяльність, </w:t>
            </w:r>
            <w:r w:rsidRPr="009E05F5">
              <w:rPr>
                <w:color w:val="000000" w:themeColor="text1"/>
                <w:lang w:val="uk-UA"/>
              </w:rPr>
              <w:t xml:space="preserve">кадрова безпека. </w:t>
            </w:r>
          </w:p>
        </w:tc>
      </w:tr>
      <w:tr w:rsidR="00E37DAC" w:rsidRPr="009E05F5" w14:paraId="79685CDE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37A42E87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Особливості</w:t>
            </w:r>
          </w:p>
          <w:p w14:paraId="3099CED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програми</w:t>
            </w:r>
          </w:p>
        </w:tc>
        <w:tc>
          <w:tcPr>
            <w:tcW w:w="6203" w:type="dxa"/>
          </w:tcPr>
          <w:p w14:paraId="17A16AEC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Орієнтованість на формування здатності виявляти, діагностувати, інтерпретувати та розв’язувати прикладні проблеми інноваційного характеру з соціологічного супроводу соціально-економічних процесів в організаціях.</w:t>
            </w:r>
          </w:p>
          <w:p w14:paraId="268F9E87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Активне поєднання навчання і наукових досліджень кафедри шляхом участі студентів у проведенні соціологічних досліджень лабораторією соціологічних </w:t>
            </w:r>
          </w:p>
          <w:p w14:paraId="6EC15CC2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досліджень.</w:t>
            </w:r>
          </w:p>
          <w:p w14:paraId="5A654080" w14:textId="6B1F75AA" w:rsidR="00E37DAC" w:rsidRPr="009E05F5" w:rsidRDefault="00E37DAC" w:rsidP="005A07F5">
            <w:pPr>
              <w:jc w:val="both"/>
              <w:rPr>
                <w:color w:val="000000" w:themeColor="text1"/>
              </w:rPr>
            </w:pPr>
            <w:r w:rsidRPr="009E05F5">
              <w:rPr>
                <w:color w:val="000000" w:themeColor="text1"/>
                <w:lang w:val="uk-UA"/>
              </w:rPr>
              <w:t>Програмою передбачена обов’язкова переддипломна практика, що проходить у провідних установах економічного профілю Харківського регіону.</w:t>
            </w:r>
          </w:p>
        </w:tc>
      </w:tr>
      <w:tr w:rsidR="00E37DAC" w:rsidRPr="0027327C" w14:paraId="5963EA39" w14:textId="77777777" w:rsidTr="00E37DAC">
        <w:trPr>
          <w:trHeight w:val="350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33BF9FD8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E37DAC" w:rsidRPr="0027327C" w14:paraId="7E3B297D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691D74D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Придатність до п</w:t>
            </w:r>
            <w:r w:rsidRPr="009E05F5">
              <w:rPr>
                <w:b/>
                <w:iCs/>
                <w:color w:val="000000" w:themeColor="text1"/>
                <w:lang w:val="uk-UA"/>
              </w:rPr>
              <w:t xml:space="preserve">рацевлаштування </w:t>
            </w:r>
          </w:p>
        </w:tc>
        <w:tc>
          <w:tcPr>
            <w:tcW w:w="6203" w:type="dxa"/>
          </w:tcPr>
          <w:p w14:paraId="2A18E1D5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Працевлаштування на посадах, пов’язаних з отриманням, обробкою, аналізом та застосуванням соціологічної інформації згідно з Національним Класифікатором України 2010, розділ 2, професіонали, клас розділу 1. </w:t>
            </w:r>
            <w:hyperlink r:id="rId8" w:history="1">
              <w:r w:rsidRPr="009E05F5">
                <w:rPr>
                  <w:color w:val="000000" w:themeColor="text1"/>
                  <w:lang w:val="uk-UA"/>
                </w:rPr>
                <w:t>https://hrliga.com/docs/327_KP.htm</w:t>
              </w:r>
            </w:hyperlink>
            <w:r w:rsidRPr="009E05F5">
              <w:rPr>
                <w:color w:val="000000" w:themeColor="text1"/>
                <w:lang w:val="uk-UA"/>
              </w:rPr>
              <w:t>:</w:t>
            </w:r>
          </w:p>
          <w:p w14:paraId="179C6DEA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244 Професіонали в галузі економіки, соціології, археографії, археології, географії, кримінології та палеографії. </w:t>
            </w:r>
          </w:p>
          <w:p w14:paraId="67317310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2442 Професіонали в галузі археографії, археології, географії, кримінології, палеографії та соціології. </w:t>
            </w:r>
          </w:p>
          <w:p w14:paraId="6F180A78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2442.1 Наукові співробітники (археографія, археологія, географія, кримінологія, палеографія, соціологія). </w:t>
            </w:r>
          </w:p>
          <w:p w14:paraId="08569FBF" w14:textId="77777777" w:rsidR="00E37DAC" w:rsidRPr="009E05F5" w:rsidRDefault="00E37DAC" w:rsidP="00E37DAC">
            <w:pPr>
              <w:jc w:val="both"/>
              <w:rPr>
                <w:rFonts w:eastAsia="Times New Roman"/>
                <w:color w:val="000000" w:themeColor="text1"/>
                <w:lang w:val="ru-RU"/>
              </w:rPr>
            </w:pPr>
            <w:r w:rsidRPr="009E05F5">
              <w:rPr>
                <w:color w:val="000000" w:themeColor="text1"/>
                <w:lang w:val="uk-UA"/>
              </w:rPr>
              <w:t>2442.2 Археографи, археологи, географи, кримінологи, палеографи та соціологи. </w:t>
            </w:r>
          </w:p>
        </w:tc>
      </w:tr>
      <w:tr w:rsidR="00E37DAC" w:rsidRPr="0027327C" w14:paraId="37AA660B" w14:textId="77777777" w:rsidTr="00E37DAC">
        <w:trPr>
          <w:trHeight w:val="937"/>
        </w:trPr>
        <w:tc>
          <w:tcPr>
            <w:tcW w:w="3970" w:type="dxa"/>
            <w:vAlign w:val="center"/>
          </w:tcPr>
          <w:p w14:paraId="3EB3AF13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Подальше навчання</w:t>
            </w:r>
          </w:p>
        </w:tc>
        <w:tc>
          <w:tcPr>
            <w:tcW w:w="6203" w:type="dxa"/>
          </w:tcPr>
          <w:p w14:paraId="0E503FC0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Може продовжити навчання у ВНЗ України та за кордоном для отримання освітнього ступеню доктора філософії (PhD), а також підвищення кваліфікації і отримання додаткової післядипломної освіти. </w:t>
            </w:r>
          </w:p>
        </w:tc>
      </w:tr>
      <w:tr w:rsidR="00E37DAC" w:rsidRPr="009E05F5" w14:paraId="2FFBF817" w14:textId="77777777" w:rsidTr="00E37DAC">
        <w:trPr>
          <w:trHeight w:val="436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1F197DCE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5 – Викладання та оцінювання</w:t>
            </w:r>
          </w:p>
        </w:tc>
      </w:tr>
      <w:tr w:rsidR="00E37DAC" w:rsidRPr="0027327C" w14:paraId="778E2B71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7069634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Викладання та навчання</w:t>
            </w:r>
          </w:p>
        </w:tc>
        <w:tc>
          <w:tcPr>
            <w:tcW w:w="6203" w:type="dxa"/>
            <w:shd w:val="clear" w:color="auto" w:fill="auto"/>
          </w:tcPr>
          <w:p w14:paraId="16132564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szCs w:val="22"/>
                <w:lang w:val="uk-UA"/>
              </w:rPr>
              <w:t xml:space="preserve">Студентоцентроване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робіт, на основі підручників, посібників, періодичних наукових видань, використання мережі Інтернет, навчання через науково-дослідну роботу; </w:t>
            </w:r>
            <w:r w:rsidRPr="009E05F5">
              <w:rPr>
                <w:color w:val="000000" w:themeColor="text1"/>
                <w:lang w:val="uk-UA"/>
              </w:rPr>
              <w:t>виконання магістерської роботи</w:t>
            </w:r>
            <w:r w:rsidRPr="009E05F5">
              <w:rPr>
                <w:color w:val="000000" w:themeColor="text1"/>
                <w:szCs w:val="22"/>
                <w:lang w:val="uk-UA"/>
              </w:rPr>
              <w:t>.</w:t>
            </w:r>
          </w:p>
        </w:tc>
      </w:tr>
      <w:tr w:rsidR="00E37DAC" w:rsidRPr="0027327C" w14:paraId="4BE4324C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24257E25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 xml:space="preserve">Оцінювання </w:t>
            </w:r>
          </w:p>
        </w:tc>
        <w:tc>
          <w:tcPr>
            <w:tcW w:w="6203" w:type="dxa"/>
            <w:shd w:val="clear" w:color="auto" w:fill="auto"/>
          </w:tcPr>
          <w:p w14:paraId="4D652117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Оцінювання навчальних досягнень студентів здійснюється за системою ECTS</w:t>
            </w:r>
          </w:p>
          <w:p w14:paraId="3BB34C6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i/>
                <w:color w:val="000000" w:themeColor="text1"/>
                <w:lang w:val="uk-UA"/>
              </w:rPr>
              <w:t>Поточний контроль</w:t>
            </w:r>
            <w:r w:rsidRPr="009E05F5">
              <w:rPr>
                <w:color w:val="000000" w:themeColor="text1"/>
                <w:lang w:val="uk-UA"/>
              </w:rPr>
              <w:t xml:space="preserve"> – усне та письмове опитування, оцінка роботи в малих групах, тестування, захист групових та індивідуальних науково-дослідних завдань та проектів.</w:t>
            </w:r>
          </w:p>
          <w:p w14:paraId="68876F46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i/>
                <w:color w:val="000000" w:themeColor="text1"/>
                <w:lang w:val="uk-UA"/>
              </w:rPr>
              <w:t>Підсумковий контроль</w:t>
            </w:r>
            <w:r w:rsidRPr="009E05F5">
              <w:rPr>
                <w:color w:val="000000" w:themeColor="text1"/>
                <w:lang w:val="uk-UA"/>
              </w:rPr>
              <w:t xml:space="preserve"> - усні та письмові екзамени, заліки  з урахуванням накопичених балів поточного контролю, захист звіту з практики, захист курсових робіт.</w:t>
            </w:r>
          </w:p>
          <w:p w14:paraId="2EC4B86E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i/>
                <w:color w:val="000000" w:themeColor="text1"/>
                <w:lang w:val="uk-UA"/>
              </w:rPr>
              <w:t>Державна атестація</w:t>
            </w:r>
            <w:r w:rsidRPr="009E05F5">
              <w:rPr>
                <w:color w:val="000000" w:themeColor="text1"/>
                <w:lang w:val="uk-UA"/>
              </w:rPr>
              <w:t xml:space="preserve"> – підготовка та публічний захист (представлення) випускної кваліфікаційної роботи.</w:t>
            </w:r>
          </w:p>
        </w:tc>
      </w:tr>
      <w:tr w:rsidR="00E37DAC" w:rsidRPr="009E05F5" w14:paraId="6740AD45" w14:textId="77777777" w:rsidTr="00E37DAC">
        <w:trPr>
          <w:trHeight w:val="421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0C6A5B63" w14:textId="77777777" w:rsidR="00E37DAC" w:rsidRPr="009E05F5" w:rsidRDefault="00E37DAC" w:rsidP="00E37DAC">
            <w:pPr>
              <w:autoSpaceDE w:val="0"/>
              <w:autoSpaceDN w:val="0"/>
              <w:adjustRightInd w:val="0"/>
              <w:ind w:left="455"/>
              <w:jc w:val="center"/>
              <w:rPr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6 - Програмні компетентності</w:t>
            </w:r>
          </w:p>
        </w:tc>
      </w:tr>
      <w:tr w:rsidR="00E37DAC" w:rsidRPr="0027327C" w14:paraId="50F6B99C" w14:textId="77777777" w:rsidTr="00E37DAC">
        <w:trPr>
          <w:trHeight w:val="20"/>
        </w:trPr>
        <w:tc>
          <w:tcPr>
            <w:tcW w:w="39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3"/>
            </w:tblGrid>
            <w:tr w:rsidR="00E37DAC" w:rsidRPr="009E05F5" w14:paraId="49DDA833" w14:textId="77777777" w:rsidTr="00E37DAC">
              <w:trPr>
                <w:trHeight w:val="311"/>
              </w:trPr>
              <w:tc>
                <w:tcPr>
                  <w:tcW w:w="2023" w:type="dxa"/>
                </w:tcPr>
                <w:p w14:paraId="374414C5" w14:textId="77777777" w:rsidR="00E37DAC" w:rsidRPr="009E05F5" w:rsidRDefault="00E37DAC" w:rsidP="00E37DAC">
                  <w:pPr>
                    <w:framePr w:hSpace="180" w:wrap="around" w:vAnchor="page" w:hAnchor="margin" w:x="-352" w:y="915"/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  <w:lang w:val="uk-UA"/>
                    </w:rPr>
                  </w:pPr>
                  <w:r w:rsidRPr="009E05F5">
                    <w:rPr>
                      <w:b/>
                      <w:iCs/>
                      <w:color w:val="000000" w:themeColor="text1"/>
                      <w:lang w:val="uk-UA"/>
                    </w:rPr>
                    <w:t xml:space="preserve">Інтегральна компетентність </w:t>
                  </w:r>
                </w:p>
              </w:tc>
            </w:tr>
          </w:tbl>
          <w:p w14:paraId="578A962D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6203" w:type="dxa"/>
          </w:tcPr>
          <w:p w14:paraId="7AB01A87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Здатність розв’язувати складні задачі інноваційного характеру с</w:t>
            </w:r>
            <w:r w:rsidRPr="009E05F5">
              <w:rPr>
                <w:bCs/>
                <w:color w:val="000000" w:themeColor="text1"/>
                <w:lang w:val="uk-UA" w:eastAsia="uk-UA"/>
              </w:rPr>
              <w:t>оціологічного супроводу соціально-економічних процесів в</w:t>
            </w:r>
            <w:r w:rsidRPr="009E05F5">
              <w:rPr>
                <w:rFonts w:eastAsia="Times New Roman"/>
                <w:color w:val="000000" w:themeColor="text1"/>
                <w:lang w:val="uk-UA"/>
              </w:rPr>
              <w:t xml:space="preserve"> умовах невизначеності.</w:t>
            </w:r>
          </w:p>
        </w:tc>
      </w:tr>
      <w:tr w:rsidR="00E37DAC" w:rsidRPr="0027327C" w14:paraId="2AAA0DE8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243B6639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Загальні компетентності (ЗК)</w:t>
            </w:r>
          </w:p>
        </w:tc>
        <w:tc>
          <w:tcPr>
            <w:tcW w:w="6203" w:type="dxa"/>
          </w:tcPr>
          <w:p w14:paraId="15CD564D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ЗК01. Здатність до абстрактного мислення, аналізу та синтезу.</w:t>
            </w:r>
          </w:p>
          <w:p w14:paraId="0174874B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ЗК02. Здатність працювати автономно.</w:t>
            </w:r>
          </w:p>
          <w:p w14:paraId="6E76E803" w14:textId="77777777" w:rsidR="00E37DAC" w:rsidRPr="009E05F5" w:rsidRDefault="00E37DAC" w:rsidP="00E37DAC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ЗК03.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62AFBBE4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ЗК04. Здатність працювати в міжнародному контексті.</w:t>
            </w:r>
          </w:p>
          <w:p w14:paraId="0AC8085A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ЗК05. Здатність оцінювати та забезпечувати якість виконуваних робіт</w:t>
            </w:r>
          </w:p>
          <w:p w14:paraId="36F5151A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rFonts w:eastAsiaTheme="minorHAnsi"/>
                <w:color w:val="000000" w:themeColor="text1"/>
                <w:lang w:eastAsia="en-US"/>
              </w:rPr>
            </w:pPr>
            <w:r w:rsidRPr="009E05F5">
              <w:rPr>
                <w:color w:val="000000" w:themeColor="text1"/>
              </w:rPr>
              <w:t>ЗК06. Здатність приймати обґрунтовані рішення</w:t>
            </w:r>
            <w:r w:rsidRPr="009E05F5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733746F5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bCs/>
                <w:color w:val="000000" w:themeColor="text1"/>
                <w:lang w:val="uk-UA"/>
              </w:rPr>
              <w:t xml:space="preserve">ЗК 07. </w:t>
            </w:r>
            <w:r w:rsidRPr="009E05F5">
              <w:rPr>
                <w:rFonts w:eastAsia="Times New Roman"/>
                <w:color w:val="000000" w:themeColor="text1"/>
                <w:lang w:val="uk-UA"/>
              </w:rPr>
              <w:t>Здатність мотивувати людей та рухатися до спільної мети.</w:t>
            </w:r>
          </w:p>
        </w:tc>
      </w:tr>
      <w:tr w:rsidR="00E37DAC" w:rsidRPr="0027327C" w14:paraId="5B7A6D9D" w14:textId="77777777" w:rsidTr="005A07F5">
        <w:trPr>
          <w:trHeight w:val="841"/>
        </w:trPr>
        <w:tc>
          <w:tcPr>
            <w:tcW w:w="3970" w:type="dxa"/>
            <w:vAlign w:val="center"/>
          </w:tcPr>
          <w:p w14:paraId="58E43C25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 xml:space="preserve">Спеціальні </w:t>
            </w:r>
          </w:p>
          <w:p w14:paraId="46E4407E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 xml:space="preserve">(фахові предметні) </w:t>
            </w:r>
            <w:r w:rsidRPr="009E05F5">
              <w:rPr>
                <w:b/>
                <w:color w:val="000000" w:themeColor="text1"/>
                <w:lang w:val="uk-UA"/>
              </w:rPr>
              <w:t>компетентності</w:t>
            </w:r>
          </w:p>
        </w:tc>
        <w:tc>
          <w:tcPr>
            <w:tcW w:w="6203" w:type="dxa"/>
            <w:shd w:val="clear" w:color="auto" w:fill="auto"/>
          </w:tcPr>
          <w:p w14:paraId="3D8AEE93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СК01. Здатність аналізувати соціальні явища і процеси.</w:t>
            </w:r>
          </w:p>
          <w:p w14:paraId="15EF5E36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 xml:space="preserve">СК02. Здатність виявляти, діагностувати та інтерпретувати соціальні проблеми українського суспільства та світової спільноти. </w:t>
            </w:r>
          </w:p>
          <w:p w14:paraId="1AFE0B2C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CК03. Здатність проектувати і виконувати соціологічні дослідження, розробляти й обґрунтовувати їхню методологію.</w:t>
            </w:r>
          </w:p>
          <w:p w14:paraId="1EFF4A63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СК04. Здатність збирати та аналізувати емпіричні дані з використанням сучасних  методів соціологічних досліджень. </w:t>
            </w:r>
          </w:p>
          <w:p w14:paraId="42D582AB" w14:textId="77777777" w:rsidR="00E37DAC" w:rsidRPr="009E05F5" w:rsidRDefault="00E37DAC" w:rsidP="00E37DAC">
            <w:pPr>
              <w:tabs>
                <w:tab w:val="left" w:pos="163"/>
              </w:tabs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СК05. Здатність обговорювати результати соціологічних досліджень та проектів </w:t>
            </w:r>
            <w:r w:rsidRPr="009E05F5">
              <w:rPr>
                <w:color w:val="000000" w:themeColor="text1"/>
                <w:lang w:val="uk-UA" w:eastAsia="uk-UA"/>
              </w:rPr>
              <w:t>українською та іноземною мовами.</w:t>
            </w:r>
          </w:p>
          <w:p w14:paraId="1402B7A2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СК06. </w:t>
            </w:r>
            <w:r w:rsidRPr="009E05F5">
              <w:rPr>
                <w:color w:val="000000" w:themeColor="text1"/>
                <w:lang w:val="uk-UA"/>
              </w:rPr>
              <w:t>Здатність дотримуватися у своїй діяльності норм професійної</w:t>
            </w:r>
            <w:r w:rsidRPr="009E05F5">
              <w:rPr>
                <w:color w:val="000000" w:themeColor="text1"/>
                <w:lang w:val="uk-UA" w:eastAsia="uk-UA"/>
              </w:rPr>
              <w:t xml:space="preserve"> </w:t>
            </w:r>
            <w:r w:rsidRPr="009E05F5">
              <w:rPr>
                <w:color w:val="000000" w:themeColor="text1"/>
                <w:lang w:val="uk-UA"/>
              </w:rPr>
              <w:t>етики соціолога та керуватися загальнолюдськими цінностями.</w:t>
            </w:r>
          </w:p>
          <w:p w14:paraId="474B8FB4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СК07. </w:t>
            </w:r>
            <w:r w:rsidRPr="009E05F5">
              <w:rPr>
                <w:color w:val="000000" w:themeColor="text1"/>
                <w:lang w:val="uk-UA"/>
              </w:rPr>
              <w:t>Здатність розробляти та оцінювати соціальні проекти і програми.</w:t>
            </w:r>
          </w:p>
          <w:p w14:paraId="38D4BBAA" w14:textId="77777777" w:rsidR="00E37DAC" w:rsidRPr="009E05F5" w:rsidRDefault="00E37DAC" w:rsidP="00E37DAC">
            <w:pPr>
              <w:tabs>
                <w:tab w:val="left" w:pos="360"/>
              </w:tabs>
              <w:spacing w:before="240"/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СК08. Здатність співпрацювати з європейськими та євроатлантичними інституціями.</w:t>
            </w:r>
          </w:p>
          <w:p w14:paraId="54304957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bCs/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CK09. Здатність організовувати роботу з мотивації працівників в установах економічного профілю.</w:t>
            </w:r>
          </w:p>
        </w:tc>
      </w:tr>
      <w:tr w:rsidR="00E37DAC" w:rsidRPr="009E05F5" w14:paraId="681542D6" w14:textId="77777777" w:rsidTr="00E37DAC">
        <w:trPr>
          <w:trHeight w:val="20"/>
        </w:trPr>
        <w:tc>
          <w:tcPr>
            <w:tcW w:w="10173" w:type="dxa"/>
            <w:gridSpan w:val="2"/>
            <w:shd w:val="clear" w:color="auto" w:fill="D9D9D9"/>
          </w:tcPr>
          <w:p w14:paraId="02CC062B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7 - Програмні результати навчання</w:t>
            </w:r>
          </w:p>
        </w:tc>
      </w:tr>
      <w:tr w:rsidR="00E37DAC" w:rsidRPr="0027327C" w14:paraId="3781580E" w14:textId="77777777" w:rsidTr="00E37DAC">
        <w:trPr>
          <w:trHeight w:val="20"/>
        </w:trPr>
        <w:tc>
          <w:tcPr>
            <w:tcW w:w="3970" w:type="dxa"/>
          </w:tcPr>
          <w:p w14:paraId="12B1F3D3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203" w:type="dxa"/>
          </w:tcPr>
          <w:p w14:paraId="4FE3953B" w14:textId="77777777" w:rsidR="00E37DAC" w:rsidRPr="009E05F5" w:rsidRDefault="00E37DAC" w:rsidP="00E37DAC">
            <w:pPr>
              <w:tabs>
                <w:tab w:val="left" w:pos="360"/>
              </w:tabs>
              <w:spacing w:before="240"/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/>
              </w:rPr>
              <w:t>ПР01. </w:t>
            </w:r>
            <w:r w:rsidRPr="009E05F5">
              <w:rPr>
                <w:color w:val="000000" w:themeColor="text1"/>
                <w:lang w:val="uk-UA" w:eastAsia="uk-UA"/>
              </w:rPr>
              <w:t>Аналізувати соціальні явища і процеси, використовуючи емпіричні дані та сучасні концепції і теорії соціології.</w:t>
            </w:r>
          </w:p>
          <w:p w14:paraId="68E0DF62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 xml:space="preserve">ПР02. 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      </w:r>
          </w:p>
          <w:p w14:paraId="15E6A279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 xml:space="preserve">ПР03. Розробляти і реалізовувати соціальні та міждисциплінарні проекти </w:t>
            </w:r>
            <w:r w:rsidRPr="009E05F5">
              <w:rPr>
                <w:color w:val="000000" w:themeColor="text1"/>
                <w:lang w:val="uk-UA"/>
              </w:rPr>
              <w:t>з урахуванням соціальних, економічних, правових, екологічних та інших аспектів суспільного життя</w:t>
            </w:r>
            <w:r w:rsidRPr="009E05F5">
              <w:rPr>
                <w:color w:val="000000" w:themeColor="text1"/>
                <w:lang w:val="uk-UA" w:eastAsia="uk-UA"/>
              </w:rPr>
              <w:t>.</w:t>
            </w:r>
          </w:p>
          <w:p w14:paraId="4BF3B6B3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ПР04. </w:t>
            </w:r>
            <w:r w:rsidRPr="009E05F5">
              <w:rPr>
                <w:color w:val="000000" w:themeColor="text1"/>
                <w:lang w:val="uk-UA"/>
              </w:rPr>
      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  <w:p w14:paraId="5FB4DA73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ПР05. </w:t>
            </w:r>
            <w:r w:rsidRPr="009E05F5">
              <w:rPr>
                <w:color w:val="000000" w:themeColor="text1"/>
                <w:lang w:val="uk-UA"/>
              </w:rPr>
              <w:t>Здійснювати пошук, аналізувати та оцінювати необхідну інформацію в науковій літературі, банках даних та інших джерелах.</w:t>
            </w:r>
          </w:p>
          <w:p w14:paraId="382D5D6C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 xml:space="preserve">ПР06. 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</w:t>
            </w:r>
            <w:r w:rsidRPr="009E05F5">
              <w:rPr>
                <w:color w:val="000000" w:themeColor="text1"/>
                <w:lang w:val="uk-UA"/>
              </w:rPr>
              <w:t>з європейськими та євроатлантичними інституціями.</w:t>
            </w:r>
          </w:p>
          <w:p w14:paraId="3F65C470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ПР07. Вирішувати етичні дилеми відповідно до норм професійної етики соціолога та загальнолюдських цінностей.</w:t>
            </w:r>
          </w:p>
          <w:p w14:paraId="3E2DCC1D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ПР08. </w:t>
            </w:r>
            <w:r w:rsidRPr="009E05F5">
              <w:rPr>
                <w:color w:val="000000" w:themeColor="text1"/>
                <w:lang w:val="uk-UA"/>
              </w:rPr>
              <w:t>Зрозуміло і недвозначно доносити знання, власні 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  <w:p w14:paraId="7DFC3CB0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ПР09. </w:t>
            </w:r>
            <w:r w:rsidRPr="009E05F5">
              <w:rPr>
                <w:color w:val="000000" w:themeColor="text1"/>
                <w:lang w:val="uk-UA"/>
              </w:rPr>
              <w:t xml:space="preserve">Планувати і виконувати наукові дослідження у сфері соціології,  аналізувати результати, обґрунтовувати висновки. </w:t>
            </w:r>
          </w:p>
          <w:p w14:paraId="50B12911" w14:textId="77777777" w:rsidR="00E37DAC" w:rsidRPr="009E05F5" w:rsidRDefault="00E37DAC" w:rsidP="00E37DAC">
            <w:pPr>
              <w:tabs>
                <w:tab w:val="left" w:pos="5"/>
              </w:tabs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ПР10. Розробляти прикладні </w:t>
            </w:r>
            <w:r w:rsidRPr="009E05F5">
              <w:rPr>
                <w:rFonts w:eastAsia="Times New Roman"/>
                <w:color w:val="000000" w:themeColor="text1"/>
                <w:lang w:val="uk-UA"/>
              </w:rPr>
              <w:t xml:space="preserve"> проекти</w:t>
            </w:r>
            <w:r w:rsidRPr="009E05F5">
              <w:rPr>
                <w:color w:val="000000" w:themeColor="text1"/>
                <w:lang w:val="uk-UA"/>
              </w:rPr>
              <w:t xml:space="preserve"> з мотивації працівників в установах економічного профілю</w:t>
            </w:r>
            <w:r w:rsidRPr="009E05F5">
              <w:rPr>
                <w:bCs/>
                <w:color w:val="000000" w:themeColor="text1"/>
                <w:lang w:val="uk-UA"/>
              </w:rPr>
              <w:t>.</w:t>
            </w:r>
          </w:p>
        </w:tc>
      </w:tr>
      <w:tr w:rsidR="00E37DAC" w:rsidRPr="009E05F5" w14:paraId="5E925FFD" w14:textId="77777777" w:rsidTr="00E37DAC">
        <w:trPr>
          <w:trHeight w:val="20"/>
        </w:trPr>
        <w:tc>
          <w:tcPr>
            <w:tcW w:w="10173" w:type="dxa"/>
            <w:gridSpan w:val="2"/>
            <w:shd w:val="clear" w:color="auto" w:fill="A6A6A6"/>
          </w:tcPr>
          <w:p w14:paraId="781BD39F" w14:textId="77777777" w:rsidR="00E37DAC" w:rsidRPr="009E05F5" w:rsidRDefault="00E37DAC" w:rsidP="00E37DA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8 - Ресурсне забезпечення реалізації програми</w:t>
            </w:r>
          </w:p>
        </w:tc>
      </w:tr>
      <w:tr w:rsidR="00E37DAC" w:rsidRPr="009E05F5" w14:paraId="57A53B51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30795609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Кадрове забезпечення</w:t>
            </w:r>
          </w:p>
        </w:tc>
        <w:tc>
          <w:tcPr>
            <w:tcW w:w="6203" w:type="dxa"/>
            <w:vAlign w:val="center"/>
          </w:tcPr>
          <w:p w14:paraId="39E66B0A" w14:textId="77777777" w:rsidR="00E37DAC" w:rsidRPr="009E05F5" w:rsidRDefault="00E37DAC" w:rsidP="00E37DAC">
            <w:pPr>
              <w:pStyle w:val="27"/>
              <w:tabs>
                <w:tab w:val="left" w:pos="430"/>
              </w:tabs>
              <w:spacing w:after="0" w:line="266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uk-UA"/>
              </w:rPr>
              <w:t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 (зі змінами, внесеними</w:t>
            </w:r>
            <w:r w:rsidRPr="009E05F5">
              <w:rPr>
                <w:rFonts w:ascii="Times New Roman" w:hAnsi="Times New Roman"/>
                <w:color w:val="000000" w:themeColor="text1"/>
              </w:rPr>
              <w:t xml:space="preserve"> згідно з Постановою КМ № 365 від 24 березня 2021 р. )</w:t>
            </w:r>
            <w:r w:rsidRPr="009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37DAC" w:rsidRPr="009E05F5" w14:paraId="5594C5BE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78E186B6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Матеріально – технічне забезпечення</w:t>
            </w:r>
          </w:p>
        </w:tc>
        <w:tc>
          <w:tcPr>
            <w:tcW w:w="6203" w:type="dxa"/>
            <w:vAlign w:val="center"/>
          </w:tcPr>
          <w:p w14:paraId="7EF9F0B8" w14:textId="77777777" w:rsidR="00E37DAC" w:rsidRPr="009E05F5" w:rsidRDefault="00E37DAC" w:rsidP="00E37DAC">
            <w:pPr>
              <w:pStyle w:val="27"/>
              <w:tabs>
                <w:tab w:val="left" w:pos="430"/>
              </w:tabs>
              <w:spacing w:after="0" w:line="266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Відповідає вимогам щодо матеріально-технічного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Pr="009E05F5">
              <w:rPr>
                <w:rFonts w:ascii="Times New Roman" w:hAnsi="Times New Roman"/>
                <w:color w:val="000000" w:themeColor="text1"/>
              </w:rPr>
              <w:t>(зі змінами, внесеними згідно з Постановою КМ № 365 від 24 березня 2021 р. )</w:t>
            </w:r>
          </w:p>
        </w:tc>
      </w:tr>
      <w:tr w:rsidR="00E37DAC" w:rsidRPr="009E05F5" w14:paraId="725C1C06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4772F073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Інформаційне та навчально – методичне забезпечення</w:t>
            </w:r>
          </w:p>
        </w:tc>
        <w:tc>
          <w:tcPr>
            <w:tcW w:w="6203" w:type="dxa"/>
            <w:vAlign w:val="center"/>
          </w:tcPr>
          <w:p w14:paraId="1F7F513C" w14:textId="77777777" w:rsidR="00E37DAC" w:rsidRPr="009E05F5" w:rsidRDefault="00E37DAC" w:rsidP="00E37DAC">
            <w:pPr>
              <w:pStyle w:val="27"/>
              <w:tabs>
                <w:tab w:val="left" w:pos="430"/>
              </w:tabs>
              <w:spacing w:after="0" w:line="266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Відповідає вимогам щодо інформаційного та навчально-методичного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Pr="009E05F5">
              <w:rPr>
                <w:rFonts w:ascii="Times New Roman" w:hAnsi="Times New Roman"/>
                <w:color w:val="000000" w:themeColor="text1"/>
              </w:rPr>
              <w:t>(зі змінами, внесеними згідно з Постановою КМ № 365 від 24 березня 2021 р. )</w:t>
            </w:r>
          </w:p>
        </w:tc>
      </w:tr>
      <w:tr w:rsidR="00E37DAC" w:rsidRPr="009E05F5" w14:paraId="2A7B971E" w14:textId="77777777" w:rsidTr="00E37DAC">
        <w:trPr>
          <w:trHeight w:val="20"/>
        </w:trPr>
        <w:tc>
          <w:tcPr>
            <w:tcW w:w="10173" w:type="dxa"/>
            <w:gridSpan w:val="2"/>
            <w:shd w:val="clear" w:color="auto" w:fill="BFBFBF"/>
            <w:vAlign w:val="center"/>
          </w:tcPr>
          <w:p w14:paraId="52ABF8FB" w14:textId="77777777" w:rsidR="00E37DAC" w:rsidRPr="009E05F5" w:rsidRDefault="00E37DAC" w:rsidP="00E37DAC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9 - Академічна мобільність</w:t>
            </w:r>
          </w:p>
        </w:tc>
      </w:tr>
      <w:tr w:rsidR="008D7681" w:rsidRPr="0027327C" w14:paraId="40778C9E" w14:textId="77777777" w:rsidTr="00E37DAC">
        <w:trPr>
          <w:trHeight w:val="570"/>
        </w:trPr>
        <w:tc>
          <w:tcPr>
            <w:tcW w:w="3970" w:type="dxa"/>
            <w:vAlign w:val="center"/>
          </w:tcPr>
          <w:p w14:paraId="62611CE2" w14:textId="77777777" w:rsidR="008D7681" w:rsidRPr="009E05F5" w:rsidRDefault="008D7681" w:rsidP="008D7681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6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Національна кредитна мобільність</w:t>
            </w:r>
          </w:p>
        </w:tc>
        <w:tc>
          <w:tcPr>
            <w:tcW w:w="6203" w:type="dxa"/>
            <w:vAlign w:val="center"/>
          </w:tcPr>
          <w:p w14:paraId="429DF2C7" w14:textId="7A387C0A" w:rsidR="008D7681" w:rsidRPr="008D7681" w:rsidRDefault="008D7681" w:rsidP="008D7681">
            <w:pPr>
              <w:pStyle w:val="27"/>
              <w:tabs>
                <w:tab w:val="left" w:pos="-108"/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81">
              <w:rPr>
                <w:rFonts w:ascii="Times New Roman" w:hAnsi="Times New Roman"/>
                <w:sz w:val="24"/>
                <w:szCs w:val="24"/>
              </w:rPr>
              <w:t>На основі двосторонніх договорів між Національним технічним університетом «Харківський політехнічний інститут» та вищими навчальними закладами України</w:t>
            </w:r>
          </w:p>
        </w:tc>
      </w:tr>
      <w:tr w:rsidR="00E37DAC" w:rsidRPr="0027327C" w14:paraId="38F7F083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455A5873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6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Міжнародна кредитна мобільність</w:t>
            </w:r>
          </w:p>
        </w:tc>
        <w:tc>
          <w:tcPr>
            <w:tcW w:w="6203" w:type="dxa"/>
            <w:vAlign w:val="center"/>
          </w:tcPr>
          <w:p w14:paraId="05B0B270" w14:textId="77777777" w:rsidR="008D7681" w:rsidRPr="008D7681" w:rsidRDefault="008D7681" w:rsidP="008D7681">
            <w:pPr>
              <w:pStyle w:val="27"/>
              <w:tabs>
                <w:tab w:val="left" w:pos="-108"/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81">
              <w:rPr>
                <w:rFonts w:ascii="Times New Roman" w:hAnsi="Times New Roman"/>
                <w:sz w:val="24"/>
                <w:szCs w:val="24"/>
              </w:rPr>
              <w:t xml:space="preserve">Академічна мобільність на основі договорів та меморандумів між Національним технічним університетом «Харківський політехнічний інститут» та вищими навчальними закладами закордонних країн-партнерів. </w:t>
            </w:r>
          </w:p>
          <w:p w14:paraId="35FFFF75" w14:textId="3F466088" w:rsidR="00E37DAC" w:rsidRPr="008D7681" w:rsidRDefault="00E37DAC" w:rsidP="00E37DAC">
            <w:pPr>
              <w:pStyle w:val="27"/>
              <w:tabs>
                <w:tab w:val="left" w:pos="-108"/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7681" w:rsidRPr="008D7681" w14:paraId="29DAFDF4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1AD2B699" w14:textId="77777777" w:rsidR="008D7681" w:rsidRPr="009E05F5" w:rsidRDefault="008D7681" w:rsidP="008D7681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6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03" w:type="dxa"/>
            <w:vAlign w:val="center"/>
          </w:tcPr>
          <w:p w14:paraId="20B3B95E" w14:textId="207DBBDE" w:rsidR="008D7681" w:rsidRPr="008D7681" w:rsidRDefault="008D7681" w:rsidP="008D7681">
            <w:pPr>
              <w:pStyle w:val="27"/>
              <w:tabs>
                <w:tab w:val="left" w:pos="-108"/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81">
              <w:rPr>
                <w:rFonts w:ascii="Times New Roman" w:hAnsi="Times New Roman"/>
                <w:sz w:val="24"/>
                <w:szCs w:val="24"/>
              </w:rPr>
              <w:t>Навчання іноземних студентів відбувається на загальних підставах, умовою до вступу є володіння українською мовою. Навчаються в окремих групах.</w:t>
            </w:r>
          </w:p>
        </w:tc>
      </w:tr>
    </w:tbl>
    <w:p w14:paraId="4F00D47A" w14:textId="77777777" w:rsidR="00E37DAC" w:rsidRPr="009E05F5" w:rsidRDefault="00E37DAC" w:rsidP="00E37DAC">
      <w:pPr>
        <w:spacing w:after="200" w:line="276" w:lineRule="auto"/>
        <w:jc w:val="both"/>
        <w:rPr>
          <w:color w:val="000000" w:themeColor="text1"/>
          <w:lang w:val="uk-UA"/>
        </w:rPr>
      </w:pPr>
    </w:p>
    <w:p w14:paraId="49C36B7B" w14:textId="468D4B08" w:rsidR="0032728C" w:rsidRPr="009E05F5" w:rsidRDefault="0032728C">
      <w:pPr>
        <w:spacing w:after="200" w:line="276" w:lineRule="auto"/>
        <w:rPr>
          <w:color w:val="000000" w:themeColor="text1"/>
          <w:lang w:val="uk-UA"/>
        </w:rPr>
      </w:pPr>
    </w:p>
    <w:p w14:paraId="73310CE1" w14:textId="4B1F352E" w:rsidR="0032728C" w:rsidRPr="009E05F5" w:rsidRDefault="0032728C" w:rsidP="0032728C">
      <w:pPr>
        <w:rPr>
          <w:color w:val="000000" w:themeColor="text1"/>
          <w:lang w:val="uk-UA"/>
        </w:rPr>
      </w:pPr>
    </w:p>
    <w:p w14:paraId="0747F6CA" w14:textId="6ED34506" w:rsidR="00243D92" w:rsidRPr="009E05F5" w:rsidRDefault="00243D92" w:rsidP="0032728C">
      <w:pPr>
        <w:rPr>
          <w:color w:val="000000" w:themeColor="text1"/>
          <w:lang w:val="uk-UA"/>
        </w:rPr>
      </w:pPr>
    </w:p>
    <w:p w14:paraId="3A0BE660" w14:textId="6D152600" w:rsidR="00243D92" w:rsidRPr="009E05F5" w:rsidRDefault="00243D92">
      <w:pPr>
        <w:spacing w:after="200" w:line="276" w:lineRule="auto"/>
        <w:rPr>
          <w:color w:val="000000" w:themeColor="text1"/>
          <w:lang w:val="uk-UA"/>
        </w:rPr>
      </w:pPr>
      <w:r w:rsidRPr="009E05F5">
        <w:rPr>
          <w:color w:val="000000" w:themeColor="text1"/>
          <w:lang w:val="uk-UA"/>
        </w:rPr>
        <w:br w:type="page"/>
      </w:r>
    </w:p>
    <w:p w14:paraId="149A52A0" w14:textId="77777777" w:rsidR="00243D92" w:rsidRPr="009E05F5" w:rsidRDefault="00243D92" w:rsidP="00243D92">
      <w:pPr>
        <w:jc w:val="center"/>
        <w:outlineLvl w:val="0"/>
        <w:rPr>
          <w:rFonts w:eastAsia="Times New Roman"/>
          <w:b/>
          <w:color w:val="000000" w:themeColor="text1"/>
          <w:sz w:val="36"/>
          <w:szCs w:val="36"/>
          <w:lang w:val="ru-RU"/>
        </w:rPr>
      </w:pPr>
      <w:r w:rsidRPr="009E05F5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2.  </w:t>
      </w:r>
      <w:r w:rsidRPr="009E05F5">
        <w:rPr>
          <w:b/>
          <w:color w:val="000000" w:themeColor="text1"/>
          <w:sz w:val="36"/>
          <w:szCs w:val="36"/>
          <w:shd w:val="clear" w:color="auto" w:fill="FFFFFF"/>
          <w:lang w:val="ru-RU"/>
        </w:rPr>
        <w:t>Перелік компонент освітньо-професійної програми</w:t>
      </w:r>
      <w:r w:rsidRPr="009E05F5">
        <w:rPr>
          <w:rFonts w:eastAsia="Times New Roman"/>
          <w:b/>
          <w:color w:val="000000" w:themeColor="text1"/>
          <w:sz w:val="36"/>
          <w:szCs w:val="36"/>
          <w:lang w:val="ru-RU"/>
        </w:rPr>
        <w:t xml:space="preserve">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9"/>
        <w:gridCol w:w="1389"/>
        <w:gridCol w:w="28"/>
        <w:gridCol w:w="1389"/>
      </w:tblGrid>
      <w:tr w:rsidR="004769A4" w:rsidRPr="004769A4" w14:paraId="38915804" w14:textId="77777777" w:rsidTr="00E37DAC">
        <w:trPr>
          <w:trHeight w:val="10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80C" w14:textId="77777777" w:rsidR="00243D92" w:rsidRPr="004769A4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Код н/д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5FD8" w14:textId="4AFCD344" w:rsidR="00243D92" w:rsidRPr="004769A4" w:rsidRDefault="00194301" w:rsidP="00E37DAC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Компоненти</w:t>
            </w:r>
            <w:r w:rsidRPr="004769A4">
              <w:rPr>
                <w:rFonts w:eastAsia="Times New Roman"/>
                <w:b/>
                <w:color w:val="000000" w:themeColor="text1"/>
                <w:spacing w:val="-7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освітньої</w:t>
            </w:r>
            <w:r w:rsidRPr="004769A4">
              <w:rPr>
                <w:rFonts w:eastAsia="Times New Roman"/>
                <w:b/>
                <w:color w:val="000000" w:themeColor="text1"/>
                <w:spacing w:val="-5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програми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(дисципліни,</w:t>
            </w:r>
            <w:r w:rsidRPr="004769A4">
              <w:rPr>
                <w:rFonts w:eastAsia="Times New Roman"/>
                <w:b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проекти</w:t>
            </w:r>
            <w:r w:rsidRPr="004769A4">
              <w:rPr>
                <w:rFonts w:eastAsia="Times New Roman"/>
                <w:b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  <w:r w:rsidRPr="004769A4">
              <w:rPr>
                <w:rFonts w:eastAsia="Times New Roman"/>
                <w:b/>
                <w:color w:val="000000" w:themeColor="text1"/>
                <w:spacing w:val="-5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роботи,</w:t>
            </w:r>
            <w:r w:rsidRPr="004769A4">
              <w:rPr>
                <w:rFonts w:eastAsia="Times New Roman"/>
                <w:b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практика,</w:t>
            </w:r>
            <w:r w:rsidRPr="004769A4">
              <w:rPr>
                <w:rFonts w:eastAsia="Times New Roman"/>
                <w:b/>
                <w:color w:val="000000" w:themeColor="text1"/>
                <w:spacing w:val="-67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кваліфікаційна</w:t>
            </w:r>
            <w:r w:rsidRPr="004769A4">
              <w:rPr>
                <w:rFonts w:eastAsia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робота)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A221" w14:textId="77777777" w:rsidR="00243D92" w:rsidRPr="004769A4" w:rsidRDefault="00243D92" w:rsidP="00E37DAC">
            <w:pPr>
              <w:spacing w:line="21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Кількість кредитів </w:t>
            </w:r>
          </w:p>
          <w:p w14:paraId="1037C2D4" w14:textId="77777777" w:rsidR="00243D92" w:rsidRPr="004769A4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9F5A3" w14:textId="77777777" w:rsidR="00243D92" w:rsidRPr="004769A4" w:rsidRDefault="00243D92" w:rsidP="00E37DAC">
            <w:pPr>
              <w:spacing w:line="238" w:lineRule="auto"/>
              <w:ind w:left="-108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b/>
                <w:color w:val="000000" w:themeColor="text1"/>
                <w:sz w:val="20"/>
                <w:szCs w:val="20"/>
              </w:rPr>
              <w:t>Форма</w:t>
            </w:r>
            <w:r w:rsidRPr="004769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9A4">
              <w:rPr>
                <w:b/>
                <w:color w:val="000000" w:themeColor="text1"/>
                <w:sz w:val="20"/>
                <w:szCs w:val="20"/>
              </w:rPr>
              <w:t>підсумк. контролю</w:t>
            </w:r>
          </w:p>
        </w:tc>
      </w:tr>
      <w:tr w:rsidR="004769A4" w:rsidRPr="004769A4" w14:paraId="315F9D0A" w14:textId="77777777" w:rsidTr="00E37DAC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A5736" w14:textId="77777777" w:rsidR="00243D92" w:rsidRPr="004769A4" w:rsidRDefault="00243D92" w:rsidP="00E37DAC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9094" w14:textId="77777777" w:rsidR="00243D92" w:rsidRPr="004769A4" w:rsidRDefault="00243D92" w:rsidP="00E37DAC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4F10" w14:textId="77777777" w:rsidR="00243D92" w:rsidRPr="004769A4" w:rsidRDefault="00243D92" w:rsidP="00E37DAC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F5BA" w14:textId="77777777" w:rsidR="00243D92" w:rsidRPr="004769A4" w:rsidRDefault="00243D92" w:rsidP="00E37DAC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769A4" w:rsidRPr="004769A4" w14:paraId="0C22492E" w14:textId="77777777" w:rsidTr="00E37DAC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5283" w14:textId="74BDA757" w:rsidR="00243D92" w:rsidRPr="004769A4" w:rsidRDefault="00700927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Обов’язкові</w:t>
            </w:r>
            <w:r w:rsidRPr="004769A4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компоненти</w:t>
            </w:r>
            <w:r w:rsidRPr="004769A4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ОП (здобувачі</w:t>
            </w:r>
            <w:r w:rsidRPr="004769A4">
              <w:rPr>
                <w:rFonts w:eastAsia="Times New Roman"/>
                <w:b/>
                <w:color w:val="000000" w:themeColor="text1"/>
                <w:spacing w:val="-2"/>
                <w:sz w:val="20"/>
                <w:szCs w:val="20"/>
                <w:lang w:val="uk-UA"/>
              </w:rPr>
              <w:t xml:space="preserve"> вищої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освіти</w:t>
            </w:r>
            <w:r w:rsidRPr="004769A4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–</w:t>
            </w:r>
            <w:r w:rsidRPr="004769A4">
              <w:rPr>
                <w:rFonts w:eastAsia="Times New Roman"/>
                <w:b/>
                <w:color w:val="000000" w:themeColor="text1"/>
                <w:spacing w:val="-5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громадяни</w:t>
            </w:r>
            <w:r w:rsidRPr="004769A4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  <w:lang w:val="uk-UA"/>
              </w:rPr>
              <w:t xml:space="preserve"> 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України</w:t>
            </w:r>
            <w:r w:rsidR="00243D92" w:rsidRPr="004769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69A4" w:rsidRPr="004769A4" w14:paraId="26D1F4C7" w14:textId="77777777" w:rsidTr="00E37DAC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182B" w14:textId="2AC9BD80" w:rsidR="00243D92" w:rsidRPr="004769A4" w:rsidRDefault="00243D92" w:rsidP="00700927">
            <w:pPr>
              <w:spacing w:line="238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color w:val="000000" w:themeColor="text1"/>
                <w:sz w:val="20"/>
                <w:szCs w:val="20"/>
              </w:rPr>
              <w:t>Загальна підготовка</w:t>
            </w:r>
          </w:p>
        </w:tc>
      </w:tr>
      <w:tr w:rsidR="004769A4" w:rsidRPr="004769A4" w14:paraId="6A3C9795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30E3" w14:textId="77777777" w:rsidR="00243D92" w:rsidRPr="004769A4" w:rsidRDefault="00243D92" w:rsidP="00E37DAC">
            <w:pPr>
              <w:spacing w:line="238" w:lineRule="auto"/>
              <w:jc w:val="center"/>
              <w:outlineLvl w:val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ЗП 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FF4" w14:textId="7E6F53B8" w:rsidR="00243D92" w:rsidRPr="004769A4" w:rsidRDefault="00243D92" w:rsidP="00E37DA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color w:val="000000" w:themeColor="text1"/>
                <w:sz w:val="20"/>
                <w:szCs w:val="20"/>
                <w:lang w:val="uk-UA"/>
              </w:rPr>
              <w:t>Методологія організації наукових досліджень та методика написання наукових текстів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152B" w14:textId="6363D80D" w:rsidR="00243D92" w:rsidRPr="004769A4" w:rsidRDefault="00243D92" w:rsidP="00E37DAC">
            <w:pPr>
              <w:spacing w:line="238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 w:rsidRPr="004769A4">
              <w:rPr>
                <w:rFonts w:eastAsia="Times New Roman"/>
                <w:bCs/>
                <w:color w:val="000000" w:themeColor="text1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8B7B5" w14:textId="0062712E" w:rsidR="00243D92" w:rsidRPr="004769A4" w:rsidRDefault="005D0AEE" w:rsidP="00E37DAC">
            <w:pPr>
              <w:spacing w:line="238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4769A4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4769A4" w:rsidRPr="004769A4" w14:paraId="14114D3C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20A5" w14:textId="77777777" w:rsidR="00243D92" w:rsidRPr="004769A4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ЗП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3AE7" w14:textId="77777777" w:rsidR="00243D92" w:rsidRPr="004769A4" w:rsidRDefault="00243D92" w:rsidP="00E37DAC">
            <w:pPr>
              <w:rPr>
                <w:color w:val="000000" w:themeColor="text1"/>
                <w:sz w:val="20"/>
                <w:szCs w:val="20"/>
              </w:rPr>
            </w:pPr>
            <w:r w:rsidRPr="004769A4">
              <w:rPr>
                <w:color w:val="000000" w:themeColor="text1"/>
                <w:sz w:val="20"/>
                <w:szCs w:val="20"/>
              </w:rPr>
              <w:t>Інтелектуальна власність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650B" w14:textId="77777777" w:rsidR="00243D92" w:rsidRPr="004769A4" w:rsidRDefault="00243D92" w:rsidP="00E37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69A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2884" w14:textId="77777777" w:rsidR="00243D92" w:rsidRPr="004769A4" w:rsidRDefault="00243D92" w:rsidP="00E37DAC">
            <w:pPr>
              <w:spacing w:line="238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Залік </w:t>
            </w:r>
          </w:p>
        </w:tc>
      </w:tr>
      <w:tr w:rsidR="004769A4" w:rsidRPr="004769A4" w14:paraId="20692C78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C53E" w14:textId="77777777" w:rsidR="00243D92" w:rsidRPr="004769A4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ЗП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E28C" w14:textId="4559CD87" w:rsidR="00243D92" w:rsidRPr="004769A4" w:rsidRDefault="00243D92" w:rsidP="00E37DA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color w:val="000000" w:themeColor="text1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AD4A0" w14:textId="77777777" w:rsidR="00243D92" w:rsidRPr="004769A4" w:rsidRDefault="00243D92" w:rsidP="00E37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69A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BC7B4" w14:textId="77777777" w:rsidR="00243D92" w:rsidRPr="004769A4" w:rsidRDefault="00243D92" w:rsidP="00E37DAC">
            <w:pPr>
              <w:spacing w:line="238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Залік</w:t>
            </w:r>
          </w:p>
        </w:tc>
      </w:tr>
      <w:tr w:rsidR="004769A4" w:rsidRPr="004769A4" w14:paraId="399271EC" w14:textId="77777777" w:rsidTr="00E37DAC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B688" w14:textId="77777777" w:rsidR="00243D92" w:rsidRPr="004769A4" w:rsidRDefault="00243D92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Загальний обсяг обов’язкової загальної підготовки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6F6C" w14:textId="4FAA6457" w:rsidR="00243D92" w:rsidRPr="004769A4" w:rsidRDefault="005D0AEE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15B" w14:textId="77777777" w:rsidR="00243D92" w:rsidRPr="004769A4" w:rsidRDefault="00243D92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4769A4" w:rsidRPr="004769A4" w14:paraId="42474373" w14:textId="77777777" w:rsidTr="00E37DAC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379C" w14:textId="7C705578" w:rsidR="00243D92" w:rsidRPr="004769A4" w:rsidRDefault="00243D92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Спеціальна </w:t>
            </w:r>
            <w:r w:rsidR="004B6B49"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(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фахова</w:t>
            </w:r>
            <w:r w:rsidR="004B6B49"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)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підготовка</w:t>
            </w:r>
          </w:p>
        </w:tc>
      </w:tr>
      <w:tr w:rsidR="004769A4" w:rsidRPr="004769A4" w14:paraId="40EB4FE1" w14:textId="77777777" w:rsidTr="00E37DAC">
        <w:trPr>
          <w:trHeight w:val="20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5C35" w14:textId="77777777" w:rsidR="00243D92" w:rsidRPr="004769A4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1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3765" w14:textId="7FC47EAA" w:rsidR="00243D92" w:rsidRPr="004769A4" w:rsidRDefault="005D0AEE" w:rsidP="00E37DAC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uk-UA"/>
              </w:rPr>
              <w:t>Теоретична соціологія ХХІ століття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E4DF" w14:textId="77777777" w:rsidR="00243D92" w:rsidRPr="004769A4" w:rsidRDefault="00243D92" w:rsidP="00E37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69A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2E47" w14:textId="77777777" w:rsidR="00243D92" w:rsidRPr="004769A4" w:rsidRDefault="00243D92" w:rsidP="00E37DAC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Екзамен</w:t>
            </w:r>
          </w:p>
        </w:tc>
      </w:tr>
      <w:tr w:rsidR="004769A4" w:rsidRPr="004769A4" w14:paraId="09BA41B7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4EC5" w14:textId="77777777" w:rsidR="00243D92" w:rsidRPr="004769A4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A1DA" w14:textId="23AD6866" w:rsidR="00243D92" w:rsidRPr="004769A4" w:rsidRDefault="005D0AEE" w:rsidP="00E37DAC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uk-UA"/>
              </w:rPr>
              <w:t>Методи багатовимірного аналізу та BigData в соціології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EA35" w14:textId="77777777" w:rsidR="00243D92" w:rsidRPr="004769A4" w:rsidRDefault="00243D92" w:rsidP="00E37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69A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CE10" w14:textId="77777777" w:rsidR="00243D92" w:rsidRPr="004769A4" w:rsidRDefault="00243D92" w:rsidP="00E37DAC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Екзамен</w:t>
            </w:r>
          </w:p>
        </w:tc>
      </w:tr>
      <w:tr w:rsidR="004769A4" w:rsidRPr="004769A4" w14:paraId="768D28F7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AD5F" w14:textId="77777777" w:rsidR="00243D92" w:rsidRPr="004769A4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EF94" w14:textId="54B5CB05" w:rsidR="00243D92" w:rsidRPr="004769A4" w:rsidRDefault="00243D92" w:rsidP="00E37DAC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D0AEE" w:rsidRPr="004769A4">
              <w:rPr>
                <w:bCs/>
                <w:color w:val="000000" w:themeColor="text1"/>
                <w:sz w:val="20"/>
                <w:szCs w:val="20"/>
                <w:lang w:val="uk-UA"/>
              </w:rPr>
              <w:t>Інтернет-дослідження економічної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C0FB" w14:textId="2686E73E" w:rsidR="00243D92" w:rsidRPr="004769A4" w:rsidRDefault="005D0AEE" w:rsidP="00E37DA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769A4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2A35" w14:textId="1942E75D" w:rsidR="00243D92" w:rsidRPr="004769A4" w:rsidRDefault="0095588D" w:rsidP="00E37DAC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4769A4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4769A4" w:rsidRPr="004769A4" w14:paraId="6D108DD3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7349" w14:textId="77777777" w:rsidR="00243D92" w:rsidRPr="004769A4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6C33" w14:textId="173311A3" w:rsidR="00243D92" w:rsidRPr="004769A4" w:rsidRDefault="0095588D" w:rsidP="00E37D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uk-UA"/>
              </w:rPr>
              <w:t>Соціологічний супровід економічної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883E" w14:textId="167BF4C8" w:rsidR="00243D92" w:rsidRPr="004769A4" w:rsidRDefault="0095588D" w:rsidP="00E37DA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769A4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67058" w14:textId="1E8F6B4F" w:rsidR="0095588D" w:rsidRPr="004769A4" w:rsidRDefault="0095588D" w:rsidP="00E37DAC">
            <w:pPr>
              <w:spacing w:line="238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4769A4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4769A4" w:rsidRPr="004769A4" w14:paraId="78CEE3C3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B7C9" w14:textId="77777777" w:rsidR="0095588D" w:rsidRPr="004769A4" w:rsidRDefault="0095588D" w:rsidP="0095588D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75A9" w14:textId="07DF8C1F" w:rsidR="0095588D" w:rsidRPr="004769A4" w:rsidRDefault="0095588D" w:rsidP="0095588D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uk-UA"/>
              </w:rPr>
              <w:t>Методологія та методи роботи з персоналом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8D7D" w14:textId="2F9531C6" w:rsidR="0095588D" w:rsidRPr="004769A4" w:rsidRDefault="0095588D" w:rsidP="0095588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769A4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DDFC" w14:textId="77777777" w:rsidR="0095588D" w:rsidRPr="004769A4" w:rsidRDefault="0095588D" w:rsidP="0095588D">
            <w:pPr>
              <w:spacing w:line="238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Cs/>
                <w:color w:val="000000" w:themeColor="text1"/>
                <w:sz w:val="20"/>
                <w:szCs w:val="20"/>
                <w:lang w:eastAsia="uk-UA"/>
              </w:rPr>
              <w:t>Екзамен</w:t>
            </w:r>
          </w:p>
        </w:tc>
      </w:tr>
      <w:tr w:rsidR="004769A4" w:rsidRPr="004769A4" w14:paraId="7DB31D22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9A2A" w14:textId="37AFACDC" w:rsidR="0095588D" w:rsidRPr="004769A4" w:rsidRDefault="004B6B49" w:rsidP="0095588D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0D82" w14:textId="19AF3FB2" w:rsidR="0095588D" w:rsidRPr="004769A4" w:rsidRDefault="0095588D" w:rsidP="0095588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Переддипломна практика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1FC4E" w14:textId="34734BE0" w:rsidR="0095588D" w:rsidRPr="004769A4" w:rsidRDefault="0095588D" w:rsidP="0095588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769A4">
              <w:rPr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327F" w14:textId="22FF6021" w:rsidR="0095588D" w:rsidRPr="004769A4" w:rsidRDefault="0095588D" w:rsidP="0095588D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Залік</w:t>
            </w:r>
          </w:p>
        </w:tc>
      </w:tr>
      <w:tr w:rsidR="004769A4" w:rsidRPr="004769A4" w14:paraId="1D9BCD3B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89E0" w14:textId="7C8BE2C9" w:rsidR="0095588D" w:rsidRPr="004769A4" w:rsidRDefault="0095588D" w:rsidP="0095588D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4769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3F33" w14:textId="12DAA6A3" w:rsidR="0095588D" w:rsidRPr="004769A4" w:rsidRDefault="00D437F6" w:rsidP="0095588D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Атестація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C65CA" w14:textId="77777777" w:rsidR="0095588D" w:rsidRPr="004769A4" w:rsidRDefault="0095588D" w:rsidP="009558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69A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9BD31" w14:textId="6948A56E" w:rsidR="0095588D" w:rsidRPr="004769A4" w:rsidRDefault="0095588D" w:rsidP="0095588D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4769A4" w:rsidRPr="004769A4" w14:paraId="74657DA3" w14:textId="77777777" w:rsidTr="00E37DAC">
        <w:trPr>
          <w:trHeight w:val="2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E704" w14:textId="77777777" w:rsidR="0095588D" w:rsidRPr="004769A4" w:rsidRDefault="0095588D" w:rsidP="004B6B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Загальний обсяг обов’язкових компонент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D7E5E" w14:textId="262E3679" w:rsidR="0095588D" w:rsidRPr="004769A4" w:rsidRDefault="0095588D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6</w:t>
            </w:r>
            <w:r w:rsidRPr="004769A4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uk-UA"/>
              </w:rPr>
              <w:t>6</w:t>
            </w:r>
          </w:p>
        </w:tc>
      </w:tr>
      <w:tr w:rsidR="004769A4" w:rsidRPr="004769A4" w14:paraId="1AF82BE4" w14:textId="77777777" w:rsidTr="00E37DAC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DDD5" w14:textId="3092588B" w:rsidR="0095588D" w:rsidRPr="004769A4" w:rsidRDefault="004B6B49" w:rsidP="0095588D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lang w:eastAsia="uk-UA"/>
              </w:rPr>
            </w:pPr>
            <w:r w:rsidRPr="004769A4">
              <w:rPr>
                <w:b/>
                <w:color w:val="000000" w:themeColor="text1"/>
                <w:sz w:val="20"/>
                <w:szCs w:val="20"/>
              </w:rPr>
              <w:t>Вибіркові компоненти</w:t>
            </w:r>
            <w:r w:rsidRPr="004769A4">
              <w:rPr>
                <w:b/>
                <w:color w:val="000000" w:themeColor="text1"/>
              </w:rPr>
              <w:t xml:space="preserve"> </w:t>
            </w:r>
            <w:r w:rsidRPr="004769A4">
              <w:rPr>
                <w:b/>
                <w:caps/>
                <w:color w:val="000000" w:themeColor="text1"/>
              </w:rPr>
              <w:t>Оп</w:t>
            </w:r>
          </w:p>
        </w:tc>
      </w:tr>
      <w:tr w:rsidR="004769A4" w:rsidRPr="004769A4" w14:paraId="089BBCE2" w14:textId="77777777" w:rsidTr="00E37DAC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98E1" w14:textId="77777777" w:rsidR="0095588D" w:rsidRPr="004769A4" w:rsidRDefault="0095588D" w:rsidP="004B6B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Профільна підготовка</w:t>
            </w:r>
          </w:p>
        </w:tc>
        <w:tc>
          <w:tcPr>
            <w:tcW w:w="2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BB6A" w14:textId="77777777" w:rsidR="0095588D" w:rsidRPr="004769A4" w:rsidRDefault="0095588D" w:rsidP="004B6B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4769A4" w:rsidRPr="004769A4" w14:paraId="7A0B56CC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D5AC" w14:textId="795BAA3A" w:rsidR="0095588D" w:rsidRPr="004769A4" w:rsidRDefault="0095588D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2DE8" w14:textId="744152D7" w:rsidR="0095588D" w:rsidRPr="004769A4" w:rsidRDefault="0095588D" w:rsidP="0095588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Кадри та безпека організації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F206" w14:textId="245A361E" w:rsidR="0095588D" w:rsidRPr="004769A4" w:rsidRDefault="0095588D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FBABA" w14:textId="43627075" w:rsidR="0095588D" w:rsidRPr="004769A4" w:rsidRDefault="006545C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12E03B66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B929" w14:textId="4C9E7C30" w:rsidR="0095588D" w:rsidRPr="004769A4" w:rsidRDefault="0095588D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26D8" w14:textId="7F1B0AED" w:rsidR="0095588D" w:rsidRPr="004769A4" w:rsidRDefault="006545C9" w:rsidP="0095588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Регіональний менеджмент та маркетинг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1B37" w14:textId="654F67ED" w:rsidR="0095588D" w:rsidRPr="004769A4" w:rsidRDefault="006545C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D24B" w14:textId="34339F17" w:rsidR="0095588D" w:rsidRPr="004769A4" w:rsidRDefault="006545C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706893EE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7BB7" w14:textId="770F26DC" w:rsidR="0095588D" w:rsidRPr="004769A4" w:rsidRDefault="0095588D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626" w14:textId="3C3FABE7" w:rsidR="0095588D" w:rsidRPr="004769A4" w:rsidRDefault="00D77E94" w:rsidP="0095588D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Соціально-інженерна діяльність у бізнес-сфері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BB0B" w14:textId="77777777" w:rsidR="0095588D" w:rsidRPr="004769A4" w:rsidRDefault="0095588D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C410F" w14:textId="25376ACD" w:rsidR="0095588D" w:rsidRPr="004769A4" w:rsidRDefault="006545C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093CCCE8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11D9" w14:textId="1B52B591" w:rsidR="0095588D" w:rsidRPr="004769A4" w:rsidRDefault="0095588D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A825" w14:textId="2C5647F5" w:rsidR="0095588D" w:rsidRPr="004769A4" w:rsidRDefault="00D77E94" w:rsidP="0095588D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Методи аналізу соціальних мереж в економічної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6616" w14:textId="77777777" w:rsidR="0095588D" w:rsidRPr="004769A4" w:rsidRDefault="0095588D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D413E" w14:textId="77777777" w:rsidR="0095588D" w:rsidRPr="004769A4" w:rsidRDefault="0095588D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0E9BED97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8A8A" w14:textId="4F0C4807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BB0E" w14:textId="61B58CC4" w:rsidR="00D77E94" w:rsidRPr="004769A4" w:rsidRDefault="00D77E94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Практикум з дослідження організаційної поведінки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E9B8" w14:textId="77777777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F0552" w14:textId="74D2DF7B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7C4518EC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6252" w14:textId="253411E8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9A90" w14:textId="5B49574F" w:rsidR="00D77E94" w:rsidRPr="004769A4" w:rsidRDefault="00D77E94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Практикум з сучасних методів соціологічних досліджень бізнес-діяльності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57AF" w14:textId="77777777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4B874" w14:textId="77777777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5BD4092B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64E3" w14:textId="599FB132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38FA" w14:textId="249606EB" w:rsidR="00D77E94" w:rsidRPr="004769A4" w:rsidRDefault="00D77E94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Гендерні відносини в економічній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8080" w14:textId="2F23F7A4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F7262" w14:textId="58004AD5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21478561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A237" w14:textId="5E5DA2AE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11E4" w14:textId="6FAA3168" w:rsidR="00D77E94" w:rsidRPr="004769A4" w:rsidRDefault="00D77E94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Адміністративний менеджмент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1FAF" w14:textId="5FB7BFD3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5DD5" w14:textId="32FAE862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3BF8E7E4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9B47" w14:textId="4936CD0B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FBF" w14:textId="13657D86" w:rsidR="00D77E94" w:rsidRPr="004769A4" w:rsidRDefault="00D77E94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Кросскультурні комунікації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CAC5" w14:textId="77777777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ACE0" w14:textId="3620E003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5690C114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D97D" w14:textId="5665050C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B13" w14:textId="15C67426" w:rsidR="00D77E94" w:rsidRPr="004769A4" w:rsidRDefault="00D21C48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Теоретичні засади маркетингової та рекламної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8980" w14:textId="77777777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C5EC" w14:textId="77777777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33A97674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0E03" w14:textId="7C7F8655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323A" w14:textId="10D6B682" w:rsidR="00D77E94" w:rsidRPr="004769A4" w:rsidRDefault="00D21C48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Соціологічні методи інтернет дослідження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AA33" w14:textId="77777777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12D0" w14:textId="0B036600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28A25384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FF29" w14:textId="43515713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7228" w14:textId="5E4564D9" w:rsidR="00D77E94" w:rsidRPr="004769A4" w:rsidRDefault="00D21C48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Практикум соціологічного супроводу рекламної діяльності та маркетингових досліджень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D18" w14:textId="77777777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ACEA" w14:textId="77777777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17A9A77D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1E50" w14:textId="228658D5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E78A" w14:textId="06D58A61" w:rsidR="00D77E94" w:rsidRPr="004769A4" w:rsidRDefault="00D21C48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Кар'ерний розвиток особистості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5201" w14:textId="5FDC08DA" w:rsidR="00D77E94" w:rsidRPr="004769A4" w:rsidRDefault="00670A32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C507" w14:textId="331FA9E9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5D097E8A" w14:textId="77777777" w:rsidTr="004B6B49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1409" w14:textId="170AB08F" w:rsidR="00D77E94" w:rsidRPr="004769A4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76E2" w14:textId="5868696B" w:rsidR="00D77E94" w:rsidRPr="004769A4" w:rsidRDefault="00D21C48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Державне регулювання економіки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9F3C" w14:textId="174C726F" w:rsidR="00D77E94" w:rsidRPr="004769A4" w:rsidRDefault="00670A32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8031" w14:textId="3483A81B" w:rsidR="00D77E94" w:rsidRPr="004769A4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7A630E9F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E113" w14:textId="102414E0" w:rsidR="00D21C48" w:rsidRPr="004769A4" w:rsidRDefault="00D21C48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53DE" w14:textId="15815A32" w:rsidR="00D21C48" w:rsidRPr="004769A4" w:rsidRDefault="00D21C48" w:rsidP="00D21C48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Інтернет-технології в управлінні репутацією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4DCE" w14:textId="6ACEBAA1" w:rsidR="00D21C48" w:rsidRPr="004769A4" w:rsidRDefault="00670A32" w:rsidP="004B6B49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7AFE1" w14:textId="642417E9" w:rsidR="00D21C48" w:rsidRPr="004769A4" w:rsidRDefault="00D21C48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0ABA8DF1" w14:textId="77777777" w:rsidTr="003F5E32">
        <w:trPr>
          <w:trHeight w:val="2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3EB7" w14:textId="53418E52" w:rsidR="00D21C48" w:rsidRPr="004769A4" w:rsidRDefault="00D21C48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ВП16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A4AF" w14:textId="761BC584" w:rsidR="00D21C48" w:rsidRPr="004769A4" w:rsidRDefault="00D21C48" w:rsidP="00D21C4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Соціологія з'взків з громадскістю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9BE0" w14:textId="17DA9612" w:rsidR="00D21C48" w:rsidRPr="004769A4" w:rsidRDefault="00670A32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B318" w14:textId="6FCD82AC" w:rsidR="00D21C48" w:rsidRPr="004769A4" w:rsidRDefault="00D21C48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Залік</w:t>
            </w:r>
          </w:p>
        </w:tc>
      </w:tr>
      <w:tr w:rsidR="004769A4" w:rsidRPr="004769A4" w14:paraId="72E4A875" w14:textId="77777777" w:rsidTr="00E37DAC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2E56" w14:textId="77777777" w:rsidR="00D21C48" w:rsidRPr="004769A4" w:rsidRDefault="00D21C48" w:rsidP="005F0B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Загальний обсяг вибіркових компонент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5AA8" w14:textId="37BBF373" w:rsidR="00D21C48" w:rsidRPr="004769A4" w:rsidRDefault="00D21C48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Cs/>
                <w:color w:val="000000" w:themeColor="text1"/>
                <w:sz w:val="20"/>
                <w:szCs w:val="20"/>
              </w:rPr>
              <w:t>24</w:t>
            </w:r>
            <w:r w:rsidR="00670A32" w:rsidRPr="004769A4">
              <w:rPr>
                <w:bCs/>
                <w:color w:val="000000" w:themeColor="text1"/>
                <w:sz w:val="20"/>
                <w:szCs w:val="20"/>
              </w:rPr>
              <w:t xml:space="preserve"> (8*3)</w:t>
            </w:r>
          </w:p>
        </w:tc>
      </w:tr>
      <w:tr w:rsidR="004769A4" w:rsidRPr="004769A4" w14:paraId="469A536C" w14:textId="77777777" w:rsidTr="00E37DAC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9101" w14:textId="3FEA6F4C" w:rsidR="00D21C48" w:rsidRPr="004769A4" w:rsidRDefault="004E749A" w:rsidP="005F0B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ЗАГАЛЬНИЙ ОБСЯГ ОСВІТНЬОЇ ПРОГРАМИ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C0FB" w14:textId="2006FD10" w:rsidR="00D21C48" w:rsidRPr="004769A4" w:rsidRDefault="004E749A" w:rsidP="004B6B4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9A4">
              <w:rPr>
                <w:b/>
                <w:bCs/>
                <w:color w:val="000000" w:themeColor="text1"/>
                <w:sz w:val="20"/>
                <w:szCs w:val="20"/>
              </w:rPr>
              <w:t>90</w:t>
            </w:r>
          </w:p>
        </w:tc>
      </w:tr>
    </w:tbl>
    <w:p w14:paraId="297F21D7" w14:textId="77777777" w:rsidR="00243D92" w:rsidRPr="009E05F5" w:rsidRDefault="00243D92" w:rsidP="00243D92">
      <w:pPr>
        <w:rPr>
          <w:bCs/>
          <w:color w:val="000000" w:themeColor="text1"/>
          <w:sz w:val="20"/>
          <w:szCs w:val="20"/>
        </w:rPr>
      </w:pPr>
    </w:p>
    <w:p w14:paraId="0D41F326" w14:textId="5D4B3EAF" w:rsidR="00243D92" w:rsidRPr="009E05F5" w:rsidRDefault="00243D92" w:rsidP="00243D92">
      <w:pPr>
        <w:rPr>
          <w:color w:val="000000" w:themeColor="text1"/>
          <w:lang w:val="ru-RU"/>
        </w:rPr>
      </w:pPr>
      <w:r w:rsidRPr="009E05F5">
        <w:rPr>
          <w:color w:val="000000" w:themeColor="text1"/>
          <w:lang w:val="ru-RU"/>
        </w:rPr>
        <w:br w:type="page"/>
      </w:r>
    </w:p>
    <w:p w14:paraId="29257899" w14:textId="77777777" w:rsidR="00F8457C" w:rsidRPr="009E05F5" w:rsidRDefault="00F8457C" w:rsidP="00F8457C">
      <w:pPr>
        <w:ind w:firstLine="709"/>
        <w:jc w:val="both"/>
        <w:outlineLvl w:val="0"/>
        <w:rPr>
          <w:color w:val="000000" w:themeColor="text1"/>
          <w:lang w:val="uk-UA"/>
        </w:rPr>
        <w:sectPr w:rsidR="00F8457C" w:rsidRPr="009E05F5" w:rsidSect="00C01798"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3DC80566" w14:textId="055C31D5" w:rsidR="00DF46A0" w:rsidRPr="009E05F5" w:rsidRDefault="00E55B60" w:rsidP="00DF46A0">
      <w:pPr>
        <w:tabs>
          <w:tab w:val="left" w:pos="577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9E05F5">
        <w:rPr>
          <w:b/>
          <w:caps/>
          <w:color w:val="000000" w:themeColor="text1"/>
          <w:sz w:val="28"/>
          <w:szCs w:val="28"/>
          <w:lang w:val="uk-UA"/>
        </w:rPr>
        <w:t>3</w:t>
      </w:r>
      <w:r w:rsidR="00DF46A0" w:rsidRPr="009E05F5">
        <w:rPr>
          <w:b/>
          <w:caps/>
          <w:color w:val="000000" w:themeColor="text1"/>
          <w:sz w:val="28"/>
          <w:szCs w:val="28"/>
          <w:lang w:val="uk-UA"/>
        </w:rPr>
        <w:t>.</w:t>
      </w:r>
      <w:r w:rsidR="00DF46A0" w:rsidRPr="009E05F5">
        <w:rPr>
          <w:caps/>
          <w:color w:val="000000" w:themeColor="text1"/>
          <w:lang w:val="uk-UA"/>
        </w:rPr>
        <w:t xml:space="preserve"> </w:t>
      </w:r>
      <w:r w:rsidR="00DF46A0" w:rsidRPr="009E05F5">
        <w:rPr>
          <w:b/>
          <w:color w:val="000000" w:themeColor="text1"/>
          <w:sz w:val="28"/>
          <w:szCs w:val="28"/>
          <w:lang w:val="uk-UA"/>
        </w:rPr>
        <w:t>СТРУКТУРНО- ЛОГІЧНА СХЕМА ОСВІТНЬО-ПРОФЕСІЙНОЇ ПРОГРАМИ</w:t>
      </w:r>
    </w:p>
    <w:p w14:paraId="1921B922" w14:textId="77777777" w:rsidR="00DF46A0" w:rsidRPr="009E05F5" w:rsidRDefault="00DF46A0" w:rsidP="000166B7">
      <w:pPr>
        <w:ind w:firstLine="709"/>
        <w:jc w:val="both"/>
        <w:outlineLvl w:val="0"/>
        <w:rPr>
          <w:color w:val="000000" w:themeColor="text1"/>
          <w:lang w:val="uk-UA"/>
        </w:rPr>
      </w:pPr>
    </w:p>
    <w:p w14:paraId="6EA72117" w14:textId="77777777" w:rsidR="00B10180" w:rsidRPr="009E05F5" w:rsidRDefault="00B10180" w:rsidP="00B10180">
      <w:pPr>
        <w:jc w:val="center"/>
        <w:rPr>
          <w:color w:val="000000" w:themeColor="text1"/>
          <w:lang w:val="uk-UA"/>
        </w:rPr>
      </w:pPr>
      <w:r w:rsidRPr="009E05F5">
        <w:rPr>
          <w:color w:val="000000" w:themeColor="text1"/>
          <w:lang w:val="uk-UA"/>
        </w:rPr>
        <w:object w:dxaOrig="15390" w:dyaOrig="10193" w14:anchorId="7BB45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345.75pt" o:ole="">
            <v:imagedata r:id="rId11" o:title=""/>
          </v:shape>
          <o:OLEObject Type="Embed" ProgID="Visio.Drawing.11" ShapeID="_x0000_i1025" DrawAspect="Content" ObjectID="_1725038124" r:id="rId12"/>
        </w:object>
      </w:r>
    </w:p>
    <w:p w14:paraId="45068F3E" w14:textId="08A2F53F" w:rsidR="0006682E" w:rsidRPr="009E05F5" w:rsidRDefault="0006682E" w:rsidP="0006682E">
      <w:pPr>
        <w:rPr>
          <w:color w:val="000000" w:themeColor="text1"/>
          <w:lang w:val="uk-UA"/>
        </w:rPr>
      </w:pPr>
    </w:p>
    <w:p w14:paraId="1CAD59D5" w14:textId="77777777" w:rsidR="00B10180" w:rsidRPr="009E05F5" w:rsidRDefault="00B10180" w:rsidP="0006682E">
      <w:pPr>
        <w:rPr>
          <w:color w:val="000000" w:themeColor="text1"/>
          <w:lang w:val="uk-UA"/>
        </w:rPr>
      </w:pPr>
    </w:p>
    <w:p w14:paraId="415BF833" w14:textId="77777777" w:rsidR="00B10180" w:rsidRPr="009E05F5" w:rsidRDefault="00B10180" w:rsidP="0006682E">
      <w:pPr>
        <w:rPr>
          <w:color w:val="000000" w:themeColor="text1"/>
          <w:lang w:val="uk-UA"/>
        </w:rPr>
      </w:pPr>
    </w:p>
    <w:p w14:paraId="27B210B2" w14:textId="443812F2" w:rsidR="0006682E" w:rsidRPr="009E05F5" w:rsidRDefault="0006682E" w:rsidP="0006682E">
      <w:pPr>
        <w:rPr>
          <w:color w:val="000000" w:themeColor="text1"/>
          <w:lang w:val="uk-UA"/>
        </w:rPr>
      </w:pPr>
    </w:p>
    <w:p w14:paraId="570526F5" w14:textId="77777777" w:rsidR="0006682E" w:rsidRPr="009E05F5" w:rsidRDefault="0006682E" w:rsidP="000166B7">
      <w:pPr>
        <w:ind w:firstLine="709"/>
        <w:jc w:val="both"/>
        <w:outlineLvl w:val="0"/>
        <w:rPr>
          <w:color w:val="000000" w:themeColor="text1"/>
          <w:lang w:val="uk-UA"/>
        </w:rPr>
      </w:pPr>
    </w:p>
    <w:p w14:paraId="7E9262E6" w14:textId="77777777" w:rsidR="00E37DAC" w:rsidRPr="009E05F5" w:rsidRDefault="00E37DAC" w:rsidP="00E55B60">
      <w:pPr>
        <w:ind w:firstLine="709"/>
        <w:jc w:val="center"/>
        <w:outlineLvl w:val="0"/>
        <w:rPr>
          <w:b/>
          <w:color w:val="000000" w:themeColor="text1"/>
          <w:lang w:val="uk-UA"/>
        </w:rPr>
        <w:sectPr w:rsidR="00E37DAC" w:rsidRPr="009E05F5" w:rsidSect="00F8457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42CC5B70" w14:textId="50E8FD00" w:rsidR="00037B35" w:rsidRPr="009E05F5" w:rsidRDefault="00037B35" w:rsidP="00E55B60">
      <w:pPr>
        <w:ind w:firstLine="709"/>
        <w:jc w:val="center"/>
        <w:outlineLvl w:val="0"/>
        <w:rPr>
          <w:b/>
          <w:color w:val="000000" w:themeColor="text1"/>
          <w:lang w:val="uk-UA"/>
        </w:rPr>
      </w:pPr>
    </w:p>
    <w:p w14:paraId="2351FAEF" w14:textId="77777777" w:rsidR="00E55B60" w:rsidRPr="009E05F5" w:rsidRDefault="00E55B60" w:rsidP="00E55B60">
      <w:pPr>
        <w:pStyle w:val="a5"/>
        <w:spacing w:after="120"/>
        <w:ind w:left="357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E05F5">
        <w:rPr>
          <w:rFonts w:ascii="Times New Roman" w:hAnsi="Times New Roman"/>
          <w:b/>
          <w:caps/>
          <w:color w:val="000000" w:themeColor="text1"/>
        </w:rPr>
        <w:t xml:space="preserve">Розподіл змісту освітньоЇ програми </w:t>
      </w:r>
      <w:r w:rsidRPr="009E05F5">
        <w:rPr>
          <w:rFonts w:ascii="Times New Roman" w:hAnsi="Times New Roman"/>
          <w:b/>
          <w:caps/>
          <w:color w:val="000000" w:themeColor="text1"/>
          <w:sz w:val="24"/>
          <w:szCs w:val="24"/>
        </w:rPr>
        <w:t>за групами компонентів та циклами підготовки</w:t>
      </w:r>
    </w:p>
    <w:tbl>
      <w:tblPr>
        <w:tblW w:w="9973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2204"/>
        <w:gridCol w:w="2587"/>
        <w:gridCol w:w="2728"/>
        <w:gridCol w:w="1695"/>
      </w:tblGrid>
      <w:tr w:rsidR="00E55B60" w:rsidRPr="008D7681" w14:paraId="7B5CD0C4" w14:textId="77777777" w:rsidTr="00E37DAC">
        <w:trPr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14746C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 xml:space="preserve">№ </w:t>
            </w:r>
          </w:p>
          <w:p w14:paraId="7AC325A7" w14:textId="77777777" w:rsidR="00E55B60" w:rsidRPr="009E05F5" w:rsidRDefault="00E55B60" w:rsidP="00E37DAC">
            <w:pPr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п/п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887061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Цикл підготовки</w:t>
            </w:r>
          </w:p>
        </w:tc>
        <w:tc>
          <w:tcPr>
            <w:tcW w:w="7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4C04B1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9E05F5">
              <w:rPr>
                <w:color w:val="000000" w:themeColor="text1"/>
                <w:lang w:val="ru-RU"/>
              </w:rPr>
              <w:t xml:space="preserve">Обсяг навчального навантаження здобувача вищої освіти </w:t>
            </w:r>
            <w:r w:rsidRPr="009E05F5">
              <w:rPr>
                <w:color w:val="000000" w:themeColor="text1"/>
                <w:lang w:val="ru-RU"/>
              </w:rPr>
              <w:br/>
              <w:t>(кредитів / %)</w:t>
            </w:r>
          </w:p>
        </w:tc>
      </w:tr>
      <w:tr w:rsidR="00E55B60" w:rsidRPr="008D7681" w14:paraId="6EF01054" w14:textId="77777777" w:rsidTr="00E37DAC">
        <w:trPr>
          <w:jc w:val="center"/>
        </w:trPr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2C1E092" w14:textId="77777777" w:rsidR="00E55B60" w:rsidRPr="009E05F5" w:rsidRDefault="00E55B60" w:rsidP="00E37DA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D11422" w14:textId="77777777" w:rsidR="00E55B60" w:rsidRPr="009E05F5" w:rsidRDefault="00E55B60" w:rsidP="00E37DA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9FE470D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9E05F5">
              <w:rPr>
                <w:color w:val="000000" w:themeColor="text1"/>
                <w:lang w:val="ru-RU"/>
              </w:rPr>
              <w:t>Обов’язкові компоненти освітньо-професійної програми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AF88A5F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9E05F5">
              <w:rPr>
                <w:color w:val="000000" w:themeColor="text1"/>
                <w:lang w:val="ru-RU"/>
              </w:rPr>
              <w:t>Вибіркові компоненти освітньо-професійної програми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E157BF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9E05F5">
              <w:rPr>
                <w:color w:val="000000" w:themeColor="text1"/>
                <w:lang w:val="ru-RU"/>
              </w:rPr>
              <w:t xml:space="preserve">Всього за весь термін навчання </w:t>
            </w:r>
          </w:p>
        </w:tc>
      </w:tr>
      <w:tr w:rsidR="00E55B60" w:rsidRPr="009E05F5" w14:paraId="5C5340E9" w14:textId="77777777" w:rsidTr="00E37DAC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F4D78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BBE41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E65EE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2993CA5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B866FA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5</w:t>
            </w:r>
          </w:p>
        </w:tc>
      </w:tr>
      <w:tr w:rsidR="00E55B60" w:rsidRPr="009E05F5" w14:paraId="4F94E2B3" w14:textId="77777777" w:rsidTr="00E37DAC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0EE1E6A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A116DF9" w14:textId="77777777" w:rsidR="00E55B60" w:rsidRPr="009E05F5" w:rsidRDefault="00E55B60" w:rsidP="00E37DAC">
            <w:pPr>
              <w:snapToGrid w:val="0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Цикл загальної підготовки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B4BC68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11</w:t>
            </w:r>
            <w:r w:rsidRPr="009E05F5">
              <w:rPr>
                <w:b/>
                <w:bCs/>
                <w:color w:val="000000" w:themeColor="text1"/>
              </w:rPr>
              <w:t xml:space="preserve"> / 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12,2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CA3A5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E05F5">
              <w:rPr>
                <w:b/>
                <w:bCs/>
                <w:color w:val="000000" w:themeColor="text1"/>
              </w:rPr>
              <w:t>0 / 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0EBDD2" w14:textId="77777777" w:rsidR="00E55B60" w:rsidRPr="009E05F5" w:rsidRDefault="00E55B60" w:rsidP="00E37DAC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11</w:t>
            </w:r>
            <w:r w:rsidRPr="009E05F5">
              <w:rPr>
                <w:b/>
                <w:bCs/>
                <w:color w:val="000000" w:themeColor="text1"/>
              </w:rPr>
              <w:t xml:space="preserve"> / 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12,2</w:t>
            </w:r>
          </w:p>
        </w:tc>
      </w:tr>
      <w:tr w:rsidR="00E55B60" w:rsidRPr="009E05F5" w14:paraId="75CCEA15" w14:textId="77777777" w:rsidTr="00E37DAC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DC9DCD3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293E6D" w14:textId="77777777" w:rsidR="00E55B60" w:rsidRPr="009E05F5" w:rsidRDefault="00E55B60" w:rsidP="00E37DAC">
            <w:pPr>
              <w:snapToGrid w:val="0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 xml:space="preserve">Цикл професійної </w:t>
            </w:r>
          </w:p>
          <w:p w14:paraId="1D4CC925" w14:textId="77777777" w:rsidR="00E55B60" w:rsidRPr="009E05F5" w:rsidRDefault="00E55B60" w:rsidP="00E37DAC">
            <w:pPr>
              <w:snapToGrid w:val="0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підготовки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CD5959" w14:textId="77777777" w:rsidR="00E55B60" w:rsidRPr="009E05F5" w:rsidRDefault="00E55B60" w:rsidP="00E37DAC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14:paraId="51E97B0E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</w:rPr>
              <w:t>5</w:t>
            </w:r>
            <w:r w:rsidRPr="009E05F5">
              <w:rPr>
                <w:b/>
                <w:color w:val="000000" w:themeColor="text1"/>
                <w:lang w:val="uk-UA"/>
              </w:rPr>
              <w:t>5</w:t>
            </w:r>
            <w:r w:rsidRPr="009E05F5">
              <w:rPr>
                <w:b/>
                <w:color w:val="000000" w:themeColor="text1"/>
              </w:rPr>
              <w:t xml:space="preserve">/ </w:t>
            </w:r>
            <w:r w:rsidRPr="009E05F5">
              <w:rPr>
                <w:b/>
                <w:color w:val="000000" w:themeColor="text1"/>
                <w:lang w:val="uk-UA"/>
              </w:rPr>
              <w:t>61,1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2AC1E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31C12F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55</w:t>
            </w:r>
            <w:r w:rsidRPr="009E05F5">
              <w:rPr>
                <w:b/>
                <w:bCs/>
                <w:color w:val="000000" w:themeColor="text1"/>
              </w:rPr>
              <w:t>/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61,1</w:t>
            </w:r>
          </w:p>
        </w:tc>
      </w:tr>
      <w:tr w:rsidR="00E55B60" w:rsidRPr="009E05F5" w14:paraId="5131A6FB" w14:textId="77777777" w:rsidTr="00E37DAC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13D28CE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253465F" w14:textId="77777777" w:rsidR="00E55B60" w:rsidRPr="009E05F5" w:rsidRDefault="00E55B60" w:rsidP="00E37DAC">
            <w:pPr>
              <w:snapToGrid w:val="0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Дисципліни вільного вибору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FBF74B1" w14:textId="77777777" w:rsidR="00E55B60" w:rsidRPr="009E05F5" w:rsidRDefault="00E55B60" w:rsidP="00E37DAC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7D66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</w:rPr>
              <w:t>2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4</w:t>
            </w:r>
            <w:r w:rsidRPr="009E05F5">
              <w:rPr>
                <w:b/>
                <w:bCs/>
                <w:color w:val="000000" w:themeColor="text1"/>
              </w:rPr>
              <w:t>/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26,7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937664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24</w:t>
            </w:r>
            <w:r w:rsidRPr="009E05F5">
              <w:rPr>
                <w:b/>
                <w:bCs/>
                <w:color w:val="000000" w:themeColor="text1"/>
              </w:rPr>
              <w:t>/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26,7</w:t>
            </w:r>
          </w:p>
        </w:tc>
      </w:tr>
      <w:tr w:rsidR="00E55B60" w:rsidRPr="009E05F5" w14:paraId="3F6FC58A" w14:textId="77777777" w:rsidTr="00E37DAC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8DFBE0D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9E05F5">
              <w:rPr>
                <w:color w:val="000000" w:themeColor="text1"/>
                <w:lang w:val="ru-RU"/>
              </w:rPr>
              <w:t>Всього за весь термін навчання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A8AF4E1" w14:textId="77777777" w:rsidR="00E55B60" w:rsidRPr="009E05F5" w:rsidRDefault="00E55B60" w:rsidP="00E37DAC">
            <w:pPr>
              <w:snapToGrid w:val="0"/>
              <w:jc w:val="center"/>
              <w:rPr>
                <w:b/>
                <w:color w:val="000000" w:themeColor="text1"/>
                <w:sz w:val="8"/>
                <w:szCs w:val="8"/>
                <w:lang w:val="ru-RU"/>
              </w:rPr>
            </w:pPr>
          </w:p>
          <w:p w14:paraId="7FE134D3" w14:textId="77777777" w:rsidR="00E55B60" w:rsidRPr="009E05F5" w:rsidRDefault="00E55B60" w:rsidP="00E37DAC">
            <w:pPr>
              <w:snapToGrid w:val="0"/>
              <w:ind w:left="36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</w:rPr>
              <w:t>6</w:t>
            </w:r>
            <w:r w:rsidRPr="009E05F5">
              <w:rPr>
                <w:b/>
                <w:color w:val="000000" w:themeColor="text1"/>
                <w:lang w:val="uk-UA"/>
              </w:rPr>
              <w:t>6</w:t>
            </w:r>
            <w:r w:rsidRPr="009E05F5">
              <w:rPr>
                <w:b/>
                <w:color w:val="000000" w:themeColor="text1"/>
              </w:rPr>
              <w:t xml:space="preserve">/ </w:t>
            </w:r>
            <w:r w:rsidRPr="009E05F5">
              <w:rPr>
                <w:b/>
                <w:color w:val="000000" w:themeColor="text1"/>
                <w:lang w:val="uk-UA"/>
              </w:rPr>
              <w:t>73,3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B481BA" w14:textId="77777777" w:rsidR="00E55B60" w:rsidRPr="009E05F5" w:rsidRDefault="00E55B60" w:rsidP="00E37DAC">
            <w:pPr>
              <w:snapToGrid w:val="0"/>
              <w:ind w:left="36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</w:rPr>
              <w:t>2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4</w:t>
            </w:r>
            <w:r w:rsidRPr="009E05F5">
              <w:rPr>
                <w:b/>
                <w:bCs/>
                <w:color w:val="000000" w:themeColor="text1"/>
              </w:rPr>
              <w:t xml:space="preserve">/ 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26,7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1BF2C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E05F5">
              <w:rPr>
                <w:b/>
                <w:bCs/>
                <w:color w:val="000000" w:themeColor="text1"/>
              </w:rPr>
              <w:t>90 / 100</w:t>
            </w:r>
          </w:p>
        </w:tc>
      </w:tr>
    </w:tbl>
    <w:p w14:paraId="74D1B324" w14:textId="77777777" w:rsidR="00E55B60" w:rsidRPr="009E05F5" w:rsidRDefault="00E55B60" w:rsidP="00E55B60">
      <w:pPr>
        <w:ind w:left="1077" w:hanging="1077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</w:p>
    <w:p w14:paraId="3FD93733" w14:textId="77777777" w:rsidR="00E55B60" w:rsidRPr="009E05F5" w:rsidRDefault="00E55B60" w:rsidP="00E55B60">
      <w:pPr>
        <w:ind w:left="1077" w:hanging="1077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</w:p>
    <w:p w14:paraId="3DFA0EB5" w14:textId="2BD25A26" w:rsidR="00E55B60" w:rsidRPr="009E05F5" w:rsidRDefault="00E55B60" w:rsidP="00E55B60">
      <w:pPr>
        <w:ind w:left="1077" w:hanging="1077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  <w:r w:rsidRPr="009E05F5">
        <w:rPr>
          <w:b/>
          <w:color w:val="000000" w:themeColor="text1"/>
          <w:sz w:val="28"/>
          <w:szCs w:val="28"/>
          <w:lang w:val="uk-UA"/>
        </w:rPr>
        <w:t>4. Форма атестації здобувачів вищої освіти</w:t>
      </w:r>
    </w:p>
    <w:p w14:paraId="3D130BD9" w14:textId="77777777" w:rsidR="00E55B60" w:rsidRPr="009E05F5" w:rsidRDefault="00E55B60" w:rsidP="00E55B60">
      <w:pPr>
        <w:ind w:left="1077" w:hanging="1077"/>
        <w:jc w:val="center"/>
        <w:outlineLvl w:val="0"/>
        <w:rPr>
          <w:b/>
          <w:color w:val="000000" w:themeColor="text1"/>
          <w:lang w:val="uk-UA"/>
        </w:rPr>
      </w:pPr>
    </w:p>
    <w:p w14:paraId="1EBA525C" w14:textId="77777777" w:rsidR="00E55B60" w:rsidRPr="009E05F5" w:rsidRDefault="00E55B60" w:rsidP="00E55B60">
      <w:pPr>
        <w:ind w:firstLine="709"/>
        <w:jc w:val="both"/>
        <w:outlineLvl w:val="0"/>
        <w:rPr>
          <w:color w:val="000000" w:themeColor="text1"/>
          <w:lang w:val="uk-UA"/>
        </w:rPr>
      </w:pPr>
      <w:r w:rsidRPr="009E05F5">
        <w:rPr>
          <w:color w:val="000000" w:themeColor="text1"/>
          <w:lang w:val="uk-UA"/>
        </w:rPr>
        <w:t>Атестація випускників освітньої програми спеціальності № 054 «Соціологія» проводиться у формі захисту кваліфікаційної магістерської роботи. Атестація здійснюється відкрито і публічно. За результатами успішного виконання освітньої програми видається документ про вищу освіту встановленого зразка та присуджується освітній ступень магістра і присвоєння кваліфікації: «Магістр з соціології».</w:t>
      </w:r>
    </w:p>
    <w:p w14:paraId="1CCD4928" w14:textId="77777777" w:rsidR="000610A3" w:rsidRPr="005F4DF7" w:rsidRDefault="00E55B60" w:rsidP="000610A3">
      <w:pPr>
        <w:spacing w:before="7"/>
        <w:ind w:right="-4"/>
        <w:jc w:val="center"/>
        <w:outlineLvl w:val="0"/>
        <w:rPr>
          <w:b/>
          <w:color w:val="000000" w:themeColor="text1"/>
          <w:sz w:val="28"/>
          <w:szCs w:val="28"/>
          <w:lang w:val="uk-UA" w:eastAsia="ru-RU"/>
        </w:rPr>
      </w:pPr>
      <w:r w:rsidRPr="009E05F5">
        <w:rPr>
          <w:color w:val="000000" w:themeColor="text1"/>
          <w:lang w:val="uk-UA"/>
        </w:rPr>
        <w:br w:type="page"/>
      </w:r>
      <w:r w:rsidR="000610A3" w:rsidRPr="005F4DF7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5. </w:t>
      </w:r>
      <w:r w:rsidR="000610A3" w:rsidRPr="005F4DF7">
        <w:rPr>
          <w:b/>
          <w:color w:val="000000" w:themeColor="text1"/>
          <w:sz w:val="28"/>
          <w:szCs w:val="28"/>
          <w:lang w:val="uk-UA" w:eastAsia="ru-RU"/>
        </w:rPr>
        <w:t>Матриця відповідності визначених результатів навчання, компетентностей та освітніх компонентів</w:t>
      </w:r>
    </w:p>
    <w:p w14:paraId="0A7C3849" w14:textId="77777777" w:rsidR="000610A3" w:rsidRPr="005F4DF7" w:rsidRDefault="000610A3" w:rsidP="000610A3">
      <w:pPr>
        <w:pStyle w:val="1"/>
        <w:jc w:val="center"/>
        <w:rPr>
          <w:b/>
          <w:color w:val="000000" w:themeColor="text1"/>
          <w:lang w:val="uk-UA"/>
        </w:rPr>
      </w:pPr>
    </w:p>
    <w:tbl>
      <w:tblPr>
        <w:tblStyle w:val="19"/>
        <w:tblW w:w="5180" w:type="pct"/>
        <w:tblLook w:val="04A0" w:firstRow="1" w:lastRow="0" w:firstColumn="1" w:lastColumn="0" w:noHBand="0" w:noVBand="1"/>
      </w:tblPr>
      <w:tblGrid>
        <w:gridCol w:w="1237"/>
        <w:gridCol w:w="519"/>
        <w:gridCol w:w="519"/>
        <w:gridCol w:w="519"/>
        <w:gridCol w:w="49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979"/>
      </w:tblGrid>
      <w:tr w:rsidR="000610A3" w:rsidRPr="005F4DF7" w14:paraId="3C4B3216" w14:textId="77777777" w:rsidTr="009A5440">
        <w:trPr>
          <w:trHeight w:val="430"/>
          <w:tblHeader/>
        </w:trPr>
        <w:tc>
          <w:tcPr>
            <w:tcW w:w="662" w:type="pct"/>
            <w:vMerge w:val="restart"/>
            <w:vAlign w:val="center"/>
          </w:tcPr>
          <w:p w14:paraId="5A87F73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/>
                <w:color w:val="000000" w:themeColor="text1"/>
                <w:sz w:val="20"/>
                <w:szCs w:val="20"/>
                <w:lang w:val="uk-UA"/>
              </w:rPr>
              <w:t>Результати навчання</w:t>
            </w:r>
          </w:p>
        </w:tc>
        <w:tc>
          <w:tcPr>
            <w:tcW w:w="4338" w:type="pct"/>
            <w:gridSpan w:val="16"/>
          </w:tcPr>
          <w:p w14:paraId="2D233F9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/>
                <w:color w:val="000000" w:themeColor="text1"/>
                <w:sz w:val="20"/>
                <w:szCs w:val="20"/>
                <w:lang w:val="uk-UA"/>
              </w:rPr>
              <w:t>Компетентності</w:t>
            </w:r>
          </w:p>
        </w:tc>
      </w:tr>
      <w:tr w:rsidR="000610A3" w:rsidRPr="005F4DF7" w14:paraId="5A24CA69" w14:textId="77777777" w:rsidTr="009A5440">
        <w:trPr>
          <w:trHeight w:val="444"/>
          <w:tblHeader/>
        </w:trPr>
        <w:tc>
          <w:tcPr>
            <w:tcW w:w="662" w:type="pct"/>
            <w:vMerge/>
          </w:tcPr>
          <w:p w14:paraId="2BCD529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  <w:gridSpan w:val="7"/>
          </w:tcPr>
          <w:p w14:paraId="7EE6CB4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/>
                <w:color w:val="000000" w:themeColor="text1"/>
                <w:sz w:val="20"/>
                <w:szCs w:val="20"/>
                <w:lang w:val="uk-UA"/>
              </w:rPr>
              <w:t>Загальні</w:t>
            </w:r>
          </w:p>
        </w:tc>
        <w:tc>
          <w:tcPr>
            <w:tcW w:w="2667" w:type="pct"/>
            <w:gridSpan w:val="9"/>
            <w:vAlign w:val="center"/>
          </w:tcPr>
          <w:p w14:paraId="7710CA1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/>
                <w:color w:val="000000" w:themeColor="text1"/>
                <w:sz w:val="20"/>
                <w:szCs w:val="20"/>
                <w:lang w:val="uk-UA"/>
              </w:rPr>
              <w:t>Спеціальні (фахові)</w:t>
            </w:r>
          </w:p>
        </w:tc>
      </w:tr>
      <w:tr w:rsidR="000610A3" w:rsidRPr="005F4DF7" w14:paraId="000DD155" w14:textId="77777777" w:rsidTr="009A5440">
        <w:trPr>
          <w:trHeight w:val="1365"/>
          <w:tblHeader/>
        </w:trPr>
        <w:tc>
          <w:tcPr>
            <w:tcW w:w="662" w:type="pct"/>
            <w:vMerge/>
          </w:tcPr>
          <w:p w14:paraId="50760F1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14:paraId="5C2CA863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ЗК-1</w:t>
            </w:r>
          </w:p>
        </w:tc>
        <w:tc>
          <w:tcPr>
            <w:tcW w:w="240" w:type="pct"/>
            <w:vAlign w:val="center"/>
          </w:tcPr>
          <w:p w14:paraId="3844B40F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ЗК-2</w:t>
            </w:r>
          </w:p>
        </w:tc>
        <w:tc>
          <w:tcPr>
            <w:tcW w:w="239" w:type="pct"/>
            <w:vAlign w:val="center"/>
          </w:tcPr>
          <w:p w14:paraId="3EBC71F9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ЗК-3</w:t>
            </w:r>
          </w:p>
        </w:tc>
        <w:tc>
          <w:tcPr>
            <w:tcW w:w="238" w:type="pct"/>
            <w:vAlign w:val="center"/>
          </w:tcPr>
          <w:p w14:paraId="5E6D4515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ЗК-4</w:t>
            </w:r>
          </w:p>
        </w:tc>
        <w:tc>
          <w:tcPr>
            <w:tcW w:w="239" w:type="pct"/>
            <w:vAlign w:val="center"/>
          </w:tcPr>
          <w:p w14:paraId="2100187D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ЗК-5</w:t>
            </w:r>
          </w:p>
        </w:tc>
        <w:tc>
          <w:tcPr>
            <w:tcW w:w="239" w:type="pct"/>
            <w:vAlign w:val="center"/>
          </w:tcPr>
          <w:p w14:paraId="1BB82F6E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ЗК-6</w:t>
            </w:r>
          </w:p>
        </w:tc>
        <w:tc>
          <w:tcPr>
            <w:tcW w:w="239" w:type="pct"/>
            <w:vAlign w:val="center"/>
          </w:tcPr>
          <w:p w14:paraId="04005566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ЗК-7</w:t>
            </w:r>
          </w:p>
        </w:tc>
        <w:tc>
          <w:tcPr>
            <w:tcW w:w="257" w:type="pct"/>
            <w:vAlign w:val="center"/>
          </w:tcPr>
          <w:p w14:paraId="1BD8D3A4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СК-1</w:t>
            </w:r>
          </w:p>
        </w:tc>
        <w:tc>
          <w:tcPr>
            <w:tcW w:w="257" w:type="pct"/>
            <w:vAlign w:val="center"/>
          </w:tcPr>
          <w:p w14:paraId="683C0D26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СК-2</w:t>
            </w:r>
          </w:p>
        </w:tc>
        <w:tc>
          <w:tcPr>
            <w:tcW w:w="257" w:type="pct"/>
            <w:vAlign w:val="center"/>
          </w:tcPr>
          <w:p w14:paraId="62D14B16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СК-3</w:t>
            </w:r>
          </w:p>
        </w:tc>
        <w:tc>
          <w:tcPr>
            <w:tcW w:w="257" w:type="pct"/>
            <w:vAlign w:val="center"/>
          </w:tcPr>
          <w:p w14:paraId="123A747F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СК-4</w:t>
            </w:r>
          </w:p>
        </w:tc>
        <w:tc>
          <w:tcPr>
            <w:tcW w:w="257" w:type="pct"/>
            <w:vAlign w:val="center"/>
          </w:tcPr>
          <w:p w14:paraId="6793D605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СК-5</w:t>
            </w:r>
          </w:p>
        </w:tc>
        <w:tc>
          <w:tcPr>
            <w:tcW w:w="257" w:type="pct"/>
            <w:vAlign w:val="center"/>
          </w:tcPr>
          <w:p w14:paraId="2D866C43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СК-6</w:t>
            </w:r>
          </w:p>
        </w:tc>
        <w:tc>
          <w:tcPr>
            <w:tcW w:w="257" w:type="pct"/>
            <w:vAlign w:val="center"/>
          </w:tcPr>
          <w:p w14:paraId="18F41624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СК-7</w:t>
            </w:r>
          </w:p>
        </w:tc>
        <w:tc>
          <w:tcPr>
            <w:tcW w:w="257" w:type="pct"/>
            <w:vAlign w:val="center"/>
          </w:tcPr>
          <w:p w14:paraId="670227B6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СК-8</w:t>
            </w:r>
          </w:p>
        </w:tc>
        <w:tc>
          <w:tcPr>
            <w:tcW w:w="609" w:type="pct"/>
            <w:vAlign w:val="center"/>
          </w:tcPr>
          <w:p w14:paraId="58BA59A4" w14:textId="77777777" w:rsidR="000610A3" w:rsidRPr="005F4DF7" w:rsidRDefault="000610A3" w:rsidP="009A5440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Cs w:val="20"/>
                <w:lang w:val="uk-UA"/>
              </w:rPr>
            </w:pPr>
            <w:r w:rsidRPr="005F4DF7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СК-9</w:t>
            </w:r>
          </w:p>
        </w:tc>
      </w:tr>
      <w:tr w:rsidR="000610A3" w:rsidRPr="005F4DF7" w14:paraId="5972025B" w14:textId="77777777" w:rsidTr="009A5440">
        <w:trPr>
          <w:trHeight w:val="871"/>
        </w:trPr>
        <w:tc>
          <w:tcPr>
            <w:tcW w:w="662" w:type="pct"/>
          </w:tcPr>
          <w:p w14:paraId="2D245AC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ПР-1</w:t>
            </w:r>
          </w:p>
        </w:tc>
        <w:tc>
          <w:tcPr>
            <w:tcW w:w="239" w:type="pct"/>
          </w:tcPr>
          <w:p w14:paraId="66BC822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68D905A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40" w:type="pct"/>
          </w:tcPr>
          <w:p w14:paraId="68BBA7F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0226D08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261B585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38" w:type="pct"/>
            <w:vAlign w:val="center"/>
          </w:tcPr>
          <w:p w14:paraId="0218AE0B" w14:textId="77777777" w:rsidR="000610A3" w:rsidRPr="005F4DF7" w:rsidRDefault="000610A3" w:rsidP="009A5440">
            <w:pPr>
              <w:spacing w:before="7"/>
              <w:ind w:left="-110" w:right="-4" w:firstLine="110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07D99B7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 xml:space="preserve">ЗП1 </w:t>
            </w:r>
          </w:p>
          <w:p w14:paraId="422DD1F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72DBCD6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7562CDB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6A79D5D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39" w:type="pct"/>
            <w:vAlign w:val="center"/>
          </w:tcPr>
          <w:p w14:paraId="5F0D918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26944AD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22073A4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A535D0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3B25C2D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2AFB8D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1A5420E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287EE1E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26AC7C2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422306C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54C9009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3E28DFC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411D81E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240C4B2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06AB529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758CFCCA" w14:textId="77777777" w:rsidR="000610A3" w:rsidRPr="005F4DF7" w:rsidRDefault="000610A3" w:rsidP="009A5440">
            <w:pPr>
              <w:spacing w:before="7"/>
              <w:ind w:right="-4"/>
              <w:jc w:val="left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3CCAD49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4C4A341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55BC452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32B5758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766ABB1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</w:tc>
        <w:tc>
          <w:tcPr>
            <w:tcW w:w="257" w:type="pct"/>
            <w:vAlign w:val="center"/>
          </w:tcPr>
          <w:p w14:paraId="7799707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9" w:type="pct"/>
            <w:vAlign w:val="center"/>
          </w:tcPr>
          <w:p w14:paraId="547DA90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73CB4DB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</w:tr>
      <w:tr w:rsidR="000610A3" w:rsidRPr="005F4DF7" w14:paraId="1FCEADE0" w14:textId="77777777" w:rsidTr="009A5440">
        <w:trPr>
          <w:trHeight w:val="857"/>
        </w:trPr>
        <w:tc>
          <w:tcPr>
            <w:tcW w:w="662" w:type="pct"/>
          </w:tcPr>
          <w:p w14:paraId="05D14DF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 -2</w:t>
            </w:r>
          </w:p>
        </w:tc>
        <w:tc>
          <w:tcPr>
            <w:tcW w:w="239" w:type="pct"/>
          </w:tcPr>
          <w:p w14:paraId="49A93F6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7CF1DBC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40" w:type="pct"/>
          </w:tcPr>
          <w:p w14:paraId="65897C8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667BC81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5B92F1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</w:tcPr>
          <w:p w14:paraId="1C51744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7BE6B49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5CAAD4C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20B2B57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2E916F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4321B43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7F0AFF8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63F9468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6D130E9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F23B27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6783342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2F74DF1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319E3E4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1EC919D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23F12F5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76B1D51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1F491EA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5329251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C81917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41B66A7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</w:tc>
        <w:tc>
          <w:tcPr>
            <w:tcW w:w="257" w:type="pct"/>
            <w:vAlign w:val="center"/>
          </w:tcPr>
          <w:p w14:paraId="0E1ED77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503C6BE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903A8C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5C6E8E7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185B6F1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6C1069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3625BA4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067E1D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9" w:type="pct"/>
            <w:vAlign w:val="center"/>
          </w:tcPr>
          <w:p w14:paraId="0C503A8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7CE2B1D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</w:tr>
      <w:tr w:rsidR="000610A3" w:rsidRPr="005F4DF7" w14:paraId="0102D433" w14:textId="77777777" w:rsidTr="009A5440">
        <w:trPr>
          <w:trHeight w:val="871"/>
        </w:trPr>
        <w:tc>
          <w:tcPr>
            <w:tcW w:w="662" w:type="pct"/>
          </w:tcPr>
          <w:p w14:paraId="56F13993" w14:textId="77777777" w:rsidR="000610A3" w:rsidRPr="005F4DF7" w:rsidRDefault="000610A3" w:rsidP="009A54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 -3</w:t>
            </w:r>
          </w:p>
        </w:tc>
        <w:tc>
          <w:tcPr>
            <w:tcW w:w="239" w:type="pct"/>
          </w:tcPr>
          <w:p w14:paraId="7F3A960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599FA9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7F2F0BF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  <w:p w14:paraId="4AEA8A1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" w:type="pct"/>
          </w:tcPr>
          <w:p w14:paraId="22BFCD4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3331DBA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1AC37EF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58EB7F0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ЗП2</w:t>
            </w:r>
          </w:p>
          <w:p w14:paraId="5D754EE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78614E4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48041F5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38" w:type="pct"/>
          </w:tcPr>
          <w:p w14:paraId="6133B6C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17F6FC0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</w:tcPr>
          <w:p w14:paraId="792E8FC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A4F725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24E2E09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2ECF621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64F2E6A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55871D0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3B72AF7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39C2ABC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7C4567B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0DA95AB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50AA40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74448B0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4971CA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ЗП2</w:t>
            </w:r>
          </w:p>
          <w:p w14:paraId="3433360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2BAC214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0584806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473D9A7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  <w:p w14:paraId="215BE54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5D76CB8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316AB68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65E8897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24EE9E2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  <w:p w14:paraId="71371F8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6AC16F8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19E1A1F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00FFCA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005BECF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619F250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15BC4B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28958E9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  <w:p w14:paraId="0C8C445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7C25D53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ЗП2</w:t>
            </w:r>
          </w:p>
          <w:p w14:paraId="5272114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7D0E7AE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9" w:type="pct"/>
            <w:vAlign w:val="center"/>
          </w:tcPr>
          <w:p w14:paraId="2F8EF30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1A0D084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</w:tr>
      <w:tr w:rsidR="000610A3" w:rsidRPr="005F4DF7" w14:paraId="7E21661D" w14:textId="77777777" w:rsidTr="009A5440">
        <w:trPr>
          <w:trHeight w:val="871"/>
        </w:trPr>
        <w:tc>
          <w:tcPr>
            <w:tcW w:w="662" w:type="pct"/>
          </w:tcPr>
          <w:p w14:paraId="6493648B" w14:textId="77777777" w:rsidR="000610A3" w:rsidRPr="005F4DF7" w:rsidRDefault="000610A3" w:rsidP="009A54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 -4</w:t>
            </w:r>
          </w:p>
        </w:tc>
        <w:tc>
          <w:tcPr>
            <w:tcW w:w="239" w:type="pct"/>
          </w:tcPr>
          <w:p w14:paraId="0585154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" w:type="pct"/>
          </w:tcPr>
          <w:p w14:paraId="5D8EB9A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477552F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7AFC03D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312C984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8" w:type="pct"/>
          </w:tcPr>
          <w:p w14:paraId="16DB1D7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</w:tcPr>
          <w:p w14:paraId="6F06E64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76BD0F8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4E0990D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6007AB5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21449A1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5FD7753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67B970B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5024ED5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33B342C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7F14DFD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5EDD4E3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6B0E9CD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  <w:p w14:paraId="2AA511B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19A6943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2691EFC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  <w:p w14:paraId="47A89CA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  <w:p w14:paraId="2A8E9A1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3BB9717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5443B72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44D63ED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6A35989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252CCF6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431E3CE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7A13152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  <w:p w14:paraId="491F4B9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  <w:p w14:paraId="50A3B23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32F8404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9" w:type="pct"/>
            <w:vAlign w:val="center"/>
          </w:tcPr>
          <w:p w14:paraId="78C6669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6E5997C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</w:tr>
      <w:tr w:rsidR="000610A3" w:rsidRPr="005F4DF7" w14:paraId="379AAE63" w14:textId="77777777" w:rsidTr="009A5440">
        <w:trPr>
          <w:trHeight w:val="1608"/>
        </w:trPr>
        <w:tc>
          <w:tcPr>
            <w:tcW w:w="662" w:type="pct"/>
          </w:tcPr>
          <w:p w14:paraId="62577439" w14:textId="77777777" w:rsidR="000610A3" w:rsidRPr="005F4DF7" w:rsidRDefault="000610A3" w:rsidP="009A54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 -5</w:t>
            </w:r>
          </w:p>
        </w:tc>
        <w:tc>
          <w:tcPr>
            <w:tcW w:w="239" w:type="pct"/>
          </w:tcPr>
          <w:p w14:paraId="50129B2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74D6147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53DBB3A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  <w:p w14:paraId="2E88F8B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" w:type="pct"/>
          </w:tcPr>
          <w:p w14:paraId="57B9A06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074A694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4CB6946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1368F13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BF9A53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7344F71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</w:tcPr>
          <w:p w14:paraId="37C816B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121BE03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52757C3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002C1D5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</w:tc>
        <w:tc>
          <w:tcPr>
            <w:tcW w:w="239" w:type="pct"/>
            <w:vAlign w:val="center"/>
          </w:tcPr>
          <w:p w14:paraId="376E124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14C11EA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4FC2504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C8F6D1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55580FD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2E65D10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1310CC6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67ED44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4AA366F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79B2C9A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5AEF126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20A1509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679D3E3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1667C46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</w:tc>
        <w:tc>
          <w:tcPr>
            <w:tcW w:w="257" w:type="pct"/>
            <w:vAlign w:val="center"/>
          </w:tcPr>
          <w:p w14:paraId="25E58A4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71F6220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0A85344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СП3</w:t>
            </w:r>
          </w:p>
          <w:p w14:paraId="33333C7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4FA395A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51B1A54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271F4F3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9" w:type="pct"/>
            <w:vAlign w:val="center"/>
          </w:tcPr>
          <w:p w14:paraId="772DEAE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0610A3" w:rsidRPr="005F4DF7" w14:paraId="032F8CC5" w14:textId="77777777" w:rsidTr="009A5440">
        <w:trPr>
          <w:trHeight w:val="814"/>
        </w:trPr>
        <w:tc>
          <w:tcPr>
            <w:tcW w:w="662" w:type="pct"/>
          </w:tcPr>
          <w:p w14:paraId="4420E49B" w14:textId="77777777" w:rsidR="000610A3" w:rsidRPr="005F4DF7" w:rsidRDefault="000610A3" w:rsidP="009A5440">
            <w:pPr>
              <w:jc w:val="center"/>
              <w:rPr>
                <w:b/>
                <w:color w:val="000000" w:themeColor="text1"/>
                <w:spacing w:val="-8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 -6</w:t>
            </w:r>
          </w:p>
        </w:tc>
        <w:tc>
          <w:tcPr>
            <w:tcW w:w="239" w:type="pct"/>
          </w:tcPr>
          <w:p w14:paraId="3CEEE394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ЗП1</w:t>
            </w:r>
          </w:p>
          <w:p w14:paraId="339D735E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СП1</w:t>
            </w:r>
          </w:p>
          <w:p w14:paraId="3A5FA56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025857FA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  <w:p w14:paraId="1233CE37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240" w:type="pct"/>
          </w:tcPr>
          <w:p w14:paraId="687AD6E4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СП4</w:t>
            </w:r>
          </w:p>
          <w:p w14:paraId="4B92E18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5CE33682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  <w:p w14:paraId="13AF0F17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3DE2B47B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ЗП2</w:t>
            </w:r>
          </w:p>
          <w:p w14:paraId="3D32A554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СП4</w:t>
            </w:r>
          </w:p>
          <w:p w14:paraId="5AFD6EC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478F3A95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  <w:p w14:paraId="5CC736C0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618C4EA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5EB2FE0A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</w:tcPr>
          <w:p w14:paraId="13C8B282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ЗП1</w:t>
            </w:r>
          </w:p>
          <w:p w14:paraId="1574D5C8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3E3A281B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39" w:type="pct"/>
            <w:vAlign w:val="center"/>
          </w:tcPr>
          <w:p w14:paraId="58217477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57" w:type="pct"/>
            <w:vAlign w:val="center"/>
          </w:tcPr>
          <w:p w14:paraId="167DDF36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ЗП1</w:t>
            </w:r>
          </w:p>
          <w:p w14:paraId="75E8D642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0070924C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ЗП1</w:t>
            </w:r>
          </w:p>
          <w:p w14:paraId="79A92BDF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ЗП2</w:t>
            </w:r>
          </w:p>
          <w:p w14:paraId="6A05080A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СП1</w:t>
            </w:r>
          </w:p>
          <w:p w14:paraId="5E1260F1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021DDA51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ЗП1</w:t>
            </w:r>
          </w:p>
          <w:p w14:paraId="4E4D03F5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СП1</w:t>
            </w:r>
          </w:p>
          <w:p w14:paraId="7B9DA020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914DF76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60CDAB2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4D2CBA1C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47EC9911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ЗП1</w:t>
            </w:r>
          </w:p>
          <w:p w14:paraId="5AB8F34C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57" w:type="pct"/>
            <w:vAlign w:val="center"/>
          </w:tcPr>
          <w:p w14:paraId="045A8773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ЗП1</w:t>
            </w:r>
          </w:p>
          <w:p w14:paraId="200AFC4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607CFDCB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362131F5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ЗП2</w:t>
            </w:r>
          </w:p>
          <w:p w14:paraId="32865C5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ЗП3</w:t>
            </w:r>
          </w:p>
          <w:p w14:paraId="67917BBA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609" w:type="pct"/>
            <w:vAlign w:val="center"/>
          </w:tcPr>
          <w:p w14:paraId="53446DA7" w14:textId="77777777" w:rsidR="000610A3" w:rsidRPr="005F4DF7" w:rsidRDefault="000610A3" w:rsidP="009A5440">
            <w:pPr>
              <w:jc w:val="center"/>
              <w:rPr>
                <w:color w:val="000000" w:themeColor="text1"/>
                <w:spacing w:val="-8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pacing w:val="-8"/>
                <w:sz w:val="16"/>
                <w:szCs w:val="16"/>
                <w:lang w:val="uk-UA"/>
              </w:rPr>
              <w:t>СП4</w:t>
            </w:r>
          </w:p>
        </w:tc>
      </w:tr>
      <w:tr w:rsidR="000610A3" w:rsidRPr="005F4DF7" w14:paraId="14F605E4" w14:textId="77777777" w:rsidTr="009A5440">
        <w:trPr>
          <w:trHeight w:val="871"/>
        </w:trPr>
        <w:tc>
          <w:tcPr>
            <w:tcW w:w="662" w:type="pct"/>
          </w:tcPr>
          <w:p w14:paraId="523800A9" w14:textId="77777777" w:rsidR="000610A3" w:rsidRPr="005F4DF7" w:rsidRDefault="000610A3" w:rsidP="009A54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 -7</w:t>
            </w:r>
          </w:p>
        </w:tc>
        <w:tc>
          <w:tcPr>
            <w:tcW w:w="239" w:type="pct"/>
          </w:tcPr>
          <w:p w14:paraId="497E3BD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0ACAC64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" w:type="pct"/>
          </w:tcPr>
          <w:p w14:paraId="20247DF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330111B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ЗП2</w:t>
            </w:r>
          </w:p>
          <w:p w14:paraId="4B129BE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38" w:type="pct"/>
          </w:tcPr>
          <w:p w14:paraId="23F3229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</w:tcPr>
          <w:p w14:paraId="4182CD8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52128EC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2CFB412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DFE5F9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62A6CE9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34507EC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0F1C5EC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4E6DB56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1D48BC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20331F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ЗП2</w:t>
            </w:r>
          </w:p>
          <w:p w14:paraId="3FA01D4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  <w:p w14:paraId="7C8F289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1B1625B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BB1C21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  <w:p w14:paraId="2D7083D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507E968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2360FD6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5AE61BC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48C4867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3666A57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1AE7CA1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493F81E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ЗП2</w:t>
            </w:r>
          </w:p>
          <w:p w14:paraId="24668C2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9" w:type="pct"/>
            <w:vAlign w:val="center"/>
          </w:tcPr>
          <w:p w14:paraId="0D1C625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</w:tr>
      <w:tr w:rsidR="000610A3" w:rsidRPr="005F4DF7" w14:paraId="5069E92F" w14:textId="77777777" w:rsidTr="009A5440">
        <w:trPr>
          <w:trHeight w:val="643"/>
        </w:trPr>
        <w:tc>
          <w:tcPr>
            <w:tcW w:w="662" w:type="pct"/>
          </w:tcPr>
          <w:p w14:paraId="3D4CC496" w14:textId="77777777" w:rsidR="000610A3" w:rsidRPr="005F4DF7" w:rsidRDefault="000610A3" w:rsidP="009A54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 -8</w:t>
            </w:r>
          </w:p>
        </w:tc>
        <w:tc>
          <w:tcPr>
            <w:tcW w:w="239" w:type="pct"/>
          </w:tcPr>
          <w:p w14:paraId="451E704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BC6401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40" w:type="pct"/>
          </w:tcPr>
          <w:p w14:paraId="3F9491B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41A6BC2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48DC1A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</w:tcPr>
          <w:p w14:paraId="3D4AB2B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</w:tc>
        <w:tc>
          <w:tcPr>
            <w:tcW w:w="239" w:type="pct"/>
            <w:vAlign w:val="center"/>
          </w:tcPr>
          <w:p w14:paraId="75B776F6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</w:tc>
        <w:tc>
          <w:tcPr>
            <w:tcW w:w="239" w:type="pct"/>
            <w:vAlign w:val="center"/>
          </w:tcPr>
          <w:p w14:paraId="1A5BC31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4D5714D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20C7D97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2DEDB39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1310A00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7FD6CD2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E8A4BD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4A8CEAF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1B201BC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39D613F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4C86B1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</w:tc>
        <w:tc>
          <w:tcPr>
            <w:tcW w:w="257" w:type="pct"/>
            <w:vAlign w:val="center"/>
          </w:tcPr>
          <w:p w14:paraId="77C1C11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</w:tc>
        <w:tc>
          <w:tcPr>
            <w:tcW w:w="257" w:type="pct"/>
            <w:vAlign w:val="center"/>
          </w:tcPr>
          <w:p w14:paraId="5F1ACC0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9" w:type="pct"/>
            <w:vAlign w:val="center"/>
          </w:tcPr>
          <w:p w14:paraId="2213106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0610A3" w:rsidRPr="005F4DF7" w14:paraId="6176217D" w14:textId="77777777" w:rsidTr="009A5440">
        <w:trPr>
          <w:trHeight w:val="871"/>
        </w:trPr>
        <w:tc>
          <w:tcPr>
            <w:tcW w:w="662" w:type="pct"/>
          </w:tcPr>
          <w:p w14:paraId="0A2383C6" w14:textId="77777777" w:rsidR="000610A3" w:rsidRPr="005F4DF7" w:rsidRDefault="000610A3" w:rsidP="009A54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 -9</w:t>
            </w:r>
          </w:p>
        </w:tc>
        <w:tc>
          <w:tcPr>
            <w:tcW w:w="239" w:type="pct"/>
          </w:tcPr>
          <w:p w14:paraId="0F82F24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2D95AC9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40" w:type="pct"/>
          </w:tcPr>
          <w:p w14:paraId="620A0C8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3690107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4FD50C4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3B46136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8" w:type="pct"/>
          </w:tcPr>
          <w:p w14:paraId="0A644FE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</w:tcPr>
          <w:p w14:paraId="455A552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5821CF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5B9D774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42F6F42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17016FE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2D2FEFA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2309AC9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452FDFC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58A96A0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76547A7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21EBC3E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6CC6910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18B7019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3FC54A2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0EBBD3B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56B65A9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2CBD37E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721680D7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6459B5D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60A1A4C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СП1</w:t>
            </w:r>
          </w:p>
          <w:p w14:paraId="343BAF4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</w:tc>
        <w:tc>
          <w:tcPr>
            <w:tcW w:w="257" w:type="pct"/>
            <w:vAlign w:val="center"/>
          </w:tcPr>
          <w:p w14:paraId="70BF0A3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BF86D6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348AA8F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4680F8C0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5CD3C29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ЗП1</w:t>
            </w:r>
          </w:p>
          <w:p w14:paraId="42DD7A8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СП2</w:t>
            </w:r>
          </w:p>
          <w:p w14:paraId="45B1FB5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5804D75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4CC69D3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609" w:type="pct"/>
            <w:vAlign w:val="center"/>
          </w:tcPr>
          <w:p w14:paraId="7A8A3B0B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2407FCB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</w:tr>
      <w:tr w:rsidR="000610A3" w:rsidRPr="009E05F5" w14:paraId="775E8AC7" w14:textId="77777777" w:rsidTr="009A5440">
        <w:trPr>
          <w:trHeight w:val="1419"/>
        </w:trPr>
        <w:tc>
          <w:tcPr>
            <w:tcW w:w="662" w:type="pct"/>
          </w:tcPr>
          <w:p w14:paraId="0BEF96AC" w14:textId="77777777" w:rsidR="000610A3" w:rsidRPr="005F4DF7" w:rsidRDefault="000610A3" w:rsidP="009A54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4DF7">
              <w:rPr>
                <w:b/>
                <w:color w:val="000000" w:themeColor="text1"/>
                <w:spacing w:val="-8"/>
                <w:sz w:val="16"/>
                <w:szCs w:val="16"/>
              </w:rPr>
              <w:t>ПР -10</w:t>
            </w:r>
          </w:p>
        </w:tc>
        <w:tc>
          <w:tcPr>
            <w:tcW w:w="239" w:type="pct"/>
          </w:tcPr>
          <w:p w14:paraId="01740B4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" w:type="pct"/>
          </w:tcPr>
          <w:p w14:paraId="5BE208AC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097392D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31D4232F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325691F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8" w:type="pct"/>
          </w:tcPr>
          <w:p w14:paraId="3E29E2E1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9" w:type="pct"/>
          </w:tcPr>
          <w:p w14:paraId="67F1B62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3EE56C3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0274DAA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57F5621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7BC08D8E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25036DD5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0F9957E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08CEE6E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047C200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  <w:p w14:paraId="28E581AA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07AC176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</w:tc>
        <w:tc>
          <w:tcPr>
            <w:tcW w:w="257" w:type="pct"/>
            <w:vAlign w:val="center"/>
          </w:tcPr>
          <w:p w14:paraId="700B5AB4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7EA3AEB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68737288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2FFDBE93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3484C7D9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64F39D62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  <w:tc>
          <w:tcPr>
            <w:tcW w:w="609" w:type="pct"/>
            <w:vAlign w:val="center"/>
          </w:tcPr>
          <w:p w14:paraId="70E9925D" w14:textId="77777777" w:rsidR="000610A3" w:rsidRPr="005F4DF7" w:rsidRDefault="000610A3" w:rsidP="009A5440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СП4</w:t>
            </w:r>
          </w:p>
          <w:p w14:paraId="4BA0EADA" w14:textId="77777777" w:rsidR="000610A3" w:rsidRPr="00EA7DD7" w:rsidRDefault="000610A3" w:rsidP="009A5440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5F4DF7">
              <w:rPr>
                <w:color w:val="000000" w:themeColor="text1"/>
                <w:sz w:val="16"/>
                <w:szCs w:val="16"/>
                <w:lang w:val="uk-UA"/>
              </w:rPr>
              <w:t>СП5</w:t>
            </w:r>
          </w:p>
        </w:tc>
      </w:tr>
    </w:tbl>
    <w:p w14:paraId="00FEEF7B" w14:textId="77777777" w:rsidR="000610A3" w:rsidRDefault="000610A3" w:rsidP="000610A3">
      <w:pPr>
        <w:rPr>
          <w:color w:val="000000" w:themeColor="text1"/>
          <w:sz w:val="10"/>
          <w:szCs w:val="10"/>
          <w:lang w:val="uk-UA"/>
        </w:rPr>
      </w:pPr>
    </w:p>
    <w:p w14:paraId="4F35E679" w14:textId="77777777" w:rsidR="000610A3" w:rsidRDefault="000610A3" w:rsidP="000610A3">
      <w:pPr>
        <w:rPr>
          <w:color w:val="000000" w:themeColor="text1"/>
          <w:sz w:val="10"/>
          <w:szCs w:val="10"/>
          <w:lang w:val="uk-UA"/>
        </w:rPr>
      </w:pPr>
    </w:p>
    <w:p w14:paraId="61D790EA" w14:textId="77777777" w:rsidR="000610A3" w:rsidRPr="00EA7DD7" w:rsidRDefault="000610A3" w:rsidP="000610A3">
      <w:pPr>
        <w:rPr>
          <w:color w:val="000000" w:themeColor="text1"/>
          <w:sz w:val="10"/>
          <w:szCs w:val="10"/>
          <w:lang w:val="uk-UA"/>
        </w:rPr>
      </w:pPr>
    </w:p>
    <w:p w14:paraId="25DF47F6" w14:textId="77777777" w:rsidR="000610A3" w:rsidRDefault="000610A3" w:rsidP="000610A3"/>
    <w:p w14:paraId="6CF654AF" w14:textId="77777777" w:rsidR="00E55B60" w:rsidRPr="009E05F5" w:rsidRDefault="00E55B60" w:rsidP="00E55B60">
      <w:pPr>
        <w:spacing w:after="200" w:line="276" w:lineRule="auto"/>
        <w:rPr>
          <w:color w:val="000000" w:themeColor="text1"/>
          <w:lang w:val="uk-UA"/>
        </w:rPr>
      </w:pPr>
    </w:p>
    <w:p w14:paraId="5523E25C" w14:textId="77777777" w:rsidR="00131CF1" w:rsidRPr="009E05F5" w:rsidRDefault="00131CF1" w:rsidP="00131CF1">
      <w:pPr>
        <w:jc w:val="center"/>
        <w:outlineLvl w:val="0"/>
        <w:rPr>
          <w:rFonts w:eastAsia="Times New Roman"/>
          <w:b/>
          <w:color w:val="000000" w:themeColor="text1"/>
          <w:lang w:val="ru-RU"/>
        </w:rPr>
      </w:pPr>
    </w:p>
    <w:p w14:paraId="1DB5B98E" w14:textId="77777777" w:rsidR="00131CF1" w:rsidRPr="009E05F5" w:rsidRDefault="00131CF1" w:rsidP="00131CF1">
      <w:pPr>
        <w:rPr>
          <w:color w:val="000000" w:themeColor="text1"/>
        </w:rPr>
      </w:pPr>
    </w:p>
    <w:sectPr w:rsidR="00131CF1" w:rsidRPr="009E05F5" w:rsidSect="002F75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2FF8" w14:textId="77777777" w:rsidR="00630448" w:rsidRDefault="00630448" w:rsidP="00091E83">
      <w:r>
        <w:separator/>
      </w:r>
    </w:p>
  </w:endnote>
  <w:endnote w:type="continuationSeparator" w:id="0">
    <w:p w14:paraId="60942621" w14:textId="77777777" w:rsidR="00630448" w:rsidRDefault="00630448" w:rsidP="0009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873692"/>
      <w:docPartObj>
        <w:docPartGallery w:val="Page Numbers (Bottom of Page)"/>
        <w:docPartUnique/>
      </w:docPartObj>
    </w:sdtPr>
    <w:sdtContent>
      <w:p w14:paraId="7847CBA6" w14:textId="7B12CA8F" w:rsidR="009A5440" w:rsidRDefault="009A544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3D">
          <w:rPr>
            <w:noProof/>
          </w:rPr>
          <w:t>2</w:t>
        </w:r>
        <w:r>
          <w:fldChar w:fldCharType="end"/>
        </w:r>
      </w:p>
    </w:sdtContent>
  </w:sdt>
  <w:p w14:paraId="28B55E79" w14:textId="77777777" w:rsidR="009A5440" w:rsidRDefault="009A544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4365" w14:textId="77777777" w:rsidR="00630448" w:rsidRDefault="00630448" w:rsidP="00091E83">
      <w:r>
        <w:separator/>
      </w:r>
    </w:p>
  </w:footnote>
  <w:footnote w:type="continuationSeparator" w:id="0">
    <w:p w14:paraId="304A0F88" w14:textId="77777777" w:rsidR="00630448" w:rsidRDefault="00630448" w:rsidP="0009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13AC" w14:textId="77777777" w:rsidR="009A5440" w:rsidRDefault="009A5440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488"/>
    <w:multiLevelType w:val="hybridMultilevel"/>
    <w:tmpl w:val="2DB60F60"/>
    <w:lvl w:ilvl="0" w:tplc="2370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17142"/>
    <w:multiLevelType w:val="hybridMultilevel"/>
    <w:tmpl w:val="BBD46308"/>
    <w:lvl w:ilvl="0" w:tplc="A00A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F1ACA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73DF"/>
    <w:multiLevelType w:val="hybridMultilevel"/>
    <w:tmpl w:val="1CAEB80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266D0E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4608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AA3"/>
    <w:multiLevelType w:val="hybridMultilevel"/>
    <w:tmpl w:val="9D22B5C4"/>
    <w:lvl w:ilvl="0" w:tplc="4EF2EF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52AA"/>
    <w:multiLevelType w:val="hybridMultilevel"/>
    <w:tmpl w:val="0260764C"/>
    <w:lvl w:ilvl="0" w:tplc="01929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4CB46990"/>
    <w:multiLevelType w:val="hybridMultilevel"/>
    <w:tmpl w:val="C7743E64"/>
    <w:lvl w:ilvl="0" w:tplc="F334944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815C9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70B96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F541B"/>
    <w:multiLevelType w:val="hybridMultilevel"/>
    <w:tmpl w:val="8C78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D6BB8"/>
    <w:multiLevelType w:val="hybridMultilevel"/>
    <w:tmpl w:val="770EC2B6"/>
    <w:lvl w:ilvl="0" w:tplc="38546B8A">
      <w:start w:val="77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420E0"/>
    <w:multiLevelType w:val="hybridMultilevel"/>
    <w:tmpl w:val="DE703228"/>
    <w:lvl w:ilvl="0" w:tplc="CBB6A99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56F3232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91559"/>
    <w:multiLevelType w:val="hybridMultilevel"/>
    <w:tmpl w:val="8D821B34"/>
    <w:lvl w:ilvl="0" w:tplc="2F94B6DC">
      <w:start w:val="7"/>
      <w:numFmt w:val="bullet"/>
      <w:lvlText w:val=""/>
      <w:lvlJc w:val="left"/>
      <w:pPr>
        <w:ind w:left="489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7" w15:restartNumberingAfterBreak="0">
    <w:nsid w:val="74B475F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85EDE"/>
    <w:multiLevelType w:val="singleLevel"/>
    <w:tmpl w:val="5A6C7C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9" w15:restartNumberingAfterBreak="0">
    <w:nsid w:val="762E2688"/>
    <w:multiLevelType w:val="hybridMultilevel"/>
    <w:tmpl w:val="BEF4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A4A70"/>
    <w:multiLevelType w:val="hybridMultilevel"/>
    <w:tmpl w:val="95881CE8"/>
    <w:lvl w:ilvl="0" w:tplc="407095EC">
      <w:start w:val="240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232C9"/>
    <w:multiLevelType w:val="hybridMultilevel"/>
    <w:tmpl w:val="32D0C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51866">
    <w:abstractNumId w:val="14"/>
  </w:num>
  <w:num w:numId="2" w16cid:durableId="1094352338">
    <w:abstractNumId w:val="18"/>
  </w:num>
  <w:num w:numId="3" w16cid:durableId="656301701">
    <w:abstractNumId w:val="19"/>
  </w:num>
  <w:num w:numId="4" w16cid:durableId="247622762">
    <w:abstractNumId w:val="6"/>
  </w:num>
  <w:num w:numId="5" w16cid:durableId="852570275">
    <w:abstractNumId w:val="5"/>
  </w:num>
  <w:num w:numId="6" w16cid:durableId="181433995">
    <w:abstractNumId w:val="4"/>
  </w:num>
  <w:num w:numId="7" w16cid:durableId="580800571">
    <w:abstractNumId w:val="17"/>
  </w:num>
  <w:num w:numId="8" w16cid:durableId="364991011">
    <w:abstractNumId w:val="2"/>
  </w:num>
  <w:num w:numId="9" w16cid:durableId="1229262743">
    <w:abstractNumId w:val="12"/>
  </w:num>
  <w:num w:numId="10" w16cid:durableId="1353385117">
    <w:abstractNumId w:val="11"/>
  </w:num>
  <w:num w:numId="11" w16cid:durableId="661272122">
    <w:abstractNumId w:val="10"/>
  </w:num>
  <w:num w:numId="12" w16cid:durableId="1077820444">
    <w:abstractNumId w:val="15"/>
  </w:num>
  <w:num w:numId="13" w16cid:durableId="1055812160">
    <w:abstractNumId w:val="21"/>
  </w:num>
  <w:num w:numId="14" w16cid:durableId="1022627621">
    <w:abstractNumId w:val="8"/>
  </w:num>
  <w:num w:numId="15" w16cid:durableId="1117681273">
    <w:abstractNumId w:val="20"/>
  </w:num>
  <w:num w:numId="16" w16cid:durableId="1416975535">
    <w:abstractNumId w:val="9"/>
  </w:num>
  <w:num w:numId="17" w16cid:durableId="2010406992">
    <w:abstractNumId w:val="13"/>
  </w:num>
  <w:num w:numId="18" w16cid:durableId="2097435304">
    <w:abstractNumId w:val="1"/>
  </w:num>
  <w:num w:numId="19" w16cid:durableId="1420247534">
    <w:abstractNumId w:val="16"/>
  </w:num>
  <w:num w:numId="20" w16cid:durableId="1866287474">
    <w:abstractNumId w:val="7"/>
  </w:num>
  <w:num w:numId="21" w16cid:durableId="377976239">
    <w:abstractNumId w:val="0"/>
  </w:num>
  <w:num w:numId="22" w16cid:durableId="2108111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83"/>
    <w:rsid w:val="00000479"/>
    <w:rsid w:val="0000222D"/>
    <w:rsid w:val="00006A00"/>
    <w:rsid w:val="00007EAA"/>
    <w:rsid w:val="00013D5E"/>
    <w:rsid w:val="000166B7"/>
    <w:rsid w:val="000244BB"/>
    <w:rsid w:val="00027215"/>
    <w:rsid w:val="0003102C"/>
    <w:rsid w:val="0003122F"/>
    <w:rsid w:val="00031861"/>
    <w:rsid w:val="00037B35"/>
    <w:rsid w:val="00040BE4"/>
    <w:rsid w:val="00045985"/>
    <w:rsid w:val="00057B7D"/>
    <w:rsid w:val="00057FCC"/>
    <w:rsid w:val="000610A3"/>
    <w:rsid w:val="0006682E"/>
    <w:rsid w:val="00067BB9"/>
    <w:rsid w:val="000746C7"/>
    <w:rsid w:val="00075D16"/>
    <w:rsid w:val="00076652"/>
    <w:rsid w:val="00091705"/>
    <w:rsid w:val="00091E83"/>
    <w:rsid w:val="000953AC"/>
    <w:rsid w:val="000C2181"/>
    <w:rsid w:val="000E35A4"/>
    <w:rsid w:val="000E6826"/>
    <w:rsid w:val="000F0ED1"/>
    <w:rsid w:val="00105B8B"/>
    <w:rsid w:val="00110E72"/>
    <w:rsid w:val="00123D2C"/>
    <w:rsid w:val="00124CEF"/>
    <w:rsid w:val="00126286"/>
    <w:rsid w:val="00131CF1"/>
    <w:rsid w:val="00141ECD"/>
    <w:rsid w:val="00165842"/>
    <w:rsid w:val="0017096B"/>
    <w:rsid w:val="001825CF"/>
    <w:rsid w:val="00194301"/>
    <w:rsid w:val="00194F79"/>
    <w:rsid w:val="001961E4"/>
    <w:rsid w:val="00196460"/>
    <w:rsid w:val="001A0407"/>
    <w:rsid w:val="001A7179"/>
    <w:rsid w:val="001C30A4"/>
    <w:rsid w:val="001C3292"/>
    <w:rsid w:val="001D5093"/>
    <w:rsid w:val="001D7B79"/>
    <w:rsid w:val="001E0799"/>
    <w:rsid w:val="001E23B3"/>
    <w:rsid w:val="001E2CDD"/>
    <w:rsid w:val="001E2D95"/>
    <w:rsid w:val="001F7DAB"/>
    <w:rsid w:val="00202512"/>
    <w:rsid w:val="002041AE"/>
    <w:rsid w:val="00204912"/>
    <w:rsid w:val="00211773"/>
    <w:rsid w:val="00221DE5"/>
    <w:rsid w:val="00234719"/>
    <w:rsid w:val="0024218A"/>
    <w:rsid w:val="002434C3"/>
    <w:rsid w:val="00243D92"/>
    <w:rsid w:val="00244E7F"/>
    <w:rsid w:val="0025195D"/>
    <w:rsid w:val="00255E69"/>
    <w:rsid w:val="00260A65"/>
    <w:rsid w:val="0026318B"/>
    <w:rsid w:val="00265570"/>
    <w:rsid w:val="0027327C"/>
    <w:rsid w:val="00286440"/>
    <w:rsid w:val="002943D3"/>
    <w:rsid w:val="00295693"/>
    <w:rsid w:val="002A088F"/>
    <w:rsid w:val="002A1A8D"/>
    <w:rsid w:val="002A73F1"/>
    <w:rsid w:val="002A7DCE"/>
    <w:rsid w:val="002B0FBE"/>
    <w:rsid w:val="002B279D"/>
    <w:rsid w:val="002B7D26"/>
    <w:rsid w:val="002C0289"/>
    <w:rsid w:val="002C2B57"/>
    <w:rsid w:val="002C76A5"/>
    <w:rsid w:val="002F0D7B"/>
    <w:rsid w:val="002F7592"/>
    <w:rsid w:val="003122B2"/>
    <w:rsid w:val="00325562"/>
    <w:rsid w:val="0032728C"/>
    <w:rsid w:val="00330648"/>
    <w:rsid w:val="003319E6"/>
    <w:rsid w:val="003341CA"/>
    <w:rsid w:val="0034093E"/>
    <w:rsid w:val="003416F9"/>
    <w:rsid w:val="00342D2D"/>
    <w:rsid w:val="00354723"/>
    <w:rsid w:val="00357538"/>
    <w:rsid w:val="003646B7"/>
    <w:rsid w:val="0036532A"/>
    <w:rsid w:val="00371460"/>
    <w:rsid w:val="00382CB6"/>
    <w:rsid w:val="0038787F"/>
    <w:rsid w:val="0039229D"/>
    <w:rsid w:val="00396322"/>
    <w:rsid w:val="003A1E6F"/>
    <w:rsid w:val="003A30BB"/>
    <w:rsid w:val="003A5FCA"/>
    <w:rsid w:val="003B003A"/>
    <w:rsid w:val="003B57D6"/>
    <w:rsid w:val="003C0294"/>
    <w:rsid w:val="003C72B0"/>
    <w:rsid w:val="003D1A6E"/>
    <w:rsid w:val="003E34BD"/>
    <w:rsid w:val="003F0617"/>
    <w:rsid w:val="003F5E32"/>
    <w:rsid w:val="00402144"/>
    <w:rsid w:val="00404EE7"/>
    <w:rsid w:val="0040670C"/>
    <w:rsid w:val="004120A2"/>
    <w:rsid w:val="0042032D"/>
    <w:rsid w:val="00434B30"/>
    <w:rsid w:val="00441A6C"/>
    <w:rsid w:val="004425CD"/>
    <w:rsid w:val="00444267"/>
    <w:rsid w:val="00445C64"/>
    <w:rsid w:val="00452E3E"/>
    <w:rsid w:val="0045307C"/>
    <w:rsid w:val="00456B3D"/>
    <w:rsid w:val="004570AA"/>
    <w:rsid w:val="004769A4"/>
    <w:rsid w:val="00476C8C"/>
    <w:rsid w:val="0049163B"/>
    <w:rsid w:val="0049695F"/>
    <w:rsid w:val="004B03C6"/>
    <w:rsid w:val="004B6B49"/>
    <w:rsid w:val="004E749A"/>
    <w:rsid w:val="004F5EE5"/>
    <w:rsid w:val="00501063"/>
    <w:rsid w:val="005051CA"/>
    <w:rsid w:val="00511536"/>
    <w:rsid w:val="00515C25"/>
    <w:rsid w:val="005172B9"/>
    <w:rsid w:val="0052390C"/>
    <w:rsid w:val="00546025"/>
    <w:rsid w:val="00551833"/>
    <w:rsid w:val="00563345"/>
    <w:rsid w:val="00582F3A"/>
    <w:rsid w:val="00592959"/>
    <w:rsid w:val="005A07F5"/>
    <w:rsid w:val="005A31C6"/>
    <w:rsid w:val="005B261C"/>
    <w:rsid w:val="005B2A2E"/>
    <w:rsid w:val="005B77DA"/>
    <w:rsid w:val="005C3421"/>
    <w:rsid w:val="005C44EF"/>
    <w:rsid w:val="005C5C32"/>
    <w:rsid w:val="005D0AEE"/>
    <w:rsid w:val="005D4734"/>
    <w:rsid w:val="005D4AB7"/>
    <w:rsid w:val="005F0BBB"/>
    <w:rsid w:val="005F2393"/>
    <w:rsid w:val="005F4251"/>
    <w:rsid w:val="0060145F"/>
    <w:rsid w:val="0060496C"/>
    <w:rsid w:val="00604E2D"/>
    <w:rsid w:val="006068A3"/>
    <w:rsid w:val="00610017"/>
    <w:rsid w:val="00616305"/>
    <w:rsid w:val="00621B40"/>
    <w:rsid w:val="006231A3"/>
    <w:rsid w:val="00630448"/>
    <w:rsid w:val="00636862"/>
    <w:rsid w:val="006545C9"/>
    <w:rsid w:val="00661880"/>
    <w:rsid w:val="00666480"/>
    <w:rsid w:val="0066675B"/>
    <w:rsid w:val="006668CE"/>
    <w:rsid w:val="00666FE8"/>
    <w:rsid w:val="006709F9"/>
    <w:rsid w:val="00670A32"/>
    <w:rsid w:val="00670C24"/>
    <w:rsid w:val="00677406"/>
    <w:rsid w:val="00677633"/>
    <w:rsid w:val="00697175"/>
    <w:rsid w:val="006A4663"/>
    <w:rsid w:val="006A727E"/>
    <w:rsid w:val="006A7331"/>
    <w:rsid w:val="006C289C"/>
    <w:rsid w:val="006F143D"/>
    <w:rsid w:val="006F1604"/>
    <w:rsid w:val="00700927"/>
    <w:rsid w:val="00701BB2"/>
    <w:rsid w:val="00703B93"/>
    <w:rsid w:val="00714307"/>
    <w:rsid w:val="007239BB"/>
    <w:rsid w:val="007247D0"/>
    <w:rsid w:val="00727B0B"/>
    <w:rsid w:val="00747B07"/>
    <w:rsid w:val="00752C1C"/>
    <w:rsid w:val="00765028"/>
    <w:rsid w:val="007747A0"/>
    <w:rsid w:val="007778A5"/>
    <w:rsid w:val="00781700"/>
    <w:rsid w:val="00785888"/>
    <w:rsid w:val="007877DD"/>
    <w:rsid w:val="0079011D"/>
    <w:rsid w:val="007B64AC"/>
    <w:rsid w:val="007C114E"/>
    <w:rsid w:val="007C29ED"/>
    <w:rsid w:val="007C2A84"/>
    <w:rsid w:val="007D750B"/>
    <w:rsid w:val="007E073A"/>
    <w:rsid w:val="007E470E"/>
    <w:rsid w:val="007F66CE"/>
    <w:rsid w:val="007F7A89"/>
    <w:rsid w:val="0080770B"/>
    <w:rsid w:val="008115AA"/>
    <w:rsid w:val="008136B6"/>
    <w:rsid w:val="0082411D"/>
    <w:rsid w:val="00826297"/>
    <w:rsid w:val="0083515A"/>
    <w:rsid w:val="00847242"/>
    <w:rsid w:val="00855186"/>
    <w:rsid w:val="00864F9C"/>
    <w:rsid w:val="008705D9"/>
    <w:rsid w:val="00875CDC"/>
    <w:rsid w:val="00876F19"/>
    <w:rsid w:val="0088511D"/>
    <w:rsid w:val="008945E3"/>
    <w:rsid w:val="00895363"/>
    <w:rsid w:val="008A6359"/>
    <w:rsid w:val="008B4D25"/>
    <w:rsid w:val="008C2301"/>
    <w:rsid w:val="008D7681"/>
    <w:rsid w:val="008E5866"/>
    <w:rsid w:val="008E638C"/>
    <w:rsid w:val="008E63A0"/>
    <w:rsid w:val="008E78CB"/>
    <w:rsid w:val="008F6453"/>
    <w:rsid w:val="008F6FC4"/>
    <w:rsid w:val="00903AD7"/>
    <w:rsid w:val="00906C33"/>
    <w:rsid w:val="00925AC6"/>
    <w:rsid w:val="00934474"/>
    <w:rsid w:val="009418F1"/>
    <w:rsid w:val="00943CA7"/>
    <w:rsid w:val="00944424"/>
    <w:rsid w:val="009451CD"/>
    <w:rsid w:val="00950096"/>
    <w:rsid w:val="0095588D"/>
    <w:rsid w:val="0095654A"/>
    <w:rsid w:val="009702C7"/>
    <w:rsid w:val="00970523"/>
    <w:rsid w:val="00984277"/>
    <w:rsid w:val="00990EE6"/>
    <w:rsid w:val="009947F2"/>
    <w:rsid w:val="009A285A"/>
    <w:rsid w:val="009A4C0E"/>
    <w:rsid w:val="009A5440"/>
    <w:rsid w:val="009A5A88"/>
    <w:rsid w:val="009B5CCB"/>
    <w:rsid w:val="009D663A"/>
    <w:rsid w:val="009E05F5"/>
    <w:rsid w:val="009E6D20"/>
    <w:rsid w:val="009E739A"/>
    <w:rsid w:val="009F1390"/>
    <w:rsid w:val="009F341A"/>
    <w:rsid w:val="009F37F1"/>
    <w:rsid w:val="009F7816"/>
    <w:rsid w:val="009F7C87"/>
    <w:rsid w:val="00A036C8"/>
    <w:rsid w:val="00A11E3D"/>
    <w:rsid w:val="00A161DB"/>
    <w:rsid w:val="00A27282"/>
    <w:rsid w:val="00A322AF"/>
    <w:rsid w:val="00A32BBD"/>
    <w:rsid w:val="00A33337"/>
    <w:rsid w:val="00A3718C"/>
    <w:rsid w:val="00A459AC"/>
    <w:rsid w:val="00A46A39"/>
    <w:rsid w:val="00A51BCE"/>
    <w:rsid w:val="00A75014"/>
    <w:rsid w:val="00A75F8F"/>
    <w:rsid w:val="00A80245"/>
    <w:rsid w:val="00A861DE"/>
    <w:rsid w:val="00A932AA"/>
    <w:rsid w:val="00A95382"/>
    <w:rsid w:val="00A953B9"/>
    <w:rsid w:val="00AA2B4F"/>
    <w:rsid w:val="00AA5626"/>
    <w:rsid w:val="00AB32EC"/>
    <w:rsid w:val="00AB3F3F"/>
    <w:rsid w:val="00AC1A55"/>
    <w:rsid w:val="00AC55F2"/>
    <w:rsid w:val="00AD3275"/>
    <w:rsid w:val="00AE3409"/>
    <w:rsid w:val="00AE4079"/>
    <w:rsid w:val="00AF1C40"/>
    <w:rsid w:val="00AF273C"/>
    <w:rsid w:val="00AF6A0B"/>
    <w:rsid w:val="00B00A4B"/>
    <w:rsid w:val="00B063AF"/>
    <w:rsid w:val="00B07AD5"/>
    <w:rsid w:val="00B10180"/>
    <w:rsid w:val="00B2444D"/>
    <w:rsid w:val="00B26E47"/>
    <w:rsid w:val="00B35804"/>
    <w:rsid w:val="00B3738F"/>
    <w:rsid w:val="00B5058D"/>
    <w:rsid w:val="00B640B5"/>
    <w:rsid w:val="00B74FA4"/>
    <w:rsid w:val="00B76619"/>
    <w:rsid w:val="00B839DD"/>
    <w:rsid w:val="00B859D3"/>
    <w:rsid w:val="00B91774"/>
    <w:rsid w:val="00B92CB0"/>
    <w:rsid w:val="00BA71F4"/>
    <w:rsid w:val="00BC276B"/>
    <w:rsid w:val="00BC436B"/>
    <w:rsid w:val="00BD227C"/>
    <w:rsid w:val="00C00E76"/>
    <w:rsid w:val="00C01798"/>
    <w:rsid w:val="00C106C3"/>
    <w:rsid w:val="00C160DC"/>
    <w:rsid w:val="00C16BE1"/>
    <w:rsid w:val="00C350AD"/>
    <w:rsid w:val="00C44C61"/>
    <w:rsid w:val="00C46FB2"/>
    <w:rsid w:val="00C50810"/>
    <w:rsid w:val="00C56454"/>
    <w:rsid w:val="00C578FB"/>
    <w:rsid w:val="00C600E6"/>
    <w:rsid w:val="00C72198"/>
    <w:rsid w:val="00C73C4C"/>
    <w:rsid w:val="00C8123C"/>
    <w:rsid w:val="00C927DC"/>
    <w:rsid w:val="00CC6839"/>
    <w:rsid w:val="00CC6A10"/>
    <w:rsid w:val="00CF4908"/>
    <w:rsid w:val="00CF4A26"/>
    <w:rsid w:val="00CF6E3D"/>
    <w:rsid w:val="00D0443D"/>
    <w:rsid w:val="00D07739"/>
    <w:rsid w:val="00D21C48"/>
    <w:rsid w:val="00D23F52"/>
    <w:rsid w:val="00D402F5"/>
    <w:rsid w:val="00D415C7"/>
    <w:rsid w:val="00D42952"/>
    <w:rsid w:val="00D43617"/>
    <w:rsid w:val="00D437F6"/>
    <w:rsid w:val="00D50592"/>
    <w:rsid w:val="00D54187"/>
    <w:rsid w:val="00D6110C"/>
    <w:rsid w:val="00D676EF"/>
    <w:rsid w:val="00D72650"/>
    <w:rsid w:val="00D745E7"/>
    <w:rsid w:val="00D74649"/>
    <w:rsid w:val="00D75558"/>
    <w:rsid w:val="00D77E94"/>
    <w:rsid w:val="00D90571"/>
    <w:rsid w:val="00D91622"/>
    <w:rsid w:val="00D92608"/>
    <w:rsid w:val="00DA2FC5"/>
    <w:rsid w:val="00DA3B29"/>
    <w:rsid w:val="00DA3E9E"/>
    <w:rsid w:val="00DB36F4"/>
    <w:rsid w:val="00DC0B7A"/>
    <w:rsid w:val="00DC1CCF"/>
    <w:rsid w:val="00DC2CC1"/>
    <w:rsid w:val="00DC3B9D"/>
    <w:rsid w:val="00DD0D32"/>
    <w:rsid w:val="00DD2EA8"/>
    <w:rsid w:val="00DD3A2D"/>
    <w:rsid w:val="00DD40A8"/>
    <w:rsid w:val="00DF46A0"/>
    <w:rsid w:val="00DF6BFF"/>
    <w:rsid w:val="00E11EE7"/>
    <w:rsid w:val="00E21B8D"/>
    <w:rsid w:val="00E24DB6"/>
    <w:rsid w:val="00E27631"/>
    <w:rsid w:val="00E30715"/>
    <w:rsid w:val="00E37DAC"/>
    <w:rsid w:val="00E37E32"/>
    <w:rsid w:val="00E41FAA"/>
    <w:rsid w:val="00E55953"/>
    <w:rsid w:val="00E55B60"/>
    <w:rsid w:val="00E74E84"/>
    <w:rsid w:val="00E753B5"/>
    <w:rsid w:val="00E872C1"/>
    <w:rsid w:val="00EA684D"/>
    <w:rsid w:val="00ED314F"/>
    <w:rsid w:val="00ED556E"/>
    <w:rsid w:val="00ED5F8E"/>
    <w:rsid w:val="00EE0236"/>
    <w:rsid w:val="00EE0C2A"/>
    <w:rsid w:val="00EE7B2E"/>
    <w:rsid w:val="00EF30A1"/>
    <w:rsid w:val="00EF6116"/>
    <w:rsid w:val="00EF660A"/>
    <w:rsid w:val="00EF67F4"/>
    <w:rsid w:val="00F01B26"/>
    <w:rsid w:val="00F25EDE"/>
    <w:rsid w:val="00F30773"/>
    <w:rsid w:val="00F501C1"/>
    <w:rsid w:val="00F51FAB"/>
    <w:rsid w:val="00F520F5"/>
    <w:rsid w:val="00F62D68"/>
    <w:rsid w:val="00F8457C"/>
    <w:rsid w:val="00F90A12"/>
    <w:rsid w:val="00F90F78"/>
    <w:rsid w:val="00F964FC"/>
    <w:rsid w:val="00FA198D"/>
    <w:rsid w:val="00FA54A0"/>
    <w:rsid w:val="00FA607B"/>
    <w:rsid w:val="00FB7A1B"/>
    <w:rsid w:val="00FC3046"/>
    <w:rsid w:val="00FD1292"/>
    <w:rsid w:val="00FD4579"/>
    <w:rsid w:val="00FD56B2"/>
    <w:rsid w:val="00FF111D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7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8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91E83"/>
    <w:pPr>
      <w:keepNext/>
      <w:outlineLvl w:val="0"/>
    </w:pPr>
    <w:rPr>
      <w:rFonts w:eastAsia="Arial Unicode MS"/>
      <w:sz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91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91E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091E83"/>
    <w:pPr>
      <w:keepNext/>
      <w:tabs>
        <w:tab w:val="left" w:pos="426"/>
      </w:tabs>
      <w:jc w:val="center"/>
      <w:outlineLvl w:val="3"/>
    </w:pPr>
    <w:rPr>
      <w:rFonts w:eastAsia="Times New Roman"/>
      <w:b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091E83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091E83"/>
    <w:rPr>
      <w:rFonts w:ascii="Times New Roman" w:eastAsia="Arial Unicode MS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91E8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91E8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91E8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91E8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styleId="a4">
    <w:name w:val="Emphasis"/>
    <w:uiPriority w:val="20"/>
    <w:qFormat/>
    <w:rsid w:val="00091E83"/>
    <w:rPr>
      <w:i/>
      <w:iCs/>
    </w:rPr>
  </w:style>
  <w:style w:type="paragraph" w:customStyle="1" w:styleId="11">
    <w:name w:val="Без интервала1"/>
    <w:uiPriority w:val="1"/>
    <w:qFormat/>
    <w:rsid w:val="000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qFormat/>
    <w:rsid w:val="00091E83"/>
    <w:pPr>
      <w:ind w:left="720"/>
      <w:contextualSpacing/>
    </w:pPr>
    <w:rPr>
      <w:rFonts w:eastAsia="Times New Roman"/>
      <w:lang w:val="uk-UA" w:eastAsia="ru-RU"/>
    </w:rPr>
  </w:style>
  <w:style w:type="paragraph" w:styleId="a5">
    <w:name w:val="List Paragraph"/>
    <w:basedOn w:val="a"/>
    <w:uiPriority w:val="34"/>
    <w:qFormat/>
    <w:rsid w:val="00091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customStyle="1" w:styleId="Default">
    <w:name w:val="Default"/>
    <w:qFormat/>
    <w:rsid w:val="00091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6">
    <w:name w:val="Hyperlink"/>
    <w:uiPriority w:val="99"/>
    <w:unhideWhenUsed/>
    <w:rsid w:val="00091E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E83"/>
    <w:rPr>
      <w:rFonts w:ascii="Tahoma" w:eastAsia="Calibri" w:hAnsi="Tahoma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91E83"/>
    <w:rPr>
      <w:rFonts w:ascii="Tahoma" w:eastAsia="Calibri" w:hAnsi="Tahoma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39"/>
    <w:rsid w:val="0009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091E83"/>
    <w:pPr>
      <w:jc w:val="center"/>
    </w:pPr>
    <w:rPr>
      <w:rFonts w:eastAsia="Times New Roman"/>
      <w:b/>
      <w:caps/>
      <w:sz w:val="32"/>
      <w:szCs w:val="20"/>
      <w:lang w:val="x-none" w:eastAsia="ru-RU"/>
    </w:rPr>
  </w:style>
  <w:style w:type="character" w:customStyle="1" w:styleId="ab">
    <w:name w:val="Заголовок Знак"/>
    <w:basedOn w:val="a0"/>
    <w:link w:val="aa"/>
    <w:rsid w:val="00091E83"/>
    <w:rPr>
      <w:rFonts w:ascii="Times New Roman" w:eastAsia="Times New Roman" w:hAnsi="Times New Roman" w:cs="Times New Roman"/>
      <w:b/>
      <w:caps/>
      <w:sz w:val="32"/>
      <w:szCs w:val="20"/>
      <w:lang w:val="x-none" w:eastAsia="ru-RU"/>
    </w:rPr>
  </w:style>
  <w:style w:type="paragraph" w:styleId="ac">
    <w:name w:val="Body Text"/>
    <w:basedOn w:val="a"/>
    <w:link w:val="ad"/>
    <w:rsid w:val="00091E83"/>
    <w:pPr>
      <w:spacing w:after="120"/>
    </w:pPr>
    <w:rPr>
      <w:rFonts w:eastAsia="Times New Roman"/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091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  <w:lang w:val="ru-RU" w:eastAsia="ru-RU"/>
    </w:rPr>
  </w:style>
  <w:style w:type="paragraph" w:customStyle="1" w:styleId="13">
    <w:name w:val="Стиль1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  <w:sz w:val="28"/>
      <w:szCs w:val="28"/>
      <w:lang w:val="ru-RU" w:eastAsia="ru-RU"/>
    </w:rPr>
  </w:style>
  <w:style w:type="character" w:customStyle="1" w:styleId="21">
    <w:name w:val="Основной текст (2)_"/>
    <w:link w:val="22"/>
    <w:rsid w:val="00091E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E83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val="uk-UA"/>
    </w:rPr>
  </w:style>
  <w:style w:type="paragraph" w:customStyle="1" w:styleId="TableParagraph">
    <w:name w:val="Table Paragraph"/>
    <w:basedOn w:val="a"/>
    <w:uiPriority w:val="1"/>
    <w:qFormat/>
    <w:rsid w:val="00091E83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</w:rPr>
  </w:style>
  <w:style w:type="paragraph" w:styleId="ae">
    <w:name w:val="Normal (Web)"/>
    <w:basedOn w:val="a"/>
    <w:rsid w:val="00091E83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ngtext">
    <w:name w:val="long_text"/>
    <w:rsid w:val="00091E83"/>
  </w:style>
  <w:style w:type="paragraph" w:styleId="af">
    <w:name w:val="header"/>
    <w:basedOn w:val="a"/>
    <w:link w:val="af0"/>
    <w:uiPriority w:val="99"/>
    <w:unhideWhenUsed/>
    <w:rsid w:val="00091E83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nhideWhenUsed/>
    <w:rsid w:val="00091E83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091E83"/>
  </w:style>
  <w:style w:type="paragraph" w:styleId="23">
    <w:name w:val="Body Text Indent 2"/>
    <w:basedOn w:val="a"/>
    <w:link w:val="24"/>
    <w:uiPriority w:val="99"/>
    <w:unhideWhenUsed/>
    <w:rsid w:val="00091E83"/>
    <w:pPr>
      <w:spacing w:after="120" w:line="480" w:lineRule="auto"/>
      <w:ind w:left="283"/>
    </w:pPr>
    <w:rPr>
      <w:rFonts w:eastAsia="Calibri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091E83"/>
  </w:style>
  <w:style w:type="paragraph" w:customStyle="1" w:styleId="14">
    <w:name w:val="Абзац списку1"/>
    <w:basedOn w:val="a"/>
    <w:qFormat/>
    <w:rsid w:val="00091E83"/>
    <w:pPr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xfm01869242">
    <w:name w:val="xfm_01869242"/>
    <w:rsid w:val="00091E83"/>
  </w:style>
  <w:style w:type="numbering" w:customStyle="1" w:styleId="15">
    <w:name w:val="Немає списку1"/>
    <w:next w:val="a2"/>
    <w:semiHidden/>
    <w:unhideWhenUsed/>
    <w:rsid w:val="00091E83"/>
  </w:style>
  <w:style w:type="paragraph" w:styleId="16">
    <w:name w:val="toc 1"/>
    <w:basedOn w:val="a"/>
    <w:next w:val="a"/>
    <w:autoRedefine/>
    <w:semiHidden/>
    <w:rsid w:val="00091E83"/>
    <w:rPr>
      <w:rFonts w:eastAsia="Times New Roman"/>
      <w:lang w:val="uk-UA" w:eastAsia="ru-RU"/>
    </w:rPr>
  </w:style>
  <w:style w:type="paragraph" w:styleId="af3">
    <w:name w:val="Body Text Indent"/>
    <w:basedOn w:val="a"/>
    <w:link w:val="af4"/>
    <w:rsid w:val="00091E83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091E83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6">
    <w:name w:val="Основной текст 2 Знак"/>
    <w:basedOn w:val="a0"/>
    <w:link w:val="25"/>
    <w:rsid w:val="00091E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TimesNewRoman">
    <w:name w:val="Стиль Заголовок 1 + Times New Roman"/>
    <w:basedOn w:val="1"/>
    <w:rsid w:val="00091E83"/>
    <w:pPr>
      <w:spacing w:before="240" w:after="60"/>
      <w:jc w:val="center"/>
    </w:pPr>
    <w:rPr>
      <w:rFonts w:eastAsia="Times New Roman"/>
      <w:b/>
      <w:bCs/>
      <w:kern w:val="32"/>
      <w:sz w:val="40"/>
      <w:szCs w:val="20"/>
      <w:lang w:val="ru-RU" w:eastAsia="uk-UA"/>
    </w:rPr>
  </w:style>
  <w:style w:type="paragraph" w:customStyle="1" w:styleId="44">
    <w:name w:val="Заголовок 44"/>
    <w:basedOn w:val="a"/>
    <w:next w:val="a"/>
    <w:rsid w:val="00091E83"/>
    <w:pPr>
      <w:keepNext/>
      <w:suppressAutoHyphens/>
      <w:spacing w:before="360" w:after="120"/>
      <w:outlineLvl w:val="3"/>
    </w:pPr>
    <w:rPr>
      <w:rFonts w:ascii="Arial" w:eastAsia="Times New Roman" w:hAnsi="Arial"/>
      <w:b/>
      <w:bCs/>
      <w:color w:val="000000"/>
      <w:sz w:val="28"/>
      <w:szCs w:val="20"/>
      <w:lang w:val="uk-UA" w:eastAsia="uk-UA"/>
    </w:rPr>
  </w:style>
  <w:style w:type="paragraph" w:customStyle="1" w:styleId="MetodSpysokmarkovanyj">
    <w:name w:val="Metod_Spysok markovanyj"/>
    <w:basedOn w:val="a"/>
    <w:rsid w:val="00091E83"/>
    <w:pPr>
      <w:tabs>
        <w:tab w:val="num" w:pos="603"/>
      </w:tabs>
      <w:ind w:left="603" w:hanging="315"/>
      <w:jc w:val="both"/>
    </w:pPr>
    <w:rPr>
      <w:rFonts w:eastAsia="Times New Roman"/>
      <w:sz w:val="22"/>
      <w:szCs w:val="22"/>
      <w:lang w:val="uk-UA" w:eastAsia="uk-UA"/>
    </w:rPr>
  </w:style>
  <w:style w:type="paragraph" w:customStyle="1" w:styleId="SillabusText">
    <w:name w:val="Sillabus Text"/>
    <w:rsid w:val="00091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xfm42276230">
    <w:name w:val="xfm_42276230"/>
    <w:rsid w:val="00091E83"/>
  </w:style>
  <w:style w:type="character" w:customStyle="1" w:styleId="xfm95058495">
    <w:name w:val="xfm_95058495"/>
    <w:rsid w:val="00091E83"/>
  </w:style>
  <w:style w:type="paragraph" w:customStyle="1" w:styleId="xfmc1">
    <w:name w:val="xfmc1"/>
    <w:basedOn w:val="a"/>
    <w:rsid w:val="00091E83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091E83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91E83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17">
    <w:name w:val="Сітка таблиці1"/>
    <w:basedOn w:val="a1"/>
    <w:next w:val="a9"/>
    <w:uiPriority w:val="39"/>
    <w:rsid w:val="00091E83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91E83"/>
    <w:pPr>
      <w:shd w:val="clear" w:color="auto" w:fill="000080"/>
    </w:pPr>
    <w:rPr>
      <w:rFonts w:ascii="Tahoma" w:eastAsia="Calibri" w:hAnsi="Tahoma" w:cs="Tahoma"/>
      <w:sz w:val="20"/>
      <w:szCs w:val="20"/>
      <w:lang w:val="uk-UA" w:eastAsia="ru-RU"/>
    </w:rPr>
  </w:style>
  <w:style w:type="character" w:customStyle="1" w:styleId="af6">
    <w:name w:val="Схема документа Знак"/>
    <w:basedOn w:val="a0"/>
    <w:link w:val="af5"/>
    <w:semiHidden/>
    <w:rsid w:val="00091E8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7">
    <w:name w:val="Абзац списка2"/>
    <w:basedOn w:val="a"/>
    <w:uiPriority w:val="99"/>
    <w:rsid w:val="00091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/>
    </w:rPr>
  </w:style>
  <w:style w:type="character" w:customStyle="1" w:styleId="rvts0">
    <w:name w:val="rvts0"/>
    <w:rsid w:val="00091E83"/>
  </w:style>
  <w:style w:type="paragraph" w:styleId="af7">
    <w:name w:val="endnote text"/>
    <w:basedOn w:val="a"/>
    <w:link w:val="af8"/>
    <w:uiPriority w:val="99"/>
    <w:semiHidden/>
    <w:unhideWhenUsed/>
    <w:rsid w:val="00091E83"/>
    <w:rPr>
      <w:rFonts w:eastAsia="Calibri"/>
      <w:sz w:val="20"/>
      <w:szCs w:val="20"/>
      <w:lang w:val="uk-UA"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091E83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091E83"/>
    <w:rPr>
      <w:rFonts w:eastAsia="Calibri"/>
      <w:sz w:val="20"/>
      <w:szCs w:val="20"/>
      <w:lang w:val="uk-UA" w:eastAsia="ru-RU"/>
    </w:rPr>
  </w:style>
  <w:style w:type="character" w:customStyle="1" w:styleId="afb">
    <w:name w:val="Текст сноски Знак"/>
    <w:basedOn w:val="a0"/>
    <w:link w:val="afa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091E83"/>
    <w:rPr>
      <w:vertAlign w:val="superscript"/>
    </w:rPr>
  </w:style>
  <w:style w:type="character" w:customStyle="1" w:styleId="fontstyle01">
    <w:name w:val="fontstyle01"/>
    <w:rsid w:val="006709F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709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d">
    <w:name w:val="Основной текст_"/>
    <w:link w:val="18"/>
    <w:uiPriority w:val="99"/>
    <w:locked/>
    <w:rsid w:val="006709F9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d"/>
    <w:uiPriority w:val="99"/>
    <w:rsid w:val="006709F9"/>
    <w:pPr>
      <w:widowControl w:val="0"/>
      <w:shd w:val="clear" w:color="auto" w:fill="FFFFFF"/>
      <w:spacing w:before="120" w:after="120" w:line="240" w:lineRule="atLeast"/>
      <w:ind w:hanging="340"/>
    </w:pPr>
    <w:rPr>
      <w:rFonts w:asciiTheme="minorHAnsi" w:hAnsiTheme="minorHAnsi" w:cstheme="minorBidi"/>
      <w:sz w:val="23"/>
      <w:szCs w:val="23"/>
      <w:lang w:val="uk-UA"/>
    </w:rPr>
  </w:style>
  <w:style w:type="paragraph" w:customStyle="1" w:styleId="rvps2">
    <w:name w:val="rvps2"/>
    <w:basedOn w:val="a"/>
    <w:uiPriority w:val="99"/>
    <w:rsid w:val="006709F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fe">
    <w:name w:val="Основний текст_"/>
    <w:link w:val="aff"/>
    <w:rsid w:val="00D745E7"/>
    <w:rPr>
      <w:sz w:val="23"/>
      <w:szCs w:val="23"/>
      <w:shd w:val="clear" w:color="auto" w:fill="FFFFFF"/>
    </w:rPr>
  </w:style>
  <w:style w:type="paragraph" w:customStyle="1" w:styleId="aff">
    <w:name w:val="Основний текст"/>
    <w:basedOn w:val="a"/>
    <w:link w:val="afe"/>
    <w:rsid w:val="00D745E7"/>
    <w:pPr>
      <w:shd w:val="clear" w:color="auto" w:fill="FFFFFF"/>
      <w:spacing w:after="900" w:line="274" w:lineRule="exact"/>
    </w:pPr>
    <w:rPr>
      <w:rFonts w:asciiTheme="minorHAnsi" w:hAnsiTheme="minorHAnsi" w:cstheme="minorBidi"/>
      <w:sz w:val="23"/>
      <w:szCs w:val="23"/>
      <w:shd w:val="clear" w:color="auto" w:fill="FFFFFF"/>
      <w:lang w:val="uk-UA"/>
    </w:rPr>
  </w:style>
  <w:style w:type="paragraph" w:customStyle="1" w:styleId="31">
    <w:name w:val="Основной текст3"/>
    <w:basedOn w:val="a"/>
    <w:uiPriority w:val="99"/>
    <w:rsid w:val="00F501C1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  <w:lang w:val="uk-UA" w:eastAsia="ru-RU"/>
    </w:rPr>
  </w:style>
  <w:style w:type="table" w:customStyle="1" w:styleId="TableNormal1">
    <w:name w:val="Table Normal1"/>
    <w:uiPriority w:val="2"/>
    <w:semiHidden/>
    <w:unhideWhenUsed/>
    <w:qFormat/>
    <w:rsid w:val="00666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uiPriority w:val="99"/>
    <w:rsid w:val="00697175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61">
    <w:name w:val="Font Style61"/>
    <w:uiPriority w:val="99"/>
    <w:rsid w:val="006971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697175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56">
    <w:name w:val="Font Style56"/>
    <w:uiPriority w:val="99"/>
    <w:rsid w:val="00697175"/>
    <w:rPr>
      <w:rFonts w:ascii="Times New Roman" w:hAnsi="Times New Roman" w:cs="Times New Roman"/>
      <w:color w:val="000000"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94F79"/>
    <w:rPr>
      <w:color w:val="800080" w:themeColor="followedHyperlink"/>
      <w:u w:val="single"/>
    </w:rPr>
  </w:style>
  <w:style w:type="character" w:customStyle="1" w:styleId="FontStyle62">
    <w:name w:val="Font Style62"/>
    <w:uiPriority w:val="99"/>
    <w:rsid w:val="004F5EE5"/>
    <w:rPr>
      <w:rFonts w:ascii="Times New Roman" w:hAnsi="Times New Roman" w:cs="Times New Roman"/>
      <w:i/>
      <w:iCs/>
      <w:color w:val="000000"/>
      <w:sz w:val="26"/>
      <w:szCs w:val="26"/>
    </w:rPr>
  </w:style>
  <w:style w:type="table" w:customStyle="1" w:styleId="TableGridLight1">
    <w:name w:val="Table Grid Light1"/>
    <w:basedOn w:val="a1"/>
    <w:uiPriority w:val="40"/>
    <w:rsid w:val="009418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1">
    <w:name w:val="Таблиця"/>
    <w:basedOn w:val="a"/>
    <w:link w:val="aff2"/>
    <w:qFormat/>
    <w:rsid w:val="0032728C"/>
    <w:pPr>
      <w:jc w:val="both"/>
    </w:pPr>
    <w:rPr>
      <w:rFonts w:eastAsia="Calibri"/>
      <w:lang w:val="uk-UA"/>
    </w:rPr>
  </w:style>
  <w:style w:type="character" w:customStyle="1" w:styleId="aff2">
    <w:name w:val="Таблиця Знак"/>
    <w:link w:val="aff1"/>
    <w:rsid w:val="0032728C"/>
    <w:rPr>
      <w:rFonts w:ascii="Times New Roman" w:eastAsia="Calibri" w:hAnsi="Times New Roman" w:cs="Times New Roman"/>
      <w:sz w:val="24"/>
      <w:szCs w:val="24"/>
    </w:rPr>
  </w:style>
  <w:style w:type="table" w:customStyle="1" w:styleId="19">
    <w:name w:val="Сетка таблицы1"/>
    <w:basedOn w:val="a1"/>
    <w:next w:val="a9"/>
    <w:uiPriority w:val="39"/>
    <w:rsid w:val="00B859D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liga.com/docs/327_K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3B07-0B57-964E-8740-502594FA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cp:lastPrinted>2022-07-14T08:58:00Z</cp:lastPrinted>
  <dcterms:created xsi:type="dcterms:W3CDTF">2022-09-18T18:29:00Z</dcterms:created>
  <dcterms:modified xsi:type="dcterms:W3CDTF">2022-09-18T18:29:00Z</dcterms:modified>
</cp:coreProperties>
</file>