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F920" w14:textId="77777777" w:rsidR="00663B21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14:paraId="19BB2C26" w14:textId="77777777" w:rsidR="00663B21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НАЦІОНАЛЬНИЙ ТЕХНІЧНИЙ УНІВЕРСИТЕТ</w:t>
      </w:r>
    </w:p>
    <w:p w14:paraId="3C997A62" w14:textId="77777777" w:rsidR="00663B21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«ХАРКІВСЬКИЙ ПОЛІТЕХНІЧНИЙ ІНСТИТУТ»</w:t>
      </w:r>
    </w:p>
    <w:p w14:paraId="66F8CD80" w14:textId="77777777" w:rsidR="00663B21" w:rsidRDefault="00663B21">
      <w:pPr>
        <w:rPr>
          <w:sz w:val="28"/>
          <w:szCs w:val="28"/>
        </w:rPr>
      </w:pPr>
    </w:p>
    <w:p w14:paraId="71F0A7C6" w14:textId="77777777" w:rsidR="00663B21" w:rsidRDefault="00000000">
      <w:proofErr w:type="gramStart"/>
      <w:r>
        <w:rPr>
          <w:sz w:val="28"/>
          <w:szCs w:val="28"/>
        </w:rPr>
        <w:t xml:space="preserve">Кафедра  </w:t>
      </w:r>
      <w:r>
        <w:rPr>
          <w:sz w:val="28"/>
          <w:szCs w:val="28"/>
          <w:u w:val="single"/>
        </w:rPr>
        <w:tab/>
      </w:r>
      <w:proofErr w:type="gramEnd"/>
      <w:r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  <w:u w:val="single"/>
        </w:rPr>
        <w:t>соціології</w:t>
      </w:r>
      <w:proofErr w:type="spellEnd"/>
      <w:r>
        <w:rPr>
          <w:sz w:val="28"/>
          <w:szCs w:val="28"/>
          <w:u w:val="single"/>
        </w:rPr>
        <w:t xml:space="preserve"> і </w:t>
      </w:r>
      <w:proofErr w:type="spellStart"/>
      <w:r>
        <w:rPr>
          <w:sz w:val="28"/>
          <w:szCs w:val="28"/>
          <w:u w:val="single"/>
        </w:rPr>
        <w:t>публічного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управління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86155EF" w14:textId="77777777" w:rsidR="00663B21" w:rsidRDefault="00000000">
      <w:pPr>
        <w:jc w:val="center"/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назва</w:t>
      </w:r>
      <w:proofErr w:type="spellEnd"/>
      <w:r>
        <w:rPr>
          <w:szCs w:val="28"/>
        </w:rPr>
        <w:t>)</w:t>
      </w:r>
    </w:p>
    <w:p w14:paraId="092A872C" w14:textId="77777777" w:rsidR="00663B21" w:rsidRDefault="00663B21">
      <w:pPr>
        <w:rPr>
          <w:sz w:val="28"/>
          <w:szCs w:val="28"/>
        </w:rPr>
      </w:pPr>
    </w:p>
    <w:p w14:paraId="3F905231" w14:textId="77777777" w:rsidR="00663B21" w:rsidRDefault="00663B21"/>
    <w:p w14:paraId="1EADE5EA" w14:textId="77777777" w:rsidR="00663B21" w:rsidRDefault="00663B21"/>
    <w:p w14:paraId="1059F9C2" w14:textId="77777777" w:rsidR="00663B21" w:rsidRDefault="00000000">
      <w:pPr>
        <w:ind w:left="4820"/>
        <w:rPr>
          <w:sz w:val="26"/>
        </w:rPr>
      </w:pPr>
      <w:r>
        <w:rPr>
          <w:sz w:val="26"/>
        </w:rPr>
        <w:t>«</w:t>
      </w:r>
      <w:r>
        <w:rPr>
          <w:b/>
          <w:sz w:val="26"/>
        </w:rPr>
        <w:t>ЗАТВЕРДЖУЮ</w:t>
      </w:r>
      <w:r>
        <w:rPr>
          <w:sz w:val="26"/>
        </w:rPr>
        <w:t>»</w:t>
      </w:r>
    </w:p>
    <w:p w14:paraId="66CF4058" w14:textId="77777777" w:rsidR="00663B21" w:rsidRDefault="00000000">
      <w:pPr>
        <w:ind w:left="4820"/>
        <w:rPr>
          <w:sz w:val="28"/>
        </w:rPr>
      </w:pPr>
      <w:proofErr w:type="spellStart"/>
      <w:r>
        <w:rPr>
          <w:sz w:val="28"/>
        </w:rPr>
        <w:t>Завідувач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кафедри</w:t>
      </w:r>
      <w:proofErr w:type="spellEnd"/>
      <w:r>
        <w:rPr>
          <w:sz w:val="28"/>
        </w:rPr>
        <w:tab/>
      </w:r>
    </w:p>
    <w:p w14:paraId="37E46B00" w14:textId="77777777" w:rsidR="00663B21" w:rsidRDefault="00000000">
      <w:pPr>
        <w:ind w:left="4820"/>
        <w:rPr>
          <w:sz w:val="28"/>
        </w:rPr>
      </w:pPr>
      <w:r>
        <w:rPr>
          <w:sz w:val="28"/>
        </w:rPr>
        <w:t>В. М. Мороз</w:t>
      </w:r>
    </w:p>
    <w:p w14:paraId="50E9C294" w14:textId="77777777" w:rsidR="00663B21" w:rsidRDefault="00000000">
      <w:pPr>
        <w:ind w:left="4820"/>
        <w:rPr>
          <w:sz w:val="28"/>
        </w:rPr>
      </w:pPr>
      <w:r>
        <w:rPr>
          <w:sz w:val="28"/>
        </w:rPr>
        <w:t>_____________________________</w:t>
      </w:r>
    </w:p>
    <w:p w14:paraId="32DA90F7" w14:textId="77777777" w:rsidR="00663B21" w:rsidRDefault="00000000">
      <w:pPr>
        <w:ind w:left="4820"/>
        <w:rPr>
          <w:sz w:val="28"/>
        </w:rPr>
      </w:pPr>
      <w:r>
        <w:tab/>
        <w:t>(</w:t>
      </w:r>
      <w:proofErr w:type="spellStart"/>
      <w:r>
        <w:t>ініціали</w:t>
      </w:r>
      <w:proofErr w:type="spellEnd"/>
      <w:r>
        <w:t xml:space="preserve"> та </w:t>
      </w:r>
      <w:proofErr w:type="spellStart"/>
      <w:r>
        <w:t>прізвище</w:t>
      </w:r>
      <w:proofErr w:type="spellEnd"/>
      <w:r>
        <w:t>)</w:t>
      </w:r>
      <w:r>
        <w:tab/>
      </w:r>
      <w:r>
        <w:tab/>
        <w:t>(</w:t>
      </w:r>
      <w:proofErr w:type="spellStart"/>
      <w:r>
        <w:t>підпис</w:t>
      </w:r>
      <w:proofErr w:type="spellEnd"/>
      <w:r>
        <w:t>)</w:t>
      </w:r>
    </w:p>
    <w:p w14:paraId="05F82E79" w14:textId="77777777" w:rsidR="00663B21" w:rsidRDefault="00000000">
      <w:pPr>
        <w:spacing w:before="240"/>
        <w:ind w:left="4820" w:right="42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  <w:u w:val="single"/>
        </w:rPr>
        <w:t>серпня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  <w:t>202</w:t>
      </w:r>
      <w:r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</w:rPr>
        <w:t xml:space="preserve"> року</w:t>
      </w:r>
    </w:p>
    <w:p w14:paraId="1D1B8A29" w14:textId="77777777" w:rsidR="00663B21" w:rsidRDefault="00663B21">
      <w:pPr>
        <w:ind w:left="4820"/>
      </w:pPr>
    </w:p>
    <w:p w14:paraId="44901532" w14:textId="77777777" w:rsidR="00663B21" w:rsidRDefault="00663B21"/>
    <w:p w14:paraId="6689F1E2" w14:textId="77777777" w:rsidR="00663B21" w:rsidRDefault="00663B21"/>
    <w:p w14:paraId="55115952" w14:textId="77777777" w:rsidR="00663B21" w:rsidRDefault="00000000">
      <w:pPr>
        <w:jc w:val="center"/>
        <w:rPr>
          <w:b/>
          <w:sz w:val="28"/>
        </w:rPr>
      </w:pPr>
      <w:r>
        <w:rPr>
          <w:b/>
          <w:sz w:val="28"/>
        </w:rPr>
        <w:t>ПЛАНИ СЕМІНАРСЬКИХ ЗАНЯТЬ З НАВЧАЛЬНОЇ ДИСЦИПЛІНИ</w:t>
      </w:r>
    </w:p>
    <w:p w14:paraId="159C800D" w14:textId="77777777" w:rsidR="00663B21" w:rsidRDefault="00663B21">
      <w:pPr>
        <w:jc w:val="center"/>
        <w:rPr>
          <w:b/>
          <w:sz w:val="28"/>
        </w:rPr>
      </w:pPr>
    </w:p>
    <w:p w14:paraId="2FE91D5C" w14:textId="77777777" w:rsidR="00663B21" w:rsidRDefault="00000000">
      <w:pPr>
        <w:pBdr>
          <w:bottom w:val="single" w:sz="4" w:space="1" w:color="000000"/>
        </w:pBdr>
        <w:tabs>
          <w:tab w:val="left" w:pos="4157"/>
        </w:tabs>
        <w:jc w:val="both"/>
      </w:pPr>
      <w:r>
        <w:rPr>
          <w:sz w:val="28"/>
          <w:szCs w:val="28"/>
          <w:lang w:val="uk-UA"/>
        </w:rPr>
        <w:t xml:space="preserve">                           Методи оцінки персоналу в організації</w:t>
      </w:r>
    </w:p>
    <w:p w14:paraId="1D181376" w14:textId="77777777" w:rsidR="00663B21" w:rsidRDefault="00000000">
      <w:pPr>
        <w:jc w:val="center"/>
        <w:rPr>
          <w:lang w:val="uk-UA"/>
        </w:rPr>
      </w:pPr>
      <w:r>
        <w:rPr>
          <w:lang w:val="uk-UA"/>
        </w:rPr>
        <w:t>( назва навчальної дисципліни)</w:t>
      </w:r>
    </w:p>
    <w:p w14:paraId="3FAF62D2" w14:textId="77777777" w:rsidR="00663B21" w:rsidRDefault="00663B21">
      <w:pPr>
        <w:rPr>
          <w:lang w:val="uk-UA"/>
        </w:rPr>
      </w:pPr>
    </w:p>
    <w:p w14:paraId="466EDAAB" w14:textId="77777777" w:rsidR="00663B21" w:rsidRDefault="00000000"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  <w:u w:val="single"/>
        </w:rPr>
        <w:t>другий</w:t>
      </w:r>
      <w:proofErr w:type="spellEnd"/>
      <w:r>
        <w:rPr>
          <w:sz w:val="28"/>
          <w:szCs w:val="28"/>
          <w:u w:val="single"/>
        </w:rPr>
        <w:t xml:space="preserve"> (</w:t>
      </w:r>
      <w:proofErr w:type="spellStart"/>
      <w:r>
        <w:rPr>
          <w:sz w:val="28"/>
          <w:szCs w:val="28"/>
          <w:u w:val="single"/>
        </w:rPr>
        <w:t>магістерський</w:t>
      </w:r>
      <w:proofErr w:type="spellEnd"/>
      <w:r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5C7BDCC" w14:textId="77777777" w:rsidR="00663B21" w:rsidRDefault="00000000">
      <w:pPr>
        <w:ind w:left="708" w:firstLine="708"/>
        <w:jc w:val="center"/>
      </w:pPr>
      <w:r>
        <w:t>перший (</w:t>
      </w:r>
      <w:proofErr w:type="spellStart"/>
      <w:r>
        <w:t>бакалаврський</w:t>
      </w:r>
      <w:proofErr w:type="spellEnd"/>
      <w:r>
        <w:t xml:space="preserve">) / </w:t>
      </w:r>
      <w:proofErr w:type="spellStart"/>
      <w:r>
        <w:t>другий</w:t>
      </w:r>
      <w:proofErr w:type="spellEnd"/>
      <w:r>
        <w:t xml:space="preserve"> (</w:t>
      </w:r>
      <w:proofErr w:type="spellStart"/>
      <w:r>
        <w:t>магістерський</w:t>
      </w:r>
      <w:proofErr w:type="spellEnd"/>
      <w:r>
        <w:t>)</w:t>
      </w:r>
    </w:p>
    <w:p w14:paraId="7AC8EF42" w14:textId="77777777" w:rsidR="00663B21" w:rsidRDefault="00663B21">
      <w:pPr>
        <w:rPr>
          <w:sz w:val="26"/>
        </w:rPr>
      </w:pPr>
    </w:p>
    <w:p w14:paraId="098FA101" w14:textId="77777777" w:rsidR="00663B21" w:rsidRDefault="00000000">
      <w:proofErr w:type="spellStart"/>
      <w:r>
        <w:rPr>
          <w:sz w:val="28"/>
          <w:szCs w:val="28"/>
        </w:rPr>
        <w:t>галузь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  <w:u w:val="single"/>
        </w:rPr>
        <w:tab/>
        <w:t xml:space="preserve">05 </w:t>
      </w:r>
      <w:proofErr w:type="spellStart"/>
      <w:r>
        <w:rPr>
          <w:sz w:val="28"/>
          <w:szCs w:val="28"/>
          <w:u w:val="single"/>
        </w:rPr>
        <w:t>Соціальні</w:t>
      </w:r>
      <w:proofErr w:type="spellEnd"/>
      <w:r>
        <w:rPr>
          <w:sz w:val="28"/>
          <w:szCs w:val="28"/>
          <w:u w:val="single"/>
        </w:rPr>
        <w:t xml:space="preserve"> та </w:t>
      </w:r>
      <w:proofErr w:type="spellStart"/>
      <w:r>
        <w:rPr>
          <w:sz w:val="28"/>
          <w:szCs w:val="28"/>
          <w:u w:val="single"/>
        </w:rPr>
        <w:t>поведінкові</w:t>
      </w:r>
      <w:proofErr w:type="spellEnd"/>
      <w:r>
        <w:rPr>
          <w:sz w:val="28"/>
          <w:szCs w:val="28"/>
          <w:u w:val="single"/>
        </w:rPr>
        <w:t xml:space="preserve"> науки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62057BC" w14:textId="77777777" w:rsidR="00663B21" w:rsidRDefault="00000000">
      <w:pPr>
        <w:jc w:val="center"/>
      </w:pPr>
      <w:r>
        <w:t xml:space="preserve">(шифр і </w:t>
      </w:r>
      <w:proofErr w:type="spellStart"/>
      <w:r>
        <w:t>назва</w:t>
      </w:r>
      <w:proofErr w:type="spellEnd"/>
      <w:r>
        <w:t>)</w:t>
      </w:r>
    </w:p>
    <w:p w14:paraId="01D2C63B" w14:textId="77777777" w:rsidR="00663B21" w:rsidRDefault="00663B21">
      <w:pPr>
        <w:rPr>
          <w:sz w:val="26"/>
        </w:rPr>
      </w:pPr>
    </w:p>
    <w:p w14:paraId="0E0B6D60" w14:textId="77777777" w:rsidR="00663B21" w:rsidRDefault="00000000">
      <w:proofErr w:type="spellStart"/>
      <w:r>
        <w:rPr>
          <w:sz w:val="28"/>
          <w:szCs w:val="28"/>
        </w:rPr>
        <w:t>спеціальність</w:t>
      </w:r>
      <w:proofErr w:type="spellEnd"/>
      <w:r>
        <w:rPr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  <w:t xml:space="preserve">054 </w:t>
      </w:r>
      <w:proofErr w:type="spellStart"/>
      <w:r>
        <w:rPr>
          <w:sz w:val="26"/>
          <w:u w:val="single"/>
        </w:rPr>
        <w:t>Соціологія</w:t>
      </w:r>
      <w:proofErr w:type="spellEnd"/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14:paraId="676FA83C" w14:textId="77777777" w:rsidR="00663B21" w:rsidRDefault="00000000">
      <w:pPr>
        <w:jc w:val="center"/>
      </w:pPr>
      <w:r>
        <w:t xml:space="preserve">(шифр і </w:t>
      </w:r>
      <w:proofErr w:type="spellStart"/>
      <w:proofErr w:type="gramStart"/>
      <w:r>
        <w:t>назва</w:t>
      </w:r>
      <w:proofErr w:type="spellEnd"/>
      <w:r>
        <w:t xml:space="preserve"> )</w:t>
      </w:r>
      <w:proofErr w:type="gramEnd"/>
    </w:p>
    <w:p w14:paraId="4195E4A8" w14:textId="77777777" w:rsidR="00663B21" w:rsidRDefault="00663B21">
      <w:pPr>
        <w:rPr>
          <w:sz w:val="26"/>
        </w:rPr>
      </w:pPr>
    </w:p>
    <w:p w14:paraId="2E71D939" w14:textId="77777777" w:rsidR="00663B21" w:rsidRDefault="00000000">
      <w:pPr>
        <w:rPr>
          <w:u w:val="single"/>
        </w:rPr>
      </w:pPr>
      <w:proofErr w:type="spellStart"/>
      <w:r>
        <w:rPr>
          <w:sz w:val="28"/>
          <w:szCs w:val="28"/>
        </w:rPr>
        <w:t>освітня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Соціологічне забезпечення економічної діяльності</w:t>
      </w:r>
      <w:r>
        <w:rPr>
          <w:sz w:val="28"/>
          <w:szCs w:val="28"/>
          <w:u w:val="single"/>
        </w:rPr>
        <w:tab/>
      </w:r>
    </w:p>
    <w:p w14:paraId="60A73187" w14:textId="77777777" w:rsidR="00663B21" w:rsidRDefault="00000000">
      <w:pPr>
        <w:jc w:val="center"/>
      </w:pPr>
      <w:r>
        <w:t>(</w:t>
      </w:r>
      <w:proofErr w:type="spellStart"/>
      <w:r>
        <w:t>назви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proofErr w:type="gramStart"/>
      <w:r>
        <w:t>спеціальностей</w:t>
      </w:r>
      <w:proofErr w:type="spellEnd"/>
      <w:r>
        <w:t xml:space="preserve"> )</w:t>
      </w:r>
      <w:proofErr w:type="gramEnd"/>
    </w:p>
    <w:p w14:paraId="0923EF5F" w14:textId="77777777" w:rsidR="00663B21" w:rsidRDefault="00663B21">
      <w:pPr>
        <w:rPr>
          <w:sz w:val="26"/>
        </w:rPr>
      </w:pPr>
    </w:p>
    <w:p w14:paraId="42A2D57F" w14:textId="77777777" w:rsidR="00663B21" w:rsidRDefault="00000000">
      <w:r>
        <w:rPr>
          <w:sz w:val="28"/>
          <w:szCs w:val="28"/>
        </w:rPr>
        <w:t xml:space="preserve">вид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  <w:u w:val="single"/>
        </w:rPr>
        <w:t>професійна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підготовка</w:t>
      </w:r>
      <w:proofErr w:type="spellEnd"/>
      <w:r>
        <w:rPr>
          <w:sz w:val="28"/>
          <w:szCs w:val="28"/>
          <w:u w:val="single"/>
          <w:lang w:val="uk-UA"/>
        </w:rPr>
        <w:t xml:space="preserve">; </w:t>
      </w:r>
      <w:proofErr w:type="spellStart"/>
      <w:r>
        <w:rPr>
          <w:sz w:val="28"/>
          <w:szCs w:val="28"/>
          <w:u w:val="single"/>
          <w:lang w:val="uk-UA"/>
        </w:rPr>
        <w:t>обов</w:t>
      </w:r>
      <w:proofErr w:type="spellEnd"/>
      <w:r>
        <w:rPr>
          <w:sz w:val="28"/>
          <w:szCs w:val="28"/>
          <w:u w:val="single"/>
        </w:rPr>
        <w:t>’</w:t>
      </w:r>
      <w:proofErr w:type="spellStart"/>
      <w:r>
        <w:rPr>
          <w:sz w:val="28"/>
          <w:szCs w:val="28"/>
          <w:u w:val="single"/>
          <w:lang w:val="uk-UA"/>
        </w:rPr>
        <w:t>язкова</w:t>
      </w:r>
      <w:proofErr w:type="spellEnd"/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BE535A3" w14:textId="77777777" w:rsidR="00663B21" w:rsidRDefault="00000000">
      <w:pPr>
        <w:ind w:left="1843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загальна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підготовка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обов’язкова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вибіркова</w:t>
      </w:r>
      <w:proofErr w:type="spellEnd"/>
      <w:r>
        <w:rPr>
          <w:sz w:val="18"/>
          <w:szCs w:val="18"/>
        </w:rPr>
        <w:t xml:space="preserve">) / </w:t>
      </w:r>
      <w:proofErr w:type="spellStart"/>
      <w:r>
        <w:rPr>
          <w:sz w:val="18"/>
          <w:szCs w:val="18"/>
        </w:rPr>
        <w:t>професійна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підготовка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обов’язкова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вибіркова</w:t>
      </w:r>
      <w:proofErr w:type="spellEnd"/>
      <w:r>
        <w:rPr>
          <w:sz w:val="18"/>
          <w:szCs w:val="18"/>
        </w:rPr>
        <w:t>))</w:t>
      </w:r>
    </w:p>
    <w:p w14:paraId="23479984" w14:textId="77777777" w:rsidR="00663B21" w:rsidRDefault="00663B21">
      <w:pPr>
        <w:rPr>
          <w:sz w:val="26"/>
          <w:szCs w:val="26"/>
        </w:rPr>
      </w:pPr>
    </w:p>
    <w:p w14:paraId="0CD914A1" w14:textId="77777777" w:rsidR="00663B21" w:rsidRDefault="00000000">
      <w:pPr>
        <w:rPr>
          <w:sz w:val="26"/>
          <w:szCs w:val="26"/>
        </w:rPr>
      </w:pPr>
      <w:r>
        <w:rPr>
          <w:sz w:val="28"/>
          <w:szCs w:val="28"/>
        </w:rPr>
        <w:t xml:space="preserve">форма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  <w:u w:val="single"/>
        </w:rPr>
        <w:t>денна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EF91663" w14:textId="77777777" w:rsidR="00663B21" w:rsidRDefault="00000000">
      <w:pPr>
        <w:jc w:val="center"/>
      </w:pPr>
      <w:r>
        <w:t>(</w:t>
      </w:r>
      <w:proofErr w:type="spellStart"/>
      <w:r>
        <w:t>денна</w:t>
      </w:r>
      <w:proofErr w:type="spellEnd"/>
      <w:r>
        <w:t>/</w:t>
      </w:r>
      <w:proofErr w:type="spellStart"/>
      <w:r>
        <w:t>заочна</w:t>
      </w:r>
      <w:proofErr w:type="spellEnd"/>
      <w:r>
        <w:t>)</w:t>
      </w:r>
    </w:p>
    <w:p w14:paraId="34DCD31F" w14:textId="77777777" w:rsidR="00663B21" w:rsidRDefault="00663B21"/>
    <w:p w14:paraId="169C092E" w14:textId="77777777" w:rsidR="00663B21" w:rsidRDefault="00663B21"/>
    <w:p w14:paraId="7B18F709" w14:textId="77777777" w:rsidR="00663B21" w:rsidRDefault="00663B21"/>
    <w:p w14:paraId="07C9FF7F" w14:textId="77777777" w:rsidR="00663B21" w:rsidRDefault="0000000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 - 2021</w:t>
      </w:r>
    </w:p>
    <w:p w14:paraId="6B5B5BEA" w14:textId="77777777" w:rsidR="00663B21" w:rsidRDefault="00000000">
      <w:pPr>
        <w:spacing w:after="240"/>
        <w:jc w:val="center"/>
      </w:pPr>
      <w:r>
        <w:br w:type="page"/>
      </w:r>
    </w:p>
    <w:p w14:paraId="2AE2035D" w14:textId="77777777" w:rsidR="00663B21" w:rsidRDefault="00000000">
      <w:pPr>
        <w:pStyle w:val="a7"/>
        <w:jc w:val="left"/>
      </w:pPr>
      <w:proofErr w:type="spellStart"/>
      <w:r>
        <w:rPr>
          <w:bCs w:val="0"/>
          <w:i w:val="0"/>
          <w:iCs w:val="0"/>
          <w:sz w:val="28"/>
          <w:szCs w:val="28"/>
          <w:u w:val="single"/>
        </w:rPr>
        <w:lastRenderedPageBreak/>
        <w:t>Змістовий</w:t>
      </w:r>
      <w:proofErr w:type="spellEnd"/>
      <w:r>
        <w:rPr>
          <w:bCs w:val="0"/>
          <w:i w:val="0"/>
          <w:iCs w:val="0"/>
          <w:sz w:val="28"/>
          <w:szCs w:val="28"/>
          <w:u w:val="single"/>
        </w:rPr>
        <w:t xml:space="preserve"> модуль</w:t>
      </w:r>
      <w:r>
        <w:rPr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bCs w:val="0"/>
          <w:i w:val="0"/>
          <w:iCs w:val="0"/>
          <w:sz w:val="28"/>
          <w:szCs w:val="28"/>
          <w:u w:val="single"/>
          <w:lang w:val="uk-UA"/>
        </w:rPr>
        <w:t>1.</w:t>
      </w:r>
      <w:r>
        <w:rPr>
          <w:i w:val="0"/>
          <w:iCs w:val="0"/>
          <w:sz w:val="28"/>
          <w:szCs w:val="28"/>
          <w:u w:val="single"/>
          <w:lang w:val="uk-UA"/>
        </w:rPr>
        <w:t xml:space="preserve">  Теоретичні основи і технології проведення оцінки персоналу.</w:t>
      </w:r>
    </w:p>
    <w:p w14:paraId="3BA7DB3B" w14:textId="77777777" w:rsidR="00663B21" w:rsidRDefault="00000000">
      <w:pPr>
        <w:shd w:val="clear" w:color="auto" w:fill="FFFFFF"/>
        <w:jc w:val="both"/>
      </w:pPr>
      <w:r>
        <w:rPr>
          <w:sz w:val="28"/>
          <w:szCs w:val="28"/>
          <w:lang w:val="uk-UA"/>
        </w:rPr>
        <w:t xml:space="preserve">Модуль передбачає ознайомитися з </w:t>
      </w:r>
      <w:r>
        <w:rPr>
          <w:sz w:val="28"/>
          <w:szCs w:val="28"/>
        </w:rPr>
        <w:t>м</w:t>
      </w:r>
      <w:proofErr w:type="spellStart"/>
      <w:r>
        <w:rPr>
          <w:color w:val="000000"/>
          <w:sz w:val="28"/>
          <w:szCs w:val="28"/>
          <w:lang w:val="uk-UA"/>
        </w:rPr>
        <w:t>ісце</w:t>
      </w:r>
      <w:proofErr w:type="spellEnd"/>
      <w:r>
        <w:rPr>
          <w:color w:val="000000"/>
          <w:sz w:val="28"/>
          <w:szCs w:val="28"/>
        </w:rPr>
        <w:t xml:space="preserve">м та </w:t>
      </w:r>
      <w:r>
        <w:rPr>
          <w:color w:val="000000"/>
          <w:sz w:val="28"/>
          <w:szCs w:val="28"/>
          <w:lang w:val="uk-UA"/>
        </w:rPr>
        <w:t>рол</w:t>
      </w:r>
      <w:proofErr w:type="spellStart"/>
      <w:r>
        <w:rPr>
          <w:color w:val="000000"/>
          <w:sz w:val="28"/>
          <w:szCs w:val="28"/>
        </w:rPr>
        <w:t>лю</w:t>
      </w:r>
      <w:proofErr w:type="spellEnd"/>
      <w:r>
        <w:rPr>
          <w:color w:val="000000"/>
          <w:sz w:val="28"/>
          <w:szCs w:val="28"/>
          <w:lang w:val="uk-UA"/>
        </w:rPr>
        <w:t xml:space="preserve"> оцінки персоналу в кадровому </w:t>
      </w:r>
      <w:r>
        <w:rPr>
          <w:sz w:val="28"/>
          <w:szCs w:val="28"/>
          <w:lang w:val="uk-UA"/>
        </w:rPr>
        <w:t xml:space="preserve">менеджменті;  </w:t>
      </w:r>
      <w:proofErr w:type="spellStart"/>
      <w:r>
        <w:rPr>
          <w:sz w:val="28"/>
          <w:szCs w:val="28"/>
        </w:rPr>
        <w:t>завданнями</w:t>
      </w:r>
      <w:proofErr w:type="spellEnd"/>
      <w:r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функці</w:t>
      </w:r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  <w:lang w:val="uk-UA"/>
        </w:rPr>
        <w:t>, систем</w:t>
      </w:r>
      <w:r>
        <w:rPr>
          <w:sz w:val="28"/>
          <w:szCs w:val="28"/>
        </w:rPr>
        <w:t>и</w:t>
      </w:r>
      <w:r>
        <w:rPr>
          <w:sz w:val="28"/>
          <w:szCs w:val="28"/>
          <w:lang w:val="uk-UA"/>
        </w:rPr>
        <w:t xml:space="preserve"> оцінки персоналу; </w:t>
      </w:r>
      <w:r>
        <w:rPr>
          <w:sz w:val="28"/>
          <w:szCs w:val="28"/>
        </w:rPr>
        <w:t>т</w:t>
      </w:r>
      <w:proofErr w:type="spellStart"/>
      <w:r>
        <w:rPr>
          <w:sz w:val="28"/>
          <w:szCs w:val="28"/>
          <w:lang w:val="uk-UA"/>
        </w:rPr>
        <w:t>ехнологія</w:t>
      </w:r>
      <w:proofErr w:type="spellEnd"/>
      <w:r>
        <w:rPr>
          <w:sz w:val="28"/>
          <w:szCs w:val="28"/>
        </w:rPr>
        <w:t>ми</w:t>
      </w:r>
      <w:r>
        <w:rPr>
          <w:sz w:val="28"/>
          <w:szCs w:val="28"/>
          <w:lang w:val="uk-UA"/>
        </w:rPr>
        <w:t xml:space="preserve"> проведення процедури оцінки персоналу;  </w:t>
      </w:r>
      <w:r>
        <w:rPr>
          <w:sz w:val="28"/>
          <w:szCs w:val="28"/>
        </w:rPr>
        <w:t>о</w:t>
      </w:r>
      <w:proofErr w:type="spellStart"/>
      <w:r>
        <w:rPr>
          <w:sz w:val="28"/>
          <w:szCs w:val="28"/>
          <w:lang w:val="uk-UA"/>
        </w:rPr>
        <w:t>рганізаційн</w:t>
      </w:r>
      <w:proofErr w:type="spellEnd"/>
      <w:r>
        <w:rPr>
          <w:sz w:val="28"/>
          <w:szCs w:val="28"/>
        </w:rPr>
        <w:t>ими</w:t>
      </w:r>
      <w:r>
        <w:rPr>
          <w:sz w:val="28"/>
          <w:szCs w:val="28"/>
          <w:lang w:val="uk-UA"/>
        </w:rPr>
        <w:t xml:space="preserve"> проблем</w:t>
      </w:r>
      <w:proofErr w:type="spellStart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  <w:lang w:val="uk-UA"/>
        </w:rPr>
        <w:t xml:space="preserve"> проведення процедур оцінки</w:t>
      </w:r>
      <w:r>
        <w:rPr>
          <w:sz w:val="28"/>
          <w:szCs w:val="28"/>
        </w:rPr>
        <w:t xml:space="preserve"> персоналу.</w:t>
      </w:r>
    </w:p>
    <w:p w14:paraId="3192351C" w14:textId="77777777" w:rsidR="00663B21" w:rsidRDefault="00663B21">
      <w:pPr>
        <w:widowControl w:val="0"/>
        <w:ind w:left="57"/>
        <w:jc w:val="both"/>
        <w:rPr>
          <w:u w:val="single"/>
          <w:lang w:val="uk-UA"/>
        </w:rPr>
      </w:pPr>
    </w:p>
    <w:p w14:paraId="510C425F" w14:textId="77777777" w:rsidR="00663B21" w:rsidRDefault="00000000">
      <w:pPr>
        <w:pStyle w:val="a7"/>
      </w:pPr>
      <w:r>
        <w:rPr>
          <w:i w:val="0"/>
          <w:iCs w:val="0"/>
          <w:sz w:val="28"/>
          <w:szCs w:val="28"/>
          <w:lang w:val="uk-UA"/>
        </w:rPr>
        <w:t>Тема 1. Поняття оцінки персонал</w:t>
      </w:r>
      <w:r>
        <w:rPr>
          <w:i w:val="0"/>
          <w:iCs w:val="0"/>
          <w:sz w:val="28"/>
          <w:szCs w:val="28"/>
        </w:rPr>
        <w:t>у</w:t>
      </w:r>
      <w:r>
        <w:rPr>
          <w:i w:val="0"/>
          <w:iCs w:val="0"/>
          <w:sz w:val="28"/>
          <w:szCs w:val="28"/>
          <w:lang w:val="uk-UA"/>
        </w:rPr>
        <w:t xml:space="preserve"> (</w:t>
      </w:r>
      <w:r>
        <w:rPr>
          <w:i w:val="0"/>
          <w:iCs w:val="0"/>
          <w:sz w:val="28"/>
          <w:szCs w:val="28"/>
        </w:rPr>
        <w:t>2</w:t>
      </w:r>
      <w:r>
        <w:rPr>
          <w:i w:val="0"/>
          <w:iCs w:val="0"/>
          <w:sz w:val="28"/>
          <w:szCs w:val="28"/>
          <w:lang w:val="uk-UA"/>
        </w:rPr>
        <w:t xml:space="preserve"> год.)</w:t>
      </w:r>
    </w:p>
    <w:p w14:paraId="5E5B1020" w14:textId="77777777" w:rsidR="00663B21" w:rsidRDefault="00000000">
      <w:pPr>
        <w:numPr>
          <w:ilvl w:val="0"/>
          <w:numId w:val="1"/>
        </w:num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Місце і роль оцінки персоналу в кадровому </w:t>
      </w:r>
      <w:r>
        <w:rPr>
          <w:sz w:val="28"/>
          <w:szCs w:val="28"/>
          <w:lang w:val="uk-UA"/>
        </w:rPr>
        <w:t>менеджменті.</w:t>
      </w:r>
    </w:p>
    <w:p w14:paraId="66867EC1" w14:textId="77777777" w:rsidR="00663B21" w:rsidRDefault="00000000">
      <w:pPr>
        <w:widowControl w:val="0"/>
        <w:numPr>
          <w:ilvl w:val="0"/>
          <w:numId w:val="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сутність оцінки, «оцінка» і «атестація» персоналу.</w:t>
      </w:r>
    </w:p>
    <w:p w14:paraId="50B997DD" w14:textId="77777777" w:rsidR="00663B21" w:rsidRDefault="00000000">
      <w:pPr>
        <w:widowControl w:val="0"/>
        <w:numPr>
          <w:ilvl w:val="0"/>
          <w:numId w:val="1"/>
        </w:numPr>
        <w:tabs>
          <w:tab w:val="left" w:pos="742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Поняття суб'єкта, об'єкта, критерію і системи оцінки.</w:t>
      </w:r>
    </w:p>
    <w:p w14:paraId="7B03ECBF" w14:textId="77777777" w:rsidR="00663B21" w:rsidRDefault="00000000">
      <w:pPr>
        <w:numPr>
          <w:ilvl w:val="0"/>
          <w:numId w:val="1"/>
        </w:numPr>
        <w:shd w:val="clear" w:color="auto" w:fill="FFFFFF"/>
        <w:tabs>
          <w:tab w:val="left" w:pos="900"/>
        </w:tabs>
        <w:jc w:val="both"/>
        <w:rPr>
          <w:color w:val="00000A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Поняття валідності оціночного методу.</w:t>
      </w:r>
    </w:p>
    <w:p w14:paraId="609E5811" w14:textId="77777777" w:rsidR="00663B21" w:rsidRDefault="00000000">
      <w:pPr>
        <w:widowControl w:val="0"/>
        <w:spacing w:before="120" w:after="120"/>
        <w:jc w:val="both"/>
      </w:pPr>
      <w:r>
        <w:rPr>
          <w:b/>
          <w:i/>
          <w:sz w:val="28"/>
          <w:szCs w:val="28"/>
          <w:lang w:val="uk-UA"/>
        </w:rPr>
        <w:t xml:space="preserve">Література: </w:t>
      </w:r>
      <w:r>
        <w:rPr>
          <w:sz w:val="28"/>
          <w:szCs w:val="28"/>
          <w:lang w:val="uk-UA"/>
        </w:rPr>
        <w:t>1-4, 9, 10</w:t>
      </w:r>
    </w:p>
    <w:p w14:paraId="35A5679B" w14:textId="77777777" w:rsidR="00663B21" w:rsidRDefault="00663B21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</w:p>
    <w:p w14:paraId="25848093" w14:textId="77777777" w:rsidR="00663B21" w:rsidRDefault="00000000">
      <w:pPr>
        <w:pStyle w:val="a7"/>
      </w:pPr>
      <w:bookmarkStart w:id="0" w:name="_Hlk114216831"/>
      <w:r>
        <w:rPr>
          <w:i w:val="0"/>
          <w:iCs w:val="0"/>
          <w:sz w:val="28"/>
          <w:szCs w:val="28"/>
          <w:lang w:val="uk-UA"/>
        </w:rPr>
        <w:t>Тема 2.  Завдання та функції, система оцінки персоналу</w:t>
      </w:r>
      <w:r>
        <w:rPr>
          <w:b w:val="0"/>
          <w:i w:val="0"/>
          <w:iCs w:val="0"/>
          <w:sz w:val="28"/>
          <w:szCs w:val="28"/>
          <w:lang w:val="uk-UA"/>
        </w:rPr>
        <w:t xml:space="preserve"> </w:t>
      </w:r>
      <w:bookmarkEnd w:id="0"/>
      <w:r>
        <w:rPr>
          <w:i w:val="0"/>
          <w:iCs w:val="0"/>
          <w:sz w:val="28"/>
          <w:szCs w:val="28"/>
          <w:lang w:val="uk-UA"/>
        </w:rPr>
        <w:t>(</w:t>
      </w:r>
      <w:r>
        <w:rPr>
          <w:i w:val="0"/>
          <w:iCs w:val="0"/>
          <w:sz w:val="28"/>
          <w:szCs w:val="28"/>
        </w:rPr>
        <w:t xml:space="preserve">2 </w:t>
      </w:r>
      <w:r>
        <w:rPr>
          <w:i w:val="0"/>
          <w:iCs w:val="0"/>
          <w:sz w:val="28"/>
          <w:szCs w:val="28"/>
          <w:lang w:val="uk-UA"/>
        </w:rPr>
        <w:t>год.)</w:t>
      </w:r>
    </w:p>
    <w:p w14:paraId="67454404" w14:textId="77777777" w:rsidR="00663B21" w:rsidRDefault="00000000">
      <w:pPr>
        <w:numPr>
          <w:ilvl w:val="0"/>
          <w:numId w:val="3"/>
        </w:numPr>
        <w:tabs>
          <w:tab w:val="clear" w:pos="720"/>
          <w:tab w:val="left" w:pos="600"/>
        </w:tabs>
        <w:ind w:left="360" w:firstLine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оцінки персоналу.</w:t>
      </w:r>
    </w:p>
    <w:p w14:paraId="674F4BA1" w14:textId="77777777" w:rsidR="00663B21" w:rsidRDefault="00000000">
      <w:pPr>
        <w:numPr>
          <w:ilvl w:val="0"/>
          <w:numId w:val="3"/>
        </w:numPr>
        <w:tabs>
          <w:tab w:val="clear" w:pos="720"/>
          <w:tab w:val="left" w:pos="600"/>
        </w:tabs>
        <w:ind w:left="360" w:firstLine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оцінки персоналу.</w:t>
      </w:r>
    </w:p>
    <w:p w14:paraId="68155B31" w14:textId="77777777" w:rsidR="00663B21" w:rsidRDefault="00000000">
      <w:pPr>
        <w:numPr>
          <w:ilvl w:val="0"/>
          <w:numId w:val="3"/>
        </w:numPr>
        <w:tabs>
          <w:tab w:val="clear" w:pos="720"/>
          <w:tab w:val="left" w:pos="600"/>
        </w:tabs>
        <w:ind w:left="360" w:firstLine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Цілі оцінки персоналу.</w:t>
      </w:r>
    </w:p>
    <w:p w14:paraId="165862BC" w14:textId="77777777" w:rsidR="00663B21" w:rsidRDefault="00000000">
      <w:pPr>
        <w:numPr>
          <w:ilvl w:val="0"/>
          <w:numId w:val="3"/>
        </w:numPr>
        <w:tabs>
          <w:tab w:val="clear" w:pos="720"/>
          <w:tab w:val="left" w:pos="600"/>
        </w:tabs>
        <w:ind w:left="360" w:firstLine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принципи оцінки персоналу.</w:t>
      </w:r>
    </w:p>
    <w:p w14:paraId="57D08A68" w14:textId="77777777" w:rsidR="00663B21" w:rsidRDefault="00000000">
      <w:pPr>
        <w:numPr>
          <w:ilvl w:val="0"/>
          <w:numId w:val="3"/>
        </w:numPr>
        <w:tabs>
          <w:tab w:val="clear" w:pos="720"/>
          <w:tab w:val="left" w:pos="600"/>
        </w:tabs>
        <w:ind w:left="360" w:firstLine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Класифікації систем оцінки персоналу.</w:t>
      </w:r>
    </w:p>
    <w:p w14:paraId="765A95E3" w14:textId="77777777" w:rsidR="00663B21" w:rsidRDefault="00000000">
      <w:pPr>
        <w:widowControl w:val="0"/>
        <w:spacing w:before="120" w:after="120"/>
        <w:jc w:val="both"/>
      </w:pPr>
      <w:r>
        <w:rPr>
          <w:b/>
          <w:i/>
          <w:sz w:val="28"/>
          <w:szCs w:val="28"/>
          <w:lang w:val="uk-UA"/>
        </w:rPr>
        <w:t xml:space="preserve">Література: </w:t>
      </w:r>
      <w:r>
        <w:rPr>
          <w:sz w:val="28"/>
          <w:szCs w:val="28"/>
          <w:lang w:val="uk-UA"/>
        </w:rPr>
        <w:t>1-3, 7-10</w:t>
      </w:r>
    </w:p>
    <w:p w14:paraId="0C352B11" w14:textId="77777777" w:rsidR="00663B21" w:rsidRDefault="00663B21">
      <w:pPr>
        <w:tabs>
          <w:tab w:val="left" w:pos="426"/>
        </w:tabs>
        <w:ind w:left="720"/>
        <w:jc w:val="both"/>
        <w:rPr>
          <w:sz w:val="28"/>
          <w:szCs w:val="28"/>
          <w:lang w:val="uk-UA"/>
        </w:rPr>
      </w:pPr>
    </w:p>
    <w:p w14:paraId="6EC1D98E" w14:textId="77777777" w:rsidR="00663B21" w:rsidRDefault="00000000">
      <w:pPr>
        <w:pStyle w:val="a7"/>
      </w:pPr>
      <w:bookmarkStart w:id="1" w:name="_Hlk114216881"/>
      <w:r>
        <w:rPr>
          <w:i w:val="0"/>
          <w:iCs w:val="0"/>
          <w:sz w:val="28"/>
          <w:szCs w:val="28"/>
          <w:lang w:val="uk-UA"/>
        </w:rPr>
        <w:t>Тема 3. Технологія проведення процедури оцінки персоналу</w:t>
      </w:r>
      <w:bookmarkEnd w:id="1"/>
      <w:r>
        <w:rPr>
          <w:i w:val="0"/>
          <w:iCs w:val="0"/>
          <w:sz w:val="28"/>
          <w:szCs w:val="28"/>
          <w:lang w:val="uk-UA"/>
        </w:rPr>
        <w:t xml:space="preserve"> (</w:t>
      </w:r>
      <w:r>
        <w:rPr>
          <w:i w:val="0"/>
          <w:iCs w:val="0"/>
          <w:sz w:val="28"/>
          <w:szCs w:val="28"/>
        </w:rPr>
        <w:t>2</w:t>
      </w:r>
      <w:r>
        <w:rPr>
          <w:i w:val="0"/>
          <w:iCs w:val="0"/>
          <w:sz w:val="28"/>
          <w:szCs w:val="28"/>
          <w:lang w:val="uk-UA"/>
        </w:rPr>
        <w:t xml:space="preserve"> год.)</w:t>
      </w:r>
    </w:p>
    <w:p w14:paraId="1DC40723" w14:textId="77777777" w:rsidR="00663B21" w:rsidRDefault="00000000">
      <w:pPr>
        <w:widowControl w:val="0"/>
        <w:numPr>
          <w:ilvl w:val="0"/>
          <w:numId w:val="2"/>
        </w:numPr>
        <w:tabs>
          <w:tab w:val="left" w:pos="313"/>
          <w:tab w:val="left" w:pos="606"/>
        </w:tabs>
        <w:ind w:left="313" w:firstLine="1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процедури оцінки персоналу в компанії.</w:t>
      </w:r>
    </w:p>
    <w:p w14:paraId="04528895" w14:textId="77777777" w:rsidR="00663B21" w:rsidRDefault="00000000">
      <w:pPr>
        <w:widowControl w:val="0"/>
        <w:numPr>
          <w:ilvl w:val="0"/>
          <w:numId w:val="2"/>
        </w:numPr>
        <w:tabs>
          <w:tab w:val="left" w:pos="313"/>
          <w:tab w:val="left" w:pos="606"/>
        </w:tabs>
        <w:ind w:left="313" w:firstLine="14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Структура процедури оцінки персоналу.</w:t>
      </w:r>
    </w:p>
    <w:p w14:paraId="6D4E7ED0" w14:textId="77777777" w:rsidR="00663B21" w:rsidRDefault="00000000">
      <w:pPr>
        <w:widowControl w:val="0"/>
        <w:numPr>
          <w:ilvl w:val="0"/>
          <w:numId w:val="2"/>
        </w:numPr>
        <w:tabs>
          <w:tab w:val="left" w:pos="313"/>
          <w:tab w:val="left" w:pos="606"/>
        </w:tabs>
        <w:ind w:left="313" w:firstLine="14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Вибір цілей оцінки.</w:t>
      </w:r>
    </w:p>
    <w:p w14:paraId="7763E4B9" w14:textId="77777777" w:rsidR="00663B21" w:rsidRDefault="00000000">
      <w:pPr>
        <w:widowControl w:val="0"/>
        <w:numPr>
          <w:ilvl w:val="0"/>
          <w:numId w:val="2"/>
        </w:numPr>
        <w:tabs>
          <w:tab w:val="left" w:pos="313"/>
          <w:tab w:val="left" w:pos="606"/>
        </w:tabs>
        <w:ind w:left="313" w:firstLine="1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Вибір об'єктів і суб'єктів оцінки.</w:t>
      </w:r>
    </w:p>
    <w:p w14:paraId="4E4A9474" w14:textId="77777777" w:rsidR="00663B21" w:rsidRDefault="00000000">
      <w:pPr>
        <w:widowControl w:val="0"/>
        <w:numPr>
          <w:ilvl w:val="0"/>
          <w:numId w:val="2"/>
        </w:numPr>
        <w:tabs>
          <w:tab w:val="left" w:pos="313"/>
          <w:tab w:val="left" w:pos="606"/>
        </w:tabs>
        <w:ind w:left="313" w:firstLine="1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Визначення оціночних критеріїв в системі оцінки.</w:t>
      </w:r>
    </w:p>
    <w:p w14:paraId="1E2DFABD" w14:textId="77777777" w:rsidR="00663B21" w:rsidRDefault="00000000">
      <w:pPr>
        <w:widowControl w:val="0"/>
        <w:numPr>
          <w:ilvl w:val="0"/>
          <w:numId w:val="2"/>
        </w:numPr>
        <w:tabs>
          <w:tab w:val="left" w:pos="313"/>
          <w:tab w:val="left" w:pos="606"/>
        </w:tabs>
        <w:ind w:left="313" w:firstLine="1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Особливості вибору оціночних методів.</w:t>
      </w:r>
    </w:p>
    <w:p w14:paraId="64F8DAE8" w14:textId="77777777" w:rsidR="00663B21" w:rsidRDefault="00000000">
      <w:pPr>
        <w:widowControl w:val="0"/>
        <w:numPr>
          <w:ilvl w:val="0"/>
          <w:numId w:val="2"/>
        </w:numPr>
        <w:tabs>
          <w:tab w:val="left" w:pos="313"/>
          <w:tab w:val="left" w:pos="606"/>
        </w:tabs>
        <w:ind w:left="313" w:firstLine="14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Види оціночних </w:t>
      </w:r>
      <w:proofErr w:type="spellStart"/>
      <w:r>
        <w:rPr>
          <w:sz w:val="28"/>
          <w:szCs w:val="28"/>
          <w:lang w:val="uk-UA"/>
        </w:rPr>
        <w:t>методик</w:t>
      </w:r>
      <w:proofErr w:type="spellEnd"/>
      <w:r>
        <w:rPr>
          <w:sz w:val="28"/>
          <w:szCs w:val="28"/>
          <w:lang w:val="uk-UA"/>
        </w:rPr>
        <w:t>.</w:t>
      </w:r>
    </w:p>
    <w:p w14:paraId="39F2E39A" w14:textId="77777777" w:rsidR="00663B21" w:rsidRDefault="00000000">
      <w:pPr>
        <w:widowControl w:val="0"/>
        <w:numPr>
          <w:ilvl w:val="0"/>
          <w:numId w:val="2"/>
        </w:numPr>
        <w:tabs>
          <w:tab w:val="left" w:pos="313"/>
          <w:tab w:val="left" w:pos="606"/>
        </w:tabs>
        <w:ind w:left="313" w:firstLine="14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Основні правила вибору методу оцінки.</w:t>
      </w:r>
    </w:p>
    <w:p w14:paraId="3612654F" w14:textId="77777777" w:rsidR="00663B21" w:rsidRDefault="00000000">
      <w:pPr>
        <w:widowControl w:val="0"/>
        <w:spacing w:before="120" w:after="120"/>
        <w:jc w:val="both"/>
      </w:pPr>
      <w:r>
        <w:rPr>
          <w:b/>
          <w:i/>
          <w:sz w:val="28"/>
          <w:szCs w:val="28"/>
          <w:lang w:val="uk-UA"/>
        </w:rPr>
        <w:t xml:space="preserve">Література: </w:t>
      </w:r>
      <w:r>
        <w:rPr>
          <w:sz w:val="28"/>
          <w:szCs w:val="28"/>
          <w:lang w:val="uk-UA"/>
        </w:rPr>
        <w:t>1-3, 9, 14</w:t>
      </w:r>
    </w:p>
    <w:p w14:paraId="7AC563C8" w14:textId="77777777" w:rsidR="00663B21" w:rsidRDefault="00663B21">
      <w:pPr>
        <w:widowControl w:val="0"/>
        <w:spacing w:before="120" w:after="120"/>
        <w:jc w:val="both"/>
        <w:rPr>
          <w:b/>
          <w:iCs/>
          <w:sz w:val="28"/>
          <w:szCs w:val="28"/>
          <w:lang w:val="uk-UA"/>
        </w:rPr>
      </w:pPr>
    </w:p>
    <w:p w14:paraId="0191F8EE" w14:textId="77777777" w:rsidR="00663B21" w:rsidRDefault="00000000">
      <w:pPr>
        <w:pStyle w:val="a7"/>
      </w:pPr>
      <w:bookmarkStart w:id="2" w:name="_Hlk114217806"/>
      <w:r>
        <w:rPr>
          <w:i w:val="0"/>
          <w:iCs w:val="0"/>
          <w:sz w:val="28"/>
          <w:szCs w:val="28"/>
          <w:lang w:val="uk-UA"/>
        </w:rPr>
        <w:t xml:space="preserve">Тема 4. </w:t>
      </w:r>
      <w:bookmarkEnd w:id="2"/>
      <w:r>
        <w:rPr>
          <w:i w:val="0"/>
          <w:iCs w:val="0"/>
          <w:sz w:val="28"/>
          <w:szCs w:val="28"/>
          <w:lang w:val="uk-UA"/>
        </w:rPr>
        <w:t>Організаційні проблеми проведення процедур оцінки</w:t>
      </w:r>
      <w:r>
        <w:rPr>
          <w:i w:val="0"/>
          <w:iCs w:val="0"/>
          <w:sz w:val="28"/>
          <w:szCs w:val="28"/>
        </w:rPr>
        <w:t xml:space="preserve"> персоналу</w:t>
      </w:r>
      <w:r>
        <w:rPr>
          <w:b w:val="0"/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  <w:lang w:val="uk-UA"/>
        </w:rPr>
        <w:t>( год.)</w:t>
      </w:r>
    </w:p>
    <w:p w14:paraId="58076CF2" w14:textId="77777777" w:rsidR="00663B21" w:rsidRDefault="00000000">
      <w:pPr>
        <w:jc w:val="both"/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uk-UA"/>
        </w:rPr>
        <w:t>Загальні проблеми оцінки персоналу в сучасних компаніях.</w:t>
      </w:r>
    </w:p>
    <w:p w14:paraId="2FEB5962" w14:textId="77777777" w:rsidR="00663B21" w:rsidRDefault="00000000">
      <w:pPr>
        <w:jc w:val="both"/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uk-UA"/>
        </w:rPr>
        <w:t xml:space="preserve">Проблема ефективності оціночних </w:t>
      </w:r>
      <w:proofErr w:type="spellStart"/>
      <w:r>
        <w:rPr>
          <w:sz w:val="28"/>
          <w:szCs w:val="28"/>
          <w:lang w:val="uk-UA"/>
        </w:rPr>
        <w:t>методик</w:t>
      </w:r>
      <w:proofErr w:type="spellEnd"/>
      <w:r>
        <w:rPr>
          <w:sz w:val="28"/>
          <w:szCs w:val="28"/>
          <w:lang w:val="uk-UA"/>
        </w:rPr>
        <w:t>.</w:t>
      </w:r>
    </w:p>
    <w:p w14:paraId="72D0BEE5" w14:textId="77777777" w:rsidR="00663B21" w:rsidRDefault="00000000">
      <w:pPr>
        <w:widowControl w:val="0"/>
        <w:tabs>
          <w:tab w:val="left" w:pos="606"/>
          <w:tab w:val="left" w:pos="798"/>
          <w:tab w:val="left" w:pos="1307"/>
        </w:tabs>
        <w:jc w:val="both"/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>Опір оцінці персоналу з боку співробітників.</w:t>
      </w:r>
    </w:p>
    <w:p w14:paraId="4D383D2B" w14:textId="77777777" w:rsidR="00663B21" w:rsidRDefault="00000000">
      <w:pPr>
        <w:widowControl w:val="0"/>
        <w:tabs>
          <w:tab w:val="left" w:pos="606"/>
          <w:tab w:val="left" w:pos="798"/>
          <w:tab w:val="left" w:pos="1307"/>
        </w:tabs>
        <w:jc w:val="both"/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uk-UA"/>
        </w:rPr>
        <w:t>Типові помилки експертів в процедурі оцінки персоналу.</w:t>
      </w:r>
    </w:p>
    <w:p w14:paraId="018F7CB5" w14:textId="77777777" w:rsidR="00663B21" w:rsidRDefault="00000000">
      <w:pPr>
        <w:shd w:val="clear" w:color="auto" w:fill="FFFFFF"/>
        <w:tabs>
          <w:tab w:val="left" w:pos="360"/>
          <w:tab w:val="left" w:pos="1418"/>
        </w:tabs>
        <w:jc w:val="both"/>
      </w:pPr>
      <w:r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  <w:lang w:val="uk-UA"/>
        </w:rPr>
        <w:t>Проблеми оцінки управлінського персоналу.</w:t>
      </w:r>
    </w:p>
    <w:p w14:paraId="78AFD64F" w14:textId="77777777" w:rsidR="00663B21" w:rsidRDefault="00000000">
      <w:r>
        <w:rPr>
          <w:b/>
          <w:i/>
          <w:sz w:val="28"/>
          <w:szCs w:val="28"/>
          <w:lang w:val="uk-UA"/>
        </w:rPr>
        <w:t xml:space="preserve">Література:  </w:t>
      </w:r>
      <w:r>
        <w:rPr>
          <w:sz w:val="28"/>
          <w:szCs w:val="28"/>
          <w:lang w:val="uk-UA"/>
        </w:rPr>
        <w:t>1-5, 11, 15</w:t>
      </w:r>
    </w:p>
    <w:p w14:paraId="0CBD9B80" w14:textId="77777777" w:rsidR="00663B21" w:rsidRDefault="00663B21">
      <w:pPr>
        <w:widowControl w:val="0"/>
        <w:spacing w:before="120" w:after="120"/>
        <w:jc w:val="both"/>
      </w:pPr>
    </w:p>
    <w:p w14:paraId="610333D2" w14:textId="77777777" w:rsidR="00663B21" w:rsidRDefault="00000000">
      <w:pPr>
        <w:widowControl w:val="0"/>
        <w:shd w:val="clear" w:color="auto" w:fill="FFFFFF"/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lastRenderedPageBreak/>
        <w:t>Змістовий модуль № 2 Традиційні і сучасні методи оцінки персоналу.</w:t>
      </w:r>
    </w:p>
    <w:p w14:paraId="52E7F394" w14:textId="77777777" w:rsidR="00663B21" w:rsidRDefault="00000000">
      <w:pPr>
        <w:widowControl w:val="0"/>
        <w:shd w:val="clear" w:color="auto" w:fill="FFFFFF"/>
        <w:tabs>
          <w:tab w:val="left" w:pos="567"/>
        </w:tabs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Модуль передбачає ознайомитися з я</w:t>
      </w:r>
      <w:r>
        <w:rPr>
          <w:color w:val="000000"/>
          <w:sz w:val="28"/>
          <w:szCs w:val="28"/>
          <w:lang w:val="uk-UA"/>
        </w:rPr>
        <w:t xml:space="preserve">кісними </w:t>
      </w:r>
      <w:r>
        <w:rPr>
          <w:color w:val="000000"/>
          <w:sz w:val="28"/>
          <w:szCs w:val="28"/>
        </w:rPr>
        <w:t xml:space="preserve">та </w:t>
      </w:r>
      <w:r>
        <w:rPr>
          <w:color w:val="000000"/>
          <w:sz w:val="28"/>
          <w:szCs w:val="28"/>
          <w:lang w:val="uk-UA"/>
        </w:rPr>
        <w:t>кількісними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методами оцінки </w:t>
      </w:r>
      <w:r>
        <w:rPr>
          <w:color w:val="000000"/>
          <w:sz w:val="28"/>
          <w:szCs w:val="28"/>
        </w:rPr>
        <w:t xml:space="preserve">персоналу;  </w:t>
      </w:r>
      <w:r>
        <w:rPr>
          <w:color w:val="000000"/>
          <w:sz w:val="28"/>
          <w:szCs w:val="28"/>
          <w:lang w:val="uk-UA"/>
        </w:rPr>
        <w:t>сучасними методами оцінки персоналу;  психологічними методами оцінки персоналу; «спірними» методами оцінки персоналу.</w:t>
      </w:r>
    </w:p>
    <w:p w14:paraId="27784B03" w14:textId="77777777" w:rsidR="00663B21" w:rsidRDefault="00663B21">
      <w:pPr>
        <w:widowControl w:val="0"/>
        <w:shd w:val="clear" w:color="auto" w:fill="FFFFFF"/>
        <w:jc w:val="both"/>
      </w:pPr>
    </w:p>
    <w:p w14:paraId="4CE26830" w14:textId="77777777" w:rsidR="00663B21" w:rsidRDefault="00000000">
      <w:pPr>
        <w:pStyle w:val="a7"/>
      </w:pPr>
      <w:bookmarkStart w:id="3" w:name="_Hlk114217870"/>
      <w:r>
        <w:rPr>
          <w:i w:val="0"/>
          <w:iCs w:val="0"/>
          <w:sz w:val="28"/>
          <w:szCs w:val="28"/>
          <w:lang w:val="uk-UA"/>
        </w:rPr>
        <w:t xml:space="preserve">Тема 5. Якісні методи оцінки </w:t>
      </w:r>
      <w:bookmarkEnd w:id="3"/>
      <w:r>
        <w:rPr>
          <w:i w:val="0"/>
          <w:iCs w:val="0"/>
          <w:sz w:val="28"/>
          <w:szCs w:val="28"/>
        </w:rPr>
        <w:t xml:space="preserve">персоналу </w:t>
      </w:r>
      <w:r>
        <w:rPr>
          <w:i w:val="0"/>
          <w:iCs w:val="0"/>
          <w:sz w:val="28"/>
          <w:szCs w:val="28"/>
          <w:lang w:val="uk-UA"/>
        </w:rPr>
        <w:t>(</w:t>
      </w:r>
      <w:r>
        <w:rPr>
          <w:i w:val="0"/>
          <w:iCs w:val="0"/>
          <w:sz w:val="28"/>
          <w:szCs w:val="28"/>
        </w:rPr>
        <w:t>2</w:t>
      </w:r>
      <w:r>
        <w:rPr>
          <w:i w:val="0"/>
          <w:iCs w:val="0"/>
          <w:sz w:val="28"/>
          <w:szCs w:val="28"/>
          <w:lang w:val="uk-UA"/>
        </w:rPr>
        <w:t xml:space="preserve"> год.)</w:t>
      </w:r>
    </w:p>
    <w:p w14:paraId="24C3D8D3" w14:textId="77777777" w:rsidR="00663B21" w:rsidRDefault="00000000">
      <w:pPr>
        <w:numPr>
          <w:ilvl w:val="0"/>
          <w:numId w:val="4"/>
        </w:numPr>
        <w:ind w:left="317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Біографічні методи оцінки.</w:t>
      </w:r>
    </w:p>
    <w:p w14:paraId="0861D2E6" w14:textId="77777777" w:rsidR="00663B21" w:rsidRDefault="00000000">
      <w:pPr>
        <w:numPr>
          <w:ilvl w:val="0"/>
          <w:numId w:val="4"/>
        </w:numPr>
        <w:ind w:left="317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 спостереження.</w:t>
      </w:r>
    </w:p>
    <w:p w14:paraId="2BE47688" w14:textId="77777777" w:rsidR="00663B21" w:rsidRDefault="00000000">
      <w:pPr>
        <w:numPr>
          <w:ilvl w:val="0"/>
          <w:numId w:val="4"/>
        </w:numPr>
        <w:ind w:left="317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Анкетування і особистісні опитувальники.</w:t>
      </w:r>
    </w:p>
    <w:p w14:paraId="76A402FD" w14:textId="77777777" w:rsidR="00663B21" w:rsidRDefault="00000000">
      <w:pPr>
        <w:numPr>
          <w:ilvl w:val="0"/>
          <w:numId w:val="4"/>
        </w:numPr>
        <w:ind w:left="317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Інтерв'ю як метод оцінки.</w:t>
      </w:r>
    </w:p>
    <w:p w14:paraId="0D139DF9" w14:textId="77777777" w:rsidR="00663B21" w:rsidRDefault="00000000">
      <w:pPr>
        <w:numPr>
          <w:ilvl w:val="0"/>
          <w:numId w:val="4"/>
        </w:numPr>
        <w:ind w:left="317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 контрольних карт.</w:t>
      </w:r>
    </w:p>
    <w:p w14:paraId="44A008E3" w14:textId="77777777" w:rsidR="00663B21" w:rsidRDefault="00000000">
      <w:pPr>
        <w:numPr>
          <w:ilvl w:val="0"/>
          <w:numId w:val="4"/>
        </w:numPr>
        <w:ind w:left="317" w:firstLine="14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 критичних випадків.</w:t>
      </w:r>
    </w:p>
    <w:p w14:paraId="4A81C57B" w14:textId="77777777" w:rsidR="00663B21" w:rsidRDefault="00000000">
      <w:pPr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Література: </w:t>
      </w:r>
      <w:r>
        <w:rPr>
          <w:sz w:val="28"/>
          <w:szCs w:val="28"/>
          <w:lang w:val="uk-UA"/>
        </w:rPr>
        <w:t>1-5,  7, 8, 13, 15</w:t>
      </w:r>
    </w:p>
    <w:p w14:paraId="6F81D16E" w14:textId="77777777" w:rsidR="00663B21" w:rsidRDefault="00663B21">
      <w:pPr>
        <w:shd w:val="clear" w:color="auto" w:fill="FFFFFF"/>
        <w:ind w:left="360"/>
        <w:jc w:val="both"/>
        <w:rPr>
          <w:i/>
          <w:color w:val="000000"/>
          <w:sz w:val="28"/>
          <w:szCs w:val="28"/>
          <w:lang w:val="uk-UA"/>
        </w:rPr>
      </w:pPr>
    </w:p>
    <w:p w14:paraId="624C4951" w14:textId="77777777" w:rsidR="00663B21" w:rsidRDefault="00000000">
      <w:pPr>
        <w:pStyle w:val="a7"/>
      </w:pPr>
      <w:r>
        <w:rPr>
          <w:i w:val="0"/>
          <w:iCs w:val="0"/>
          <w:sz w:val="28"/>
          <w:szCs w:val="28"/>
          <w:lang w:val="uk-UA"/>
        </w:rPr>
        <w:t xml:space="preserve">Тема 6. Кількісні методи оцінки </w:t>
      </w:r>
      <w:r>
        <w:rPr>
          <w:i w:val="0"/>
          <w:iCs w:val="0"/>
          <w:sz w:val="28"/>
          <w:szCs w:val="28"/>
        </w:rPr>
        <w:t xml:space="preserve">персоналу </w:t>
      </w:r>
      <w:r>
        <w:rPr>
          <w:i w:val="0"/>
          <w:iCs w:val="0"/>
          <w:sz w:val="28"/>
          <w:szCs w:val="28"/>
          <w:lang w:val="uk-UA"/>
        </w:rPr>
        <w:t>(</w:t>
      </w:r>
      <w:r>
        <w:rPr>
          <w:i w:val="0"/>
          <w:iCs w:val="0"/>
          <w:sz w:val="28"/>
          <w:szCs w:val="28"/>
        </w:rPr>
        <w:t>2</w:t>
      </w:r>
      <w:r>
        <w:rPr>
          <w:i w:val="0"/>
          <w:iCs w:val="0"/>
          <w:sz w:val="28"/>
          <w:szCs w:val="28"/>
          <w:lang w:val="uk-UA"/>
        </w:rPr>
        <w:t xml:space="preserve"> год.)</w:t>
      </w:r>
    </w:p>
    <w:p w14:paraId="23A5990C" w14:textId="77777777" w:rsidR="00663B21" w:rsidRDefault="00000000">
      <w:pPr>
        <w:numPr>
          <w:ilvl w:val="0"/>
          <w:numId w:val="5"/>
        </w:numPr>
        <w:tabs>
          <w:tab w:val="left" w:pos="313"/>
        </w:tabs>
        <w:ind w:left="313" w:firstLine="1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Ранжування.</w:t>
      </w:r>
    </w:p>
    <w:p w14:paraId="22ED1510" w14:textId="77777777" w:rsidR="00663B21" w:rsidRDefault="00000000">
      <w:pPr>
        <w:numPr>
          <w:ilvl w:val="0"/>
          <w:numId w:val="5"/>
        </w:numPr>
        <w:tabs>
          <w:tab w:val="left" w:pos="313"/>
        </w:tabs>
        <w:ind w:left="313" w:firstLine="1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Бальний метод оцінки </w:t>
      </w:r>
      <w:r>
        <w:rPr>
          <w:sz w:val="28"/>
          <w:szCs w:val="28"/>
        </w:rPr>
        <w:t>персоналу</w:t>
      </w:r>
      <w:r>
        <w:rPr>
          <w:sz w:val="28"/>
          <w:szCs w:val="28"/>
          <w:lang w:val="uk-UA"/>
        </w:rPr>
        <w:t>.</w:t>
      </w:r>
    </w:p>
    <w:p w14:paraId="7C4DC706" w14:textId="77777777" w:rsidR="00663B21" w:rsidRDefault="00000000">
      <w:pPr>
        <w:numPr>
          <w:ilvl w:val="0"/>
          <w:numId w:val="5"/>
        </w:numPr>
        <w:tabs>
          <w:tab w:val="left" w:pos="313"/>
        </w:tabs>
        <w:ind w:left="313" w:firstLine="14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Метод коефіцієнтів.</w:t>
      </w:r>
    </w:p>
    <w:p w14:paraId="4ED92492" w14:textId="77777777" w:rsidR="00663B21" w:rsidRDefault="00000000">
      <w:pPr>
        <w:numPr>
          <w:ilvl w:val="0"/>
          <w:numId w:val="5"/>
        </w:numPr>
        <w:tabs>
          <w:tab w:val="left" w:pos="313"/>
        </w:tabs>
        <w:ind w:left="313" w:firstLine="14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Метод щоденників.</w:t>
      </w:r>
    </w:p>
    <w:p w14:paraId="7B5CC463" w14:textId="77777777" w:rsidR="00663B21" w:rsidRDefault="00000000">
      <w:r>
        <w:rPr>
          <w:b/>
          <w:i/>
          <w:sz w:val="28"/>
          <w:szCs w:val="28"/>
          <w:lang w:val="uk-UA"/>
        </w:rPr>
        <w:t xml:space="preserve">Література: </w:t>
      </w:r>
      <w:r>
        <w:rPr>
          <w:sz w:val="28"/>
          <w:szCs w:val="28"/>
          <w:lang w:val="uk-UA"/>
        </w:rPr>
        <w:t>1-7, 12, 16- 18</w:t>
      </w:r>
    </w:p>
    <w:p w14:paraId="30E6F184" w14:textId="77777777" w:rsidR="00663B21" w:rsidRDefault="00663B21">
      <w:pPr>
        <w:shd w:val="clear" w:color="auto" w:fill="FFFFFF"/>
        <w:tabs>
          <w:tab w:val="left" w:pos="567"/>
        </w:tabs>
        <w:rPr>
          <w:color w:val="000000"/>
          <w:sz w:val="28"/>
          <w:szCs w:val="28"/>
          <w:lang w:val="uk-UA"/>
        </w:rPr>
      </w:pPr>
    </w:p>
    <w:p w14:paraId="26CC2FFE" w14:textId="77777777" w:rsidR="00663B21" w:rsidRDefault="00000000">
      <w:pPr>
        <w:pStyle w:val="a7"/>
      </w:pPr>
      <w:r>
        <w:rPr>
          <w:i w:val="0"/>
          <w:iCs w:val="0"/>
          <w:sz w:val="28"/>
          <w:szCs w:val="28"/>
          <w:lang w:val="uk-UA"/>
        </w:rPr>
        <w:t>Тема 7. Сучасні методи оцінки персоналу</w:t>
      </w:r>
      <w:r>
        <w:rPr>
          <w:b w:val="0"/>
          <w:i w:val="0"/>
          <w:iCs w:val="0"/>
          <w:sz w:val="28"/>
          <w:szCs w:val="28"/>
          <w:lang w:val="uk-UA"/>
        </w:rPr>
        <w:t xml:space="preserve"> </w:t>
      </w:r>
      <w:r>
        <w:rPr>
          <w:i w:val="0"/>
          <w:iCs w:val="0"/>
          <w:sz w:val="28"/>
          <w:szCs w:val="28"/>
          <w:lang w:val="uk-UA"/>
        </w:rPr>
        <w:t>(</w:t>
      </w:r>
      <w:r>
        <w:rPr>
          <w:i w:val="0"/>
          <w:iCs w:val="0"/>
          <w:sz w:val="28"/>
          <w:szCs w:val="28"/>
        </w:rPr>
        <w:t>2</w:t>
      </w:r>
      <w:r>
        <w:rPr>
          <w:i w:val="0"/>
          <w:iCs w:val="0"/>
          <w:sz w:val="28"/>
          <w:szCs w:val="28"/>
          <w:lang w:val="uk-UA"/>
        </w:rPr>
        <w:t xml:space="preserve"> год.)</w:t>
      </w:r>
    </w:p>
    <w:p w14:paraId="0259F15A" w14:textId="77777777" w:rsidR="00663B21" w:rsidRDefault="0000000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Метод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цілями</w:t>
      </w:r>
      <w:proofErr w:type="spellEnd"/>
      <w:r>
        <w:rPr>
          <w:sz w:val="28"/>
          <w:szCs w:val="28"/>
        </w:rPr>
        <w:t>.</w:t>
      </w:r>
    </w:p>
    <w:p w14:paraId="4F8CC783" w14:textId="77777777" w:rsidR="00663B21" w:rsidRDefault="0000000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Метод «</w:t>
      </w:r>
      <w:proofErr w:type="spellStart"/>
      <w:r>
        <w:rPr>
          <w:sz w:val="28"/>
          <w:szCs w:val="28"/>
        </w:rPr>
        <w:t>ассессмент</w:t>
      </w:r>
      <w:proofErr w:type="spellEnd"/>
      <w:r>
        <w:rPr>
          <w:sz w:val="28"/>
          <w:szCs w:val="28"/>
        </w:rPr>
        <w:t>-центр».</w:t>
      </w:r>
    </w:p>
    <w:p w14:paraId="66CEC0CF" w14:textId="77777777" w:rsidR="00663B21" w:rsidRDefault="00000000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персоналу в рамках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збалансованих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і KPI.</w:t>
      </w:r>
    </w:p>
    <w:p w14:paraId="24C7BC56" w14:textId="77777777" w:rsidR="00663B21" w:rsidRDefault="00000000">
      <w:pPr>
        <w:numPr>
          <w:ilvl w:val="0"/>
          <w:numId w:val="6"/>
        </w:numPr>
        <w:shd w:val="clear" w:color="auto" w:fill="FFFFFF"/>
        <w:jc w:val="both"/>
      </w:pPr>
      <w:r>
        <w:rPr>
          <w:rStyle w:val="FontStyle84"/>
          <w:sz w:val="28"/>
          <w:szCs w:val="28"/>
          <w:lang w:val="uk-UA"/>
        </w:rPr>
        <w:t>Автоматизовані методи оцінки.</w:t>
      </w:r>
    </w:p>
    <w:p w14:paraId="1D9101BE" w14:textId="77777777" w:rsidR="00663B21" w:rsidRDefault="00000000">
      <w:bookmarkStart w:id="4" w:name="_Hlk114225552"/>
      <w:r>
        <w:rPr>
          <w:b/>
          <w:i/>
          <w:sz w:val="28"/>
          <w:szCs w:val="28"/>
          <w:lang w:val="uk-UA"/>
        </w:rPr>
        <w:t xml:space="preserve">Література: </w:t>
      </w:r>
      <w:bookmarkEnd w:id="4"/>
      <w:r>
        <w:rPr>
          <w:sz w:val="28"/>
          <w:szCs w:val="28"/>
          <w:lang w:val="uk-UA"/>
        </w:rPr>
        <w:t>1-8, 11-15</w:t>
      </w:r>
    </w:p>
    <w:p w14:paraId="5EFC88F9" w14:textId="77777777" w:rsidR="00663B21" w:rsidRDefault="00663B21">
      <w:pPr>
        <w:shd w:val="clear" w:color="auto" w:fill="FFFFFF"/>
        <w:ind w:left="1068"/>
        <w:jc w:val="both"/>
      </w:pPr>
      <w:bookmarkStart w:id="5" w:name="_Hlk114217958"/>
    </w:p>
    <w:p w14:paraId="191FA614" w14:textId="77777777" w:rsidR="00663B21" w:rsidRDefault="00000000">
      <w:pPr>
        <w:pStyle w:val="a7"/>
        <w:rPr>
          <w:sz w:val="28"/>
          <w:szCs w:val="28"/>
        </w:rPr>
      </w:pPr>
      <w:r>
        <w:rPr>
          <w:i w:val="0"/>
          <w:iCs w:val="0"/>
          <w:sz w:val="28"/>
          <w:szCs w:val="28"/>
          <w:lang w:val="uk-UA"/>
        </w:rPr>
        <w:t xml:space="preserve">Тема </w:t>
      </w:r>
      <w:r>
        <w:rPr>
          <w:i w:val="0"/>
          <w:iCs w:val="0"/>
          <w:sz w:val="28"/>
          <w:szCs w:val="28"/>
        </w:rPr>
        <w:t>8</w:t>
      </w:r>
      <w:r>
        <w:rPr>
          <w:i w:val="0"/>
          <w:iCs w:val="0"/>
          <w:sz w:val="28"/>
          <w:szCs w:val="28"/>
          <w:lang w:val="uk-UA"/>
        </w:rPr>
        <w:t xml:space="preserve">. </w:t>
      </w:r>
      <w:bookmarkEnd w:id="5"/>
      <w:r>
        <w:rPr>
          <w:i w:val="0"/>
          <w:iCs w:val="0"/>
          <w:sz w:val="28"/>
          <w:szCs w:val="28"/>
          <w:lang w:val="uk-UA"/>
        </w:rPr>
        <w:t>Психологічні методи оцінки персоналу. Тема 9. «Спірні» методи оцінки персоналу</w:t>
      </w:r>
      <w:r>
        <w:rPr>
          <w:b w:val="0"/>
          <w:i w:val="0"/>
          <w:iCs w:val="0"/>
          <w:sz w:val="28"/>
          <w:szCs w:val="28"/>
          <w:lang w:val="uk-UA"/>
        </w:rPr>
        <w:t xml:space="preserve">  </w:t>
      </w:r>
      <w:r>
        <w:rPr>
          <w:i w:val="0"/>
          <w:iCs w:val="0"/>
          <w:sz w:val="28"/>
          <w:szCs w:val="28"/>
          <w:lang w:val="uk-UA"/>
        </w:rPr>
        <w:t>(</w:t>
      </w:r>
      <w:r>
        <w:rPr>
          <w:i w:val="0"/>
          <w:iCs w:val="0"/>
          <w:sz w:val="28"/>
          <w:szCs w:val="28"/>
        </w:rPr>
        <w:t>2</w:t>
      </w:r>
      <w:r>
        <w:rPr>
          <w:i w:val="0"/>
          <w:iCs w:val="0"/>
          <w:sz w:val="28"/>
          <w:szCs w:val="28"/>
          <w:lang w:val="uk-UA"/>
        </w:rPr>
        <w:t xml:space="preserve"> год.)</w:t>
      </w:r>
    </w:p>
    <w:p w14:paraId="6E331D23" w14:textId="77777777" w:rsidR="00663B21" w:rsidRDefault="0000000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Тести </w:t>
      </w:r>
      <w:proofErr w:type="spellStart"/>
      <w:r>
        <w:rPr>
          <w:sz w:val="28"/>
          <w:szCs w:val="28"/>
        </w:rPr>
        <w:t>здібностей</w:t>
      </w:r>
      <w:proofErr w:type="spellEnd"/>
      <w:r>
        <w:rPr>
          <w:sz w:val="28"/>
          <w:szCs w:val="28"/>
        </w:rPr>
        <w:t>.</w:t>
      </w:r>
    </w:p>
    <w:p w14:paraId="39F1B9AE" w14:textId="77777777" w:rsidR="00663B21" w:rsidRDefault="0000000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Тести з </w:t>
      </w:r>
      <w:proofErr w:type="spellStart"/>
      <w:r>
        <w:rPr>
          <w:sz w:val="28"/>
          <w:szCs w:val="28"/>
        </w:rPr>
        <w:t>інтелекту</w:t>
      </w:r>
      <w:proofErr w:type="spellEnd"/>
      <w:r>
        <w:rPr>
          <w:sz w:val="28"/>
          <w:szCs w:val="28"/>
        </w:rPr>
        <w:t>.</w:t>
      </w:r>
    </w:p>
    <w:p w14:paraId="096D2CB2" w14:textId="77777777" w:rsidR="00663B21" w:rsidRDefault="0000000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Тести з </w:t>
      </w:r>
      <w:proofErr w:type="spellStart"/>
      <w:r>
        <w:rPr>
          <w:sz w:val="28"/>
          <w:szCs w:val="28"/>
        </w:rPr>
        <w:t>креативністі</w:t>
      </w:r>
      <w:proofErr w:type="spellEnd"/>
      <w:r>
        <w:rPr>
          <w:sz w:val="28"/>
          <w:szCs w:val="28"/>
        </w:rPr>
        <w:t>.</w:t>
      </w:r>
    </w:p>
    <w:p w14:paraId="3C584C08" w14:textId="77777777" w:rsidR="00663B21" w:rsidRDefault="00000000">
      <w:pPr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Когнітивні</w:t>
      </w:r>
      <w:proofErr w:type="spellEnd"/>
      <w:r>
        <w:rPr>
          <w:sz w:val="28"/>
          <w:szCs w:val="28"/>
        </w:rPr>
        <w:t xml:space="preserve"> тести.</w:t>
      </w:r>
    </w:p>
    <w:p w14:paraId="22699E8F" w14:textId="77777777" w:rsidR="00663B21" w:rsidRDefault="00000000">
      <w:pPr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Проективні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>.</w:t>
      </w:r>
    </w:p>
    <w:p w14:paraId="48F48AA6" w14:textId="77777777" w:rsidR="00663B21" w:rsidRDefault="00000000">
      <w:pPr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методів</w:t>
      </w:r>
      <w:proofErr w:type="spellEnd"/>
    </w:p>
    <w:p w14:paraId="6877CCB5" w14:textId="77777777" w:rsidR="00663B21" w:rsidRDefault="00000000">
      <w:pPr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Проективний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графічний</w:t>
      </w:r>
      <w:proofErr w:type="spellEnd"/>
      <w:r>
        <w:rPr>
          <w:sz w:val="28"/>
          <w:szCs w:val="28"/>
        </w:rPr>
        <w:t xml:space="preserve"> тест «Дерево».</w:t>
      </w:r>
    </w:p>
    <w:p w14:paraId="56F523C1" w14:textId="77777777" w:rsidR="00663B21" w:rsidRDefault="00000000">
      <w:pPr>
        <w:numPr>
          <w:ilvl w:val="0"/>
          <w:numId w:val="7"/>
        </w:num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Проективний тест «Картина світу»</w:t>
      </w:r>
      <w:bookmarkStart w:id="6" w:name="_Hlk114218274"/>
      <w:r>
        <w:rPr>
          <w:color w:val="000000"/>
          <w:sz w:val="28"/>
          <w:szCs w:val="28"/>
          <w:lang w:val="uk-UA"/>
        </w:rPr>
        <w:t>.</w:t>
      </w:r>
      <w:bookmarkEnd w:id="6"/>
    </w:p>
    <w:p w14:paraId="15698173" w14:textId="77777777" w:rsidR="00663B21" w:rsidRDefault="00000000">
      <w:pPr>
        <w:numPr>
          <w:ilvl w:val="0"/>
          <w:numId w:val="7"/>
        </w:numPr>
        <w:shd w:val="clear" w:color="auto" w:fill="FFFFFF"/>
        <w:tabs>
          <w:tab w:val="left" w:pos="567"/>
        </w:tabs>
        <w:jc w:val="both"/>
      </w:pPr>
      <w:r>
        <w:rPr>
          <w:sz w:val="28"/>
          <w:szCs w:val="28"/>
        </w:rPr>
        <w:t xml:space="preserve">Физиогномика. </w:t>
      </w:r>
      <w:proofErr w:type="spellStart"/>
      <w:r>
        <w:rPr>
          <w:sz w:val="28"/>
          <w:szCs w:val="28"/>
        </w:rPr>
        <w:t>Графологія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групі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крові</w:t>
      </w:r>
      <w:proofErr w:type="spellEnd"/>
      <w:r>
        <w:rPr>
          <w:sz w:val="28"/>
          <w:szCs w:val="28"/>
        </w:rPr>
        <w:t>.</w:t>
      </w:r>
    </w:p>
    <w:p w14:paraId="0B97E68E" w14:textId="77777777" w:rsidR="00663B21" w:rsidRDefault="00000000">
      <w:pPr>
        <w:numPr>
          <w:ilvl w:val="0"/>
          <w:numId w:val="7"/>
        </w:num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поліграфі</w:t>
      </w:r>
      <w:proofErr w:type="spellEnd"/>
      <w:r>
        <w:rPr>
          <w:sz w:val="28"/>
          <w:szCs w:val="28"/>
        </w:rPr>
        <w:t>.</w:t>
      </w:r>
    </w:p>
    <w:p w14:paraId="5D749DE4" w14:textId="77777777" w:rsidR="00663B21" w:rsidRDefault="00000000">
      <w:pPr>
        <w:numPr>
          <w:ilvl w:val="0"/>
          <w:numId w:val="7"/>
        </w:num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Оцінка з </w:t>
      </w:r>
      <w:proofErr w:type="spellStart"/>
      <w:r>
        <w:rPr>
          <w:color w:val="000000"/>
          <w:sz w:val="28"/>
          <w:szCs w:val="28"/>
          <w:lang w:val="uk-UA"/>
        </w:rPr>
        <w:t>натальной</w:t>
      </w:r>
      <w:proofErr w:type="spellEnd"/>
      <w:r>
        <w:rPr>
          <w:color w:val="000000"/>
          <w:sz w:val="28"/>
          <w:szCs w:val="28"/>
          <w:lang w:val="uk-UA"/>
        </w:rPr>
        <w:t xml:space="preserve"> карт</w:t>
      </w:r>
      <w:r>
        <w:rPr>
          <w:color w:val="000000"/>
          <w:sz w:val="28"/>
          <w:szCs w:val="28"/>
        </w:rPr>
        <w:t>и.</w:t>
      </w:r>
    </w:p>
    <w:p w14:paraId="5DDA1888" w14:textId="77777777" w:rsidR="00663B21" w:rsidRDefault="00000000">
      <w:r>
        <w:rPr>
          <w:b/>
          <w:i/>
          <w:sz w:val="28"/>
          <w:szCs w:val="28"/>
          <w:lang w:val="uk-UA"/>
        </w:rPr>
        <w:t xml:space="preserve">Література: </w:t>
      </w:r>
      <w:r>
        <w:rPr>
          <w:sz w:val="28"/>
          <w:szCs w:val="28"/>
          <w:lang w:val="uk-UA"/>
        </w:rPr>
        <w:t>1-4,</w:t>
      </w:r>
      <w:r>
        <w:rPr>
          <w:sz w:val="28"/>
          <w:szCs w:val="28"/>
        </w:rPr>
        <w:t>5, 10,</w:t>
      </w:r>
      <w:r>
        <w:rPr>
          <w:sz w:val="28"/>
          <w:szCs w:val="28"/>
          <w:lang w:val="uk-UA"/>
        </w:rPr>
        <w:t xml:space="preserve"> 12, 15-18</w:t>
      </w:r>
    </w:p>
    <w:p w14:paraId="12EBF80B" w14:textId="77777777" w:rsidR="00663B21" w:rsidRDefault="00663B21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</w:p>
    <w:p w14:paraId="01978149" w14:textId="77777777" w:rsidR="00663B21" w:rsidRDefault="00663B21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</w:p>
    <w:p w14:paraId="2C478558" w14:textId="77777777" w:rsidR="00663B21" w:rsidRDefault="00663B21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</w:p>
    <w:p w14:paraId="4ED340CF" w14:textId="77777777" w:rsidR="00663B21" w:rsidRDefault="00000000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lastRenderedPageBreak/>
        <w:t>РЕКОМЕНДОВАНА ЛІТЕРАТУРА</w:t>
      </w:r>
    </w:p>
    <w:p w14:paraId="196A2140" w14:textId="77777777" w:rsidR="00663B21" w:rsidRDefault="00663B21">
      <w:pPr>
        <w:jc w:val="center"/>
        <w:rPr>
          <w:sz w:val="28"/>
          <w:szCs w:val="28"/>
        </w:rPr>
      </w:pPr>
    </w:p>
    <w:p w14:paraId="178A6088" w14:textId="77777777" w:rsidR="00663B21" w:rsidRDefault="00000000">
      <w:pPr>
        <w:spacing w:line="360" w:lineRule="auto"/>
        <w:jc w:val="center"/>
      </w:pPr>
      <w:r>
        <w:rPr>
          <w:rStyle w:val="2"/>
          <w:sz w:val="28"/>
          <w:szCs w:val="28"/>
          <w:u w:val="none"/>
          <w:lang w:val="uk-UA" w:eastAsia="uk-UA"/>
        </w:rPr>
        <w:t>Базова література</w:t>
      </w:r>
    </w:p>
    <w:tbl>
      <w:tblPr>
        <w:tblW w:w="9689" w:type="dxa"/>
        <w:jc w:val="center"/>
        <w:tblLook w:val="04A0" w:firstRow="1" w:lastRow="0" w:firstColumn="1" w:lastColumn="0" w:noHBand="0" w:noVBand="1"/>
      </w:tblPr>
      <w:tblGrid>
        <w:gridCol w:w="707"/>
        <w:gridCol w:w="8982"/>
      </w:tblGrid>
      <w:tr w:rsidR="00663B21" w14:paraId="6DE3A559" w14:textId="77777777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5F170" w14:textId="77777777" w:rsidR="00663B21" w:rsidRDefault="000000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C19B9" w14:textId="77777777" w:rsidR="00663B21" w:rsidRDefault="00000000">
            <w:pPr>
              <w:pStyle w:val="1"/>
              <w:tabs>
                <w:tab w:val="left" w:pos="-108"/>
              </w:tabs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Робота з персоналом організацій :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навч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посіб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. / За ред. І. П.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Рущенка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. – Харків : Видавництво «Форт», 2013. – 460 с.</w:t>
            </w:r>
          </w:p>
        </w:tc>
      </w:tr>
      <w:tr w:rsidR="00663B21" w14:paraId="72175C46" w14:textId="77777777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B2AB0" w14:textId="77777777" w:rsidR="00663B21" w:rsidRDefault="000000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17662" w14:textId="77777777" w:rsidR="00663B21" w:rsidRDefault="00000000">
            <w:pPr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Виноградський</w:t>
            </w:r>
            <w:proofErr w:type="spellEnd"/>
            <w:r>
              <w:rPr>
                <w:sz w:val="28"/>
                <w:szCs w:val="28"/>
              </w:rPr>
              <w:t xml:space="preserve"> М. Д.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персоналом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посібн</w:t>
            </w:r>
            <w:proofErr w:type="spellEnd"/>
            <w:r>
              <w:rPr>
                <w:sz w:val="28"/>
                <w:szCs w:val="28"/>
              </w:rPr>
              <w:t xml:space="preserve">. для </w:t>
            </w:r>
            <w:proofErr w:type="spellStart"/>
            <w:r>
              <w:rPr>
                <w:sz w:val="28"/>
                <w:szCs w:val="28"/>
              </w:rPr>
              <w:t>студентів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вищ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навч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закладів</w:t>
            </w:r>
            <w:proofErr w:type="spellEnd"/>
            <w:r>
              <w:rPr>
                <w:sz w:val="28"/>
                <w:szCs w:val="28"/>
              </w:rPr>
              <w:t xml:space="preserve"> / М. Д. </w:t>
            </w:r>
            <w:proofErr w:type="spellStart"/>
            <w:r>
              <w:rPr>
                <w:sz w:val="28"/>
                <w:szCs w:val="28"/>
              </w:rPr>
              <w:t>Виноградський</w:t>
            </w:r>
            <w:proofErr w:type="spellEnd"/>
            <w:r>
              <w:rPr>
                <w:sz w:val="28"/>
                <w:szCs w:val="28"/>
              </w:rPr>
              <w:t xml:space="preserve">, А. М. </w:t>
            </w:r>
            <w:proofErr w:type="spellStart"/>
            <w:r>
              <w:rPr>
                <w:sz w:val="28"/>
                <w:szCs w:val="28"/>
              </w:rPr>
              <w:t>Виногрдаська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  <w:proofErr w:type="gramStart"/>
            <w:r>
              <w:rPr>
                <w:sz w:val="28"/>
                <w:szCs w:val="28"/>
              </w:rPr>
              <w:t>К. :</w:t>
            </w:r>
            <w:proofErr w:type="gramEnd"/>
            <w:r>
              <w:rPr>
                <w:sz w:val="28"/>
                <w:szCs w:val="28"/>
              </w:rPr>
              <w:t xml:space="preserve"> ЦУЛ, 2009. – 500 с </w:t>
            </w:r>
          </w:p>
        </w:tc>
      </w:tr>
      <w:tr w:rsidR="00663B21" w14:paraId="7C2DBA76" w14:textId="77777777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BDEFF" w14:textId="77777777" w:rsidR="00663B21" w:rsidRDefault="000000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68FF6" w14:textId="77777777" w:rsidR="00663B21" w:rsidRDefault="00000000">
            <w:pPr>
              <w:tabs>
                <w:tab w:val="left" w:pos="-10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Довідник кваліфікаційних характеристик професій працівників. Вип.1. Наказ Міністерства праці та соціальної політики України від 29 грудня 2004 р. № 336. </w:t>
            </w:r>
          </w:p>
        </w:tc>
      </w:tr>
      <w:tr w:rsidR="00663B21" w14:paraId="016CD283" w14:textId="77777777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748DE" w14:textId="77777777" w:rsidR="00663B21" w:rsidRDefault="000000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313D7" w14:textId="77777777" w:rsidR="00663B21" w:rsidRDefault="00000000">
            <w:pPr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Кодекс </w:t>
            </w:r>
            <w:proofErr w:type="spellStart"/>
            <w:r>
              <w:rPr>
                <w:sz w:val="28"/>
                <w:szCs w:val="28"/>
              </w:rPr>
              <w:t>Законів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працю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змінами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доповненнями</w:t>
            </w:r>
            <w:proofErr w:type="spellEnd"/>
            <w:r>
              <w:rPr>
                <w:sz w:val="28"/>
                <w:szCs w:val="28"/>
              </w:rPr>
              <w:t xml:space="preserve">). – </w:t>
            </w:r>
            <w:proofErr w:type="gramStart"/>
            <w:r>
              <w:rPr>
                <w:sz w:val="28"/>
                <w:szCs w:val="28"/>
              </w:rPr>
              <w:t>К.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Атіка</w:t>
            </w:r>
            <w:proofErr w:type="spellEnd"/>
            <w:r>
              <w:rPr>
                <w:sz w:val="28"/>
                <w:szCs w:val="28"/>
              </w:rPr>
              <w:t xml:space="preserve">, 2002. – 96 с </w:t>
            </w:r>
          </w:p>
        </w:tc>
      </w:tr>
      <w:tr w:rsidR="00663B21" w14:paraId="0A8CFA08" w14:textId="77777777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49B6E" w14:textId="77777777" w:rsidR="00663B21" w:rsidRDefault="000000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BB71F" w14:textId="77777777" w:rsidR="00663B21" w:rsidRDefault="00000000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Крушельницька</w:t>
            </w:r>
            <w:proofErr w:type="spellEnd"/>
            <w:r>
              <w:rPr>
                <w:sz w:val="28"/>
                <w:szCs w:val="28"/>
              </w:rPr>
              <w:t xml:space="preserve"> О. В.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персоналом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посібн</w:t>
            </w:r>
            <w:proofErr w:type="spellEnd"/>
            <w:r>
              <w:rPr>
                <w:sz w:val="28"/>
                <w:szCs w:val="28"/>
              </w:rPr>
              <w:t xml:space="preserve">. для </w:t>
            </w:r>
            <w:proofErr w:type="spellStart"/>
            <w:r>
              <w:rPr>
                <w:sz w:val="28"/>
                <w:szCs w:val="28"/>
              </w:rPr>
              <w:t>студентів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вищ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навч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закладів</w:t>
            </w:r>
            <w:proofErr w:type="spellEnd"/>
            <w:r>
              <w:rPr>
                <w:sz w:val="28"/>
                <w:szCs w:val="28"/>
              </w:rPr>
              <w:t xml:space="preserve"> / О. В. </w:t>
            </w:r>
            <w:proofErr w:type="spellStart"/>
            <w:r>
              <w:rPr>
                <w:sz w:val="28"/>
                <w:szCs w:val="28"/>
              </w:rPr>
              <w:t>Крушельницька</w:t>
            </w:r>
            <w:proofErr w:type="spellEnd"/>
            <w:r>
              <w:rPr>
                <w:sz w:val="28"/>
                <w:szCs w:val="28"/>
              </w:rPr>
              <w:t xml:space="preserve">, Д. П, Мельничук. – </w:t>
            </w:r>
            <w:proofErr w:type="gramStart"/>
            <w:r>
              <w:rPr>
                <w:sz w:val="28"/>
                <w:szCs w:val="28"/>
              </w:rPr>
              <w:t>К. :</w:t>
            </w:r>
            <w:proofErr w:type="gramEnd"/>
            <w:r>
              <w:rPr>
                <w:sz w:val="28"/>
                <w:szCs w:val="28"/>
              </w:rPr>
              <w:t xml:space="preserve"> Кондор, 2005. – 304 с </w:t>
            </w:r>
          </w:p>
        </w:tc>
      </w:tr>
      <w:tr w:rsidR="00663B21" w14:paraId="06741DE9" w14:textId="77777777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0A93F" w14:textId="77777777" w:rsidR="00663B21" w:rsidRDefault="000000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B365" w14:textId="77777777" w:rsidR="00663B21" w:rsidRDefault="00000000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Лепейко</w:t>
            </w:r>
            <w:proofErr w:type="spellEnd"/>
            <w:r>
              <w:rPr>
                <w:sz w:val="28"/>
                <w:szCs w:val="28"/>
              </w:rPr>
              <w:t xml:space="preserve"> Т. І.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персоналом в </w:t>
            </w:r>
            <w:proofErr w:type="spellStart"/>
            <w:r>
              <w:rPr>
                <w:sz w:val="28"/>
                <w:szCs w:val="28"/>
              </w:rPr>
              <w:t>умовах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невизначеності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поведінковий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підхід</w:t>
            </w:r>
            <w:proofErr w:type="spellEnd"/>
            <w:proofErr w:type="gramStart"/>
            <w:r>
              <w:rPr>
                <w:sz w:val="28"/>
                <w:szCs w:val="28"/>
              </w:rPr>
              <w:t>)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монографія</w:t>
            </w:r>
            <w:proofErr w:type="spellEnd"/>
            <w:r>
              <w:rPr>
                <w:sz w:val="28"/>
                <w:szCs w:val="28"/>
              </w:rPr>
              <w:t xml:space="preserve"> / Т. І. </w:t>
            </w:r>
            <w:proofErr w:type="spellStart"/>
            <w:r>
              <w:rPr>
                <w:sz w:val="28"/>
                <w:szCs w:val="28"/>
              </w:rPr>
              <w:t>Лепейко</w:t>
            </w:r>
            <w:proofErr w:type="spellEnd"/>
            <w:r>
              <w:rPr>
                <w:sz w:val="28"/>
                <w:szCs w:val="28"/>
              </w:rPr>
              <w:t xml:space="preserve">, О. М. Миронова. – </w:t>
            </w:r>
            <w:proofErr w:type="gramStart"/>
            <w:r>
              <w:rPr>
                <w:sz w:val="28"/>
                <w:szCs w:val="28"/>
              </w:rPr>
              <w:t>Х. :</w:t>
            </w:r>
            <w:proofErr w:type="gramEnd"/>
            <w:r>
              <w:rPr>
                <w:sz w:val="28"/>
                <w:szCs w:val="28"/>
              </w:rPr>
              <w:t xml:space="preserve"> ХНЕУ, 2010 – 234 с. </w:t>
            </w:r>
          </w:p>
        </w:tc>
      </w:tr>
      <w:tr w:rsidR="00663B21" w14:paraId="6B39D4A1" w14:textId="77777777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C1C8F" w14:textId="77777777" w:rsidR="00663B21" w:rsidRDefault="000000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0542A" w14:textId="77777777" w:rsidR="00663B21" w:rsidRDefault="0000000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Савельєва</w:t>
            </w:r>
            <w:proofErr w:type="spellEnd"/>
            <w:r>
              <w:rPr>
                <w:sz w:val="28"/>
                <w:szCs w:val="28"/>
              </w:rPr>
              <w:t xml:space="preserve"> В. С.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персоналом : </w:t>
            </w:r>
            <w:proofErr w:type="spellStart"/>
            <w:r>
              <w:rPr>
                <w:sz w:val="28"/>
                <w:szCs w:val="28"/>
              </w:rPr>
              <w:t>навч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посібн</w:t>
            </w:r>
            <w:proofErr w:type="spellEnd"/>
            <w:r>
              <w:rPr>
                <w:sz w:val="28"/>
                <w:szCs w:val="28"/>
              </w:rPr>
              <w:t xml:space="preserve">. для </w:t>
            </w:r>
            <w:proofErr w:type="spellStart"/>
            <w:r>
              <w:rPr>
                <w:sz w:val="28"/>
                <w:szCs w:val="28"/>
              </w:rPr>
              <w:t>студентів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вищ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навч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закладів</w:t>
            </w:r>
            <w:proofErr w:type="spellEnd"/>
            <w:r>
              <w:rPr>
                <w:sz w:val="28"/>
                <w:szCs w:val="28"/>
              </w:rPr>
              <w:t xml:space="preserve"> / В. С. </w:t>
            </w:r>
            <w:proofErr w:type="spellStart"/>
            <w:r>
              <w:rPr>
                <w:sz w:val="28"/>
                <w:szCs w:val="28"/>
              </w:rPr>
              <w:t>Савельєва</w:t>
            </w:r>
            <w:proofErr w:type="spellEnd"/>
            <w:r>
              <w:rPr>
                <w:sz w:val="28"/>
                <w:szCs w:val="28"/>
              </w:rPr>
              <w:t xml:space="preserve">, О. Л. </w:t>
            </w:r>
            <w:proofErr w:type="spellStart"/>
            <w:r>
              <w:rPr>
                <w:sz w:val="28"/>
                <w:szCs w:val="28"/>
              </w:rPr>
              <w:t>Єськов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  <w:proofErr w:type="gramStart"/>
            <w:r>
              <w:rPr>
                <w:sz w:val="28"/>
                <w:szCs w:val="28"/>
              </w:rPr>
              <w:t>К.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Професіонал</w:t>
            </w:r>
            <w:proofErr w:type="spellEnd"/>
            <w:r>
              <w:rPr>
                <w:sz w:val="28"/>
                <w:szCs w:val="28"/>
              </w:rPr>
              <w:t xml:space="preserve">, 2005. – 335 с. </w:t>
            </w:r>
          </w:p>
        </w:tc>
      </w:tr>
      <w:tr w:rsidR="00663B21" w14:paraId="0238F6C5" w14:textId="77777777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F0A9E" w14:textId="77777777" w:rsidR="00663B21" w:rsidRDefault="000000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7190F" w14:textId="77777777" w:rsidR="00663B21" w:rsidRDefault="00000000">
            <w:pPr>
              <w:tabs>
                <w:tab w:val="left" w:pos="-108"/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Хміль Ф. І. Управління персоналом : підручник / Ф. І. Хміль. – К. : </w:t>
            </w:r>
            <w:proofErr w:type="spellStart"/>
            <w:r>
              <w:rPr>
                <w:sz w:val="28"/>
                <w:szCs w:val="28"/>
                <w:lang w:val="uk-UA"/>
              </w:rPr>
              <w:t>Академвидав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2006. – 487 с. </w:t>
            </w:r>
          </w:p>
        </w:tc>
      </w:tr>
    </w:tbl>
    <w:p w14:paraId="5E5F9E62" w14:textId="77777777" w:rsidR="00663B21" w:rsidRDefault="00663B21">
      <w:pPr>
        <w:jc w:val="center"/>
        <w:rPr>
          <w:b/>
          <w:sz w:val="28"/>
          <w:szCs w:val="28"/>
        </w:rPr>
      </w:pPr>
    </w:p>
    <w:p w14:paraId="154C0600" w14:textId="77777777" w:rsidR="00663B21" w:rsidRDefault="000000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Допоміжна література</w:t>
      </w:r>
    </w:p>
    <w:tbl>
      <w:tblPr>
        <w:tblW w:w="9905" w:type="dxa"/>
        <w:jc w:val="center"/>
        <w:tblLook w:val="04A0" w:firstRow="1" w:lastRow="0" w:firstColumn="1" w:lastColumn="0" w:noHBand="0" w:noVBand="1"/>
      </w:tblPr>
      <w:tblGrid>
        <w:gridCol w:w="673"/>
        <w:gridCol w:w="9232"/>
      </w:tblGrid>
      <w:tr w:rsidR="00663B21" w14:paraId="59077A46" w14:textId="77777777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EE3CD" w14:textId="77777777" w:rsidR="00663B21" w:rsidRDefault="000000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5F2FC" w14:textId="77777777" w:rsidR="00663B21" w:rsidRDefault="00000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Зразки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кадрових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Довідник</w:t>
            </w:r>
            <w:proofErr w:type="spellEnd"/>
            <w:r>
              <w:rPr>
                <w:sz w:val="28"/>
                <w:szCs w:val="28"/>
              </w:rPr>
              <w:t xml:space="preserve"> кадровика. </w:t>
            </w:r>
            <w:proofErr w:type="spellStart"/>
            <w:r>
              <w:rPr>
                <w:sz w:val="28"/>
                <w:szCs w:val="28"/>
              </w:rPr>
              <w:t>Всеукраїнська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асоціація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кадровиків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Спеціальний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випуск</w:t>
            </w:r>
            <w:proofErr w:type="spellEnd"/>
            <w:r>
              <w:rPr>
                <w:sz w:val="28"/>
                <w:szCs w:val="28"/>
              </w:rPr>
              <w:t xml:space="preserve">. №1, 2008. 167 с. </w:t>
            </w:r>
          </w:p>
        </w:tc>
      </w:tr>
      <w:tr w:rsidR="00663B21" w14:paraId="6E86650C" w14:textId="77777777">
        <w:trPr>
          <w:jc w:val="center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AA946" w14:textId="77777777" w:rsidR="00663B21" w:rsidRDefault="000000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C8DBD" w14:textId="77777777" w:rsidR="00663B21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Ткачук В. О. </w:t>
            </w:r>
            <w:proofErr w:type="spellStart"/>
            <w:r>
              <w:rPr>
                <w:sz w:val="28"/>
                <w:szCs w:val="28"/>
              </w:rPr>
              <w:t>Кадрове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діловодство</w:t>
            </w:r>
            <w:proofErr w:type="spellEnd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навч.посібник</w:t>
            </w:r>
            <w:proofErr w:type="spellEnd"/>
            <w:r>
              <w:rPr>
                <w:sz w:val="28"/>
                <w:szCs w:val="28"/>
              </w:rPr>
              <w:t xml:space="preserve">. Житомир, 2014. С. 66 </w:t>
            </w:r>
          </w:p>
        </w:tc>
      </w:tr>
      <w:tr w:rsidR="00663B21" w14:paraId="12CF55E3" w14:textId="77777777">
        <w:trPr>
          <w:jc w:val="center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F71F3" w14:textId="77777777" w:rsidR="00663B21" w:rsidRDefault="000000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34307" w14:textId="77777777" w:rsidR="00663B21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Леонтенко О.М. Служба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персоналом [Текст</w:t>
            </w:r>
            <w:proofErr w:type="gramStart"/>
            <w:r>
              <w:rPr>
                <w:sz w:val="28"/>
                <w:szCs w:val="28"/>
              </w:rPr>
              <w:t>]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посіб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Київ</w:t>
            </w:r>
            <w:proofErr w:type="spellEnd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КНЕУ. 2011. 477 с. </w:t>
            </w:r>
          </w:p>
        </w:tc>
      </w:tr>
      <w:tr w:rsidR="00663B21" w14:paraId="5EFB4499" w14:textId="77777777">
        <w:trPr>
          <w:jc w:val="center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EA022" w14:textId="77777777" w:rsidR="00663B21" w:rsidRDefault="000000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21ACF" w14:textId="77777777" w:rsidR="00663B21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Мурашко М. І. Менеджмент </w:t>
            </w:r>
            <w:proofErr w:type="gramStart"/>
            <w:r>
              <w:rPr>
                <w:sz w:val="28"/>
                <w:szCs w:val="28"/>
              </w:rPr>
              <w:t>персоналу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посібн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Київ</w:t>
            </w:r>
            <w:proofErr w:type="spellEnd"/>
            <w:r>
              <w:rPr>
                <w:sz w:val="28"/>
                <w:szCs w:val="28"/>
              </w:rPr>
              <w:t>: Т-во «</w:t>
            </w:r>
            <w:proofErr w:type="spellStart"/>
            <w:r>
              <w:rPr>
                <w:sz w:val="28"/>
                <w:szCs w:val="28"/>
              </w:rPr>
              <w:t>Знання</w:t>
            </w:r>
            <w:proofErr w:type="spellEnd"/>
            <w:r>
              <w:rPr>
                <w:sz w:val="28"/>
                <w:szCs w:val="28"/>
              </w:rPr>
              <w:t xml:space="preserve">», КОО. 2008. 435 с. </w:t>
            </w:r>
          </w:p>
        </w:tc>
      </w:tr>
      <w:tr w:rsidR="00663B21" w14:paraId="28279F23" w14:textId="77777777">
        <w:trPr>
          <w:jc w:val="center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393C5" w14:textId="77777777" w:rsidR="00663B21" w:rsidRDefault="000000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8E5E1" w14:textId="77777777" w:rsidR="00663B21" w:rsidRDefault="00000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Петюх</w:t>
            </w:r>
            <w:proofErr w:type="spellEnd"/>
            <w:r>
              <w:rPr>
                <w:sz w:val="28"/>
                <w:szCs w:val="28"/>
              </w:rPr>
              <w:t xml:space="preserve"> В. М.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персоналом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</w:t>
            </w:r>
            <w:proofErr w:type="spellEnd"/>
            <w:r>
              <w:rPr>
                <w:sz w:val="28"/>
                <w:szCs w:val="28"/>
              </w:rPr>
              <w:t xml:space="preserve">.-метод. </w:t>
            </w:r>
            <w:proofErr w:type="spellStart"/>
            <w:r>
              <w:rPr>
                <w:sz w:val="28"/>
                <w:szCs w:val="28"/>
              </w:rPr>
              <w:t>посібн</w:t>
            </w:r>
            <w:proofErr w:type="spellEnd"/>
            <w:r>
              <w:rPr>
                <w:sz w:val="28"/>
                <w:szCs w:val="28"/>
              </w:rPr>
              <w:t xml:space="preserve">. для </w:t>
            </w:r>
            <w:proofErr w:type="spellStart"/>
            <w:r>
              <w:rPr>
                <w:sz w:val="28"/>
                <w:szCs w:val="28"/>
              </w:rPr>
              <w:t>самостійного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вивчення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 xml:space="preserve"> / В. М. </w:t>
            </w:r>
            <w:proofErr w:type="spellStart"/>
            <w:r>
              <w:rPr>
                <w:sz w:val="28"/>
                <w:szCs w:val="28"/>
              </w:rPr>
              <w:t>Петюх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  <w:proofErr w:type="gramStart"/>
            <w:r>
              <w:rPr>
                <w:sz w:val="28"/>
                <w:szCs w:val="28"/>
              </w:rPr>
              <w:t>К. :</w:t>
            </w:r>
            <w:proofErr w:type="gramEnd"/>
            <w:r>
              <w:rPr>
                <w:sz w:val="28"/>
                <w:szCs w:val="28"/>
              </w:rPr>
              <w:t xml:space="preserve"> КНЕУ, 2000. – 330 с. </w:t>
            </w:r>
          </w:p>
        </w:tc>
      </w:tr>
      <w:tr w:rsidR="00663B21" w14:paraId="66F37895" w14:textId="77777777">
        <w:trPr>
          <w:jc w:val="center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0D69D" w14:textId="77777777" w:rsidR="00663B21" w:rsidRDefault="000000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5F0CC" w14:textId="77777777" w:rsidR="00663B21" w:rsidRDefault="00000000">
            <w:pPr>
              <w:rPr>
                <w:sz w:val="28"/>
                <w:szCs w:val="28"/>
              </w:rPr>
            </w:pPr>
            <w:r w:rsidRPr="00D625B6">
              <w:rPr>
                <w:sz w:val="28"/>
                <w:szCs w:val="28"/>
                <w:lang w:val="uk-UA"/>
              </w:rPr>
              <w:t xml:space="preserve">Кузьмін О.Є. Ризики діяльності персоналу підприємств: особливості управління та економічне оцінювання [Текст]: монографія. </w:t>
            </w:r>
            <w:proofErr w:type="spellStart"/>
            <w:r>
              <w:rPr>
                <w:sz w:val="28"/>
                <w:szCs w:val="28"/>
              </w:rPr>
              <w:t>Вінниця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Державна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картографічна</w:t>
            </w:r>
            <w:proofErr w:type="spellEnd"/>
            <w:r>
              <w:rPr>
                <w:sz w:val="28"/>
                <w:szCs w:val="28"/>
              </w:rPr>
              <w:t xml:space="preserve"> фабрика. 2012. 272 с. </w:t>
            </w:r>
          </w:p>
        </w:tc>
      </w:tr>
      <w:tr w:rsidR="00663B21" w14:paraId="035A3FA5" w14:textId="77777777">
        <w:trPr>
          <w:jc w:val="center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5C7FE" w14:textId="77777777" w:rsidR="00663B21" w:rsidRDefault="000000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62946" w14:textId="77777777" w:rsidR="00663B21" w:rsidRDefault="00000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Теличко</w:t>
            </w:r>
            <w:proofErr w:type="spellEnd"/>
            <w:r>
              <w:rPr>
                <w:sz w:val="28"/>
                <w:szCs w:val="28"/>
              </w:rPr>
              <w:t xml:space="preserve"> Г.О. </w:t>
            </w:r>
            <w:proofErr w:type="spellStart"/>
            <w:r>
              <w:rPr>
                <w:sz w:val="28"/>
                <w:szCs w:val="28"/>
              </w:rPr>
              <w:t>Інформаційні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технології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управлінні</w:t>
            </w:r>
            <w:proofErr w:type="spellEnd"/>
            <w:r>
              <w:rPr>
                <w:sz w:val="28"/>
                <w:szCs w:val="28"/>
              </w:rPr>
              <w:t xml:space="preserve"> персоналом [Текст]: </w:t>
            </w:r>
            <w:proofErr w:type="spellStart"/>
            <w:r>
              <w:rPr>
                <w:sz w:val="28"/>
                <w:szCs w:val="28"/>
              </w:rPr>
              <w:t>монографія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Донецьк</w:t>
            </w:r>
            <w:proofErr w:type="spellEnd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УНІТЕХ. 2009. 156 с. </w:t>
            </w:r>
          </w:p>
        </w:tc>
      </w:tr>
      <w:tr w:rsidR="00663B21" w14:paraId="634F6A12" w14:textId="77777777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84EEB" w14:textId="77777777" w:rsidR="00663B21" w:rsidRDefault="000000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6D21" w14:textId="77777777" w:rsidR="00663B21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Щербак В. І.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персоналом </w:t>
            </w:r>
            <w:proofErr w:type="spellStart"/>
            <w:proofErr w:type="gramStart"/>
            <w:r>
              <w:rPr>
                <w:sz w:val="28"/>
                <w:szCs w:val="28"/>
              </w:rPr>
              <w:t>підприємства</w:t>
            </w:r>
            <w:proofErr w:type="spellEnd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наукове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видання</w:t>
            </w:r>
            <w:proofErr w:type="spellEnd"/>
            <w:r>
              <w:rPr>
                <w:sz w:val="28"/>
                <w:szCs w:val="28"/>
              </w:rPr>
              <w:t xml:space="preserve"> / В. Г. Щербак. – </w:t>
            </w:r>
            <w:proofErr w:type="gramStart"/>
            <w:r>
              <w:rPr>
                <w:sz w:val="28"/>
                <w:szCs w:val="28"/>
              </w:rPr>
              <w:t>Х. :</w:t>
            </w:r>
            <w:proofErr w:type="gramEnd"/>
            <w:r>
              <w:rPr>
                <w:sz w:val="28"/>
                <w:szCs w:val="28"/>
              </w:rPr>
              <w:t xml:space="preserve"> ХНЕУ, 2005. – 218 с. </w:t>
            </w:r>
          </w:p>
        </w:tc>
      </w:tr>
      <w:tr w:rsidR="00663B21" w14:paraId="3F19C202" w14:textId="77777777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521A2" w14:textId="77777777" w:rsidR="00663B21" w:rsidRDefault="000000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82FAC" w14:textId="77777777" w:rsidR="00663B21" w:rsidRDefault="00000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Шебликіна</w:t>
            </w:r>
            <w:proofErr w:type="spellEnd"/>
            <w:r>
              <w:rPr>
                <w:sz w:val="28"/>
                <w:szCs w:val="28"/>
              </w:rPr>
              <w:t xml:space="preserve"> І.О.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персоналом [Текст]: </w:t>
            </w:r>
            <w:proofErr w:type="spellStart"/>
            <w:r>
              <w:rPr>
                <w:sz w:val="28"/>
                <w:szCs w:val="28"/>
              </w:rPr>
              <w:t>навч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посіб</w:t>
            </w:r>
            <w:proofErr w:type="spellEnd"/>
            <w:r>
              <w:rPr>
                <w:sz w:val="28"/>
                <w:szCs w:val="28"/>
              </w:rPr>
              <w:t xml:space="preserve">. для студ. </w:t>
            </w:r>
            <w:proofErr w:type="spellStart"/>
            <w:r>
              <w:rPr>
                <w:sz w:val="28"/>
                <w:szCs w:val="28"/>
              </w:rPr>
              <w:t>вищ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навч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закл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Сімф</w:t>
            </w:r>
            <w:proofErr w:type="spellEnd"/>
            <w:r>
              <w:rPr>
                <w:sz w:val="28"/>
                <w:szCs w:val="28"/>
              </w:rPr>
              <w:t xml:space="preserve">.: ДІАЙПІ. 2012. 271 с. </w:t>
            </w:r>
          </w:p>
        </w:tc>
      </w:tr>
      <w:tr w:rsidR="00663B21" w14:paraId="4BE365DB" w14:textId="77777777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4AF8D" w14:textId="77777777" w:rsidR="00663B21" w:rsidRDefault="000000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F927C" w14:textId="77777777" w:rsidR="00663B21" w:rsidRDefault="00000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Шимановська-Діанич</w:t>
            </w:r>
            <w:proofErr w:type="spellEnd"/>
            <w:r>
              <w:rPr>
                <w:sz w:val="28"/>
                <w:szCs w:val="28"/>
              </w:rPr>
              <w:t xml:space="preserve"> Л.М.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розвитком</w:t>
            </w:r>
            <w:proofErr w:type="spellEnd"/>
            <w:r>
              <w:rPr>
                <w:sz w:val="28"/>
                <w:szCs w:val="28"/>
              </w:rPr>
              <w:t xml:space="preserve"> персоналу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теорія</w:t>
            </w:r>
            <w:proofErr w:type="spellEnd"/>
            <w:r>
              <w:rPr>
                <w:sz w:val="28"/>
                <w:szCs w:val="28"/>
              </w:rPr>
              <w:t xml:space="preserve"> і практика [Текст]: </w:t>
            </w:r>
            <w:proofErr w:type="spellStart"/>
            <w:r>
              <w:rPr>
                <w:sz w:val="28"/>
                <w:szCs w:val="28"/>
              </w:rPr>
              <w:t>монографія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Полтава :</w:t>
            </w:r>
            <w:proofErr w:type="gramEnd"/>
            <w:r>
              <w:rPr>
                <w:sz w:val="28"/>
                <w:szCs w:val="28"/>
              </w:rPr>
              <w:t xml:space="preserve"> ПУЕТ. 2012. 462 с. </w:t>
            </w:r>
          </w:p>
        </w:tc>
      </w:tr>
    </w:tbl>
    <w:p w14:paraId="6DC74EFC" w14:textId="77777777" w:rsidR="00663B21" w:rsidRDefault="00663B21">
      <w:pPr>
        <w:spacing w:line="360" w:lineRule="auto"/>
        <w:jc w:val="center"/>
      </w:pPr>
    </w:p>
    <w:sectPr w:rsidR="00663B2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4AA"/>
    <w:multiLevelType w:val="multilevel"/>
    <w:tmpl w:val="3A6EE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561346"/>
    <w:multiLevelType w:val="multilevel"/>
    <w:tmpl w:val="5318511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3D0DA3"/>
    <w:multiLevelType w:val="multilevel"/>
    <w:tmpl w:val="A930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056904"/>
    <w:multiLevelType w:val="multilevel"/>
    <w:tmpl w:val="03E6F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E73B02"/>
    <w:multiLevelType w:val="multilevel"/>
    <w:tmpl w:val="17E40C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3FF290C"/>
    <w:multiLevelType w:val="multilevel"/>
    <w:tmpl w:val="D4043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76E54A9"/>
    <w:multiLevelType w:val="multilevel"/>
    <w:tmpl w:val="23AAA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8C04B9E"/>
    <w:multiLevelType w:val="multilevel"/>
    <w:tmpl w:val="7CD69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11895103">
    <w:abstractNumId w:val="3"/>
  </w:num>
  <w:num w:numId="2" w16cid:durableId="2005736637">
    <w:abstractNumId w:val="7"/>
  </w:num>
  <w:num w:numId="3" w16cid:durableId="1185289231">
    <w:abstractNumId w:val="2"/>
  </w:num>
  <w:num w:numId="4" w16cid:durableId="429398201">
    <w:abstractNumId w:val="0"/>
  </w:num>
  <w:num w:numId="5" w16cid:durableId="230890975">
    <w:abstractNumId w:val="6"/>
  </w:num>
  <w:num w:numId="6" w16cid:durableId="1496988992">
    <w:abstractNumId w:val="1"/>
  </w:num>
  <w:num w:numId="7" w16cid:durableId="1964267722">
    <w:abstractNumId w:val="5"/>
  </w:num>
  <w:num w:numId="8" w16cid:durableId="866412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21"/>
    <w:rsid w:val="00663B21"/>
    <w:rsid w:val="00D6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5C9C"/>
  <w15:docId w15:val="{6DFD8EF1-FF9C-493A-8788-BA098995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F7C31"/>
    <w:pPr>
      <w:keepNext/>
      <w:jc w:val="center"/>
      <w:outlineLvl w:val="0"/>
    </w:pPr>
    <w:rPr>
      <w:rFonts w:ascii="Arial" w:hAnsi="Arial" w:cs="Arial"/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F7C31"/>
    <w:rPr>
      <w:rFonts w:ascii="Arial" w:eastAsia="Times New Roman" w:hAnsi="Arial" w:cs="Arial"/>
      <w:i/>
      <w:sz w:val="24"/>
      <w:szCs w:val="24"/>
      <w:lang w:val="uk-UA" w:eastAsia="ru-RU"/>
    </w:rPr>
  </w:style>
  <w:style w:type="character" w:customStyle="1" w:styleId="a3">
    <w:name w:val="Основной текст Знак"/>
    <w:basedOn w:val="a0"/>
    <w:qFormat/>
    <w:rsid w:val="001F7C31"/>
    <w:rPr>
      <w:rFonts w:ascii="Times New Roman" w:eastAsia="Times New Roman" w:hAnsi="Times New Roman" w:cs="Times New Roman"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a4">
    <w:name w:val="Заголовок Знак"/>
    <w:basedOn w:val="a0"/>
    <w:qFormat/>
    <w:rsid w:val="001F7C31"/>
    <w:rPr>
      <w:rFonts w:ascii="Symbol" w:eastAsia="Symbol" w:hAnsi="Symbol" w:cs="Times New Roman"/>
      <w:b/>
      <w:sz w:val="24"/>
      <w:szCs w:val="20"/>
      <w:lang w:val="uk-UA" w:eastAsia="ru-RU"/>
    </w:rPr>
  </w:style>
  <w:style w:type="character" w:customStyle="1" w:styleId="a5">
    <w:name w:val="Подзаголовок Знак"/>
    <w:basedOn w:val="a0"/>
    <w:qFormat/>
    <w:rsid w:val="001F7C31"/>
    <w:rPr>
      <w:rFonts w:ascii="Symbol" w:eastAsia="Symbol" w:hAnsi="Symbol" w:cs="Times New Roman"/>
      <w:b/>
      <w:sz w:val="24"/>
      <w:szCs w:val="20"/>
      <w:lang w:val="uk-UA" w:eastAsia="ru-RU"/>
    </w:rPr>
  </w:style>
  <w:style w:type="character" w:customStyle="1" w:styleId="FontStyle33">
    <w:name w:val="Font Style33"/>
    <w:basedOn w:val="a0"/>
    <w:uiPriority w:val="99"/>
    <w:qFormat/>
    <w:rsid w:val="001F7C3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4">
    <w:name w:val="Font Style84"/>
    <w:basedOn w:val="a0"/>
    <w:uiPriority w:val="99"/>
    <w:qFormat/>
    <w:rsid w:val="006C79DE"/>
    <w:rPr>
      <w:rFonts w:ascii="Times New Roman" w:hAnsi="Times New Roman" w:cs="Times New Roman"/>
      <w:color w:val="000000"/>
      <w:spacing w:val="10"/>
      <w:sz w:val="16"/>
      <w:szCs w:val="16"/>
    </w:rPr>
  </w:style>
  <w:style w:type="character" w:customStyle="1" w:styleId="FontStyle79">
    <w:name w:val="Font Style79"/>
    <w:basedOn w:val="a0"/>
    <w:uiPriority w:val="99"/>
    <w:qFormat/>
    <w:rsid w:val="006C79DE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80">
    <w:name w:val="Font Style80"/>
    <w:basedOn w:val="a0"/>
    <w:uiPriority w:val="99"/>
    <w:qFormat/>
    <w:rsid w:val="009F435A"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-">
    <w:name w:val="Интернет-ссылка"/>
    <w:rsid w:val="00AB2C84"/>
    <w:rPr>
      <w:color w:val="0000FF"/>
      <w:u w:val="single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14z0">
    <w:name w:val="WW8Num14z0"/>
    <w:qFormat/>
    <w:rPr>
      <w:lang w:val="uk-UA"/>
    </w:rPr>
  </w:style>
  <w:style w:type="character" w:customStyle="1" w:styleId="WW8Num9z0">
    <w:name w:val="WW8Num9z0"/>
    <w:qFormat/>
  </w:style>
  <w:style w:type="character" w:customStyle="1" w:styleId="WW8Num13z0">
    <w:name w:val="WW8Num13z0"/>
    <w:qFormat/>
    <w:rPr>
      <w:lang w:val="uk-UA"/>
    </w:rPr>
  </w:style>
  <w:style w:type="character" w:customStyle="1" w:styleId="WW8Num2z0">
    <w:name w:val="WW8Num2z0"/>
    <w:qFormat/>
    <w:rPr>
      <w:lang w:val="uk-UA"/>
    </w:rPr>
  </w:style>
  <w:style w:type="character" w:customStyle="1" w:styleId="WW8Num11z0">
    <w:name w:val="WW8Num11z0"/>
    <w:qFormat/>
    <w:rPr>
      <w:lang w:val="uk-UA"/>
    </w:rPr>
  </w:style>
  <w:style w:type="character" w:customStyle="1" w:styleId="WW8Num10z0">
    <w:name w:val="WW8Num10z0"/>
    <w:qFormat/>
    <w:rPr>
      <w:lang w:val="uk-UA"/>
    </w:rPr>
  </w:style>
  <w:style w:type="character" w:customStyle="1" w:styleId="WW8Num19z0">
    <w:name w:val="WW8Num19z0"/>
    <w:qFormat/>
    <w:rPr>
      <w:rFonts w:ascii="Times New Roman" w:hAnsi="Times New Roman"/>
      <w:sz w:val="28"/>
      <w:szCs w:val="28"/>
    </w:rPr>
  </w:style>
  <w:style w:type="character" w:customStyle="1" w:styleId="WW8Num22z0">
    <w:name w:val="WW8Num22z0"/>
    <w:qFormat/>
  </w:style>
  <w:style w:type="character" w:customStyle="1" w:styleId="WW8Num18z0">
    <w:name w:val="WW8Num18z0"/>
    <w:qFormat/>
  </w:style>
  <w:style w:type="character" w:customStyle="1" w:styleId="2">
    <w:name w:val="Подпись к таблице (2)"/>
    <w:qFormat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a6">
    <w:name w:val="Title"/>
    <w:basedOn w:val="a"/>
    <w:next w:val="a7"/>
    <w:qFormat/>
    <w:rsid w:val="001F7C31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paragraph" w:styleId="a7">
    <w:name w:val="Body Text"/>
    <w:basedOn w:val="a"/>
    <w:rsid w:val="001F7C31"/>
    <w:pPr>
      <w:widowControl w:val="0"/>
      <w:shd w:val="clear" w:color="auto" w:fill="FFFFFF"/>
      <w:jc w:val="both"/>
    </w:pPr>
    <w:rPr>
      <w:b/>
      <w:bCs/>
      <w:i/>
      <w:iCs/>
      <w:color w:val="000000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çàãîëîâîê 1"/>
    <w:basedOn w:val="a"/>
    <w:qFormat/>
    <w:rsid w:val="001F7C31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/>
    </w:rPr>
  </w:style>
  <w:style w:type="paragraph" w:styleId="ab">
    <w:name w:val="Subtitle"/>
    <w:basedOn w:val="a"/>
    <w:qFormat/>
    <w:rsid w:val="001F7C31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paragraph" w:customStyle="1" w:styleId="3">
    <w:name w:val="çàãîëîâîê 3"/>
    <w:basedOn w:val="a"/>
    <w:qFormat/>
    <w:rsid w:val="001F7C31"/>
    <w:pPr>
      <w:keepNext/>
      <w:widowControl w:val="0"/>
      <w:spacing w:before="600" w:line="360" w:lineRule="exact"/>
      <w:ind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qFormat/>
    <w:rsid w:val="001F7C31"/>
    <w:pPr>
      <w:keepNext/>
      <w:widowControl w:val="0"/>
      <w:tabs>
        <w:tab w:val="left" w:pos="9631"/>
      </w:tabs>
      <w:spacing w:line="260" w:lineRule="exact"/>
      <w:ind w:left="2160" w:hanging="2160"/>
      <w:jc w:val="center"/>
    </w:pPr>
    <w:rPr>
      <w:rFonts w:ascii="Symbol" w:eastAsia="Symbol" w:hAnsi="Symbol"/>
      <w:b/>
      <w:sz w:val="28"/>
      <w:szCs w:val="20"/>
    </w:rPr>
  </w:style>
  <w:style w:type="paragraph" w:styleId="ac">
    <w:name w:val="List Paragraph"/>
    <w:basedOn w:val="a"/>
    <w:uiPriority w:val="34"/>
    <w:qFormat/>
    <w:rsid w:val="001F7C31"/>
    <w:pPr>
      <w:ind w:left="720"/>
      <w:contextualSpacing/>
    </w:pPr>
  </w:style>
  <w:style w:type="paragraph" w:customStyle="1" w:styleId="ad">
    <w:name w:val="нумерованный список"/>
    <w:basedOn w:val="a"/>
    <w:qFormat/>
    <w:rsid w:val="001F7C31"/>
    <w:pPr>
      <w:widowControl w:val="0"/>
      <w:spacing w:line="360" w:lineRule="auto"/>
    </w:pPr>
    <w:rPr>
      <w:rFonts w:ascii="Tahoma" w:hAnsi="Tahoma"/>
      <w:szCs w:val="20"/>
    </w:rPr>
  </w:style>
  <w:style w:type="paragraph" w:customStyle="1" w:styleId="Style30">
    <w:name w:val="Style30"/>
    <w:basedOn w:val="a"/>
    <w:uiPriority w:val="99"/>
    <w:qFormat/>
    <w:rsid w:val="001F7C31"/>
    <w:pPr>
      <w:widowControl w:val="0"/>
      <w:spacing w:line="262" w:lineRule="exact"/>
      <w:ind w:firstLine="461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qFormat/>
    <w:rsid w:val="006C79DE"/>
    <w:pPr>
      <w:widowControl w:val="0"/>
      <w:spacing w:line="269" w:lineRule="exact"/>
      <w:jc w:val="both"/>
    </w:pPr>
    <w:rPr>
      <w:rFonts w:eastAsiaTheme="minorEastAsia"/>
    </w:rPr>
  </w:style>
  <w:style w:type="paragraph" w:customStyle="1" w:styleId="Style41">
    <w:name w:val="Style41"/>
    <w:basedOn w:val="a"/>
    <w:uiPriority w:val="99"/>
    <w:qFormat/>
    <w:rsid w:val="009F435A"/>
    <w:pPr>
      <w:widowControl w:val="0"/>
      <w:spacing w:line="216" w:lineRule="exact"/>
      <w:ind w:firstLine="346"/>
      <w:jc w:val="both"/>
    </w:pPr>
    <w:rPr>
      <w:rFonts w:eastAsiaTheme="minorEastAsia"/>
    </w:rPr>
  </w:style>
  <w:style w:type="paragraph" w:customStyle="1" w:styleId="Style68">
    <w:name w:val="Style68"/>
    <w:basedOn w:val="a"/>
    <w:uiPriority w:val="99"/>
    <w:qFormat/>
    <w:rsid w:val="009F435A"/>
    <w:pPr>
      <w:widowControl w:val="0"/>
      <w:spacing w:line="226" w:lineRule="exact"/>
      <w:ind w:firstLine="442"/>
      <w:jc w:val="both"/>
    </w:pPr>
    <w:rPr>
      <w:rFonts w:eastAsiaTheme="minorEastAsia"/>
    </w:rPr>
  </w:style>
  <w:style w:type="numbering" w:customStyle="1" w:styleId="WW8Num34">
    <w:name w:val="WW8Num34"/>
    <w:qFormat/>
  </w:style>
  <w:style w:type="numbering" w:customStyle="1" w:styleId="WW8Num32">
    <w:name w:val="WW8Num32"/>
    <w:qFormat/>
  </w:style>
  <w:style w:type="numbering" w:customStyle="1" w:styleId="WW8Num14">
    <w:name w:val="WW8Num14"/>
    <w:qFormat/>
  </w:style>
  <w:style w:type="numbering" w:customStyle="1" w:styleId="WW8Num9">
    <w:name w:val="WW8Num9"/>
    <w:qFormat/>
  </w:style>
  <w:style w:type="numbering" w:customStyle="1" w:styleId="WW8Num13">
    <w:name w:val="WW8Num13"/>
    <w:qFormat/>
  </w:style>
  <w:style w:type="numbering" w:customStyle="1" w:styleId="WW8Num2">
    <w:name w:val="WW8Num2"/>
    <w:qFormat/>
  </w:style>
  <w:style w:type="numbering" w:customStyle="1" w:styleId="WW8Num11">
    <w:name w:val="WW8Num11"/>
    <w:qFormat/>
  </w:style>
  <w:style w:type="numbering" w:customStyle="1" w:styleId="WW8Num10">
    <w:name w:val="WW8Num10"/>
    <w:qFormat/>
  </w:style>
  <w:style w:type="numbering" w:customStyle="1" w:styleId="WW8Num19">
    <w:name w:val="WW8Num19"/>
    <w:qFormat/>
  </w:style>
  <w:style w:type="numbering" w:customStyle="1" w:styleId="WW8Num22">
    <w:name w:val="WW8Num22"/>
    <w:qFormat/>
  </w:style>
  <w:style w:type="numbering" w:customStyle="1" w:styleId="WW8Num18">
    <w:name w:val="WW8Num1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B6913-2954-4D25-AE85-3B0E7F1F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945</Words>
  <Characters>5390</Characters>
  <Application>Microsoft Office Word</Application>
  <DocSecurity>0</DocSecurity>
  <Lines>44</Lines>
  <Paragraphs>12</Paragraphs>
  <ScaleCrop>false</ScaleCrop>
  <Company>ZverDVD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dc:description/>
  <cp:lastModifiedBy>Windows</cp:lastModifiedBy>
  <cp:revision>2</cp:revision>
  <dcterms:created xsi:type="dcterms:W3CDTF">2022-10-27T05:37:00Z</dcterms:created>
  <dcterms:modified xsi:type="dcterms:W3CDTF">2022-10-27T05:37:00Z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ZverDVD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