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5BF2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76B21227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14:paraId="286F47B3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«ХАРКІВСЬКИЙПОЛІТЕХНІЧНИЙ ІНСТИТУТ»</w:t>
      </w:r>
    </w:p>
    <w:p w14:paraId="501E564C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18B42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Кафедра _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 xml:space="preserve">соціології і публічного управління </w:t>
      </w:r>
      <w:r w:rsidRPr="005B5AB1">
        <w:rPr>
          <w:rFonts w:ascii="Times New Roman" w:hAnsi="Times New Roman" w:cs="Times New Roman"/>
          <w:sz w:val="28"/>
          <w:szCs w:val="28"/>
        </w:rPr>
        <w:t>______</w:t>
      </w:r>
    </w:p>
    <w:p w14:paraId="05A8412A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(назва)</w:t>
      </w:r>
    </w:p>
    <w:p w14:paraId="22D8A819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6CB597A1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6"/>
        </w:rPr>
      </w:pPr>
      <w:r w:rsidRPr="005B5AB1">
        <w:rPr>
          <w:rFonts w:ascii="Times New Roman" w:hAnsi="Times New Roman" w:cs="Times New Roman"/>
          <w:sz w:val="26"/>
        </w:rPr>
        <w:t>«</w:t>
      </w:r>
      <w:r w:rsidRPr="005B5AB1">
        <w:rPr>
          <w:rFonts w:ascii="Times New Roman" w:hAnsi="Times New Roman" w:cs="Times New Roman"/>
          <w:b/>
          <w:sz w:val="26"/>
        </w:rPr>
        <w:t>ЗАТВЕРДЖУЮ</w:t>
      </w:r>
      <w:r w:rsidRPr="005B5AB1">
        <w:rPr>
          <w:rFonts w:ascii="Times New Roman" w:hAnsi="Times New Roman" w:cs="Times New Roman"/>
          <w:sz w:val="26"/>
        </w:rPr>
        <w:t>»</w:t>
      </w:r>
    </w:p>
    <w:p w14:paraId="0D86DF72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5B5AB1">
        <w:rPr>
          <w:rFonts w:ascii="Times New Roman" w:hAnsi="Times New Roman" w:cs="Times New Roman"/>
          <w:sz w:val="26"/>
        </w:rPr>
        <w:t xml:space="preserve">  </w:t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  <w:t xml:space="preserve">соціології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 xml:space="preserve">і публічного управління </w:t>
      </w:r>
      <w:r w:rsidRPr="005B5AB1">
        <w:rPr>
          <w:rFonts w:ascii="Times New Roman" w:hAnsi="Times New Roman" w:cs="Times New Roman"/>
          <w:sz w:val="26"/>
          <w:u w:val="single"/>
        </w:rPr>
        <w:tab/>
      </w:r>
    </w:p>
    <w:p w14:paraId="0A36D7E2" w14:textId="77777777" w:rsidR="00337E4C" w:rsidRPr="005B5AB1" w:rsidRDefault="00337E4C" w:rsidP="00337E4C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 кафедри )</w:t>
      </w:r>
    </w:p>
    <w:p w14:paraId="7504A6CE" w14:textId="77777777" w:rsidR="00337E4C" w:rsidRPr="005B5AB1" w:rsidRDefault="00337E4C" w:rsidP="00337E4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802565" w14:textId="77777777" w:rsidR="00337E4C" w:rsidRPr="005B5AB1" w:rsidRDefault="00337E4C" w:rsidP="00337E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 xml:space="preserve">____________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Мороз В.М.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</w:rPr>
        <w:t>.</w:t>
      </w:r>
    </w:p>
    <w:p w14:paraId="25277793" w14:textId="77777777" w:rsidR="00337E4C" w:rsidRPr="005B5AB1" w:rsidRDefault="00337E4C" w:rsidP="00337E4C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 w:cs="Times New Roman"/>
          <w:sz w:val="19"/>
        </w:rPr>
      </w:pPr>
      <w:r w:rsidRPr="005B5AB1">
        <w:rPr>
          <w:rFonts w:ascii="Times New Roman" w:hAnsi="Times New Roman" w:cs="Times New Roman"/>
        </w:rPr>
        <w:t xml:space="preserve"> </w:t>
      </w:r>
      <w:r w:rsidRPr="005B5AB1">
        <w:rPr>
          <w:rFonts w:ascii="Times New Roman" w:hAnsi="Times New Roman" w:cs="Times New Roman"/>
        </w:rPr>
        <w:tab/>
        <w:t>(підпис)</w:t>
      </w:r>
      <w:r w:rsidRPr="005B5AB1">
        <w:rPr>
          <w:rFonts w:ascii="Times New Roman" w:hAnsi="Times New Roman" w:cs="Times New Roman"/>
        </w:rPr>
        <w:tab/>
        <w:t xml:space="preserve">   (</w:t>
      </w:r>
      <w:r w:rsidRPr="005B5AB1">
        <w:rPr>
          <w:rFonts w:ascii="Times New Roman" w:hAnsi="Times New Roman" w:cs="Times New Roman"/>
          <w:sz w:val="19"/>
        </w:rPr>
        <w:t>ініціали та прізвище)</w:t>
      </w:r>
    </w:p>
    <w:p w14:paraId="7622FABF" w14:textId="77777777" w:rsidR="00337E4C" w:rsidRPr="005B5AB1" w:rsidRDefault="00337E4C" w:rsidP="00337E4C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«31»   серпня   2022 року</w:t>
      </w:r>
    </w:p>
    <w:p w14:paraId="36FA6201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3E8E9A81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7FCA0E0B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0589AB45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0D7C1F81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6DD15C7F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13D65CAA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 СЕМІНАРСЬКИХ ЗАНЯТЬ З </w:t>
      </w:r>
      <w:r w:rsidRPr="005B5AB1">
        <w:rPr>
          <w:rFonts w:ascii="Times New Roman" w:hAnsi="Times New Roman" w:cs="Times New Roman"/>
          <w:b/>
          <w:sz w:val="28"/>
        </w:rPr>
        <w:t>НАВЧАЛЬНОЇ ДИСЦИПЛІНИ</w:t>
      </w:r>
    </w:p>
    <w:p w14:paraId="21ADA839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1E1B4A9B" w14:textId="77777777" w:rsidR="00337E4C" w:rsidRPr="005B5AB1" w:rsidRDefault="00337E4C" w:rsidP="00337E4C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Практикум з дослідження організаційної поведінки</w:t>
      </w:r>
    </w:p>
    <w:p w14:paraId="1809E31E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 назва навчальної дисципліни)</w:t>
      </w:r>
    </w:p>
    <w:p w14:paraId="4E5AC253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0ADDCE7C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7A4726D6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16A9DE00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рівень вищої освіти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 xml:space="preserve">другий (магістерський)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0DB65C07" w14:textId="77777777" w:rsidR="00337E4C" w:rsidRPr="005B5AB1" w:rsidRDefault="00337E4C" w:rsidP="00337E4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перший (бакалаврський) / другий (магістерський)</w:t>
      </w:r>
    </w:p>
    <w:p w14:paraId="27F52A99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036FEFF3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галузь знань</w:t>
      </w:r>
      <w:r w:rsidRPr="005B5AB1">
        <w:rPr>
          <w:rFonts w:ascii="Times New Roman" w:hAnsi="Times New Roman" w:cs="Times New Roman"/>
        </w:rPr>
        <w:t>__________</w:t>
      </w:r>
      <w:r w:rsidRPr="005B5AB1">
        <w:rPr>
          <w:rFonts w:ascii="Times New Roman" w:hAnsi="Times New Roman" w:cs="Times New Roman"/>
          <w:u w:val="single"/>
        </w:rPr>
        <w:t>0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5 Соціальні та поведінкові науки</w:t>
      </w:r>
      <w:r w:rsidRPr="005B5AB1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7854F1E0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(шифр і назва)</w:t>
      </w:r>
    </w:p>
    <w:p w14:paraId="6DD00BD8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616345D8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спеціальність</w:t>
      </w:r>
      <w:r w:rsidRPr="005B5AB1">
        <w:rPr>
          <w:rFonts w:ascii="Times New Roman" w:hAnsi="Times New Roman" w:cs="Times New Roman"/>
          <w:u w:val="single"/>
        </w:rPr>
        <w:tab/>
        <w:t xml:space="preserve">                   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054 Соціологія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387B4A5C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color w:val="FFFFFF" w:themeColor="background1"/>
        </w:rPr>
        <w:t>((</w:t>
      </w:r>
      <w:r w:rsidRPr="005B5AB1">
        <w:rPr>
          <w:rFonts w:ascii="Times New Roman" w:hAnsi="Times New Roman" w:cs="Times New Roman"/>
        </w:rPr>
        <w:t>(шифр і назва )</w:t>
      </w:r>
    </w:p>
    <w:p w14:paraId="6CE06B8F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788B395E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Соціологічне забезпечення економічної діяльності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024C50F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(назви освітніх програм спеціальностей )</w:t>
      </w:r>
    </w:p>
    <w:p w14:paraId="6DA8984E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7C997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вид дисципліни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професійна підготовка (вибіркова)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22D9D5F" w14:textId="77777777" w:rsidR="00337E4C" w:rsidRPr="005B5AB1" w:rsidRDefault="00337E4C" w:rsidP="00337E4C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5B5AB1">
        <w:rPr>
          <w:rFonts w:ascii="Times New Roman" w:hAnsi="Times New Roman" w:cs="Times New Roman"/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7AFAEE32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0E635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5AB1">
        <w:rPr>
          <w:rFonts w:ascii="Times New Roman" w:hAnsi="Times New Roman" w:cs="Times New Roman"/>
          <w:sz w:val="28"/>
          <w:szCs w:val="28"/>
        </w:rPr>
        <w:t>форма навчання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денна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DC4469" w14:textId="77777777" w:rsidR="00337E4C" w:rsidRPr="005B5AB1" w:rsidRDefault="00337E4C" w:rsidP="00337E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(денна / заочна)</w:t>
      </w:r>
    </w:p>
    <w:p w14:paraId="09396317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799B0EE4" w14:textId="77777777" w:rsidR="00337E4C" w:rsidRPr="005B5AB1" w:rsidRDefault="00337E4C" w:rsidP="00337E4C">
      <w:pPr>
        <w:spacing w:after="0" w:line="240" w:lineRule="auto"/>
        <w:rPr>
          <w:rFonts w:ascii="Times New Roman" w:hAnsi="Times New Roman" w:cs="Times New Roman"/>
        </w:rPr>
      </w:pPr>
    </w:p>
    <w:p w14:paraId="4C97411B" w14:textId="77777777" w:rsidR="00337E4C" w:rsidRDefault="00337E4C" w:rsidP="0033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Харків – 2022 рік</w:t>
      </w:r>
    </w:p>
    <w:p w14:paraId="61A98172" w14:textId="77777777" w:rsidR="00337E4C" w:rsidRDefault="00337E4C" w:rsidP="0033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7EE0C" w14:textId="77777777" w:rsidR="00337E4C" w:rsidRDefault="00337E4C" w:rsidP="0033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410F5" w14:textId="77777777" w:rsidR="00B515B5" w:rsidRPr="005B5AB1" w:rsidRDefault="00B515B5" w:rsidP="00B515B5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  <w:u w:val="single"/>
        </w:rPr>
        <w:lastRenderedPageBreak/>
        <w:t>Тема 1.</w:t>
      </w:r>
      <w:r w:rsidRPr="005B5AB1">
        <w:rPr>
          <w:rFonts w:ascii="Times New Roman" w:hAnsi="Times New Roman" w:cs="Times New Roman"/>
        </w:rPr>
        <w:t xml:space="preserve"> «Практикум з дослідження організаційної поведінки» як освітня компонента в підготовки соціолога. </w:t>
      </w:r>
    </w:p>
    <w:p w14:paraId="6E9B7598" w14:textId="77777777" w:rsidR="00B515B5" w:rsidRPr="005B5AB1" w:rsidRDefault="00B515B5" w:rsidP="00B515B5">
      <w:pPr>
        <w:pStyle w:val="1"/>
        <w:numPr>
          <w:ilvl w:val="0"/>
          <w:numId w:val="1"/>
        </w:numPr>
        <w:shd w:val="clear" w:color="auto" w:fill="FFFFFF"/>
        <w:tabs>
          <w:tab w:val="clear" w:pos="1080"/>
          <w:tab w:val="left" w:pos="176"/>
          <w:tab w:val="num" w:pos="743"/>
        </w:tabs>
        <w:spacing w:line="240" w:lineRule="auto"/>
        <w:ind w:left="459"/>
        <w:rPr>
          <w:color w:val="000000"/>
          <w:sz w:val="22"/>
          <w:szCs w:val="22"/>
        </w:rPr>
      </w:pPr>
      <w:r w:rsidRPr="005B5AB1">
        <w:rPr>
          <w:color w:val="000000"/>
          <w:sz w:val="22"/>
          <w:szCs w:val="22"/>
        </w:rPr>
        <w:t xml:space="preserve">Складові, предмет і об'єкт організаційної поведінки. </w:t>
      </w:r>
    </w:p>
    <w:p w14:paraId="5CFB4C51" w14:textId="77777777" w:rsidR="00B515B5" w:rsidRPr="005B5AB1" w:rsidRDefault="00B515B5" w:rsidP="00B515B5">
      <w:pPr>
        <w:pStyle w:val="1"/>
        <w:numPr>
          <w:ilvl w:val="0"/>
          <w:numId w:val="1"/>
        </w:numPr>
        <w:shd w:val="clear" w:color="auto" w:fill="FFFFFF"/>
        <w:tabs>
          <w:tab w:val="clear" w:pos="1080"/>
          <w:tab w:val="left" w:pos="176"/>
          <w:tab w:val="num" w:pos="743"/>
        </w:tabs>
        <w:spacing w:line="240" w:lineRule="auto"/>
        <w:ind w:left="459"/>
        <w:rPr>
          <w:color w:val="000000"/>
          <w:sz w:val="22"/>
          <w:szCs w:val="22"/>
        </w:rPr>
      </w:pPr>
      <w:r w:rsidRPr="005B5AB1">
        <w:rPr>
          <w:color w:val="000000"/>
          <w:sz w:val="22"/>
          <w:szCs w:val="22"/>
        </w:rPr>
        <w:t xml:space="preserve">Мета та завдання вивчення освітньої компоненти </w:t>
      </w:r>
      <w:r w:rsidRPr="005B5AB1">
        <w:rPr>
          <w:sz w:val="22"/>
          <w:szCs w:val="22"/>
        </w:rPr>
        <w:t>«Практикум з дослідження організаційної поведінки»</w:t>
      </w:r>
    </w:p>
    <w:p w14:paraId="2FABA242" w14:textId="77777777" w:rsidR="00B515B5" w:rsidRPr="005B5AB1" w:rsidRDefault="00B515B5" w:rsidP="00B515B5">
      <w:pPr>
        <w:pStyle w:val="1"/>
        <w:numPr>
          <w:ilvl w:val="0"/>
          <w:numId w:val="1"/>
        </w:numPr>
        <w:shd w:val="clear" w:color="auto" w:fill="FFFFFF"/>
        <w:tabs>
          <w:tab w:val="clear" w:pos="1080"/>
          <w:tab w:val="left" w:pos="176"/>
          <w:tab w:val="num" w:pos="743"/>
        </w:tabs>
        <w:spacing w:line="240" w:lineRule="auto"/>
        <w:ind w:left="459"/>
        <w:rPr>
          <w:color w:val="000000"/>
          <w:sz w:val="22"/>
          <w:szCs w:val="22"/>
        </w:rPr>
      </w:pPr>
      <w:r w:rsidRPr="005B5AB1">
        <w:rPr>
          <w:color w:val="000000"/>
          <w:sz w:val="22"/>
          <w:szCs w:val="22"/>
        </w:rPr>
        <w:t xml:space="preserve">Теорії організаційної поведінки. </w:t>
      </w:r>
    </w:p>
    <w:p w14:paraId="667C87DB" w14:textId="77777777" w:rsidR="00B515B5" w:rsidRPr="005B5AB1" w:rsidRDefault="00B515B5" w:rsidP="00B515B5">
      <w:pPr>
        <w:pStyle w:val="3"/>
        <w:keepLines/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left" w:pos="176"/>
          <w:tab w:val="num" w:pos="743"/>
        </w:tabs>
        <w:ind w:left="459"/>
        <w:jc w:val="both"/>
        <w:rPr>
          <w:b w:val="0"/>
          <w:sz w:val="22"/>
          <w:szCs w:val="22"/>
        </w:rPr>
      </w:pPr>
      <w:r w:rsidRPr="005B5AB1">
        <w:rPr>
          <w:rStyle w:val="mw-headline"/>
          <w:b w:val="0"/>
          <w:sz w:val="22"/>
          <w:szCs w:val="22"/>
        </w:rPr>
        <w:t>Школа наукового управління та школа людських відносин</w:t>
      </w:r>
    </w:p>
    <w:p w14:paraId="5274BA25" w14:textId="77777777" w:rsidR="00B515B5" w:rsidRPr="005B5AB1" w:rsidRDefault="00B515B5" w:rsidP="00B515B5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176"/>
          <w:tab w:val="num" w:pos="743"/>
        </w:tabs>
        <w:ind w:left="459"/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bCs/>
          <w:sz w:val="22"/>
          <w:szCs w:val="22"/>
          <w:lang w:val="uk-UA"/>
        </w:rPr>
        <w:t>Системний підхід до вивчення організації.</w:t>
      </w:r>
    </w:p>
    <w:p w14:paraId="6315F242" w14:textId="77777777" w:rsidR="00B515B5" w:rsidRPr="005B5AB1" w:rsidRDefault="00B515B5" w:rsidP="00B515B5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176"/>
          <w:tab w:val="num" w:pos="743"/>
        </w:tabs>
        <w:ind w:left="459"/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bCs/>
          <w:sz w:val="22"/>
          <w:szCs w:val="22"/>
          <w:lang w:val="uk-UA"/>
        </w:rPr>
        <w:t>Структурно-функціональний підхід до вивчення організації</w:t>
      </w:r>
    </w:p>
    <w:p w14:paraId="5BFBBF7E" w14:textId="77777777" w:rsidR="00B515B5" w:rsidRPr="005B5AB1" w:rsidRDefault="00B515B5" w:rsidP="00B515B5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176"/>
          <w:tab w:val="num" w:pos="743"/>
        </w:tabs>
        <w:ind w:left="459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B5AB1">
        <w:rPr>
          <w:rFonts w:ascii="Times New Roman" w:hAnsi="Times New Roman"/>
          <w:bCs/>
          <w:sz w:val="22"/>
          <w:szCs w:val="22"/>
          <w:lang w:val="uk-UA"/>
        </w:rPr>
        <w:t xml:space="preserve">Ситуаційний підхід до вивчення організації. Дослідження  Т. Бернса та Г. </w:t>
      </w:r>
      <w:proofErr w:type="spellStart"/>
      <w:r w:rsidRPr="005B5AB1">
        <w:rPr>
          <w:rFonts w:ascii="Times New Roman" w:hAnsi="Times New Roman"/>
          <w:bCs/>
          <w:sz w:val="22"/>
          <w:szCs w:val="22"/>
          <w:lang w:val="uk-UA"/>
        </w:rPr>
        <w:t>Сталкера</w:t>
      </w:r>
      <w:proofErr w:type="spellEnd"/>
      <w:r w:rsidRPr="005B5AB1">
        <w:rPr>
          <w:rFonts w:ascii="Times New Roman" w:hAnsi="Times New Roman"/>
          <w:bCs/>
          <w:sz w:val="22"/>
          <w:szCs w:val="22"/>
          <w:lang w:val="uk-UA"/>
        </w:rPr>
        <w:t xml:space="preserve">: «механістична» та «органічна» моделі організації. </w:t>
      </w:r>
    </w:p>
    <w:p w14:paraId="63EE25BB" w14:textId="77777777" w:rsidR="00B515B5" w:rsidRPr="005B5AB1" w:rsidRDefault="00B515B5" w:rsidP="00B515B5">
      <w:pPr>
        <w:pStyle w:val="a3"/>
        <w:numPr>
          <w:ilvl w:val="0"/>
          <w:numId w:val="2"/>
        </w:numPr>
        <w:tabs>
          <w:tab w:val="clear" w:pos="1080"/>
          <w:tab w:val="num" w:pos="743"/>
        </w:tabs>
        <w:ind w:left="459"/>
        <w:rPr>
          <w:rFonts w:ascii="Times New Roman" w:hAnsi="Times New Roman"/>
          <w:sz w:val="22"/>
          <w:szCs w:val="22"/>
          <w:lang w:val="uk-UA" w:eastAsia="ru-RU"/>
        </w:rPr>
      </w:pPr>
      <w:r w:rsidRPr="005B5AB1">
        <w:rPr>
          <w:rFonts w:ascii="Times New Roman" w:hAnsi="Times New Roman"/>
          <w:bCs/>
          <w:sz w:val="22"/>
          <w:szCs w:val="22"/>
          <w:lang w:val="uk-UA"/>
        </w:rPr>
        <w:t xml:space="preserve">Типи організацій у залежності від їх відносин із зовнішнім середовищем за П. </w:t>
      </w:r>
      <w:proofErr w:type="spellStart"/>
      <w:r w:rsidRPr="005B5AB1">
        <w:rPr>
          <w:rFonts w:ascii="Times New Roman" w:hAnsi="Times New Roman"/>
          <w:bCs/>
          <w:sz w:val="22"/>
          <w:szCs w:val="22"/>
          <w:lang w:val="uk-UA"/>
        </w:rPr>
        <w:t>Лоранжом</w:t>
      </w:r>
      <w:proofErr w:type="spellEnd"/>
      <w:r w:rsidRPr="005B5AB1">
        <w:rPr>
          <w:rFonts w:ascii="Times New Roman" w:hAnsi="Times New Roman"/>
          <w:bCs/>
          <w:sz w:val="22"/>
          <w:szCs w:val="22"/>
          <w:lang w:val="uk-UA"/>
        </w:rPr>
        <w:t xml:space="preserve"> та М. </w:t>
      </w:r>
      <w:proofErr w:type="spellStart"/>
      <w:r w:rsidRPr="005B5AB1">
        <w:rPr>
          <w:rFonts w:ascii="Times New Roman" w:hAnsi="Times New Roman"/>
          <w:bCs/>
          <w:sz w:val="22"/>
          <w:szCs w:val="22"/>
          <w:lang w:val="uk-UA"/>
        </w:rPr>
        <w:t>Мортоном</w:t>
      </w:r>
      <w:proofErr w:type="spellEnd"/>
      <w:r w:rsidRPr="005B5AB1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22A526C" w14:textId="77777777" w:rsidR="00B515B5" w:rsidRPr="005B5AB1" w:rsidRDefault="00B515B5" w:rsidP="00B515B5">
      <w:pPr>
        <w:pStyle w:val="1"/>
        <w:numPr>
          <w:ilvl w:val="0"/>
          <w:numId w:val="1"/>
        </w:numPr>
        <w:shd w:val="clear" w:color="auto" w:fill="FFFFFF"/>
        <w:tabs>
          <w:tab w:val="clear" w:pos="1080"/>
          <w:tab w:val="left" w:pos="176"/>
          <w:tab w:val="num" w:pos="743"/>
        </w:tabs>
        <w:spacing w:line="240" w:lineRule="auto"/>
        <w:ind w:left="459"/>
        <w:rPr>
          <w:color w:val="000000"/>
          <w:sz w:val="22"/>
          <w:szCs w:val="22"/>
        </w:rPr>
      </w:pPr>
      <w:r w:rsidRPr="005B5AB1">
        <w:rPr>
          <w:color w:val="000000"/>
          <w:sz w:val="22"/>
          <w:szCs w:val="22"/>
        </w:rPr>
        <w:t>Структура та основні типи організацій.</w:t>
      </w:r>
    </w:p>
    <w:p w14:paraId="6CA8CAC1" w14:textId="77777777" w:rsidR="00B515B5" w:rsidRPr="005B5AB1" w:rsidRDefault="00B515B5" w:rsidP="00B515B5">
      <w:pPr>
        <w:pStyle w:val="a3"/>
        <w:numPr>
          <w:ilvl w:val="0"/>
          <w:numId w:val="1"/>
        </w:numPr>
        <w:tabs>
          <w:tab w:val="clear" w:pos="1080"/>
          <w:tab w:val="num" w:pos="743"/>
        </w:tabs>
        <w:ind w:left="459"/>
        <w:rPr>
          <w:rFonts w:ascii="Times New Roman" w:hAnsi="Times New Roman"/>
          <w:sz w:val="22"/>
          <w:szCs w:val="22"/>
          <w:lang w:val="uk-UA" w:eastAsia="ru-RU"/>
        </w:rPr>
      </w:pPr>
      <w:r w:rsidRPr="005B5AB1">
        <w:rPr>
          <w:rFonts w:ascii="Times New Roman" w:hAnsi="Times New Roman"/>
          <w:sz w:val="22"/>
          <w:szCs w:val="22"/>
          <w:lang w:val="uk-UA" w:eastAsia="ru-RU"/>
        </w:rPr>
        <w:t>Моделі організаційної поведінки</w:t>
      </w:r>
    </w:p>
    <w:p w14:paraId="22773FEE" w14:textId="77777777" w:rsidR="00B515B5" w:rsidRPr="005B5AB1" w:rsidRDefault="00B515B5" w:rsidP="00B515B5">
      <w:pPr>
        <w:pStyle w:val="a3"/>
        <w:numPr>
          <w:ilvl w:val="0"/>
          <w:numId w:val="1"/>
        </w:numPr>
        <w:tabs>
          <w:tab w:val="clear" w:pos="1080"/>
          <w:tab w:val="num" w:pos="743"/>
        </w:tabs>
        <w:ind w:left="459"/>
        <w:rPr>
          <w:rFonts w:ascii="Times New Roman" w:hAnsi="Times New Roman"/>
          <w:sz w:val="22"/>
          <w:szCs w:val="22"/>
          <w:lang w:val="uk-UA" w:eastAsia="ru-RU"/>
        </w:rPr>
      </w:pPr>
      <w:r w:rsidRPr="005B5AB1">
        <w:rPr>
          <w:rFonts w:ascii="Times New Roman" w:hAnsi="Times New Roman"/>
          <w:sz w:val="22"/>
          <w:szCs w:val="22"/>
          <w:lang w:val="uk-UA" w:eastAsia="ru-RU"/>
        </w:rPr>
        <w:t>Особистість в організації.</w:t>
      </w:r>
    </w:p>
    <w:p w14:paraId="53DC6401" w14:textId="77777777" w:rsidR="00B515B5" w:rsidRPr="005B5AB1" w:rsidRDefault="00B515B5" w:rsidP="00B515B5">
      <w:pPr>
        <w:pStyle w:val="a3"/>
        <w:numPr>
          <w:ilvl w:val="0"/>
          <w:numId w:val="1"/>
        </w:numPr>
        <w:tabs>
          <w:tab w:val="clear" w:pos="1080"/>
          <w:tab w:val="num" w:pos="743"/>
        </w:tabs>
        <w:ind w:left="459"/>
        <w:rPr>
          <w:rFonts w:ascii="Times New Roman" w:hAnsi="Times New Roman"/>
          <w:sz w:val="22"/>
          <w:szCs w:val="22"/>
          <w:lang w:val="uk-UA" w:eastAsia="ru-RU"/>
        </w:rPr>
      </w:pPr>
      <w:r w:rsidRPr="005B5AB1">
        <w:rPr>
          <w:rFonts w:ascii="Times New Roman" w:hAnsi="Times New Roman"/>
          <w:sz w:val="22"/>
          <w:szCs w:val="22"/>
          <w:lang w:val="uk-UA" w:eastAsia="ru-RU"/>
        </w:rPr>
        <w:t>Групи в організаціях.</w:t>
      </w:r>
    </w:p>
    <w:p w14:paraId="48F54C56" w14:textId="77777777" w:rsidR="00337E4C" w:rsidRPr="00CB0E0C" w:rsidRDefault="00B515B5" w:rsidP="00B515B5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0E0C">
        <w:rPr>
          <w:rFonts w:ascii="Times New Roman" w:hAnsi="Times New Roman"/>
          <w:color w:val="000000"/>
          <w:lang w:val="uk-UA"/>
        </w:rPr>
        <w:t>Основні напрямки дослідження організаційної поведінки та методи збору соціологічної інформації.</w:t>
      </w:r>
    </w:p>
    <w:p w14:paraId="057E4E25" w14:textId="77777777" w:rsidR="00B515B5" w:rsidRDefault="007102E0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Література: </w:t>
      </w:r>
      <w:r w:rsidR="00B515B5" w:rsidRPr="005B5AB1">
        <w:rPr>
          <w:rFonts w:ascii="Times New Roman" w:hAnsi="Times New Roman" w:cs="Times New Roman"/>
        </w:rPr>
        <w:t>1</w:t>
      </w:r>
      <w:r w:rsidR="00B515B5">
        <w:rPr>
          <w:rFonts w:ascii="Times New Roman" w:hAnsi="Times New Roman" w:cs="Times New Roman"/>
        </w:rPr>
        <w:t>-3</w:t>
      </w:r>
      <w:r w:rsidR="00B515B5" w:rsidRPr="005B5AB1">
        <w:rPr>
          <w:rFonts w:ascii="Times New Roman" w:hAnsi="Times New Roman" w:cs="Times New Roman"/>
        </w:rPr>
        <w:t xml:space="preserve">, </w:t>
      </w:r>
      <w:r w:rsidR="00B515B5">
        <w:rPr>
          <w:rFonts w:ascii="Times New Roman" w:hAnsi="Times New Roman" w:cs="Times New Roman"/>
        </w:rPr>
        <w:t>6, 9-12</w:t>
      </w:r>
    </w:p>
    <w:p w14:paraId="59889F2E" w14:textId="77777777" w:rsidR="00B515B5" w:rsidRPr="005B5AB1" w:rsidRDefault="00B515B5" w:rsidP="00B515B5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u w:val="single"/>
        </w:rPr>
        <w:t>Тема 2.</w:t>
      </w:r>
      <w:r w:rsidRPr="005B5AB1">
        <w:rPr>
          <w:rFonts w:ascii="Times New Roman" w:hAnsi="Times New Roman" w:cs="Times New Roman"/>
        </w:rPr>
        <w:t> Відбір персоналу в організацію та його адаптація.</w:t>
      </w:r>
    </w:p>
    <w:p w14:paraId="694F9B53" w14:textId="77777777" w:rsidR="00B515B5" w:rsidRPr="005B5AB1" w:rsidRDefault="00B515B5" w:rsidP="00B515B5">
      <w:pPr>
        <w:pStyle w:val="a4"/>
        <w:numPr>
          <w:ilvl w:val="0"/>
          <w:numId w:val="3"/>
        </w:numPr>
        <w:tabs>
          <w:tab w:val="clear" w:pos="1080"/>
          <w:tab w:val="left" w:pos="176"/>
          <w:tab w:val="num" w:pos="318"/>
        </w:tabs>
        <w:ind w:left="459"/>
        <w:rPr>
          <w:bCs/>
          <w:sz w:val="22"/>
          <w:szCs w:val="22"/>
        </w:rPr>
      </w:pPr>
      <w:r w:rsidRPr="005B5AB1">
        <w:rPr>
          <w:bCs/>
          <w:sz w:val="22"/>
          <w:szCs w:val="22"/>
        </w:rPr>
        <w:t>Набор персоналу: поняття, технології.</w:t>
      </w:r>
    </w:p>
    <w:p w14:paraId="2E06A368" w14:textId="77777777" w:rsidR="00B515B5" w:rsidRPr="005B5AB1" w:rsidRDefault="00B515B5" w:rsidP="00B515B5">
      <w:pPr>
        <w:pStyle w:val="a4"/>
        <w:numPr>
          <w:ilvl w:val="0"/>
          <w:numId w:val="3"/>
        </w:numPr>
        <w:tabs>
          <w:tab w:val="clear" w:pos="1080"/>
          <w:tab w:val="left" w:pos="176"/>
          <w:tab w:val="num" w:pos="318"/>
        </w:tabs>
        <w:ind w:left="459"/>
        <w:rPr>
          <w:bCs/>
          <w:sz w:val="22"/>
          <w:szCs w:val="22"/>
        </w:rPr>
      </w:pPr>
      <w:r w:rsidRPr="005B5AB1">
        <w:rPr>
          <w:bCs/>
          <w:sz w:val="22"/>
          <w:szCs w:val="22"/>
        </w:rPr>
        <w:t>Відбір персоналу в організацію: поняття, складові (аналіз резюме, проведення інтерв’ю)</w:t>
      </w:r>
    </w:p>
    <w:p w14:paraId="4FB7A7F8" w14:textId="77777777" w:rsidR="00B515B5" w:rsidRPr="005B5AB1" w:rsidRDefault="00B515B5" w:rsidP="00B515B5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176"/>
          <w:tab w:val="num" w:pos="318"/>
          <w:tab w:val="left" w:pos="600"/>
        </w:tabs>
        <w:ind w:left="459"/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Програма КСД за темою: потреби організації в кадрах</w:t>
      </w:r>
    </w:p>
    <w:p w14:paraId="53B3B11B" w14:textId="77777777" w:rsidR="00B515B5" w:rsidRPr="005B5AB1" w:rsidRDefault="00B515B5" w:rsidP="00B515B5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176"/>
          <w:tab w:val="num" w:pos="318"/>
          <w:tab w:val="left" w:pos="600"/>
        </w:tabs>
        <w:ind w:left="459"/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Програма КСД за темою: адаптація працівників на підприємстві</w:t>
      </w:r>
    </w:p>
    <w:p w14:paraId="2F9E34BF" w14:textId="77777777" w:rsidR="00B515B5" w:rsidRPr="005B5AB1" w:rsidRDefault="00B515B5" w:rsidP="00B515B5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176"/>
          <w:tab w:val="num" w:pos="318"/>
          <w:tab w:val="left" w:pos="606"/>
        </w:tabs>
        <w:ind w:left="459"/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Програма КСД за темою: оцінка ефективності наставництва в організації.</w:t>
      </w:r>
    </w:p>
    <w:p w14:paraId="635A585B" w14:textId="77777777" w:rsidR="00B515B5" w:rsidRPr="00CB0E0C" w:rsidRDefault="00B515B5" w:rsidP="00B515B5">
      <w:pPr>
        <w:pStyle w:val="a3"/>
        <w:numPr>
          <w:ilvl w:val="0"/>
          <w:numId w:val="3"/>
        </w:numPr>
        <w:tabs>
          <w:tab w:val="clear" w:pos="1080"/>
          <w:tab w:val="num" w:pos="142"/>
        </w:tabs>
        <w:ind w:left="426"/>
        <w:rPr>
          <w:lang w:val="ru-RU"/>
        </w:rPr>
      </w:pPr>
      <w:proofErr w:type="spellStart"/>
      <w:r w:rsidRPr="00CB0E0C">
        <w:rPr>
          <w:rFonts w:ascii="Times New Roman" w:hAnsi="Times New Roman"/>
          <w:lang w:val="ru-RU"/>
        </w:rPr>
        <w:t>Тестові</w:t>
      </w:r>
      <w:proofErr w:type="spellEnd"/>
      <w:r w:rsidRPr="00CB0E0C">
        <w:rPr>
          <w:rFonts w:ascii="Times New Roman" w:hAnsi="Times New Roman"/>
          <w:lang w:val="ru-RU"/>
        </w:rPr>
        <w:t xml:space="preserve"> методики, </w:t>
      </w:r>
      <w:proofErr w:type="spellStart"/>
      <w:r w:rsidRPr="00CB0E0C">
        <w:rPr>
          <w:rFonts w:ascii="Times New Roman" w:hAnsi="Times New Roman"/>
          <w:lang w:val="ru-RU"/>
        </w:rPr>
        <w:t>що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допомагають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відбору</w:t>
      </w:r>
      <w:proofErr w:type="spellEnd"/>
      <w:r w:rsidRPr="00CB0E0C">
        <w:rPr>
          <w:rFonts w:ascii="Times New Roman" w:hAnsi="Times New Roman"/>
          <w:lang w:val="ru-RU"/>
        </w:rPr>
        <w:t xml:space="preserve"> персоналу.</w:t>
      </w:r>
    </w:p>
    <w:p w14:paraId="1BFC7427" w14:textId="77777777" w:rsidR="00B515B5" w:rsidRDefault="007102E0" w:rsidP="00B515B5">
      <w:pPr>
        <w:tabs>
          <w:tab w:val="num" w:pos="142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Література: </w:t>
      </w:r>
      <w:r w:rsidR="00B515B5" w:rsidRPr="005B5AB1">
        <w:rPr>
          <w:rFonts w:ascii="Times New Roman" w:hAnsi="Times New Roman" w:cs="Times New Roman"/>
        </w:rPr>
        <w:t xml:space="preserve">2, </w:t>
      </w:r>
      <w:r w:rsidR="00B515B5">
        <w:rPr>
          <w:rFonts w:ascii="Times New Roman" w:hAnsi="Times New Roman" w:cs="Times New Roman"/>
        </w:rPr>
        <w:t>4</w:t>
      </w:r>
      <w:r w:rsidR="00B515B5" w:rsidRPr="005B5AB1">
        <w:rPr>
          <w:rFonts w:ascii="Times New Roman" w:hAnsi="Times New Roman" w:cs="Times New Roman"/>
        </w:rPr>
        <w:t xml:space="preserve">, </w:t>
      </w:r>
      <w:r w:rsidR="00B515B5">
        <w:rPr>
          <w:rFonts w:ascii="Times New Roman" w:hAnsi="Times New Roman" w:cs="Times New Roman"/>
        </w:rPr>
        <w:t xml:space="preserve">5, 6, </w:t>
      </w:r>
      <w:r w:rsidR="00B515B5" w:rsidRPr="005B5AB1">
        <w:rPr>
          <w:rFonts w:ascii="Times New Roman" w:hAnsi="Times New Roman" w:cs="Times New Roman"/>
        </w:rPr>
        <w:t>8</w:t>
      </w:r>
      <w:r w:rsidR="00B515B5">
        <w:rPr>
          <w:rFonts w:ascii="Times New Roman" w:hAnsi="Times New Roman" w:cs="Times New Roman"/>
        </w:rPr>
        <w:t>, 11, 13, 14</w:t>
      </w:r>
    </w:p>
    <w:p w14:paraId="3F00AE85" w14:textId="77777777" w:rsidR="00B515B5" w:rsidRPr="005B5AB1" w:rsidRDefault="00B515B5" w:rsidP="00B515B5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u w:val="single"/>
        </w:rPr>
        <w:t>Тема 3.</w:t>
      </w:r>
      <w:r w:rsidRPr="005B5AB1">
        <w:rPr>
          <w:rFonts w:ascii="Times New Roman" w:hAnsi="Times New Roman" w:cs="Times New Roman"/>
        </w:rPr>
        <w:t xml:space="preserve"> Задоволеність персоналу працею та плинність кадрів. </w:t>
      </w:r>
    </w:p>
    <w:p w14:paraId="1834008E" w14:textId="77777777" w:rsidR="00B515B5" w:rsidRPr="005B5AB1" w:rsidRDefault="00B515B5" w:rsidP="00B515B5">
      <w:pPr>
        <w:numPr>
          <w:ilvl w:val="0"/>
          <w:numId w:val="4"/>
        </w:numPr>
        <w:tabs>
          <w:tab w:val="clear" w:pos="1256"/>
        </w:tabs>
        <w:spacing w:after="0" w:line="240" w:lineRule="auto"/>
        <w:ind w:left="459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задоволеність персоналу умовами праці</w:t>
      </w:r>
    </w:p>
    <w:p w14:paraId="1E061211" w14:textId="77777777" w:rsidR="00B515B5" w:rsidRPr="005B5AB1" w:rsidRDefault="00B515B5" w:rsidP="00B515B5">
      <w:pPr>
        <w:numPr>
          <w:ilvl w:val="0"/>
          <w:numId w:val="4"/>
        </w:numPr>
        <w:tabs>
          <w:tab w:val="clear" w:pos="1256"/>
        </w:tabs>
        <w:spacing w:after="0" w:line="240" w:lineRule="auto"/>
        <w:ind w:left="459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задоволеність персоналу працею в організації.</w:t>
      </w:r>
    </w:p>
    <w:p w14:paraId="69EFDEC7" w14:textId="77777777" w:rsidR="00B515B5" w:rsidRPr="005B5AB1" w:rsidRDefault="00B515B5" w:rsidP="00B515B5">
      <w:pPr>
        <w:numPr>
          <w:ilvl w:val="0"/>
          <w:numId w:val="4"/>
        </w:numPr>
        <w:tabs>
          <w:tab w:val="clear" w:pos="1256"/>
          <w:tab w:val="left" w:pos="176"/>
        </w:tabs>
        <w:spacing w:after="0" w:line="240" w:lineRule="auto"/>
        <w:ind w:left="459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мотивація персоналу та стимулювання праці.</w:t>
      </w:r>
    </w:p>
    <w:p w14:paraId="324278DF" w14:textId="77777777" w:rsidR="00B515B5" w:rsidRPr="005B5AB1" w:rsidRDefault="00B515B5" w:rsidP="00B515B5">
      <w:pPr>
        <w:numPr>
          <w:ilvl w:val="0"/>
          <w:numId w:val="4"/>
        </w:numPr>
        <w:tabs>
          <w:tab w:val="clear" w:pos="1256"/>
          <w:tab w:val="left" w:pos="176"/>
        </w:tabs>
        <w:spacing w:after="0" w:line="240" w:lineRule="auto"/>
        <w:ind w:left="459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чинники плинності персоналу в організації.</w:t>
      </w:r>
    </w:p>
    <w:p w14:paraId="3B23D12A" w14:textId="77777777" w:rsidR="00B515B5" w:rsidRPr="005B5AB1" w:rsidRDefault="00B515B5" w:rsidP="00B515B5">
      <w:pPr>
        <w:numPr>
          <w:ilvl w:val="0"/>
          <w:numId w:val="4"/>
        </w:numPr>
        <w:tabs>
          <w:tab w:val="clear" w:pos="1256"/>
          <w:tab w:val="left" w:pos="176"/>
        </w:tabs>
        <w:spacing w:after="0" w:line="240" w:lineRule="auto"/>
        <w:ind w:left="459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потенційна плинність персоналу.</w:t>
      </w:r>
    </w:p>
    <w:p w14:paraId="681BFD0A" w14:textId="77777777" w:rsidR="00B515B5" w:rsidRPr="00CB0E0C" w:rsidRDefault="00B515B5" w:rsidP="00B515B5">
      <w:pPr>
        <w:pStyle w:val="a3"/>
        <w:numPr>
          <w:ilvl w:val="0"/>
          <w:numId w:val="4"/>
        </w:numPr>
        <w:tabs>
          <w:tab w:val="clear" w:pos="1256"/>
          <w:tab w:val="num" w:pos="0"/>
          <w:tab w:val="num" w:pos="142"/>
        </w:tabs>
        <w:ind w:left="426"/>
        <w:rPr>
          <w:lang w:val="ru-RU"/>
        </w:rPr>
      </w:pPr>
      <w:proofErr w:type="spellStart"/>
      <w:r w:rsidRPr="00CB0E0C">
        <w:rPr>
          <w:rFonts w:ascii="Times New Roman" w:hAnsi="Times New Roman"/>
          <w:lang w:val="ru-RU"/>
        </w:rPr>
        <w:t>Виявлення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соціального</w:t>
      </w:r>
      <w:proofErr w:type="spellEnd"/>
      <w:r w:rsidRPr="00CB0E0C">
        <w:rPr>
          <w:rFonts w:ascii="Times New Roman" w:hAnsi="Times New Roman"/>
          <w:lang w:val="ru-RU"/>
        </w:rPr>
        <w:t xml:space="preserve"> портрету та </w:t>
      </w:r>
      <w:proofErr w:type="spellStart"/>
      <w:r w:rsidRPr="00CB0E0C">
        <w:rPr>
          <w:rFonts w:ascii="Times New Roman" w:hAnsi="Times New Roman"/>
          <w:lang w:val="ru-RU"/>
        </w:rPr>
        <w:t>типових</w:t>
      </w:r>
      <w:proofErr w:type="spellEnd"/>
      <w:r w:rsidRPr="00CB0E0C">
        <w:rPr>
          <w:rFonts w:ascii="Times New Roman" w:hAnsi="Times New Roman"/>
          <w:lang w:val="ru-RU"/>
        </w:rPr>
        <w:t xml:space="preserve"> причин </w:t>
      </w:r>
      <w:proofErr w:type="spellStart"/>
      <w:r w:rsidRPr="00CB0E0C">
        <w:rPr>
          <w:rFonts w:ascii="Times New Roman" w:hAnsi="Times New Roman"/>
          <w:lang w:val="ru-RU"/>
        </w:rPr>
        <w:t>звільнення</w:t>
      </w:r>
      <w:proofErr w:type="spellEnd"/>
      <w:r w:rsidRPr="00CB0E0C">
        <w:rPr>
          <w:rFonts w:ascii="Times New Roman" w:hAnsi="Times New Roman"/>
          <w:lang w:val="ru-RU"/>
        </w:rPr>
        <w:t xml:space="preserve"> за </w:t>
      </w:r>
      <w:proofErr w:type="spellStart"/>
      <w:r w:rsidRPr="00CB0E0C">
        <w:rPr>
          <w:rFonts w:ascii="Times New Roman" w:hAnsi="Times New Roman"/>
          <w:lang w:val="ru-RU"/>
        </w:rPr>
        <w:t>власним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бажанням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працівника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організації</w:t>
      </w:r>
      <w:proofErr w:type="spellEnd"/>
      <w:r w:rsidRPr="00CB0E0C">
        <w:rPr>
          <w:rFonts w:ascii="Times New Roman" w:hAnsi="Times New Roman"/>
          <w:lang w:val="ru-RU"/>
        </w:rPr>
        <w:t xml:space="preserve"> (метод </w:t>
      </w:r>
      <w:proofErr w:type="spellStart"/>
      <w:r w:rsidRPr="00CB0E0C">
        <w:rPr>
          <w:rFonts w:ascii="Times New Roman" w:hAnsi="Times New Roman"/>
          <w:lang w:val="ru-RU"/>
        </w:rPr>
        <w:t>аналізу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документів</w:t>
      </w:r>
      <w:proofErr w:type="spellEnd"/>
      <w:r w:rsidRPr="00CB0E0C">
        <w:rPr>
          <w:rFonts w:ascii="Times New Roman" w:hAnsi="Times New Roman"/>
          <w:lang w:val="ru-RU"/>
        </w:rPr>
        <w:t>)</w:t>
      </w:r>
    </w:p>
    <w:p w14:paraId="14C75F19" w14:textId="77777777" w:rsidR="00B515B5" w:rsidRDefault="007102E0" w:rsidP="00B515B5">
      <w:pPr>
        <w:tabs>
          <w:tab w:val="num" w:pos="0"/>
          <w:tab w:val="num" w:pos="142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Література: </w:t>
      </w:r>
      <w:r w:rsidR="00B515B5" w:rsidRPr="005B5AB1">
        <w:rPr>
          <w:rFonts w:ascii="Times New Roman" w:hAnsi="Times New Roman" w:cs="Times New Roman"/>
        </w:rPr>
        <w:t xml:space="preserve">2, </w:t>
      </w:r>
      <w:r w:rsidR="00B515B5">
        <w:rPr>
          <w:rFonts w:ascii="Times New Roman" w:hAnsi="Times New Roman" w:cs="Times New Roman"/>
        </w:rPr>
        <w:t>4</w:t>
      </w:r>
      <w:r w:rsidR="00B515B5" w:rsidRPr="005B5AB1">
        <w:rPr>
          <w:rFonts w:ascii="Times New Roman" w:hAnsi="Times New Roman" w:cs="Times New Roman"/>
        </w:rPr>
        <w:t xml:space="preserve">, </w:t>
      </w:r>
      <w:r w:rsidR="00B515B5">
        <w:rPr>
          <w:rFonts w:ascii="Times New Roman" w:hAnsi="Times New Roman" w:cs="Times New Roman"/>
        </w:rPr>
        <w:t xml:space="preserve">5, 6, </w:t>
      </w:r>
      <w:r w:rsidR="00B515B5" w:rsidRPr="005B5AB1">
        <w:rPr>
          <w:rFonts w:ascii="Times New Roman" w:hAnsi="Times New Roman" w:cs="Times New Roman"/>
        </w:rPr>
        <w:t>8</w:t>
      </w:r>
      <w:r w:rsidR="00B515B5">
        <w:rPr>
          <w:rFonts w:ascii="Times New Roman" w:hAnsi="Times New Roman" w:cs="Times New Roman"/>
        </w:rPr>
        <w:t>, 11, 13, 14, 28, 33</w:t>
      </w:r>
    </w:p>
    <w:p w14:paraId="3F97FC3A" w14:textId="77777777" w:rsidR="007102E0" w:rsidRDefault="007102E0" w:rsidP="00B515B5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u w:val="single"/>
        </w:rPr>
      </w:pPr>
    </w:p>
    <w:p w14:paraId="44B4151C" w14:textId="77777777" w:rsidR="00B515B5" w:rsidRPr="005B5AB1" w:rsidRDefault="00B515B5" w:rsidP="00B515B5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color w:val="FF0000"/>
          <w:u w:val="single"/>
        </w:rPr>
      </w:pPr>
      <w:r w:rsidRPr="005B5AB1">
        <w:rPr>
          <w:rFonts w:ascii="Times New Roman" w:hAnsi="Times New Roman" w:cs="Times New Roman"/>
          <w:u w:val="single"/>
        </w:rPr>
        <w:t>Тема 4.</w:t>
      </w:r>
      <w:r w:rsidRPr="005B5AB1">
        <w:rPr>
          <w:rFonts w:ascii="Times New Roman" w:hAnsi="Times New Roman" w:cs="Times New Roman"/>
        </w:rPr>
        <w:t xml:space="preserve"> Оцінка персоналу в організації. Професійне вигорання. Вимоги персоналу щодо професійного навчання та кар’єрного просування.</w:t>
      </w:r>
    </w:p>
    <w:p w14:paraId="4B9ABD6B" w14:textId="77777777" w:rsidR="00B515B5" w:rsidRPr="005B5AB1" w:rsidRDefault="00B515B5" w:rsidP="00B515B5">
      <w:pPr>
        <w:pStyle w:val="a3"/>
        <w:widowControl w:val="0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color w:val="FF0000"/>
          <w:sz w:val="22"/>
          <w:szCs w:val="22"/>
          <w:u w:val="single"/>
          <w:lang w:val="uk-UA"/>
        </w:rPr>
      </w:pPr>
      <w:r w:rsidRPr="005B5AB1">
        <w:rPr>
          <w:rFonts w:ascii="Times New Roman" w:hAnsi="Times New Roman"/>
          <w:sz w:val="22"/>
          <w:szCs w:val="22"/>
          <w:u w:val="single"/>
          <w:lang w:val="uk-UA"/>
        </w:rPr>
        <w:t xml:space="preserve">Оцінка </w:t>
      </w:r>
      <w:proofErr w:type="spellStart"/>
      <w:r w:rsidRPr="005B5AB1">
        <w:rPr>
          <w:rFonts w:ascii="Times New Roman" w:hAnsi="Times New Roman"/>
          <w:sz w:val="22"/>
          <w:szCs w:val="22"/>
          <w:lang w:val="uk-UA" w:eastAsia="uk-UA"/>
        </w:rPr>
        <w:t>soft</w:t>
      </w:r>
      <w:proofErr w:type="spellEnd"/>
      <w:r w:rsidRPr="005B5AB1">
        <w:rPr>
          <w:rFonts w:ascii="Times New Roman" w:hAnsi="Times New Roman"/>
          <w:sz w:val="22"/>
          <w:szCs w:val="22"/>
          <w:lang w:val="uk-UA" w:eastAsia="uk-UA"/>
        </w:rPr>
        <w:t xml:space="preserve"> </w:t>
      </w:r>
      <w:proofErr w:type="spellStart"/>
      <w:r w:rsidRPr="005B5AB1">
        <w:rPr>
          <w:rFonts w:ascii="Times New Roman" w:hAnsi="Times New Roman"/>
          <w:sz w:val="22"/>
          <w:szCs w:val="22"/>
          <w:lang w:val="uk-UA" w:eastAsia="uk-UA"/>
        </w:rPr>
        <w:t>skills</w:t>
      </w:r>
      <w:proofErr w:type="spellEnd"/>
      <w:r w:rsidRPr="005B5AB1">
        <w:rPr>
          <w:rFonts w:ascii="Times New Roman" w:hAnsi="Times New Roman"/>
          <w:sz w:val="22"/>
          <w:szCs w:val="22"/>
          <w:lang w:val="uk-UA" w:eastAsia="uk-UA"/>
        </w:rPr>
        <w:t xml:space="preserve"> працівника</w:t>
      </w:r>
    </w:p>
    <w:p w14:paraId="0A61A171" w14:textId="77777777" w:rsidR="00B515B5" w:rsidRPr="005B5AB1" w:rsidRDefault="00B515B5" w:rsidP="00B515B5">
      <w:pPr>
        <w:pStyle w:val="a3"/>
        <w:widowControl w:val="0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Методи оцінки компетентності працівника та її складових (опитування, аналіз документів, тестові методики)</w:t>
      </w:r>
    </w:p>
    <w:p w14:paraId="5E7B3148" w14:textId="77777777" w:rsidR="00B515B5" w:rsidRPr="005B5AB1" w:rsidRDefault="00B515B5" w:rsidP="00B515B5">
      <w:pPr>
        <w:pStyle w:val="a3"/>
        <w:widowControl w:val="0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color w:val="FF0000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Дослідження  професійного вигорання працівника – тестові методики. </w:t>
      </w:r>
      <w:r w:rsidRPr="005B5AB1">
        <w:rPr>
          <w:rFonts w:ascii="Times New Roman" w:hAnsi="Times New Roman"/>
          <w:color w:val="FF0000"/>
          <w:sz w:val="22"/>
          <w:szCs w:val="22"/>
          <w:lang w:val="uk-UA"/>
        </w:rPr>
        <w:t xml:space="preserve"> </w:t>
      </w:r>
    </w:p>
    <w:p w14:paraId="371E9111" w14:textId="77777777" w:rsidR="00B515B5" w:rsidRPr="005B5AB1" w:rsidRDefault="00B515B5" w:rsidP="00B515B5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потреби персоналу організації до його професійного навчання.</w:t>
      </w:r>
    </w:p>
    <w:p w14:paraId="2AB000F5" w14:textId="77777777" w:rsidR="00B515B5" w:rsidRPr="005B5AB1" w:rsidRDefault="00B515B5" w:rsidP="00B515B5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Типи побудування кар'єри в організації</w:t>
      </w:r>
    </w:p>
    <w:p w14:paraId="3D21914B" w14:textId="77777777" w:rsidR="00B515B5" w:rsidRPr="00CB0E0C" w:rsidRDefault="00B515B5" w:rsidP="00366497">
      <w:pPr>
        <w:pStyle w:val="a3"/>
        <w:numPr>
          <w:ilvl w:val="0"/>
          <w:numId w:val="5"/>
        </w:numPr>
        <w:tabs>
          <w:tab w:val="num" w:pos="0"/>
          <w:tab w:val="num" w:pos="142"/>
        </w:tabs>
        <w:rPr>
          <w:lang w:val="ru-RU"/>
        </w:rPr>
      </w:pPr>
      <w:proofErr w:type="spellStart"/>
      <w:r w:rsidRPr="00CB0E0C">
        <w:rPr>
          <w:rFonts w:ascii="Times New Roman" w:hAnsi="Times New Roman"/>
          <w:lang w:val="ru-RU"/>
        </w:rPr>
        <w:t>Розробити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програму</w:t>
      </w:r>
      <w:proofErr w:type="spellEnd"/>
      <w:r w:rsidRPr="00CB0E0C">
        <w:rPr>
          <w:rFonts w:ascii="Times New Roman" w:hAnsi="Times New Roman"/>
          <w:lang w:val="ru-RU"/>
        </w:rPr>
        <w:t xml:space="preserve"> КСД за темою: </w:t>
      </w:r>
      <w:proofErr w:type="spellStart"/>
      <w:r w:rsidRPr="00CB0E0C">
        <w:rPr>
          <w:rFonts w:ascii="Times New Roman" w:hAnsi="Times New Roman"/>
          <w:lang w:val="ru-RU"/>
        </w:rPr>
        <w:t>вимоги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різних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груп</w:t>
      </w:r>
      <w:proofErr w:type="spellEnd"/>
      <w:r w:rsidRPr="00CB0E0C">
        <w:rPr>
          <w:rFonts w:ascii="Times New Roman" w:hAnsi="Times New Roman"/>
          <w:lang w:val="ru-RU"/>
        </w:rPr>
        <w:t xml:space="preserve"> персоналу </w:t>
      </w:r>
      <w:proofErr w:type="spellStart"/>
      <w:r w:rsidRPr="00CB0E0C">
        <w:rPr>
          <w:rFonts w:ascii="Times New Roman" w:hAnsi="Times New Roman"/>
          <w:lang w:val="ru-RU"/>
        </w:rPr>
        <w:t>щодо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кар'єрного</w:t>
      </w:r>
      <w:proofErr w:type="spellEnd"/>
      <w:r w:rsidRPr="00CB0E0C">
        <w:rPr>
          <w:rFonts w:ascii="Times New Roman" w:hAnsi="Times New Roman"/>
          <w:lang w:val="ru-RU"/>
        </w:rPr>
        <w:t xml:space="preserve"> </w:t>
      </w:r>
      <w:proofErr w:type="spellStart"/>
      <w:r w:rsidRPr="00CB0E0C">
        <w:rPr>
          <w:rFonts w:ascii="Times New Roman" w:hAnsi="Times New Roman"/>
          <w:lang w:val="ru-RU"/>
        </w:rPr>
        <w:t>просування</w:t>
      </w:r>
      <w:proofErr w:type="spellEnd"/>
      <w:r w:rsidRPr="00CB0E0C">
        <w:rPr>
          <w:rFonts w:ascii="Times New Roman" w:hAnsi="Times New Roman"/>
          <w:lang w:val="ru-RU"/>
        </w:rPr>
        <w:t>.</w:t>
      </w:r>
    </w:p>
    <w:p w14:paraId="4BCFBF5D" w14:textId="77777777" w:rsidR="00366497" w:rsidRDefault="007102E0" w:rsidP="0036649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="00366497" w:rsidRPr="00CB0E0C">
        <w:rPr>
          <w:rFonts w:ascii="Times New Roman" w:hAnsi="Times New Roman"/>
          <w:lang w:val="ru-RU"/>
        </w:rPr>
        <w:t>2, 4, 5, 6, 8, 11, 13, 14</w:t>
      </w:r>
    </w:p>
    <w:p w14:paraId="7BED39CF" w14:textId="77777777" w:rsidR="00366497" w:rsidRDefault="00366497" w:rsidP="0036649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56CFB109" w14:textId="77777777" w:rsidR="00366497" w:rsidRPr="005B5AB1" w:rsidRDefault="00366497" w:rsidP="00366497">
      <w:pPr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u w:val="single"/>
        </w:rPr>
        <w:lastRenderedPageBreak/>
        <w:t>Тема 5.</w:t>
      </w:r>
      <w:r w:rsidRPr="005B5AB1">
        <w:rPr>
          <w:rFonts w:ascii="Times New Roman" w:hAnsi="Times New Roman" w:cs="Times New Roman"/>
        </w:rPr>
        <w:t xml:space="preserve"> Соціально-психологічний клімат в колективі. Дослідження дискримінаційних практик в організації</w:t>
      </w:r>
    </w:p>
    <w:p w14:paraId="78C78367" w14:textId="77777777" w:rsidR="00366497" w:rsidRPr="005B5AB1" w:rsidRDefault="00366497" w:rsidP="00366497">
      <w:pPr>
        <w:numPr>
          <w:ilvl w:val="0"/>
          <w:numId w:val="6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5AB1">
        <w:rPr>
          <w:rFonts w:ascii="Times New Roman" w:hAnsi="Times New Roman" w:cs="Times New Roman"/>
        </w:rPr>
        <w:t>Розробити програму КСД за темою: соціально-психологічний клімату в колективі.</w:t>
      </w:r>
    </w:p>
    <w:p w14:paraId="1908FE28" w14:textId="77777777" w:rsidR="00366497" w:rsidRPr="00366497" w:rsidRDefault="00366497" w:rsidP="00366497">
      <w:pPr>
        <w:pStyle w:val="a3"/>
        <w:numPr>
          <w:ilvl w:val="0"/>
          <w:numId w:val="6"/>
        </w:numPr>
        <w:tabs>
          <w:tab w:val="num" w:pos="0"/>
          <w:tab w:val="num" w:pos="142"/>
        </w:tabs>
        <w:rPr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вікова/гендерна/етнічна дискримінація в організації.</w:t>
      </w:r>
    </w:p>
    <w:p w14:paraId="090B0233" w14:textId="77777777" w:rsidR="00366497" w:rsidRDefault="007102E0" w:rsidP="00366497">
      <w:pPr>
        <w:pStyle w:val="a3"/>
        <w:tabs>
          <w:tab w:val="num" w:pos="0"/>
          <w:tab w:val="num" w:pos="142"/>
        </w:tabs>
        <w:ind w:left="75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="00366497" w:rsidRPr="00CB0E0C">
        <w:rPr>
          <w:rFonts w:ascii="Times New Roman" w:hAnsi="Times New Roman"/>
          <w:lang w:val="ru-RU"/>
        </w:rPr>
        <w:t>2, 4, 5, 6, 8, 11, 13, 14, 18-21,25, 27</w:t>
      </w:r>
    </w:p>
    <w:p w14:paraId="066024D0" w14:textId="77777777" w:rsidR="00366497" w:rsidRDefault="00366497" w:rsidP="00366497">
      <w:pPr>
        <w:pStyle w:val="a3"/>
        <w:tabs>
          <w:tab w:val="num" w:pos="0"/>
          <w:tab w:val="num" w:pos="142"/>
        </w:tabs>
        <w:ind w:left="754"/>
        <w:rPr>
          <w:rFonts w:ascii="Times New Roman" w:hAnsi="Times New Roman"/>
          <w:lang w:val="uk-UA"/>
        </w:rPr>
      </w:pPr>
    </w:p>
    <w:p w14:paraId="31710193" w14:textId="77777777" w:rsidR="007102E0" w:rsidRPr="005B5AB1" w:rsidRDefault="007102E0" w:rsidP="007102E0">
      <w:pPr>
        <w:widowControl w:val="0"/>
        <w:tabs>
          <w:tab w:val="left" w:pos="34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color w:val="000000"/>
          <w:u w:val="single"/>
        </w:rPr>
        <w:t>Тема 6.</w:t>
      </w:r>
      <w:r w:rsidRPr="005B5AB1">
        <w:rPr>
          <w:rFonts w:ascii="Times New Roman" w:hAnsi="Times New Roman" w:cs="Times New Roman"/>
          <w:color w:val="000000"/>
        </w:rPr>
        <w:t xml:space="preserve"> Групові взаємодії та конфлікти в організації. Ставлення персоналу до дисципліни в організації та організаційних змін..</w:t>
      </w:r>
    </w:p>
    <w:p w14:paraId="57563F37" w14:textId="77777777" w:rsidR="007102E0" w:rsidRPr="005B5AB1" w:rsidRDefault="007102E0" w:rsidP="007102E0">
      <w:pPr>
        <w:pStyle w:val="a3"/>
        <w:widowControl w:val="0"/>
        <w:numPr>
          <w:ilvl w:val="0"/>
          <w:numId w:val="7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ставлення персоналу до трудової дисципліни (методи опитування та аналізу документів)</w:t>
      </w:r>
    </w:p>
    <w:p w14:paraId="22C40084" w14:textId="77777777" w:rsidR="007102E0" w:rsidRPr="005B5AB1" w:rsidRDefault="007102E0" w:rsidP="007102E0">
      <w:pPr>
        <w:pStyle w:val="a3"/>
        <w:widowControl w:val="0"/>
        <w:numPr>
          <w:ilvl w:val="0"/>
          <w:numId w:val="7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оцінка інновацій в організації очима її представників.</w:t>
      </w:r>
    </w:p>
    <w:p w14:paraId="54549222" w14:textId="77777777" w:rsidR="007102E0" w:rsidRPr="005B5AB1" w:rsidRDefault="007102E0" w:rsidP="007102E0">
      <w:pPr>
        <w:pStyle w:val="a3"/>
        <w:widowControl w:val="0"/>
        <w:numPr>
          <w:ilvl w:val="0"/>
          <w:numId w:val="7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гендерна та вікова дискримінація в колективі.</w:t>
      </w:r>
    </w:p>
    <w:p w14:paraId="4B76F572" w14:textId="77777777" w:rsidR="007102E0" w:rsidRPr="005B5AB1" w:rsidRDefault="007102E0" w:rsidP="007102E0">
      <w:pPr>
        <w:pStyle w:val="a3"/>
        <w:widowControl w:val="0"/>
        <w:numPr>
          <w:ilvl w:val="0"/>
          <w:numId w:val="7"/>
        </w:numPr>
        <w:tabs>
          <w:tab w:val="left" w:pos="34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конфлікти в організації (метод спостереження та опитування)</w:t>
      </w:r>
    </w:p>
    <w:p w14:paraId="2DB3011D" w14:textId="77777777" w:rsidR="00366497" w:rsidRPr="007102E0" w:rsidRDefault="007102E0" w:rsidP="007102E0">
      <w:pPr>
        <w:pStyle w:val="a3"/>
        <w:numPr>
          <w:ilvl w:val="0"/>
          <w:numId w:val="7"/>
        </w:numPr>
        <w:tabs>
          <w:tab w:val="num" w:pos="0"/>
          <w:tab w:val="num" w:pos="142"/>
        </w:tabs>
        <w:rPr>
          <w:lang w:val="ru-RU"/>
        </w:rPr>
      </w:pPr>
      <w:proofErr w:type="spellStart"/>
      <w:r w:rsidRPr="007102E0">
        <w:rPr>
          <w:rFonts w:ascii="Times New Roman" w:hAnsi="Times New Roman"/>
          <w:lang w:val="ru-RU"/>
        </w:rPr>
        <w:t>Описати</w:t>
      </w:r>
      <w:proofErr w:type="spellEnd"/>
      <w:r w:rsidRPr="007102E0">
        <w:rPr>
          <w:rFonts w:ascii="Times New Roman" w:hAnsi="Times New Roman"/>
          <w:lang w:val="ru-RU"/>
        </w:rPr>
        <w:t xml:space="preserve"> структуру </w:t>
      </w:r>
      <w:proofErr w:type="spellStart"/>
      <w:r w:rsidRPr="007102E0">
        <w:rPr>
          <w:rFonts w:ascii="Times New Roman" w:hAnsi="Times New Roman"/>
          <w:lang w:val="ru-RU"/>
        </w:rPr>
        <w:t>формальних</w:t>
      </w:r>
      <w:proofErr w:type="spellEnd"/>
      <w:r w:rsidRPr="007102E0">
        <w:rPr>
          <w:rFonts w:ascii="Times New Roman" w:hAnsi="Times New Roman"/>
          <w:lang w:val="ru-RU"/>
        </w:rPr>
        <w:t xml:space="preserve"> та </w:t>
      </w:r>
      <w:proofErr w:type="spellStart"/>
      <w:r w:rsidRPr="007102E0">
        <w:rPr>
          <w:rFonts w:ascii="Times New Roman" w:hAnsi="Times New Roman"/>
          <w:lang w:val="ru-RU"/>
        </w:rPr>
        <w:t>неформальних</w:t>
      </w:r>
      <w:proofErr w:type="spellEnd"/>
      <w:r w:rsidRPr="007102E0">
        <w:rPr>
          <w:rFonts w:ascii="Times New Roman" w:hAnsi="Times New Roman"/>
          <w:lang w:val="ru-RU"/>
        </w:rPr>
        <w:t xml:space="preserve"> </w:t>
      </w:r>
      <w:proofErr w:type="spellStart"/>
      <w:r w:rsidRPr="007102E0">
        <w:rPr>
          <w:rFonts w:ascii="Times New Roman" w:hAnsi="Times New Roman"/>
          <w:lang w:val="ru-RU"/>
        </w:rPr>
        <w:t>групових</w:t>
      </w:r>
      <w:proofErr w:type="spellEnd"/>
      <w:r w:rsidRPr="007102E0">
        <w:rPr>
          <w:rFonts w:ascii="Times New Roman" w:hAnsi="Times New Roman"/>
          <w:lang w:val="ru-RU"/>
        </w:rPr>
        <w:t xml:space="preserve"> </w:t>
      </w:r>
      <w:proofErr w:type="spellStart"/>
      <w:r w:rsidRPr="007102E0">
        <w:rPr>
          <w:rFonts w:ascii="Times New Roman" w:hAnsi="Times New Roman"/>
          <w:lang w:val="ru-RU"/>
        </w:rPr>
        <w:t>відносин</w:t>
      </w:r>
      <w:proofErr w:type="spellEnd"/>
      <w:r w:rsidRPr="007102E0">
        <w:rPr>
          <w:rFonts w:ascii="Times New Roman" w:hAnsi="Times New Roman"/>
          <w:lang w:val="ru-RU"/>
        </w:rPr>
        <w:t xml:space="preserve"> </w:t>
      </w:r>
      <w:proofErr w:type="spellStart"/>
      <w:r w:rsidRPr="007102E0">
        <w:rPr>
          <w:rFonts w:ascii="Times New Roman" w:hAnsi="Times New Roman"/>
          <w:lang w:val="ru-RU"/>
        </w:rPr>
        <w:t>використовуючи</w:t>
      </w:r>
      <w:proofErr w:type="spellEnd"/>
      <w:r w:rsidRPr="007102E0">
        <w:rPr>
          <w:rFonts w:ascii="Times New Roman" w:hAnsi="Times New Roman"/>
          <w:lang w:val="ru-RU"/>
        </w:rPr>
        <w:t xml:space="preserve"> </w:t>
      </w:r>
      <w:proofErr w:type="spellStart"/>
      <w:r w:rsidRPr="007102E0">
        <w:rPr>
          <w:rFonts w:ascii="Times New Roman" w:hAnsi="Times New Roman"/>
          <w:lang w:val="ru-RU"/>
        </w:rPr>
        <w:t>соціометричну</w:t>
      </w:r>
      <w:proofErr w:type="spellEnd"/>
      <w:r w:rsidRPr="007102E0">
        <w:rPr>
          <w:rFonts w:ascii="Times New Roman" w:hAnsi="Times New Roman"/>
          <w:lang w:val="ru-RU"/>
        </w:rPr>
        <w:t xml:space="preserve"> методику.</w:t>
      </w:r>
    </w:p>
    <w:p w14:paraId="473E8230" w14:textId="77777777" w:rsidR="007102E0" w:rsidRDefault="007102E0" w:rsidP="007102E0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CB0E0C">
        <w:rPr>
          <w:rFonts w:ascii="Times New Roman" w:hAnsi="Times New Roman"/>
          <w:lang w:val="ru-RU"/>
        </w:rPr>
        <w:t>2- 6, 8, 11, 13, 14, 18-21, 23, 25, 27</w:t>
      </w:r>
    </w:p>
    <w:p w14:paraId="44153E4F" w14:textId="77777777" w:rsidR="007102E0" w:rsidRDefault="007102E0" w:rsidP="007102E0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7E04327D" w14:textId="77777777" w:rsidR="007102E0" w:rsidRPr="005B5AB1" w:rsidRDefault="007102E0" w:rsidP="007102E0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u w:val="single"/>
        </w:rPr>
      </w:pPr>
      <w:r w:rsidRPr="005B5AB1">
        <w:rPr>
          <w:rFonts w:ascii="Times New Roman" w:hAnsi="Times New Roman" w:cs="Times New Roman"/>
          <w:u w:val="single"/>
        </w:rPr>
        <w:t xml:space="preserve">Тема7: </w:t>
      </w:r>
      <w:r w:rsidRPr="005B5AB1">
        <w:rPr>
          <w:rFonts w:ascii="Times New Roman" w:hAnsi="Times New Roman" w:cs="Times New Roman"/>
        </w:rPr>
        <w:t xml:space="preserve">Керівник в організації. Оцінка стилю та методів управління </w:t>
      </w:r>
    </w:p>
    <w:p w14:paraId="0211E4CB" w14:textId="77777777" w:rsidR="007102E0" w:rsidRPr="005B5AB1" w:rsidRDefault="007102E0" w:rsidP="007102E0">
      <w:pPr>
        <w:pStyle w:val="a3"/>
        <w:widowControl w:val="0"/>
        <w:numPr>
          <w:ilvl w:val="0"/>
          <w:numId w:val="8"/>
        </w:numPr>
        <w:tabs>
          <w:tab w:val="left" w:pos="176"/>
        </w:tabs>
        <w:ind w:left="176" w:firstLine="0"/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характеристика керівника очима підлеглих.</w:t>
      </w:r>
    </w:p>
    <w:p w14:paraId="0382EB22" w14:textId="77777777" w:rsidR="007102E0" w:rsidRPr="007102E0" w:rsidRDefault="007102E0" w:rsidP="007102E0">
      <w:pPr>
        <w:pStyle w:val="a3"/>
        <w:numPr>
          <w:ilvl w:val="0"/>
          <w:numId w:val="8"/>
        </w:numPr>
        <w:tabs>
          <w:tab w:val="num" w:pos="0"/>
          <w:tab w:val="num" w:pos="142"/>
        </w:tabs>
        <w:rPr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Соціометричне дослідження та рекомендації щодо обрання на роль керівника одного з членів колективу.</w:t>
      </w:r>
    </w:p>
    <w:p w14:paraId="50833159" w14:textId="77777777" w:rsidR="007102E0" w:rsidRDefault="007102E0" w:rsidP="007102E0">
      <w:pPr>
        <w:pStyle w:val="a3"/>
        <w:tabs>
          <w:tab w:val="num" w:pos="0"/>
          <w:tab w:val="num" w:pos="142"/>
        </w:tabs>
        <w:ind w:left="11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CB0E0C">
        <w:rPr>
          <w:rFonts w:ascii="Times New Roman" w:hAnsi="Times New Roman"/>
          <w:lang w:val="ru-RU"/>
        </w:rPr>
        <w:t>2, 4, 5, 6, 8, 11, 13, 14</w:t>
      </w:r>
    </w:p>
    <w:p w14:paraId="5409046E" w14:textId="77777777" w:rsidR="007102E0" w:rsidRDefault="007102E0" w:rsidP="007102E0">
      <w:pPr>
        <w:pStyle w:val="a3"/>
        <w:tabs>
          <w:tab w:val="num" w:pos="0"/>
          <w:tab w:val="num" w:pos="142"/>
        </w:tabs>
        <w:ind w:left="1114"/>
        <w:rPr>
          <w:rFonts w:ascii="Times New Roman" w:hAnsi="Times New Roman"/>
          <w:lang w:val="uk-UA"/>
        </w:rPr>
      </w:pPr>
    </w:p>
    <w:p w14:paraId="78FBCA19" w14:textId="77777777" w:rsidR="007102E0" w:rsidRPr="005B5AB1" w:rsidRDefault="007102E0" w:rsidP="007102E0">
      <w:pPr>
        <w:pStyle w:val="a6"/>
        <w:tabs>
          <w:tab w:val="left" w:pos="176"/>
        </w:tabs>
        <w:spacing w:before="0" w:beforeAutospacing="0" w:after="0" w:afterAutospacing="0"/>
        <w:ind w:left="176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 w:cs="Times New Roman"/>
          <w:kern w:val="36"/>
          <w:sz w:val="22"/>
          <w:szCs w:val="22"/>
          <w:u w:val="single"/>
          <w:lang w:val="uk-UA" w:eastAsia="uk-UA"/>
        </w:rPr>
        <w:t>Тема 8</w:t>
      </w:r>
      <w:r w:rsidRPr="005B5AB1">
        <w:rPr>
          <w:rFonts w:ascii="Times New Roman" w:hAnsi="Times New Roman" w:cs="Times New Roman"/>
          <w:kern w:val="36"/>
          <w:sz w:val="22"/>
          <w:szCs w:val="22"/>
          <w:lang w:val="uk-UA" w:eastAsia="uk-UA"/>
        </w:rPr>
        <w:t>. Корпоративна культура. Лояльність персоналу до організації.</w:t>
      </w:r>
    </w:p>
    <w:p w14:paraId="6E850EA0" w14:textId="77777777" w:rsidR="007102E0" w:rsidRPr="005B5AB1" w:rsidRDefault="007102E0" w:rsidP="007102E0">
      <w:pPr>
        <w:pStyle w:val="a3"/>
        <w:numPr>
          <w:ilvl w:val="0"/>
          <w:numId w:val="9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корпоративна культура.</w:t>
      </w:r>
    </w:p>
    <w:p w14:paraId="018EFF8C" w14:textId="77777777" w:rsidR="007102E0" w:rsidRPr="007102E0" w:rsidRDefault="007102E0" w:rsidP="007102E0">
      <w:pPr>
        <w:pStyle w:val="a3"/>
        <w:numPr>
          <w:ilvl w:val="0"/>
          <w:numId w:val="9"/>
        </w:numPr>
        <w:tabs>
          <w:tab w:val="num" w:pos="0"/>
          <w:tab w:val="num" w:pos="142"/>
        </w:tabs>
        <w:rPr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залучення персоналу та його лояльність до організації</w:t>
      </w:r>
    </w:p>
    <w:p w14:paraId="65EE553B" w14:textId="77777777" w:rsidR="007102E0" w:rsidRDefault="007102E0" w:rsidP="007102E0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656B19">
        <w:rPr>
          <w:rFonts w:ascii="Times New Roman" w:hAnsi="Times New Roman"/>
        </w:rPr>
        <w:t>2</w:t>
      </w:r>
      <w:r>
        <w:rPr>
          <w:rFonts w:ascii="Times New Roman" w:hAnsi="Times New Roman"/>
        </w:rPr>
        <w:t>, 4, 5, 6, 8, 11, 13-17, 22</w:t>
      </w:r>
    </w:p>
    <w:p w14:paraId="03489B32" w14:textId="77777777" w:rsidR="007102E0" w:rsidRDefault="007102E0" w:rsidP="007102E0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1376752E" w14:textId="77777777" w:rsidR="007102E0" w:rsidRPr="005B5AB1" w:rsidRDefault="007102E0" w:rsidP="007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14:paraId="427A190A" w14:textId="77777777" w:rsidR="00CB0E0C" w:rsidRDefault="00CB0E0C" w:rsidP="007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1F6F5F" w14:textId="77777777" w:rsidR="00CB0E0C" w:rsidRPr="001E7F0A" w:rsidRDefault="00CB0E0C" w:rsidP="00CB0E0C">
      <w:pPr>
        <w:jc w:val="center"/>
        <w:rPr>
          <w:b/>
        </w:rPr>
      </w:pPr>
      <w:r w:rsidRPr="001E7F0A">
        <w:rPr>
          <w:b/>
        </w:rPr>
        <w:t>Базова література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321"/>
      </w:tblGrid>
      <w:tr w:rsidR="00CB0E0C" w:rsidRPr="00CA09C7" w14:paraId="2B67AE66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0E006815" w14:textId="77777777" w:rsidR="00CB0E0C" w:rsidRPr="00CA09C7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40A59591" w14:textId="77777777" w:rsidR="00CB0E0C" w:rsidRPr="00CA09C7" w:rsidRDefault="00CB0E0C" w:rsidP="00A73E9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Барков С.А.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2015 р. 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С.А.Барков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[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ресурс]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</w:rPr>
              <w:t>URL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/36031/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sotsiologiya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sotsiologiya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organizatsiy</w:t>
            </w:r>
            <w:proofErr w:type="spellEnd"/>
          </w:p>
        </w:tc>
      </w:tr>
      <w:tr w:rsidR="00CB0E0C" w:rsidRPr="00CA09C7" w14:paraId="477D23EA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439A46E9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109F39E8" w14:textId="77777777" w:rsidR="00CB0E0C" w:rsidRPr="00CA09C7" w:rsidRDefault="00CB0E0C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Білорус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 Практикум з менеджменту: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Шевченка, 2020. – 185 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/349713692_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MENEDZMENTU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Navcalnij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posibnik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KIIV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_2020</w:t>
            </w:r>
          </w:p>
        </w:tc>
      </w:tr>
      <w:tr w:rsidR="00CB0E0C" w:rsidRPr="00CA09C7" w14:paraId="7D4FB376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26D7AF69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3B711C19" w14:textId="77777777" w:rsidR="00CB0E0C" w:rsidRPr="00CA09C7" w:rsidRDefault="00CB0E0C" w:rsidP="00A73E9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Людина в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соціальних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організаціях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студентів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054 «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/ К.А. Агаларова, Т.М. Байдак, М.В.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Бірюкова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В.О. Болотова, Н.О. Ляшенко, І.П.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Рущенко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НТУ «ХПІ», 2020. –  170 с.</w:t>
            </w:r>
          </w:p>
        </w:tc>
      </w:tr>
      <w:tr w:rsidR="00CB0E0C" w:rsidRPr="00CA09C7" w14:paraId="78A654E8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75A4A189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47D605B9" w14:textId="77777777" w:rsidR="00CB0E0C" w:rsidRPr="00CA09C7" w:rsidRDefault="00CB0E0C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 персоналу: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/ За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д. е. н., проф. В. Я.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Брича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ТНЕУ, 2012. – 520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efaidnbmnnnibpcajpcglclefindmkaj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wunu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bitstream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/316497/33670/1/%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1%82%20%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1%83%202012.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B0E0C" w:rsidRPr="00CA09C7" w14:paraId="1B4346E1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20144C28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45BA6862" w14:textId="77777777" w:rsidR="00CB0E0C" w:rsidRPr="00CA09C7" w:rsidRDefault="00CB0E0C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Богдан О.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знати про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Посібник-довідник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активістів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зацікавлених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К.: Дух і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2015.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380 с.</w:t>
            </w:r>
          </w:p>
        </w:tc>
      </w:tr>
      <w:tr w:rsidR="00CB0E0C" w:rsidRPr="00CA09C7" w14:paraId="1138EE38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7F02DFF4" w14:textId="77777777" w:rsidR="00CB0E0C" w:rsidRPr="00CA09C7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2C569904" w14:textId="77777777" w:rsidR="00CB0E0C" w:rsidRPr="00CA09C7" w:rsidRDefault="00CB0E0C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Новак, В. О.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Організаційна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поведінка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/ В. О. Новак, Т. Л.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Мостенська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О. В.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Ільєнко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 - К.: Кондор-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Видавництво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2013. - 498 с.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pidru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niki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/1584072058972/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menedzhment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organizatsiyna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povedinka</w:t>
            </w:r>
            <w:proofErr w:type="spellEnd"/>
          </w:p>
        </w:tc>
      </w:tr>
      <w:tr w:rsidR="00CB0E0C" w:rsidRPr="00CA09C7" w14:paraId="18D8F681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5017A3EC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35F87CD0" w14:textId="77777777" w:rsidR="00CB0E0C" w:rsidRPr="00CA09C7" w:rsidRDefault="00CB0E0C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Кислова О.М.,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Вид-во ХНУ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Н.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Каразіна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2020. 165 с. </w:t>
            </w:r>
          </w:p>
        </w:tc>
      </w:tr>
      <w:tr w:rsidR="00CB0E0C" w:rsidRPr="00CA09C7" w14:paraId="73E391D1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56757C84" w14:textId="77777777" w:rsidR="00CB0E0C" w:rsidRPr="00CA09C7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7436C2FE" w14:textId="77777777" w:rsidR="00CB0E0C" w:rsidRPr="00CA09C7" w:rsidRDefault="00CB0E0C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Київ: Наукова думка, 2006. 232 с.</w:t>
            </w:r>
          </w:p>
        </w:tc>
      </w:tr>
      <w:tr w:rsidR="00CB0E0C" w:rsidRPr="00CB0E0C" w14:paraId="69DC3DB0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7C5DEF64" w14:textId="77777777" w:rsidR="00CB0E0C" w:rsidRPr="00CA09C7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3AB5C1E5" w14:textId="77777777" w:rsidR="00CB0E0C" w:rsidRPr="00CB0E0C" w:rsidRDefault="00CB0E0C" w:rsidP="00A73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Гавриленко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Кузьменко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Скідін</w:t>
            </w:r>
            <w:proofErr w:type="spellEnd"/>
            <w:r w:rsidRPr="00CB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Запоріжжя</w:t>
            </w:r>
            <w:proofErr w:type="spellEnd"/>
            <w:r w:rsidRPr="00CB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ЗІДМУ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2007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407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B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B0E0C" w:rsidRPr="00CB0E0C" w14:paraId="7735A7C6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41377E6D" w14:textId="77777777" w:rsidR="00CB0E0C" w:rsidRPr="00CA09C7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08F9EE3F" w14:textId="77777777" w:rsidR="00CB0E0C" w:rsidRPr="00CB0E0C" w:rsidRDefault="00CB0E0C" w:rsidP="00A73E9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Соціологія</w:t>
            </w:r>
            <w:proofErr w:type="spellEnd"/>
            <w:r w:rsidRPr="00CB0E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CB0E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та</w:t>
            </w:r>
            <w:r w:rsidRPr="00CB0E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B0E0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</w:t>
            </w:r>
            <w:proofErr w:type="gramStart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 :</w:t>
            </w:r>
            <w:proofErr w:type="gram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вищ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Димитрова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технічний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ун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політехнічний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". - 2-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виправ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Політехніка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НТТУ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КПІ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Ліра</w:t>
            </w:r>
            <w:proofErr w:type="spellEnd"/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2005. – 156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CB0E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B0E0C" w:rsidRPr="00CA09C7" w14:paraId="6FD7DB94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60723C4E" w14:textId="77777777" w:rsidR="00CB0E0C" w:rsidRPr="00CA09C7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19807366" w14:textId="77777777" w:rsidR="00CB0E0C" w:rsidRPr="00CA09C7" w:rsidRDefault="00CB0E0C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персоналом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О.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Н. Т. Рудь,  А. 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Гордійчук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І.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Дзямулич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Потьомкіна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О. В. Середа; за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О.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ІВВ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НТУ, 2018. – 404 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efaidnbmnnnibpcajpcglclefindmkaj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lib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lntu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/2021-03/%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1%96%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1%96%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1%83%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1%87%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%202018.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B0E0C" w:rsidRPr="00CA09C7" w14:paraId="41F1BE37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470FC090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425B41A2" w14:textId="77777777" w:rsidR="00CB0E0C" w:rsidRPr="00CA09C7" w:rsidRDefault="00CB0E0C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Фролов С. С. /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// С. С. Фролов. [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ресурс]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</w:rPr>
              <w:t>URL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soderzhanie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textbook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_63.</w:t>
              </w:r>
              <w:proofErr w:type="spellStart"/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CB0E0C" w:rsidRPr="00CA09C7" w14:paraId="3811697A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721B2011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15AA0F16" w14:textId="77777777" w:rsidR="00CB0E0C" w:rsidRPr="00CA09C7" w:rsidRDefault="00CB0E0C" w:rsidP="00A73E9E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провести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соціологічне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О.М.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Балакірєвої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О.О. Яременка. – К.: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.-т проблем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2004. – 264 с.</w:t>
            </w:r>
          </w:p>
        </w:tc>
      </w:tr>
      <w:tr w:rsidR="00CB0E0C" w:rsidRPr="00CA09C7" w14:paraId="7D149F9C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0F0846CA" w14:textId="77777777" w:rsidR="00CB0E0C" w:rsidRPr="00CB0E0C" w:rsidRDefault="00CB0E0C" w:rsidP="00CB0E0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4B906236" w14:textId="77777777" w:rsidR="00CB0E0C" w:rsidRPr="00CA09C7" w:rsidRDefault="00CB0E0C" w:rsidP="00A73E9E">
            <w:pPr>
              <w:ind w:left="1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практиках: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За ред. Н. Костенко, Л.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Скокової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НАНУ, 2009 400 с. </w:t>
            </w:r>
            <w:hyperlink r:id="rId6" w:history="1"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soc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assets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ok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14:paraId="1B3C1664" w14:textId="77777777" w:rsidR="00CB0E0C" w:rsidRPr="00CA09C7" w:rsidRDefault="00CB0E0C" w:rsidP="00CB0E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33B166" w14:textId="77777777" w:rsidR="00CB0E0C" w:rsidRPr="00CA09C7" w:rsidRDefault="00CB0E0C" w:rsidP="00CB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C7">
        <w:rPr>
          <w:rFonts w:ascii="Times New Roman" w:hAnsi="Times New Roman" w:cs="Times New Roman"/>
          <w:b/>
          <w:sz w:val="24"/>
          <w:szCs w:val="24"/>
        </w:rPr>
        <w:t>Допоміжна література</w:t>
      </w:r>
    </w:p>
    <w:p w14:paraId="3929834D" w14:textId="77777777" w:rsidR="00CB0E0C" w:rsidRPr="00CA09C7" w:rsidRDefault="00CB0E0C" w:rsidP="00CB0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604"/>
      </w:tblGrid>
      <w:tr w:rsidR="00CB0E0C" w:rsidRPr="00CA09C7" w14:paraId="7BE84B5E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089EF485" w14:textId="77777777" w:rsidR="00CB0E0C" w:rsidRPr="00CA09C7" w:rsidRDefault="00CB0E0C" w:rsidP="00A73E9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604" w:type="dxa"/>
            <w:shd w:val="clear" w:color="auto" w:fill="auto"/>
          </w:tcPr>
          <w:p w14:paraId="55175A19" w14:textId="77777777" w:rsidR="00CB0E0C" w:rsidRPr="00CA09C7" w:rsidRDefault="00CB0E0C" w:rsidP="00A73E9E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людськими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ресурсами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Михайльова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Нар. укр. акад.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Вид-во НУА, 2019. 232 с.</w:t>
            </w:r>
          </w:p>
        </w:tc>
      </w:tr>
      <w:tr w:rsidR="00CB0E0C" w:rsidRPr="00CA09C7" w14:paraId="208CF36E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19A050A2" w14:textId="77777777" w:rsidR="00CB0E0C" w:rsidRPr="00CA09C7" w:rsidRDefault="00CB0E0C" w:rsidP="00A73E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04" w:type="dxa"/>
            <w:shd w:val="clear" w:color="auto" w:fill="auto"/>
          </w:tcPr>
          <w:p w14:paraId="36421784" w14:textId="77777777" w:rsidR="00CB0E0C" w:rsidRPr="00CA09C7" w:rsidRDefault="00CB0E0C" w:rsidP="00A73E9E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Фокіна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-Мезенцева К.В.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Мотиваційні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основи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корпоративної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культури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менеджменту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якості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підприємства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теорія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методологія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практика: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монографія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Херсон: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Видавничий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дім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«Гельветика», 2018. 300 </w:t>
            </w:r>
            <w:proofErr w:type="gram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CB0E0C" w:rsidRPr="00CA09C7" w14:paraId="617A9A38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5A637995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4" w:type="dxa"/>
            <w:shd w:val="clear" w:color="auto" w:fill="auto"/>
          </w:tcPr>
          <w:p w14:paraId="353C32EE" w14:textId="77777777" w:rsidR="00CB0E0C" w:rsidRPr="00CA09C7" w:rsidRDefault="00CB0E0C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Харчишина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 Формування організаційної культури в системі менеджменту підприємств харчової промисловості: Монографія. – Житомир: Вид-во Житомирського державного університету ім. І Франка, 2011. – 289 с. </w:t>
            </w:r>
          </w:p>
        </w:tc>
      </w:tr>
      <w:tr w:rsidR="00CB0E0C" w:rsidRPr="00CA09C7" w14:paraId="6751D4C3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377B344E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4" w:type="dxa"/>
            <w:shd w:val="clear" w:color="auto" w:fill="auto"/>
          </w:tcPr>
          <w:p w14:paraId="0C9265A3" w14:textId="77777777" w:rsidR="00CB0E0C" w:rsidRPr="00CA09C7" w:rsidRDefault="00CB0E0C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Башук Т.О.,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 Управління різними типами конфліктів у креативному колективі/ Т.О. Башук, М.О.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CB0E0C" w:rsidRPr="00CA09C7" w14:paraId="6EB4745E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95C1FAC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4" w:type="dxa"/>
            <w:shd w:val="clear" w:color="auto" w:fill="auto"/>
          </w:tcPr>
          <w:p w14:paraId="6E37D35C" w14:textId="77777777" w:rsidR="00CB0E0C" w:rsidRPr="00CA09C7" w:rsidRDefault="00CB0E0C" w:rsidP="00A73E9E">
            <w:pPr>
              <w:pStyle w:val="12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Біловодська О.А., Кириченко Т.В.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CB0E0C" w:rsidRPr="00CA09C7" w14:paraId="5EC162A0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1BE13568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4" w:type="dxa"/>
            <w:shd w:val="clear" w:color="auto" w:fill="auto"/>
          </w:tcPr>
          <w:p w14:paraId="29CAA8FB" w14:textId="77777777" w:rsidR="00CB0E0C" w:rsidRPr="00CA09C7" w:rsidRDefault="00CB0E0C" w:rsidP="00A73E9E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CA09C7">
              <w:rPr>
                <w:sz w:val="24"/>
                <w:szCs w:val="24"/>
                <w:lang w:val="uk-UA"/>
              </w:rPr>
              <w:t xml:space="preserve">Зінчина О.Б. Конфліктологія: </w:t>
            </w:r>
            <w:proofErr w:type="spellStart"/>
            <w:r w:rsidRPr="00CA09C7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sz w:val="24"/>
                <w:szCs w:val="24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CB0E0C" w:rsidRPr="00CA09C7" w14:paraId="7328A9DE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3BF16BDE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4" w:type="dxa"/>
            <w:shd w:val="clear" w:color="auto" w:fill="auto"/>
          </w:tcPr>
          <w:p w14:paraId="37C3F206" w14:textId="77777777" w:rsidR="00CB0E0C" w:rsidRPr="00CA09C7" w:rsidRDefault="00CB0E0C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Конфліктологія :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Л. М.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Герасіна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П.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Требін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Д.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Воднік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ін. — Х. : Право, 2012. — 128 с.</w:t>
            </w:r>
          </w:p>
        </w:tc>
      </w:tr>
      <w:tr w:rsidR="00CB0E0C" w:rsidRPr="00CA09C7" w14:paraId="3252D55E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7A0993BE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4" w:type="dxa"/>
            <w:shd w:val="clear" w:color="auto" w:fill="auto"/>
          </w:tcPr>
          <w:p w14:paraId="5C75E804" w14:textId="77777777" w:rsidR="00CB0E0C" w:rsidRPr="00CA09C7" w:rsidRDefault="00CB0E0C" w:rsidP="00A73E9E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Мазурик О. В.,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Єрескова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В., Никифоренко Н. О.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практикум.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Донецьк: Східний видавничій дім, 2011. 232 с.</w:t>
            </w:r>
          </w:p>
        </w:tc>
      </w:tr>
      <w:tr w:rsidR="00CB0E0C" w:rsidRPr="00CA09C7" w14:paraId="52AB82A0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2ED050EA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4" w:type="dxa"/>
            <w:shd w:val="clear" w:color="auto" w:fill="auto"/>
          </w:tcPr>
          <w:p w14:paraId="08BCEBB7" w14:textId="77777777" w:rsidR="00CB0E0C" w:rsidRPr="00CA09C7" w:rsidRDefault="00CB0E0C" w:rsidP="00A73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Мельнік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Косцик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Р.С. Організаційні зміни: сутність та види/ О.Г.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Мельнік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Косцик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//Науковий вісник НЛТУ Україні.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2009.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Вип.19.3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С. 233.</w:t>
            </w:r>
          </w:p>
        </w:tc>
      </w:tr>
      <w:tr w:rsidR="00CB0E0C" w:rsidRPr="00CA09C7" w14:paraId="30407852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18BF2857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4" w:type="dxa"/>
            <w:shd w:val="clear" w:color="auto" w:fill="auto"/>
          </w:tcPr>
          <w:p w14:paraId="787B60E0" w14:textId="77777777" w:rsidR="00CB0E0C" w:rsidRPr="00CA09C7" w:rsidRDefault="00CB0E0C" w:rsidP="00A73E9E">
            <w:pPr>
              <w:tabs>
                <w:tab w:val="left" w:pos="567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, О.В. Лазарчук. – Вінниця: ВНТУ, 2010. – 256 с.</w:t>
            </w:r>
          </w:p>
        </w:tc>
      </w:tr>
      <w:tr w:rsidR="00CB0E0C" w:rsidRPr="00CA09C7" w14:paraId="4441AFA1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3454C0E0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4" w:type="dxa"/>
            <w:shd w:val="clear" w:color="auto" w:fill="auto"/>
          </w:tcPr>
          <w:p w14:paraId="3278181C" w14:textId="77777777" w:rsidR="00CB0E0C" w:rsidRPr="00CA09C7" w:rsidRDefault="00CB0E0C" w:rsidP="00A73E9E">
            <w:pPr>
              <w:tabs>
                <w:tab w:val="left" w:pos="567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конфліктами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Н.Новікова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вісник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2013. — №2(41). — с.79-83.</w:t>
            </w:r>
          </w:p>
        </w:tc>
      </w:tr>
      <w:tr w:rsidR="00CB0E0C" w:rsidRPr="00CA09C7" w14:paraId="3DFC3082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26FB9BF1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4" w:type="dxa"/>
            <w:shd w:val="clear" w:color="auto" w:fill="auto"/>
          </w:tcPr>
          <w:p w14:paraId="1D9A27F9" w14:textId="77777777" w:rsidR="00CB0E0C" w:rsidRPr="00CA09C7" w:rsidRDefault="00CB0E0C" w:rsidP="00A73E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>Пацкун</w:t>
            </w:r>
            <w:proofErr w:type="spellEnd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>Пацкун</w:t>
            </w:r>
            <w:proofErr w:type="spellEnd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 xml:space="preserve"> // Економіка України. – 2014. – №5. – C. 70-76. </w:t>
            </w:r>
          </w:p>
        </w:tc>
      </w:tr>
      <w:tr w:rsidR="00CB0E0C" w:rsidRPr="00CA09C7" w14:paraId="39047287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0EDDB5C9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4" w:type="dxa"/>
            <w:shd w:val="clear" w:color="auto" w:fill="auto"/>
          </w:tcPr>
          <w:p w14:paraId="6A93893A" w14:textId="77777777" w:rsidR="00CB0E0C" w:rsidRPr="00CA09C7" w:rsidRDefault="00CB0E0C" w:rsidP="00A73E9E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Профілактика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конфліктів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CA09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Виноградова В.Є.,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Видавництво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КМЦППК, 2013. – 40с.</w:t>
            </w:r>
          </w:p>
        </w:tc>
      </w:tr>
      <w:tr w:rsidR="00CB0E0C" w:rsidRPr="00CA09C7" w14:paraId="0E7490E8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7AAA7391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4" w:type="dxa"/>
            <w:shd w:val="clear" w:color="auto" w:fill="auto"/>
          </w:tcPr>
          <w:p w14:paraId="7820694C" w14:textId="77777777" w:rsidR="00CB0E0C" w:rsidRPr="00CA09C7" w:rsidRDefault="00CB0E0C" w:rsidP="00A73E9E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методу контент-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погляду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кількісно-якісних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/В. Бондар,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Допіра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2007 - http://ekmair.ukma.edu.ua/bitstream/handle/123456789/6877/Bondar_ Dopira_Rozglyad_metodu_kontent-analizu.pdf</w:t>
            </w:r>
          </w:p>
        </w:tc>
      </w:tr>
      <w:tr w:rsidR="00CB0E0C" w:rsidRPr="00CA09C7" w14:paraId="7F3EA773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28E7D758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4" w:type="dxa"/>
            <w:shd w:val="clear" w:color="auto" w:fill="auto"/>
          </w:tcPr>
          <w:p w14:paraId="613D143F" w14:textId="77777777" w:rsidR="00CB0E0C" w:rsidRPr="00CA09C7" w:rsidRDefault="00CB0E0C" w:rsidP="00A73E9E">
            <w:pPr>
              <w:pStyle w:val="TableParagraph"/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CA09C7">
              <w:rPr>
                <w:sz w:val="24"/>
                <w:szCs w:val="24"/>
              </w:rPr>
              <w:t xml:space="preserve">Соціологія: Хрестоматія (від першоджерел до сучасності). У 2-х томах. – Т.1. – Львів: </w:t>
            </w:r>
            <w:proofErr w:type="spellStart"/>
            <w:r w:rsidRPr="00CA09C7">
              <w:rPr>
                <w:sz w:val="24"/>
                <w:szCs w:val="24"/>
              </w:rPr>
              <w:t>ЛьвДУВС</w:t>
            </w:r>
            <w:proofErr w:type="spellEnd"/>
            <w:r w:rsidRPr="00CA09C7">
              <w:rPr>
                <w:sz w:val="24"/>
                <w:szCs w:val="24"/>
              </w:rPr>
              <w:t>, 2019. – [Електронний ресурс]</w:t>
            </w:r>
            <w:r w:rsidRPr="00CA09C7">
              <w:rPr>
                <w:sz w:val="24"/>
                <w:szCs w:val="24"/>
                <w:lang w:val="ru-RU"/>
              </w:rPr>
              <w:t xml:space="preserve"> http://dspace.lvduvs.edu.ua/bitstream/1234567890/1/1/%D0%93%D1%83%D0%BC%D0%B5%D0%BD%D1%8E%D0%BA%20%D0%9B.%20%D0%A1%D0%9E%D0%A6%D0%86%D0%9E%D0%9B%D0%9E%D0%93%D0%86%D0%AF_%D1%85%D1%80%D0%B5%D1%81%D1%82%D0%BE%D0%BC%D0%B0%D1%82%D1%96%D1%8F%20%D1%82.1.pdf</w:t>
            </w:r>
          </w:p>
        </w:tc>
      </w:tr>
      <w:tr w:rsidR="00CB0E0C" w:rsidRPr="00CA09C7" w14:paraId="4D94B825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21AADC91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4" w:type="dxa"/>
            <w:shd w:val="clear" w:color="auto" w:fill="auto"/>
          </w:tcPr>
          <w:p w14:paraId="32DC6ED5" w14:textId="77777777" w:rsidR="00CB0E0C" w:rsidRPr="00CA09C7" w:rsidRDefault="00CB0E0C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 ВПО </w:t>
            </w:r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громадах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Кобзін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Левкіна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Луньова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(ХІСД). 2020. 246 с.</w:t>
            </w:r>
            <w:r w:rsidRPr="00CA0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E0C" w:rsidRPr="00CA09C7" w14:paraId="7447CB61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5D694A51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04" w:type="dxa"/>
            <w:shd w:val="clear" w:color="auto" w:fill="auto"/>
          </w:tcPr>
          <w:p w14:paraId="2B54EE54" w14:textId="77777777" w:rsidR="00CB0E0C" w:rsidRPr="00CA09C7" w:rsidRDefault="00CB0E0C" w:rsidP="00A73E9E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Хижняк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Харків : Основа, 1999. 271 с.</w:t>
            </w:r>
          </w:p>
        </w:tc>
      </w:tr>
      <w:tr w:rsidR="00CB0E0C" w:rsidRPr="00CA09C7" w14:paraId="4541CA20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0152314B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4" w:type="dxa"/>
            <w:shd w:val="clear" w:color="auto" w:fill="auto"/>
          </w:tcPr>
          <w:p w14:paraId="4939B0D5" w14:textId="77777777" w:rsidR="00CB0E0C" w:rsidRPr="00CA09C7" w:rsidRDefault="00CB0E0C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Чаплай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І.В. Державно-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комунікація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A09C7">
              <w:rPr>
                <w:rFonts w:ascii="Times New Roman" w:hAnsi="Times New Roman"/>
                <w:sz w:val="24"/>
                <w:szCs w:val="24"/>
              </w:rPr>
              <w:t>Одеса :</w:t>
            </w:r>
            <w:proofErr w:type="gram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Купрієнко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Св. 2018. 385 с.</w:t>
            </w:r>
          </w:p>
        </w:tc>
      </w:tr>
      <w:tr w:rsidR="00CB0E0C" w:rsidRPr="00CA09C7" w14:paraId="0372378B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07F3FE67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4" w:type="dxa"/>
            <w:shd w:val="clear" w:color="auto" w:fill="auto"/>
          </w:tcPr>
          <w:p w14:paraId="3673618D" w14:textId="77777777" w:rsidR="00CB0E0C" w:rsidRPr="00CA09C7" w:rsidRDefault="00CB0E0C" w:rsidP="00A73E9E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Кодекс професійної етики соціолога. Затверджений П'ятим з'їздом Соціологічної асоціації України. 20 травня 2004 року. Київ</w:t>
            </w:r>
          </w:p>
        </w:tc>
      </w:tr>
      <w:tr w:rsidR="00CB0E0C" w:rsidRPr="00CA09C7" w14:paraId="014EA27F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FC97064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4" w:type="dxa"/>
            <w:shd w:val="clear" w:color="auto" w:fill="auto"/>
          </w:tcPr>
          <w:p w14:paraId="7DE97C33" w14:textId="77777777" w:rsidR="00CB0E0C" w:rsidRPr="00CA09C7" w:rsidRDefault="00CB0E0C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посіб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/Т. П.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— К. : ЦНЛ, 2018. — 240 с.</w:t>
            </w:r>
          </w:p>
        </w:tc>
      </w:tr>
      <w:tr w:rsidR="00CB0E0C" w:rsidRPr="00CA09C7" w14:paraId="408CB615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0BCA041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4" w:type="dxa"/>
            <w:shd w:val="clear" w:color="auto" w:fill="auto"/>
          </w:tcPr>
          <w:p w14:paraId="1F5CA759" w14:textId="77777777" w:rsidR="00CB0E0C" w:rsidRPr="00CA09C7" w:rsidRDefault="00CB0E0C" w:rsidP="00A7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  http://www.tmv.edu.in/pdf/Distance_education/BCA%20Books/BCA%20VI%20SEM/BCA-629%20OB.pdf</w:t>
            </w:r>
          </w:p>
        </w:tc>
      </w:tr>
      <w:tr w:rsidR="00CB0E0C" w:rsidRPr="00CA09C7" w14:paraId="4A0741B5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713218AB" w14:textId="77777777" w:rsidR="00CB0E0C" w:rsidRPr="00CA09C7" w:rsidRDefault="00CB0E0C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4" w:type="dxa"/>
            <w:shd w:val="clear" w:color="auto" w:fill="auto"/>
          </w:tcPr>
          <w:p w14:paraId="29E95E8B" w14:textId="77777777" w:rsidR="00CB0E0C" w:rsidRPr="00CA09C7" w:rsidRDefault="00CB0E0C" w:rsidP="00A73E9E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Fourteenth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Ivancevich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Donnelly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Konopaske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</w:p>
          <w:p w14:paraId="78DCCF3D" w14:textId="77777777" w:rsidR="00CB0E0C" w:rsidRPr="00CA09C7" w:rsidRDefault="00000000" w:rsidP="00A73E9E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B0E0C" w:rsidRPr="00CA09C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http://dl.motamem.org/organizations_behavior_structure.pdf</w:t>
              </w:r>
            </w:hyperlink>
          </w:p>
        </w:tc>
      </w:tr>
    </w:tbl>
    <w:p w14:paraId="1370A1FC" w14:textId="77777777" w:rsidR="00CB0E0C" w:rsidRPr="00CB0E0C" w:rsidRDefault="00CB0E0C" w:rsidP="007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3033B" w14:textId="77777777" w:rsidR="00CB0E0C" w:rsidRPr="00CB0E0C" w:rsidRDefault="00CB0E0C" w:rsidP="007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9FE19A" w14:textId="77777777" w:rsidR="00CB0E0C" w:rsidRPr="00CB0E0C" w:rsidRDefault="00CB0E0C" w:rsidP="0071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B0E0C" w:rsidRPr="00CB0E0C" w:rsidSect="001547C6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C2"/>
    <w:multiLevelType w:val="hybridMultilevel"/>
    <w:tmpl w:val="93E0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9458D"/>
    <w:multiLevelType w:val="hybridMultilevel"/>
    <w:tmpl w:val="7EB08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1741"/>
    <w:multiLevelType w:val="hybridMultilevel"/>
    <w:tmpl w:val="DEA85B46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5284D06"/>
    <w:multiLevelType w:val="hybridMultilevel"/>
    <w:tmpl w:val="DFECF77E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22997991"/>
    <w:multiLevelType w:val="hybridMultilevel"/>
    <w:tmpl w:val="17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0594"/>
    <w:multiLevelType w:val="hybridMultilevel"/>
    <w:tmpl w:val="A76EBFA4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22EA"/>
    <w:multiLevelType w:val="hybridMultilevel"/>
    <w:tmpl w:val="4B627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5FA2"/>
    <w:multiLevelType w:val="hybridMultilevel"/>
    <w:tmpl w:val="558E81CE"/>
    <w:lvl w:ilvl="0" w:tplc="E6001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E4DFF"/>
    <w:multiLevelType w:val="hybridMultilevel"/>
    <w:tmpl w:val="1C683786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4AB0116E"/>
    <w:multiLevelType w:val="hybridMultilevel"/>
    <w:tmpl w:val="F9DE5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8891">
    <w:abstractNumId w:val="7"/>
  </w:num>
  <w:num w:numId="2" w16cid:durableId="1267494926">
    <w:abstractNumId w:val="6"/>
  </w:num>
  <w:num w:numId="3" w16cid:durableId="1964194611">
    <w:abstractNumId w:val="9"/>
  </w:num>
  <w:num w:numId="4" w16cid:durableId="1204094150">
    <w:abstractNumId w:val="3"/>
  </w:num>
  <w:num w:numId="5" w16cid:durableId="2048870898">
    <w:abstractNumId w:val="5"/>
  </w:num>
  <w:num w:numId="6" w16cid:durableId="160659744">
    <w:abstractNumId w:val="2"/>
  </w:num>
  <w:num w:numId="7" w16cid:durableId="702680035">
    <w:abstractNumId w:val="0"/>
  </w:num>
  <w:num w:numId="8" w16cid:durableId="2118714242">
    <w:abstractNumId w:val="8"/>
  </w:num>
  <w:num w:numId="9" w16cid:durableId="286593658">
    <w:abstractNumId w:val="1"/>
  </w:num>
  <w:num w:numId="10" w16cid:durableId="2102020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4C"/>
    <w:rsid w:val="001547C6"/>
    <w:rsid w:val="00337E4C"/>
    <w:rsid w:val="00366497"/>
    <w:rsid w:val="003929A8"/>
    <w:rsid w:val="005039BF"/>
    <w:rsid w:val="007102E0"/>
    <w:rsid w:val="00B515B5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48E2"/>
  <w15:docId w15:val="{975DD3D2-5A43-4052-9942-58A4C3C6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E4C"/>
  </w:style>
  <w:style w:type="paragraph" w:styleId="1">
    <w:name w:val="heading 1"/>
    <w:basedOn w:val="a"/>
    <w:next w:val="a"/>
    <w:link w:val="10"/>
    <w:qFormat/>
    <w:rsid w:val="00B515B5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15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4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1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w-headline">
    <w:name w:val="mw-headline"/>
    <w:basedOn w:val="a0"/>
    <w:rsid w:val="00B515B5"/>
  </w:style>
  <w:style w:type="paragraph" w:styleId="a3">
    <w:name w:val="List Paragraph"/>
    <w:basedOn w:val="a"/>
    <w:uiPriority w:val="34"/>
    <w:qFormat/>
    <w:rsid w:val="00B515B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B515B5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15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7102E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11">
    <w:name w:val="Обычный1"/>
    <w:uiPriority w:val="99"/>
    <w:rsid w:val="007102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7102E0"/>
    <w:rPr>
      <w:color w:val="0000FF"/>
      <w:u w:val="single"/>
    </w:rPr>
  </w:style>
  <w:style w:type="paragraph" w:customStyle="1" w:styleId="12">
    <w:name w:val="Абзац списка1"/>
    <w:basedOn w:val="a"/>
    <w:qFormat/>
    <w:rsid w:val="007102E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7102E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102E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102E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l.motamem.org/organizations_behavior_struct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soc.com.ua/assets/files/library/gs_ok.pdf" TargetMode="External"/><Relationship Id="rId5" Type="http://schemas.openxmlformats.org/officeDocument/2006/relationships/hyperlink" Target="http://uchebnik-online.com/soderzhanie/textbook_6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2022-10-06T19:20:00Z</dcterms:created>
  <dcterms:modified xsi:type="dcterms:W3CDTF">2022-10-06T19:20:00Z</dcterms:modified>
</cp:coreProperties>
</file>