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36"/>
        <w:tblW w:w="21058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15"/>
        <w:gridCol w:w="971"/>
        <w:gridCol w:w="150"/>
        <w:gridCol w:w="1289"/>
        <w:gridCol w:w="1346"/>
        <w:gridCol w:w="113"/>
        <w:gridCol w:w="725"/>
        <w:gridCol w:w="1438"/>
        <w:gridCol w:w="294"/>
        <w:gridCol w:w="440"/>
        <w:gridCol w:w="1346"/>
        <w:gridCol w:w="907"/>
        <w:gridCol w:w="4820"/>
        <w:gridCol w:w="5782"/>
      </w:tblGrid>
      <w:tr w:rsidR="00AA6768" w:rsidRPr="00087379" w14:paraId="3C0F46CE" w14:textId="77777777" w:rsidTr="00B43D27">
        <w:trPr>
          <w:gridAfter w:val="1"/>
          <w:wAfter w:w="5782" w:type="dxa"/>
          <w:trHeight w:val="685"/>
        </w:trPr>
        <w:tc>
          <w:tcPr>
            <w:tcW w:w="15276" w:type="dxa"/>
            <w:gridSpan w:val="14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B37D9C1" w14:textId="77777777" w:rsidR="00AA6768" w:rsidRPr="003522A6" w:rsidRDefault="002C4C57" w:rsidP="00B43D27">
            <w:pPr>
              <w:jc w:val="center"/>
              <w:rPr>
                <w:rFonts w:ascii="Times New Roman" w:hAnsi="Times New Roman" w:cs="Times New Roman"/>
                <w:b/>
                <w:color w:val="A90001"/>
                <w:sz w:val="24"/>
                <w:szCs w:val="24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color w:val="A90001"/>
                <w:sz w:val="24"/>
                <w:szCs w:val="24"/>
                <w:lang w:val="uk-UA"/>
              </w:rPr>
              <w:t>Теоретичні засади маркетингової та рекламної діяльності</w:t>
            </w:r>
          </w:p>
          <w:p w14:paraId="18A9903E" w14:textId="77777777" w:rsidR="00AA6768" w:rsidRPr="003522A6" w:rsidRDefault="00AA6768" w:rsidP="00B43D2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522A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AA6768" w:rsidRPr="00087379" w14:paraId="127613FD" w14:textId="77777777" w:rsidTr="002C4C57">
        <w:trPr>
          <w:gridAfter w:val="1"/>
          <w:wAfter w:w="5782" w:type="dxa"/>
          <w:trHeight w:val="674"/>
        </w:trPr>
        <w:tc>
          <w:tcPr>
            <w:tcW w:w="2408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311C3417" w14:textId="77777777" w:rsidR="00AA6768" w:rsidRPr="00087379" w:rsidRDefault="00AA6768" w:rsidP="00B43D27">
            <w:pPr>
              <w:spacing w:line="192" w:lineRule="auto"/>
              <w:rPr>
                <w:b/>
                <w:lang w:val="uk-UA"/>
              </w:rPr>
            </w:pPr>
            <w:r w:rsidRPr="00087379">
              <w:rPr>
                <w:b/>
                <w:lang w:val="uk-UA"/>
              </w:rPr>
              <w:t>Шифр і назва спеціальності</w:t>
            </w:r>
          </w:p>
        </w:tc>
        <w:tc>
          <w:tcPr>
            <w:tcW w:w="5355" w:type="dxa"/>
            <w:gridSpan w:val="7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07155F" w14:textId="77777777" w:rsidR="00AA6768" w:rsidRPr="003522A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054 соціологія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4CBAE23" w14:textId="77777777" w:rsidR="00AA6768" w:rsidRPr="003522A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Інститут / факультет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E43947" w14:textId="77777777" w:rsidR="00AA6768" w:rsidRPr="00087379" w:rsidRDefault="00AA6768" w:rsidP="00B43D27">
            <w:pPr>
              <w:rPr>
                <w:b/>
                <w:bCs/>
                <w:lang w:val="uk-UA"/>
              </w:rPr>
            </w:pPr>
            <w:r w:rsidRPr="00087379">
              <w:rPr>
                <w:b/>
                <w:bCs/>
                <w:lang w:val="uk-UA"/>
              </w:rPr>
              <w:t>Соціально-гуманітарних технологій</w:t>
            </w:r>
          </w:p>
        </w:tc>
      </w:tr>
      <w:tr w:rsidR="00AA6768" w:rsidRPr="00087379" w14:paraId="22B2E840" w14:textId="77777777" w:rsidTr="002C4C57">
        <w:trPr>
          <w:gridAfter w:val="1"/>
          <w:wAfter w:w="5782" w:type="dxa"/>
          <w:trHeight w:val="205"/>
        </w:trPr>
        <w:tc>
          <w:tcPr>
            <w:tcW w:w="2408" w:type="dxa"/>
            <w:gridSpan w:val="3"/>
            <w:shd w:val="clear" w:color="auto" w:fill="DDD9C3" w:themeFill="background2" w:themeFillShade="E6"/>
          </w:tcPr>
          <w:p w14:paraId="56E9976B" w14:textId="77777777" w:rsidR="00AA6768" w:rsidRPr="00087379" w:rsidRDefault="00AA6768" w:rsidP="00B43D27">
            <w:pPr>
              <w:spacing w:line="192" w:lineRule="auto"/>
              <w:rPr>
                <w:b/>
                <w:lang w:val="uk-UA"/>
              </w:rPr>
            </w:pPr>
            <w:bookmarkStart w:id="0" w:name="_gjdgxs" w:colFirst="0" w:colLast="0"/>
            <w:bookmarkEnd w:id="0"/>
            <w:r w:rsidRPr="00087379">
              <w:rPr>
                <w:b/>
                <w:lang w:val="uk-UA"/>
              </w:rPr>
              <w:t>Назва програми</w:t>
            </w:r>
          </w:p>
        </w:tc>
        <w:tc>
          <w:tcPr>
            <w:tcW w:w="5355" w:type="dxa"/>
            <w:gridSpan w:val="7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62BAC9" w14:textId="77777777" w:rsidR="00AA6768" w:rsidRPr="003522A6" w:rsidRDefault="002C4C57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8A4A5D6" w14:textId="77777777" w:rsidR="00AA6768" w:rsidRPr="003522A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Кафедра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7ABD08" w14:textId="77777777" w:rsidR="00AA6768" w:rsidRPr="00087379" w:rsidRDefault="00AA6768" w:rsidP="00B43D27">
            <w:pPr>
              <w:rPr>
                <w:lang w:val="uk-UA"/>
              </w:rPr>
            </w:pPr>
            <w:r w:rsidRPr="00087379">
              <w:rPr>
                <w:b/>
                <w:lang w:val="uk-UA"/>
              </w:rPr>
              <w:t>Соціології і публічного управління</w:t>
            </w:r>
          </w:p>
        </w:tc>
      </w:tr>
      <w:tr w:rsidR="00AA6768" w:rsidRPr="00087379" w14:paraId="64F57949" w14:textId="77777777" w:rsidTr="002C4C57">
        <w:trPr>
          <w:gridAfter w:val="1"/>
          <w:wAfter w:w="5782" w:type="dxa"/>
          <w:trHeight w:val="205"/>
        </w:trPr>
        <w:tc>
          <w:tcPr>
            <w:tcW w:w="2408" w:type="dxa"/>
            <w:gridSpan w:val="3"/>
            <w:shd w:val="clear" w:color="auto" w:fill="DDD9C3" w:themeFill="background2" w:themeFillShade="E6"/>
          </w:tcPr>
          <w:p w14:paraId="44849AF8" w14:textId="77777777" w:rsidR="00AA6768" w:rsidRPr="00087379" w:rsidRDefault="00AA6768" w:rsidP="00B43D27">
            <w:pPr>
              <w:spacing w:line="192" w:lineRule="auto"/>
              <w:rPr>
                <w:b/>
                <w:lang w:val="uk-UA"/>
              </w:rPr>
            </w:pPr>
            <w:r w:rsidRPr="00087379">
              <w:rPr>
                <w:b/>
                <w:lang w:val="uk-UA"/>
              </w:rPr>
              <w:t>Тип програми</w:t>
            </w:r>
          </w:p>
        </w:tc>
        <w:tc>
          <w:tcPr>
            <w:tcW w:w="5355" w:type="dxa"/>
            <w:gridSpan w:val="7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E39ED05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Освітньо-професійна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F4692E2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Мова навчання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7DDF89" w14:textId="77777777" w:rsidR="00AA6768" w:rsidRPr="00087379" w:rsidRDefault="00AA6768" w:rsidP="00B43D27">
            <w:pPr>
              <w:rPr>
                <w:b/>
                <w:lang w:val="uk-UA"/>
              </w:rPr>
            </w:pPr>
            <w:r w:rsidRPr="00087379">
              <w:rPr>
                <w:b/>
                <w:lang w:val="uk-UA"/>
              </w:rPr>
              <w:t xml:space="preserve">Українська </w:t>
            </w:r>
          </w:p>
        </w:tc>
      </w:tr>
      <w:tr w:rsidR="00AA6768" w:rsidRPr="00087379" w14:paraId="4615E12E" w14:textId="77777777" w:rsidTr="00B43D27">
        <w:trPr>
          <w:gridAfter w:val="1"/>
          <w:wAfter w:w="5782" w:type="dxa"/>
          <w:trHeight w:val="388"/>
        </w:trPr>
        <w:tc>
          <w:tcPr>
            <w:tcW w:w="15276" w:type="dxa"/>
            <w:gridSpan w:val="14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3AE2A7" w14:textId="77777777" w:rsidR="00AA6768" w:rsidRPr="003522A6" w:rsidRDefault="00AA6768" w:rsidP="00B43D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Викладач</w:t>
            </w:r>
          </w:p>
        </w:tc>
      </w:tr>
      <w:tr w:rsidR="00AA6768" w:rsidRPr="00AF4214" w14:paraId="16B4CB9B" w14:textId="77777777" w:rsidTr="00B43D27">
        <w:trPr>
          <w:gridAfter w:val="1"/>
          <w:wAfter w:w="5782" w:type="dxa"/>
          <w:trHeight w:val="170"/>
        </w:trPr>
        <w:tc>
          <w:tcPr>
            <w:tcW w:w="5306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06C8A9C" w14:textId="77777777" w:rsidR="00AA6768" w:rsidRPr="003522A6" w:rsidRDefault="00AA6768" w:rsidP="00B43D27">
            <w:pPr>
              <w:rPr>
                <w:rFonts w:ascii="Times New Roman" w:hAnsi="Times New Roman" w:cs="Times New Roman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Олена Козлова</w:t>
            </w:r>
            <w:r w:rsidRPr="003522A6">
              <w:rPr>
                <w:rFonts w:ascii="Times New Roman" w:hAnsi="Times New Roman" w:cs="Times New Roman"/>
                <w:b/>
                <w:i/>
              </w:rPr>
              <w:t>,  olena.kozlova@khpi.edu.ua</w:t>
            </w:r>
          </w:p>
        </w:tc>
        <w:tc>
          <w:tcPr>
            <w:tcW w:w="9970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F0E67E6" w14:textId="77777777" w:rsidR="00AA6768" w:rsidRPr="003522A6" w:rsidRDefault="00AA6768" w:rsidP="00B43D27">
            <w:pPr>
              <w:rPr>
                <w:rFonts w:ascii="Times New Roman" w:hAnsi="Times New Roman" w:cs="Times New Roman"/>
              </w:rPr>
            </w:pPr>
          </w:p>
        </w:tc>
      </w:tr>
      <w:tr w:rsidR="00AA6768" w:rsidRPr="00EA793A" w14:paraId="60F22877" w14:textId="77777777" w:rsidTr="00B900F8">
        <w:trPr>
          <w:gridAfter w:val="1"/>
          <w:wAfter w:w="5782" w:type="dxa"/>
          <w:trHeight w:val="1340"/>
        </w:trPr>
        <w:tc>
          <w:tcPr>
            <w:tcW w:w="1437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0F3C643" w14:textId="77777777" w:rsidR="00AA6768" w:rsidRPr="00087379" w:rsidRDefault="00AA6768" w:rsidP="00B43D27">
            <w:pPr>
              <w:ind w:right="-108" w:hanging="108"/>
              <w:jc w:val="center"/>
              <w:rPr>
                <w:b/>
              </w:rPr>
            </w:pPr>
            <w:r w:rsidRPr="00087379">
              <w:rPr>
                <w:noProof/>
                <w:lang w:val="uk-UA" w:eastAsia="uk-UA"/>
              </w:rPr>
              <w:drawing>
                <wp:inline distT="0" distB="0" distL="0" distR="0" wp14:anchorId="5195D81D" wp14:editId="7C90A1FB">
                  <wp:extent cx="921950" cy="784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34" cy="8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</w:tcPr>
          <w:p w14:paraId="1309C0B9" w14:textId="77777777" w:rsidR="00AA6768" w:rsidRPr="003522A6" w:rsidRDefault="00AA6768" w:rsidP="00B43D2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Старший викладач кафедри соціології і публічного управління</w:t>
            </w:r>
            <w:r w:rsidRPr="003522A6">
              <w:rPr>
                <w:rFonts w:ascii="Times New Roman" w:hAnsi="Times New Roman" w:cs="Times New Roman"/>
                <w:b/>
              </w:rPr>
              <w:t xml:space="preserve"> (</w:t>
            </w:r>
            <w:r w:rsidRPr="003522A6">
              <w:rPr>
                <w:rFonts w:ascii="Times New Roman" w:hAnsi="Times New Roman" w:cs="Times New Roman"/>
                <w:b/>
                <w:lang w:val="uk-UA"/>
              </w:rPr>
              <w:t>НТУ «ХПІ»</w:t>
            </w:r>
            <w:r w:rsidRPr="003522A6">
              <w:rPr>
                <w:rFonts w:ascii="Times New Roman" w:hAnsi="Times New Roman" w:cs="Times New Roman"/>
                <w:b/>
              </w:rPr>
              <w:t>)</w:t>
            </w:r>
          </w:p>
          <w:p w14:paraId="78333E83" w14:textId="77777777" w:rsidR="00AA6768" w:rsidRPr="003522A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Авторка понад</w:t>
            </w:r>
            <w:r w:rsidRPr="003522A6">
              <w:rPr>
                <w:rFonts w:ascii="Times New Roman" w:hAnsi="Times New Roman" w:cs="Times New Roman"/>
                <w:b/>
              </w:rPr>
              <w:t xml:space="preserve"> 30 </w:t>
            </w:r>
            <w:r w:rsidRPr="003522A6">
              <w:rPr>
                <w:rFonts w:ascii="Times New Roman" w:hAnsi="Times New Roman" w:cs="Times New Roman"/>
                <w:b/>
                <w:lang w:val="uk-UA"/>
              </w:rPr>
              <w:t>наукових і навчально-методичних публікацій. Провідна лекторка з курсів: «Вступ до спеціальності», «Соціологія маркетингу»,  «Соціологія реклами», «Соціологія професій»,  «Соціологія міста», «Соціальна психологія»</w:t>
            </w:r>
          </w:p>
        </w:tc>
      </w:tr>
      <w:tr w:rsidR="00AA6768" w:rsidRPr="00087379" w14:paraId="43456347" w14:textId="77777777" w:rsidTr="00B43D27">
        <w:trPr>
          <w:gridAfter w:val="1"/>
          <w:wAfter w:w="5782" w:type="dxa"/>
          <w:trHeight w:val="388"/>
        </w:trPr>
        <w:tc>
          <w:tcPr>
            <w:tcW w:w="15276" w:type="dxa"/>
            <w:gridSpan w:val="14"/>
            <w:shd w:val="clear" w:color="auto" w:fill="D9D9D9" w:themeFill="background1" w:themeFillShade="D9"/>
            <w:vAlign w:val="center"/>
          </w:tcPr>
          <w:p w14:paraId="45074741" w14:textId="77777777" w:rsidR="00AA6768" w:rsidRPr="003522A6" w:rsidRDefault="00AA6768" w:rsidP="00B43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AA6768" w:rsidRPr="00EA793A" w14:paraId="15563A19" w14:textId="77777777" w:rsidTr="00B43D27">
        <w:trPr>
          <w:gridAfter w:val="1"/>
          <w:wAfter w:w="5782" w:type="dxa"/>
          <w:trHeight w:val="38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57FE6C64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Анотація</w:t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</w:tcPr>
          <w:p w14:paraId="56910AC0" w14:textId="77777777" w:rsidR="00AA6768" w:rsidRPr="003522A6" w:rsidRDefault="00AA6768" w:rsidP="00B43D27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lang w:val="uk-UA"/>
              </w:rPr>
              <w:t xml:space="preserve">Курс дає змогу </w:t>
            </w:r>
            <w:r w:rsidR="002C4C57" w:rsidRPr="003522A6">
              <w:rPr>
                <w:rFonts w:ascii="Times New Roman" w:hAnsi="Times New Roman" w:cs="Times New Roman"/>
                <w:lang w:val="uk-UA"/>
              </w:rPr>
              <w:t xml:space="preserve"> студентам ґрунтуючись на теорії сучасної соціологічної науки, сформувати у студентів уявлення про специфіку маркетингової та рекламної діяльності та оволодіння соціологічними методами дослідження зазначених феноменів.  </w:t>
            </w:r>
          </w:p>
        </w:tc>
      </w:tr>
      <w:tr w:rsidR="00AA6768" w:rsidRPr="00EA793A" w14:paraId="1A116F3B" w14:textId="77777777" w:rsidTr="00B43D27">
        <w:trPr>
          <w:gridAfter w:val="1"/>
          <w:wAfter w:w="5782" w:type="dxa"/>
          <w:trHeight w:val="38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27FF9C76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Цілі курсу</w:t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</w:tcPr>
          <w:p w14:paraId="14222A5E" w14:textId="77777777" w:rsidR="00AA6768" w:rsidRPr="003522A6" w:rsidRDefault="00AA6768" w:rsidP="00B43D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num" w:pos="720"/>
              </w:tabs>
              <w:ind w:left="297" w:hanging="21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ознайомлення студентів із </w:t>
            </w:r>
            <w:r w:rsidR="002C4C57"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сучасними уявленнями про </w:t>
            </w: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>загальн</w:t>
            </w:r>
            <w:r w:rsidR="002C4C57" w:rsidRPr="003522A6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 поняття</w:t>
            </w:r>
            <w:r w:rsidR="002C4C57"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>маркетингу</w:t>
            </w:r>
            <w:r w:rsidR="00BF1A53"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реклами</w:t>
            </w: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7DC02745" w14:textId="77777777" w:rsidR="00BF1A53" w:rsidRPr="003522A6" w:rsidRDefault="00AA6768" w:rsidP="00BF1A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num" w:pos="545"/>
              </w:tabs>
              <w:ind w:left="687" w:hanging="60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>вивчення основних  принципів маркетингових</w:t>
            </w:r>
            <w:r w:rsidR="00BF1A53"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рекламних</w:t>
            </w: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 досліджень та особливостей їх проведення (в порівнянні із соціологічними)</w:t>
            </w:r>
            <w:r w:rsidR="00BF1A53" w:rsidRPr="003522A6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4FAF7B13" w14:textId="77777777" w:rsidR="00AA6768" w:rsidRPr="003522A6" w:rsidRDefault="00AA6768" w:rsidP="00BF1A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num" w:pos="545"/>
              </w:tabs>
              <w:ind w:left="687" w:hanging="60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22A6">
              <w:rPr>
                <w:rFonts w:ascii="Times New Roman" w:hAnsi="Times New Roman" w:cs="Times New Roman"/>
                <w:color w:val="000000"/>
                <w:lang w:val="uk-UA"/>
              </w:rPr>
              <w:t>формування  уявлення студентів-соціологів про їхнє місце і можливу діяльність, можливості та задачі у сфері маркетингу</w:t>
            </w:r>
            <w:r w:rsidR="00BF1A53" w:rsidRPr="003522A6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реклами</w:t>
            </w:r>
          </w:p>
        </w:tc>
      </w:tr>
      <w:tr w:rsidR="00AA6768" w:rsidRPr="00AF4214" w14:paraId="3622F8CF" w14:textId="77777777" w:rsidTr="00B43D27">
        <w:trPr>
          <w:gridAfter w:val="1"/>
          <w:wAfter w:w="5782" w:type="dxa"/>
          <w:trHeight w:val="38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29E4F06B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 xml:space="preserve">Формат </w:t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  <w:vAlign w:val="center"/>
          </w:tcPr>
          <w:p w14:paraId="4EE8055F" w14:textId="77777777" w:rsidR="00AA6768" w:rsidRPr="003522A6" w:rsidRDefault="00AA6768" w:rsidP="00B43D27">
            <w:pPr>
              <w:spacing w:line="204" w:lineRule="auto"/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lang w:val="uk-UA"/>
              </w:rPr>
              <w:t>Лекції</w:t>
            </w:r>
            <w:r w:rsidRPr="003522A6">
              <w:rPr>
                <w:rFonts w:ascii="Times New Roman" w:hAnsi="Times New Roman" w:cs="Times New Roman"/>
              </w:rPr>
              <w:t xml:space="preserve">, </w:t>
            </w:r>
            <w:r w:rsidRPr="003522A6">
              <w:rPr>
                <w:rFonts w:ascii="Times New Roman" w:hAnsi="Times New Roman" w:cs="Times New Roman"/>
                <w:lang w:val="uk-UA"/>
              </w:rPr>
              <w:t>практичні заняття</w:t>
            </w:r>
            <w:r w:rsidRPr="003522A6">
              <w:rPr>
                <w:rFonts w:ascii="Times New Roman" w:hAnsi="Times New Roman" w:cs="Times New Roman"/>
              </w:rPr>
              <w:t xml:space="preserve">, </w:t>
            </w:r>
            <w:r w:rsidRPr="003522A6">
              <w:rPr>
                <w:rFonts w:ascii="Times New Roman" w:hAnsi="Times New Roman" w:cs="Times New Roman"/>
                <w:lang w:val="uk-UA"/>
              </w:rPr>
              <w:t>консультації</w:t>
            </w:r>
            <w:r w:rsidRPr="003522A6">
              <w:rPr>
                <w:rFonts w:ascii="Times New Roman" w:hAnsi="Times New Roman" w:cs="Times New Roman"/>
              </w:rPr>
              <w:t xml:space="preserve">. </w:t>
            </w:r>
            <w:r w:rsidRPr="003522A6">
              <w:rPr>
                <w:rFonts w:ascii="Times New Roman" w:hAnsi="Times New Roman" w:cs="Times New Roman"/>
                <w:lang w:val="uk-UA"/>
              </w:rPr>
              <w:t xml:space="preserve">Підсумковий контроль - </w:t>
            </w:r>
            <w:r w:rsidR="00BF1A53" w:rsidRPr="003522A6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AA6768" w:rsidRPr="00087379" w14:paraId="113D0FC1" w14:textId="77777777" w:rsidTr="00B43D27">
        <w:trPr>
          <w:gridAfter w:val="1"/>
          <w:wAfter w:w="5782" w:type="dxa"/>
          <w:trHeight w:val="388"/>
        </w:trPr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6AFFB3B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Семестр</w:t>
            </w:r>
          </w:p>
        </w:tc>
        <w:tc>
          <w:tcPr>
            <w:tcW w:w="14054" w:type="dxa"/>
            <w:gridSpan w:val="13"/>
            <w:shd w:val="clear" w:color="auto" w:fill="DBE5F1" w:themeFill="accent1" w:themeFillTint="33"/>
            <w:vAlign w:val="center"/>
          </w:tcPr>
          <w:p w14:paraId="58460510" w14:textId="77777777" w:rsidR="00AA6768" w:rsidRPr="003522A6" w:rsidRDefault="00BF1A53" w:rsidP="00B43D27">
            <w:pPr>
              <w:spacing w:line="204" w:lineRule="auto"/>
              <w:rPr>
                <w:rFonts w:ascii="Times New Roman" w:hAnsi="Times New Roman" w:cs="Times New Roman"/>
                <w:lang w:val="uk-UA"/>
              </w:rPr>
            </w:pPr>
            <w:r w:rsidRPr="003522A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A6768" w:rsidRPr="00087379" w14:paraId="41B37577" w14:textId="77777777" w:rsidTr="00B43D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782" w:type="dxa"/>
          <w:trHeight w:val="695"/>
        </w:trPr>
        <w:tc>
          <w:tcPr>
            <w:tcW w:w="2558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6E9229E4" w14:textId="77777777" w:rsidR="00AA6768" w:rsidRPr="003522A6" w:rsidRDefault="00AA6768" w:rsidP="00B43D2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3522A6">
              <w:rPr>
                <w:rFonts w:eastAsia="Calibri"/>
                <w:b/>
                <w:lang w:val="uk-UA"/>
              </w:rPr>
              <w:t>Обсяг</w:t>
            </w:r>
            <w:r w:rsidRPr="003522A6">
              <w:rPr>
                <w:rFonts w:eastAsia="Calibri"/>
                <w:b/>
              </w:rPr>
              <w:t xml:space="preserve"> (</w:t>
            </w:r>
            <w:r w:rsidRPr="003522A6">
              <w:rPr>
                <w:rFonts w:eastAsia="Calibri"/>
                <w:b/>
                <w:lang w:val="uk-UA"/>
              </w:rPr>
              <w:t>кредити</w:t>
            </w:r>
            <w:r w:rsidRPr="003522A6">
              <w:rPr>
                <w:rFonts w:eastAsia="Calibri"/>
                <w:b/>
              </w:rPr>
              <w:t xml:space="preserve">) / </w:t>
            </w:r>
            <w:r w:rsidRPr="003522A6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2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85DF44E" w14:textId="77777777" w:rsidR="00AA6768" w:rsidRPr="003522A6" w:rsidRDefault="00BF1A53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522A6">
              <w:rPr>
                <w:lang w:val="uk-UA"/>
              </w:rPr>
              <w:t>3</w:t>
            </w:r>
            <w:r w:rsidR="00AA6768" w:rsidRPr="003522A6">
              <w:t xml:space="preserve">/ </w:t>
            </w:r>
            <w:r w:rsidRPr="003522A6">
              <w:rPr>
                <w:lang w:val="uk-UA"/>
              </w:rPr>
              <w:t>вибірковий</w:t>
            </w:r>
          </w:p>
        </w:tc>
        <w:tc>
          <w:tcPr>
            <w:tcW w:w="134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7724481" w14:textId="77777777" w:rsidR="00AA6768" w:rsidRPr="003522A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3522A6">
              <w:rPr>
                <w:rStyle w:val="normaltextrun"/>
                <w:lang w:val="uk-UA"/>
              </w:rPr>
              <w:t>Лекції (години)</w:t>
            </w:r>
          </w:p>
        </w:tc>
        <w:tc>
          <w:tcPr>
            <w:tcW w:w="83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5BADF8F" w14:textId="77777777" w:rsidR="00AA6768" w:rsidRPr="003522A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522A6">
              <w:rPr>
                <w:lang w:val="uk-UA"/>
              </w:rPr>
              <w:t>32</w:t>
            </w:r>
          </w:p>
        </w:tc>
        <w:tc>
          <w:tcPr>
            <w:tcW w:w="1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6D1F2A7E" w14:textId="77777777" w:rsidR="00AA6768" w:rsidRPr="003522A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3522A6">
              <w:rPr>
                <w:rStyle w:val="normaltextrun"/>
                <w:lang w:val="uk-UA"/>
              </w:rPr>
              <w:t>Практичні заняття (години)</w:t>
            </w:r>
          </w:p>
        </w:tc>
        <w:tc>
          <w:tcPr>
            <w:tcW w:w="7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FAE10CB" w14:textId="77777777" w:rsidR="00AA6768" w:rsidRPr="003522A6" w:rsidRDefault="00BF1A53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522A6">
              <w:rPr>
                <w:lang w:val="uk-UA"/>
              </w:rPr>
              <w:t>16</w:t>
            </w:r>
          </w:p>
        </w:tc>
        <w:tc>
          <w:tcPr>
            <w:tcW w:w="134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3C720AD" w14:textId="77777777" w:rsidR="00AA6768" w:rsidRPr="003522A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3522A6">
              <w:rPr>
                <w:rStyle w:val="normaltextrun"/>
                <w:lang w:val="uk-UA"/>
              </w:rPr>
              <w:t>Самостійна робота (години)</w:t>
            </w:r>
          </w:p>
        </w:tc>
        <w:tc>
          <w:tcPr>
            <w:tcW w:w="572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93D5A05" w14:textId="77777777" w:rsidR="00AA6768" w:rsidRPr="00087379" w:rsidRDefault="00BF1A53" w:rsidP="00B43D27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AA6768" w:rsidRPr="00AF4214" w14:paraId="459F0CB3" w14:textId="77777777" w:rsidTr="00B43D27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1CAE359E" w14:textId="77777777" w:rsidR="00AA6768" w:rsidRPr="003522A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2A6">
              <w:rPr>
                <w:rFonts w:ascii="Times New Roman" w:hAnsi="Times New Roman" w:cs="Times New Roman"/>
                <w:b/>
                <w:lang w:val="uk-UA"/>
              </w:rPr>
              <w:t>Програмні компетентності</w:t>
            </w:r>
          </w:p>
        </w:tc>
        <w:tc>
          <w:tcPr>
            <w:tcW w:w="19621" w:type="dxa"/>
            <w:gridSpan w:val="13"/>
            <w:shd w:val="clear" w:color="auto" w:fill="DBE5F1" w:themeFill="accent1" w:themeFillTint="33"/>
            <w:vAlign w:val="center"/>
          </w:tcPr>
          <w:p w14:paraId="624BAAA4" w14:textId="77777777" w:rsidR="00BF1A53" w:rsidRPr="003522A6" w:rsidRDefault="00BF1A53" w:rsidP="00BF1A53">
            <w:pPr>
              <w:pStyle w:val="ae"/>
              <w:numPr>
                <w:ilvl w:val="0"/>
                <w:numId w:val="9"/>
              </w:numPr>
              <w:spacing w:before="100" w:after="100"/>
              <w:rPr>
                <w:rFonts w:ascii="Times New Roman" w:eastAsia="Calibri" w:hAnsi="Times New Roman" w:cs="Times New Roman"/>
                <w:lang w:val="uk-UA"/>
              </w:rPr>
            </w:pPr>
            <w:r w:rsidRPr="003522A6">
              <w:rPr>
                <w:rFonts w:ascii="Times New Roman" w:eastAsia="Calibri" w:hAnsi="Times New Roman" w:cs="Times New Roman"/>
                <w:lang w:val="uk-UA"/>
              </w:rPr>
              <w:t>Здатність аналізувати соціальні явища і процеси (СК01).</w:t>
            </w:r>
          </w:p>
          <w:p w14:paraId="0BDE30EB" w14:textId="77777777" w:rsidR="00BF1A53" w:rsidRPr="003522A6" w:rsidRDefault="00BF1A53" w:rsidP="00BF1A53">
            <w:pPr>
              <w:pStyle w:val="ae"/>
              <w:numPr>
                <w:ilvl w:val="0"/>
                <w:numId w:val="9"/>
              </w:numPr>
              <w:spacing w:before="100" w:after="100"/>
              <w:rPr>
                <w:rFonts w:ascii="Times New Roman" w:eastAsia="Calibri" w:hAnsi="Times New Roman" w:cs="Times New Roman"/>
                <w:lang w:val="uk-UA"/>
              </w:rPr>
            </w:pPr>
            <w:r w:rsidRPr="003522A6">
              <w:rPr>
                <w:rFonts w:ascii="Times New Roman" w:eastAsia="Calibri" w:hAnsi="Times New Roman" w:cs="Times New Roman"/>
                <w:lang w:val="uk-UA"/>
              </w:rPr>
              <w:t>Здатність проектувати і виконувати соціологічні дослідження, розробляти й обґрунтовувати їхню методологію (CК03).</w:t>
            </w:r>
          </w:p>
          <w:p w14:paraId="66076AF4" w14:textId="77777777" w:rsidR="00AA6768" w:rsidRPr="003522A6" w:rsidRDefault="00BF1A53" w:rsidP="00BF1A53">
            <w:pPr>
              <w:pStyle w:val="ae"/>
              <w:numPr>
                <w:ilvl w:val="0"/>
                <w:numId w:val="9"/>
              </w:numPr>
              <w:spacing w:before="100" w:after="100"/>
              <w:rPr>
                <w:rFonts w:ascii="Times New Roman" w:eastAsia="Calibri" w:hAnsi="Times New Roman" w:cs="Times New Roman"/>
                <w:lang w:val="uk-UA"/>
              </w:rPr>
            </w:pPr>
            <w:r w:rsidRPr="003522A6">
              <w:rPr>
                <w:rFonts w:ascii="Times New Roman" w:eastAsia="Calibri" w:hAnsi="Times New Roman" w:cs="Times New Roman"/>
                <w:lang w:val="uk-UA"/>
              </w:rPr>
              <w:t xml:space="preserve"> Здатність збирати та аналізувати емпіричні дані з використанням сучасних  методів соціологічних досліджень (СК04).</w:t>
            </w:r>
          </w:p>
        </w:tc>
      </w:tr>
    </w:tbl>
    <w:p w14:paraId="01B704C0" w14:textId="77777777" w:rsidR="00A71920" w:rsidRDefault="00A71920" w:rsidP="00B43D27">
      <w:pPr>
        <w:ind w:right="141"/>
        <w:rPr>
          <w:lang w:val="uk-UA"/>
        </w:rPr>
        <w:sectPr w:rsidR="00A71920" w:rsidSect="00B43D27">
          <w:pgSz w:w="16838" w:h="11906" w:orient="landscape"/>
          <w:pgMar w:top="1701" w:right="395" w:bottom="851" w:left="851" w:header="0" w:footer="0" w:gutter="0"/>
          <w:cols w:space="720"/>
          <w:formProt w:val="0"/>
          <w:docGrid w:linePitch="360" w:charSpace="-2049"/>
        </w:sectPr>
      </w:pPr>
    </w:p>
    <w:p w14:paraId="653DE56E" w14:textId="77777777" w:rsidR="006921D5" w:rsidRPr="00B43D27" w:rsidRDefault="006921D5" w:rsidP="00B43D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046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</w:p>
    <w:p w14:paraId="1297A933" w14:textId="77777777" w:rsidR="006921D5" w:rsidRPr="003522A6" w:rsidRDefault="006921D5" w:rsidP="006921D5">
      <w:pPr>
        <w:numPr>
          <w:ilvl w:val="0"/>
          <w:numId w:val="5"/>
        </w:numPr>
        <w:tabs>
          <w:tab w:val="left" w:pos="0"/>
          <w:tab w:val="left" w:pos="142"/>
        </w:tabs>
        <w:spacing w:before="24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522A6">
        <w:rPr>
          <w:rFonts w:ascii="Times New Roman" w:hAnsi="Times New Roman"/>
          <w:sz w:val="28"/>
          <w:szCs w:val="28"/>
          <w:lang w:val="uk-UA"/>
        </w:rPr>
        <w:t>Аналізувати соціальні явища і процеси, використовуючи емпіричні дані та сучасні концепції і теорії соціології (ПР01).</w:t>
      </w:r>
    </w:p>
    <w:p w14:paraId="5F42B3C9" w14:textId="77777777" w:rsidR="006921D5" w:rsidRPr="003522A6" w:rsidRDefault="006921D5" w:rsidP="006921D5">
      <w:pPr>
        <w:numPr>
          <w:ilvl w:val="0"/>
          <w:numId w:val="5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522A6">
        <w:rPr>
          <w:rFonts w:ascii="Times New Roman" w:hAnsi="Times New Roman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 (ПР04).</w:t>
      </w:r>
    </w:p>
    <w:p w14:paraId="1CF810F2" w14:textId="77777777" w:rsidR="006921D5" w:rsidRPr="003522A6" w:rsidRDefault="006921D5" w:rsidP="006921D5">
      <w:pPr>
        <w:numPr>
          <w:ilvl w:val="0"/>
          <w:numId w:val="5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522A6">
        <w:rPr>
          <w:rFonts w:ascii="Times New Roman" w:hAnsi="Times New Roman"/>
          <w:sz w:val="28"/>
          <w:szCs w:val="28"/>
          <w:lang w:val="uk-UA"/>
        </w:rPr>
        <w:t>Планувати і виконувати наукові дослідження у сфері соціології,  аналізувати результати, обґрунтовувати висновки (ПР09).</w:t>
      </w:r>
    </w:p>
    <w:p w14:paraId="73AECF1B" w14:textId="77777777" w:rsidR="009C3032" w:rsidRPr="009C3032" w:rsidRDefault="009C3032" w:rsidP="006921D5">
      <w:pPr>
        <w:pStyle w:val="a3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</w:p>
    <w:p w14:paraId="144C2BAF" w14:textId="77777777" w:rsidR="00C54784" w:rsidRPr="009C3032" w:rsidRDefault="00D90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</w:p>
    <w:p w14:paraId="49348934" w14:textId="77777777" w:rsidR="009C3032" w:rsidRPr="009C3032" w:rsidRDefault="009C3032" w:rsidP="002E1315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9C303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Змістовий модуль № 1 – Маркетинг як сучасна концепція ринкового управління </w:t>
      </w:r>
    </w:p>
    <w:p w14:paraId="7F80654E" w14:textId="77777777" w:rsidR="009C3032" w:rsidRPr="009C3032" w:rsidRDefault="009C3032" w:rsidP="002E1315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9C303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 Тема 1. Формування теорії маркетингу.</w:t>
      </w:r>
    </w:p>
    <w:p w14:paraId="7BBB643B" w14:textId="77777777" w:rsidR="002E1315" w:rsidRDefault="009C3032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Предмет і задачі курсу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Історичні віхи формування теорії і практики маркетингу.</w:t>
      </w:r>
      <w:r w:rsid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14:paraId="5F013839" w14:textId="77777777" w:rsidR="002E1315" w:rsidRDefault="009C3032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Принципи маркетингу та напрямки сучасного його розвитку. Особливості американської та європейської шкіл маркетингу.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Становлення та розвиток маркетингу в Україні. </w:t>
      </w:r>
    </w:p>
    <w:p w14:paraId="4CD6C83C" w14:textId="77777777" w:rsidR="002E1315" w:rsidRDefault="009C3032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Взаємозв'язок маркетингу із суміжними дисциплінами (економічні, психологічні та соціологічні  та культурологічні аспекти теорії маркетингу).</w:t>
      </w:r>
    </w:p>
    <w:p w14:paraId="66CC845B" w14:textId="77777777" w:rsidR="009C3032" w:rsidRDefault="009C3032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Сучасні концепції маркетингу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Виникнення комплексу маркетингу та його сутність.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9C303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Функції і зміст складових елементів комплексу маркетингу. Еволюція концепції “4Ps”.</w:t>
      </w:r>
    </w:p>
    <w:p w14:paraId="4EFE79BD" w14:textId="77777777" w:rsid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139129F8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Тема 2. Сучасний стан та перспективи розвитку маркетингу </w:t>
      </w:r>
    </w:p>
    <w:p w14:paraId="4303CE8F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Класифікація видів маркетингу.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Види маркетингу залежно від попиту на ринку.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Маркетинг в сфері послуг.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Новітні види маркетингу.</w:t>
      </w:r>
    </w:p>
    <w:p w14:paraId="04181806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Нові тенденції в суспільстві і світовій економіці та їх вплив на комплекс маркетингу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Сучасні види маркетингу: глобальний, латеральний,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креативний і емоційний.</w:t>
      </w:r>
    </w:p>
    <w:p w14:paraId="2B5E4A04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Глобальний маркетинг. Стратегія стандартизації. Стратегія </w:t>
      </w:r>
      <w:proofErr w:type="spellStart"/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кастомізації</w:t>
      </w:r>
      <w:proofErr w:type="spellEnd"/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14:paraId="5B4A38E5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Інтерактивний маркетинг. Інтернет як інструмент маркетингу.  Інтерактивний характер комунікацій.  Активна позиція споживача.</w:t>
      </w:r>
    </w:p>
    <w:p w14:paraId="497580EF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Маркетинг в електронному бізнесі. Переваги та недоліки ринку Інтернету. Види електронного бізнесу. Сервіс через Інтернет.  Клієнтські бази даних.</w:t>
      </w:r>
    </w:p>
    <w:p w14:paraId="3BE01F33" w14:textId="77777777" w:rsidR="002E1315" w:rsidRP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Індивідуальний маркетинг. Програми лояльності та їх роль в залучені та утримані споживачів.</w:t>
      </w:r>
    </w:p>
    <w:p w14:paraId="2019C138" w14:textId="77777777" w:rsidR="002E1315" w:rsidRDefault="002E1315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Екологічний маркетинг. Сутність концепції екологічного маркетингу. Екологічні потреби та товари.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2E1315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Стимулювання екологічного попиту.</w:t>
      </w:r>
    </w:p>
    <w:p w14:paraId="17164515" w14:textId="77777777" w:rsidR="007407EC" w:rsidRDefault="007407EC" w:rsidP="002E1315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4C64F1E6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lastRenderedPageBreak/>
        <w:t>Тема 3. Теоретичні аспекти маркетингової товарної політики, ціноутворення, маркетингових комунікацій та політики розподілу.</w:t>
      </w:r>
    </w:p>
    <w:p w14:paraId="57A0D208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Категорія товару в економіці та маркетингу. Ринкові атрибути товару.  Класифікація товарів.  Рівні товару. Цілі маркетингової товарної політики.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Процес розробки нових товарів. Життєвий цикл товару. Управління товаром.</w:t>
      </w:r>
    </w:p>
    <w:p w14:paraId="4FA64FB4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Сутність та цілі цінової політики. Класифікація цін. Ціноутворюючі чинники. Ціноутворення на різних типах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ринків. Етапи процесу ціноутворення.  </w:t>
      </w:r>
    </w:p>
    <w:p w14:paraId="3A4C7B37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Методи визначення ціни з орієнтацією на попит.  Методи визначення ціни з орієнтацією на конкуренцію. Методи визначення ціни з орієнтацією на цінність товару з точки зору споживача. Цінові стратегії. Встановлення остаточних цін.</w:t>
      </w:r>
    </w:p>
    <w:p w14:paraId="231FCA1E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Поняття маркетингових комунікацій. Цілі та засоби комунікаційної політики. Маркетингова політика просування.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Процес вибору комплексу просування товару. Планування реклами.  Види реклами. Рекламні засоби</w:t>
      </w:r>
    </w:p>
    <w:p w14:paraId="1599B246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Нерекламні засоби маркетингових комунікацій. Стимулювання збуту. Персональний продаж, паблік </w:t>
      </w:r>
      <w:proofErr w:type="spellStart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рілейшнз</w:t>
      </w:r>
      <w:proofErr w:type="spellEnd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та інші засоби комплексу маркетингових комунікацій.</w:t>
      </w:r>
    </w:p>
    <w:p w14:paraId="4458E4F2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Теорія маркетингової політики розподілу. Сутність політики і стратегії розподілу товарів. Цілі політики розподілу. Сутність, функції та характеристика маркетингових каналів розподілу.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Вибір каналів розподілу. Типологія систем розподілу і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посередницьких структур. Процес товароруху. Сучасні тенденції в маркетингові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й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політиці розподілу.</w:t>
      </w:r>
    </w:p>
    <w:p w14:paraId="2153F6A0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2D292261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Тема 4. Маркетингові дослідження  </w:t>
      </w:r>
    </w:p>
    <w:p w14:paraId="1E18BD4E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Роль МД в діяльності підприємства.  Класифікація МД.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Розгляд ситуацій для визначення проблеми МД, формулювання завдань та гіпотез МД</w:t>
      </w:r>
    </w:p>
    <w:p w14:paraId="3623198D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Маркетингова інформація. Класифікація інформації в МД. Переваги та недоліки первинної та вторинної інформації. </w:t>
      </w:r>
      <w:proofErr w:type="spellStart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Синдикативна</w:t>
      </w:r>
      <w:proofErr w:type="spellEnd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інформація. Визначення складу потрібної інформації та джерел її отримання в залежності від мети МД</w:t>
      </w:r>
    </w:p>
    <w:p w14:paraId="7B98033F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Процедура проведення МД. Структура звіту за результатами проведення МД. Вибір методів проведення МД. Розробка плану досліджень, вибір методу збору інформації.</w:t>
      </w:r>
    </w:p>
    <w:p w14:paraId="11C17D9A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Методи збирання первинної інформації. Критерії вибору методу збирання первинної інформації. Панель як базове поняття збору первинної інформації. Кількісні методи збирання інформації. Якісні методи збирання інформації.</w:t>
      </w:r>
    </w:p>
    <w:p w14:paraId="46FC3E35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Застосування кластерного аналізу для сегментації ринку. Застосування кореляційно-регресійного аналізу в МД (складання </w:t>
      </w:r>
      <w:proofErr w:type="spellStart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однофакторного</w:t>
      </w:r>
      <w:proofErr w:type="spellEnd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та багатофакторного рівнянь регресії).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ab/>
        <w:t>Кабінетні дослідження місткості ринку товару промислового призначення.</w:t>
      </w:r>
    </w:p>
    <w:p w14:paraId="55EB591C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lastRenderedPageBreak/>
        <w:t xml:space="preserve"> Особливості проведення маркетингових досліджень. Дослідження кон’юнктури ринку.  Прогнозні дослідження збуту. Дослідження конкурентного середовища і конкурентів. Дослідження поведінки споживачів.</w:t>
      </w:r>
    </w:p>
    <w:p w14:paraId="40C6698E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Маркетингові дослідження внутрішнього середовища підприємства Маркетингові дослідження брендів. Маркетингові дослідження у сфері послуг.</w:t>
      </w:r>
    </w:p>
    <w:p w14:paraId="16CC3305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32CE16C4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Змістовий модуль № 2 – Теорія та практика реклами</w:t>
      </w:r>
    </w:p>
    <w:p w14:paraId="274C2FC7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Тема 5. Реклама як соціальний інститут та  вид діяльності </w:t>
      </w:r>
    </w:p>
    <w:p w14:paraId="30D19F37" w14:textId="77777777" w:rsidR="00EF7F89" w:rsidRDefault="007407EC" w:rsidP="00EF7F89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Основні підходи до розуміння реклами. </w:t>
      </w:r>
      <w:r w:rsid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EF7F89" w:rsidRP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Реклама: проблеми ідентифікації та визначення. Визначення реклами як інформації особливого роду. Визначення реклами як діяльності. Критерії визначення реклами. Генезис реклами як соціального явища. </w:t>
      </w:r>
      <w:r w:rsidR="00EF7F89"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Роль і значення реклами в сучасному суспільстві.</w:t>
      </w:r>
      <w:r w:rsidR="00EF7F89" w:rsidRP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14:paraId="74D5C41D" w14:textId="77777777" w:rsidR="00EF7F89" w:rsidRDefault="00EF7F89" w:rsidP="00EF7F89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Реклама як область соціальної практики, з властивими цій практиці процесами, стосунками, результатами. Реклама у контексті основних категорій соціології. Технічний, організаційний та соціальний дискурс реклами. </w:t>
      </w:r>
    </w:p>
    <w:p w14:paraId="47D18326" w14:textId="77777777" w:rsidR="007407EC" w:rsidRPr="007407EC" w:rsidRDefault="00EF7F89" w:rsidP="00EF7F89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Соціологія реклами як галузь соціологічного знання. Системні напрями вивчення реклами як соціального феномену. Реклама як соціальний інститут. </w:t>
      </w:r>
      <w:proofErr w:type="spellStart"/>
      <w:r w:rsidRP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Інституціалізація</w:t>
      </w:r>
      <w:proofErr w:type="spellEnd"/>
      <w:r w:rsidRPr="00EF7F89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реклами. Функції та дисфункції реклами.</w:t>
      </w:r>
    </w:p>
    <w:p w14:paraId="4BA110F6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Регулювання рекламної діяльності. Дискримінаційна реклама. Досвід співпраці громадянського суспільства та влади щодо попередження проявів дискримінації в рекламі. </w:t>
      </w:r>
    </w:p>
    <w:p w14:paraId="7D148421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Глобальні тенденції розвитку реклами</w:t>
      </w:r>
    </w:p>
    <w:p w14:paraId="171DF33B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7308E10B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Тема 6. Основні види і типи реклами. Реклама в системі комунікацій</w:t>
      </w:r>
    </w:p>
    <w:p w14:paraId="36AE4F32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Комерційна і некомерційна реклама.</w:t>
      </w:r>
    </w:p>
    <w:p w14:paraId="5820EFBA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Класифікаційні характеристики комерційної реклами.</w:t>
      </w:r>
    </w:p>
    <w:p w14:paraId="0299A61D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Огляд основних типів некомерційної реклами (соціальна, політична, державна, територіальна, особистісна).</w:t>
      </w:r>
    </w:p>
    <w:p w14:paraId="5B865D75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Реклама і теорія комунікацій</w:t>
      </w:r>
    </w:p>
    <w:p w14:paraId="4CBC30D1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Комунікаційні характеристики реклами</w:t>
      </w:r>
    </w:p>
    <w:p w14:paraId="6AA98E33" w14:textId="77777777" w:rsidR="007407EC" w:rsidRDefault="007407EC" w:rsidP="007407EC">
      <w:pPr>
        <w:spacing w:before="60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Соціально-психологічні основи реклами (основні поняття психологія реклами; мотиви, використовувані в рекламних комунікаціях; </w:t>
      </w:r>
      <w:proofErr w:type="spellStart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тестемоніум</w:t>
      </w:r>
      <w:proofErr w:type="spellEnd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 рекламі).</w:t>
      </w:r>
    </w:p>
    <w:p w14:paraId="05C13749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6072AF8E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Тема 7. Рекламне звернення. </w:t>
      </w:r>
    </w:p>
    <w:p w14:paraId="2AC5B1BB" w14:textId="77777777" w:rsidR="00381C83" w:rsidRPr="00381C83" w:rsidRDefault="007407EC" w:rsidP="00381C83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Поняття рекламного повідомлення, звернення та оголошення; етапи створення рекламного повідомлення</w:t>
      </w:r>
      <w:r w:rsidR="00381C83"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 Особливості роботи з рекламним повідомленням.</w:t>
      </w:r>
    </w:p>
    <w:p w14:paraId="7D400FEC" w14:textId="77777777" w:rsidR="00381C83" w:rsidRPr="00381C83" w:rsidRDefault="007407EC" w:rsidP="00381C83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lastRenderedPageBreak/>
        <w:t>Зміст рекламного звернення</w:t>
      </w:r>
      <w:r w:rsidR="00381C83"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381C83"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Процес створення рекламних тексті. Психологічний механізм рекламного впливу. Використання гумору в рекламі. Процес формування візуальних образів в рекламі.</w:t>
      </w:r>
    </w:p>
    <w:p w14:paraId="1DAFCB65" w14:textId="77777777" w:rsidR="00EA2AA0" w:rsidRDefault="007407EC" w:rsidP="00381C83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Форми і рівні рекламного повідомлення</w:t>
      </w:r>
      <w:r w:rsidR="00381C83"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Структура рекламного повідомлення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14:paraId="7C1AA280" w14:textId="77777777" w:rsidR="00381C83" w:rsidRDefault="00381C83" w:rsidP="00381C83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Технології створення друкованої реклами. Те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хнологія створення оригінал макету друкованої реклами.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Використання шрифтів під час створення оригінал макету.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Сучасні поліграфічні технології.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Основні носії друкованої реклами. </w:t>
      </w:r>
    </w:p>
    <w:p w14:paraId="24D90D46" w14:textId="77777777" w:rsidR="00381C83" w:rsidRDefault="00381C83" w:rsidP="00381C83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Технології виробництва зовнішньої реклами.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Особливості створення оригінал макету зовнішньої реклами.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«Прив’язка» зовнішньої реклами до місця установки носія реклами (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білборда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лайтбокса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,  тощо)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Порядок погодження місць розповсюдження реклами на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вулично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-дорожній мережі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Стаціонарна зовнішня реклама.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Реклама на рухомих носіях. </w:t>
      </w:r>
    </w:p>
    <w:p w14:paraId="35DF0B2D" w14:textId="77777777" w:rsidR="00EA2AA0" w:rsidRDefault="00381C83" w:rsidP="00381C83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Технології виробництва відеореклами. Технології виробництва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радіореклами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Засоби відеореклами та технічні особливості. Технологічні етапи виробництва відеореклами. Особливості створення сценарію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радіореклами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</w:p>
    <w:p w14:paraId="48BC8188" w14:textId="77777777" w:rsidR="00EA2AA0" w:rsidRDefault="00381C83" w:rsidP="00EA2AA0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Мультимедійні технології в рекламі.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Сучасні програмно-технічні засоби мультимедіа.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Мультимедійний контент: стан та перспективи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Формування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мультимедіапрезентацій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за допомогою програм PowerPoint и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Movie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Maker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Створення мультимедіа презентації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</w:p>
    <w:p w14:paraId="02C2237D" w14:textId="77777777" w:rsidR="00381C83" w:rsidRPr="00381C83" w:rsidRDefault="00381C83" w:rsidP="00EA2AA0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proofErr w:type="spellStart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Мультимедіареклама</w:t>
      </w:r>
      <w:proofErr w:type="spellEnd"/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 Інтернеті. Особливості Інтернет реклами.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Правові, етичні та інші аспекти мультимедійної реклами.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381C83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Формування Інтернет аудиторії на українському ринку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14:paraId="6CD82728" w14:textId="77777777" w:rsidR="007407EC" w:rsidRPr="00EA2AA0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Творчі рекламні стратегії (ТРС). </w:t>
      </w:r>
      <w:r w:rsidR="00381C83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Концепція креативної творчості в рекламі та мотивація в рекламних повідомленнях.</w:t>
      </w:r>
    </w:p>
    <w:p w14:paraId="3B6324F1" w14:textId="77777777" w:rsidR="007407EC" w:rsidRDefault="007407EC" w:rsidP="00EA2AA0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Рекламний </w:t>
      </w:r>
      <w:proofErr w:type="spellStart"/>
      <w:r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бриф</w:t>
      </w:r>
      <w:proofErr w:type="spellEnd"/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як коротка письмова форма документа погоджувально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го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порядку між плануючими співпрацювати сторонами, в якому прописуються основні параметри майбутнього програмного, графічного, медійного або якого-небудь іншого проекту; технічне завдання, яке необхідно скласти перед початком планування рекламної кампанії. Основна мета </w:t>
      </w:r>
      <w:proofErr w:type="spellStart"/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бриф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у</w:t>
      </w:r>
      <w:proofErr w:type="spellEnd"/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Функції </w:t>
      </w:r>
      <w:proofErr w:type="spellStart"/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бриф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у</w:t>
      </w:r>
      <w:proofErr w:type="spellEnd"/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: організаційна, інформаційна, творча і юридична.</w:t>
      </w:r>
      <w:r w:rsidR="00EA2AA0" w:rsidRPr="00EA2AA0">
        <w:rPr>
          <w:lang w:val="uk-UA"/>
        </w:rPr>
        <w:t xml:space="preserve"> 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Основні розділи клієнтського </w:t>
      </w:r>
      <w:proofErr w:type="spellStart"/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брифу</w:t>
      </w:r>
      <w:proofErr w:type="spellEnd"/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 w:rsidR="00EA2AA0" w:rsidRPr="00EA2AA0">
        <w:rPr>
          <w:lang w:val="uk-UA"/>
        </w:rPr>
        <w:t xml:space="preserve"> 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Орієнтовна структура </w:t>
      </w:r>
      <w:proofErr w:type="spellStart"/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бриф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у</w:t>
      </w:r>
      <w:proofErr w:type="spellEnd"/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EA2AA0" w:rsidRP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для замовлення креативних послуг</w:t>
      </w:r>
      <w:r w:rsidR="00EA2AA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14:paraId="658D023F" w14:textId="77777777" w:rsidR="00EA2AA0" w:rsidRPr="007407EC" w:rsidRDefault="00EA2AA0" w:rsidP="00EA2AA0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6D9C1CC6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Тема 8. Канали рекламної комунікації і засоби реклами. Реклама в системах маркетингу та управління.</w:t>
      </w:r>
    </w:p>
    <w:p w14:paraId="1908DBBB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Поняття каналу рекламної комунікацій і рекламних медіа.</w:t>
      </w:r>
    </w:p>
    <w:p w14:paraId="03E25BE5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Основні канали рекламної комунікації: ТВ-реклама. Реклама в пресі. Комп'ютерна реклама. Зовнішня реклама. Реклама на радіо; Транспортна реклама. Мобільна реклама. Поліграфічна реклама. Внутрішня реклама. Реклама в кінотеатрах. Реклама на нестандартних носіях. Носії, особливості, переваги та недоліки.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Адвергеймінг</w:t>
      </w:r>
      <w:proofErr w:type="spellEnd"/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: поняття, основні типи.</w:t>
      </w:r>
    </w:p>
    <w:p w14:paraId="1DEC1432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lastRenderedPageBreak/>
        <w:t>Реклама як інструмент брендингу та роль реклами в реалізації маркетингових технологій.</w:t>
      </w:r>
    </w:p>
    <w:p w14:paraId="04CF77E4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Управління рекламою: основні поняття і підходи.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Планування рекламної діяльності.</w:t>
      </w:r>
    </w:p>
    <w:p w14:paraId="2637225F" w14:textId="77777777" w:rsidR="007407EC" w:rsidRP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Організація рекламного процесу, його структура та учасники (основні організаційні функції і суб'єкти рекламної діяльності, організація рекламодавця, рекламні агентства, рекламна кампанія).</w:t>
      </w:r>
    </w:p>
    <w:p w14:paraId="2C2E675C" w14:textId="77777777" w:rsidR="007407EC" w:rsidRDefault="007407EC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407E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Контроль рекламної діяльності (поняття, рівні, види, оцінка ефективності реклами; рекламний аудит; зовнішнє регулювання рекламної діяльності).</w:t>
      </w:r>
    </w:p>
    <w:p w14:paraId="0B400DE4" w14:textId="77777777" w:rsidR="002E1315" w:rsidRDefault="002E1315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336192A9" w14:textId="77777777" w:rsidR="002E1315" w:rsidRPr="009C3032" w:rsidRDefault="002E1315" w:rsidP="007407EC">
      <w:pPr>
        <w:spacing w:before="60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41442507" w14:textId="77777777" w:rsidR="00C54784" w:rsidRPr="009C3032" w:rsidRDefault="00C54784">
      <w:pPr>
        <w:pStyle w:val="a3"/>
        <w:tabs>
          <w:tab w:val="left" w:pos="0"/>
          <w:tab w:val="left" w:pos="360"/>
        </w:tabs>
        <w:ind w:firstLine="0"/>
        <w:jc w:val="both"/>
        <w:rPr>
          <w:b/>
          <w:sz w:val="28"/>
          <w:szCs w:val="28"/>
          <w:lang w:val="uk-UA"/>
        </w:rPr>
      </w:pPr>
    </w:p>
    <w:p w14:paraId="6E4D49E4" w14:textId="77777777" w:rsidR="00C54784" w:rsidRPr="009C3032" w:rsidRDefault="00D90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03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9C3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18B38E" w14:textId="77777777" w:rsidR="00BF7C46" w:rsidRPr="00BF7C46" w:rsidRDefault="00BF7C46" w:rsidP="00BF7C46">
      <w:pPr>
        <w:tabs>
          <w:tab w:val="left" w:pos="2127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проведення лекційних занять з навчальної дисципліни  передбачено застосування таких методів навчання: </w:t>
      </w:r>
      <w:proofErr w:type="spellStart"/>
      <w:r w:rsidRPr="00BF7C4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пояснювально</w:t>
      </w:r>
      <w:proofErr w:type="spellEnd"/>
      <w:r w:rsidRPr="00BF7C4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-ілюстративний</w:t>
      </w:r>
      <w:r w:rsidRPr="00BF7C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(</w:t>
      </w:r>
      <w:r w:rsidRPr="00BF7C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демонстрація на екрані слайдів презентацій, демонстрація рекламних роликів, візуалізації навчального матеріалу</w:t>
      </w:r>
      <w:r w:rsidRPr="00BF7C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>)</w:t>
      </w:r>
      <w:r w:rsidRPr="00BF7C4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репродуктивний та частково-пошуковий (лекції базуються на матеріалі курсів соціологія маркетингу та соціологія реклами, які студенти вивчали на бакалаврській програмі). </w:t>
      </w:r>
    </w:p>
    <w:p w14:paraId="1CAD0EA7" w14:textId="77777777" w:rsidR="00BF7C46" w:rsidRPr="00BF7C46" w:rsidRDefault="00BF7C46" w:rsidP="00BF7C46">
      <w:pPr>
        <w:tabs>
          <w:tab w:val="left" w:pos="2127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проведення семінарських занять застосовується: </w:t>
      </w:r>
      <w:r w:rsidRPr="00BF7C4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репродуктивний метод </w:t>
      </w: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(засвоєння базових понять курсу); </w:t>
      </w:r>
      <w:r w:rsidRPr="00BF7C4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частково-пошуковий та дослідницький метод </w:t>
      </w: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(під час виконання індивідуальних завдань). </w:t>
      </w:r>
    </w:p>
    <w:p w14:paraId="3617DBC2" w14:textId="77777777" w:rsidR="00BF7C46" w:rsidRPr="00BF7C46" w:rsidRDefault="00BF7C46" w:rsidP="00BF7C46">
      <w:pPr>
        <w:tabs>
          <w:tab w:val="left" w:pos="2127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7C4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Лекції</w:t>
      </w: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відеопрезентації</w:t>
      </w:r>
      <w:proofErr w:type="spellEnd"/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C567911" w14:textId="77777777" w:rsidR="00BF7C46" w:rsidRPr="00BF7C46" w:rsidRDefault="00BF7C46" w:rsidP="00BF7C46">
      <w:pPr>
        <w:tabs>
          <w:tab w:val="left" w:pos="2127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7C4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Практичні заняття</w:t>
      </w: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проводяться у формі семінарських занять або практикуму. Для семінарських занять студенти опрацьовують лекційний матеріал, готують виступи з використанням навчальної і наукової літератури, виступають із доповідями. Лектор оцінює активність студентів впродовж семінару за прийнятою шкалою оцінок в балах. Практикум передбачає виконання у присутності викладача самостійного завдання, розв’язання задачі та обговорення обраних алгоритмів та отриманих результатів. Практична робота оцінюється викладачем. </w:t>
      </w:r>
    </w:p>
    <w:p w14:paraId="2C6F67FB" w14:textId="77777777" w:rsidR="00BF7C46" w:rsidRPr="00BF7C46" w:rsidRDefault="00BF7C46" w:rsidP="00BF7C46">
      <w:pPr>
        <w:tabs>
          <w:tab w:val="left" w:pos="2127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7C4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Індивідуальне завдання</w:t>
      </w: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тему, практичного спрямування. Це може бути </w:t>
      </w:r>
      <w:r w:rsidRPr="00BF7C46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розробка певної методики, створення програми соціологічного дослідження або розробка інструментарію.</w:t>
      </w:r>
    </w:p>
    <w:p w14:paraId="48F4C3C0" w14:textId="77777777" w:rsidR="00BF7C46" w:rsidRPr="00BF7C46" w:rsidRDefault="00BF7C46" w:rsidP="00BF7C4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F7C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Підготовка презентації – </w:t>
      </w:r>
      <w:r w:rsidRPr="00BF7C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71068619" w14:textId="77777777" w:rsidR="00C54784" w:rsidRPr="00BF7C46" w:rsidRDefault="00C54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355C2" w14:textId="77777777" w:rsidR="00C54784" w:rsidRPr="009C3032" w:rsidRDefault="00D909D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9C3032">
        <w:rPr>
          <w:sz w:val="28"/>
          <w:szCs w:val="28"/>
          <w:lang w:val="uk-UA" w:eastAsia="uk-UA"/>
        </w:rPr>
        <w:t xml:space="preserve">Методи контролю </w:t>
      </w:r>
    </w:p>
    <w:p w14:paraId="720DC3DF" w14:textId="77777777" w:rsidR="00BF7C46" w:rsidRPr="00BF7C46" w:rsidRDefault="00BF7C46" w:rsidP="00BF7C46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F7C4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1.Підсумковий (семестровий) контроль проводиться у формі заліку або шляхом накопичення балів за поточним контролем по змістовним модулям.</w:t>
      </w:r>
    </w:p>
    <w:p w14:paraId="15203E65" w14:textId="77777777" w:rsidR="00BF7C46" w:rsidRPr="00BF7C46" w:rsidRDefault="00BF7C46" w:rsidP="00BF7C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F7C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Залік –</w:t>
      </w:r>
      <w:r w:rsidRPr="00BF7C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усна відповідь на питання, що містяться в білеті </w:t>
      </w:r>
      <w:bookmarkStart w:id="1" w:name="_Hlk114846965"/>
      <w:r w:rsidRPr="00BF7C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або відповідь на підсумковий тест</w:t>
      </w:r>
      <w:bookmarkEnd w:id="1"/>
      <w:r w:rsidRPr="00BF7C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Питання доводяться до студентів заздалегідь. Питання та тести готує лектор. Він має оцінити якість відповіді студента за прийнятою шкалою академічних оцінок.</w:t>
      </w:r>
    </w:p>
    <w:p w14:paraId="11067040" w14:textId="77777777" w:rsidR="00C54784" w:rsidRPr="009C3032" w:rsidRDefault="00D909DD">
      <w:pPr>
        <w:pStyle w:val="23"/>
        <w:widowControl w:val="0"/>
        <w:spacing w:after="0" w:line="240" w:lineRule="auto"/>
        <w:ind w:firstLine="708"/>
        <w:rPr>
          <w:lang w:val="uk-UA"/>
        </w:rPr>
      </w:pPr>
      <w:r w:rsidRPr="009C3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BF7C46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r w:rsidRPr="009C30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F0D0CA2" w14:textId="77777777" w:rsidR="00C54784" w:rsidRPr="009C3032" w:rsidRDefault="00D909DD">
      <w:pPr>
        <w:shd w:val="clear" w:color="auto" w:fill="FFFFFF"/>
        <w:tabs>
          <w:tab w:val="left" w:pos="202"/>
        </w:tabs>
        <w:spacing w:before="108"/>
        <w:jc w:val="both"/>
        <w:rPr>
          <w:lang w:val="uk-UA"/>
        </w:rPr>
      </w:pPr>
      <w:r w:rsidRPr="009C30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AA8455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Модуль1</w:t>
      </w:r>
    </w:p>
    <w:p w14:paraId="12A396C9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Маркетинг як концепція ринкового управління. </w:t>
      </w:r>
    </w:p>
    <w:p w14:paraId="28DC51B2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Сутність маркетингу. Принципи, цілі, задачі  маркетингу.</w:t>
      </w:r>
    </w:p>
    <w:p w14:paraId="2736E7BE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Комплекс маркетингу: продукт, ціна, доведення продукту до споживача, просування продукту.</w:t>
      </w:r>
    </w:p>
    <w:p w14:paraId="006521D8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Товар та його характеристики. Супутні товару послуги</w:t>
      </w:r>
    </w:p>
    <w:p w14:paraId="42D00953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Життєвий цикл товару.</w:t>
      </w:r>
    </w:p>
    <w:p w14:paraId="42029549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Поняття ціни. Етапи та стратегії ціноутворення</w:t>
      </w:r>
    </w:p>
    <w:p w14:paraId="7825FB77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Основні стратегії розвитку каналів продажу. </w:t>
      </w:r>
    </w:p>
    <w:p w14:paraId="642CFE49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Технологія розробки збутової сеті.</w:t>
      </w:r>
    </w:p>
    <w:p w14:paraId="2D2432AD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Моделі продаж компанії</w:t>
      </w:r>
    </w:p>
    <w:p w14:paraId="60B8EFDC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Метод виміру чутливості споживача до ціни (PSM)</w:t>
      </w:r>
    </w:p>
    <w:p w14:paraId="31D6C308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ABC аналіз – метод аналізу асортименту.</w:t>
      </w:r>
    </w:p>
    <w:p w14:paraId="1704EA44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Процес сегментування ринку та його функції. </w:t>
      </w:r>
    </w:p>
    <w:p w14:paraId="329BFCCF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Критерії сегментування та властивості ринкового сегменту</w:t>
      </w:r>
    </w:p>
    <w:p w14:paraId="253E5D54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Оцінка цільових сегментів</w:t>
      </w:r>
    </w:p>
    <w:p w14:paraId="648F27F8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Поняття цільового ринку та типи цільових ринків</w:t>
      </w:r>
    </w:p>
    <w:p w14:paraId="62FD47B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Позиціонування продукту на ринку. </w:t>
      </w:r>
    </w:p>
    <w:p w14:paraId="29B5CDB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Ринок як об’єкт маркетингового та соціологічного дослідження.</w:t>
      </w:r>
    </w:p>
    <w:p w14:paraId="3EA0C356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Місце соціології та соціологів в сфері маркетингу.</w:t>
      </w:r>
    </w:p>
    <w:p w14:paraId="38729162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Основні напрями соціологічних досліджень у маркетингу</w:t>
      </w:r>
    </w:p>
    <w:p w14:paraId="1E403FF5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lastRenderedPageBreak/>
        <w:t>20.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Цілі, задачі та основні поняття маркетингових досліджень.</w:t>
      </w:r>
    </w:p>
    <w:p w14:paraId="21E26E4D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Роль маркетингових досліджень у керуванні маркетингом. Основні задачі маркетингових досліджень.</w:t>
      </w:r>
    </w:p>
    <w:p w14:paraId="06AE40B7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Маркетингова інформаційна система.</w:t>
      </w:r>
    </w:p>
    <w:p w14:paraId="65F55D8E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Особливості та етапи проведення маркетингових досліджень.</w:t>
      </w:r>
    </w:p>
    <w:p w14:paraId="11130FD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Типологія маркетингових досліджень: розвідницьке дослідження, описові дослідження, каузальні дослідження.</w:t>
      </w:r>
    </w:p>
    <w:p w14:paraId="235288BD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Основні методи збору первинної інформації у маркетингу.</w:t>
      </w:r>
    </w:p>
    <w:p w14:paraId="30547CE6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Основні інформаційні джерела вторинної інформації в маркетингу. </w:t>
      </w:r>
    </w:p>
    <w:p w14:paraId="34484CE9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Сутність кількісних методів збору й аналізу маркетингової інформації.</w:t>
      </w:r>
    </w:p>
    <w:p w14:paraId="54BB59D0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Сутність якісних методів збору й аналізу маркетингової інформації.</w:t>
      </w:r>
    </w:p>
    <w:p w14:paraId="3271723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Застосування метода фокус груп у маркетинговому дослідженні </w:t>
      </w:r>
    </w:p>
    <w:p w14:paraId="453809F7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ab/>
        <w:t>Аналіз даних. Звіт про маркетингові дослідження.</w:t>
      </w:r>
    </w:p>
    <w:p w14:paraId="11E31BF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51817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Модуль2</w:t>
      </w:r>
    </w:p>
    <w:p w14:paraId="4E6A152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B9669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1. Основні наукові підходи до розуміння реклами. </w:t>
      </w:r>
    </w:p>
    <w:p w14:paraId="21A23D6C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2. Роль і значення реклами в сучасному суспільстві. </w:t>
      </w:r>
    </w:p>
    <w:p w14:paraId="681B2E66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3. Регулювання реклами (державне, соціальне, професійне).   Закон України «Про рекламу». </w:t>
      </w:r>
    </w:p>
    <w:p w14:paraId="75CFFAE8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4.  Дискримінаційна реклама: поняття, образи та критерії, протидія. </w:t>
      </w:r>
    </w:p>
    <w:p w14:paraId="46D9A026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5. Глобальні тенденції розвитку реклами. </w:t>
      </w:r>
    </w:p>
    <w:p w14:paraId="25E1B40A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6. Комерційна реклама як один з основних типів реклами: поняття, загальна характеристика, види. </w:t>
      </w:r>
    </w:p>
    <w:p w14:paraId="5EC49C2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7. Некомерційна реклама як один з основних типів реклами: поняття, загальна характеристика, види. </w:t>
      </w:r>
    </w:p>
    <w:p w14:paraId="37A6762E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8. Соціальна реклама як вид реклами. </w:t>
      </w:r>
    </w:p>
    <w:p w14:paraId="08109489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9. Політична реклама як вид реклами. </w:t>
      </w:r>
    </w:p>
    <w:p w14:paraId="7F1F0CB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10. Особистісна реклама як вид реклами. </w:t>
      </w:r>
    </w:p>
    <w:p w14:paraId="65384E47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11. Реклама і теорія комунікацій, комунікаційні характеристики реклами. </w:t>
      </w:r>
    </w:p>
    <w:p w14:paraId="3C1FECCF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12. Модель рекламної комунікації: елементи та їх характеристики. </w:t>
      </w:r>
    </w:p>
    <w:p w14:paraId="2FCC9412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13. Соціально-психологічні основи формування реклами: основні поняття психології реклами. </w:t>
      </w:r>
    </w:p>
    <w:p w14:paraId="56594C55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Тестемоніум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 в рекламі: поняття та особливості. </w:t>
      </w:r>
    </w:p>
    <w:p w14:paraId="3AD231E5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15. Поняття рекламного звернення, основні етапи та технології процесу його розробки. </w:t>
      </w:r>
    </w:p>
    <w:p w14:paraId="2CD0EFF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16. Зміст рекламного звернення. Моделі рекламного звернення. </w:t>
      </w:r>
    </w:p>
    <w:p w14:paraId="6691AA8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17. Творчі рекламні стратегії (ТРС). </w:t>
      </w:r>
    </w:p>
    <w:p w14:paraId="7D4886F6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18. Раціональні ТРС та проекційні ТРС.. </w:t>
      </w:r>
    </w:p>
    <w:p w14:paraId="626E7DDB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19. Рекламний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бриф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: визначення, особливості, структура, види. </w:t>
      </w:r>
    </w:p>
    <w:p w14:paraId="43DF296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20. ТВ-реклама: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63433A83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21. Реклама в пресі: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2528B059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22. Комп'ютерна 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25020A5E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23. Зовнішня рекламної: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5A548F4A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24. Реклама на радіо: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7909ED3C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25. Транспортна 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0CDF1175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>26. Цифрова (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-) 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64AD7651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4F7392" w:rsidRPr="008704C2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-реклама та мобільна 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6DA0DFD5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28. Поліграфічна 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4FB7E97C" w14:textId="77777777" w:rsidR="008704C2" w:rsidRP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29. Внутрішня реклама: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, основні характеристики, переваги і недоліки. </w:t>
      </w:r>
    </w:p>
    <w:p w14:paraId="5D8524AB" w14:textId="77777777" w:rsidR="00C54784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4C2">
        <w:rPr>
          <w:rFonts w:ascii="Times New Roman" w:hAnsi="Times New Roman" w:cs="Times New Roman"/>
          <w:sz w:val="28"/>
          <w:szCs w:val="28"/>
          <w:lang w:val="uk-UA"/>
        </w:rPr>
        <w:t xml:space="preserve">30. Реклама на нестандартних носіях: </w:t>
      </w:r>
      <w:proofErr w:type="spellStart"/>
      <w:r w:rsidRPr="008704C2">
        <w:rPr>
          <w:rFonts w:ascii="Times New Roman" w:hAnsi="Times New Roman" w:cs="Times New Roman"/>
          <w:sz w:val="28"/>
          <w:szCs w:val="28"/>
          <w:lang w:val="uk-UA"/>
        </w:rPr>
        <w:t>рекламоносії</w:t>
      </w:r>
      <w:proofErr w:type="spellEnd"/>
      <w:r w:rsidRPr="008704C2">
        <w:rPr>
          <w:rFonts w:ascii="Times New Roman" w:hAnsi="Times New Roman" w:cs="Times New Roman"/>
          <w:sz w:val="28"/>
          <w:szCs w:val="28"/>
          <w:lang w:val="uk-UA"/>
        </w:rPr>
        <w:t>, основні характеристики, переваги і недоліки.</w:t>
      </w:r>
    </w:p>
    <w:p w14:paraId="57DCA02B" w14:textId="77777777" w:rsidR="008704C2" w:rsidRDefault="008704C2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F9689D" w14:textId="77777777" w:rsidR="00FF6C76" w:rsidRPr="00FF6C76" w:rsidRDefault="00FF6C76" w:rsidP="00FF6C76">
      <w:pPr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C76">
        <w:rPr>
          <w:rFonts w:ascii="Times New Roman" w:hAnsi="Times New Roman"/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14:paraId="0C2F2475" w14:textId="77777777" w:rsidR="00FF6C76" w:rsidRPr="00FF6C76" w:rsidRDefault="00FF6C76" w:rsidP="00FF6C76">
      <w:pPr>
        <w:tabs>
          <w:tab w:val="left" w:pos="2127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C76">
        <w:rPr>
          <w:rFonts w:ascii="Times New Roman" w:hAnsi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 w:rsidRPr="00FF6C76">
        <w:rPr>
          <w:rFonts w:ascii="Times New Roman" w:hAnsi="Times New Roman"/>
          <w:sz w:val="28"/>
          <w:szCs w:val="28"/>
          <w:lang w:val="uk-UA"/>
        </w:rPr>
        <w:t>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грі.</w:t>
      </w:r>
    </w:p>
    <w:p w14:paraId="079652AE" w14:textId="77777777" w:rsidR="00FF6C76" w:rsidRPr="00FF6C76" w:rsidRDefault="00FF6C76" w:rsidP="00FF6C76">
      <w:pPr>
        <w:tabs>
          <w:tab w:val="left" w:pos="2127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C76"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  <w:r w:rsidRPr="00FF6C76">
        <w:rPr>
          <w:rFonts w:ascii="Times New Roman" w:hAnsi="Times New Roman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 та практичні навички, що отримані за пройденим матеріалом. Дата проведення контрольної роботи доводиться до студентів і призначається по завершенню вивчення одного або кількох змістових модулів.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проблемне питання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2CEE9D34" w14:textId="77777777" w:rsidR="00FF6C76" w:rsidRPr="00FF6C76" w:rsidRDefault="00FF6C76" w:rsidP="00FF6C76">
      <w:pPr>
        <w:tabs>
          <w:tab w:val="left" w:pos="2127"/>
        </w:tabs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C76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  <w:r w:rsidRPr="00FF6C76">
        <w:rPr>
          <w:rFonts w:ascii="Times New Roman" w:hAnsi="Times New Roman"/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59118C03" w14:textId="77777777" w:rsidR="00FF6C76" w:rsidRPr="00FF6C76" w:rsidRDefault="00FF6C76" w:rsidP="00FF6C76">
      <w:pPr>
        <w:tabs>
          <w:tab w:val="left" w:pos="212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352ACE" w14:textId="77777777" w:rsid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FB7E0E6" w14:textId="77777777" w:rsid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C3BBD03" w14:textId="77777777" w:rsid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ACECD51" w14:textId="77777777" w:rsid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AA7833B" w14:textId="77777777" w:rsid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7622A01" w14:textId="77777777" w:rsid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BF22B59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FF6C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ECTS</w:t>
      </w: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14:paraId="1475DE03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8D2C321" w14:textId="77777777" w:rsidR="00FF6C76" w:rsidRPr="00FF6C76" w:rsidRDefault="00FF6C76" w:rsidP="00FF6C76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1.</w:t>
      </w: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F6C7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Розподіл балів для оцінювання успішності студента для іспиту</w:t>
      </w:r>
    </w:p>
    <w:p w14:paraId="189478A5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1276"/>
        <w:gridCol w:w="1843"/>
      </w:tblGrid>
      <w:tr w:rsidR="00FF6C76" w:rsidRPr="00FF6C76" w14:paraId="0DC01ED1" w14:textId="77777777" w:rsidTr="00B43D27">
        <w:tc>
          <w:tcPr>
            <w:tcW w:w="3227" w:type="dxa"/>
            <w:shd w:val="clear" w:color="auto" w:fill="auto"/>
            <w:vAlign w:val="center"/>
          </w:tcPr>
          <w:p w14:paraId="12E51980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Контрольні роботи (за модулями)</w:t>
            </w:r>
          </w:p>
        </w:tc>
        <w:tc>
          <w:tcPr>
            <w:tcW w:w="3260" w:type="dxa"/>
            <w:shd w:val="clear" w:color="auto" w:fill="auto"/>
          </w:tcPr>
          <w:p w14:paraId="7A1008E1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Індивідуальні завдання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1A795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6E51C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F6C76" w:rsidRPr="00FF6C76" w14:paraId="0731517D" w14:textId="77777777" w:rsidTr="00B43D27">
        <w:tc>
          <w:tcPr>
            <w:tcW w:w="3227" w:type="dxa"/>
            <w:shd w:val="clear" w:color="auto" w:fill="auto"/>
            <w:vAlign w:val="center"/>
          </w:tcPr>
          <w:p w14:paraId="1E6B01E2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 (10*2)</w:t>
            </w:r>
          </w:p>
        </w:tc>
        <w:tc>
          <w:tcPr>
            <w:tcW w:w="3260" w:type="dxa"/>
            <w:shd w:val="clear" w:color="auto" w:fill="auto"/>
          </w:tcPr>
          <w:p w14:paraId="0A33F94C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 (3*20)</w:t>
            </w:r>
          </w:p>
        </w:tc>
        <w:tc>
          <w:tcPr>
            <w:tcW w:w="1276" w:type="dxa"/>
            <w:shd w:val="clear" w:color="auto" w:fill="auto"/>
          </w:tcPr>
          <w:p w14:paraId="06EF82F3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F4971" w14:textId="77777777" w:rsidR="00FF6C76" w:rsidRPr="00FF6C76" w:rsidRDefault="00FF6C76" w:rsidP="00B43D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6C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14:paraId="0A0FEF4C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5BE3A5" w14:textId="77777777" w:rsidR="00FF6C76" w:rsidRPr="00FF6C76" w:rsidRDefault="00FF6C76" w:rsidP="00FF6C76">
      <w:pPr>
        <w:ind w:firstLine="198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038EACA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Таблиця 2. Шкала оцінювання знань та умінь: національна та ЄКТС</w:t>
      </w:r>
    </w:p>
    <w:p w14:paraId="2294038D" w14:textId="77777777" w:rsidR="00FF6C76" w:rsidRPr="00FF6C76" w:rsidRDefault="00FF6C76" w:rsidP="00FF6C76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34"/>
        <w:gridCol w:w="1438"/>
        <w:gridCol w:w="2263"/>
        <w:gridCol w:w="2140"/>
        <w:gridCol w:w="2097"/>
      </w:tblGrid>
      <w:tr w:rsidR="00FF6C76" w:rsidRPr="00803E50" w14:paraId="2A6DE07F" w14:textId="77777777" w:rsidTr="00B43D2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0C98" w14:textId="77777777" w:rsidR="00FF6C76" w:rsidRPr="00803E50" w:rsidRDefault="00FF6C76" w:rsidP="00B43D27">
            <w:pPr>
              <w:tabs>
                <w:tab w:val="left" w:pos="1245"/>
              </w:tabs>
              <w:ind w:left="34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  <w:proofErr w:type="spellEnd"/>
          </w:p>
          <w:p w14:paraId="2A44F950" w14:textId="77777777" w:rsidR="00FF6C76" w:rsidRPr="00803E50" w:rsidRDefault="00FF6C76" w:rsidP="00B43D27">
            <w:pPr>
              <w:tabs>
                <w:tab w:val="left" w:pos="1245"/>
              </w:tabs>
              <w:ind w:left="34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4097" w14:textId="77777777" w:rsidR="00FF6C76" w:rsidRPr="00803E50" w:rsidRDefault="00FF6C76" w:rsidP="00B43D27">
            <w:pPr>
              <w:tabs>
                <w:tab w:val="left" w:pos="1245"/>
              </w:tabs>
              <w:ind w:left="34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ЕСТS та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A21F" w14:textId="77777777" w:rsidR="00FF6C76" w:rsidRPr="00803E50" w:rsidRDefault="00FF6C76" w:rsidP="00B43D27">
            <w:pPr>
              <w:tabs>
                <w:tab w:val="left" w:pos="1245"/>
              </w:tabs>
              <w:ind w:left="34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3AC2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</w:tr>
      <w:tr w:rsidR="00FF6C76" w:rsidRPr="00803E50" w14:paraId="0104F0B0" w14:textId="77777777" w:rsidTr="00B43D2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2E92" w14:textId="77777777" w:rsidR="00FF6C76" w:rsidRPr="00803E50" w:rsidRDefault="00FF6C76" w:rsidP="00B43D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66FD" w14:textId="77777777" w:rsidR="00FF6C76" w:rsidRPr="00803E50" w:rsidRDefault="00FF6C76" w:rsidP="00B43D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CA7B" w14:textId="77777777" w:rsidR="00FF6C76" w:rsidRPr="00803E50" w:rsidRDefault="00FF6C76" w:rsidP="00B43D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B0F7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DD3B" w14:textId="77777777" w:rsidR="00FF6C76" w:rsidRPr="00803E50" w:rsidRDefault="00FF6C76" w:rsidP="00B43D27">
            <w:pPr>
              <w:tabs>
                <w:tab w:val="left" w:pos="1245"/>
              </w:tabs>
              <w:ind w:left="460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  <w:proofErr w:type="spellEnd"/>
          </w:p>
        </w:tc>
      </w:tr>
      <w:tr w:rsidR="00FF6C76" w:rsidRPr="00803E50" w14:paraId="0D423456" w14:textId="77777777" w:rsidTr="00B43D2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31A8" w14:textId="77777777" w:rsidR="00FF6C76" w:rsidRPr="00803E50" w:rsidRDefault="00FF6C76" w:rsidP="00B43D27">
            <w:pPr>
              <w:tabs>
                <w:tab w:val="left" w:pos="1245"/>
              </w:tabs>
              <w:ind w:left="-25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C9D5" w14:textId="77777777" w:rsidR="00FF6C76" w:rsidRPr="00803E50" w:rsidRDefault="00FF6C76" w:rsidP="00B43D27">
            <w:pPr>
              <w:ind w:left="-25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C07B" w14:textId="77777777" w:rsidR="00FF6C76" w:rsidRPr="00803E50" w:rsidRDefault="00FF6C76" w:rsidP="00B43D27">
            <w:pPr>
              <w:tabs>
                <w:tab w:val="left" w:pos="1245"/>
              </w:tabs>
              <w:ind w:left="-25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E8D4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AE50F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6C76" w:rsidRPr="00803E50" w14:paraId="1FC14C50" w14:textId="77777777" w:rsidTr="00B43D2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9073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8585103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F28B3A2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7803BF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D8A7FED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55A7C38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B5C3101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AD0EA34" w14:textId="77777777" w:rsidR="00FF6C76" w:rsidRPr="00803E50" w:rsidRDefault="00FF6C76" w:rsidP="00B43D27">
            <w:pPr>
              <w:tabs>
                <w:tab w:val="left" w:pos="49"/>
                <w:tab w:val="left" w:pos="1245"/>
              </w:tabs>
              <w:ind w:left="34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583A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D88E221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757EFD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399F65C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48CF1AD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E2053EA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93FF838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6226FBD" w14:textId="77777777" w:rsidR="00FF6C76" w:rsidRPr="00803E50" w:rsidRDefault="00FF6C76" w:rsidP="00B43D27">
            <w:pPr>
              <w:tabs>
                <w:tab w:val="left" w:pos="1245"/>
              </w:tabs>
              <w:ind w:left="-25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72254EA5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F77F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99177CF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CAE34A4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2263566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EDB37E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AFCC5C8" w14:textId="77777777" w:rsidR="00FF6C76" w:rsidRPr="00803E50" w:rsidRDefault="00FF6C76" w:rsidP="00B43D27">
            <w:pPr>
              <w:tabs>
                <w:tab w:val="left" w:pos="1245"/>
              </w:tabs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E3C3EDA" w14:textId="77777777" w:rsidR="00FF6C76" w:rsidRPr="00803E50" w:rsidRDefault="00FF6C76" w:rsidP="00B43D27">
            <w:pPr>
              <w:tabs>
                <w:tab w:val="left" w:pos="1245"/>
              </w:tabs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Відмінно</w:t>
            </w:r>
            <w:proofErr w:type="spellEnd"/>
          </w:p>
          <w:p w14:paraId="1844300D" w14:textId="77777777" w:rsidR="00FF6C76" w:rsidRPr="00803E50" w:rsidRDefault="00FF6C76" w:rsidP="00B43D27">
            <w:pPr>
              <w:ind w:left="46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2A22" w14:textId="77777777" w:rsidR="00FF6C76" w:rsidRPr="00803E50" w:rsidRDefault="00FF6C76" w:rsidP="00B43D27">
            <w:pPr>
              <w:tabs>
                <w:tab w:val="left" w:pos="1245"/>
              </w:tabs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Глибоке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модуля,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540111CC" w14:textId="77777777" w:rsidR="00FF6C76" w:rsidRPr="00803E50" w:rsidRDefault="00FF6C76" w:rsidP="00B43D27">
            <w:pPr>
              <w:tabs>
                <w:tab w:val="left" w:pos="1245"/>
              </w:tabs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вивчаються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їхньому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взаємозв’язку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14A8D5" w14:textId="77777777" w:rsidR="00FF6C76" w:rsidRPr="00803E50" w:rsidRDefault="00FF6C76" w:rsidP="00B43D27">
            <w:pPr>
              <w:tabs>
                <w:tab w:val="left" w:pos="1245"/>
              </w:tabs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B9DD888" w14:textId="77777777" w:rsidR="00FF6C76" w:rsidRPr="00803E50" w:rsidRDefault="00FF6C76" w:rsidP="00B43D27">
            <w:pPr>
              <w:tabs>
                <w:tab w:val="left" w:pos="1245"/>
              </w:tabs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логічно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5188BB7D" w14:textId="77777777" w:rsidR="00FF6C76" w:rsidRPr="00803E50" w:rsidRDefault="00FF6C76" w:rsidP="00B43D27">
            <w:pPr>
              <w:tabs>
                <w:tab w:val="left" w:pos="1245"/>
              </w:tabs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7B56" w14:textId="77777777" w:rsidR="00FF6C76" w:rsidRPr="00803E50" w:rsidRDefault="00FF6C76" w:rsidP="00B43D27">
            <w:pPr>
              <w:tabs>
                <w:tab w:val="left" w:pos="1245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неточності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FF6C76" w:rsidRPr="00803E50" w14:paraId="778D3657" w14:textId="77777777" w:rsidTr="00B43D2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6A22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98988B8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C4EEA0A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A754A63" w14:textId="77777777" w:rsidR="00FF6C76" w:rsidRPr="00803E50" w:rsidRDefault="00FF6C76" w:rsidP="00B43D27">
            <w:pPr>
              <w:tabs>
                <w:tab w:val="left" w:pos="1245"/>
              </w:tabs>
              <w:ind w:left="-25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A01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61264C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AB21EBC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E51DB5A" w14:textId="77777777" w:rsidR="00FF6C76" w:rsidRPr="00803E50" w:rsidRDefault="00FF6C76" w:rsidP="00B43D27">
            <w:pPr>
              <w:tabs>
                <w:tab w:val="left" w:pos="1245"/>
              </w:tabs>
              <w:ind w:left="-25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E95C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EFD23D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05502D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85BB99E" w14:textId="77777777" w:rsidR="00FF6C76" w:rsidRPr="00803E50" w:rsidRDefault="00FF6C76" w:rsidP="00B43D27">
            <w:pPr>
              <w:tabs>
                <w:tab w:val="left" w:pos="1245"/>
              </w:tabs>
              <w:ind w:left="460" w:hanging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Добре</w:t>
            </w:r>
          </w:p>
          <w:p w14:paraId="61ECBA5D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6510" w14:textId="77777777" w:rsidR="00FF6C76" w:rsidRPr="00803E50" w:rsidRDefault="00FF6C76" w:rsidP="00B43D27">
            <w:pPr>
              <w:tabs>
                <w:tab w:val="left" w:pos="1245"/>
              </w:tabs>
              <w:ind w:left="3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обов’язкового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передбачений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модулем;</w:t>
            </w:r>
          </w:p>
          <w:p w14:paraId="5D500A80" w14:textId="77777777" w:rsidR="00FF6C76" w:rsidRPr="00803E50" w:rsidRDefault="00FF6C76" w:rsidP="00B43D27">
            <w:pPr>
              <w:tabs>
                <w:tab w:val="left" w:pos="1245"/>
              </w:tabs>
              <w:ind w:left="3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2AFBBB8" w14:textId="77777777" w:rsidR="00FF6C76" w:rsidRPr="00803E50" w:rsidRDefault="00FF6C76" w:rsidP="00B43D27">
            <w:pPr>
              <w:tabs>
                <w:tab w:val="left" w:pos="1245"/>
              </w:tabs>
              <w:ind w:left="3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7F47" w14:textId="77777777" w:rsidR="00FF6C76" w:rsidRPr="00803E50" w:rsidRDefault="00FF6C76" w:rsidP="00B43D27">
            <w:pPr>
              <w:tabs>
                <w:tab w:val="left" w:pos="1245"/>
              </w:tabs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Відповіді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неточності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3C3C7CD1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C76" w:rsidRPr="00803E50" w14:paraId="5CC8F246" w14:textId="77777777" w:rsidTr="00B43D2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8E54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E32DEB" w14:textId="77777777" w:rsidR="00FF6C76" w:rsidRPr="00803E50" w:rsidRDefault="00FF6C76" w:rsidP="00B43D27">
            <w:pPr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7655E85" w14:textId="77777777" w:rsidR="00FF6C76" w:rsidRPr="00803E50" w:rsidRDefault="00FF6C76" w:rsidP="00B43D27">
            <w:pPr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6E7FF77" w14:textId="77777777" w:rsidR="00FF6C76" w:rsidRPr="00803E50" w:rsidRDefault="00FF6C76" w:rsidP="00B43D27">
            <w:pPr>
              <w:ind w:left="460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4853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6239F06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F98813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8A22B97" w14:textId="77777777" w:rsidR="00FF6C76" w:rsidRPr="00803E50" w:rsidRDefault="00FF6C76" w:rsidP="00B43D27">
            <w:pPr>
              <w:tabs>
                <w:tab w:val="left" w:pos="1245"/>
              </w:tabs>
              <w:ind w:left="460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2F6C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47B2DD5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49A17ED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694A6E1" w14:textId="77777777" w:rsidR="00FF6C76" w:rsidRPr="00803E50" w:rsidRDefault="00FF6C76" w:rsidP="00B43D27">
            <w:pPr>
              <w:tabs>
                <w:tab w:val="left" w:pos="1245"/>
              </w:tabs>
              <w:ind w:left="460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4FD2E007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41A9" w14:textId="77777777" w:rsidR="00FF6C76" w:rsidRPr="00803E50" w:rsidRDefault="00FF6C76" w:rsidP="00B43D27">
            <w:pPr>
              <w:tabs>
                <w:tab w:val="left" w:pos="1245"/>
              </w:tabs>
              <w:ind w:left="3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вивчається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практичного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7A88D76B" w14:textId="77777777" w:rsidR="00FF6C76" w:rsidRPr="00803E50" w:rsidRDefault="00FF6C76" w:rsidP="00B43D27">
            <w:pPr>
              <w:tabs>
                <w:tab w:val="left" w:pos="1245"/>
              </w:tabs>
              <w:ind w:left="3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BD1AB4" w14:textId="77777777" w:rsidR="00FF6C76" w:rsidRPr="00803E50" w:rsidRDefault="00FF6C76" w:rsidP="00B43D27">
            <w:pPr>
              <w:tabs>
                <w:tab w:val="left" w:pos="1245"/>
              </w:tabs>
              <w:ind w:left="33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6EE3" w14:textId="77777777" w:rsidR="00FF6C76" w:rsidRPr="00803E50" w:rsidRDefault="00FF6C76" w:rsidP="00B43D27">
            <w:pPr>
              <w:tabs>
                <w:tab w:val="left" w:pos="1245"/>
              </w:tabs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</w:tc>
      </w:tr>
      <w:tr w:rsidR="00FF6C76" w:rsidRPr="00803E50" w14:paraId="5BA3E4E0" w14:textId="77777777" w:rsidTr="00B43D2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5248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E784862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77DA23B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9C587FB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9FE53CA" w14:textId="77777777" w:rsidR="00FF6C76" w:rsidRPr="00803E50" w:rsidRDefault="00FF6C76" w:rsidP="00B43D27">
            <w:pPr>
              <w:tabs>
                <w:tab w:val="left" w:pos="1245"/>
              </w:tabs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61A6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D6BDB1E" w14:textId="77777777" w:rsidR="00FF6C76" w:rsidRPr="00803E50" w:rsidRDefault="00FF6C76" w:rsidP="00B43D27">
            <w:pPr>
              <w:tabs>
                <w:tab w:val="left" w:pos="1245"/>
              </w:tabs>
              <w:ind w:left="-251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DC2087C" w14:textId="77777777" w:rsidR="00FF6C76" w:rsidRPr="00803E50" w:rsidRDefault="00FF6C76" w:rsidP="00B43D27">
            <w:pPr>
              <w:tabs>
                <w:tab w:val="left" w:pos="1245"/>
              </w:tabs>
              <w:ind w:left="-251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7CC36D1" w14:textId="77777777" w:rsidR="00FF6C76" w:rsidRPr="00803E50" w:rsidRDefault="00FF6C76" w:rsidP="00B43D27">
            <w:pPr>
              <w:tabs>
                <w:tab w:val="left" w:pos="1245"/>
              </w:tabs>
              <w:ind w:left="-251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205FCB7E" w14:textId="77777777" w:rsidR="00FF6C76" w:rsidRPr="00803E50" w:rsidRDefault="00FF6C76" w:rsidP="00B43D27">
            <w:pPr>
              <w:tabs>
                <w:tab w:val="left" w:pos="1245"/>
              </w:tabs>
              <w:ind w:left="-251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60E52E7" w14:textId="77777777" w:rsidR="00FF6C76" w:rsidRPr="00803E50" w:rsidRDefault="00FF6C76" w:rsidP="00B43D27">
            <w:pPr>
              <w:tabs>
                <w:tab w:val="left" w:pos="1245"/>
              </w:tabs>
              <w:ind w:left="-251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E8F2F40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6148118" w14:textId="77777777" w:rsidR="00FF6C76" w:rsidRPr="00803E50" w:rsidRDefault="00FF6C76" w:rsidP="00B43D27">
            <w:pPr>
              <w:tabs>
                <w:tab w:val="left" w:pos="1245"/>
              </w:tabs>
              <w:ind w:left="33" w:firstLine="1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3D34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69DB24F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ACE3FF0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577BFB8" w14:textId="77777777" w:rsidR="00FF6C76" w:rsidRPr="00803E50" w:rsidRDefault="00FF6C76" w:rsidP="00B43D27">
            <w:pPr>
              <w:tabs>
                <w:tab w:val="left" w:pos="1245"/>
              </w:tabs>
              <w:ind w:left="-44" w:hanging="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Задовільно</w:t>
            </w:r>
            <w:proofErr w:type="spellEnd"/>
          </w:p>
          <w:p w14:paraId="2E02AE0B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9850" w14:textId="77777777" w:rsidR="00FF6C76" w:rsidRPr="00803E50" w:rsidRDefault="00FF6C76" w:rsidP="00B43D27">
            <w:pPr>
              <w:tabs>
                <w:tab w:val="left" w:pos="1245"/>
              </w:tabs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фундаментальних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вивчається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практичного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E6F175D" w14:textId="77777777" w:rsidR="00FF6C76" w:rsidRPr="00803E50" w:rsidRDefault="00FF6C76" w:rsidP="00B43D27">
            <w:pPr>
              <w:tabs>
                <w:tab w:val="left" w:pos="1245"/>
              </w:tabs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56FB" w14:textId="77777777" w:rsidR="00FF6C76" w:rsidRPr="00803E50" w:rsidRDefault="00FF6C76" w:rsidP="00B43D27">
            <w:pPr>
              <w:tabs>
                <w:tab w:val="left" w:pos="1245"/>
              </w:tabs>
              <w:ind w:left="3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7588F6" w14:textId="77777777" w:rsidR="00FF6C76" w:rsidRPr="00803E50" w:rsidRDefault="00FF6C76" w:rsidP="00B43D27">
            <w:pPr>
              <w:tabs>
                <w:tab w:val="left" w:pos="1245"/>
              </w:tabs>
              <w:ind w:left="3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231444E6" w14:textId="77777777" w:rsidR="00FF6C76" w:rsidRPr="00803E50" w:rsidRDefault="00FF6C76" w:rsidP="00B43D27">
            <w:pPr>
              <w:tabs>
                <w:tab w:val="left" w:pos="1245"/>
              </w:tabs>
              <w:ind w:left="3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6C76" w:rsidRPr="00803E50" w14:paraId="63E51D56" w14:textId="77777777" w:rsidTr="00B43D2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3D7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93D5A0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B774692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9DB3B2A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A7971DB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011AFDB" w14:textId="77777777" w:rsidR="00FF6C76" w:rsidRPr="00803E50" w:rsidRDefault="00FF6C76" w:rsidP="00B43D27">
            <w:pPr>
              <w:tabs>
                <w:tab w:val="left" w:pos="1245"/>
              </w:tabs>
              <w:ind w:left="34" w:firstLine="1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417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FA07B6C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AABCE7A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C1CFBE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EF8C81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921589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  <w:p w14:paraId="4F50C68A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779E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342E04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7A31BFA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774F5ED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D0B5019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60CC877" w14:textId="77777777" w:rsidR="00FF6C76" w:rsidRPr="00803E50" w:rsidRDefault="00FF6C76" w:rsidP="00B43D27">
            <w:pPr>
              <w:tabs>
                <w:tab w:val="left" w:pos="1245"/>
              </w:tabs>
              <w:ind w:left="-817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Задовільно</w:t>
            </w:r>
            <w:proofErr w:type="spellEnd"/>
          </w:p>
          <w:p w14:paraId="237360F6" w14:textId="77777777" w:rsidR="00FF6C76" w:rsidRPr="00803E50" w:rsidRDefault="00FF6C76" w:rsidP="00B43D27">
            <w:pPr>
              <w:tabs>
                <w:tab w:val="left" w:pos="1245"/>
              </w:tabs>
              <w:ind w:left="46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8E24" w14:textId="77777777" w:rsidR="00FF6C76" w:rsidRPr="00803E50" w:rsidRDefault="00FF6C76" w:rsidP="00B43D27">
            <w:pPr>
              <w:tabs>
                <w:tab w:val="left" w:pos="1245"/>
              </w:tabs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фундаментальних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модуля,</w:t>
            </w:r>
          </w:p>
          <w:p w14:paraId="7F68CD92" w14:textId="77777777" w:rsidR="00FF6C76" w:rsidRPr="00803E50" w:rsidRDefault="00FF6C76" w:rsidP="00B43D27">
            <w:pPr>
              <w:tabs>
                <w:tab w:val="left" w:pos="1245"/>
              </w:tabs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59B7" w14:textId="77777777" w:rsidR="00FF6C76" w:rsidRPr="00803E50" w:rsidRDefault="00FF6C76" w:rsidP="00B43D27">
            <w:pPr>
              <w:tabs>
                <w:tab w:val="left" w:pos="1245"/>
              </w:tabs>
              <w:ind w:left="17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непринципових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модуля;</w:t>
            </w:r>
          </w:p>
          <w:p w14:paraId="7FB5AF19" w14:textId="77777777" w:rsidR="00FF6C76" w:rsidRPr="00803E50" w:rsidRDefault="00FF6C76" w:rsidP="00B43D27">
            <w:pPr>
              <w:tabs>
                <w:tab w:val="left" w:pos="1245"/>
              </w:tabs>
              <w:ind w:left="17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висловлювати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думку;</w:t>
            </w:r>
          </w:p>
          <w:p w14:paraId="780B4864" w14:textId="77777777" w:rsidR="00FF6C76" w:rsidRPr="00803E50" w:rsidRDefault="00FF6C76" w:rsidP="00B43D27">
            <w:pPr>
              <w:tabs>
                <w:tab w:val="left" w:pos="1245"/>
              </w:tabs>
              <w:ind w:left="17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розв’язанні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FF6C76" w:rsidRPr="00803E50" w14:paraId="752F6249" w14:textId="77777777" w:rsidTr="00B43D2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5391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FC9CE05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BF188AE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C156694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C0D4735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4719772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A611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3AE8FBF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ACD8DB8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AC2A4EE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183E3D8B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потрібне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додаткове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B35F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FAD0DFD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CFE91E1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D2F3F07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891C4AA" w14:textId="77777777" w:rsidR="00FF6C76" w:rsidRPr="00803E50" w:rsidRDefault="00FF6C76" w:rsidP="00B43D27">
            <w:pPr>
              <w:tabs>
                <w:tab w:val="left" w:pos="1245"/>
              </w:tabs>
              <w:ind w:lef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B326E6B" w14:textId="77777777" w:rsidR="00FF6C76" w:rsidRPr="00803E50" w:rsidRDefault="00FF6C76" w:rsidP="00B43D27">
            <w:pPr>
              <w:tabs>
                <w:tab w:val="left" w:pos="1245"/>
              </w:tabs>
              <w:ind w:lef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  <w:proofErr w:type="spellEnd"/>
          </w:p>
          <w:p w14:paraId="38C2F5B5" w14:textId="77777777" w:rsidR="00FF6C76" w:rsidRPr="00803E50" w:rsidRDefault="00FF6C76" w:rsidP="00B43D27">
            <w:pPr>
              <w:tabs>
                <w:tab w:val="left" w:pos="1245"/>
              </w:tabs>
              <w:ind w:left="-61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FDBE" w14:textId="77777777" w:rsidR="00FF6C76" w:rsidRPr="00803E50" w:rsidRDefault="00FF6C76" w:rsidP="00B43D27">
            <w:pPr>
              <w:tabs>
                <w:tab w:val="left" w:pos="1245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модуля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виконане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планом</w:t>
            </w: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2576" w14:textId="77777777" w:rsidR="00FF6C76" w:rsidRPr="00803E50" w:rsidRDefault="00FF6C76" w:rsidP="00B43D27">
            <w:pPr>
              <w:tabs>
                <w:tab w:val="left" w:pos="1245"/>
              </w:tabs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фундаментальних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модуля;</w:t>
            </w:r>
          </w:p>
          <w:p w14:paraId="4DA8E5A0" w14:textId="77777777" w:rsidR="00FF6C76" w:rsidRPr="00803E50" w:rsidRDefault="00FF6C76" w:rsidP="00B43D27">
            <w:pPr>
              <w:tabs>
                <w:tab w:val="left" w:pos="1245"/>
              </w:tabs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відповідях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7E0915" w14:textId="77777777" w:rsidR="00FF6C76" w:rsidRPr="00803E50" w:rsidRDefault="00FF6C76" w:rsidP="00B43D27">
            <w:pPr>
              <w:tabs>
                <w:tab w:val="left" w:pos="1245"/>
              </w:tabs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розв’язувати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6C76" w:rsidRPr="00803E50" w14:paraId="4B986552" w14:textId="77777777" w:rsidTr="00B43D2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8DCB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C7E8794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D2402A5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9865187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7CDD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1ACF571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350AAA5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8AF576E" w14:textId="77777777" w:rsidR="00FF6C76" w:rsidRPr="00803E50" w:rsidRDefault="00FF6C76" w:rsidP="00B43D27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39B9E87C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потрібне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повторне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A880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9050CF8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1CF5118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966FF1A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  <w:proofErr w:type="spellEnd"/>
          </w:p>
          <w:p w14:paraId="2F556C2D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B23CB1E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36C2" w14:textId="77777777" w:rsidR="00FF6C76" w:rsidRPr="00803E50" w:rsidRDefault="00FF6C76" w:rsidP="00B43D27">
            <w:pPr>
              <w:tabs>
                <w:tab w:val="left" w:pos="1245"/>
              </w:tabs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92589DE" w14:textId="77777777" w:rsidR="00FF6C76" w:rsidRPr="00803E50" w:rsidRDefault="00FF6C76" w:rsidP="00B43D27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026D7DF" w14:textId="77777777" w:rsidR="00FF6C76" w:rsidRPr="00803E50" w:rsidRDefault="00FF6C76" w:rsidP="00B43D27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D347820" w14:textId="77777777" w:rsidR="00FF6C76" w:rsidRPr="00803E50" w:rsidRDefault="00FF6C76" w:rsidP="00B43D27">
            <w:pPr>
              <w:ind w:left="720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60F155F7" w14:textId="77777777" w:rsidR="00FF6C76" w:rsidRPr="00803E50" w:rsidRDefault="00FF6C76" w:rsidP="00B43D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C5C4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значної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модуля;</w:t>
            </w:r>
          </w:p>
          <w:p w14:paraId="185EAC4C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відповідях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304AD04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незнання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фундаментальних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56E17EA" w14:textId="77777777" w:rsidR="00FF6C76" w:rsidRPr="00803E50" w:rsidRDefault="00FF6C76" w:rsidP="00B43D27">
            <w:pPr>
              <w:tabs>
                <w:tab w:val="left" w:pos="12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невміння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орієнтуватися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proofErr w:type="gramStart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розв’язання</w:t>
            </w:r>
            <w:proofErr w:type="spellEnd"/>
            <w:r w:rsidRPr="00803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</w:t>
            </w:r>
            <w:proofErr w:type="spellEnd"/>
            <w:proofErr w:type="gram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803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</w:tr>
    </w:tbl>
    <w:p w14:paraId="3073C831" w14:textId="77777777" w:rsidR="00FF6C76" w:rsidRPr="00803E50" w:rsidRDefault="00FF6C76" w:rsidP="00FF6C76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4D3CBA0" w14:textId="77777777" w:rsidR="00FF6C76" w:rsidRPr="00803E50" w:rsidRDefault="00FF6C76" w:rsidP="00FF6C7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2C37B26F" w14:textId="77777777" w:rsidR="00FF6C76" w:rsidRPr="00803E50" w:rsidRDefault="00FF6C76" w:rsidP="00FF6C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FC52915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НАВЧАЛЬНО-МЕТОДИЧНЕ ЗАБЕЗПЕЧЕННЯ </w:t>
      </w: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НАВЧАЛЬНОЇ ДИСЦИПЛІНИ</w:t>
      </w:r>
    </w:p>
    <w:p w14:paraId="79C605E2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CDCA7A9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7818E245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сілабус</w:t>
      </w:r>
      <w:proofErr w:type="spellEnd"/>
    </w:p>
    <w:p w14:paraId="6DAD7623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робоча програма навчальної дисципліни</w:t>
      </w:r>
    </w:p>
    <w:p w14:paraId="329A0D55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навчальний контент (конспект або розширений план лекцій);</w:t>
      </w:r>
    </w:p>
    <w:p w14:paraId="5AFE5004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плани семінарських занять</w:t>
      </w:r>
    </w:p>
    <w:p w14:paraId="695096FF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 для самостійної роботи студентів</w:t>
      </w:r>
    </w:p>
    <w:p w14:paraId="53BDA3E8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питання, задачі, завдання або кейси для поточного та підсумкового контролю знань і вмінь студентів</w:t>
      </w:r>
    </w:p>
    <w:p w14:paraId="2D45CB02" w14:textId="77777777" w:rsidR="00FF6C76" w:rsidRPr="00FF6C76" w:rsidRDefault="00FF6C76" w:rsidP="00FF6C7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бібліотечний фонд університету і кафедри</w:t>
      </w:r>
    </w:p>
    <w:p w14:paraId="6989C964" w14:textId="77777777" w:rsidR="00FF6C76" w:rsidRDefault="00FF6C76" w:rsidP="003522A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22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сайт кафедри: </w:t>
      </w:r>
      <w:r w:rsidR="003522A6" w:rsidRPr="003522A6">
        <w:rPr>
          <w:rFonts w:ascii="Times New Roman" w:eastAsia="Times New Roman" w:hAnsi="Times New Roman"/>
          <w:sz w:val="28"/>
          <w:szCs w:val="28"/>
          <w:lang w:val="uk-UA" w:eastAsia="ru-RU"/>
        </w:rPr>
        <w:t>http://web.kpi.kharkov.ua/sp/054-sotsiologiya-magistr/</w:t>
      </w:r>
    </w:p>
    <w:p w14:paraId="65FFEDF9" w14:textId="77777777" w:rsidR="003522A6" w:rsidRPr="003522A6" w:rsidRDefault="003522A6" w:rsidP="003522A6">
      <w:pPr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65951D6" w14:textId="77777777" w:rsidR="00FF6C76" w:rsidRPr="00E2474E" w:rsidRDefault="00FF6C76" w:rsidP="00FF6C76">
      <w:pPr>
        <w:kinsoku w:val="0"/>
        <w:overflowPunct w:val="0"/>
        <w:autoSpaceDE w:val="0"/>
        <w:autoSpaceDN w:val="0"/>
        <w:adjustRightInd w:val="0"/>
        <w:spacing w:line="237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54433961"/>
      <w:r w:rsidRPr="00E24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РЕКОМЕНДОВАНА</w:t>
      </w:r>
      <w:r w:rsidRPr="00E2474E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E24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ЛІТЕРАТУРА</w:t>
      </w:r>
    </w:p>
    <w:p w14:paraId="4BA53331" w14:textId="77777777" w:rsidR="00FF6C76" w:rsidRPr="00E2474E" w:rsidRDefault="00FF6C76" w:rsidP="00FF6C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BA9BE56" w14:textId="77777777" w:rsidR="00E2474E" w:rsidRPr="00E2474E" w:rsidRDefault="00E2474E" w:rsidP="00E247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74E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2474E" w:rsidRPr="00E2474E" w14:paraId="5291C636" w14:textId="77777777" w:rsidTr="00956220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B36C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0955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Гаркавенко С.С. Маркетинг: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/ С.С. Гаркавенко. – [7-ме вид.]. –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Лібра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, 2010. – 720 с.// </w:t>
            </w:r>
            <w:hyperlink r:id="rId7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https://www.twirpx.com/file/2490349/</w:t>
              </w:r>
            </w:hyperlink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474E" w:rsidRPr="00E2474E" w14:paraId="6CC85BFF" w14:textId="77777777" w:rsidTr="00956220">
        <w:trPr>
          <w:trHeight w:val="6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F8A2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31B9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Джефкінс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 Реклама: Практичний посібник / Пер.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ред. Д.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Ядіна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К.: Знання, 2001. – 456 с.</w:t>
            </w:r>
          </w:p>
        </w:tc>
      </w:tr>
      <w:tr w:rsidR="00E2474E" w:rsidRPr="00E2474E" w14:paraId="08EB90E4" w14:textId="77777777" w:rsidTr="00956220">
        <w:trPr>
          <w:trHeight w:val="9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503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C33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Лиходій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Єрмошенко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М.М. Маркетинг: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, 2012. – 404 с.// </w:t>
            </w:r>
            <w:hyperlink r:id="rId8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https://www.nam.kiev.ua/files/publications/966-95193-1-4-poscompressed.pdf</w:t>
              </w:r>
            </w:hyperlink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474E" w:rsidRPr="00EA793A" w14:paraId="1949A114" w14:textId="77777777" w:rsidTr="00956220">
        <w:trPr>
          <w:trHeight w:val="9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E91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932B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Лисиця Н. М. Соціологія реклами : навчальний посібник для студентів вищих навчальних закладів / Н. М. Лисиця, Ю. В.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Бєлікова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Х. : ХНУ імені В. Н. Каразіна, 2012. – 208 с.</w:t>
            </w:r>
          </w:p>
        </w:tc>
      </w:tr>
      <w:tr w:rsidR="00E2474E" w:rsidRPr="00E2474E" w14:paraId="0A2338DE" w14:textId="77777777" w:rsidTr="00956220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488B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D2E4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Ілляшенко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С.М., Баскакова М.Ю.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Маркетингові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. – К., 2006. – 192 с. // </w:t>
            </w:r>
            <w:hyperlink r:id="rId9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https://ua1lib.org/book/3205730/21b8b3?id=3205730&amp;secret=21b8b3</w:t>
              </w:r>
            </w:hyperlink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74E" w:rsidRPr="00EA793A" w14:paraId="398531F0" w14:textId="77777777" w:rsidTr="00956220">
        <w:trPr>
          <w:trHeight w:val="10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4D6E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31F5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Principles of Marketing. whole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starwhole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starwhole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starwhole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starempty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 Copyright Year: 2015,  Publisher: University of Minnesota Libraries Publishing//  </w:t>
            </w:r>
            <w:hyperlink r:id="rId10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https://open.lib.umn.edu/principlesmarketing/</w:t>
              </w:r>
            </w:hyperlink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2474E" w:rsidRPr="00EA793A" w14:paraId="13713A00" w14:textId="77777777" w:rsidTr="00956220">
        <w:trPr>
          <w:trHeight w:val="12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84ED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F8A" w14:textId="77777777" w:rsidR="00E2474E" w:rsidRPr="00E2474E" w:rsidRDefault="00E2474E" w:rsidP="00956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Emotional Branding and the Strategic Value of the Doppelgänger Brand Image author Craig J. Thompson, Aric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Rindfleisch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Zeynep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Arsel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| Source: Semantic scholar // </w:t>
            </w:r>
            <w:hyperlink r:id="rId11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https://www.semanticscholar.org/paper/Emotional-Branding-and-the-Strategic-Value-of-the-Thompson-Rindfleisch/a6f87187553ab5b1f85b30f63cecd105f222a91f?p2df</w:t>
              </w:r>
            </w:hyperlink>
          </w:p>
        </w:tc>
      </w:tr>
      <w:tr w:rsidR="00E2474E" w:rsidRPr="00EA793A" w14:paraId="49D0D7D4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D5CF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4ECC" w14:textId="77777777" w:rsidR="00E2474E" w:rsidRPr="00E2474E" w:rsidRDefault="00E2474E" w:rsidP="00956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Introduction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Advertising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Author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(s):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University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Mumbai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hyperlink r:id="rId12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https://archive.mu.ac.in/myweb_test/sybcom-avtg-eng.pdf</w:t>
              </w:r>
            </w:hyperlink>
          </w:p>
        </w:tc>
      </w:tr>
    </w:tbl>
    <w:p w14:paraId="6BF4B342" w14:textId="77777777" w:rsidR="00E2474E" w:rsidRPr="00E2474E" w:rsidRDefault="00E2474E" w:rsidP="00E247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8DE39D" w14:textId="77777777" w:rsidR="00E2474E" w:rsidRPr="00E2474E" w:rsidRDefault="00E2474E" w:rsidP="00E247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74E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2474E" w:rsidRPr="00E2474E" w14:paraId="0009F2CE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298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2C6" w14:textId="77777777" w:rsidR="00E2474E" w:rsidRPr="00E2474E" w:rsidRDefault="00E2474E" w:rsidP="0095622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ситуаційні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Упорядник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 xml:space="preserve"> Сидоренко О.І. – К.: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методцентр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E2474E" w:rsidRPr="00EA793A" w14:paraId="6C8D8D7F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978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FA6" w14:textId="77777777" w:rsidR="00E2474E" w:rsidRPr="00E2474E" w:rsidRDefault="00E2474E" w:rsidP="0095622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Старостіна А.О.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Черваньов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Д.М.,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Зозульов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Маркетинг: Навчальний посібник. – Київ: Знання-Прес, 2006. – 191 с.</w:t>
            </w:r>
          </w:p>
        </w:tc>
      </w:tr>
      <w:tr w:rsidR="00E2474E" w:rsidRPr="00E2474E" w14:paraId="34753AFA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1DF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2EAC" w14:textId="77777777" w:rsidR="00E2474E" w:rsidRPr="00E2474E" w:rsidRDefault="00E2474E" w:rsidP="0095622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Гончарук Я.А. Маркетинг: Навчальний посібник у тестах. – Київ: КНЕУ, 2012. – 314 с. </w:t>
            </w:r>
          </w:p>
        </w:tc>
      </w:tr>
      <w:tr w:rsidR="00E2474E" w:rsidRPr="00E2474E" w14:paraId="5E836936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F08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0F2" w14:textId="77777777" w:rsidR="00E2474E" w:rsidRPr="00E2474E" w:rsidRDefault="00E2474E" w:rsidP="0095622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Романовський О. Г. Основи паблік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рилейшнз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навчально-методичний посібник/ О. Г. Романовський, Н. В. Середа, Є. В. Воробйова. – Х. : НТУ «ХПІ», 2015. – 176 с Режим доступу: </w:t>
            </w:r>
            <w:hyperlink r:id="rId13" w:history="1">
              <w:r w:rsidRPr="00E2474E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http://repository.kpi.kharkov.ua/bitstream/KhPI-Press/24307/1/Romanovskyi_Osnovy_pablik_2015.pdf</w:t>
              </w:r>
            </w:hyperlink>
          </w:p>
        </w:tc>
      </w:tr>
      <w:tr w:rsidR="00E2474E" w:rsidRPr="00E2474E" w14:paraId="103B5805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BD9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EDE" w14:textId="77777777" w:rsidR="00E2474E" w:rsidRPr="00E2474E" w:rsidRDefault="00E2474E" w:rsidP="0095622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Лиходій В.Г.,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Єрмошенко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 Маркетинг: Навчально-методичний посібник. – Київ: Національна академія управління, 2012. – 404 с.</w:t>
            </w:r>
          </w:p>
        </w:tc>
      </w:tr>
      <w:tr w:rsidR="00E2474E" w:rsidRPr="00EA793A" w14:paraId="14181CFE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23A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D92" w14:textId="77777777" w:rsidR="00E2474E" w:rsidRPr="00E2474E" w:rsidRDefault="00E2474E" w:rsidP="0095622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Л.А. Чухрай Н.І. Маркетинг: Підручник. – Львів: Інтелект-Захід, 2012. – 244 с.</w:t>
            </w:r>
          </w:p>
        </w:tc>
      </w:tr>
      <w:tr w:rsidR="00E2474E" w:rsidRPr="00E2474E" w14:paraId="7E6ABDE8" w14:textId="77777777" w:rsidTr="009562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387" w14:textId="77777777" w:rsidR="00E2474E" w:rsidRPr="00E2474E" w:rsidRDefault="00E2474E" w:rsidP="0095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849" w14:textId="77777777" w:rsidR="00E2474E" w:rsidRPr="00E2474E" w:rsidRDefault="00E2474E" w:rsidP="0095622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Руделіус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В., </w:t>
            </w:r>
            <w:proofErr w:type="spellStart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Азарян</w:t>
            </w:r>
            <w:proofErr w:type="spellEnd"/>
            <w:r w:rsidRPr="00E24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Виноградов О.А. та ін. Маркетинг. – К., 2013.- 346с.</w:t>
            </w:r>
          </w:p>
        </w:tc>
      </w:tr>
    </w:tbl>
    <w:p w14:paraId="60045F9F" w14:textId="77777777" w:rsidR="00E2474E" w:rsidRDefault="00E2474E" w:rsidP="00E2474E">
      <w:pPr>
        <w:jc w:val="center"/>
        <w:rPr>
          <w:b/>
          <w:lang w:val="uk-UA"/>
        </w:rPr>
      </w:pPr>
    </w:p>
    <w:p w14:paraId="22D54608" w14:textId="77777777" w:rsidR="00FF6C76" w:rsidRPr="00FF6C76" w:rsidRDefault="00FF6C76" w:rsidP="00FF6C76">
      <w:pPr>
        <w:jc w:val="center"/>
        <w:rPr>
          <w:b/>
          <w:sz w:val="28"/>
          <w:szCs w:val="28"/>
          <w:lang w:val="uk-UA"/>
        </w:rPr>
      </w:pPr>
    </w:p>
    <w:p w14:paraId="6AEC70A1" w14:textId="77777777" w:rsidR="00FF6C76" w:rsidRPr="00FF6C76" w:rsidRDefault="00FF6C76" w:rsidP="00FF6C76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ІНФОРМАЦІЙНІ РЕСУРСИ В ІНТЕРНЕТІ</w:t>
      </w:r>
    </w:p>
    <w:p w14:paraId="0BA9B485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4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http://i-soc.com.ua/institute/el_library.php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Електронна бібліотека Інституту соціології НАН України</w:t>
      </w:r>
    </w:p>
    <w:p w14:paraId="087F18AE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5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http://sau.in.ua/doslidzhennya/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Соціологічна асоціація України, дослідження</w:t>
      </w:r>
    </w:p>
    <w:p w14:paraId="0EE26DD5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6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https://idss.org.ua/public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Інститут демографії та соціальних досліджень імені </w:t>
      </w:r>
      <w:proofErr w:type="spellStart"/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М.В.Птухи</w:t>
      </w:r>
      <w:proofErr w:type="spellEnd"/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Національної академії наук України, публікації</w:t>
      </w:r>
    </w:p>
    <w:p w14:paraId="1F9C34B6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7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http://i-soc.com.ua/ua/edition/journal/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Журнал «Соціологія: теорія, методи, маркетинг»</w:t>
      </w:r>
    </w:p>
    <w:p w14:paraId="469EE3A9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8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http://www.kiis.com.ua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Київський міжнародний інститут соціології (КМІС)</w:t>
      </w:r>
    </w:p>
    <w:p w14:paraId="5890B76A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9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http://www.uisr.org.ua/monitoring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Український інститут соціальних досліджень імені Олександра Яременка</w:t>
      </w:r>
    </w:p>
    <w:p w14:paraId="42D9425D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20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http://uam.in.ua/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Українська Асоціація Маркетингу </w:t>
      </w:r>
    </w:p>
    <w:p w14:paraId="23D3AFFF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21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https://www.ama.org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Американська асоціація маркетингу</w:t>
      </w:r>
    </w:p>
    <w:p w14:paraId="0B1384AF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22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http://www.adcoalition.org.ua/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Офіційний сайт Всеукраїнської рекламної коаліції </w:t>
      </w:r>
    </w:p>
    <w:p w14:paraId="06D5E626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23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http://www.outdoor.org.ua/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Офіційний сайт Асоціації зовнішньої реклами України</w:t>
      </w:r>
    </w:p>
    <w:p w14:paraId="56EAF899" w14:textId="77777777" w:rsidR="00FF6C76" w:rsidRPr="00FF6C76" w:rsidRDefault="00FF6C76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http://www.uadm.com.ua  Офіційний сайт Української асоціації </w:t>
      </w:r>
      <w:proofErr w:type="spellStart"/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директ</w:t>
      </w:r>
      <w:proofErr w:type="spellEnd"/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маркетингу</w:t>
      </w:r>
    </w:p>
    <w:p w14:paraId="0F4FF9A6" w14:textId="77777777" w:rsidR="00FF6C76" w:rsidRPr="00FF6C76" w:rsidRDefault="00000000" w:rsidP="00FF6C76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24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http://www.uapr.com.ua/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Офіційний сайт Української асоціації зі </w:t>
      </w:r>
      <w:proofErr w:type="spellStart"/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>зв´язків</w:t>
      </w:r>
      <w:proofErr w:type="spellEnd"/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громадськістю</w:t>
      </w:r>
    </w:p>
    <w:p w14:paraId="0A2916A5" w14:textId="77777777" w:rsidR="00FF6C76" w:rsidRPr="00FF6C76" w:rsidRDefault="00000000" w:rsidP="00FF6C76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25" w:history="1">
        <w:r w:rsidR="00FF6C76" w:rsidRPr="00FF6C7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http://www.outdoor.org.ua/</w:t>
        </w:r>
      </w:hyperlink>
      <w:r w:rsidR="00FF6C76"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Асоціація операторів зовнішньої реклами України</w:t>
      </w:r>
    </w:p>
    <w:p w14:paraId="65567A67" w14:textId="77777777" w:rsidR="00FF6C76" w:rsidRPr="00FF6C76" w:rsidRDefault="00FF6C76" w:rsidP="00FF6C76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http://mami.com.ua  МАМІ, Міжнародна асоціація маркетингових ініціатив </w:t>
      </w:r>
    </w:p>
    <w:p w14:paraId="41A29FAE" w14:textId="77777777" w:rsidR="00FF6C76" w:rsidRPr="00BA7C18" w:rsidRDefault="00FF6C76" w:rsidP="00FF6C76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</w:p>
    <w:bookmarkEnd w:id="2"/>
    <w:p w14:paraId="16D49D05" w14:textId="77777777" w:rsidR="00FF6C76" w:rsidRPr="00FF6C76" w:rsidRDefault="00FF6C76" w:rsidP="008704C2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8953E" w14:textId="77777777" w:rsidR="00FF6C76" w:rsidRPr="008A0466" w:rsidRDefault="00FF6C76" w:rsidP="00FF6C76">
      <w:pPr>
        <w:tabs>
          <w:tab w:val="left" w:pos="212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0466">
        <w:rPr>
          <w:rFonts w:ascii="Times New Roman" w:hAnsi="Times New Roman"/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960"/>
      </w:tblGrid>
      <w:tr w:rsidR="00FF6C76" w:rsidRPr="008A0466" w14:paraId="035A7489" w14:textId="77777777" w:rsidTr="00EA793A">
        <w:trPr>
          <w:jc w:val="center"/>
        </w:trPr>
        <w:tc>
          <w:tcPr>
            <w:tcW w:w="4397" w:type="dxa"/>
            <w:shd w:val="clear" w:color="auto" w:fill="auto"/>
          </w:tcPr>
          <w:p w14:paraId="79A24FD9" w14:textId="77777777" w:rsidR="00FF6C76" w:rsidRPr="008A0466" w:rsidRDefault="00FF6C76" w:rsidP="00B43D27">
            <w:pPr>
              <w:tabs>
                <w:tab w:val="left" w:pos="2127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4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Попередні дисципліни:</w:t>
            </w:r>
          </w:p>
        </w:tc>
        <w:tc>
          <w:tcPr>
            <w:tcW w:w="4960" w:type="dxa"/>
            <w:shd w:val="clear" w:color="auto" w:fill="auto"/>
          </w:tcPr>
          <w:p w14:paraId="62DE406D" w14:textId="77777777" w:rsidR="00FF6C76" w:rsidRPr="008A0466" w:rsidRDefault="00FF6C76" w:rsidP="00B43D27">
            <w:pPr>
              <w:tabs>
                <w:tab w:val="left" w:pos="2127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4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FF6C76" w:rsidRPr="008A0466" w14:paraId="07963694" w14:textId="77777777" w:rsidTr="00EA793A">
        <w:trPr>
          <w:jc w:val="center"/>
        </w:trPr>
        <w:tc>
          <w:tcPr>
            <w:tcW w:w="4397" w:type="dxa"/>
            <w:shd w:val="clear" w:color="auto" w:fill="auto"/>
          </w:tcPr>
          <w:p w14:paraId="40356491" w14:textId="77777777" w:rsidR="00FF6C76" w:rsidRPr="008A0466" w:rsidRDefault="00FF6C76" w:rsidP="00B43D27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5B5FDC60" w14:textId="77777777" w:rsidR="00FF6C76" w:rsidRPr="008A0466" w:rsidRDefault="00EA793A" w:rsidP="00EA79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9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багатовимірного аналізу та </w:t>
            </w:r>
            <w:proofErr w:type="spellStart"/>
            <w:r w:rsidRPr="00EA793A">
              <w:rPr>
                <w:rFonts w:ascii="Times New Roman" w:hAnsi="Times New Roman"/>
                <w:sz w:val="28"/>
                <w:szCs w:val="28"/>
                <w:lang w:val="uk-UA"/>
              </w:rPr>
              <w:t>BigData</w:t>
            </w:r>
            <w:proofErr w:type="spellEnd"/>
            <w:r w:rsidRPr="00EA79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соціології</w:t>
            </w:r>
          </w:p>
        </w:tc>
      </w:tr>
      <w:tr w:rsidR="00FF6C76" w:rsidRPr="008A0466" w14:paraId="20E8D05E" w14:textId="77777777" w:rsidTr="00EA793A">
        <w:trPr>
          <w:jc w:val="center"/>
        </w:trPr>
        <w:tc>
          <w:tcPr>
            <w:tcW w:w="4397" w:type="dxa"/>
            <w:shd w:val="clear" w:color="auto" w:fill="auto"/>
          </w:tcPr>
          <w:p w14:paraId="28B88E3B" w14:textId="77777777" w:rsidR="00FF6C76" w:rsidRPr="008A0466" w:rsidRDefault="00FF6C76" w:rsidP="00B43D27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4B352554" w14:textId="77777777" w:rsidR="00FF6C76" w:rsidRDefault="00FF6C76" w:rsidP="00B43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33E">
              <w:rPr>
                <w:rFonts w:ascii="Times New Roman" w:hAnsi="Times New Roman"/>
                <w:sz w:val="28"/>
                <w:szCs w:val="28"/>
              </w:rPr>
              <w:t>Інтелектуальна</w:t>
            </w:r>
            <w:proofErr w:type="spellEnd"/>
            <w:r w:rsidRPr="00DE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33E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</w:p>
          <w:p w14:paraId="50E5F4AF" w14:textId="77777777" w:rsidR="00FF6C76" w:rsidRPr="008A0466" w:rsidRDefault="00FF6C76" w:rsidP="00B43D27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E8E641E" w14:textId="77777777" w:rsidR="00C54784" w:rsidRPr="009C3032" w:rsidRDefault="005C0B95">
      <w:pPr>
        <w:pStyle w:val="a3"/>
        <w:shd w:val="clear" w:color="auto" w:fill="auto"/>
        <w:spacing w:before="360" w:line="240" w:lineRule="auto"/>
        <w:ind w:firstLine="0"/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>Пров</w:t>
      </w:r>
      <w:r w:rsidR="00D909DD" w:rsidRPr="009C3032">
        <w:rPr>
          <w:b/>
          <w:sz w:val="28"/>
          <w:szCs w:val="28"/>
          <w:lang w:val="uk-UA" w:eastAsia="uk-UA"/>
        </w:rPr>
        <w:t xml:space="preserve">ідний лектор:  </w:t>
      </w:r>
      <w:r w:rsidR="008704C2">
        <w:rPr>
          <w:sz w:val="28"/>
          <w:szCs w:val="28"/>
          <w:u w:val="single"/>
          <w:lang w:val="uk-UA" w:eastAsia="uk-UA"/>
        </w:rPr>
        <w:t xml:space="preserve">ст. </w:t>
      </w:r>
      <w:proofErr w:type="spellStart"/>
      <w:r w:rsidR="008704C2">
        <w:rPr>
          <w:sz w:val="28"/>
          <w:szCs w:val="28"/>
          <w:u w:val="single"/>
          <w:lang w:val="uk-UA" w:eastAsia="uk-UA"/>
        </w:rPr>
        <w:t>викл</w:t>
      </w:r>
      <w:proofErr w:type="spellEnd"/>
      <w:r w:rsidR="008704C2">
        <w:rPr>
          <w:sz w:val="28"/>
          <w:szCs w:val="28"/>
          <w:u w:val="single"/>
          <w:lang w:val="uk-UA" w:eastAsia="uk-UA"/>
        </w:rPr>
        <w:t>. Козлова О.А</w:t>
      </w:r>
      <w:r w:rsidR="00D909DD" w:rsidRPr="009C3032">
        <w:rPr>
          <w:sz w:val="28"/>
          <w:szCs w:val="28"/>
          <w:u w:val="single"/>
          <w:lang w:val="uk-UA" w:eastAsia="uk-UA"/>
        </w:rPr>
        <w:tab/>
      </w:r>
      <w:r w:rsidR="00D909DD" w:rsidRPr="009C3032">
        <w:rPr>
          <w:b/>
          <w:sz w:val="28"/>
          <w:szCs w:val="28"/>
          <w:lang w:val="uk-UA" w:eastAsia="uk-UA"/>
        </w:rPr>
        <w:tab/>
        <w:t>__________________</w:t>
      </w:r>
    </w:p>
    <w:p w14:paraId="57A38EB1" w14:textId="77777777" w:rsidR="00C54784" w:rsidRPr="009C3032" w:rsidRDefault="00D909DD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/>
        </w:rPr>
      </w:pPr>
      <w:r w:rsidRPr="009C3032">
        <w:rPr>
          <w:sz w:val="20"/>
          <w:szCs w:val="28"/>
          <w:lang w:val="uk-UA" w:eastAsia="uk-UA"/>
        </w:rPr>
        <w:t>(посада, звання, ПІБ)</w:t>
      </w:r>
      <w:r w:rsidRPr="009C3032">
        <w:rPr>
          <w:sz w:val="20"/>
          <w:szCs w:val="28"/>
          <w:lang w:val="uk-UA" w:eastAsia="uk-UA"/>
        </w:rPr>
        <w:tab/>
      </w:r>
      <w:r w:rsidRPr="009C3032">
        <w:rPr>
          <w:sz w:val="20"/>
          <w:szCs w:val="28"/>
          <w:lang w:val="uk-UA" w:eastAsia="uk-UA"/>
        </w:rPr>
        <w:tab/>
      </w:r>
      <w:r w:rsidRPr="009C3032">
        <w:rPr>
          <w:sz w:val="20"/>
          <w:szCs w:val="28"/>
          <w:lang w:val="uk-UA" w:eastAsia="uk-UA"/>
        </w:rPr>
        <w:tab/>
      </w:r>
      <w:r w:rsidRPr="009C3032">
        <w:rPr>
          <w:sz w:val="20"/>
          <w:szCs w:val="28"/>
          <w:lang w:val="uk-UA" w:eastAsia="uk-UA"/>
        </w:rPr>
        <w:tab/>
        <w:t>(підпис)</w:t>
      </w:r>
    </w:p>
    <w:p w14:paraId="38A5F431" w14:textId="77777777" w:rsidR="00C54784" w:rsidRPr="009C3032" w:rsidRDefault="00C54784">
      <w:pPr>
        <w:rPr>
          <w:lang w:val="uk-UA"/>
        </w:rPr>
      </w:pPr>
    </w:p>
    <w:sectPr w:rsidR="00C54784" w:rsidRPr="009C3032" w:rsidSect="00A71920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1B5"/>
    <w:multiLevelType w:val="multilevel"/>
    <w:tmpl w:val="0924E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5A27AD"/>
    <w:multiLevelType w:val="hybridMultilevel"/>
    <w:tmpl w:val="84344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027C"/>
    <w:multiLevelType w:val="multilevel"/>
    <w:tmpl w:val="07D6EA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AAF0EC1"/>
    <w:multiLevelType w:val="hybridMultilevel"/>
    <w:tmpl w:val="8C007BA2"/>
    <w:lvl w:ilvl="0" w:tplc="D6CE3C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15011"/>
    <w:multiLevelType w:val="multilevel"/>
    <w:tmpl w:val="E7206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D211743"/>
    <w:multiLevelType w:val="multilevel"/>
    <w:tmpl w:val="1F882F1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E2244B"/>
    <w:multiLevelType w:val="multilevel"/>
    <w:tmpl w:val="169E2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0649093">
    <w:abstractNumId w:val="3"/>
  </w:num>
  <w:num w:numId="2" w16cid:durableId="35594406">
    <w:abstractNumId w:val="6"/>
  </w:num>
  <w:num w:numId="3" w16cid:durableId="1358119112">
    <w:abstractNumId w:val="7"/>
  </w:num>
  <w:num w:numId="4" w16cid:durableId="2030181206">
    <w:abstractNumId w:val="0"/>
  </w:num>
  <w:num w:numId="5" w16cid:durableId="114104080">
    <w:abstractNumId w:val="1"/>
  </w:num>
  <w:num w:numId="6" w16cid:durableId="1397121327">
    <w:abstractNumId w:val="2"/>
  </w:num>
  <w:num w:numId="7" w16cid:durableId="1131901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8294381">
    <w:abstractNumId w:val="8"/>
  </w:num>
  <w:num w:numId="9" w16cid:durableId="123196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4"/>
    <w:rsid w:val="00074019"/>
    <w:rsid w:val="002C4C57"/>
    <w:rsid w:val="002E1315"/>
    <w:rsid w:val="003135BC"/>
    <w:rsid w:val="003522A6"/>
    <w:rsid w:val="00381C83"/>
    <w:rsid w:val="003D000E"/>
    <w:rsid w:val="00422EB0"/>
    <w:rsid w:val="004F7392"/>
    <w:rsid w:val="005C0B95"/>
    <w:rsid w:val="005D40AA"/>
    <w:rsid w:val="006408ED"/>
    <w:rsid w:val="006921D5"/>
    <w:rsid w:val="007407EC"/>
    <w:rsid w:val="008704C2"/>
    <w:rsid w:val="009C3032"/>
    <w:rsid w:val="00A41DC5"/>
    <w:rsid w:val="00A71920"/>
    <w:rsid w:val="00AA6768"/>
    <w:rsid w:val="00B11105"/>
    <w:rsid w:val="00B43D27"/>
    <w:rsid w:val="00B900F8"/>
    <w:rsid w:val="00B91CDC"/>
    <w:rsid w:val="00BF1A53"/>
    <w:rsid w:val="00BF7C46"/>
    <w:rsid w:val="00C54784"/>
    <w:rsid w:val="00D33862"/>
    <w:rsid w:val="00D909DD"/>
    <w:rsid w:val="00E2474E"/>
    <w:rsid w:val="00EA2AA0"/>
    <w:rsid w:val="00EA793A"/>
    <w:rsid w:val="00EF7F89"/>
    <w:rsid w:val="00F20345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EA5"/>
  <w15:docId w15:val="{A09158CF-E286-452E-8760-1BA56FB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74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qFormat/>
    <w:rsid w:val="005C0A57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rsid w:val="00C45D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qFormat/>
    <w:rsid w:val="00C45D7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C45D74"/>
  </w:style>
  <w:style w:type="character" w:customStyle="1" w:styleId="30">
    <w:name w:val="Основной текст (3)_"/>
    <w:basedOn w:val="a0"/>
    <w:uiPriority w:val="99"/>
    <w:qFormat/>
    <w:rsid w:val="00C45D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45D7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5">
    <w:name w:val="Основной текст + Полужирный"/>
    <w:basedOn w:val="11"/>
    <w:uiPriority w:val="99"/>
    <w:qFormat/>
    <w:rsid w:val="00C45D7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styleId="a6">
    <w:name w:val="Strong"/>
    <w:uiPriority w:val="22"/>
    <w:qFormat/>
    <w:rsid w:val="005C0A57"/>
    <w:rPr>
      <w:b/>
      <w:bCs/>
    </w:rPr>
  </w:style>
  <w:style w:type="character" w:customStyle="1" w:styleId="31">
    <w:name w:val="Основной текст 3 Знак"/>
    <w:basedOn w:val="a0"/>
    <w:qFormat/>
    <w:rsid w:val="005C0A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qFormat/>
    <w:rsid w:val="005C0A5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5C0A57"/>
  </w:style>
  <w:style w:type="character" w:customStyle="1" w:styleId="32">
    <w:name w:val="Заголовок 3 Знак"/>
    <w:basedOn w:val="a0"/>
    <w:link w:val="310"/>
    <w:qFormat/>
    <w:rsid w:val="005C0A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Emphasis"/>
    <w:uiPriority w:val="20"/>
    <w:qFormat/>
    <w:rsid w:val="005C0A57"/>
    <w:rPr>
      <w:rFonts w:ascii="Calibri" w:hAnsi="Calibri"/>
      <w:b/>
      <w:i/>
      <w:iCs/>
    </w:rPr>
  </w:style>
  <w:style w:type="character" w:customStyle="1" w:styleId="-">
    <w:name w:val="Интернет-ссылка"/>
    <w:uiPriority w:val="99"/>
    <w:unhideWhenUsed/>
    <w:rsid w:val="005C0A5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C0A5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WW8Num7z0">
    <w:name w:val="WW8Num7z0"/>
    <w:qFormat/>
    <w:rPr>
      <w:rFonts w:ascii="Wingdings" w:hAnsi="Wingdings" w:cs="Wingdings"/>
      <w:spacing w:val="0"/>
      <w:sz w:val="28"/>
      <w:szCs w:val="28"/>
      <w:lang w:val="uk-UA"/>
    </w:rPr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  <w:szCs w:val="28"/>
      <w:lang w:val="uk-UA" w:eastAsia="uk-UA"/>
    </w:rPr>
  </w:style>
  <w:style w:type="character" w:customStyle="1" w:styleId="normalchar">
    <w:name w:val="normal__char"/>
    <w:basedOn w:val="a0"/>
    <w:qFormat/>
  </w:style>
  <w:style w:type="character" w:customStyle="1" w:styleId="WW8Num5z0">
    <w:name w:val="WW8Num5z0"/>
    <w:qFormat/>
    <w:rPr>
      <w:sz w:val="28"/>
      <w:szCs w:val="28"/>
      <w:lang w:val="uk-U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0z0">
    <w:name w:val="WW8Num20z0"/>
    <w:qFormat/>
    <w:rPr>
      <w:rFonts w:ascii="Symbol" w:hAnsi="Symbol" w:cs="Symbol"/>
      <w:spacing w:val="0"/>
      <w:sz w:val="28"/>
      <w:szCs w:val="28"/>
      <w:lang w:val="uk-UA"/>
    </w:rPr>
  </w:style>
  <w:style w:type="character" w:customStyle="1" w:styleId="WW8Num19z0">
    <w:name w:val="WW8Num19z0"/>
    <w:qFormat/>
    <w:rPr>
      <w:rFonts w:ascii="Symbol" w:hAnsi="Symbol" w:cs="Symbol"/>
      <w:spacing w:val="0"/>
      <w:sz w:val="28"/>
      <w:szCs w:val="28"/>
      <w:lang w:val="uk-UA"/>
    </w:rPr>
  </w:style>
  <w:style w:type="character" w:customStyle="1" w:styleId="a8">
    <w:name w:val="Выделение жирным"/>
    <w:rPr>
      <w:b/>
      <w:bCs/>
    </w:rPr>
  </w:style>
  <w:style w:type="character" w:customStyle="1" w:styleId="ListLabel3">
    <w:name w:val="ListLabel 3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Symbol"/>
      <w:spacing w:val="0"/>
      <w:sz w:val="28"/>
      <w:szCs w:val="28"/>
      <w:lang w:val="uk-UA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uiPriority w:val="99"/>
    <w:rsid w:val="00C45D7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z w:val="26"/>
      <w:szCs w:val="26"/>
    </w:rPr>
  </w:style>
  <w:style w:type="paragraph" w:styleId="a9">
    <w:name w:val="List"/>
    <w:basedOn w:val="a3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qFormat/>
    <w:rsid w:val="00C45D7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3 Знак1"/>
    <w:basedOn w:val="a"/>
    <w:link w:val="32"/>
    <w:uiPriority w:val="99"/>
    <w:qFormat/>
    <w:rsid w:val="00C45D7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BE0346"/>
    <w:pPr>
      <w:ind w:left="720"/>
      <w:contextualSpacing/>
    </w:pPr>
  </w:style>
  <w:style w:type="paragraph" w:styleId="33">
    <w:name w:val="Body Text 3"/>
    <w:basedOn w:val="a"/>
    <w:qFormat/>
    <w:rsid w:val="005C0A57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5C0A57"/>
    <w:pPr>
      <w:spacing w:beforeAutospacing="1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22">
    <w:name w:val="Body Text Indent 2"/>
    <w:basedOn w:val="a"/>
    <w:qFormat/>
    <w:rsid w:val="005C0A5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uiPriority w:val="99"/>
    <w:semiHidden/>
    <w:unhideWhenUsed/>
    <w:qFormat/>
    <w:rsid w:val="005C0A57"/>
    <w:pPr>
      <w:spacing w:after="120" w:line="480" w:lineRule="auto"/>
    </w:pPr>
  </w:style>
  <w:style w:type="paragraph" w:customStyle="1" w:styleId="af">
    <w:name w:val="Îáû÷íûé"/>
    <w:qFormat/>
    <w:rsid w:val="005C0A57"/>
    <w:pPr>
      <w:spacing w:line="240" w:lineRule="auto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13">
    <w:name w:val="Обычный1"/>
    <w:uiPriority w:val="99"/>
    <w:qFormat/>
    <w:rsid w:val="005C0A57"/>
    <w:pPr>
      <w:spacing w:line="240" w:lineRule="auto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Default">
    <w:name w:val="Default"/>
    <w:qFormat/>
    <w:rsid w:val="00291CD3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ody Text Indent"/>
    <w:basedOn w:val="a"/>
    <w:pPr>
      <w:ind w:left="5245"/>
      <w:jc w:val="both"/>
    </w:pPr>
    <w:rPr>
      <w:sz w:val="28"/>
      <w:lang w:val="uk-UA"/>
    </w:rPr>
  </w:style>
  <w:style w:type="numbering" w:customStyle="1" w:styleId="WW8Num7">
    <w:name w:val="WW8Num7"/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20">
    <w:name w:val="WW8Num20"/>
  </w:style>
  <w:style w:type="numbering" w:customStyle="1" w:styleId="WW8Num19">
    <w:name w:val="WW8Num19"/>
  </w:style>
  <w:style w:type="table" w:styleId="af2">
    <w:name w:val="Table Grid"/>
    <w:basedOn w:val="a1"/>
    <w:uiPriority w:val="59"/>
    <w:rsid w:val="00C45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FF6C76"/>
    <w:rPr>
      <w:color w:val="0000FF"/>
      <w:u w:val="single"/>
    </w:rPr>
  </w:style>
  <w:style w:type="paragraph" w:customStyle="1" w:styleId="paragraph">
    <w:name w:val="paragraph"/>
    <w:basedOn w:val="a"/>
    <w:rsid w:val="00AA67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ru-RU"/>
    </w:rPr>
  </w:style>
  <w:style w:type="character" w:customStyle="1" w:styleId="normaltextrun">
    <w:name w:val="normaltextrun"/>
    <w:basedOn w:val="a0"/>
    <w:rsid w:val="00AA6768"/>
  </w:style>
  <w:style w:type="paragraph" w:styleId="af4">
    <w:name w:val="Balloon Text"/>
    <w:basedOn w:val="a"/>
    <w:link w:val="af5"/>
    <w:uiPriority w:val="99"/>
    <w:semiHidden/>
    <w:unhideWhenUsed/>
    <w:rsid w:val="003522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22A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.kiev.ua/files/publications/966-95193-1-4-poscompressed.pdf" TargetMode="External"/><Relationship Id="rId13" Type="http://schemas.openxmlformats.org/officeDocument/2006/relationships/hyperlink" Target="http://repository.kpi.kharkov.ua/bitstream/KhPI-Press/24307/1/Romanovskyi_Osnovy_pablik_2015.pdf" TargetMode="External"/><Relationship Id="rId18" Type="http://schemas.openxmlformats.org/officeDocument/2006/relationships/hyperlink" Target="http://www.kiis.com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ma.org" TargetMode="External"/><Relationship Id="rId7" Type="http://schemas.openxmlformats.org/officeDocument/2006/relationships/hyperlink" Target="https://www.twirpx.com/file/2490349/" TargetMode="External"/><Relationship Id="rId12" Type="http://schemas.openxmlformats.org/officeDocument/2006/relationships/hyperlink" Target="https://archive.mu.ac.in/myweb_test/sybcom-avtg-eng.pdf" TargetMode="External"/><Relationship Id="rId17" Type="http://schemas.openxmlformats.org/officeDocument/2006/relationships/hyperlink" Target="http://i-soc.com.ua/ua/edition/journal/" TargetMode="External"/><Relationship Id="rId25" Type="http://schemas.openxmlformats.org/officeDocument/2006/relationships/hyperlink" Target="http://www.outdoor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ss.org.ua/public" TargetMode="External"/><Relationship Id="rId20" Type="http://schemas.openxmlformats.org/officeDocument/2006/relationships/hyperlink" Target="http://uam.in.u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emanticscholar.org/paper/Emotional-Branding-and-the-Strategic-Value-of-the-Thompson-Rindfleisch/a6f87187553ab5b1f85b30f63cecd105f222a91f?p2df" TargetMode="External"/><Relationship Id="rId24" Type="http://schemas.openxmlformats.org/officeDocument/2006/relationships/hyperlink" Target="http://www.uapr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u.in.ua/doslidzhennya/" TargetMode="External"/><Relationship Id="rId23" Type="http://schemas.openxmlformats.org/officeDocument/2006/relationships/hyperlink" Target="http://www.outdoor.org.ua/" TargetMode="External"/><Relationship Id="rId10" Type="http://schemas.openxmlformats.org/officeDocument/2006/relationships/hyperlink" Target="https://open.lib.umn.edu/principlesmarketing/" TargetMode="External"/><Relationship Id="rId19" Type="http://schemas.openxmlformats.org/officeDocument/2006/relationships/hyperlink" Target="http://www.uisr.org.ua/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1lib.org/book/3205730/21b8b3?id=3205730&amp;secret=21b8b3" TargetMode="External"/><Relationship Id="rId14" Type="http://schemas.openxmlformats.org/officeDocument/2006/relationships/hyperlink" Target="http://i-soc.com.ua/institute/el_library.php" TargetMode="External"/><Relationship Id="rId22" Type="http://schemas.openxmlformats.org/officeDocument/2006/relationships/hyperlink" Target="http://www.adcoalition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F8BE-232E-4702-B378-F32CCABC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2022-10-25T10:29:00Z</dcterms:created>
  <dcterms:modified xsi:type="dcterms:W3CDTF">2022-10-25T10:29:00Z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