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B337E4" w:rsidRPr="00F1068F" w14:paraId="68061A32" w14:textId="77777777" w:rsidTr="008B6495">
        <w:trPr>
          <w:gridAfter w:val="1"/>
          <w:wAfter w:w="276" w:type="dxa"/>
          <w:trHeight w:val="685"/>
        </w:trPr>
        <w:tc>
          <w:tcPr>
            <w:tcW w:w="15708" w:type="dxa"/>
            <w:gridSpan w:val="13"/>
            <w:tcBorders>
              <w:top w:val="nil"/>
            </w:tcBorders>
            <w:shd w:val="clear" w:color="auto" w:fill="C6D9F1" w:themeFill="text2" w:themeFillTint="33"/>
            <w:vAlign w:val="center"/>
          </w:tcPr>
          <w:p w14:paraId="61D5F432" w14:textId="77777777" w:rsidR="00B337E4" w:rsidRPr="00FF1A9C" w:rsidRDefault="000F2CAB" w:rsidP="00FF1A9C">
            <w:pPr>
              <w:jc w:val="center"/>
              <w:rPr>
                <w:rFonts w:eastAsia="Calibri"/>
                <w:bCs/>
                <w:lang w:val="uk-UA"/>
              </w:rPr>
            </w:pPr>
            <w:r w:rsidRPr="00FF1A9C">
              <w:rPr>
                <w:rFonts w:eastAsia="Calibri"/>
                <w:b/>
                <w:color w:val="A90001"/>
                <w:sz w:val="36"/>
                <w:szCs w:val="36"/>
                <w:lang w:val="uk-UA"/>
              </w:rPr>
              <w:t xml:space="preserve">МЕТОДИ АНАЛІЗУ СОЦІАЛЬНИХ МЕРЕЖ В ЕКОНОМІЧНОЇ ДІЯЛЬНОСТІ </w:t>
            </w:r>
            <w:r w:rsidR="00B337E4" w:rsidRPr="00FF1A9C">
              <w:rPr>
                <w:rFonts w:eastAsia="Calibri"/>
                <w:bCs/>
                <w:color w:val="000000" w:themeColor="text1"/>
                <w:lang w:val="uk-UA"/>
              </w:rPr>
              <w:t>СИЛАБУС</w:t>
            </w:r>
          </w:p>
        </w:tc>
      </w:tr>
      <w:tr w:rsidR="00B337E4" w:rsidRPr="00FF1A9C" w14:paraId="12A05161" w14:textId="77777777" w:rsidTr="008B6495">
        <w:trPr>
          <w:gridAfter w:val="1"/>
          <w:wAfter w:w="276" w:type="dxa"/>
          <w:trHeight w:val="327"/>
        </w:trPr>
        <w:tc>
          <w:tcPr>
            <w:tcW w:w="2729" w:type="dxa"/>
            <w:gridSpan w:val="3"/>
            <w:tcBorders>
              <w:top w:val="nil"/>
            </w:tcBorders>
            <w:shd w:val="clear" w:color="auto" w:fill="DDD9C3" w:themeFill="background2" w:themeFillShade="E6"/>
            <w:vAlign w:val="center"/>
          </w:tcPr>
          <w:p w14:paraId="4D27EFEB" w14:textId="77777777" w:rsidR="00B337E4" w:rsidRPr="00FF1A9C" w:rsidRDefault="00B337E4" w:rsidP="00FF1A9C">
            <w:pPr>
              <w:rPr>
                <w:rFonts w:eastAsia="Calibri"/>
                <w:b/>
                <w:lang w:val="uk-UA"/>
              </w:rPr>
            </w:pPr>
            <w:r w:rsidRPr="00FF1A9C">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14:paraId="102BD899" w14:textId="77777777" w:rsidR="00B337E4" w:rsidRPr="00FF1A9C" w:rsidRDefault="00B337E4" w:rsidP="00FF1A9C">
            <w:pPr>
              <w:rPr>
                <w:rFonts w:eastAsia="Calibri"/>
                <w:lang w:val="uk-UA"/>
              </w:rPr>
            </w:pPr>
            <w:r w:rsidRPr="00FF1A9C">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D213155" w14:textId="77777777" w:rsidR="00B337E4" w:rsidRPr="00FF1A9C" w:rsidRDefault="00B337E4" w:rsidP="00FF1A9C">
            <w:pPr>
              <w:rPr>
                <w:rFonts w:eastAsia="Calibri"/>
                <w:lang w:val="uk-UA"/>
              </w:rPr>
            </w:pPr>
            <w:r w:rsidRPr="00FF1A9C">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7D6E7C37" w14:textId="77777777" w:rsidR="00B337E4" w:rsidRPr="00FF1A9C" w:rsidRDefault="00E916DE" w:rsidP="00FF1A9C">
            <w:pPr>
              <w:rPr>
                <w:rFonts w:eastAsia="Calibri"/>
                <w:b/>
                <w:bCs/>
                <w:lang w:val="uk-UA"/>
              </w:rPr>
            </w:pPr>
            <w:r w:rsidRPr="00FF1A9C">
              <w:rPr>
                <w:rFonts w:eastAsia="Calibri"/>
                <w:b/>
                <w:bCs/>
                <w:lang w:val="uk-UA"/>
              </w:rPr>
              <w:t>Інститут</w:t>
            </w:r>
            <w:r w:rsidR="00B337E4" w:rsidRPr="00FF1A9C">
              <w:rPr>
                <w:rFonts w:eastAsia="Calibri"/>
                <w:b/>
                <w:bCs/>
                <w:lang w:val="uk-UA"/>
              </w:rPr>
              <w:t xml:space="preserve"> соціально-гуманітарних технологій</w:t>
            </w:r>
          </w:p>
        </w:tc>
      </w:tr>
      <w:tr w:rsidR="00B337E4" w:rsidRPr="00FF1A9C" w14:paraId="5A29F4D9" w14:textId="77777777" w:rsidTr="008B6495">
        <w:trPr>
          <w:gridAfter w:val="1"/>
          <w:wAfter w:w="276" w:type="dxa"/>
          <w:trHeight w:val="205"/>
        </w:trPr>
        <w:tc>
          <w:tcPr>
            <w:tcW w:w="2729" w:type="dxa"/>
            <w:gridSpan w:val="3"/>
            <w:shd w:val="clear" w:color="auto" w:fill="DDD9C3" w:themeFill="background2" w:themeFillShade="E6"/>
          </w:tcPr>
          <w:p w14:paraId="2B5EB268" w14:textId="77777777" w:rsidR="00B337E4" w:rsidRPr="00FF1A9C" w:rsidRDefault="00B337E4" w:rsidP="00FF1A9C">
            <w:pPr>
              <w:rPr>
                <w:rFonts w:eastAsia="Calibri"/>
                <w:b/>
                <w:lang w:val="uk-UA"/>
              </w:rPr>
            </w:pPr>
            <w:bookmarkStart w:id="0" w:name="_gjdgxs" w:colFirst="0" w:colLast="0"/>
            <w:bookmarkEnd w:id="0"/>
            <w:r w:rsidRPr="00FF1A9C">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14:paraId="6AEF1426" w14:textId="77777777" w:rsidR="00B337E4" w:rsidRPr="00FF1A9C" w:rsidRDefault="00B337E4" w:rsidP="00FF1A9C">
            <w:pPr>
              <w:rPr>
                <w:rFonts w:eastAsia="Calibri"/>
                <w:lang w:val="uk-UA"/>
              </w:rPr>
            </w:pPr>
            <w:r w:rsidRPr="00FF1A9C">
              <w:rPr>
                <w:rFonts w:eastAsia="Calibri"/>
                <w:b/>
                <w:lang w:val="uk-UA"/>
              </w:rPr>
              <w:t>Соціологі</w:t>
            </w:r>
            <w:r w:rsidR="003207FA" w:rsidRPr="00FF1A9C">
              <w:rPr>
                <w:rFonts w:eastAsia="Calibri"/>
                <w:b/>
                <w:lang w:val="uk-UA"/>
              </w:rPr>
              <w:t>чне забезпечення економічної діяльності</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0E4E3DF" w14:textId="77777777" w:rsidR="00B337E4" w:rsidRPr="00FF1A9C" w:rsidRDefault="00B337E4" w:rsidP="00FF1A9C">
            <w:pPr>
              <w:rPr>
                <w:rFonts w:eastAsia="Calibri"/>
                <w:lang w:val="uk-UA"/>
              </w:rPr>
            </w:pPr>
            <w:r w:rsidRPr="00FF1A9C">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1806DBC6" w14:textId="77777777" w:rsidR="00B337E4" w:rsidRPr="00FF1A9C" w:rsidRDefault="00B337E4" w:rsidP="00FF1A9C">
            <w:pPr>
              <w:rPr>
                <w:rFonts w:eastAsia="Calibri"/>
                <w:lang w:val="uk-UA"/>
              </w:rPr>
            </w:pPr>
            <w:r w:rsidRPr="00FF1A9C">
              <w:rPr>
                <w:rFonts w:eastAsia="Calibri"/>
                <w:b/>
                <w:lang w:val="uk-UA"/>
              </w:rPr>
              <w:t>Соціології і публічного управління</w:t>
            </w:r>
          </w:p>
        </w:tc>
      </w:tr>
      <w:tr w:rsidR="00B337E4" w:rsidRPr="00FF1A9C" w14:paraId="664C853D" w14:textId="77777777" w:rsidTr="008B6495">
        <w:trPr>
          <w:gridAfter w:val="1"/>
          <w:wAfter w:w="276" w:type="dxa"/>
          <w:trHeight w:val="205"/>
        </w:trPr>
        <w:tc>
          <w:tcPr>
            <w:tcW w:w="2729" w:type="dxa"/>
            <w:gridSpan w:val="3"/>
            <w:shd w:val="clear" w:color="auto" w:fill="DDD9C3" w:themeFill="background2" w:themeFillShade="E6"/>
          </w:tcPr>
          <w:p w14:paraId="16A31255" w14:textId="77777777" w:rsidR="00B337E4" w:rsidRPr="00FF1A9C" w:rsidRDefault="00B337E4" w:rsidP="00FF1A9C">
            <w:pPr>
              <w:rPr>
                <w:rFonts w:eastAsia="Calibri"/>
                <w:b/>
                <w:lang w:val="uk-UA"/>
              </w:rPr>
            </w:pPr>
            <w:r w:rsidRPr="00FF1A9C">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14:paraId="09031721" w14:textId="77777777" w:rsidR="00B337E4" w:rsidRPr="00FF1A9C" w:rsidRDefault="00B337E4" w:rsidP="00FF1A9C">
            <w:pPr>
              <w:rPr>
                <w:rFonts w:eastAsia="Calibri"/>
                <w:b/>
                <w:lang w:val="uk-UA"/>
              </w:rPr>
            </w:pPr>
            <w:r w:rsidRPr="00FF1A9C">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569B1511" w14:textId="77777777" w:rsidR="00B337E4" w:rsidRPr="00FF1A9C" w:rsidRDefault="00B337E4" w:rsidP="00FF1A9C">
            <w:pPr>
              <w:rPr>
                <w:rFonts w:eastAsia="Calibri"/>
                <w:b/>
                <w:lang w:val="uk-UA"/>
              </w:rPr>
            </w:pPr>
            <w:r w:rsidRPr="00FF1A9C">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16842357" w14:textId="77777777" w:rsidR="00B337E4" w:rsidRPr="00FF1A9C" w:rsidRDefault="00B337E4" w:rsidP="00FF1A9C">
            <w:pPr>
              <w:rPr>
                <w:rFonts w:eastAsia="Calibri"/>
                <w:b/>
                <w:lang w:val="uk-UA"/>
              </w:rPr>
            </w:pPr>
            <w:r w:rsidRPr="00FF1A9C">
              <w:rPr>
                <w:rFonts w:eastAsia="Calibri"/>
                <w:b/>
                <w:lang w:val="uk-UA"/>
              </w:rPr>
              <w:t xml:space="preserve">Українська </w:t>
            </w:r>
          </w:p>
        </w:tc>
      </w:tr>
      <w:tr w:rsidR="00B337E4" w:rsidRPr="00FF1A9C" w14:paraId="4336EB53" w14:textId="77777777"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14:paraId="20A05DB0" w14:textId="77777777" w:rsidR="00B337E4" w:rsidRPr="00FF1A9C" w:rsidRDefault="00B337E4" w:rsidP="00FF1A9C">
            <w:pPr>
              <w:jc w:val="center"/>
              <w:rPr>
                <w:rFonts w:eastAsia="Calibri"/>
                <w:b/>
                <w:sz w:val="28"/>
                <w:szCs w:val="28"/>
                <w:lang w:val="uk-UA"/>
              </w:rPr>
            </w:pPr>
            <w:r w:rsidRPr="00FF1A9C">
              <w:rPr>
                <w:rFonts w:eastAsia="Calibri"/>
                <w:b/>
                <w:color w:val="000000"/>
                <w:sz w:val="28"/>
                <w:szCs w:val="28"/>
                <w:lang w:val="uk-UA"/>
              </w:rPr>
              <w:t>Викладач</w:t>
            </w:r>
          </w:p>
        </w:tc>
      </w:tr>
      <w:tr w:rsidR="00B337E4" w:rsidRPr="00F1068F" w14:paraId="3622B206" w14:textId="7777777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14:paraId="2CEEA672" w14:textId="77777777" w:rsidR="00B337E4" w:rsidRPr="00FF1A9C" w:rsidRDefault="00804676" w:rsidP="00FF1A9C">
            <w:pPr>
              <w:rPr>
                <w:rFonts w:eastAsia="Calibri"/>
                <w:sz w:val="28"/>
                <w:szCs w:val="28"/>
                <w:lang w:val="uk-UA"/>
              </w:rPr>
            </w:pPr>
            <w:r w:rsidRPr="00FF1A9C">
              <w:rPr>
                <w:rFonts w:eastAsia="Calibri"/>
                <w:b/>
                <w:sz w:val="28"/>
                <w:szCs w:val="28"/>
                <w:lang w:val="uk-UA"/>
              </w:rPr>
              <w:t>Бірюкова Марина Василівна</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5A742E57" w14:textId="77777777" w:rsidR="00B337E4" w:rsidRPr="00FF1A9C" w:rsidRDefault="00804676" w:rsidP="00FF1A9C">
            <w:pPr>
              <w:rPr>
                <w:rFonts w:eastAsia="Calibri"/>
                <w:sz w:val="28"/>
                <w:szCs w:val="28"/>
                <w:lang w:val="uk-UA"/>
              </w:rPr>
            </w:pPr>
            <w:r w:rsidRPr="00FF1A9C">
              <w:rPr>
                <w:rFonts w:eastAsia="Calibri"/>
                <w:b/>
                <w:sz w:val="28"/>
                <w:szCs w:val="28"/>
                <w:lang w:val="uk-UA"/>
              </w:rPr>
              <w:t>Маryna.Biriukova@kpi.edu.ua</w:t>
            </w:r>
          </w:p>
        </w:tc>
      </w:tr>
      <w:tr w:rsidR="00B337E4" w:rsidRPr="00F1068F" w14:paraId="53A743AB" w14:textId="77777777" w:rsidTr="00FE7D27">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14:paraId="6C1451AA" w14:textId="77777777" w:rsidR="00B337E4" w:rsidRPr="00FF1A9C" w:rsidRDefault="00804676" w:rsidP="00FF1A9C">
            <w:pPr>
              <w:ind w:right="-108" w:hanging="108"/>
              <w:jc w:val="center"/>
              <w:rPr>
                <w:rFonts w:eastAsia="Calibri"/>
                <w:b/>
                <w:lang w:val="uk-UA"/>
              </w:rPr>
            </w:pPr>
            <w:r w:rsidRPr="00FF1A9C">
              <w:rPr>
                <w:noProof/>
                <w:lang w:val="uk-UA" w:eastAsia="uk-UA"/>
              </w:rPr>
              <w:drawing>
                <wp:inline distT="0" distB="0" distL="0" distR="0" wp14:anchorId="3131D5C0" wp14:editId="5FE1F31A">
                  <wp:extent cx="1041009" cy="1041009"/>
                  <wp:effectExtent l="19050" t="0" r="6741" b="0"/>
                  <wp:docPr id="2" name="Рисунок 2" descr="http://web.kpi.kharkov.ua/sp/wp-content/uploads/sites/95/2021/12/Biryukova-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kpi.kharkov.ua/sp/wp-content/uploads/sites/95/2021/12/Biryukova-M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653" cy="1039653"/>
                          </a:xfrm>
                          <a:prstGeom prst="rect">
                            <a:avLst/>
                          </a:prstGeom>
                          <a:noFill/>
                          <a:ln>
                            <a:noFill/>
                          </a:ln>
                        </pic:spPr>
                      </pic:pic>
                    </a:graphicData>
                  </a:graphic>
                </wp:inline>
              </w:drawing>
            </w:r>
          </w:p>
        </w:tc>
        <w:tc>
          <w:tcPr>
            <w:tcW w:w="13702" w:type="dxa"/>
            <w:gridSpan w:val="11"/>
            <w:shd w:val="clear" w:color="auto" w:fill="DBE5F1" w:themeFill="accent1" w:themeFillTint="33"/>
          </w:tcPr>
          <w:p w14:paraId="628DDD84" w14:textId="77777777" w:rsidR="00804676" w:rsidRPr="00FF1A9C" w:rsidRDefault="00804676" w:rsidP="00FF1A9C">
            <w:pPr>
              <w:rPr>
                <w:rFonts w:eastAsia="Calibri"/>
                <w:lang w:val="uk-UA"/>
              </w:rPr>
            </w:pPr>
            <w:r w:rsidRPr="00FF1A9C">
              <w:rPr>
                <w:rFonts w:eastAsia="Calibri"/>
                <w:lang w:val="uk-UA"/>
              </w:rPr>
              <w:t>Доктор соціологічних наук, доцент, професор  кафедри соціології і публічного управління. Досвід роботи – 34 роки</w:t>
            </w:r>
          </w:p>
          <w:p w14:paraId="77780D68" w14:textId="77777777" w:rsidR="00B337E4" w:rsidRPr="00FF1A9C" w:rsidRDefault="00804676" w:rsidP="00FF1A9C">
            <w:pPr>
              <w:rPr>
                <w:rFonts w:eastAsia="Calibri"/>
                <w:lang w:val="uk-UA"/>
              </w:rPr>
            </w:pPr>
            <w:r w:rsidRPr="00FF1A9C">
              <w:rPr>
                <w:rFonts w:eastAsia="Calibri"/>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B337E4" w:rsidRPr="00FF1A9C" w14:paraId="57FD273E" w14:textId="77777777" w:rsidTr="008B6495">
        <w:trPr>
          <w:gridAfter w:val="1"/>
          <w:wAfter w:w="276" w:type="dxa"/>
          <w:trHeight w:val="388"/>
        </w:trPr>
        <w:tc>
          <w:tcPr>
            <w:tcW w:w="15708" w:type="dxa"/>
            <w:gridSpan w:val="13"/>
            <w:shd w:val="clear" w:color="auto" w:fill="D9D9D9" w:themeFill="background1" w:themeFillShade="D9"/>
            <w:vAlign w:val="center"/>
          </w:tcPr>
          <w:p w14:paraId="52DBDEBF" w14:textId="77777777" w:rsidR="00B337E4" w:rsidRPr="00FF1A9C" w:rsidRDefault="00B337E4" w:rsidP="00FF1A9C">
            <w:pPr>
              <w:jc w:val="center"/>
              <w:rPr>
                <w:rFonts w:eastAsia="Calibri"/>
                <w:lang w:val="uk-UA"/>
              </w:rPr>
            </w:pPr>
            <w:r w:rsidRPr="00FF1A9C">
              <w:rPr>
                <w:rFonts w:eastAsia="Calibri"/>
                <w:b/>
                <w:color w:val="000000"/>
                <w:sz w:val="28"/>
                <w:szCs w:val="28"/>
                <w:lang w:val="uk-UA"/>
              </w:rPr>
              <w:t>Загальна інформація про курс</w:t>
            </w:r>
          </w:p>
        </w:tc>
      </w:tr>
      <w:tr w:rsidR="00B337E4" w:rsidRPr="00F1068F" w14:paraId="2437AD6E" w14:textId="77777777" w:rsidTr="008B6495">
        <w:trPr>
          <w:gridAfter w:val="1"/>
          <w:wAfter w:w="276" w:type="dxa"/>
          <w:trHeight w:val="388"/>
        </w:trPr>
        <w:tc>
          <w:tcPr>
            <w:tcW w:w="2006" w:type="dxa"/>
            <w:gridSpan w:val="2"/>
            <w:shd w:val="clear" w:color="auto" w:fill="DDD9C3" w:themeFill="background2" w:themeFillShade="E6"/>
            <w:vAlign w:val="center"/>
          </w:tcPr>
          <w:p w14:paraId="25D757E8" w14:textId="77777777" w:rsidR="00B337E4" w:rsidRPr="00FF1A9C" w:rsidRDefault="00B337E4" w:rsidP="00FF1A9C">
            <w:pPr>
              <w:rPr>
                <w:rFonts w:eastAsia="Calibri"/>
                <w:b/>
                <w:lang w:val="uk-UA"/>
              </w:rPr>
            </w:pPr>
            <w:r w:rsidRPr="00FF1A9C">
              <w:rPr>
                <w:rFonts w:eastAsia="Calibri"/>
                <w:b/>
                <w:sz w:val="22"/>
                <w:szCs w:val="22"/>
                <w:lang w:val="uk-UA"/>
              </w:rPr>
              <w:t>Анотація</w:t>
            </w:r>
          </w:p>
        </w:tc>
        <w:tc>
          <w:tcPr>
            <w:tcW w:w="13702" w:type="dxa"/>
            <w:gridSpan w:val="11"/>
            <w:shd w:val="clear" w:color="auto" w:fill="DBE5F1" w:themeFill="accent1" w:themeFillTint="33"/>
          </w:tcPr>
          <w:p w14:paraId="515425B7" w14:textId="77777777" w:rsidR="00B337E4" w:rsidRPr="00FF1A9C" w:rsidRDefault="003124C9" w:rsidP="00FF1A9C">
            <w:pPr>
              <w:tabs>
                <w:tab w:val="left" w:pos="720"/>
              </w:tabs>
              <w:jc w:val="both"/>
              <w:rPr>
                <w:rFonts w:eastAsia="Calibri"/>
                <w:lang w:val="uk-UA"/>
              </w:rPr>
            </w:pPr>
            <w:r w:rsidRPr="00FF1A9C">
              <w:rPr>
                <w:lang w:val="uk-UA"/>
              </w:rPr>
              <w:t xml:space="preserve">Методи аналізу соціальних мереж необхідні для виявлення і розуміння структурних відносин між різними акторами (індивідуумами, організаціями, країнами, тощо) у сучасному суспільстві. Особливу вагу ці методи набули із розвитком інтернет комунікацій і глобальним поширенням соціальних мереж. Курс має на меті ознайомити студентів з можливостями і </w:t>
            </w:r>
            <w:proofErr w:type="spellStart"/>
            <w:r w:rsidRPr="00FF1A9C">
              <w:rPr>
                <w:lang w:val="uk-UA"/>
              </w:rPr>
              <w:t>теоретикометодологічними</w:t>
            </w:r>
            <w:proofErr w:type="spellEnd"/>
            <w:r w:rsidRPr="00FF1A9C">
              <w:rPr>
                <w:lang w:val="uk-UA"/>
              </w:rPr>
              <w:t xml:space="preserve"> засадами методів аналізу соціальних мереж і сформувати базові вміння з проведення мережевого аналізу на практиці із застосуванням спеціального програмного забезпечення (</w:t>
            </w:r>
            <w:proofErr w:type="spellStart"/>
            <w:r w:rsidRPr="00FF1A9C">
              <w:rPr>
                <w:lang w:val="uk-UA"/>
              </w:rPr>
              <w:t>Pajek</w:t>
            </w:r>
            <w:proofErr w:type="spellEnd"/>
            <w:r w:rsidRPr="00FF1A9C">
              <w:rPr>
                <w:lang w:val="uk-UA"/>
              </w:rPr>
              <w:t xml:space="preserve">, </w:t>
            </w:r>
            <w:proofErr w:type="spellStart"/>
            <w:r w:rsidRPr="00FF1A9C">
              <w:rPr>
                <w:lang w:val="uk-UA"/>
              </w:rPr>
              <w:t>Gephi</w:t>
            </w:r>
            <w:proofErr w:type="spellEnd"/>
            <w:r w:rsidRPr="00FF1A9C">
              <w:rPr>
                <w:lang w:val="uk-UA"/>
              </w:rPr>
              <w:t>, мови програмування R або UCINET).</w:t>
            </w:r>
          </w:p>
        </w:tc>
      </w:tr>
      <w:tr w:rsidR="00B337E4" w:rsidRPr="00F1068F" w14:paraId="4FB88570" w14:textId="77777777" w:rsidTr="008B6495">
        <w:trPr>
          <w:gridAfter w:val="1"/>
          <w:wAfter w:w="276" w:type="dxa"/>
          <w:trHeight w:val="388"/>
        </w:trPr>
        <w:tc>
          <w:tcPr>
            <w:tcW w:w="2006" w:type="dxa"/>
            <w:gridSpan w:val="2"/>
            <w:shd w:val="clear" w:color="auto" w:fill="DDD9C3" w:themeFill="background2" w:themeFillShade="E6"/>
            <w:vAlign w:val="center"/>
          </w:tcPr>
          <w:p w14:paraId="07052789" w14:textId="77777777" w:rsidR="00B337E4" w:rsidRPr="00FF1A9C" w:rsidRDefault="00B337E4" w:rsidP="00FF1A9C">
            <w:pPr>
              <w:rPr>
                <w:rFonts w:eastAsia="Calibri"/>
                <w:b/>
                <w:lang w:val="uk-UA"/>
              </w:rPr>
            </w:pPr>
            <w:r w:rsidRPr="00FF1A9C">
              <w:rPr>
                <w:rFonts w:eastAsia="Calibri"/>
                <w:b/>
                <w:sz w:val="22"/>
                <w:szCs w:val="22"/>
                <w:lang w:val="uk-UA"/>
              </w:rPr>
              <w:t>Цілі курсу</w:t>
            </w:r>
          </w:p>
        </w:tc>
        <w:tc>
          <w:tcPr>
            <w:tcW w:w="13702" w:type="dxa"/>
            <w:gridSpan w:val="11"/>
            <w:shd w:val="clear" w:color="auto" w:fill="DBE5F1" w:themeFill="accent1" w:themeFillTint="33"/>
          </w:tcPr>
          <w:p w14:paraId="6BCA6CB0" w14:textId="77777777" w:rsidR="00B337E4" w:rsidRPr="00FF1A9C" w:rsidRDefault="003124C9" w:rsidP="00FF1A9C">
            <w:pPr>
              <w:jc w:val="both"/>
              <w:rPr>
                <w:lang w:val="uk-UA"/>
              </w:rPr>
            </w:pPr>
            <w:r w:rsidRPr="00FF1A9C">
              <w:rPr>
                <w:lang w:val="uk-UA"/>
              </w:rPr>
              <w:t>засвоєння студентами теоретико-методологічних основ сучасних методів аналізу соціальних мереж (</w:t>
            </w:r>
            <w:proofErr w:type="spellStart"/>
            <w:r w:rsidRPr="00FF1A9C">
              <w:rPr>
                <w:lang w:val="uk-UA"/>
              </w:rPr>
              <w:t>social</w:t>
            </w:r>
            <w:proofErr w:type="spellEnd"/>
            <w:r w:rsidRPr="00FF1A9C">
              <w:rPr>
                <w:lang w:val="uk-UA"/>
              </w:rPr>
              <w:t xml:space="preserve"> </w:t>
            </w:r>
            <w:proofErr w:type="spellStart"/>
            <w:r w:rsidRPr="00FF1A9C">
              <w:rPr>
                <w:lang w:val="uk-UA"/>
              </w:rPr>
              <w:t>network</w:t>
            </w:r>
            <w:proofErr w:type="spellEnd"/>
            <w:r w:rsidRPr="00FF1A9C">
              <w:rPr>
                <w:lang w:val="uk-UA"/>
              </w:rPr>
              <w:t xml:space="preserve"> </w:t>
            </w:r>
            <w:proofErr w:type="spellStart"/>
            <w:r w:rsidRPr="00FF1A9C">
              <w:rPr>
                <w:lang w:val="uk-UA"/>
              </w:rPr>
              <w:t>analysis</w:t>
            </w:r>
            <w:proofErr w:type="spellEnd"/>
            <w:r w:rsidRPr="00FF1A9C">
              <w:rPr>
                <w:lang w:val="uk-UA"/>
              </w:rPr>
              <w:t>) в економічній діяльності та розвиток їхніх дослідницьких компетенцій</w:t>
            </w:r>
          </w:p>
        </w:tc>
      </w:tr>
      <w:tr w:rsidR="00B337E4" w:rsidRPr="00F1068F" w14:paraId="191D7B05" w14:textId="77777777" w:rsidTr="008B6495">
        <w:trPr>
          <w:gridAfter w:val="1"/>
          <w:wAfter w:w="276" w:type="dxa"/>
          <w:trHeight w:val="388"/>
        </w:trPr>
        <w:tc>
          <w:tcPr>
            <w:tcW w:w="2006" w:type="dxa"/>
            <w:gridSpan w:val="2"/>
            <w:shd w:val="clear" w:color="auto" w:fill="DDD9C3" w:themeFill="background2" w:themeFillShade="E6"/>
            <w:vAlign w:val="center"/>
          </w:tcPr>
          <w:p w14:paraId="74E3E9EF" w14:textId="77777777" w:rsidR="00B337E4" w:rsidRPr="00FF1A9C" w:rsidRDefault="00B337E4" w:rsidP="00FF1A9C">
            <w:pPr>
              <w:rPr>
                <w:rFonts w:eastAsia="Calibri"/>
                <w:b/>
                <w:lang w:val="uk-UA"/>
              </w:rPr>
            </w:pPr>
            <w:r w:rsidRPr="00FF1A9C">
              <w:rPr>
                <w:rFonts w:eastAsia="Calibri"/>
                <w:b/>
                <w:sz w:val="22"/>
                <w:szCs w:val="22"/>
                <w:lang w:val="uk-UA"/>
              </w:rPr>
              <w:t xml:space="preserve">Формат </w:t>
            </w:r>
          </w:p>
        </w:tc>
        <w:tc>
          <w:tcPr>
            <w:tcW w:w="13702" w:type="dxa"/>
            <w:gridSpan w:val="11"/>
            <w:shd w:val="clear" w:color="auto" w:fill="DBE5F1" w:themeFill="accent1" w:themeFillTint="33"/>
            <w:vAlign w:val="center"/>
          </w:tcPr>
          <w:p w14:paraId="66926444" w14:textId="77777777" w:rsidR="00B337E4" w:rsidRPr="00FF1A9C" w:rsidRDefault="00B337E4" w:rsidP="00FF1A9C">
            <w:pPr>
              <w:rPr>
                <w:rFonts w:eastAsia="Calibri"/>
                <w:lang w:val="uk-UA"/>
              </w:rPr>
            </w:pPr>
            <w:r w:rsidRPr="00FF1A9C">
              <w:rPr>
                <w:rFonts w:eastAsia="Calibri"/>
                <w:lang w:val="uk-UA"/>
              </w:rPr>
              <w:t xml:space="preserve">Лекції, практичні заняття, консультації. Підсумковий контроль –  </w:t>
            </w:r>
            <w:r w:rsidR="000F2CAB" w:rsidRPr="00FF1A9C">
              <w:rPr>
                <w:rFonts w:eastAsia="Calibri"/>
                <w:lang w:val="uk-UA"/>
              </w:rPr>
              <w:t>залік</w:t>
            </w:r>
            <w:r w:rsidRPr="00FF1A9C">
              <w:rPr>
                <w:rFonts w:eastAsia="Calibri"/>
                <w:lang w:val="uk-UA"/>
              </w:rPr>
              <w:t xml:space="preserve">. </w:t>
            </w:r>
          </w:p>
        </w:tc>
      </w:tr>
      <w:tr w:rsidR="00B337E4" w:rsidRPr="00FF1A9C" w14:paraId="1B74B95E" w14:textId="77777777" w:rsidTr="008B6495">
        <w:trPr>
          <w:gridAfter w:val="1"/>
          <w:wAfter w:w="276" w:type="dxa"/>
          <w:trHeight w:val="388"/>
        </w:trPr>
        <w:tc>
          <w:tcPr>
            <w:tcW w:w="2006" w:type="dxa"/>
            <w:gridSpan w:val="2"/>
            <w:shd w:val="clear" w:color="auto" w:fill="DDD9C3" w:themeFill="background2" w:themeFillShade="E6"/>
            <w:vAlign w:val="center"/>
          </w:tcPr>
          <w:p w14:paraId="1B051B07" w14:textId="77777777" w:rsidR="00B337E4" w:rsidRPr="00FF1A9C" w:rsidRDefault="00B337E4" w:rsidP="00FF1A9C">
            <w:pPr>
              <w:rPr>
                <w:rFonts w:eastAsia="Calibri"/>
                <w:b/>
                <w:lang w:val="uk-UA"/>
              </w:rPr>
            </w:pPr>
            <w:r w:rsidRPr="00FF1A9C">
              <w:rPr>
                <w:rFonts w:eastAsia="Calibri"/>
                <w:b/>
                <w:sz w:val="22"/>
                <w:szCs w:val="22"/>
                <w:lang w:val="uk-UA"/>
              </w:rPr>
              <w:t>Семестр</w:t>
            </w:r>
          </w:p>
        </w:tc>
        <w:tc>
          <w:tcPr>
            <w:tcW w:w="13702" w:type="dxa"/>
            <w:gridSpan w:val="11"/>
            <w:shd w:val="clear" w:color="auto" w:fill="DBE5F1" w:themeFill="accent1" w:themeFillTint="33"/>
            <w:vAlign w:val="center"/>
          </w:tcPr>
          <w:p w14:paraId="2DEA9577" w14:textId="77777777" w:rsidR="00B337E4" w:rsidRPr="00FF1A9C" w:rsidRDefault="00EC38EA" w:rsidP="00FF1A9C">
            <w:pPr>
              <w:rPr>
                <w:rFonts w:eastAsia="Calibri"/>
                <w:lang w:val="uk-UA"/>
              </w:rPr>
            </w:pPr>
            <w:r w:rsidRPr="00FF1A9C">
              <w:rPr>
                <w:rFonts w:eastAsia="Calibri"/>
                <w:sz w:val="22"/>
                <w:szCs w:val="22"/>
                <w:lang w:val="uk-UA"/>
              </w:rPr>
              <w:t>1</w:t>
            </w:r>
          </w:p>
        </w:tc>
      </w:tr>
      <w:tr w:rsidR="00B337E4" w:rsidRPr="00FF1A9C" w14:paraId="041DE99F" w14:textId="77777777"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67F81B65" w14:textId="77777777" w:rsidR="00B337E4" w:rsidRPr="00FF1A9C" w:rsidRDefault="00B337E4" w:rsidP="00FF1A9C">
            <w:pPr>
              <w:pStyle w:val="paragraph"/>
              <w:spacing w:before="0" w:beforeAutospacing="0" w:after="0" w:afterAutospacing="0"/>
              <w:ind w:left="142"/>
              <w:textAlignment w:val="baseline"/>
              <w:rPr>
                <w:lang w:val="uk-UA"/>
              </w:rPr>
            </w:pPr>
            <w:r w:rsidRPr="00FF1A9C">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3FE023" w14:textId="77777777" w:rsidR="00B337E4" w:rsidRPr="00FF1A9C" w:rsidRDefault="000F2CAB" w:rsidP="00FF1A9C">
            <w:pPr>
              <w:pStyle w:val="paragraph"/>
              <w:spacing w:before="0" w:beforeAutospacing="0" w:after="0" w:afterAutospacing="0"/>
              <w:jc w:val="center"/>
              <w:textAlignment w:val="baseline"/>
              <w:rPr>
                <w:lang w:val="uk-UA"/>
              </w:rPr>
            </w:pPr>
            <w:r w:rsidRPr="00FF1A9C">
              <w:rPr>
                <w:lang w:val="uk-UA"/>
              </w:rPr>
              <w:t>3</w:t>
            </w:r>
            <w:r w:rsidR="00B337E4" w:rsidRPr="00FF1A9C">
              <w:rPr>
                <w:lang w:val="uk-UA"/>
              </w:rPr>
              <w:t xml:space="preserve"> / </w:t>
            </w:r>
            <w:r w:rsidRPr="00FF1A9C">
              <w:rPr>
                <w:lang w:val="uk-UA"/>
              </w:rPr>
              <w:t>Вибірковий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1866E84" w14:textId="77777777" w:rsidR="00B337E4" w:rsidRPr="00FF1A9C" w:rsidRDefault="00B337E4" w:rsidP="00FF1A9C">
            <w:pPr>
              <w:pStyle w:val="paragraph"/>
              <w:spacing w:before="0" w:beforeAutospacing="0" w:after="0" w:afterAutospacing="0"/>
              <w:jc w:val="center"/>
              <w:textAlignment w:val="baseline"/>
              <w:rPr>
                <w:lang w:val="uk-UA"/>
              </w:rPr>
            </w:pPr>
            <w:r w:rsidRPr="00FF1A9C">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D4A8296" w14:textId="77777777" w:rsidR="00B337E4" w:rsidRPr="00FF1A9C" w:rsidRDefault="00B337E4" w:rsidP="00FF1A9C">
            <w:pPr>
              <w:pStyle w:val="paragraph"/>
              <w:spacing w:before="0" w:beforeAutospacing="0" w:after="0" w:afterAutospacing="0"/>
              <w:jc w:val="center"/>
              <w:textAlignment w:val="baseline"/>
              <w:rPr>
                <w:lang w:val="uk-UA"/>
              </w:rPr>
            </w:pPr>
            <w:r w:rsidRPr="00FF1A9C">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E809D04" w14:textId="77777777" w:rsidR="00B337E4" w:rsidRPr="00FF1A9C" w:rsidRDefault="00B337E4" w:rsidP="00FF1A9C">
            <w:pPr>
              <w:pStyle w:val="paragraph"/>
              <w:spacing w:before="0" w:beforeAutospacing="0" w:after="0" w:afterAutospacing="0"/>
              <w:jc w:val="center"/>
              <w:textAlignment w:val="baseline"/>
              <w:rPr>
                <w:lang w:val="uk-UA"/>
              </w:rPr>
            </w:pPr>
            <w:r w:rsidRPr="00FF1A9C">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7148B48" w14:textId="77777777" w:rsidR="00B337E4" w:rsidRPr="00FF1A9C" w:rsidRDefault="000F2CAB" w:rsidP="00FF1A9C">
            <w:pPr>
              <w:pStyle w:val="paragraph"/>
              <w:spacing w:before="0" w:beforeAutospacing="0" w:after="0" w:afterAutospacing="0"/>
              <w:jc w:val="center"/>
              <w:textAlignment w:val="baseline"/>
              <w:rPr>
                <w:lang w:val="uk-UA"/>
              </w:rPr>
            </w:pPr>
            <w:r w:rsidRPr="00FF1A9C">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A30010E" w14:textId="77777777" w:rsidR="00B337E4" w:rsidRPr="00FF1A9C" w:rsidRDefault="00B337E4" w:rsidP="00FF1A9C">
            <w:pPr>
              <w:pStyle w:val="paragraph"/>
              <w:spacing w:before="0" w:beforeAutospacing="0" w:after="0" w:afterAutospacing="0"/>
              <w:jc w:val="center"/>
              <w:textAlignment w:val="baseline"/>
              <w:rPr>
                <w:lang w:val="uk-UA"/>
              </w:rPr>
            </w:pPr>
            <w:r w:rsidRPr="00FF1A9C">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5EA53CE4" w14:textId="77777777" w:rsidR="00B337E4" w:rsidRPr="00FF1A9C" w:rsidRDefault="000F2CAB" w:rsidP="00FF1A9C">
            <w:pPr>
              <w:pStyle w:val="paragraph"/>
              <w:spacing w:before="0" w:beforeAutospacing="0" w:after="0" w:afterAutospacing="0"/>
              <w:ind w:right="141"/>
              <w:jc w:val="center"/>
              <w:textAlignment w:val="baseline"/>
              <w:rPr>
                <w:lang w:val="uk-UA"/>
              </w:rPr>
            </w:pPr>
            <w:r w:rsidRPr="00FF1A9C">
              <w:rPr>
                <w:lang w:val="uk-UA"/>
              </w:rPr>
              <w:t>42</w:t>
            </w:r>
          </w:p>
        </w:tc>
      </w:tr>
      <w:tr w:rsidR="00B337E4" w:rsidRPr="00F1068F" w14:paraId="3D5F20CC" w14:textId="77777777" w:rsidTr="00FE7D27">
        <w:tblPrEx>
          <w:tblBorders>
            <w:insideH w:val="single" w:sz="24" w:space="0" w:color="FFFFFF"/>
            <w:insideV w:val="single" w:sz="24" w:space="0" w:color="FFFFFF"/>
          </w:tblBorders>
        </w:tblPrEx>
        <w:trPr>
          <w:trHeight w:val="219"/>
        </w:trPr>
        <w:tc>
          <w:tcPr>
            <w:tcW w:w="2006" w:type="dxa"/>
            <w:gridSpan w:val="2"/>
            <w:shd w:val="clear" w:color="auto" w:fill="DDD9C3" w:themeFill="background2" w:themeFillShade="E6"/>
            <w:vAlign w:val="center"/>
          </w:tcPr>
          <w:p w14:paraId="0A9836BB" w14:textId="77777777" w:rsidR="00B337E4" w:rsidRPr="00FF1A9C" w:rsidRDefault="00B337E4" w:rsidP="00FF1A9C">
            <w:pPr>
              <w:rPr>
                <w:rFonts w:eastAsia="Calibri"/>
                <w:b/>
                <w:lang w:val="uk-UA"/>
              </w:rPr>
            </w:pPr>
            <w:r w:rsidRPr="00FF1A9C">
              <w:rPr>
                <w:rFonts w:eastAsia="Calibri"/>
                <w:b/>
                <w:lang w:val="uk-UA"/>
              </w:rPr>
              <w:t>Програмні компетентності</w:t>
            </w:r>
          </w:p>
        </w:tc>
        <w:tc>
          <w:tcPr>
            <w:tcW w:w="13978" w:type="dxa"/>
            <w:gridSpan w:val="12"/>
            <w:shd w:val="clear" w:color="auto" w:fill="DBE5F1" w:themeFill="accent1" w:themeFillTint="33"/>
            <w:vAlign w:val="center"/>
          </w:tcPr>
          <w:p w14:paraId="0C785FBB" w14:textId="77777777" w:rsidR="00FA4693" w:rsidRPr="00F1068F" w:rsidRDefault="00FA4693" w:rsidP="00FF1A9C">
            <w:pPr>
              <w:pStyle w:val="Default"/>
              <w:numPr>
                <w:ilvl w:val="0"/>
                <w:numId w:val="2"/>
              </w:numPr>
              <w:tabs>
                <w:tab w:val="left" w:pos="276"/>
              </w:tabs>
              <w:ind w:left="121" w:hanging="121"/>
              <w:jc w:val="both"/>
              <w:rPr>
                <w:lang w:val="uk-UA"/>
              </w:rPr>
            </w:pPr>
            <w:r w:rsidRPr="00F1068F">
              <w:rPr>
                <w:lang w:val="uk-UA"/>
              </w:rPr>
              <w:t xml:space="preserve">ЗК05. Здатність оцінювати та забезпечувати якість виконуваних робіт </w:t>
            </w:r>
          </w:p>
          <w:p w14:paraId="00FD3A77" w14:textId="77777777" w:rsidR="002B59C7" w:rsidRPr="00F1068F" w:rsidRDefault="003124C9" w:rsidP="00FF1A9C">
            <w:pPr>
              <w:pStyle w:val="Default"/>
              <w:numPr>
                <w:ilvl w:val="0"/>
                <w:numId w:val="2"/>
              </w:numPr>
              <w:tabs>
                <w:tab w:val="left" w:pos="276"/>
              </w:tabs>
              <w:ind w:left="121" w:hanging="121"/>
              <w:jc w:val="both"/>
              <w:rPr>
                <w:lang w:val="uk-UA"/>
              </w:rPr>
            </w:pPr>
            <w:r w:rsidRPr="00F1068F">
              <w:rPr>
                <w:color w:val="000000" w:themeColor="text1"/>
                <w:lang w:val="uk-UA" w:eastAsia="uk-UA"/>
              </w:rPr>
              <w:t>СК01. Здатність аналізувати соціальні явища і процеси.</w:t>
            </w:r>
          </w:p>
          <w:p w14:paraId="0DB89D2F" w14:textId="77777777" w:rsidR="003124C9" w:rsidRPr="00F1068F" w:rsidRDefault="003124C9" w:rsidP="00FF1A9C">
            <w:pPr>
              <w:pStyle w:val="Default"/>
              <w:numPr>
                <w:ilvl w:val="0"/>
                <w:numId w:val="2"/>
              </w:numPr>
              <w:tabs>
                <w:tab w:val="left" w:pos="276"/>
              </w:tabs>
              <w:ind w:left="121" w:hanging="121"/>
              <w:jc w:val="both"/>
              <w:rPr>
                <w:lang w:val="uk-UA"/>
              </w:rPr>
            </w:pPr>
            <w:r w:rsidRPr="00F1068F">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7E72BF28" w14:textId="77777777" w:rsidR="003124C9" w:rsidRPr="00F1068F" w:rsidRDefault="003124C9" w:rsidP="00FF1A9C">
            <w:pPr>
              <w:pStyle w:val="Default"/>
              <w:numPr>
                <w:ilvl w:val="0"/>
                <w:numId w:val="2"/>
              </w:numPr>
              <w:tabs>
                <w:tab w:val="left" w:pos="276"/>
              </w:tabs>
              <w:ind w:left="121" w:hanging="121"/>
              <w:jc w:val="both"/>
              <w:rPr>
                <w:color w:val="000000" w:themeColor="text1"/>
                <w:lang w:val="uk-UA" w:eastAsia="uk-UA"/>
              </w:rPr>
            </w:pPr>
            <w:r w:rsidRPr="00F1068F">
              <w:rPr>
                <w:color w:val="000000" w:themeColor="text1"/>
                <w:lang w:val="uk-UA"/>
              </w:rPr>
              <w:t>СК04. </w:t>
            </w:r>
            <w:r w:rsidRPr="00F1068F">
              <w:rPr>
                <w:color w:val="000000" w:themeColor="text1"/>
                <w:lang w:val="uk-UA" w:eastAsia="uk-UA"/>
              </w:rPr>
              <w:t xml:space="preserve">Здатність збирати та аналізувати емпіричні дані з використанням сучасних  методів соціологічних досліджень. </w:t>
            </w:r>
          </w:p>
          <w:p w14:paraId="131C57E2" w14:textId="77777777" w:rsidR="003124C9" w:rsidRPr="00F1068F" w:rsidRDefault="003124C9" w:rsidP="00FF1A9C">
            <w:pPr>
              <w:pStyle w:val="Default"/>
              <w:numPr>
                <w:ilvl w:val="0"/>
                <w:numId w:val="2"/>
              </w:numPr>
              <w:tabs>
                <w:tab w:val="left" w:pos="276"/>
              </w:tabs>
              <w:ind w:left="121" w:hanging="121"/>
              <w:jc w:val="both"/>
              <w:rPr>
                <w:color w:val="000000" w:themeColor="text1"/>
                <w:lang w:val="uk-UA" w:eastAsia="uk-UA"/>
              </w:rPr>
            </w:pPr>
            <w:r w:rsidRPr="00F1068F">
              <w:rPr>
                <w:color w:val="000000" w:themeColor="text1"/>
                <w:lang w:val="uk-UA" w:eastAsia="uk-UA"/>
              </w:rPr>
              <w:t>СК05. Зда</w:t>
            </w:r>
            <w:r w:rsidRPr="00F1068F">
              <w:rPr>
                <w:color w:val="000000" w:themeColor="text1"/>
                <w:lang w:val="uk-UA"/>
              </w:rPr>
              <w:t xml:space="preserve">тність обговорювати результати соціологічних досліджень та проектів </w:t>
            </w:r>
            <w:r w:rsidRPr="00F1068F">
              <w:rPr>
                <w:color w:val="000000" w:themeColor="text1"/>
                <w:lang w:val="uk-UA" w:eastAsia="uk-UA"/>
              </w:rPr>
              <w:t>українською та іноземною мовами.</w:t>
            </w:r>
          </w:p>
          <w:p w14:paraId="41643C03" w14:textId="77777777" w:rsidR="003124C9" w:rsidRPr="00FF1A9C" w:rsidRDefault="003124C9" w:rsidP="00FF1A9C">
            <w:pPr>
              <w:pStyle w:val="Default"/>
              <w:numPr>
                <w:ilvl w:val="0"/>
                <w:numId w:val="2"/>
              </w:numPr>
              <w:tabs>
                <w:tab w:val="left" w:pos="276"/>
              </w:tabs>
              <w:ind w:left="121" w:hanging="121"/>
              <w:jc w:val="both"/>
              <w:rPr>
                <w:sz w:val="28"/>
                <w:szCs w:val="28"/>
                <w:lang w:val="uk-UA"/>
              </w:rPr>
            </w:pPr>
            <w:r w:rsidRPr="00F1068F">
              <w:rPr>
                <w:bCs/>
                <w:color w:val="000000" w:themeColor="text1"/>
                <w:lang w:val="uk-UA"/>
              </w:rPr>
              <w:t>СК10. Здатність використовувати сучасні  методи соціологічних досліджень в інтернет-просторі.</w:t>
            </w:r>
          </w:p>
        </w:tc>
      </w:tr>
    </w:tbl>
    <w:p w14:paraId="057A068F" w14:textId="77777777" w:rsidR="00FA4693" w:rsidRPr="00FF1A9C" w:rsidRDefault="00FA4693" w:rsidP="00FF1A9C">
      <w:pPr>
        <w:pStyle w:val="Default"/>
        <w:ind w:left="720"/>
        <w:jc w:val="both"/>
        <w:rPr>
          <w:sz w:val="16"/>
          <w:szCs w:val="16"/>
          <w:lang w:val="uk-UA"/>
        </w:rPr>
      </w:pPr>
    </w:p>
    <w:p w14:paraId="355A4443" w14:textId="77777777" w:rsidR="00B337E4" w:rsidRPr="00FF1A9C" w:rsidRDefault="00B337E4" w:rsidP="00FF1A9C">
      <w:pPr>
        <w:ind w:left="360"/>
        <w:jc w:val="both"/>
        <w:rPr>
          <w:b/>
          <w:sz w:val="16"/>
          <w:szCs w:val="16"/>
          <w:lang w:val="uk-UA"/>
        </w:rPr>
        <w:sectPr w:rsidR="00B337E4" w:rsidRPr="00FF1A9C">
          <w:pgSz w:w="16838" w:h="11906" w:orient="landscape"/>
          <w:pgMar w:top="397" w:right="567" w:bottom="284" w:left="567" w:header="709" w:footer="709" w:gutter="0"/>
          <w:pgNumType w:start="1"/>
          <w:cols w:space="720"/>
        </w:sectPr>
      </w:pPr>
    </w:p>
    <w:p w14:paraId="62F98D8A" w14:textId="77777777" w:rsidR="00B337E4" w:rsidRPr="00FF1A9C" w:rsidRDefault="00B337E4" w:rsidP="00FF1A9C">
      <w:pPr>
        <w:jc w:val="both"/>
        <w:outlineLvl w:val="0"/>
        <w:rPr>
          <w:sz w:val="28"/>
          <w:szCs w:val="28"/>
          <w:lang w:val="uk-UA"/>
        </w:rPr>
      </w:pPr>
      <w:r w:rsidRPr="00FF1A9C">
        <w:rPr>
          <w:b/>
          <w:bCs/>
          <w:color w:val="000000"/>
          <w:sz w:val="28"/>
          <w:szCs w:val="28"/>
          <w:lang w:val="uk-UA"/>
        </w:rPr>
        <w:lastRenderedPageBreak/>
        <w:t>Результати</w:t>
      </w:r>
      <w:r w:rsidR="00FE7D27" w:rsidRPr="00FF1A9C">
        <w:rPr>
          <w:b/>
          <w:bCs/>
          <w:color w:val="000000"/>
          <w:sz w:val="28"/>
          <w:szCs w:val="28"/>
          <w:lang w:val="uk-UA"/>
        </w:rPr>
        <w:t xml:space="preserve"> </w:t>
      </w:r>
      <w:r w:rsidRPr="00FF1A9C">
        <w:rPr>
          <w:b/>
          <w:bCs/>
          <w:color w:val="000000"/>
          <w:sz w:val="28"/>
          <w:szCs w:val="28"/>
          <w:lang w:val="uk-UA"/>
        </w:rPr>
        <w:t>навчання: </w:t>
      </w:r>
    </w:p>
    <w:p w14:paraId="1AB7C0C0" w14:textId="77777777" w:rsidR="00010BD7" w:rsidRPr="00FF1A9C" w:rsidRDefault="00010BD7" w:rsidP="00FF1A9C">
      <w:pPr>
        <w:pStyle w:val="ab"/>
        <w:numPr>
          <w:ilvl w:val="0"/>
          <w:numId w:val="2"/>
        </w:numPr>
        <w:tabs>
          <w:tab w:val="left" w:pos="360"/>
        </w:tabs>
        <w:jc w:val="both"/>
        <w:rPr>
          <w:rFonts w:ascii="Times New Roman" w:hAnsi="Times New Roman" w:cs="Times New Roman"/>
          <w:color w:val="000000" w:themeColor="text1"/>
          <w:sz w:val="28"/>
          <w:szCs w:val="28"/>
          <w:lang w:val="uk-UA" w:eastAsia="uk-UA"/>
        </w:rPr>
      </w:pPr>
      <w:r w:rsidRPr="00FF1A9C">
        <w:rPr>
          <w:rFonts w:ascii="Times New Roman" w:hAnsi="Times New Roman" w:cs="Times New Roman"/>
          <w:color w:val="000000" w:themeColor="text1"/>
          <w:sz w:val="28"/>
          <w:szCs w:val="28"/>
          <w:lang w:val="uk-UA"/>
        </w:rPr>
        <w:t>ПР01. </w:t>
      </w:r>
      <w:r w:rsidRPr="00FF1A9C">
        <w:rPr>
          <w:rFonts w:ascii="Times New Roman" w:hAnsi="Times New Roman" w:cs="Times New Roman"/>
          <w:color w:val="000000" w:themeColor="text1"/>
          <w:sz w:val="28"/>
          <w:szCs w:val="28"/>
          <w:lang w:val="uk-UA" w:eastAsia="uk-UA"/>
        </w:rPr>
        <w:t>Аналізувати соціальні явища і процеси, використовуючи емпіричні дані та сучасні концепції і теорії соціології.</w:t>
      </w:r>
    </w:p>
    <w:p w14:paraId="166A4285" w14:textId="77777777" w:rsidR="00010BD7" w:rsidRPr="00FF1A9C" w:rsidRDefault="00010BD7" w:rsidP="00FF1A9C">
      <w:pPr>
        <w:pStyle w:val="ab"/>
        <w:numPr>
          <w:ilvl w:val="0"/>
          <w:numId w:val="2"/>
        </w:numPr>
        <w:tabs>
          <w:tab w:val="left" w:pos="360"/>
        </w:tabs>
        <w:jc w:val="both"/>
        <w:rPr>
          <w:rFonts w:ascii="Times New Roman" w:hAnsi="Times New Roman" w:cs="Times New Roman"/>
          <w:color w:val="000000" w:themeColor="text1"/>
          <w:sz w:val="28"/>
          <w:szCs w:val="28"/>
          <w:lang w:val="uk-UA" w:eastAsia="uk-UA"/>
        </w:rPr>
      </w:pPr>
      <w:r w:rsidRPr="00FF1A9C">
        <w:rPr>
          <w:rFonts w:ascii="Times New Roman" w:hAnsi="Times New Roman" w:cs="Times New Roman"/>
          <w:color w:val="000000" w:themeColor="text1"/>
          <w:sz w:val="28"/>
          <w:szCs w:val="28"/>
          <w:lang w:val="uk-UA" w:eastAsia="uk-UA"/>
        </w:rPr>
        <w:t xml:space="preserve">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p>
    <w:p w14:paraId="0586A7B6" w14:textId="77777777" w:rsidR="00010BD7" w:rsidRPr="00FF1A9C" w:rsidRDefault="00010BD7" w:rsidP="00FF1A9C">
      <w:pPr>
        <w:pStyle w:val="ab"/>
        <w:numPr>
          <w:ilvl w:val="0"/>
          <w:numId w:val="2"/>
        </w:numPr>
        <w:jc w:val="both"/>
        <w:rPr>
          <w:rFonts w:ascii="Times New Roman" w:hAnsi="Times New Roman" w:cs="Times New Roman"/>
          <w:color w:val="000000" w:themeColor="text1"/>
          <w:sz w:val="28"/>
          <w:szCs w:val="28"/>
          <w:lang w:val="uk-UA"/>
        </w:rPr>
      </w:pPr>
      <w:r w:rsidRPr="00FF1A9C">
        <w:rPr>
          <w:rFonts w:ascii="Times New Roman" w:hAnsi="Times New Roman" w:cs="Times New Roman"/>
          <w:color w:val="000000" w:themeColor="text1"/>
          <w:sz w:val="28"/>
          <w:szCs w:val="28"/>
          <w:lang w:val="uk-UA" w:eastAsia="uk-UA"/>
        </w:rPr>
        <w:t>ПР04. </w:t>
      </w:r>
      <w:r w:rsidRPr="00FF1A9C">
        <w:rPr>
          <w:rFonts w:ascii="Times New Roman" w:hAnsi="Times New Roman" w:cs="Times New Roman"/>
          <w:color w:val="000000" w:themeColor="text1"/>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19DC97DC" w14:textId="77777777" w:rsidR="00010BD7" w:rsidRPr="00FF1A9C" w:rsidRDefault="00010BD7" w:rsidP="00FF1A9C">
      <w:pPr>
        <w:pStyle w:val="ab"/>
        <w:numPr>
          <w:ilvl w:val="0"/>
          <w:numId w:val="2"/>
        </w:numPr>
        <w:tabs>
          <w:tab w:val="left" w:pos="360"/>
        </w:tabs>
        <w:jc w:val="both"/>
        <w:rPr>
          <w:rFonts w:ascii="Times New Roman" w:hAnsi="Times New Roman" w:cs="Times New Roman"/>
          <w:color w:val="000000" w:themeColor="text1"/>
          <w:sz w:val="28"/>
          <w:szCs w:val="28"/>
          <w:lang w:val="uk-UA"/>
        </w:rPr>
      </w:pPr>
      <w:r w:rsidRPr="00FF1A9C">
        <w:rPr>
          <w:rFonts w:ascii="Times New Roman" w:hAnsi="Times New Roman" w:cs="Times New Roman"/>
          <w:color w:val="000000" w:themeColor="text1"/>
          <w:sz w:val="28"/>
          <w:szCs w:val="28"/>
          <w:lang w:val="uk-UA" w:eastAsia="uk-UA"/>
        </w:rPr>
        <w:t>ПР05. </w:t>
      </w:r>
      <w:r w:rsidRPr="00FF1A9C">
        <w:rPr>
          <w:rFonts w:ascii="Times New Roman" w:hAnsi="Times New Roman" w:cs="Times New Roman"/>
          <w:color w:val="000000" w:themeColor="text1"/>
          <w:sz w:val="28"/>
          <w:szCs w:val="28"/>
          <w:lang w:val="uk-UA"/>
        </w:rPr>
        <w:t>Здійснювати пошук, аналізувати та оцінювати необхідну інформацію в науковій літературі, банках даних та інших джерелах.</w:t>
      </w:r>
    </w:p>
    <w:p w14:paraId="3EBA82E0" w14:textId="77777777" w:rsidR="00010BD7" w:rsidRPr="00FF1A9C" w:rsidRDefault="00010BD7" w:rsidP="00FF1A9C">
      <w:pPr>
        <w:pStyle w:val="ab"/>
        <w:numPr>
          <w:ilvl w:val="0"/>
          <w:numId w:val="2"/>
        </w:numPr>
        <w:jc w:val="both"/>
        <w:rPr>
          <w:rFonts w:ascii="Times New Roman" w:hAnsi="Times New Roman" w:cs="Times New Roman"/>
          <w:color w:val="000000" w:themeColor="text1"/>
          <w:sz w:val="28"/>
          <w:szCs w:val="28"/>
          <w:lang w:val="uk-UA"/>
        </w:rPr>
      </w:pPr>
      <w:r w:rsidRPr="00FF1A9C">
        <w:rPr>
          <w:rFonts w:ascii="Times New Roman" w:hAnsi="Times New Roman" w:cs="Times New Roman"/>
          <w:bCs/>
          <w:color w:val="000000" w:themeColor="text1"/>
          <w:sz w:val="28"/>
          <w:szCs w:val="28"/>
          <w:lang w:val="uk-UA"/>
        </w:rPr>
        <w:t>ПР11.</w:t>
      </w:r>
      <w:r w:rsidRPr="00FF1A9C">
        <w:rPr>
          <w:rFonts w:ascii="Times New Roman" w:hAnsi="Times New Roman" w:cs="Times New Roman"/>
          <w:color w:val="000000" w:themeColor="text1"/>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143BAECF" w14:textId="77777777" w:rsidR="00010BD7" w:rsidRPr="00FF1A9C" w:rsidRDefault="00010BD7" w:rsidP="00FF1A9C">
      <w:pPr>
        <w:pStyle w:val="Default"/>
        <w:jc w:val="both"/>
        <w:rPr>
          <w:sz w:val="28"/>
          <w:szCs w:val="28"/>
          <w:lang w:val="uk-UA"/>
        </w:rPr>
      </w:pPr>
    </w:p>
    <w:p w14:paraId="50ADF019" w14:textId="77777777" w:rsidR="00FE7D27" w:rsidRPr="00FF1A9C" w:rsidRDefault="00FE7D27" w:rsidP="00FF1A9C">
      <w:pPr>
        <w:ind w:firstLine="709"/>
        <w:jc w:val="center"/>
        <w:outlineLvl w:val="0"/>
        <w:rPr>
          <w:b/>
          <w:bCs/>
          <w:color w:val="000000"/>
          <w:sz w:val="28"/>
          <w:szCs w:val="28"/>
          <w:lang w:val="uk-UA"/>
        </w:rPr>
      </w:pPr>
    </w:p>
    <w:p w14:paraId="3BE0D210" w14:textId="77777777" w:rsidR="00B337E4" w:rsidRPr="00FF1A9C" w:rsidRDefault="000E4495" w:rsidP="00FF1A9C">
      <w:pPr>
        <w:ind w:firstLine="709"/>
        <w:jc w:val="center"/>
        <w:outlineLvl w:val="0"/>
        <w:rPr>
          <w:sz w:val="28"/>
          <w:szCs w:val="28"/>
          <w:lang w:val="uk-UA"/>
        </w:rPr>
      </w:pPr>
      <w:r w:rsidRPr="00FF1A9C">
        <w:rPr>
          <w:b/>
          <w:bCs/>
          <w:color w:val="000000"/>
          <w:sz w:val="28"/>
          <w:szCs w:val="28"/>
          <w:lang w:val="uk-UA"/>
        </w:rPr>
        <w:t>ТЕМИ ЩО РОЗГЛЯДАЮТЬСЯ</w:t>
      </w:r>
    </w:p>
    <w:p w14:paraId="3AE787A1" w14:textId="77777777" w:rsidR="00E56EAD" w:rsidRDefault="00E56EAD" w:rsidP="00FF1A9C">
      <w:pPr>
        <w:ind w:firstLine="709"/>
        <w:jc w:val="both"/>
        <w:rPr>
          <w:b/>
          <w:sz w:val="28"/>
          <w:szCs w:val="28"/>
          <w:lang w:val="uk-UA"/>
        </w:rPr>
      </w:pPr>
      <w:r w:rsidRPr="00FF1A9C">
        <w:rPr>
          <w:b/>
          <w:sz w:val="28"/>
          <w:szCs w:val="28"/>
          <w:lang w:val="uk-UA"/>
        </w:rPr>
        <w:t xml:space="preserve">Тема 1. Концепція соціальних мереж в сучасній соціологічній теорії </w:t>
      </w:r>
    </w:p>
    <w:p w14:paraId="5F4B00D4" w14:textId="77777777" w:rsidR="00C26B98" w:rsidRPr="00FF1A9C" w:rsidRDefault="00C26B98" w:rsidP="00FF1A9C">
      <w:pPr>
        <w:ind w:firstLine="709"/>
        <w:jc w:val="both"/>
        <w:rPr>
          <w:b/>
          <w:sz w:val="28"/>
          <w:szCs w:val="28"/>
          <w:lang w:val="uk-UA"/>
        </w:rPr>
      </w:pPr>
    </w:p>
    <w:p w14:paraId="5B6BC0F2" w14:textId="77777777" w:rsidR="00E56EAD" w:rsidRPr="00C26B98" w:rsidRDefault="00E56EAD" w:rsidP="00FF1A9C">
      <w:pPr>
        <w:ind w:firstLine="709"/>
        <w:jc w:val="both"/>
        <w:rPr>
          <w:sz w:val="28"/>
          <w:szCs w:val="28"/>
          <w:lang w:val="uk-UA"/>
        </w:rPr>
      </w:pPr>
      <w:r w:rsidRPr="00C26B98">
        <w:rPr>
          <w:sz w:val="28"/>
          <w:szCs w:val="28"/>
          <w:lang w:val="uk-UA"/>
        </w:rPr>
        <w:t>Зв’язок мережевих підходів в соціології з іншими сучасними соціологічними теоріями.</w:t>
      </w:r>
      <w:r w:rsidR="00C26B98" w:rsidRPr="00C26B98">
        <w:rPr>
          <w:lang w:val="uk-UA"/>
        </w:rPr>
        <w:t xml:space="preserve"> </w:t>
      </w:r>
      <w:r w:rsidR="00C26B98" w:rsidRPr="00C26B98">
        <w:rPr>
          <w:sz w:val="28"/>
          <w:szCs w:val="28"/>
          <w:lang w:val="uk-UA"/>
        </w:rPr>
        <w:t xml:space="preserve">Формування мережевої форми взаємодії є історичною відповіддю на ситуацію комунікаційного надлишку. Суспільство, ключову комунікативну роль в якому починають грати мережі, вільно формує об’єднання людей і групи за інтересами. На відміну від традиційних соціальних структур, мережі здатні сприймати і самостійно створювати нові комунікативні конфігурації, недоступні для традиційних інститутів. </w:t>
      </w:r>
      <w:r w:rsidRPr="00C26B98">
        <w:rPr>
          <w:sz w:val="28"/>
          <w:szCs w:val="28"/>
          <w:lang w:val="uk-UA"/>
        </w:rPr>
        <w:t xml:space="preserve">Місце структурального аналізу (теорії мереж) в сучасній соціологічній теорії. Основні школи: американська, європейська, канадська. Основні стратегії дослідження соціальної реальності. Поняття «мережевий аналіз» та «мережева теорія»: трактування, відмінності, коректність застосування. </w:t>
      </w:r>
      <w:r w:rsidR="00C26B98" w:rsidRPr="00C26B98">
        <w:rPr>
          <w:sz w:val="28"/>
          <w:szCs w:val="28"/>
          <w:lang w:val="uk-UA"/>
        </w:rPr>
        <w:t xml:space="preserve">Теоретично у якості соціальної мережі можна розглядати будь-яку онлайнову спільноту. Соціальна мережа утворюється читачами тематичного співтовариства, створеного на будь-якому сервісі блогів. Багато професійних співтовариств перетворилися на інструмент пошуку людей і пошуку роботи. </w:t>
      </w:r>
      <w:r w:rsidRPr="00C26B98">
        <w:rPr>
          <w:sz w:val="28"/>
          <w:szCs w:val="28"/>
          <w:lang w:val="uk-UA"/>
        </w:rPr>
        <w:t xml:space="preserve">Базові принципи структурального аналізу. Методологічна база мережевого аналізу. Мережний аналіз як система методів дослідження соціальної структури. Генеза мережного аналізу. Основні концепції. </w:t>
      </w:r>
    </w:p>
    <w:p w14:paraId="4FD5EE63" w14:textId="77777777" w:rsidR="00C26B98" w:rsidRDefault="00C26B98" w:rsidP="00FF1A9C">
      <w:pPr>
        <w:ind w:firstLine="709"/>
        <w:jc w:val="both"/>
        <w:rPr>
          <w:b/>
          <w:sz w:val="28"/>
          <w:szCs w:val="28"/>
          <w:lang w:val="uk-UA"/>
        </w:rPr>
      </w:pPr>
    </w:p>
    <w:p w14:paraId="5D272A13" w14:textId="77777777" w:rsidR="00E56EAD" w:rsidRPr="00FF1A9C" w:rsidRDefault="00E56EAD" w:rsidP="00FF1A9C">
      <w:pPr>
        <w:ind w:firstLine="709"/>
        <w:jc w:val="both"/>
        <w:rPr>
          <w:b/>
          <w:sz w:val="28"/>
          <w:szCs w:val="28"/>
          <w:lang w:val="uk-UA"/>
        </w:rPr>
      </w:pPr>
      <w:r w:rsidRPr="00FF1A9C">
        <w:rPr>
          <w:b/>
          <w:sz w:val="28"/>
          <w:szCs w:val="28"/>
          <w:lang w:val="uk-UA"/>
        </w:rPr>
        <w:t xml:space="preserve">Тема 2. Структуральний аналіз як теоретико-методологічна база мережевого аналізу в соціології </w:t>
      </w:r>
    </w:p>
    <w:p w14:paraId="4285FA23" w14:textId="77777777" w:rsidR="00C26B98" w:rsidRDefault="00C26B98" w:rsidP="00FF1A9C">
      <w:pPr>
        <w:ind w:firstLine="709"/>
        <w:jc w:val="both"/>
        <w:rPr>
          <w:sz w:val="28"/>
          <w:szCs w:val="28"/>
          <w:lang w:val="uk-UA"/>
        </w:rPr>
      </w:pPr>
    </w:p>
    <w:p w14:paraId="28D9E563" w14:textId="77777777" w:rsidR="00E56EAD" w:rsidRPr="00FF1A9C" w:rsidRDefault="00E56EAD" w:rsidP="00FF1A9C">
      <w:pPr>
        <w:ind w:firstLine="709"/>
        <w:jc w:val="both"/>
        <w:rPr>
          <w:sz w:val="28"/>
          <w:szCs w:val="28"/>
          <w:lang w:val="uk-UA"/>
        </w:rPr>
      </w:pPr>
      <w:r w:rsidRPr="00FF1A9C">
        <w:rPr>
          <w:sz w:val="28"/>
          <w:szCs w:val="28"/>
          <w:lang w:val="uk-UA"/>
        </w:rPr>
        <w:t xml:space="preserve">Дослідницькі традиції в історії розвитку структурального аналізу. Методологічні принципи структурального аналізу та аналітичні принципи мережевого аналізу. Дослідження соціальних мереж та мережевий аналіз (спільне та відмінне). Дослідження методами мережевого аналізу та кількісними методами (спільне та відмінне). Поняття «дослідження соціальних мереж» та «мережевий аналіз»: трактування, особливості, дослідницькі задачі, </w:t>
      </w:r>
      <w:r w:rsidRPr="00FF1A9C">
        <w:rPr>
          <w:sz w:val="28"/>
          <w:szCs w:val="28"/>
          <w:lang w:val="uk-UA"/>
        </w:rPr>
        <w:lastRenderedPageBreak/>
        <w:t>спільне та відмінне. Класифікація методів аналізу мереж (</w:t>
      </w:r>
      <w:proofErr w:type="spellStart"/>
      <w:r w:rsidRPr="00FF1A9C">
        <w:rPr>
          <w:sz w:val="28"/>
          <w:szCs w:val="28"/>
          <w:lang w:val="uk-UA"/>
        </w:rPr>
        <w:t>Р.Барт</w:t>
      </w:r>
      <w:proofErr w:type="spellEnd"/>
      <w:r w:rsidRPr="00FF1A9C">
        <w:rPr>
          <w:sz w:val="28"/>
          <w:szCs w:val="28"/>
          <w:lang w:val="uk-UA"/>
        </w:rPr>
        <w:t xml:space="preserve">, Ст. </w:t>
      </w:r>
      <w:proofErr w:type="spellStart"/>
      <w:r w:rsidRPr="00FF1A9C">
        <w:rPr>
          <w:sz w:val="28"/>
          <w:szCs w:val="28"/>
          <w:lang w:val="uk-UA"/>
        </w:rPr>
        <w:t>Вассерман</w:t>
      </w:r>
      <w:proofErr w:type="spellEnd"/>
      <w:r w:rsidRPr="00FF1A9C">
        <w:rPr>
          <w:sz w:val="28"/>
          <w:szCs w:val="28"/>
          <w:lang w:val="uk-UA"/>
        </w:rPr>
        <w:t xml:space="preserve">, </w:t>
      </w:r>
      <w:proofErr w:type="spellStart"/>
      <w:r w:rsidRPr="00FF1A9C">
        <w:rPr>
          <w:sz w:val="28"/>
          <w:szCs w:val="28"/>
          <w:lang w:val="uk-UA"/>
        </w:rPr>
        <w:t>Р.Ханеман</w:t>
      </w:r>
      <w:proofErr w:type="spellEnd"/>
      <w:r w:rsidRPr="00FF1A9C">
        <w:rPr>
          <w:sz w:val="28"/>
          <w:szCs w:val="28"/>
          <w:lang w:val="uk-UA"/>
        </w:rPr>
        <w:t>). Напрямки дослідження соціальних мереж: структурний, ресурсний, нормативний та динамічний підходи. Застосування аналізу соціальних мереж в дослідженнях соціальних спільнот (</w:t>
      </w:r>
      <w:proofErr w:type="spellStart"/>
      <w:r w:rsidRPr="00FF1A9C">
        <w:rPr>
          <w:sz w:val="28"/>
          <w:szCs w:val="28"/>
          <w:lang w:val="uk-UA"/>
        </w:rPr>
        <w:t>communities</w:t>
      </w:r>
      <w:proofErr w:type="spellEnd"/>
      <w:r w:rsidRPr="00FF1A9C">
        <w:rPr>
          <w:sz w:val="28"/>
          <w:szCs w:val="28"/>
          <w:lang w:val="uk-UA"/>
        </w:rPr>
        <w:t xml:space="preserve">), ринкових відносин, соціальних змін та соціальної мобільності. Особливості трактування соціальної мережі в рамках різних соціологічних концепцій. </w:t>
      </w:r>
    </w:p>
    <w:p w14:paraId="4A41C42E" w14:textId="77777777" w:rsidR="00C26B98" w:rsidRDefault="00C26B98" w:rsidP="00FF1A9C">
      <w:pPr>
        <w:ind w:firstLine="709"/>
        <w:jc w:val="both"/>
        <w:rPr>
          <w:b/>
          <w:sz w:val="28"/>
          <w:szCs w:val="28"/>
          <w:lang w:val="uk-UA"/>
        </w:rPr>
      </w:pPr>
    </w:p>
    <w:p w14:paraId="581001E9" w14:textId="77777777" w:rsidR="00E56EAD" w:rsidRPr="00FF1A9C" w:rsidRDefault="00E56EAD" w:rsidP="00FF1A9C">
      <w:pPr>
        <w:ind w:firstLine="709"/>
        <w:jc w:val="both"/>
        <w:rPr>
          <w:b/>
          <w:sz w:val="28"/>
          <w:szCs w:val="28"/>
          <w:lang w:val="uk-UA"/>
        </w:rPr>
      </w:pPr>
      <w:r w:rsidRPr="00FF1A9C">
        <w:rPr>
          <w:b/>
          <w:sz w:val="28"/>
          <w:szCs w:val="28"/>
          <w:lang w:val="uk-UA"/>
        </w:rPr>
        <w:t xml:space="preserve">Тема 3. Математичне моделювання соціальних мереж </w:t>
      </w:r>
    </w:p>
    <w:p w14:paraId="79262261" w14:textId="77777777" w:rsidR="00C26B98" w:rsidRDefault="00C26B98" w:rsidP="00FF1A9C">
      <w:pPr>
        <w:ind w:firstLine="709"/>
        <w:jc w:val="both"/>
        <w:rPr>
          <w:sz w:val="28"/>
          <w:szCs w:val="28"/>
          <w:lang w:val="uk-UA"/>
        </w:rPr>
      </w:pPr>
    </w:p>
    <w:p w14:paraId="4701E22B" w14:textId="77777777" w:rsidR="00E56EAD" w:rsidRPr="00FF1A9C" w:rsidRDefault="00E56EAD" w:rsidP="00FF1A9C">
      <w:pPr>
        <w:ind w:firstLine="709"/>
        <w:jc w:val="both"/>
        <w:rPr>
          <w:sz w:val="28"/>
          <w:szCs w:val="28"/>
          <w:lang w:val="uk-UA"/>
        </w:rPr>
      </w:pPr>
      <w:r w:rsidRPr="00FF1A9C">
        <w:rPr>
          <w:sz w:val="28"/>
          <w:szCs w:val="28"/>
          <w:lang w:val="uk-UA"/>
        </w:rPr>
        <w:t>Особливості математичного моделювання соціальних мереж. Теорія графів та лінійна алгебра як основа методів аналізу мереж. Дві стратегії дослідження соціальних мереж. Класифікація соціальних мереж (типи та види мереж). Особливості збору даних та вимірювання в мережному аналізі. Способи представлення мережних даних: теоретико-</w:t>
      </w:r>
      <w:proofErr w:type="spellStart"/>
      <w:r w:rsidRPr="00FF1A9C">
        <w:rPr>
          <w:sz w:val="28"/>
          <w:szCs w:val="28"/>
          <w:lang w:val="uk-UA"/>
        </w:rPr>
        <w:t>графове</w:t>
      </w:r>
      <w:proofErr w:type="spellEnd"/>
      <w:r w:rsidRPr="00FF1A9C">
        <w:rPr>
          <w:sz w:val="28"/>
          <w:szCs w:val="28"/>
          <w:lang w:val="uk-UA"/>
        </w:rPr>
        <w:t xml:space="preserve">, алгебраїчне та матричне представлення. Основні поняття теорії графів: граф, орієнтований граф, шлях, відстань, знаковий граф, навантажений граф, щільність, зв’язність, досяжність. Інтерпретація вершин графа як акторів, ребер як зв’язків, види акторів та типи зв’язків. Поняття ідеальної структури взаємодій кожного актора з іншими акторами. Матриці, базові матричні операції. Матриці образів. Соціальна мережа і соціальна структура: визначення, основні характеристики, спільне і відмінне. Основні поняття та сфера застосування мережного аналізу. </w:t>
      </w:r>
    </w:p>
    <w:p w14:paraId="2E4E5A13" w14:textId="77777777" w:rsidR="00E56EAD" w:rsidRPr="00FF1A9C" w:rsidRDefault="00E56EAD" w:rsidP="00FF1A9C">
      <w:pPr>
        <w:ind w:firstLine="709"/>
        <w:jc w:val="both"/>
        <w:rPr>
          <w:sz w:val="28"/>
          <w:szCs w:val="28"/>
          <w:lang w:val="uk-UA"/>
        </w:rPr>
      </w:pPr>
    </w:p>
    <w:p w14:paraId="0EE24533" w14:textId="77777777" w:rsidR="00E56EAD" w:rsidRPr="00FF1A9C" w:rsidRDefault="00E56EAD" w:rsidP="00FF1A9C">
      <w:pPr>
        <w:ind w:firstLine="709"/>
        <w:jc w:val="both"/>
        <w:rPr>
          <w:b/>
          <w:sz w:val="28"/>
          <w:szCs w:val="28"/>
          <w:lang w:val="uk-UA"/>
        </w:rPr>
      </w:pPr>
      <w:r w:rsidRPr="00FF1A9C">
        <w:rPr>
          <w:b/>
          <w:sz w:val="28"/>
          <w:szCs w:val="28"/>
          <w:lang w:val="uk-UA"/>
        </w:rPr>
        <w:t xml:space="preserve">Тема 4. Базові теоретичні концепти мережевого аналізу </w:t>
      </w:r>
    </w:p>
    <w:p w14:paraId="19857525" w14:textId="77777777" w:rsidR="00C26B98" w:rsidRDefault="00C26B98" w:rsidP="00FF1A9C">
      <w:pPr>
        <w:ind w:firstLine="709"/>
        <w:jc w:val="both"/>
        <w:rPr>
          <w:sz w:val="28"/>
          <w:szCs w:val="28"/>
          <w:lang w:val="uk-UA"/>
        </w:rPr>
      </w:pPr>
    </w:p>
    <w:p w14:paraId="2FEBC816" w14:textId="77777777" w:rsidR="00E56EAD" w:rsidRPr="00FF1A9C" w:rsidRDefault="00E56EAD" w:rsidP="00FF1A9C">
      <w:pPr>
        <w:ind w:firstLine="709"/>
        <w:jc w:val="both"/>
        <w:rPr>
          <w:sz w:val="28"/>
          <w:szCs w:val="28"/>
          <w:lang w:val="uk-UA"/>
        </w:rPr>
      </w:pPr>
      <w:r w:rsidRPr="00FF1A9C">
        <w:rPr>
          <w:sz w:val="28"/>
          <w:szCs w:val="28"/>
          <w:lang w:val="uk-UA"/>
        </w:rPr>
        <w:t xml:space="preserve">Особливості вимірювання в мережевому аналізі. Основні поняття, на яких базується вимірювання в мережевому аналізі. Рівні вимірювання в мережевому аналізі, рівні моделювання соціальної мережі і рівні аналізу. Типи шкал в мережевих дослідженнях. Визначення типів зв’язків (змісту відношень), їх кількості, інтенсивності. Поняття генератору імен. Базові теоретичні концепти (за Р. </w:t>
      </w:r>
      <w:proofErr w:type="spellStart"/>
      <w:r w:rsidRPr="00FF1A9C">
        <w:rPr>
          <w:sz w:val="28"/>
          <w:szCs w:val="28"/>
          <w:lang w:val="uk-UA"/>
        </w:rPr>
        <w:t>Бартом</w:t>
      </w:r>
      <w:proofErr w:type="spellEnd"/>
      <w:r w:rsidRPr="00FF1A9C">
        <w:rPr>
          <w:sz w:val="28"/>
          <w:szCs w:val="28"/>
          <w:lang w:val="uk-UA"/>
        </w:rPr>
        <w:t xml:space="preserve">): діапазон, помітність, посередництво, згуртованість, еквівалентність. Поняття «помітності» актора в мережі. Центральність та престижність як показники помітності. Вимірювання центральності (за ступенем, близькістю, посередництвом та інформацією). Індекси престижності. Показники ступеня владності актора в мережі. Особливості підрахунку мір центральності за допомогою програми UCINET. Рівні агрегування акторів у одиниці аналізу: актор, зв’язки, структура. Концептуальна модель мережевого аналізу. </w:t>
      </w:r>
    </w:p>
    <w:p w14:paraId="0367BDF3" w14:textId="77777777" w:rsidR="00C26B98" w:rsidRDefault="00C26B98" w:rsidP="00FF1A9C">
      <w:pPr>
        <w:ind w:firstLine="709"/>
        <w:jc w:val="both"/>
        <w:rPr>
          <w:b/>
          <w:sz w:val="28"/>
          <w:szCs w:val="28"/>
          <w:lang w:val="uk-UA"/>
        </w:rPr>
      </w:pPr>
    </w:p>
    <w:p w14:paraId="3DEED178" w14:textId="77777777" w:rsidR="00E56EAD" w:rsidRPr="00FF1A9C" w:rsidRDefault="00E56EAD" w:rsidP="00FF1A9C">
      <w:pPr>
        <w:ind w:firstLine="709"/>
        <w:jc w:val="both"/>
        <w:rPr>
          <w:sz w:val="28"/>
          <w:szCs w:val="28"/>
          <w:lang w:val="uk-UA"/>
        </w:rPr>
      </w:pPr>
      <w:r w:rsidRPr="00FF1A9C">
        <w:rPr>
          <w:b/>
          <w:sz w:val="28"/>
          <w:szCs w:val="28"/>
          <w:lang w:val="uk-UA"/>
        </w:rPr>
        <w:t xml:space="preserve">Тема 5. Методичні особливості збирання мережевих даних у соціологічних дослідженнях </w:t>
      </w:r>
    </w:p>
    <w:p w14:paraId="0DE6B94B" w14:textId="77777777" w:rsidR="00C26B98" w:rsidRDefault="00C26B98" w:rsidP="00FF1A9C">
      <w:pPr>
        <w:ind w:firstLine="709"/>
        <w:jc w:val="both"/>
        <w:rPr>
          <w:sz w:val="28"/>
          <w:szCs w:val="28"/>
          <w:lang w:val="uk-UA"/>
        </w:rPr>
      </w:pPr>
    </w:p>
    <w:p w14:paraId="675F3DC6" w14:textId="77777777" w:rsidR="00E56EAD" w:rsidRPr="00FF1A9C" w:rsidRDefault="00E56EAD" w:rsidP="00FF1A9C">
      <w:pPr>
        <w:ind w:firstLine="709"/>
        <w:jc w:val="both"/>
        <w:rPr>
          <w:sz w:val="28"/>
          <w:szCs w:val="28"/>
          <w:lang w:val="uk-UA"/>
        </w:rPr>
      </w:pPr>
      <w:r w:rsidRPr="00FF1A9C">
        <w:rPr>
          <w:sz w:val="28"/>
          <w:szCs w:val="28"/>
          <w:lang w:val="uk-UA"/>
        </w:rPr>
        <w:t xml:space="preserve">Мережева вибірка. Окреслення меж загальної та егоцентричної мереж. Підходи до оцінки репрезентативності мережевих даних, залежність між оцінкою репрезентативності та типом мережі. Особливості конструювання опитувального інструментарію. Особливості побудови інструментарію в дослідженнях егоцентричних мереж. Визначення генератору імен. Порівняльна характеристика генераторів імен. Особливості збору та аналізу мережних даних </w:t>
      </w:r>
      <w:r w:rsidRPr="00FF1A9C">
        <w:rPr>
          <w:sz w:val="28"/>
          <w:szCs w:val="28"/>
          <w:lang w:val="uk-UA"/>
        </w:rPr>
        <w:lastRenderedPageBreak/>
        <w:t xml:space="preserve">в </w:t>
      </w:r>
      <w:proofErr w:type="spellStart"/>
      <w:r w:rsidRPr="00FF1A9C">
        <w:rPr>
          <w:sz w:val="28"/>
          <w:szCs w:val="28"/>
          <w:lang w:val="uk-UA"/>
        </w:rPr>
        <w:t>General</w:t>
      </w:r>
      <w:proofErr w:type="spellEnd"/>
      <w:r w:rsidRPr="00FF1A9C">
        <w:rPr>
          <w:sz w:val="28"/>
          <w:szCs w:val="28"/>
          <w:lang w:val="uk-UA"/>
        </w:rPr>
        <w:t xml:space="preserve"> </w:t>
      </w:r>
      <w:proofErr w:type="spellStart"/>
      <w:r w:rsidRPr="00FF1A9C">
        <w:rPr>
          <w:sz w:val="28"/>
          <w:szCs w:val="28"/>
          <w:lang w:val="uk-UA"/>
        </w:rPr>
        <w:t>Social</w:t>
      </w:r>
      <w:proofErr w:type="spellEnd"/>
      <w:r w:rsidRPr="00FF1A9C">
        <w:rPr>
          <w:sz w:val="28"/>
          <w:szCs w:val="28"/>
          <w:lang w:val="uk-UA"/>
        </w:rPr>
        <w:t xml:space="preserve"> </w:t>
      </w:r>
      <w:proofErr w:type="spellStart"/>
      <w:r w:rsidRPr="00FF1A9C">
        <w:rPr>
          <w:sz w:val="28"/>
          <w:szCs w:val="28"/>
          <w:lang w:val="uk-UA"/>
        </w:rPr>
        <w:t>Survey</w:t>
      </w:r>
      <w:proofErr w:type="spellEnd"/>
      <w:r w:rsidRPr="00FF1A9C">
        <w:rPr>
          <w:sz w:val="28"/>
          <w:szCs w:val="28"/>
          <w:lang w:val="uk-UA"/>
        </w:rPr>
        <w:t xml:space="preserve"> (GSS). Методика </w:t>
      </w:r>
      <w:proofErr w:type="spellStart"/>
      <w:r w:rsidRPr="00FF1A9C">
        <w:rPr>
          <w:sz w:val="28"/>
          <w:szCs w:val="28"/>
          <w:lang w:val="uk-UA"/>
        </w:rPr>
        <w:t>Р.Барта</w:t>
      </w:r>
      <w:proofErr w:type="spellEnd"/>
      <w:r w:rsidRPr="00FF1A9C">
        <w:rPr>
          <w:sz w:val="28"/>
          <w:szCs w:val="28"/>
          <w:lang w:val="uk-UA"/>
        </w:rPr>
        <w:t xml:space="preserve"> для побудови інструментарію в дослідженнях соціальних мереж. Особливості застосування пакету SPSS в аналізі даних щодо егоцентричних мереж. Оцінка розміру та щільності мережі. </w:t>
      </w:r>
    </w:p>
    <w:p w14:paraId="4BD1B25D" w14:textId="77777777" w:rsidR="00E56EAD" w:rsidRPr="00FF1A9C" w:rsidRDefault="00E56EAD" w:rsidP="00FF1A9C">
      <w:pPr>
        <w:ind w:firstLine="709"/>
        <w:jc w:val="both"/>
        <w:rPr>
          <w:b/>
          <w:sz w:val="28"/>
          <w:szCs w:val="28"/>
          <w:lang w:val="uk-UA"/>
        </w:rPr>
      </w:pPr>
    </w:p>
    <w:p w14:paraId="46B48708" w14:textId="77777777" w:rsidR="00E56EAD" w:rsidRPr="00FF1A9C" w:rsidRDefault="00E56EAD" w:rsidP="00FF1A9C">
      <w:pPr>
        <w:ind w:firstLine="709"/>
        <w:jc w:val="both"/>
        <w:rPr>
          <w:b/>
          <w:sz w:val="28"/>
          <w:szCs w:val="28"/>
          <w:lang w:val="uk-UA"/>
        </w:rPr>
      </w:pPr>
      <w:r w:rsidRPr="00FF1A9C">
        <w:rPr>
          <w:b/>
          <w:sz w:val="28"/>
          <w:szCs w:val="28"/>
          <w:lang w:val="uk-UA"/>
        </w:rPr>
        <w:t xml:space="preserve">Тема 6. Інструментальна специфіка застосування формальних методів мережевого аналізу </w:t>
      </w:r>
    </w:p>
    <w:p w14:paraId="16AD114E" w14:textId="77777777" w:rsidR="00C26B98" w:rsidRDefault="00C26B98" w:rsidP="00FF1A9C">
      <w:pPr>
        <w:ind w:firstLine="709"/>
        <w:jc w:val="both"/>
        <w:rPr>
          <w:sz w:val="28"/>
          <w:szCs w:val="28"/>
          <w:lang w:val="uk-UA"/>
        </w:rPr>
      </w:pPr>
    </w:p>
    <w:p w14:paraId="087D972F" w14:textId="77777777" w:rsidR="000E4495" w:rsidRPr="00FF1A9C" w:rsidRDefault="00E56EAD" w:rsidP="00FF1A9C">
      <w:pPr>
        <w:ind w:firstLine="709"/>
        <w:jc w:val="both"/>
        <w:rPr>
          <w:sz w:val="28"/>
          <w:szCs w:val="28"/>
          <w:lang w:val="uk-UA"/>
        </w:rPr>
      </w:pPr>
      <w:r w:rsidRPr="00FF1A9C">
        <w:rPr>
          <w:sz w:val="28"/>
          <w:szCs w:val="28"/>
          <w:lang w:val="uk-UA"/>
        </w:rPr>
        <w:t>Методи аналізу помітності актора в мережі: показники центральності розташування актора в соціальній мережі, показники престижності розташування актора в соціальній мережі, показники владності актора в мережі, показники централізації мережі. Поняття «степінь вузла», способи обчислення. Поняття «централізація мережі»: розрахунок показника, інтерпретація. Методи аналізу згуртованості. Висхідна та низхідна стратегії аналізу даних. Класифікація методів аналізу згуртованості, типи згуртованих підгруп. Особливості визначення згуртованих підгруп, що обумовлені типами відношень, на основі яких побудована мережа. Методи аналізу клік, n-клік, k-</w:t>
      </w:r>
      <w:proofErr w:type="spellStart"/>
      <w:r w:rsidRPr="00FF1A9C">
        <w:rPr>
          <w:sz w:val="28"/>
          <w:szCs w:val="28"/>
          <w:lang w:val="uk-UA"/>
        </w:rPr>
        <w:t>плексів</w:t>
      </w:r>
      <w:proofErr w:type="spellEnd"/>
      <w:r w:rsidRPr="00FF1A9C">
        <w:rPr>
          <w:sz w:val="28"/>
          <w:szCs w:val="28"/>
          <w:lang w:val="uk-UA"/>
        </w:rPr>
        <w:t xml:space="preserve">, LS-наборів, блоків, компонентів. Застосування факторного аналізу та багатомірного </w:t>
      </w:r>
      <w:proofErr w:type="spellStart"/>
      <w:r w:rsidRPr="00FF1A9C">
        <w:rPr>
          <w:sz w:val="28"/>
          <w:szCs w:val="28"/>
          <w:lang w:val="uk-UA"/>
        </w:rPr>
        <w:t>шкалювання</w:t>
      </w:r>
      <w:proofErr w:type="spellEnd"/>
      <w:r w:rsidRPr="00FF1A9C">
        <w:rPr>
          <w:sz w:val="28"/>
          <w:szCs w:val="28"/>
          <w:lang w:val="uk-UA"/>
        </w:rPr>
        <w:t xml:space="preserve"> для визначення згуртованих підгруп. Методи аналізу еквівалентності: методи позиційного аналізу, методи рольового аналізу. Інтерпретація понять «соціальна позиція» і «соціальна роль», спільне та 8 відмінне при встановленні позицій та ролей акторів у мережі. Поняття мережної позиції та ролі. Визначення еквівалентності. Структурна, </w:t>
      </w:r>
      <w:proofErr w:type="spellStart"/>
      <w:r w:rsidRPr="00FF1A9C">
        <w:rPr>
          <w:sz w:val="28"/>
          <w:szCs w:val="28"/>
          <w:lang w:val="uk-UA"/>
        </w:rPr>
        <w:t>автоморфічна</w:t>
      </w:r>
      <w:proofErr w:type="spellEnd"/>
      <w:r w:rsidRPr="00FF1A9C">
        <w:rPr>
          <w:sz w:val="28"/>
          <w:szCs w:val="28"/>
          <w:lang w:val="uk-UA"/>
        </w:rPr>
        <w:t xml:space="preserve">, </w:t>
      </w:r>
      <w:proofErr w:type="spellStart"/>
      <w:r w:rsidRPr="00FF1A9C">
        <w:rPr>
          <w:sz w:val="28"/>
          <w:szCs w:val="28"/>
          <w:lang w:val="uk-UA"/>
        </w:rPr>
        <w:t>ізоморфічна</w:t>
      </w:r>
      <w:proofErr w:type="spellEnd"/>
      <w:r w:rsidRPr="00FF1A9C">
        <w:rPr>
          <w:sz w:val="28"/>
          <w:szCs w:val="28"/>
          <w:lang w:val="uk-UA"/>
        </w:rPr>
        <w:t xml:space="preserve"> та регулярна еквівалентність. Етапи (кроки) позиційного аналізу. Особливості вимірювання еквівалентності. Методи репрезентації мережних позицій: CONCOR, ієрархічний кластерний аналіз, факторний аналіз. Рівні рольового аналізу соціальних мереж: індивідуальні ролі, локальні ролі, загальна рольова структура. Алгоритми визначення мережних позицій та ролей (застосування комп’ютерної програми UCINET). Визначення та базові поняття </w:t>
      </w:r>
      <w:proofErr w:type="spellStart"/>
      <w:r w:rsidRPr="00FF1A9C">
        <w:rPr>
          <w:sz w:val="28"/>
          <w:szCs w:val="28"/>
          <w:lang w:val="uk-UA"/>
        </w:rPr>
        <w:t>блокомоделювання</w:t>
      </w:r>
      <w:proofErr w:type="spellEnd"/>
      <w:r w:rsidRPr="00FF1A9C">
        <w:rPr>
          <w:sz w:val="28"/>
          <w:szCs w:val="28"/>
          <w:lang w:val="uk-UA"/>
        </w:rPr>
        <w:t xml:space="preserve">. Види блоків, особливості визначення блоків. Критерії кодування блоків: повна підгонка, нульовий блок, критерій «альфа»-щільності, максимальне та середнє значення (для навантажених даних). Методи оцінки побудованої моделі. Інтерпретація структури мережі, виділеної на основі </w:t>
      </w:r>
      <w:proofErr w:type="spellStart"/>
      <w:r w:rsidRPr="00FF1A9C">
        <w:rPr>
          <w:sz w:val="28"/>
          <w:szCs w:val="28"/>
          <w:lang w:val="uk-UA"/>
        </w:rPr>
        <w:t>блокмоделювання</w:t>
      </w:r>
      <w:proofErr w:type="spellEnd"/>
      <w:r w:rsidRPr="00FF1A9C">
        <w:rPr>
          <w:sz w:val="28"/>
          <w:szCs w:val="28"/>
          <w:lang w:val="uk-UA"/>
        </w:rPr>
        <w:t xml:space="preserve">. Статистичні методи </w:t>
      </w:r>
      <w:proofErr w:type="spellStart"/>
      <w:r w:rsidRPr="00FF1A9C">
        <w:rPr>
          <w:sz w:val="28"/>
          <w:szCs w:val="28"/>
          <w:lang w:val="uk-UA"/>
        </w:rPr>
        <w:t>блокмоделювання</w:t>
      </w:r>
      <w:proofErr w:type="spellEnd"/>
      <w:r w:rsidRPr="00FF1A9C">
        <w:rPr>
          <w:sz w:val="28"/>
          <w:szCs w:val="28"/>
          <w:lang w:val="uk-UA"/>
        </w:rPr>
        <w:t xml:space="preserve">. Методи аналізу діапазону. Обчислення діапазону окремого актора. Діапазон як міра різноманітності зв’язків актора в мережі. Міри діапазону (за </w:t>
      </w:r>
      <w:proofErr w:type="spellStart"/>
      <w:r w:rsidRPr="00FF1A9C">
        <w:rPr>
          <w:sz w:val="28"/>
          <w:szCs w:val="28"/>
          <w:lang w:val="uk-UA"/>
        </w:rPr>
        <w:t>Р.Бартом</w:t>
      </w:r>
      <w:proofErr w:type="spellEnd"/>
      <w:r w:rsidRPr="00FF1A9C">
        <w:rPr>
          <w:sz w:val="28"/>
          <w:szCs w:val="28"/>
          <w:lang w:val="uk-UA"/>
        </w:rPr>
        <w:t xml:space="preserve">). </w:t>
      </w:r>
      <w:proofErr w:type="spellStart"/>
      <w:r w:rsidRPr="00FF1A9C">
        <w:rPr>
          <w:sz w:val="28"/>
          <w:szCs w:val="28"/>
          <w:lang w:val="uk-UA"/>
        </w:rPr>
        <w:t>Мультиплексність</w:t>
      </w:r>
      <w:proofErr w:type="spellEnd"/>
      <w:r w:rsidRPr="00FF1A9C">
        <w:rPr>
          <w:sz w:val="28"/>
          <w:szCs w:val="28"/>
          <w:lang w:val="uk-UA"/>
        </w:rPr>
        <w:t xml:space="preserve"> мережі. Методи аналізу посередництва. Посередництво як характеристика розташування актора в мережі. Поняття структурних дірок та слабких зв’язків. «Сила слабких зв’язків». Показники олігополії, примушення, ієрархії. Мережі приєднання. Поняття когнітивної соціальної структури. Мережне представлення когнітивних соціальних структур. Побудова імовірнісних моделей когнітивних соціальних структур та оцінка їх параметрів. Загальна характеристика мереж приєднання. Актори та події. </w:t>
      </w:r>
      <w:proofErr w:type="spellStart"/>
      <w:r w:rsidRPr="00FF1A9C">
        <w:rPr>
          <w:sz w:val="28"/>
          <w:szCs w:val="28"/>
          <w:lang w:val="uk-UA"/>
        </w:rPr>
        <w:t>Двомодальне</w:t>
      </w:r>
      <w:proofErr w:type="spellEnd"/>
      <w:r w:rsidRPr="00FF1A9C">
        <w:rPr>
          <w:sz w:val="28"/>
          <w:szCs w:val="28"/>
          <w:lang w:val="uk-UA"/>
        </w:rPr>
        <w:t xml:space="preserve"> представлення мереж приєднання. Особливості аналізу локальних та позиційних властивостей мереж приєднання. Визначення згуртованих підгруп в мережах приєднання: набори c-зв’язаних та </w:t>
      </w:r>
      <w:proofErr w:type="spellStart"/>
      <w:r w:rsidRPr="00FF1A9C">
        <w:rPr>
          <w:sz w:val="28"/>
          <w:szCs w:val="28"/>
          <w:lang w:val="uk-UA"/>
        </w:rPr>
        <w:t>qзв’язаних</w:t>
      </w:r>
      <w:proofErr w:type="spellEnd"/>
      <w:r w:rsidRPr="00FF1A9C">
        <w:rPr>
          <w:sz w:val="28"/>
          <w:szCs w:val="28"/>
          <w:lang w:val="uk-UA"/>
        </w:rPr>
        <w:t xml:space="preserve"> акторів. Застосування аналізу відповідності в дослідженнях мереж приєднання. </w:t>
      </w:r>
    </w:p>
    <w:p w14:paraId="551DA23E" w14:textId="77777777" w:rsidR="00EF35FC" w:rsidRPr="00FF1A9C" w:rsidRDefault="00EC38EA" w:rsidP="00FF1A9C">
      <w:pPr>
        <w:ind w:firstLine="709"/>
        <w:jc w:val="both"/>
        <w:rPr>
          <w:b/>
          <w:sz w:val="28"/>
          <w:szCs w:val="28"/>
          <w:lang w:val="uk-UA"/>
        </w:rPr>
      </w:pPr>
      <w:r w:rsidRPr="00FF1A9C">
        <w:rPr>
          <w:b/>
          <w:sz w:val="28"/>
          <w:szCs w:val="28"/>
          <w:lang w:val="uk-UA"/>
        </w:rPr>
        <w:lastRenderedPageBreak/>
        <w:t xml:space="preserve">Тема </w:t>
      </w:r>
      <w:r w:rsidR="000E4495" w:rsidRPr="00FF1A9C">
        <w:rPr>
          <w:b/>
          <w:sz w:val="28"/>
          <w:szCs w:val="28"/>
          <w:lang w:val="uk-UA"/>
        </w:rPr>
        <w:t>7</w:t>
      </w:r>
      <w:r w:rsidRPr="00FF1A9C">
        <w:rPr>
          <w:b/>
          <w:sz w:val="28"/>
          <w:szCs w:val="28"/>
          <w:lang w:val="uk-UA"/>
        </w:rPr>
        <w:t xml:space="preserve">. </w:t>
      </w:r>
      <w:r w:rsidR="00C26B98" w:rsidRPr="00FF1A9C">
        <w:rPr>
          <w:b/>
          <w:sz w:val="28"/>
          <w:szCs w:val="28"/>
          <w:lang w:val="uk-UA"/>
        </w:rPr>
        <w:t xml:space="preserve">Особливості маркетингу в соціальних мережах </w:t>
      </w:r>
    </w:p>
    <w:p w14:paraId="6CE5F8E4" w14:textId="77777777" w:rsidR="00C26B98" w:rsidRDefault="00C26B98" w:rsidP="00FF1A9C">
      <w:pPr>
        <w:ind w:firstLine="709"/>
        <w:jc w:val="both"/>
        <w:rPr>
          <w:sz w:val="28"/>
          <w:szCs w:val="28"/>
          <w:lang w:val="uk-UA"/>
        </w:rPr>
      </w:pPr>
    </w:p>
    <w:p w14:paraId="4D8A30E6" w14:textId="77777777" w:rsidR="00E56EAD" w:rsidRPr="00C26B98" w:rsidRDefault="00E56EAD" w:rsidP="00FF1A9C">
      <w:pPr>
        <w:ind w:firstLine="709"/>
        <w:jc w:val="both"/>
        <w:rPr>
          <w:sz w:val="28"/>
          <w:szCs w:val="28"/>
          <w:lang w:val="uk-UA"/>
        </w:rPr>
      </w:pPr>
      <w:r w:rsidRPr="00C26B98">
        <w:rPr>
          <w:sz w:val="28"/>
          <w:szCs w:val="28"/>
          <w:lang w:val="uk-UA"/>
        </w:rPr>
        <w:t>Вплив маркетингу в соціальних мережах на сучасного споживача</w:t>
      </w:r>
      <w:r w:rsidR="00EF35FC" w:rsidRPr="00C26B98">
        <w:rPr>
          <w:sz w:val="28"/>
          <w:szCs w:val="28"/>
          <w:lang w:val="uk-UA"/>
        </w:rPr>
        <w:t>.</w:t>
      </w:r>
      <w:r w:rsidRPr="00C26B98">
        <w:rPr>
          <w:sz w:val="28"/>
          <w:szCs w:val="28"/>
          <w:lang w:val="uk-UA"/>
        </w:rPr>
        <w:t xml:space="preserve"> Переваги та недоліки маркетингу в соціальних мережах. Використання різних інструментів соціального просування в Інтернеті. Порівняння дієвості інструментів SMM і традиційної реклами. Огляд соціальних мереж і їх роль в просуванні сайту Типи соціальних мереж їх детальний опис та функціональне призначення. На чому базується вибір соціальних мереж для просування різних видів бізнесу. </w:t>
      </w:r>
      <w:r w:rsidR="00C26B98" w:rsidRPr="00C26B98">
        <w:rPr>
          <w:sz w:val="28"/>
          <w:szCs w:val="28"/>
          <w:lang w:val="uk-UA"/>
        </w:rPr>
        <w:t xml:space="preserve">Маркетингова стратегія — це принципові та довгострокові рішення з відповідними способами та засобами, які визначають орієнтири та спрямовують окремі заходи маркетингу на досягнення поставлених цілей, які охоплюють елементи комплексу маркетингу (продукт, ціну, місце та просування). Вони є глобальними напрямами діяльності, які потребують конкретизації через планування заходів маркетингу, і є своєрідним планом відповідно до якого підприємство формалізує яким чином воно досягне успіху, тобто реалізації продукції на конкретному </w:t>
      </w:r>
      <w:proofErr w:type="spellStart"/>
      <w:r w:rsidR="00C26B98" w:rsidRPr="00C26B98">
        <w:rPr>
          <w:sz w:val="28"/>
          <w:szCs w:val="28"/>
          <w:lang w:val="uk-UA"/>
        </w:rPr>
        <w:t>ринку.</w:t>
      </w:r>
      <w:r w:rsidRPr="00C26B98">
        <w:rPr>
          <w:sz w:val="28"/>
          <w:szCs w:val="28"/>
          <w:lang w:val="uk-UA"/>
        </w:rPr>
        <w:t>Рейтинг</w:t>
      </w:r>
      <w:proofErr w:type="spellEnd"/>
      <w:r w:rsidRPr="00C26B98">
        <w:rPr>
          <w:sz w:val="28"/>
          <w:szCs w:val="28"/>
          <w:lang w:val="uk-UA"/>
        </w:rPr>
        <w:t xml:space="preserve"> найбільш популярних соціальних мереж в Україні Використання соціальних мереж у маркетингових стратегіях підприємств </w:t>
      </w:r>
    </w:p>
    <w:p w14:paraId="4982BAF3" w14:textId="77777777" w:rsidR="00C26B98" w:rsidRDefault="00C26B98" w:rsidP="00FF1A9C">
      <w:pPr>
        <w:ind w:firstLine="709"/>
        <w:jc w:val="both"/>
        <w:rPr>
          <w:b/>
          <w:sz w:val="28"/>
          <w:szCs w:val="28"/>
          <w:lang w:val="uk-UA"/>
        </w:rPr>
      </w:pPr>
    </w:p>
    <w:p w14:paraId="374ADC7C" w14:textId="77777777" w:rsidR="00EF35FC" w:rsidRPr="00FF1A9C" w:rsidRDefault="00EC38EA" w:rsidP="00FF1A9C">
      <w:pPr>
        <w:ind w:firstLine="709"/>
        <w:jc w:val="both"/>
        <w:rPr>
          <w:b/>
          <w:sz w:val="28"/>
          <w:szCs w:val="28"/>
          <w:lang w:val="uk-UA"/>
        </w:rPr>
      </w:pPr>
      <w:r w:rsidRPr="00FF1A9C">
        <w:rPr>
          <w:b/>
          <w:sz w:val="28"/>
          <w:szCs w:val="28"/>
          <w:lang w:val="uk-UA"/>
        </w:rPr>
        <w:t xml:space="preserve">Тема </w:t>
      </w:r>
      <w:r w:rsidR="000E4495" w:rsidRPr="00FF1A9C">
        <w:rPr>
          <w:b/>
          <w:sz w:val="28"/>
          <w:szCs w:val="28"/>
          <w:lang w:val="uk-UA"/>
        </w:rPr>
        <w:t>8</w:t>
      </w:r>
      <w:r w:rsidRPr="00FF1A9C">
        <w:rPr>
          <w:b/>
          <w:sz w:val="28"/>
          <w:szCs w:val="28"/>
          <w:lang w:val="uk-UA"/>
        </w:rPr>
        <w:t xml:space="preserve">. </w:t>
      </w:r>
      <w:r w:rsidR="00C26B98" w:rsidRPr="00FF1A9C">
        <w:rPr>
          <w:b/>
          <w:sz w:val="28"/>
          <w:szCs w:val="28"/>
          <w:lang w:val="uk-UA"/>
        </w:rPr>
        <w:t xml:space="preserve">Маркетингова стратегія соціальних мереж </w:t>
      </w:r>
    </w:p>
    <w:p w14:paraId="4DF96394" w14:textId="77777777" w:rsidR="00C26B98" w:rsidRDefault="00C26B98" w:rsidP="00FF1A9C">
      <w:pPr>
        <w:ind w:firstLine="709"/>
        <w:jc w:val="both"/>
        <w:rPr>
          <w:sz w:val="28"/>
          <w:szCs w:val="28"/>
          <w:lang w:val="uk-UA"/>
        </w:rPr>
      </w:pPr>
    </w:p>
    <w:p w14:paraId="736DF922" w14:textId="77777777" w:rsidR="00BE7FE1" w:rsidRPr="00C26B98" w:rsidRDefault="00EF35FC" w:rsidP="00FF1A9C">
      <w:pPr>
        <w:ind w:firstLine="709"/>
        <w:jc w:val="both"/>
        <w:rPr>
          <w:sz w:val="28"/>
          <w:szCs w:val="28"/>
          <w:lang w:val="uk-UA"/>
        </w:rPr>
      </w:pPr>
      <w:r w:rsidRPr="00C26B98">
        <w:rPr>
          <w:sz w:val="28"/>
          <w:szCs w:val="28"/>
          <w:lang w:val="uk-UA"/>
        </w:rPr>
        <w:t xml:space="preserve">Маркетингова стратегія основа формування стратегічних пріоритетів підприємства. </w:t>
      </w:r>
      <w:r w:rsidR="00C26B98" w:rsidRPr="00C26B98">
        <w:rPr>
          <w:sz w:val="28"/>
          <w:szCs w:val="28"/>
          <w:lang w:val="uk-UA"/>
        </w:rPr>
        <w:t xml:space="preserve">Перші три елементи стратегії відображають сутність так званого </w:t>
      </w:r>
      <w:proofErr w:type="spellStart"/>
      <w:r w:rsidR="00C26B98" w:rsidRPr="00C26B98">
        <w:rPr>
          <w:sz w:val="28"/>
          <w:szCs w:val="28"/>
          <w:lang w:val="uk-UA"/>
        </w:rPr>
        <w:t>STPмаркетингу</w:t>
      </w:r>
      <w:proofErr w:type="spellEnd"/>
      <w:r w:rsidR="00C26B98" w:rsidRPr="00C26B98">
        <w:rPr>
          <w:sz w:val="28"/>
          <w:szCs w:val="28"/>
          <w:lang w:val="uk-UA"/>
        </w:rPr>
        <w:t xml:space="preserve"> (</w:t>
      </w:r>
      <w:proofErr w:type="spellStart"/>
      <w:r w:rsidR="00C26B98" w:rsidRPr="00C26B98">
        <w:rPr>
          <w:sz w:val="28"/>
          <w:szCs w:val="28"/>
          <w:lang w:val="uk-UA"/>
        </w:rPr>
        <w:t>segmenting</w:t>
      </w:r>
      <w:proofErr w:type="spellEnd"/>
      <w:r w:rsidR="00C26B98" w:rsidRPr="00C26B98">
        <w:rPr>
          <w:sz w:val="28"/>
          <w:szCs w:val="28"/>
          <w:lang w:val="uk-UA"/>
        </w:rPr>
        <w:t xml:space="preserve"> - сегментування; </w:t>
      </w:r>
      <w:proofErr w:type="spellStart"/>
      <w:r w:rsidR="00C26B98" w:rsidRPr="00C26B98">
        <w:rPr>
          <w:sz w:val="28"/>
          <w:szCs w:val="28"/>
          <w:lang w:val="uk-UA"/>
        </w:rPr>
        <w:t>targeting</w:t>
      </w:r>
      <w:proofErr w:type="spellEnd"/>
      <w:r w:rsidR="00C26B98" w:rsidRPr="00C26B98">
        <w:rPr>
          <w:sz w:val="28"/>
          <w:szCs w:val="28"/>
          <w:lang w:val="uk-UA"/>
        </w:rPr>
        <w:t xml:space="preserve"> - вибір цільового ринку; </w:t>
      </w:r>
      <w:proofErr w:type="spellStart"/>
      <w:r w:rsidR="00C26B98" w:rsidRPr="00C26B98">
        <w:rPr>
          <w:sz w:val="28"/>
          <w:szCs w:val="28"/>
          <w:lang w:val="uk-UA"/>
        </w:rPr>
        <w:t>positioning</w:t>
      </w:r>
      <w:proofErr w:type="spellEnd"/>
      <w:r w:rsidR="00C26B98" w:rsidRPr="00C26B98">
        <w:rPr>
          <w:sz w:val="28"/>
          <w:szCs w:val="28"/>
          <w:lang w:val="uk-UA"/>
        </w:rPr>
        <w:t xml:space="preserve"> - позиціювання).</w:t>
      </w:r>
      <w:r w:rsidR="00C26B98" w:rsidRPr="00C26B98">
        <w:rPr>
          <w:lang w:val="uk-UA"/>
        </w:rPr>
        <w:t xml:space="preserve"> </w:t>
      </w:r>
      <w:r w:rsidR="00C26B98" w:rsidRPr="00C26B98">
        <w:rPr>
          <w:sz w:val="28"/>
          <w:szCs w:val="28"/>
          <w:lang w:val="uk-UA"/>
        </w:rPr>
        <w:t xml:space="preserve">До соціальних чинників відносять демографічні зміни, зміни стилю (способу) життя, житлових умов, освітнього і культурного рівнів, рівня урбанізації, рівня доходу після сплати податків. Позначаться ці зміни на попиті на товари та послуги організації? Чи потрібні які-небудь корективи в план маркетингу для досягнення найкращих результатів? Під технологічними факторами розуміють зміна технологій. Безпрецедентне прискорення технологічного розвитку в XX ст. призвело до різкого скорочення життєвого циклу товару, вносить підчас кардинальні зміни в канали розподілу, швидкість доставки більшої кількості інформації більшому числу людей і т.д. Який вплив цього наступаючого "безготівкового" ринку? Маркетинг на сучасному етапі перетворюється на більш оперативний, більш дорогий і ризикований. У якості економічних факторів розглядають поточну економічну ситуацію і перспективи її розвитку. Що відбувається зараз в економіці - економічний спад або підйом, який рівень інфляції, які процентні ставки, податки (ПДВ), мінімальний розмір оплати праці, найважливіші тарифи?  </w:t>
      </w:r>
      <w:r w:rsidRPr="00C26B98">
        <w:rPr>
          <w:sz w:val="28"/>
          <w:szCs w:val="28"/>
          <w:lang w:val="uk-UA"/>
        </w:rPr>
        <w:t>Особливості маркетингу у соціальних мережах як складової маркетингової стратегії підприємства. Корпоративна місія, конкретні рішення щодо цільових сегментів ринку. Маркетингова стратегія диференціації та позиціювання Задачі, які вирішує маркетинг в соціальних мережах. Правильне позиціонування спільноти в соціальних мережах.</w:t>
      </w:r>
      <w:r w:rsidR="00822837" w:rsidRPr="00C26B98">
        <w:rPr>
          <w:sz w:val="28"/>
          <w:szCs w:val="28"/>
          <w:lang w:val="uk-UA"/>
        </w:rPr>
        <w:t xml:space="preserve"> Складання базових схем побудови стратегії SMM. Як побудувати SMM-стратегію: покроковий план просування в соціальних мережах.</w:t>
      </w:r>
    </w:p>
    <w:p w14:paraId="5CFB7B6B" w14:textId="77777777" w:rsidR="00EF35FC" w:rsidRPr="00FF1A9C" w:rsidRDefault="00EF35FC" w:rsidP="00FF1A9C">
      <w:pPr>
        <w:ind w:firstLine="709"/>
        <w:jc w:val="center"/>
        <w:rPr>
          <w:b/>
          <w:sz w:val="28"/>
          <w:szCs w:val="28"/>
          <w:lang w:val="uk-UA"/>
        </w:rPr>
      </w:pPr>
    </w:p>
    <w:p w14:paraId="36BAB1A1" w14:textId="77777777" w:rsidR="006C4298" w:rsidRPr="00FF1A9C" w:rsidRDefault="006C4298" w:rsidP="00FF1A9C">
      <w:pPr>
        <w:ind w:firstLine="709"/>
        <w:jc w:val="center"/>
        <w:rPr>
          <w:b/>
          <w:sz w:val="28"/>
          <w:szCs w:val="28"/>
          <w:lang w:val="uk-UA"/>
        </w:rPr>
      </w:pPr>
      <w:r w:rsidRPr="00FF1A9C">
        <w:rPr>
          <w:b/>
          <w:sz w:val="28"/>
          <w:szCs w:val="28"/>
          <w:lang w:val="uk-UA"/>
        </w:rPr>
        <w:lastRenderedPageBreak/>
        <w:t>Форма та методи навчання</w:t>
      </w:r>
    </w:p>
    <w:p w14:paraId="333D4DB3" w14:textId="77777777" w:rsidR="00120A27" w:rsidRPr="00FF1A9C" w:rsidRDefault="00120A27" w:rsidP="00FF1A9C">
      <w:pPr>
        <w:ind w:firstLine="709"/>
        <w:jc w:val="both"/>
        <w:rPr>
          <w:rFonts w:eastAsiaTheme="minorHAnsi"/>
          <w:bCs/>
          <w:sz w:val="28"/>
          <w:szCs w:val="28"/>
          <w:lang w:val="uk-UA"/>
        </w:rPr>
      </w:pPr>
      <w:r w:rsidRPr="00FF1A9C">
        <w:rPr>
          <w:sz w:val="28"/>
          <w:szCs w:val="28"/>
          <w:lang w:val="uk-UA"/>
        </w:rPr>
        <w:t>Під час проведення лекційних занять з навчальної дисципліни передбачено застосування таких методів навчання: п</w:t>
      </w:r>
      <w:r w:rsidRPr="00FF1A9C">
        <w:rPr>
          <w:bCs/>
          <w:sz w:val="28"/>
          <w:szCs w:val="28"/>
          <w:lang w:val="uk-UA"/>
        </w:rPr>
        <w:t>ояснювально-ілюстративний метод (</w:t>
      </w:r>
      <w:r w:rsidRPr="00FF1A9C">
        <w:rPr>
          <w:sz w:val="28"/>
          <w:szCs w:val="28"/>
          <w:lang w:val="uk-UA"/>
        </w:rPr>
        <w:t>демонстрація на екрані слайдів презентацій, візуалізації навчального матеріалу</w:t>
      </w:r>
      <w:r w:rsidRPr="00FF1A9C">
        <w:rPr>
          <w:bCs/>
          <w:sz w:val="28"/>
          <w:szCs w:val="28"/>
          <w:lang w:val="uk-UA"/>
        </w:rPr>
        <w:t>);</w:t>
      </w:r>
      <w:r w:rsidRPr="00FF1A9C">
        <w:rPr>
          <w:sz w:val="28"/>
          <w:szCs w:val="28"/>
          <w:lang w:val="uk-UA"/>
        </w:rPr>
        <w:t xml:space="preserve">метод проблемного </w:t>
      </w:r>
      <w:proofErr w:type="spellStart"/>
      <w:r w:rsidRPr="00FF1A9C">
        <w:rPr>
          <w:sz w:val="28"/>
          <w:szCs w:val="28"/>
          <w:lang w:val="uk-UA"/>
        </w:rPr>
        <w:t>викладення</w:t>
      </w:r>
      <w:r w:rsidRPr="00FF1A9C">
        <w:rPr>
          <w:b/>
          <w:sz w:val="28"/>
          <w:szCs w:val="28"/>
          <w:lang w:val="uk-UA"/>
        </w:rPr>
        <w:t>;</w:t>
      </w:r>
      <w:r w:rsidRPr="00FF1A9C">
        <w:rPr>
          <w:color w:val="222222"/>
          <w:sz w:val="28"/>
          <w:szCs w:val="28"/>
          <w:lang w:val="uk-UA"/>
        </w:rPr>
        <w:t>частково-пошуковий</w:t>
      </w:r>
      <w:proofErr w:type="spellEnd"/>
      <w:r w:rsidRPr="00FF1A9C">
        <w:rPr>
          <w:color w:val="222222"/>
          <w:sz w:val="28"/>
          <w:szCs w:val="28"/>
          <w:lang w:val="uk-UA"/>
        </w:rPr>
        <w:t xml:space="preserve">, </w:t>
      </w:r>
      <w:proofErr w:type="spellStart"/>
      <w:r w:rsidRPr="00FF1A9C">
        <w:rPr>
          <w:color w:val="222222"/>
          <w:sz w:val="28"/>
          <w:szCs w:val="28"/>
          <w:lang w:val="uk-UA"/>
        </w:rPr>
        <w:t>абоевристичний</w:t>
      </w:r>
      <w:proofErr w:type="spellEnd"/>
      <w:r w:rsidRPr="00FF1A9C">
        <w:rPr>
          <w:color w:val="222222"/>
          <w:sz w:val="28"/>
          <w:szCs w:val="28"/>
          <w:lang w:val="uk-UA"/>
        </w:rPr>
        <w:t xml:space="preserve"> метод (лекції за окремими темами викладаються в проблемний формі)</w:t>
      </w:r>
    </w:p>
    <w:p w14:paraId="51DA8832" w14:textId="77777777" w:rsidR="00120A27" w:rsidRPr="00FF1A9C" w:rsidRDefault="00120A27" w:rsidP="00FF1A9C">
      <w:pPr>
        <w:ind w:firstLine="708"/>
        <w:jc w:val="both"/>
        <w:rPr>
          <w:rFonts w:eastAsiaTheme="minorHAnsi"/>
          <w:bCs/>
          <w:sz w:val="28"/>
          <w:szCs w:val="28"/>
          <w:lang w:val="uk-UA"/>
        </w:rPr>
      </w:pPr>
      <w:r w:rsidRPr="00FF1A9C">
        <w:rPr>
          <w:color w:val="222222"/>
          <w:sz w:val="28"/>
          <w:szCs w:val="28"/>
          <w:lang w:val="uk-UA"/>
        </w:rPr>
        <w:t xml:space="preserve">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w:t>
      </w:r>
      <w:proofErr w:type="spellStart"/>
      <w:r w:rsidRPr="00FF1A9C">
        <w:rPr>
          <w:color w:val="222222"/>
          <w:sz w:val="28"/>
          <w:szCs w:val="28"/>
          <w:lang w:val="uk-UA"/>
        </w:rPr>
        <w:t>проєктів</w:t>
      </w:r>
      <w:proofErr w:type="spellEnd"/>
      <w:r w:rsidRPr="00FF1A9C">
        <w:rPr>
          <w:color w:val="222222"/>
          <w:sz w:val="28"/>
          <w:szCs w:val="28"/>
          <w:lang w:val="uk-UA"/>
        </w:rPr>
        <w:t>);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FF1A9C">
        <w:rPr>
          <w:sz w:val="28"/>
          <w:szCs w:val="28"/>
          <w:lang w:val="uk-UA"/>
        </w:rPr>
        <w:t>Семінарські заняття можуть бути побудовані у формі дискусії.</w:t>
      </w:r>
    </w:p>
    <w:p w14:paraId="47A7BA88" w14:textId="77777777" w:rsidR="006C4298" w:rsidRPr="00FF1A9C" w:rsidRDefault="006C4298" w:rsidP="00FF1A9C">
      <w:pPr>
        <w:ind w:firstLine="709"/>
        <w:jc w:val="both"/>
        <w:rPr>
          <w:sz w:val="28"/>
          <w:szCs w:val="28"/>
          <w:lang w:val="uk-UA"/>
        </w:rPr>
      </w:pPr>
      <w:r w:rsidRPr="00FF1A9C">
        <w:rPr>
          <w:b/>
          <w:sz w:val="28"/>
          <w:szCs w:val="28"/>
          <w:lang w:val="uk-UA"/>
        </w:rPr>
        <w:t xml:space="preserve">Лекції – </w:t>
      </w:r>
      <w:r w:rsidRPr="00FF1A9C">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08ABE17B" w14:textId="77777777" w:rsidR="006C4298" w:rsidRPr="00FF1A9C" w:rsidRDefault="006C4298" w:rsidP="00FF1A9C">
      <w:pPr>
        <w:ind w:firstLine="709"/>
        <w:jc w:val="both"/>
        <w:rPr>
          <w:b/>
          <w:sz w:val="28"/>
          <w:szCs w:val="28"/>
          <w:lang w:val="uk-UA"/>
        </w:rPr>
      </w:pPr>
      <w:r w:rsidRPr="00FF1A9C">
        <w:rPr>
          <w:b/>
          <w:sz w:val="28"/>
          <w:szCs w:val="28"/>
          <w:lang w:val="uk-UA"/>
        </w:rPr>
        <w:t>Практичні заняття</w:t>
      </w:r>
      <w:r w:rsidRPr="00FF1A9C">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44F5D8A4" w14:textId="77777777" w:rsidR="006C4298" w:rsidRPr="00FF1A9C" w:rsidRDefault="006C4298" w:rsidP="00FF1A9C">
      <w:pPr>
        <w:ind w:firstLine="709"/>
        <w:jc w:val="both"/>
        <w:rPr>
          <w:sz w:val="28"/>
          <w:szCs w:val="28"/>
          <w:lang w:val="uk-UA"/>
        </w:rPr>
      </w:pPr>
      <w:r w:rsidRPr="00FF1A9C">
        <w:rPr>
          <w:b/>
          <w:sz w:val="28"/>
          <w:szCs w:val="28"/>
          <w:lang w:val="uk-UA"/>
        </w:rPr>
        <w:t>Індивідуальне завдання</w:t>
      </w:r>
      <w:r w:rsidRPr="00FF1A9C">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2684E4D2" w14:textId="77777777" w:rsidR="006C4298" w:rsidRPr="00FF1A9C" w:rsidRDefault="006C4298" w:rsidP="00FF1A9C">
      <w:pPr>
        <w:ind w:firstLine="709"/>
        <w:jc w:val="both"/>
        <w:rPr>
          <w:lang w:val="uk-UA"/>
        </w:rPr>
      </w:pPr>
      <w:r w:rsidRPr="00FF1A9C">
        <w:rPr>
          <w:b/>
          <w:sz w:val="28"/>
          <w:szCs w:val="28"/>
          <w:lang w:val="uk-UA"/>
        </w:rPr>
        <w:t xml:space="preserve">Підготовка презентації – </w:t>
      </w:r>
      <w:r w:rsidRPr="00FF1A9C">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F1A9C">
        <w:rPr>
          <w:lang w:val="uk-UA"/>
        </w:rPr>
        <w:t>.</w:t>
      </w:r>
    </w:p>
    <w:p w14:paraId="534B0C94" w14:textId="77777777" w:rsidR="006C4298" w:rsidRPr="00FF1A9C" w:rsidRDefault="006C4298" w:rsidP="00FF1A9C">
      <w:pPr>
        <w:ind w:firstLine="709"/>
        <w:jc w:val="both"/>
        <w:rPr>
          <w:sz w:val="28"/>
          <w:szCs w:val="28"/>
          <w:lang w:val="uk-UA"/>
        </w:rPr>
      </w:pPr>
    </w:p>
    <w:p w14:paraId="012E5DC4" w14:textId="77777777" w:rsidR="006C4298" w:rsidRPr="00FF1A9C" w:rsidRDefault="006C4298" w:rsidP="00FF1A9C">
      <w:pPr>
        <w:pStyle w:val="12"/>
        <w:shd w:val="clear" w:color="auto" w:fill="auto"/>
        <w:spacing w:after="0" w:line="240" w:lineRule="auto"/>
        <w:ind w:firstLine="709"/>
        <w:jc w:val="both"/>
        <w:rPr>
          <w:sz w:val="28"/>
          <w:szCs w:val="28"/>
          <w:lang w:eastAsia="uk-UA"/>
        </w:rPr>
      </w:pPr>
      <w:r w:rsidRPr="00FF1A9C">
        <w:rPr>
          <w:sz w:val="28"/>
          <w:szCs w:val="28"/>
          <w:lang w:eastAsia="uk-UA"/>
        </w:rPr>
        <w:t xml:space="preserve">Методи контролю </w:t>
      </w:r>
    </w:p>
    <w:p w14:paraId="6ACFCD11" w14:textId="77777777" w:rsidR="006C4298" w:rsidRPr="00FF1A9C" w:rsidRDefault="006C4298" w:rsidP="00FF1A9C">
      <w:pPr>
        <w:ind w:firstLine="709"/>
        <w:jc w:val="both"/>
        <w:rPr>
          <w:b/>
          <w:sz w:val="28"/>
          <w:szCs w:val="28"/>
          <w:lang w:val="uk-UA"/>
        </w:rPr>
      </w:pPr>
      <w:r w:rsidRPr="00FF1A9C">
        <w:rPr>
          <w:b/>
          <w:sz w:val="28"/>
          <w:szCs w:val="28"/>
          <w:lang w:val="uk-UA"/>
        </w:rPr>
        <w:t xml:space="preserve">1. Підсумковий (семестровий) контроль проводиться у формі </w:t>
      </w:r>
      <w:r w:rsidR="00C67CC4">
        <w:rPr>
          <w:b/>
          <w:sz w:val="28"/>
          <w:szCs w:val="28"/>
          <w:lang w:val="uk-UA"/>
        </w:rPr>
        <w:t>заліку</w:t>
      </w:r>
      <w:r w:rsidRPr="00FF1A9C">
        <w:rPr>
          <w:b/>
          <w:sz w:val="28"/>
          <w:szCs w:val="28"/>
          <w:lang w:val="uk-UA"/>
        </w:rPr>
        <w:t xml:space="preserve"> або шляхом накопичення балів за поточним контролем по змістовним модулям. </w:t>
      </w:r>
    </w:p>
    <w:p w14:paraId="40FAED1A" w14:textId="77777777" w:rsidR="00030890" w:rsidRPr="00030890" w:rsidRDefault="00030890" w:rsidP="00030890">
      <w:pPr>
        <w:ind w:firstLine="709"/>
        <w:jc w:val="both"/>
        <w:rPr>
          <w:sz w:val="28"/>
          <w:szCs w:val="28"/>
          <w:lang w:val="uk-UA"/>
        </w:rPr>
      </w:pPr>
      <w:r w:rsidRPr="00030890">
        <w:rPr>
          <w:b/>
          <w:sz w:val="28"/>
          <w:szCs w:val="28"/>
          <w:lang w:val="uk-UA"/>
        </w:rPr>
        <w:t xml:space="preserve">Залік – </w:t>
      </w:r>
      <w:r w:rsidRPr="00030890">
        <w:rPr>
          <w:sz w:val="28"/>
          <w:szCs w:val="28"/>
          <w:lang w:val="uk-UA"/>
        </w:rPr>
        <w:t>письмова або усна відповідь на питання, що містяться в заліковому білеті. Питання залікових білетів можуть доводитися до студентів заздалегідь. Залікові білети готує лектор, вони затверджуються на засіданні кафедри і підписуються завідувачем кафедри. Залік проводить лектор. Він має оцінити якість відповіді студента за прийнятою шкалою академічних оцінок.</w:t>
      </w:r>
    </w:p>
    <w:p w14:paraId="7566E16C" w14:textId="77777777" w:rsidR="006C4298" w:rsidRPr="00FF1A9C" w:rsidRDefault="006C4298" w:rsidP="00FF1A9C">
      <w:pPr>
        <w:ind w:firstLine="709"/>
        <w:jc w:val="both"/>
        <w:rPr>
          <w:sz w:val="28"/>
          <w:szCs w:val="28"/>
          <w:lang w:val="uk-UA"/>
        </w:rPr>
      </w:pPr>
    </w:p>
    <w:p w14:paraId="06E2EA6B" w14:textId="77777777" w:rsidR="006C4298" w:rsidRPr="00FF1A9C" w:rsidRDefault="006C4298" w:rsidP="00FF1A9C">
      <w:pPr>
        <w:pStyle w:val="22"/>
        <w:widowControl w:val="0"/>
        <w:spacing w:after="0" w:line="240" w:lineRule="auto"/>
        <w:ind w:firstLine="709"/>
        <w:outlineLvl w:val="0"/>
        <w:rPr>
          <w:rFonts w:ascii="Times New Roman" w:hAnsi="Times New Roman" w:cs="Times New Roman"/>
          <w:b/>
          <w:sz w:val="28"/>
          <w:szCs w:val="28"/>
          <w:lang w:val="uk-UA"/>
        </w:rPr>
      </w:pPr>
      <w:r w:rsidRPr="00FF1A9C">
        <w:rPr>
          <w:rFonts w:ascii="Times New Roman" w:hAnsi="Times New Roman" w:cs="Times New Roman"/>
          <w:b/>
          <w:sz w:val="28"/>
          <w:szCs w:val="28"/>
          <w:lang w:val="uk-UA"/>
        </w:rPr>
        <w:lastRenderedPageBreak/>
        <w:t xml:space="preserve">Контрольні питання з курсу до </w:t>
      </w:r>
      <w:r w:rsidR="00C67CC4">
        <w:rPr>
          <w:rFonts w:ascii="Times New Roman" w:hAnsi="Times New Roman" w:cs="Times New Roman"/>
          <w:b/>
          <w:sz w:val="28"/>
          <w:szCs w:val="28"/>
          <w:lang w:val="uk-UA"/>
        </w:rPr>
        <w:t>заліку</w:t>
      </w:r>
      <w:r w:rsidR="00233AE8" w:rsidRPr="00FF1A9C">
        <w:rPr>
          <w:rFonts w:ascii="Times New Roman" w:hAnsi="Times New Roman" w:cs="Times New Roman"/>
          <w:b/>
          <w:sz w:val="28"/>
          <w:szCs w:val="28"/>
          <w:lang w:val="uk-UA"/>
        </w:rPr>
        <w:t>.</w:t>
      </w:r>
    </w:p>
    <w:p w14:paraId="4A47B9DA" w14:textId="77777777" w:rsidR="00C67CC4" w:rsidRDefault="00376738" w:rsidP="00C67CC4">
      <w:pPr>
        <w:ind w:firstLine="709"/>
        <w:jc w:val="both"/>
        <w:rPr>
          <w:sz w:val="28"/>
          <w:szCs w:val="28"/>
          <w:lang w:val="uk-UA"/>
        </w:rPr>
      </w:pPr>
      <w:r w:rsidRPr="00C67CC4">
        <w:rPr>
          <w:sz w:val="28"/>
          <w:szCs w:val="28"/>
          <w:lang w:val="uk-UA"/>
        </w:rPr>
        <w:t xml:space="preserve">1. Дослідницькі традиції в історії розвитку структурального аналізу </w:t>
      </w:r>
    </w:p>
    <w:p w14:paraId="3CB1B5C4" w14:textId="77777777" w:rsidR="00C67CC4" w:rsidRDefault="00376738" w:rsidP="00C67CC4">
      <w:pPr>
        <w:ind w:firstLine="709"/>
        <w:jc w:val="both"/>
        <w:rPr>
          <w:sz w:val="28"/>
          <w:szCs w:val="28"/>
          <w:lang w:val="uk-UA"/>
        </w:rPr>
      </w:pPr>
      <w:r w:rsidRPr="00C67CC4">
        <w:rPr>
          <w:sz w:val="28"/>
          <w:szCs w:val="28"/>
          <w:lang w:val="uk-UA"/>
        </w:rPr>
        <w:t xml:space="preserve">2. Поняття соціальної структури в мережевому аналізі </w:t>
      </w:r>
    </w:p>
    <w:p w14:paraId="0896E451" w14:textId="77777777" w:rsidR="00C67CC4" w:rsidRDefault="00376738" w:rsidP="00C67CC4">
      <w:pPr>
        <w:ind w:firstLine="709"/>
        <w:jc w:val="both"/>
        <w:rPr>
          <w:sz w:val="28"/>
          <w:szCs w:val="28"/>
          <w:lang w:val="uk-UA"/>
        </w:rPr>
      </w:pPr>
      <w:r w:rsidRPr="00C67CC4">
        <w:rPr>
          <w:sz w:val="28"/>
          <w:szCs w:val="28"/>
          <w:lang w:val="uk-UA"/>
        </w:rPr>
        <w:t xml:space="preserve">3. Дослідження соціальних мереж та мережевий аналіз в соціології (спільне та відмінне) </w:t>
      </w:r>
    </w:p>
    <w:p w14:paraId="1FC1AF2D" w14:textId="77777777" w:rsidR="00C67CC4" w:rsidRDefault="00376738" w:rsidP="00C67CC4">
      <w:pPr>
        <w:ind w:firstLine="709"/>
        <w:jc w:val="both"/>
        <w:rPr>
          <w:sz w:val="28"/>
          <w:szCs w:val="28"/>
          <w:lang w:val="uk-UA"/>
        </w:rPr>
      </w:pPr>
      <w:r w:rsidRPr="00C67CC4">
        <w:rPr>
          <w:sz w:val="28"/>
          <w:szCs w:val="28"/>
          <w:lang w:val="uk-UA"/>
        </w:rPr>
        <w:t xml:space="preserve">4. Напрямки досліджень соціальних мереж: структурний, ресурсний, нормативний, динамічний </w:t>
      </w:r>
    </w:p>
    <w:p w14:paraId="646A0A37" w14:textId="77777777" w:rsidR="00C67CC4" w:rsidRDefault="00376738" w:rsidP="00C67CC4">
      <w:pPr>
        <w:ind w:firstLine="709"/>
        <w:jc w:val="both"/>
        <w:rPr>
          <w:sz w:val="28"/>
          <w:szCs w:val="28"/>
          <w:lang w:val="uk-UA"/>
        </w:rPr>
      </w:pPr>
      <w:r w:rsidRPr="00C67CC4">
        <w:rPr>
          <w:sz w:val="28"/>
          <w:szCs w:val="28"/>
          <w:lang w:val="uk-UA"/>
        </w:rPr>
        <w:t xml:space="preserve">5. Визначення основних понять («соціальний актор», «соціальна мережа» тощо) </w:t>
      </w:r>
    </w:p>
    <w:p w14:paraId="5316DB03" w14:textId="77777777" w:rsidR="00196E68" w:rsidRDefault="00C67CC4" w:rsidP="00C67CC4">
      <w:pPr>
        <w:ind w:firstLine="709"/>
        <w:jc w:val="both"/>
        <w:rPr>
          <w:sz w:val="28"/>
          <w:szCs w:val="28"/>
          <w:lang w:val="uk-UA"/>
        </w:rPr>
      </w:pPr>
      <w:r>
        <w:rPr>
          <w:sz w:val="28"/>
          <w:szCs w:val="28"/>
          <w:lang w:val="uk-UA"/>
        </w:rPr>
        <w:t>6</w:t>
      </w:r>
      <w:r w:rsidR="00376738" w:rsidRPr="00C67CC4">
        <w:rPr>
          <w:sz w:val="28"/>
          <w:szCs w:val="28"/>
          <w:lang w:val="uk-UA"/>
        </w:rPr>
        <w:t xml:space="preserve">. Характеристика стратегій дослідження соціальних мереж (дослідження егоцентричних та повних мереж) </w:t>
      </w:r>
    </w:p>
    <w:p w14:paraId="2EDCE5AC" w14:textId="77777777" w:rsidR="00196E68" w:rsidRDefault="00376738" w:rsidP="00C67CC4">
      <w:pPr>
        <w:ind w:firstLine="709"/>
        <w:jc w:val="both"/>
        <w:rPr>
          <w:sz w:val="28"/>
          <w:szCs w:val="28"/>
          <w:lang w:val="uk-UA"/>
        </w:rPr>
      </w:pPr>
      <w:r w:rsidRPr="00C67CC4">
        <w:rPr>
          <w:sz w:val="28"/>
          <w:szCs w:val="28"/>
          <w:lang w:val="uk-UA"/>
        </w:rPr>
        <w:t xml:space="preserve">7. Методологічні принципи структурального аналізу </w:t>
      </w:r>
    </w:p>
    <w:p w14:paraId="6B63BA51" w14:textId="77777777" w:rsidR="00196E68" w:rsidRDefault="00376738" w:rsidP="00C67CC4">
      <w:pPr>
        <w:ind w:firstLine="709"/>
        <w:jc w:val="both"/>
        <w:rPr>
          <w:sz w:val="28"/>
          <w:szCs w:val="28"/>
          <w:lang w:val="uk-UA"/>
        </w:rPr>
      </w:pPr>
      <w:r w:rsidRPr="00C67CC4">
        <w:rPr>
          <w:sz w:val="28"/>
          <w:szCs w:val="28"/>
          <w:lang w:val="uk-UA"/>
        </w:rPr>
        <w:t xml:space="preserve">8. Типологія мереж. Загальна характеристика одно- та </w:t>
      </w:r>
      <w:proofErr w:type="spellStart"/>
      <w:r w:rsidRPr="00C67CC4">
        <w:rPr>
          <w:sz w:val="28"/>
          <w:szCs w:val="28"/>
          <w:lang w:val="uk-UA"/>
        </w:rPr>
        <w:t>двомодальних</w:t>
      </w:r>
      <w:proofErr w:type="spellEnd"/>
      <w:r w:rsidRPr="00C67CC4">
        <w:rPr>
          <w:sz w:val="28"/>
          <w:szCs w:val="28"/>
          <w:lang w:val="uk-UA"/>
        </w:rPr>
        <w:t xml:space="preserve"> мереж</w:t>
      </w:r>
    </w:p>
    <w:p w14:paraId="6BEFB686" w14:textId="77777777" w:rsidR="00196E68" w:rsidRDefault="00376738" w:rsidP="00C67CC4">
      <w:pPr>
        <w:ind w:firstLine="709"/>
        <w:jc w:val="both"/>
        <w:rPr>
          <w:sz w:val="28"/>
          <w:szCs w:val="28"/>
          <w:lang w:val="uk-UA"/>
        </w:rPr>
      </w:pPr>
      <w:r w:rsidRPr="00C67CC4">
        <w:rPr>
          <w:sz w:val="28"/>
          <w:szCs w:val="28"/>
          <w:lang w:val="uk-UA"/>
        </w:rPr>
        <w:t xml:space="preserve">9. Класифікація методів мережевого аналізу (за двома аналітичними підходами та трьома рівнями агрегування акторів у одиниці аналізу) </w:t>
      </w:r>
    </w:p>
    <w:p w14:paraId="663A31AE" w14:textId="77777777" w:rsidR="00196E68" w:rsidRDefault="00376738" w:rsidP="00C67CC4">
      <w:pPr>
        <w:ind w:firstLine="709"/>
        <w:jc w:val="both"/>
        <w:rPr>
          <w:sz w:val="28"/>
          <w:szCs w:val="28"/>
          <w:lang w:val="uk-UA"/>
        </w:rPr>
      </w:pPr>
      <w:r w:rsidRPr="00C67CC4">
        <w:rPr>
          <w:sz w:val="28"/>
          <w:szCs w:val="28"/>
          <w:lang w:val="uk-UA"/>
        </w:rPr>
        <w:t xml:space="preserve">10. Базові теоретичні концепти мережевого аналізу </w:t>
      </w:r>
    </w:p>
    <w:p w14:paraId="6190DBEA" w14:textId="77777777" w:rsidR="00196E68" w:rsidRDefault="00376738" w:rsidP="00C67CC4">
      <w:pPr>
        <w:ind w:firstLine="709"/>
        <w:jc w:val="both"/>
        <w:rPr>
          <w:sz w:val="28"/>
          <w:szCs w:val="28"/>
          <w:lang w:val="uk-UA"/>
        </w:rPr>
      </w:pPr>
      <w:r w:rsidRPr="00C67CC4">
        <w:rPr>
          <w:sz w:val="28"/>
          <w:szCs w:val="28"/>
          <w:lang w:val="uk-UA"/>
        </w:rPr>
        <w:t xml:space="preserve">11. Особливості збору даних в мережевих дослідженнях </w:t>
      </w:r>
    </w:p>
    <w:p w14:paraId="0D519BF1" w14:textId="77777777" w:rsidR="00196E68" w:rsidRDefault="00376738" w:rsidP="00C67CC4">
      <w:pPr>
        <w:ind w:firstLine="709"/>
        <w:jc w:val="both"/>
        <w:rPr>
          <w:sz w:val="28"/>
          <w:szCs w:val="28"/>
          <w:lang w:val="uk-UA"/>
        </w:rPr>
      </w:pPr>
      <w:r w:rsidRPr="00C67CC4">
        <w:rPr>
          <w:sz w:val="28"/>
          <w:szCs w:val="28"/>
          <w:lang w:val="uk-UA"/>
        </w:rPr>
        <w:t xml:space="preserve">12. Вимірювання соціальних зв’язків: поняття структурних та композиційних змінних </w:t>
      </w:r>
    </w:p>
    <w:p w14:paraId="0ED830AA" w14:textId="77777777" w:rsidR="00196E68" w:rsidRDefault="00376738" w:rsidP="00C67CC4">
      <w:pPr>
        <w:ind w:firstLine="709"/>
        <w:jc w:val="both"/>
        <w:rPr>
          <w:sz w:val="28"/>
          <w:szCs w:val="28"/>
          <w:lang w:val="uk-UA"/>
        </w:rPr>
      </w:pPr>
      <w:r w:rsidRPr="00C67CC4">
        <w:rPr>
          <w:sz w:val="28"/>
          <w:szCs w:val="28"/>
          <w:lang w:val="uk-UA"/>
        </w:rPr>
        <w:t xml:space="preserve">13. Одиниці спостереження, одиниці моделювання та квантифікація відношень у вимірюванні мережевих даних </w:t>
      </w:r>
    </w:p>
    <w:p w14:paraId="16CFA182" w14:textId="77777777" w:rsidR="00196E68" w:rsidRDefault="00376738" w:rsidP="00C67CC4">
      <w:pPr>
        <w:ind w:firstLine="709"/>
        <w:jc w:val="both"/>
        <w:rPr>
          <w:sz w:val="28"/>
          <w:szCs w:val="28"/>
          <w:lang w:val="uk-UA"/>
        </w:rPr>
      </w:pPr>
      <w:r w:rsidRPr="00C67CC4">
        <w:rPr>
          <w:sz w:val="28"/>
          <w:szCs w:val="28"/>
          <w:lang w:val="uk-UA"/>
        </w:rPr>
        <w:t xml:space="preserve">14. Побудова інструментарію в дослідженнях егоцентричних мереж </w:t>
      </w:r>
    </w:p>
    <w:p w14:paraId="3673B119" w14:textId="77777777" w:rsidR="00196E68" w:rsidRDefault="00376738" w:rsidP="00C67CC4">
      <w:pPr>
        <w:ind w:firstLine="709"/>
        <w:jc w:val="both"/>
        <w:rPr>
          <w:sz w:val="28"/>
          <w:szCs w:val="28"/>
          <w:lang w:val="uk-UA"/>
        </w:rPr>
      </w:pPr>
      <w:r w:rsidRPr="00C67CC4">
        <w:rPr>
          <w:sz w:val="28"/>
          <w:szCs w:val="28"/>
          <w:lang w:val="uk-UA"/>
        </w:rPr>
        <w:t xml:space="preserve">15. Поняття генератору імен. Типи генераторів імен </w:t>
      </w:r>
    </w:p>
    <w:p w14:paraId="0F5DE0C1" w14:textId="77777777" w:rsidR="00196E68" w:rsidRDefault="00376738" w:rsidP="00C67CC4">
      <w:pPr>
        <w:ind w:firstLine="709"/>
        <w:jc w:val="both"/>
        <w:rPr>
          <w:sz w:val="28"/>
          <w:szCs w:val="28"/>
          <w:lang w:val="uk-UA"/>
        </w:rPr>
      </w:pPr>
      <w:r w:rsidRPr="00C67CC4">
        <w:rPr>
          <w:sz w:val="28"/>
          <w:szCs w:val="28"/>
          <w:lang w:val="uk-UA"/>
        </w:rPr>
        <w:t xml:space="preserve">16. Репрезентативність мережевих даних </w:t>
      </w:r>
    </w:p>
    <w:p w14:paraId="1F840955" w14:textId="77777777" w:rsidR="00196E68" w:rsidRDefault="00376738" w:rsidP="00C67CC4">
      <w:pPr>
        <w:ind w:firstLine="709"/>
        <w:jc w:val="both"/>
        <w:rPr>
          <w:sz w:val="28"/>
          <w:szCs w:val="28"/>
          <w:lang w:val="uk-UA"/>
        </w:rPr>
      </w:pPr>
      <w:r w:rsidRPr="00C67CC4">
        <w:rPr>
          <w:sz w:val="28"/>
          <w:szCs w:val="28"/>
          <w:lang w:val="uk-UA"/>
        </w:rPr>
        <w:t xml:space="preserve">17. Особливості алгебраїчного представлення мережевих даних </w:t>
      </w:r>
    </w:p>
    <w:p w14:paraId="2766C4B7" w14:textId="77777777" w:rsidR="00196E68" w:rsidRDefault="00376738" w:rsidP="00C67CC4">
      <w:pPr>
        <w:ind w:firstLine="709"/>
        <w:jc w:val="both"/>
        <w:rPr>
          <w:sz w:val="28"/>
          <w:szCs w:val="28"/>
          <w:lang w:val="uk-UA"/>
        </w:rPr>
      </w:pPr>
      <w:r w:rsidRPr="00C67CC4">
        <w:rPr>
          <w:sz w:val="28"/>
          <w:szCs w:val="28"/>
          <w:lang w:val="uk-UA"/>
        </w:rPr>
        <w:t xml:space="preserve">18. Особливості </w:t>
      </w:r>
      <w:proofErr w:type="spellStart"/>
      <w:r w:rsidRPr="00C67CC4">
        <w:rPr>
          <w:sz w:val="28"/>
          <w:szCs w:val="28"/>
          <w:lang w:val="uk-UA"/>
        </w:rPr>
        <w:t>графового</w:t>
      </w:r>
      <w:proofErr w:type="spellEnd"/>
      <w:r w:rsidRPr="00C67CC4">
        <w:rPr>
          <w:sz w:val="28"/>
          <w:szCs w:val="28"/>
          <w:lang w:val="uk-UA"/>
        </w:rPr>
        <w:t xml:space="preserve"> представлення мережевих даних </w:t>
      </w:r>
    </w:p>
    <w:p w14:paraId="2C957B38" w14:textId="77777777" w:rsidR="00196E68" w:rsidRDefault="00376738" w:rsidP="00C67CC4">
      <w:pPr>
        <w:ind w:firstLine="709"/>
        <w:jc w:val="both"/>
        <w:rPr>
          <w:sz w:val="28"/>
          <w:szCs w:val="28"/>
          <w:lang w:val="uk-UA"/>
        </w:rPr>
      </w:pPr>
      <w:r w:rsidRPr="00C67CC4">
        <w:rPr>
          <w:sz w:val="28"/>
          <w:szCs w:val="28"/>
          <w:lang w:val="uk-UA"/>
        </w:rPr>
        <w:t xml:space="preserve">19. Особливості матричного представлення мережевих даних </w:t>
      </w:r>
    </w:p>
    <w:p w14:paraId="7DA4EBE8" w14:textId="77777777" w:rsidR="00196E68" w:rsidRDefault="00376738" w:rsidP="00C67CC4">
      <w:pPr>
        <w:ind w:firstLine="709"/>
        <w:jc w:val="both"/>
        <w:rPr>
          <w:sz w:val="28"/>
          <w:szCs w:val="28"/>
          <w:lang w:val="uk-UA"/>
        </w:rPr>
      </w:pPr>
      <w:r w:rsidRPr="00C67CC4">
        <w:rPr>
          <w:sz w:val="28"/>
          <w:szCs w:val="28"/>
          <w:lang w:val="uk-UA"/>
        </w:rPr>
        <w:t xml:space="preserve">20. Поняття графу, орієнтованого графу, відстані, шляху, зв’язності, досяжності, ступеню вузла </w:t>
      </w:r>
    </w:p>
    <w:p w14:paraId="3AFB17F2" w14:textId="77777777" w:rsidR="00196E68" w:rsidRDefault="00376738" w:rsidP="00C67CC4">
      <w:pPr>
        <w:ind w:firstLine="709"/>
        <w:jc w:val="both"/>
        <w:rPr>
          <w:sz w:val="28"/>
          <w:szCs w:val="28"/>
          <w:lang w:val="uk-UA"/>
        </w:rPr>
      </w:pPr>
      <w:r w:rsidRPr="00C67CC4">
        <w:rPr>
          <w:sz w:val="28"/>
          <w:szCs w:val="28"/>
          <w:lang w:val="uk-UA"/>
        </w:rPr>
        <w:t xml:space="preserve">21. Поняття матриці. Базові матричні операції </w:t>
      </w:r>
    </w:p>
    <w:p w14:paraId="4DD271B6" w14:textId="77777777" w:rsidR="00196E68" w:rsidRDefault="00376738" w:rsidP="00C67CC4">
      <w:pPr>
        <w:ind w:firstLine="709"/>
        <w:jc w:val="both"/>
        <w:rPr>
          <w:sz w:val="28"/>
          <w:szCs w:val="28"/>
          <w:lang w:val="uk-UA"/>
        </w:rPr>
      </w:pPr>
      <w:r w:rsidRPr="00C67CC4">
        <w:rPr>
          <w:sz w:val="28"/>
          <w:szCs w:val="28"/>
          <w:lang w:val="uk-UA"/>
        </w:rPr>
        <w:t xml:space="preserve">22. Матриця </w:t>
      </w:r>
      <w:proofErr w:type="spellStart"/>
      <w:r w:rsidRPr="00C67CC4">
        <w:rPr>
          <w:sz w:val="28"/>
          <w:szCs w:val="28"/>
          <w:lang w:val="uk-UA"/>
        </w:rPr>
        <w:t>суміжностей</w:t>
      </w:r>
      <w:proofErr w:type="spellEnd"/>
      <w:r w:rsidRPr="00C67CC4">
        <w:rPr>
          <w:sz w:val="28"/>
          <w:szCs w:val="28"/>
          <w:lang w:val="uk-UA"/>
        </w:rPr>
        <w:t xml:space="preserve"> та матриця </w:t>
      </w:r>
      <w:proofErr w:type="spellStart"/>
      <w:r w:rsidRPr="00C67CC4">
        <w:rPr>
          <w:sz w:val="28"/>
          <w:szCs w:val="28"/>
          <w:lang w:val="uk-UA"/>
        </w:rPr>
        <w:t>інцидентностей</w:t>
      </w:r>
      <w:proofErr w:type="spellEnd"/>
      <w:r w:rsidRPr="00C67CC4">
        <w:rPr>
          <w:sz w:val="28"/>
          <w:szCs w:val="28"/>
          <w:lang w:val="uk-UA"/>
        </w:rPr>
        <w:t xml:space="preserve"> </w:t>
      </w:r>
    </w:p>
    <w:p w14:paraId="1D6121F2" w14:textId="77777777" w:rsidR="00196E68" w:rsidRDefault="00376738" w:rsidP="00C67CC4">
      <w:pPr>
        <w:ind w:firstLine="709"/>
        <w:jc w:val="both"/>
        <w:rPr>
          <w:sz w:val="28"/>
          <w:szCs w:val="28"/>
          <w:lang w:val="uk-UA"/>
        </w:rPr>
      </w:pPr>
      <w:r w:rsidRPr="00C67CC4">
        <w:rPr>
          <w:sz w:val="28"/>
          <w:szCs w:val="28"/>
          <w:lang w:val="uk-UA"/>
        </w:rPr>
        <w:t xml:space="preserve">23. Підходи до визначення «помітності» місцерозташування актора в мережі </w:t>
      </w:r>
    </w:p>
    <w:p w14:paraId="325FF7B0" w14:textId="77777777" w:rsidR="00196E68" w:rsidRDefault="00376738" w:rsidP="00C67CC4">
      <w:pPr>
        <w:ind w:firstLine="709"/>
        <w:jc w:val="both"/>
        <w:rPr>
          <w:sz w:val="28"/>
          <w:szCs w:val="28"/>
          <w:lang w:val="uk-UA"/>
        </w:rPr>
      </w:pPr>
      <w:r w:rsidRPr="00C67CC4">
        <w:rPr>
          <w:sz w:val="28"/>
          <w:szCs w:val="28"/>
          <w:lang w:val="uk-UA"/>
        </w:rPr>
        <w:t xml:space="preserve">24. Визначення центральності, обчислення показників центральності </w:t>
      </w:r>
    </w:p>
    <w:p w14:paraId="26ADEC50" w14:textId="77777777" w:rsidR="00196E68" w:rsidRDefault="00376738" w:rsidP="00C67CC4">
      <w:pPr>
        <w:ind w:firstLine="709"/>
        <w:jc w:val="both"/>
        <w:rPr>
          <w:sz w:val="28"/>
          <w:szCs w:val="28"/>
          <w:lang w:val="uk-UA"/>
        </w:rPr>
      </w:pPr>
      <w:r w:rsidRPr="00C67CC4">
        <w:rPr>
          <w:sz w:val="28"/>
          <w:szCs w:val="28"/>
          <w:lang w:val="uk-UA"/>
        </w:rPr>
        <w:t xml:space="preserve">25. Визначення престижності, обчислення показників престижності </w:t>
      </w:r>
    </w:p>
    <w:p w14:paraId="794F7693" w14:textId="77777777" w:rsidR="00196E68" w:rsidRDefault="00376738" w:rsidP="00C67CC4">
      <w:pPr>
        <w:ind w:firstLine="709"/>
        <w:jc w:val="both"/>
        <w:rPr>
          <w:sz w:val="28"/>
          <w:szCs w:val="28"/>
          <w:lang w:val="uk-UA"/>
        </w:rPr>
      </w:pPr>
      <w:r w:rsidRPr="00C67CC4">
        <w:rPr>
          <w:sz w:val="28"/>
          <w:szCs w:val="28"/>
          <w:lang w:val="uk-UA"/>
        </w:rPr>
        <w:t xml:space="preserve">26. Поняття згуртованості, підходи до визначення згуртованих підгруп (висхідна та низхідна стратегії) </w:t>
      </w:r>
    </w:p>
    <w:p w14:paraId="7884EA79" w14:textId="77777777" w:rsidR="00196E68" w:rsidRDefault="00376738" w:rsidP="00C67CC4">
      <w:pPr>
        <w:ind w:firstLine="709"/>
        <w:jc w:val="both"/>
        <w:rPr>
          <w:sz w:val="28"/>
          <w:szCs w:val="28"/>
          <w:lang w:val="uk-UA"/>
        </w:rPr>
      </w:pPr>
      <w:r w:rsidRPr="00C67CC4">
        <w:rPr>
          <w:sz w:val="28"/>
          <w:szCs w:val="28"/>
          <w:lang w:val="uk-UA"/>
        </w:rPr>
        <w:t xml:space="preserve">27. Типи згуртованих підгруп (за типами відношень, що виміряні в мережі) </w:t>
      </w:r>
    </w:p>
    <w:p w14:paraId="1E241494" w14:textId="77777777" w:rsidR="00196E68" w:rsidRDefault="00376738" w:rsidP="00C67CC4">
      <w:pPr>
        <w:ind w:firstLine="709"/>
        <w:jc w:val="both"/>
        <w:rPr>
          <w:sz w:val="28"/>
          <w:szCs w:val="28"/>
          <w:lang w:val="uk-UA"/>
        </w:rPr>
      </w:pPr>
      <w:r w:rsidRPr="00C67CC4">
        <w:rPr>
          <w:sz w:val="28"/>
          <w:szCs w:val="28"/>
          <w:lang w:val="uk-UA"/>
        </w:rPr>
        <w:t xml:space="preserve">28. Поняття еквівалентності. Види еквівалентності </w:t>
      </w:r>
    </w:p>
    <w:p w14:paraId="6936258A" w14:textId="77777777" w:rsidR="00196E68" w:rsidRDefault="00376738" w:rsidP="00C67CC4">
      <w:pPr>
        <w:ind w:firstLine="709"/>
        <w:jc w:val="both"/>
        <w:rPr>
          <w:sz w:val="28"/>
          <w:szCs w:val="28"/>
          <w:lang w:val="uk-UA"/>
        </w:rPr>
      </w:pPr>
      <w:r w:rsidRPr="00C67CC4">
        <w:rPr>
          <w:sz w:val="28"/>
          <w:szCs w:val="28"/>
          <w:lang w:val="uk-UA"/>
        </w:rPr>
        <w:t xml:space="preserve">29. Вимірювання еквівалентності </w:t>
      </w:r>
    </w:p>
    <w:p w14:paraId="5D4B0CAD" w14:textId="77777777" w:rsidR="00196E68" w:rsidRDefault="00376738" w:rsidP="00C67CC4">
      <w:pPr>
        <w:ind w:firstLine="709"/>
        <w:jc w:val="both"/>
        <w:rPr>
          <w:sz w:val="28"/>
          <w:szCs w:val="28"/>
          <w:lang w:val="uk-UA"/>
        </w:rPr>
      </w:pPr>
      <w:r w:rsidRPr="00C67CC4">
        <w:rPr>
          <w:sz w:val="28"/>
          <w:szCs w:val="28"/>
          <w:lang w:val="uk-UA"/>
        </w:rPr>
        <w:t xml:space="preserve">30. Методи визначення мережевих позицій </w:t>
      </w:r>
    </w:p>
    <w:p w14:paraId="2332381E" w14:textId="77777777" w:rsidR="00196E68" w:rsidRDefault="00376738" w:rsidP="00C67CC4">
      <w:pPr>
        <w:ind w:firstLine="709"/>
        <w:jc w:val="both"/>
        <w:rPr>
          <w:sz w:val="28"/>
          <w:szCs w:val="28"/>
          <w:lang w:val="uk-UA"/>
        </w:rPr>
      </w:pPr>
      <w:r w:rsidRPr="00C67CC4">
        <w:rPr>
          <w:sz w:val="28"/>
          <w:szCs w:val="28"/>
          <w:lang w:val="uk-UA"/>
        </w:rPr>
        <w:t xml:space="preserve">31. Методи рольового аналізу мережевих даних </w:t>
      </w:r>
    </w:p>
    <w:p w14:paraId="589FA69F" w14:textId="77777777" w:rsidR="00196E68" w:rsidRDefault="00376738" w:rsidP="00C67CC4">
      <w:pPr>
        <w:ind w:firstLine="709"/>
        <w:jc w:val="both"/>
        <w:rPr>
          <w:sz w:val="28"/>
          <w:szCs w:val="28"/>
          <w:lang w:val="uk-UA"/>
        </w:rPr>
      </w:pPr>
      <w:r w:rsidRPr="00C67CC4">
        <w:rPr>
          <w:sz w:val="28"/>
          <w:szCs w:val="28"/>
          <w:lang w:val="uk-UA"/>
        </w:rPr>
        <w:t xml:space="preserve">32. Особливості визначення позиційної структури мережі методом </w:t>
      </w:r>
      <w:proofErr w:type="spellStart"/>
      <w:r w:rsidRPr="00C67CC4">
        <w:rPr>
          <w:sz w:val="28"/>
          <w:szCs w:val="28"/>
          <w:lang w:val="uk-UA"/>
        </w:rPr>
        <w:t>блокмоделювання</w:t>
      </w:r>
      <w:proofErr w:type="spellEnd"/>
      <w:r w:rsidRPr="00C67CC4">
        <w:rPr>
          <w:sz w:val="28"/>
          <w:szCs w:val="28"/>
          <w:lang w:val="uk-UA"/>
        </w:rPr>
        <w:t xml:space="preserve"> </w:t>
      </w:r>
    </w:p>
    <w:p w14:paraId="7FC805CA" w14:textId="77777777" w:rsidR="00196E68" w:rsidRDefault="00376738" w:rsidP="00C67CC4">
      <w:pPr>
        <w:ind w:firstLine="709"/>
        <w:jc w:val="both"/>
        <w:rPr>
          <w:sz w:val="28"/>
          <w:szCs w:val="28"/>
          <w:lang w:val="uk-UA"/>
        </w:rPr>
      </w:pPr>
      <w:r w:rsidRPr="00C67CC4">
        <w:rPr>
          <w:sz w:val="28"/>
          <w:szCs w:val="28"/>
          <w:lang w:val="uk-UA"/>
        </w:rPr>
        <w:t xml:space="preserve">33. Методи аналізу діапазону та посередництва в мережі </w:t>
      </w:r>
    </w:p>
    <w:p w14:paraId="37930308" w14:textId="77777777" w:rsidR="00196E68" w:rsidRDefault="00376738" w:rsidP="00C67CC4">
      <w:pPr>
        <w:ind w:firstLine="709"/>
        <w:jc w:val="both"/>
        <w:rPr>
          <w:sz w:val="28"/>
          <w:szCs w:val="28"/>
          <w:lang w:val="uk-UA"/>
        </w:rPr>
      </w:pPr>
      <w:r w:rsidRPr="00C67CC4">
        <w:rPr>
          <w:sz w:val="28"/>
          <w:szCs w:val="28"/>
          <w:lang w:val="uk-UA"/>
        </w:rPr>
        <w:lastRenderedPageBreak/>
        <w:t xml:space="preserve">34. Поняття структурних прогалин, показники наявності структурних прогалин </w:t>
      </w:r>
    </w:p>
    <w:p w14:paraId="1DE80C12" w14:textId="77777777" w:rsidR="00196E68" w:rsidRDefault="00376738" w:rsidP="00C67CC4">
      <w:pPr>
        <w:ind w:firstLine="709"/>
        <w:jc w:val="both"/>
        <w:rPr>
          <w:sz w:val="28"/>
          <w:szCs w:val="28"/>
          <w:lang w:val="uk-UA"/>
        </w:rPr>
      </w:pPr>
      <w:r w:rsidRPr="00C67CC4">
        <w:rPr>
          <w:sz w:val="28"/>
          <w:szCs w:val="28"/>
          <w:lang w:val="uk-UA"/>
        </w:rPr>
        <w:t xml:space="preserve">35. Визначення мереж приєднання. Представлення даних в дослідженнях мереж приєднання </w:t>
      </w:r>
    </w:p>
    <w:p w14:paraId="6A23D0EC" w14:textId="77777777" w:rsidR="00196E68" w:rsidRDefault="00376738" w:rsidP="00C67CC4">
      <w:pPr>
        <w:ind w:firstLine="709"/>
        <w:jc w:val="both"/>
        <w:rPr>
          <w:sz w:val="28"/>
          <w:szCs w:val="28"/>
          <w:lang w:val="uk-UA"/>
        </w:rPr>
      </w:pPr>
      <w:r w:rsidRPr="00C67CC4">
        <w:rPr>
          <w:sz w:val="28"/>
          <w:szCs w:val="28"/>
          <w:lang w:val="uk-UA"/>
        </w:rPr>
        <w:t xml:space="preserve">36. Визначення згуртованих підгруп та позиційної структури в мережах приєднання </w:t>
      </w:r>
    </w:p>
    <w:p w14:paraId="7B12EB63" w14:textId="77777777" w:rsidR="00196E68" w:rsidRDefault="00376738" w:rsidP="00C67CC4">
      <w:pPr>
        <w:ind w:firstLine="709"/>
        <w:jc w:val="both"/>
        <w:rPr>
          <w:sz w:val="28"/>
          <w:szCs w:val="28"/>
          <w:lang w:val="uk-UA"/>
        </w:rPr>
      </w:pPr>
      <w:r w:rsidRPr="00C67CC4">
        <w:rPr>
          <w:sz w:val="28"/>
          <w:szCs w:val="28"/>
          <w:lang w:val="uk-UA"/>
        </w:rPr>
        <w:t xml:space="preserve">37. Поняття візуалізації соціальної мережі. Історія розвитку методів візуалізації соціальних мереж </w:t>
      </w:r>
    </w:p>
    <w:p w14:paraId="1FDD2642" w14:textId="77777777" w:rsidR="00196E68" w:rsidRDefault="00376738" w:rsidP="00C67CC4">
      <w:pPr>
        <w:ind w:firstLine="709"/>
        <w:jc w:val="both"/>
        <w:rPr>
          <w:sz w:val="28"/>
          <w:szCs w:val="28"/>
          <w:lang w:val="uk-UA"/>
        </w:rPr>
      </w:pPr>
      <w:r w:rsidRPr="00C67CC4">
        <w:rPr>
          <w:sz w:val="28"/>
          <w:szCs w:val="28"/>
          <w:lang w:val="uk-UA"/>
        </w:rPr>
        <w:t xml:space="preserve">38. Візуальний образ соціальної мережі: алгоритм створення, критерії оцінки якості </w:t>
      </w:r>
    </w:p>
    <w:p w14:paraId="02117E08" w14:textId="77777777" w:rsidR="00196E68" w:rsidRDefault="00376738" w:rsidP="00C67CC4">
      <w:pPr>
        <w:ind w:firstLine="709"/>
        <w:jc w:val="both"/>
        <w:rPr>
          <w:sz w:val="28"/>
          <w:szCs w:val="28"/>
          <w:lang w:val="uk-UA"/>
        </w:rPr>
      </w:pPr>
      <w:r w:rsidRPr="00C67CC4">
        <w:rPr>
          <w:sz w:val="28"/>
          <w:szCs w:val="28"/>
          <w:lang w:val="uk-UA"/>
        </w:rPr>
        <w:t xml:space="preserve">39. Особливості аналізу мереж в середовищі пакету UCINET </w:t>
      </w:r>
    </w:p>
    <w:p w14:paraId="741CBA64" w14:textId="77777777" w:rsidR="00D7117F" w:rsidRDefault="00376738" w:rsidP="00C67CC4">
      <w:pPr>
        <w:ind w:firstLine="709"/>
        <w:jc w:val="both"/>
        <w:rPr>
          <w:sz w:val="28"/>
          <w:szCs w:val="28"/>
          <w:lang w:val="uk-UA"/>
        </w:rPr>
      </w:pPr>
      <w:r w:rsidRPr="00C67CC4">
        <w:rPr>
          <w:sz w:val="28"/>
          <w:szCs w:val="28"/>
          <w:lang w:val="uk-UA"/>
        </w:rPr>
        <w:t>40. Застосування комп’ютерної програми GRIN для створення візуального образу мережі</w:t>
      </w:r>
    </w:p>
    <w:p w14:paraId="0D278518" w14:textId="77777777" w:rsidR="00EA0D7D" w:rsidRPr="00EA0D7D" w:rsidRDefault="00EA0D7D" w:rsidP="00EA0D7D">
      <w:pPr>
        <w:tabs>
          <w:tab w:val="num" w:pos="306"/>
        </w:tabs>
        <w:ind w:firstLine="709"/>
        <w:jc w:val="both"/>
        <w:rPr>
          <w:sz w:val="28"/>
          <w:szCs w:val="28"/>
          <w:lang w:val="uk-UA"/>
        </w:rPr>
      </w:pPr>
      <w:r>
        <w:rPr>
          <w:sz w:val="28"/>
          <w:szCs w:val="28"/>
          <w:lang w:val="uk-UA"/>
        </w:rPr>
        <w:t xml:space="preserve">41. </w:t>
      </w:r>
      <w:r w:rsidRPr="00EA0D7D">
        <w:rPr>
          <w:sz w:val="28"/>
          <w:szCs w:val="28"/>
          <w:lang w:val="uk-UA"/>
        </w:rPr>
        <w:t xml:space="preserve">Вплив маркетингу в соціальних мережах на сучасного споживача </w:t>
      </w:r>
    </w:p>
    <w:p w14:paraId="4029B060" w14:textId="77777777" w:rsidR="00EA0D7D" w:rsidRPr="00EA0D7D" w:rsidRDefault="00EA0D7D" w:rsidP="00EA0D7D">
      <w:pPr>
        <w:tabs>
          <w:tab w:val="num" w:pos="306"/>
        </w:tabs>
        <w:ind w:firstLine="709"/>
        <w:jc w:val="both"/>
        <w:rPr>
          <w:sz w:val="28"/>
          <w:szCs w:val="28"/>
          <w:lang w:val="uk-UA"/>
        </w:rPr>
      </w:pPr>
      <w:r>
        <w:rPr>
          <w:sz w:val="28"/>
          <w:szCs w:val="28"/>
          <w:lang w:val="uk-UA"/>
        </w:rPr>
        <w:t xml:space="preserve">42. </w:t>
      </w:r>
      <w:r w:rsidRPr="00EA0D7D">
        <w:rPr>
          <w:sz w:val="28"/>
          <w:szCs w:val="28"/>
          <w:lang w:val="uk-UA"/>
        </w:rPr>
        <w:t xml:space="preserve">Використання різних інструментів соціального просування в Інтернеті. </w:t>
      </w:r>
    </w:p>
    <w:p w14:paraId="1A6037BB" w14:textId="77777777" w:rsidR="00EA0D7D" w:rsidRPr="00EA0D7D" w:rsidRDefault="00EA0D7D" w:rsidP="00EA0D7D">
      <w:pPr>
        <w:tabs>
          <w:tab w:val="num" w:pos="306"/>
        </w:tabs>
        <w:ind w:firstLine="709"/>
        <w:jc w:val="both"/>
        <w:rPr>
          <w:sz w:val="28"/>
          <w:szCs w:val="28"/>
          <w:lang w:val="uk-UA"/>
        </w:rPr>
      </w:pPr>
      <w:r>
        <w:rPr>
          <w:sz w:val="28"/>
          <w:szCs w:val="28"/>
          <w:lang w:val="uk-UA"/>
        </w:rPr>
        <w:t xml:space="preserve">43. </w:t>
      </w:r>
      <w:r w:rsidRPr="00EA0D7D">
        <w:rPr>
          <w:sz w:val="28"/>
          <w:szCs w:val="28"/>
          <w:lang w:val="uk-UA"/>
        </w:rPr>
        <w:t xml:space="preserve">Огляд соціальних мереж і їх роль в просуванні сайту </w:t>
      </w:r>
    </w:p>
    <w:p w14:paraId="7846C723" w14:textId="77777777" w:rsidR="00EA0D7D" w:rsidRPr="00EA0D7D" w:rsidRDefault="00EA0D7D" w:rsidP="00EA0D7D">
      <w:pPr>
        <w:ind w:firstLine="709"/>
        <w:jc w:val="both"/>
        <w:rPr>
          <w:sz w:val="28"/>
          <w:szCs w:val="28"/>
          <w:lang w:val="uk-UA"/>
        </w:rPr>
      </w:pPr>
      <w:r>
        <w:rPr>
          <w:sz w:val="28"/>
          <w:szCs w:val="28"/>
          <w:lang w:val="uk-UA"/>
        </w:rPr>
        <w:t xml:space="preserve">44. </w:t>
      </w:r>
      <w:r w:rsidRPr="00EA0D7D">
        <w:rPr>
          <w:sz w:val="28"/>
          <w:szCs w:val="28"/>
          <w:lang w:val="uk-UA"/>
        </w:rPr>
        <w:t xml:space="preserve">Маркетингова стратегія основа формування стратегічних пріоритетів підприємства. </w:t>
      </w:r>
    </w:p>
    <w:p w14:paraId="4E52917C" w14:textId="77777777" w:rsidR="00EA0D7D" w:rsidRDefault="00EA0D7D" w:rsidP="00EA0D7D">
      <w:pPr>
        <w:ind w:firstLine="709"/>
        <w:jc w:val="both"/>
        <w:rPr>
          <w:sz w:val="28"/>
          <w:szCs w:val="28"/>
          <w:lang w:val="uk-UA"/>
        </w:rPr>
      </w:pPr>
      <w:r>
        <w:rPr>
          <w:sz w:val="28"/>
          <w:szCs w:val="28"/>
          <w:lang w:val="uk-UA"/>
        </w:rPr>
        <w:t>45.</w:t>
      </w:r>
      <w:r w:rsidRPr="00EA0D7D">
        <w:rPr>
          <w:sz w:val="28"/>
          <w:szCs w:val="28"/>
          <w:lang w:val="uk-UA"/>
        </w:rPr>
        <w:t xml:space="preserve">Корпоративна місія, конкретні рішення щодо цільових сегментів ринку. </w:t>
      </w:r>
    </w:p>
    <w:p w14:paraId="50A420FB" w14:textId="77777777" w:rsidR="00F1068F" w:rsidRPr="00EA0D7D" w:rsidRDefault="00F1068F" w:rsidP="00EA0D7D">
      <w:pPr>
        <w:ind w:firstLine="709"/>
        <w:jc w:val="both"/>
        <w:rPr>
          <w:sz w:val="28"/>
          <w:szCs w:val="28"/>
          <w:lang w:val="uk-UA"/>
        </w:rPr>
      </w:pPr>
    </w:p>
    <w:p w14:paraId="43921C58" w14:textId="77777777" w:rsidR="006C4298" w:rsidRPr="00FF1A9C" w:rsidRDefault="006C4298" w:rsidP="00FF1A9C">
      <w:pPr>
        <w:ind w:firstLine="709"/>
        <w:jc w:val="both"/>
        <w:rPr>
          <w:b/>
          <w:sz w:val="28"/>
          <w:szCs w:val="28"/>
          <w:lang w:val="uk-UA"/>
        </w:rPr>
      </w:pPr>
      <w:r w:rsidRPr="00FF1A9C">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575629AB" w14:textId="77777777" w:rsidR="006C4298" w:rsidRPr="00FF1A9C" w:rsidRDefault="006C4298" w:rsidP="00FF1A9C">
      <w:pPr>
        <w:ind w:firstLine="709"/>
        <w:jc w:val="both"/>
        <w:rPr>
          <w:sz w:val="28"/>
          <w:szCs w:val="28"/>
          <w:lang w:val="uk-UA"/>
        </w:rPr>
      </w:pPr>
      <w:r w:rsidRPr="00FF1A9C">
        <w:rPr>
          <w:b/>
          <w:sz w:val="28"/>
          <w:szCs w:val="28"/>
          <w:lang w:val="uk-UA"/>
        </w:rPr>
        <w:t xml:space="preserve">Контроль на семінарських заняттях – </w:t>
      </w:r>
      <w:r w:rsidRPr="00FF1A9C">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F896CD3" w14:textId="77777777" w:rsidR="006C4298" w:rsidRPr="00FF1A9C" w:rsidRDefault="006C4298" w:rsidP="00FF1A9C">
      <w:pPr>
        <w:ind w:firstLine="709"/>
        <w:jc w:val="both"/>
        <w:rPr>
          <w:sz w:val="28"/>
          <w:szCs w:val="28"/>
          <w:lang w:val="uk-UA"/>
        </w:rPr>
      </w:pPr>
      <w:r w:rsidRPr="00FF1A9C">
        <w:rPr>
          <w:b/>
          <w:sz w:val="28"/>
          <w:szCs w:val="28"/>
          <w:lang w:val="uk-UA"/>
        </w:rPr>
        <w:t>Контрольна робота</w:t>
      </w:r>
      <w:r w:rsidRPr="00FF1A9C">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6209D1C" w14:textId="77777777" w:rsidR="006C4298" w:rsidRPr="00FF1A9C" w:rsidRDefault="006C4298" w:rsidP="00FF1A9C">
      <w:pPr>
        <w:ind w:firstLine="709"/>
        <w:jc w:val="both"/>
        <w:rPr>
          <w:sz w:val="28"/>
          <w:szCs w:val="28"/>
          <w:lang w:val="uk-UA"/>
        </w:rPr>
      </w:pPr>
      <w:r w:rsidRPr="00FF1A9C">
        <w:rPr>
          <w:b/>
          <w:sz w:val="28"/>
          <w:szCs w:val="28"/>
          <w:lang w:val="uk-UA"/>
        </w:rPr>
        <w:t xml:space="preserve">Індивідуальні завдання </w:t>
      </w:r>
      <w:r w:rsidRPr="00FF1A9C">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417"/>
      </w:tblGrid>
      <w:tr w:rsidR="006C4298" w:rsidRPr="00FF1A9C" w14:paraId="5DA55AE1" w14:textId="77777777" w:rsidTr="008B6495">
        <w:tc>
          <w:tcPr>
            <w:tcW w:w="828" w:type="dxa"/>
            <w:shd w:val="clear" w:color="auto" w:fill="auto"/>
          </w:tcPr>
          <w:p w14:paraId="5C383FCB" w14:textId="77777777" w:rsidR="006C4298" w:rsidRPr="00FF1A9C" w:rsidRDefault="006C4298" w:rsidP="00FF1A9C">
            <w:pPr>
              <w:ind w:firstLine="709"/>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C4298" w:rsidRPr="00FF1A9C" w14:paraId="20ECB45F" w14:textId="77777777" w:rsidTr="008B6495">
              <w:trPr>
                <w:jc w:val="center"/>
              </w:trPr>
              <w:tc>
                <w:tcPr>
                  <w:tcW w:w="236" w:type="dxa"/>
                </w:tcPr>
                <w:p w14:paraId="74F43C10" w14:textId="77777777" w:rsidR="006C4298" w:rsidRPr="00FF1A9C" w:rsidRDefault="006C4298" w:rsidP="00FF1A9C">
                  <w:pPr>
                    <w:ind w:firstLine="709"/>
                    <w:jc w:val="center"/>
                    <w:rPr>
                      <w:rFonts w:eastAsia="Symbol"/>
                      <w:b/>
                      <w:sz w:val="28"/>
                      <w:szCs w:val="28"/>
                      <w:lang w:val="uk-UA"/>
                    </w:rPr>
                  </w:pPr>
                </w:p>
              </w:tc>
              <w:tc>
                <w:tcPr>
                  <w:tcW w:w="9164" w:type="dxa"/>
                </w:tcPr>
                <w:p w14:paraId="58B1328A" w14:textId="77777777" w:rsidR="006C4298" w:rsidRPr="00FF1A9C" w:rsidRDefault="006C4298" w:rsidP="00FF1A9C">
                  <w:pPr>
                    <w:ind w:firstLine="709"/>
                    <w:jc w:val="both"/>
                    <w:rPr>
                      <w:rFonts w:eastAsia="Symbol"/>
                      <w:sz w:val="28"/>
                      <w:szCs w:val="28"/>
                      <w:lang w:val="uk-UA"/>
                    </w:rPr>
                  </w:pPr>
                  <w:r w:rsidRPr="00FF1A9C">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F1A9C">
                    <w:rPr>
                      <w:sz w:val="28"/>
                      <w:szCs w:val="28"/>
                      <w:lang w:val="uk-UA"/>
                    </w:rPr>
                    <w:t xml:space="preserve"> Командний проект – це пізнавально-аналітична робота.</w:t>
                  </w:r>
                </w:p>
              </w:tc>
            </w:tr>
          </w:tbl>
          <w:p w14:paraId="33D06AFE" w14:textId="77777777" w:rsidR="006C4298" w:rsidRPr="00FF1A9C" w:rsidRDefault="006C4298" w:rsidP="00FF1A9C">
            <w:pPr>
              <w:pStyle w:val="aa"/>
              <w:tabs>
                <w:tab w:val="left" w:pos="360"/>
              </w:tabs>
              <w:ind w:firstLine="709"/>
              <w:jc w:val="both"/>
              <w:rPr>
                <w:bCs/>
                <w:sz w:val="28"/>
                <w:szCs w:val="28"/>
                <w:lang w:val="uk-UA"/>
              </w:rPr>
            </w:pPr>
          </w:p>
        </w:tc>
      </w:tr>
    </w:tbl>
    <w:p w14:paraId="2B9C43F4" w14:textId="77777777" w:rsidR="00030890" w:rsidRDefault="006C4298" w:rsidP="00EA0D7D">
      <w:pPr>
        <w:tabs>
          <w:tab w:val="num" w:pos="0"/>
          <w:tab w:val="left" w:pos="993"/>
        </w:tabs>
        <w:ind w:firstLine="709"/>
        <w:jc w:val="both"/>
        <w:rPr>
          <w:sz w:val="28"/>
          <w:szCs w:val="28"/>
          <w:lang w:val="uk-UA"/>
        </w:rPr>
      </w:pPr>
      <w:r w:rsidRPr="00FF1A9C">
        <w:rPr>
          <w:i/>
          <w:iCs/>
          <w:sz w:val="28"/>
          <w:szCs w:val="28"/>
          <w:lang w:val="uk-UA"/>
        </w:rPr>
        <w:lastRenderedPageBreak/>
        <w:t xml:space="preserve">Ціль проекту </w:t>
      </w:r>
      <w:r w:rsidRPr="00FF1A9C">
        <w:rPr>
          <w:sz w:val="28"/>
          <w:szCs w:val="28"/>
          <w:lang w:val="uk-UA"/>
        </w:rPr>
        <w:t xml:space="preserve">полягає в перевірці успішності засвоєння студентами </w:t>
      </w:r>
      <w:r w:rsidR="00FC2833" w:rsidRPr="00FF1A9C">
        <w:rPr>
          <w:sz w:val="28"/>
          <w:szCs w:val="28"/>
          <w:lang w:val="uk-UA"/>
        </w:rPr>
        <w:t xml:space="preserve">методів </w:t>
      </w:r>
      <w:r w:rsidR="00EA0D7D">
        <w:rPr>
          <w:sz w:val="28"/>
          <w:szCs w:val="28"/>
          <w:lang w:val="uk-UA"/>
        </w:rPr>
        <w:t>аналізу соціальних мереж</w:t>
      </w:r>
      <w:r w:rsidRPr="00FF1A9C">
        <w:rPr>
          <w:sz w:val="28"/>
          <w:szCs w:val="28"/>
          <w:lang w:val="uk-UA"/>
        </w:rPr>
        <w:t xml:space="preserve"> та уміння використовувати соціологічну уяву для аналізу явищ і процесів, що відбуваються у суспільстві. </w:t>
      </w:r>
    </w:p>
    <w:p w14:paraId="24E7B5CB" w14:textId="77777777" w:rsidR="00DF59D8" w:rsidRPr="00FF1A9C" w:rsidRDefault="00DF59D8" w:rsidP="00EA0D7D">
      <w:pPr>
        <w:tabs>
          <w:tab w:val="num" w:pos="0"/>
          <w:tab w:val="left" w:pos="993"/>
        </w:tabs>
        <w:ind w:firstLine="709"/>
        <w:jc w:val="both"/>
        <w:rPr>
          <w:rFonts w:eastAsiaTheme="minorHAnsi"/>
          <w:b/>
          <w:bCs/>
          <w:sz w:val="28"/>
          <w:szCs w:val="28"/>
          <w:lang w:val="uk-UA" w:eastAsia="uk-UA"/>
        </w:rPr>
      </w:pPr>
    </w:p>
    <w:p w14:paraId="6835F187" w14:textId="77777777" w:rsidR="006C4298" w:rsidRPr="00FF1A9C" w:rsidRDefault="006C4298" w:rsidP="00FF1A9C">
      <w:pPr>
        <w:pStyle w:val="12"/>
        <w:shd w:val="clear" w:color="auto" w:fill="auto"/>
        <w:spacing w:after="0" w:line="240" w:lineRule="auto"/>
        <w:ind w:firstLine="709"/>
        <w:jc w:val="both"/>
        <w:rPr>
          <w:sz w:val="28"/>
          <w:szCs w:val="28"/>
          <w:lang w:eastAsia="uk-UA"/>
        </w:rPr>
      </w:pPr>
      <w:r w:rsidRPr="00FF1A9C">
        <w:rPr>
          <w:sz w:val="28"/>
          <w:szCs w:val="28"/>
          <w:lang w:eastAsia="uk-UA"/>
        </w:rPr>
        <w:t>Розподіл балів, які отримують студенти</w:t>
      </w:r>
    </w:p>
    <w:p w14:paraId="787FBE80" w14:textId="77777777" w:rsidR="006C4298" w:rsidRDefault="006C4298" w:rsidP="00FF1A9C">
      <w:pPr>
        <w:ind w:firstLine="709"/>
        <w:jc w:val="center"/>
        <w:rPr>
          <w:rStyle w:val="2"/>
          <w:sz w:val="28"/>
          <w:szCs w:val="28"/>
          <w:lang w:val="uk-UA" w:eastAsia="uk-UA"/>
        </w:rPr>
      </w:pPr>
      <w:r w:rsidRPr="00FF1A9C">
        <w:rPr>
          <w:rStyle w:val="2"/>
          <w:sz w:val="28"/>
          <w:szCs w:val="28"/>
          <w:lang w:val="uk-UA" w:eastAsia="uk-UA"/>
        </w:rPr>
        <w:t>Таблиця 1. – Розподіл балів для оцінювання успішності студента для іспиту</w:t>
      </w:r>
    </w:p>
    <w:p w14:paraId="57BC3B5F" w14:textId="77777777" w:rsidR="004A25B0" w:rsidRDefault="004A25B0" w:rsidP="00FF1A9C">
      <w:pPr>
        <w:ind w:firstLine="709"/>
        <w:jc w:val="center"/>
        <w:rPr>
          <w:rStyle w:val="2"/>
          <w:sz w:val="28"/>
          <w:szCs w:val="28"/>
          <w:lang w:val="uk-UA" w:eastAsia="uk-UA"/>
        </w:rPr>
      </w:pPr>
    </w:p>
    <w:tbl>
      <w:tblPr>
        <w:tblStyle w:val="a8"/>
        <w:tblW w:w="9855" w:type="dxa"/>
        <w:tblLook w:val="04A0" w:firstRow="1" w:lastRow="0" w:firstColumn="1" w:lastColumn="0" w:noHBand="0" w:noVBand="1"/>
      </w:tblPr>
      <w:tblGrid>
        <w:gridCol w:w="3074"/>
        <w:gridCol w:w="1590"/>
        <w:gridCol w:w="1863"/>
        <w:gridCol w:w="1236"/>
        <w:gridCol w:w="1134"/>
        <w:gridCol w:w="958"/>
      </w:tblGrid>
      <w:tr w:rsidR="004A25B0" w:rsidRPr="00F26F67" w14:paraId="7458D910" w14:textId="77777777" w:rsidTr="009572F5">
        <w:tc>
          <w:tcPr>
            <w:tcW w:w="3074" w:type="dxa"/>
            <w:vAlign w:val="center"/>
          </w:tcPr>
          <w:p w14:paraId="6B3E838D" w14:textId="77777777" w:rsidR="004A25B0" w:rsidRPr="00E13A27" w:rsidRDefault="004A25B0" w:rsidP="009572F5">
            <w:pPr>
              <w:ind w:firstLine="284"/>
              <w:jc w:val="center"/>
              <w:rPr>
                <w:lang w:val="uk-UA"/>
              </w:rPr>
            </w:pPr>
            <w:r>
              <w:rPr>
                <w:lang w:val="uk-UA"/>
              </w:rPr>
              <w:t>Робота на практичному занятті</w:t>
            </w:r>
          </w:p>
        </w:tc>
        <w:tc>
          <w:tcPr>
            <w:tcW w:w="1590" w:type="dxa"/>
            <w:vAlign w:val="center"/>
          </w:tcPr>
          <w:p w14:paraId="5849A278" w14:textId="77777777" w:rsidR="004A25B0" w:rsidRPr="00E13A27" w:rsidRDefault="004A25B0" w:rsidP="009572F5">
            <w:pPr>
              <w:ind w:firstLine="75"/>
              <w:jc w:val="center"/>
              <w:rPr>
                <w:lang w:val="uk-UA"/>
              </w:rPr>
            </w:pPr>
            <w:r w:rsidRPr="00E13A27">
              <w:rPr>
                <w:lang w:val="uk-UA"/>
              </w:rPr>
              <w:t xml:space="preserve">Контрольні роботи </w:t>
            </w:r>
          </w:p>
        </w:tc>
        <w:tc>
          <w:tcPr>
            <w:tcW w:w="1863" w:type="dxa"/>
          </w:tcPr>
          <w:p w14:paraId="1BEAC550" w14:textId="77777777" w:rsidR="004A25B0" w:rsidRPr="00E13A27" w:rsidRDefault="004A25B0" w:rsidP="009572F5">
            <w:pPr>
              <w:ind w:firstLine="185"/>
              <w:jc w:val="center"/>
              <w:rPr>
                <w:lang w:val="uk-UA"/>
              </w:rPr>
            </w:pPr>
            <w:r w:rsidRPr="00E13A27">
              <w:rPr>
                <w:lang w:val="uk-UA"/>
              </w:rPr>
              <w:t>Індивідуальні завдання (проекти)</w:t>
            </w:r>
          </w:p>
        </w:tc>
        <w:tc>
          <w:tcPr>
            <w:tcW w:w="1236" w:type="dxa"/>
          </w:tcPr>
          <w:p w14:paraId="18A0613C" w14:textId="77777777" w:rsidR="004A25B0" w:rsidRPr="00E13A27" w:rsidRDefault="004A25B0" w:rsidP="009572F5">
            <w:pPr>
              <w:ind w:firstLine="164"/>
              <w:jc w:val="center"/>
              <w:rPr>
                <w:lang w:val="uk-UA"/>
              </w:rPr>
            </w:pPr>
            <w:r w:rsidRPr="00E13A27">
              <w:rPr>
                <w:lang w:val="uk-UA"/>
              </w:rPr>
              <w:t>Реферат</w:t>
            </w:r>
          </w:p>
        </w:tc>
        <w:tc>
          <w:tcPr>
            <w:tcW w:w="1134" w:type="dxa"/>
            <w:vAlign w:val="center"/>
          </w:tcPr>
          <w:p w14:paraId="5BBF0619" w14:textId="77777777" w:rsidR="004A25B0" w:rsidRPr="00E13A27" w:rsidRDefault="004A25B0" w:rsidP="009572F5">
            <w:pPr>
              <w:jc w:val="center"/>
              <w:rPr>
                <w:lang w:val="uk-UA"/>
              </w:rPr>
            </w:pPr>
            <w:r>
              <w:rPr>
                <w:lang w:val="uk-UA"/>
              </w:rPr>
              <w:t>Залік</w:t>
            </w:r>
          </w:p>
        </w:tc>
        <w:tc>
          <w:tcPr>
            <w:tcW w:w="958" w:type="dxa"/>
            <w:vAlign w:val="center"/>
          </w:tcPr>
          <w:p w14:paraId="4A59DBFA" w14:textId="77777777" w:rsidR="004A25B0" w:rsidRPr="00E13A27" w:rsidRDefault="004A25B0" w:rsidP="009572F5">
            <w:pPr>
              <w:ind w:firstLine="170"/>
              <w:jc w:val="center"/>
              <w:rPr>
                <w:lang w:val="uk-UA"/>
              </w:rPr>
            </w:pPr>
            <w:r w:rsidRPr="00E13A27">
              <w:rPr>
                <w:lang w:val="uk-UA"/>
              </w:rPr>
              <w:t>Сума</w:t>
            </w:r>
          </w:p>
        </w:tc>
      </w:tr>
      <w:tr w:rsidR="004A25B0" w:rsidRPr="00B742C3" w14:paraId="7B28C1D8" w14:textId="77777777" w:rsidTr="009572F5">
        <w:tc>
          <w:tcPr>
            <w:tcW w:w="3074" w:type="dxa"/>
            <w:vAlign w:val="center"/>
          </w:tcPr>
          <w:p w14:paraId="0F8C3373" w14:textId="77777777" w:rsidR="004A25B0" w:rsidRPr="00B742C3" w:rsidRDefault="004A25B0" w:rsidP="009572F5">
            <w:pPr>
              <w:ind w:firstLine="284"/>
              <w:jc w:val="center"/>
              <w:rPr>
                <w:sz w:val="28"/>
                <w:szCs w:val="28"/>
                <w:lang w:val="uk-UA"/>
              </w:rPr>
            </w:pPr>
            <w:r>
              <w:rPr>
                <w:sz w:val="28"/>
                <w:szCs w:val="28"/>
                <w:lang w:val="uk-UA"/>
              </w:rPr>
              <w:t>5</w:t>
            </w:r>
            <w:r w:rsidRPr="00B742C3">
              <w:rPr>
                <w:sz w:val="28"/>
                <w:szCs w:val="28"/>
                <w:lang w:val="uk-UA"/>
              </w:rPr>
              <w:t>*</w:t>
            </w:r>
            <w:r>
              <w:rPr>
                <w:sz w:val="28"/>
                <w:szCs w:val="28"/>
                <w:lang w:val="uk-UA"/>
              </w:rPr>
              <w:t>8</w:t>
            </w:r>
          </w:p>
        </w:tc>
        <w:tc>
          <w:tcPr>
            <w:tcW w:w="1590" w:type="dxa"/>
            <w:vAlign w:val="center"/>
          </w:tcPr>
          <w:p w14:paraId="109E8757" w14:textId="77777777" w:rsidR="004A25B0" w:rsidRPr="00B742C3" w:rsidRDefault="004A25B0" w:rsidP="009572F5">
            <w:pPr>
              <w:ind w:firstLine="75"/>
              <w:jc w:val="center"/>
              <w:rPr>
                <w:sz w:val="28"/>
                <w:szCs w:val="28"/>
              </w:rPr>
            </w:pPr>
            <w:r w:rsidRPr="00B742C3">
              <w:rPr>
                <w:sz w:val="28"/>
                <w:szCs w:val="28"/>
                <w:lang w:val="uk-UA"/>
              </w:rPr>
              <w:t>10</w:t>
            </w:r>
          </w:p>
        </w:tc>
        <w:tc>
          <w:tcPr>
            <w:tcW w:w="1863" w:type="dxa"/>
          </w:tcPr>
          <w:p w14:paraId="2CBACFCD" w14:textId="77777777" w:rsidR="004A25B0" w:rsidRPr="00B742C3" w:rsidRDefault="004A25B0" w:rsidP="009572F5">
            <w:pPr>
              <w:ind w:firstLine="185"/>
              <w:jc w:val="center"/>
              <w:rPr>
                <w:sz w:val="28"/>
                <w:szCs w:val="28"/>
                <w:lang w:val="uk-UA"/>
              </w:rPr>
            </w:pPr>
            <w:r>
              <w:rPr>
                <w:sz w:val="28"/>
                <w:szCs w:val="28"/>
                <w:lang w:val="uk-UA"/>
              </w:rPr>
              <w:t>15</w:t>
            </w:r>
          </w:p>
        </w:tc>
        <w:tc>
          <w:tcPr>
            <w:tcW w:w="1236" w:type="dxa"/>
          </w:tcPr>
          <w:p w14:paraId="15C2B1FC" w14:textId="77777777" w:rsidR="004A25B0" w:rsidRPr="00B742C3" w:rsidRDefault="004A25B0" w:rsidP="009572F5">
            <w:pPr>
              <w:ind w:firstLine="164"/>
              <w:jc w:val="center"/>
              <w:rPr>
                <w:sz w:val="28"/>
                <w:szCs w:val="28"/>
                <w:lang w:val="uk-UA"/>
              </w:rPr>
            </w:pPr>
            <w:r w:rsidRPr="00B742C3">
              <w:rPr>
                <w:sz w:val="28"/>
                <w:szCs w:val="28"/>
                <w:lang w:val="uk-UA"/>
              </w:rPr>
              <w:t>10</w:t>
            </w:r>
          </w:p>
        </w:tc>
        <w:tc>
          <w:tcPr>
            <w:tcW w:w="1134" w:type="dxa"/>
          </w:tcPr>
          <w:p w14:paraId="6932C119" w14:textId="77777777" w:rsidR="004A25B0" w:rsidRPr="00B742C3" w:rsidRDefault="004A25B0" w:rsidP="009572F5">
            <w:pPr>
              <w:ind w:firstLine="164"/>
              <w:jc w:val="center"/>
              <w:rPr>
                <w:sz w:val="28"/>
                <w:szCs w:val="28"/>
                <w:lang w:val="uk-UA"/>
              </w:rPr>
            </w:pPr>
            <w:r w:rsidRPr="00B742C3">
              <w:rPr>
                <w:sz w:val="28"/>
                <w:szCs w:val="28"/>
                <w:lang w:val="uk-UA"/>
              </w:rPr>
              <w:t>2</w:t>
            </w:r>
            <w:r>
              <w:rPr>
                <w:sz w:val="28"/>
                <w:szCs w:val="28"/>
                <w:lang w:val="uk-UA"/>
              </w:rPr>
              <w:t>5</w:t>
            </w:r>
          </w:p>
        </w:tc>
        <w:tc>
          <w:tcPr>
            <w:tcW w:w="958" w:type="dxa"/>
            <w:vAlign w:val="center"/>
          </w:tcPr>
          <w:p w14:paraId="5B26D0E5" w14:textId="77777777" w:rsidR="004A25B0" w:rsidRPr="00B742C3" w:rsidRDefault="004A25B0" w:rsidP="009572F5">
            <w:pPr>
              <w:ind w:firstLine="170"/>
              <w:jc w:val="center"/>
              <w:rPr>
                <w:sz w:val="28"/>
                <w:szCs w:val="28"/>
                <w:lang w:val="uk-UA"/>
              </w:rPr>
            </w:pPr>
            <w:r w:rsidRPr="00B742C3">
              <w:rPr>
                <w:sz w:val="28"/>
                <w:szCs w:val="28"/>
                <w:lang w:val="uk-UA"/>
              </w:rPr>
              <w:t>100</w:t>
            </w:r>
          </w:p>
        </w:tc>
      </w:tr>
    </w:tbl>
    <w:p w14:paraId="65A187CF" w14:textId="77777777" w:rsidR="004A25B0" w:rsidRDefault="004A25B0" w:rsidP="00FF1A9C">
      <w:pPr>
        <w:ind w:firstLine="709"/>
        <w:jc w:val="center"/>
        <w:rPr>
          <w:rStyle w:val="2"/>
          <w:sz w:val="28"/>
          <w:szCs w:val="28"/>
          <w:lang w:val="uk-UA" w:eastAsia="uk-UA"/>
        </w:rPr>
      </w:pPr>
    </w:p>
    <w:p w14:paraId="00E3F249" w14:textId="77777777" w:rsidR="006C4298" w:rsidRPr="00FF1A9C" w:rsidRDefault="006C4298" w:rsidP="00FF1A9C">
      <w:pPr>
        <w:ind w:firstLine="709"/>
        <w:rPr>
          <w:rStyle w:val="2"/>
          <w:b w:val="0"/>
          <w:bCs w:val="0"/>
          <w:sz w:val="28"/>
          <w:szCs w:val="28"/>
          <w:lang w:val="uk-UA" w:eastAsia="uk-UA"/>
        </w:rPr>
      </w:pPr>
    </w:p>
    <w:p w14:paraId="43D28514" w14:textId="77777777" w:rsidR="006C4298" w:rsidRPr="00FF1A9C" w:rsidRDefault="006C4298" w:rsidP="00FF1A9C">
      <w:pPr>
        <w:ind w:firstLine="709"/>
        <w:outlineLvl w:val="0"/>
        <w:rPr>
          <w:sz w:val="28"/>
          <w:szCs w:val="28"/>
          <w:lang w:val="uk-UA" w:eastAsia="uk-UA"/>
        </w:rPr>
      </w:pPr>
      <w:r w:rsidRPr="00FF1A9C">
        <w:rPr>
          <w:rStyle w:val="2"/>
          <w:sz w:val="28"/>
          <w:szCs w:val="28"/>
          <w:lang w:val="uk-UA" w:eastAsia="uk-UA"/>
        </w:rPr>
        <w:t xml:space="preserve">Таблиця 2. – </w:t>
      </w:r>
      <w:r w:rsidRPr="00FF1A9C">
        <w:rPr>
          <w:sz w:val="28"/>
          <w:szCs w:val="28"/>
          <w:lang w:val="uk-UA" w:eastAsia="uk-UA"/>
        </w:rPr>
        <w:t xml:space="preserve">Шкала </w:t>
      </w:r>
      <w:proofErr w:type="spellStart"/>
      <w:r w:rsidRPr="00FF1A9C">
        <w:rPr>
          <w:sz w:val="28"/>
          <w:szCs w:val="28"/>
          <w:lang w:val="uk-UA" w:eastAsia="uk-UA"/>
        </w:rPr>
        <w:t>оцінюваннязнань</w:t>
      </w:r>
      <w:proofErr w:type="spellEnd"/>
      <w:r w:rsidRPr="00FF1A9C">
        <w:rPr>
          <w:sz w:val="28"/>
          <w:szCs w:val="28"/>
          <w:lang w:val="uk-UA" w:eastAsia="uk-UA"/>
        </w:rPr>
        <w:t xml:space="preserve"> та умінь: національна та ЕСТS</w:t>
      </w:r>
    </w:p>
    <w:p w14:paraId="7E4830B2" w14:textId="77777777" w:rsidR="0075648C" w:rsidRPr="00FF1A9C" w:rsidRDefault="0075648C" w:rsidP="00FF1A9C">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75648C" w:rsidRPr="00FF1A9C" w14:paraId="21FCF688" w14:textId="77777777" w:rsidTr="00D262B4">
        <w:trPr>
          <w:trHeight w:val="377"/>
        </w:trPr>
        <w:tc>
          <w:tcPr>
            <w:tcW w:w="1135" w:type="dxa"/>
            <w:vMerge w:val="restart"/>
            <w:textDirection w:val="btLr"/>
          </w:tcPr>
          <w:p w14:paraId="32811F91" w14:textId="77777777" w:rsidR="0075648C" w:rsidRPr="00FF1A9C" w:rsidRDefault="0075648C" w:rsidP="00FF1A9C">
            <w:pPr>
              <w:tabs>
                <w:tab w:val="left" w:pos="1245"/>
              </w:tabs>
              <w:adjustRightInd w:val="0"/>
              <w:ind w:left="34" w:right="113"/>
              <w:rPr>
                <w:b/>
                <w:bCs/>
                <w:sz w:val="28"/>
                <w:szCs w:val="28"/>
                <w:lang w:val="uk-UA"/>
              </w:rPr>
            </w:pPr>
            <w:r w:rsidRPr="00FF1A9C">
              <w:rPr>
                <w:b/>
                <w:bCs/>
                <w:sz w:val="28"/>
                <w:szCs w:val="28"/>
                <w:lang w:val="uk-UA"/>
              </w:rPr>
              <w:t>Рейтингова</w:t>
            </w:r>
          </w:p>
          <w:p w14:paraId="1EA4BDBE" w14:textId="77777777" w:rsidR="0075648C" w:rsidRPr="00FF1A9C" w:rsidRDefault="0075648C" w:rsidP="00FF1A9C">
            <w:pPr>
              <w:tabs>
                <w:tab w:val="left" w:pos="1245"/>
              </w:tabs>
              <w:adjustRightInd w:val="0"/>
              <w:ind w:left="34" w:right="113"/>
              <w:rPr>
                <w:b/>
                <w:bCs/>
                <w:sz w:val="28"/>
                <w:szCs w:val="28"/>
                <w:lang w:val="uk-UA"/>
              </w:rPr>
            </w:pPr>
            <w:r w:rsidRPr="00FF1A9C">
              <w:rPr>
                <w:b/>
                <w:bCs/>
                <w:sz w:val="28"/>
                <w:szCs w:val="28"/>
                <w:lang w:val="uk-UA"/>
              </w:rPr>
              <w:t>Оцінка, бали</w:t>
            </w:r>
          </w:p>
        </w:tc>
        <w:tc>
          <w:tcPr>
            <w:tcW w:w="1134" w:type="dxa"/>
            <w:vMerge w:val="restart"/>
            <w:textDirection w:val="btLr"/>
          </w:tcPr>
          <w:p w14:paraId="310FE11D" w14:textId="77777777" w:rsidR="0075648C" w:rsidRPr="00FF1A9C" w:rsidRDefault="0075648C" w:rsidP="00FF1A9C">
            <w:pPr>
              <w:tabs>
                <w:tab w:val="left" w:pos="1245"/>
              </w:tabs>
              <w:adjustRightInd w:val="0"/>
              <w:ind w:left="34" w:right="113"/>
              <w:rPr>
                <w:b/>
                <w:bCs/>
                <w:sz w:val="28"/>
                <w:szCs w:val="28"/>
                <w:lang w:val="uk-UA"/>
              </w:rPr>
            </w:pPr>
            <w:r w:rsidRPr="00FF1A9C">
              <w:rPr>
                <w:b/>
                <w:bCs/>
                <w:sz w:val="28"/>
                <w:szCs w:val="28"/>
                <w:lang w:val="uk-UA"/>
              </w:rPr>
              <w:t>Оцінка ЕСТS та її визначення</w:t>
            </w:r>
          </w:p>
        </w:tc>
        <w:tc>
          <w:tcPr>
            <w:tcW w:w="992" w:type="dxa"/>
            <w:vMerge w:val="restart"/>
            <w:textDirection w:val="btLr"/>
          </w:tcPr>
          <w:p w14:paraId="493BED20" w14:textId="77777777" w:rsidR="0075648C" w:rsidRPr="00FF1A9C" w:rsidRDefault="0075648C" w:rsidP="00FF1A9C">
            <w:pPr>
              <w:tabs>
                <w:tab w:val="left" w:pos="1245"/>
              </w:tabs>
              <w:adjustRightInd w:val="0"/>
              <w:ind w:left="34" w:right="113"/>
              <w:rPr>
                <w:b/>
                <w:bCs/>
                <w:sz w:val="28"/>
                <w:szCs w:val="28"/>
                <w:lang w:val="uk-UA"/>
              </w:rPr>
            </w:pPr>
            <w:r w:rsidRPr="00FF1A9C">
              <w:rPr>
                <w:b/>
                <w:bCs/>
                <w:sz w:val="28"/>
                <w:szCs w:val="28"/>
                <w:lang w:val="uk-UA"/>
              </w:rPr>
              <w:t>Національна оцінка</w:t>
            </w:r>
          </w:p>
        </w:tc>
        <w:tc>
          <w:tcPr>
            <w:tcW w:w="6803" w:type="dxa"/>
            <w:gridSpan w:val="2"/>
          </w:tcPr>
          <w:p w14:paraId="1B04CB6E" w14:textId="77777777" w:rsidR="0075648C" w:rsidRPr="00FF1A9C" w:rsidRDefault="0075648C" w:rsidP="00FF1A9C">
            <w:pPr>
              <w:tabs>
                <w:tab w:val="left" w:pos="1245"/>
              </w:tabs>
              <w:adjustRightInd w:val="0"/>
              <w:ind w:left="460" w:firstLine="709"/>
              <w:rPr>
                <w:b/>
                <w:bCs/>
                <w:sz w:val="28"/>
                <w:szCs w:val="28"/>
                <w:lang w:val="uk-UA"/>
              </w:rPr>
            </w:pPr>
            <w:r w:rsidRPr="00FF1A9C">
              <w:rPr>
                <w:b/>
                <w:bCs/>
                <w:sz w:val="28"/>
                <w:szCs w:val="28"/>
                <w:lang w:val="uk-UA"/>
              </w:rPr>
              <w:t>Критерії оцінювання</w:t>
            </w:r>
          </w:p>
        </w:tc>
      </w:tr>
      <w:tr w:rsidR="0075648C" w:rsidRPr="00FF1A9C" w14:paraId="7447AB35" w14:textId="77777777" w:rsidTr="00D262B4">
        <w:trPr>
          <w:trHeight w:val="1268"/>
        </w:trPr>
        <w:tc>
          <w:tcPr>
            <w:tcW w:w="1135" w:type="dxa"/>
            <w:vMerge/>
          </w:tcPr>
          <w:p w14:paraId="008A8265" w14:textId="77777777" w:rsidR="0075648C" w:rsidRPr="00FF1A9C" w:rsidRDefault="0075648C" w:rsidP="00FF1A9C">
            <w:pPr>
              <w:tabs>
                <w:tab w:val="left" w:pos="1245"/>
              </w:tabs>
              <w:adjustRightInd w:val="0"/>
              <w:ind w:left="460" w:firstLine="709"/>
              <w:rPr>
                <w:b/>
                <w:bCs/>
                <w:sz w:val="28"/>
                <w:szCs w:val="28"/>
                <w:lang w:val="uk-UA"/>
              </w:rPr>
            </w:pPr>
          </w:p>
        </w:tc>
        <w:tc>
          <w:tcPr>
            <w:tcW w:w="1134" w:type="dxa"/>
            <w:vMerge/>
          </w:tcPr>
          <w:p w14:paraId="5CB91F00" w14:textId="77777777" w:rsidR="0075648C" w:rsidRPr="00FF1A9C" w:rsidRDefault="0075648C" w:rsidP="00FF1A9C">
            <w:pPr>
              <w:tabs>
                <w:tab w:val="left" w:pos="1245"/>
              </w:tabs>
              <w:adjustRightInd w:val="0"/>
              <w:ind w:left="460" w:firstLine="709"/>
              <w:rPr>
                <w:b/>
                <w:bCs/>
                <w:sz w:val="28"/>
                <w:szCs w:val="28"/>
                <w:lang w:val="uk-UA"/>
              </w:rPr>
            </w:pPr>
          </w:p>
        </w:tc>
        <w:tc>
          <w:tcPr>
            <w:tcW w:w="992" w:type="dxa"/>
            <w:vMerge/>
          </w:tcPr>
          <w:p w14:paraId="44E739B0" w14:textId="77777777" w:rsidR="0075648C" w:rsidRPr="00FF1A9C" w:rsidRDefault="0075648C" w:rsidP="00FF1A9C">
            <w:pPr>
              <w:tabs>
                <w:tab w:val="left" w:pos="1245"/>
              </w:tabs>
              <w:adjustRightInd w:val="0"/>
              <w:ind w:left="460" w:firstLine="709"/>
              <w:rPr>
                <w:b/>
                <w:bCs/>
                <w:sz w:val="28"/>
                <w:szCs w:val="28"/>
                <w:lang w:val="uk-UA"/>
              </w:rPr>
            </w:pPr>
          </w:p>
        </w:tc>
        <w:tc>
          <w:tcPr>
            <w:tcW w:w="4394" w:type="dxa"/>
          </w:tcPr>
          <w:p w14:paraId="759CEF73" w14:textId="77777777" w:rsidR="0075648C" w:rsidRPr="00FF1A9C" w:rsidRDefault="0075648C" w:rsidP="00FF1A9C">
            <w:pPr>
              <w:tabs>
                <w:tab w:val="left" w:pos="1245"/>
              </w:tabs>
              <w:adjustRightInd w:val="0"/>
              <w:ind w:left="460" w:firstLine="709"/>
              <w:rPr>
                <w:b/>
                <w:bCs/>
                <w:sz w:val="28"/>
                <w:szCs w:val="28"/>
                <w:lang w:val="uk-UA"/>
              </w:rPr>
            </w:pPr>
            <w:r w:rsidRPr="00FF1A9C">
              <w:rPr>
                <w:b/>
                <w:bCs/>
                <w:sz w:val="28"/>
                <w:szCs w:val="28"/>
                <w:lang w:val="uk-UA"/>
              </w:rPr>
              <w:t>позитивні</w:t>
            </w:r>
          </w:p>
        </w:tc>
        <w:tc>
          <w:tcPr>
            <w:tcW w:w="2409" w:type="dxa"/>
          </w:tcPr>
          <w:p w14:paraId="209AF8CE" w14:textId="77777777" w:rsidR="0075648C" w:rsidRPr="00FF1A9C" w:rsidRDefault="0075648C" w:rsidP="00FF1A9C">
            <w:pPr>
              <w:tabs>
                <w:tab w:val="left" w:pos="1245"/>
              </w:tabs>
              <w:adjustRightInd w:val="0"/>
              <w:ind w:left="460" w:hanging="284"/>
              <w:rPr>
                <w:b/>
                <w:bCs/>
                <w:sz w:val="28"/>
                <w:szCs w:val="28"/>
                <w:lang w:val="uk-UA"/>
              </w:rPr>
            </w:pPr>
            <w:r w:rsidRPr="00FF1A9C">
              <w:rPr>
                <w:b/>
                <w:bCs/>
                <w:sz w:val="28"/>
                <w:szCs w:val="28"/>
                <w:lang w:val="uk-UA"/>
              </w:rPr>
              <w:t>негативні</w:t>
            </w:r>
          </w:p>
        </w:tc>
      </w:tr>
      <w:tr w:rsidR="0075648C" w:rsidRPr="00FF1A9C" w14:paraId="524AAADB" w14:textId="77777777" w:rsidTr="00D262B4">
        <w:trPr>
          <w:trHeight w:val="321"/>
        </w:trPr>
        <w:tc>
          <w:tcPr>
            <w:tcW w:w="1135" w:type="dxa"/>
          </w:tcPr>
          <w:p w14:paraId="7C800F2E" w14:textId="77777777" w:rsidR="0075648C" w:rsidRPr="00FF1A9C" w:rsidRDefault="0075648C" w:rsidP="00FF1A9C">
            <w:pPr>
              <w:tabs>
                <w:tab w:val="left" w:pos="1245"/>
              </w:tabs>
              <w:adjustRightInd w:val="0"/>
              <w:ind w:left="-250" w:firstLine="709"/>
              <w:jc w:val="center"/>
              <w:rPr>
                <w:b/>
                <w:bCs/>
                <w:sz w:val="28"/>
                <w:szCs w:val="28"/>
                <w:lang w:val="uk-UA"/>
              </w:rPr>
            </w:pPr>
            <w:r w:rsidRPr="00FF1A9C">
              <w:rPr>
                <w:b/>
                <w:bCs/>
                <w:sz w:val="28"/>
                <w:szCs w:val="28"/>
                <w:lang w:val="uk-UA"/>
              </w:rPr>
              <w:t>1</w:t>
            </w:r>
          </w:p>
        </w:tc>
        <w:tc>
          <w:tcPr>
            <w:tcW w:w="1134" w:type="dxa"/>
          </w:tcPr>
          <w:p w14:paraId="57D34C86" w14:textId="77777777" w:rsidR="0075648C" w:rsidRPr="00FF1A9C" w:rsidRDefault="0075648C" w:rsidP="00FF1A9C">
            <w:pPr>
              <w:adjustRightInd w:val="0"/>
              <w:ind w:left="-250" w:firstLine="709"/>
              <w:jc w:val="center"/>
              <w:rPr>
                <w:b/>
                <w:bCs/>
                <w:sz w:val="28"/>
                <w:szCs w:val="28"/>
                <w:lang w:val="uk-UA"/>
              </w:rPr>
            </w:pPr>
            <w:r w:rsidRPr="00FF1A9C">
              <w:rPr>
                <w:b/>
                <w:bCs/>
                <w:sz w:val="28"/>
                <w:szCs w:val="28"/>
                <w:lang w:val="uk-UA"/>
              </w:rPr>
              <w:t>2</w:t>
            </w:r>
          </w:p>
        </w:tc>
        <w:tc>
          <w:tcPr>
            <w:tcW w:w="992" w:type="dxa"/>
          </w:tcPr>
          <w:p w14:paraId="602B9169" w14:textId="77777777" w:rsidR="0075648C" w:rsidRPr="00FF1A9C" w:rsidRDefault="0075648C" w:rsidP="00FF1A9C">
            <w:pPr>
              <w:tabs>
                <w:tab w:val="left" w:pos="1245"/>
              </w:tabs>
              <w:adjustRightInd w:val="0"/>
              <w:ind w:left="-250" w:firstLine="709"/>
              <w:jc w:val="center"/>
              <w:rPr>
                <w:b/>
                <w:bCs/>
                <w:sz w:val="28"/>
                <w:szCs w:val="28"/>
                <w:lang w:val="uk-UA"/>
              </w:rPr>
            </w:pPr>
            <w:r w:rsidRPr="00FF1A9C">
              <w:rPr>
                <w:b/>
                <w:bCs/>
                <w:sz w:val="28"/>
                <w:szCs w:val="28"/>
                <w:lang w:val="uk-UA"/>
              </w:rPr>
              <w:t>3</w:t>
            </w:r>
          </w:p>
        </w:tc>
        <w:tc>
          <w:tcPr>
            <w:tcW w:w="4394" w:type="dxa"/>
          </w:tcPr>
          <w:p w14:paraId="02765618" w14:textId="77777777" w:rsidR="0075648C" w:rsidRPr="00FF1A9C" w:rsidRDefault="0075648C" w:rsidP="00FF1A9C">
            <w:pPr>
              <w:tabs>
                <w:tab w:val="left" w:pos="1245"/>
              </w:tabs>
              <w:adjustRightInd w:val="0"/>
              <w:ind w:left="460" w:firstLine="709"/>
              <w:rPr>
                <w:b/>
                <w:bCs/>
                <w:sz w:val="28"/>
                <w:szCs w:val="28"/>
                <w:lang w:val="uk-UA"/>
              </w:rPr>
            </w:pPr>
            <w:r w:rsidRPr="00FF1A9C">
              <w:rPr>
                <w:b/>
                <w:bCs/>
                <w:sz w:val="28"/>
                <w:szCs w:val="28"/>
                <w:lang w:val="uk-UA"/>
              </w:rPr>
              <w:t>4</w:t>
            </w:r>
          </w:p>
        </w:tc>
        <w:tc>
          <w:tcPr>
            <w:tcW w:w="2409" w:type="dxa"/>
          </w:tcPr>
          <w:p w14:paraId="10D18E3E" w14:textId="77777777" w:rsidR="0075648C" w:rsidRPr="00FF1A9C" w:rsidRDefault="0075648C" w:rsidP="00FF1A9C">
            <w:pPr>
              <w:tabs>
                <w:tab w:val="left" w:pos="1245"/>
              </w:tabs>
              <w:adjustRightInd w:val="0"/>
              <w:ind w:left="460" w:firstLine="709"/>
              <w:rPr>
                <w:b/>
                <w:bCs/>
                <w:sz w:val="28"/>
                <w:szCs w:val="28"/>
                <w:lang w:val="uk-UA"/>
              </w:rPr>
            </w:pPr>
            <w:r w:rsidRPr="00FF1A9C">
              <w:rPr>
                <w:b/>
                <w:bCs/>
                <w:sz w:val="28"/>
                <w:szCs w:val="28"/>
                <w:lang w:val="uk-UA"/>
              </w:rPr>
              <w:t>5</w:t>
            </w:r>
          </w:p>
        </w:tc>
      </w:tr>
      <w:tr w:rsidR="0075648C" w:rsidRPr="00F1068F" w14:paraId="0B08B137" w14:textId="77777777" w:rsidTr="00D262B4">
        <w:trPr>
          <w:trHeight w:val="3735"/>
        </w:trPr>
        <w:tc>
          <w:tcPr>
            <w:tcW w:w="1135" w:type="dxa"/>
          </w:tcPr>
          <w:p w14:paraId="1589653C" w14:textId="77777777" w:rsidR="0075648C" w:rsidRPr="00FF1A9C" w:rsidRDefault="0075648C" w:rsidP="00FF1A9C">
            <w:pPr>
              <w:tabs>
                <w:tab w:val="left" w:pos="1245"/>
              </w:tabs>
              <w:adjustRightInd w:val="0"/>
              <w:ind w:left="460" w:firstLine="709"/>
              <w:jc w:val="center"/>
              <w:rPr>
                <w:lang w:val="uk-UA"/>
              </w:rPr>
            </w:pPr>
          </w:p>
          <w:p w14:paraId="52FD61D2" w14:textId="77777777" w:rsidR="0075648C" w:rsidRPr="00FF1A9C" w:rsidRDefault="0075648C" w:rsidP="00FF1A9C">
            <w:pPr>
              <w:tabs>
                <w:tab w:val="left" w:pos="1245"/>
              </w:tabs>
              <w:adjustRightInd w:val="0"/>
              <w:ind w:left="460" w:firstLine="709"/>
              <w:jc w:val="center"/>
              <w:rPr>
                <w:lang w:val="uk-UA"/>
              </w:rPr>
            </w:pPr>
          </w:p>
          <w:p w14:paraId="5D9EA9E0" w14:textId="77777777" w:rsidR="0075648C" w:rsidRPr="00FF1A9C" w:rsidRDefault="0075648C" w:rsidP="00FF1A9C">
            <w:pPr>
              <w:tabs>
                <w:tab w:val="left" w:pos="1245"/>
              </w:tabs>
              <w:adjustRightInd w:val="0"/>
              <w:ind w:left="460" w:firstLine="709"/>
              <w:jc w:val="center"/>
              <w:rPr>
                <w:lang w:val="uk-UA"/>
              </w:rPr>
            </w:pPr>
          </w:p>
          <w:p w14:paraId="2AE7E87E" w14:textId="77777777" w:rsidR="0075648C" w:rsidRPr="00FF1A9C" w:rsidRDefault="0075648C" w:rsidP="00FF1A9C">
            <w:pPr>
              <w:tabs>
                <w:tab w:val="left" w:pos="1245"/>
              </w:tabs>
              <w:adjustRightInd w:val="0"/>
              <w:ind w:left="460" w:firstLine="709"/>
              <w:jc w:val="center"/>
              <w:rPr>
                <w:lang w:val="uk-UA"/>
              </w:rPr>
            </w:pPr>
          </w:p>
          <w:p w14:paraId="1DCEF5C1" w14:textId="77777777" w:rsidR="0075648C" w:rsidRPr="00FF1A9C" w:rsidRDefault="0075648C" w:rsidP="00FF1A9C">
            <w:pPr>
              <w:tabs>
                <w:tab w:val="left" w:pos="1245"/>
              </w:tabs>
              <w:adjustRightInd w:val="0"/>
              <w:ind w:left="460" w:firstLine="709"/>
              <w:jc w:val="center"/>
              <w:rPr>
                <w:lang w:val="uk-UA"/>
              </w:rPr>
            </w:pPr>
          </w:p>
          <w:p w14:paraId="27B6A7A2" w14:textId="77777777" w:rsidR="0075648C" w:rsidRPr="00FF1A9C" w:rsidRDefault="0075648C" w:rsidP="00FF1A9C">
            <w:pPr>
              <w:tabs>
                <w:tab w:val="left" w:pos="1245"/>
              </w:tabs>
              <w:adjustRightInd w:val="0"/>
              <w:ind w:left="460" w:firstLine="709"/>
              <w:jc w:val="center"/>
              <w:rPr>
                <w:lang w:val="uk-UA"/>
              </w:rPr>
            </w:pPr>
          </w:p>
          <w:p w14:paraId="2549C65F" w14:textId="77777777" w:rsidR="0075648C" w:rsidRPr="00FF1A9C" w:rsidRDefault="0075648C" w:rsidP="00FF1A9C">
            <w:pPr>
              <w:tabs>
                <w:tab w:val="left" w:pos="1245"/>
              </w:tabs>
              <w:adjustRightInd w:val="0"/>
              <w:ind w:left="460" w:firstLine="709"/>
              <w:jc w:val="center"/>
              <w:rPr>
                <w:lang w:val="uk-UA"/>
              </w:rPr>
            </w:pPr>
          </w:p>
          <w:p w14:paraId="1A4C0028" w14:textId="77777777" w:rsidR="0075648C" w:rsidRPr="00FF1A9C" w:rsidRDefault="0075648C" w:rsidP="00FF1A9C">
            <w:pPr>
              <w:tabs>
                <w:tab w:val="left" w:pos="49"/>
                <w:tab w:val="left" w:pos="1245"/>
              </w:tabs>
              <w:adjustRightInd w:val="0"/>
              <w:ind w:left="34" w:firstLine="142"/>
              <w:jc w:val="center"/>
              <w:rPr>
                <w:lang w:val="uk-UA"/>
              </w:rPr>
            </w:pPr>
            <w:r w:rsidRPr="00FF1A9C">
              <w:rPr>
                <w:lang w:val="uk-UA"/>
              </w:rPr>
              <w:t>90-100</w:t>
            </w:r>
          </w:p>
        </w:tc>
        <w:tc>
          <w:tcPr>
            <w:tcW w:w="1134" w:type="dxa"/>
          </w:tcPr>
          <w:p w14:paraId="70AEC99B" w14:textId="77777777" w:rsidR="0075648C" w:rsidRPr="00FF1A9C" w:rsidRDefault="0075648C" w:rsidP="00FF1A9C">
            <w:pPr>
              <w:tabs>
                <w:tab w:val="left" w:pos="1245"/>
              </w:tabs>
              <w:adjustRightInd w:val="0"/>
              <w:ind w:left="460" w:firstLine="709"/>
              <w:jc w:val="center"/>
              <w:rPr>
                <w:lang w:val="uk-UA"/>
              </w:rPr>
            </w:pPr>
          </w:p>
          <w:p w14:paraId="7C793FA8" w14:textId="77777777" w:rsidR="0075648C" w:rsidRPr="00FF1A9C" w:rsidRDefault="0075648C" w:rsidP="00FF1A9C">
            <w:pPr>
              <w:tabs>
                <w:tab w:val="left" w:pos="1245"/>
              </w:tabs>
              <w:adjustRightInd w:val="0"/>
              <w:ind w:left="460" w:firstLine="709"/>
              <w:jc w:val="center"/>
              <w:rPr>
                <w:lang w:val="uk-UA"/>
              </w:rPr>
            </w:pPr>
          </w:p>
          <w:p w14:paraId="528C1614" w14:textId="77777777" w:rsidR="0075648C" w:rsidRPr="00FF1A9C" w:rsidRDefault="0075648C" w:rsidP="00FF1A9C">
            <w:pPr>
              <w:tabs>
                <w:tab w:val="left" w:pos="1245"/>
              </w:tabs>
              <w:adjustRightInd w:val="0"/>
              <w:ind w:left="460" w:firstLine="709"/>
              <w:jc w:val="center"/>
              <w:rPr>
                <w:lang w:val="uk-UA"/>
              </w:rPr>
            </w:pPr>
          </w:p>
          <w:p w14:paraId="6337D574" w14:textId="77777777" w:rsidR="0075648C" w:rsidRPr="00FF1A9C" w:rsidRDefault="0075648C" w:rsidP="00FF1A9C">
            <w:pPr>
              <w:tabs>
                <w:tab w:val="left" w:pos="1245"/>
              </w:tabs>
              <w:adjustRightInd w:val="0"/>
              <w:ind w:left="460" w:firstLine="709"/>
              <w:jc w:val="center"/>
              <w:rPr>
                <w:lang w:val="uk-UA"/>
              </w:rPr>
            </w:pPr>
          </w:p>
          <w:p w14:paraId="7004BB53" w14:textId="77777777" w:rsidR="0075648C" w:rsidRPr="00FF1A9C" w:rsidRDefault="0075648C" w:rsidP="00FF1A9C">
            <w:pPr>
              <w:tabs>
                <w:tab w:val="left" w:pos="1245"/>
              </w:tabs>
              <w:adjustRightInd w:val="0"/>
              <w:ind w:left="460" w:firstLine="709"/>
              <w:jc w:val="center"/>
              <w:rPr>
                <w:lang w:val="uk-UA"/>
              </w:rPr>
            </w:pPr>
          </w:p>
          <w:p w14:paraId="0093467C" w14:textId="77777777" w:rsidR="0075648C" w:rsidRPr="00FF1A9C" w:rsidRDefault="0075648C" w:rsidP="00FF1A9C">
            <w:pPr>
              <w:tabs>
                <w:tab w:val="left" w:pos="1245"/>
              </w:tabs>
              <w:adjustRightInd w:val="0"/>
              <w:ind w:left="460" w:firstLine="709"/>
              <w:jc w:val="center"/>
              <w:rPr>
                <w:lang w:val="uk-UA"/>
              </w:rPr>
            </w:pPr>
          </w:p>
          <w:p w14:paraId="2D03A2BE" w14:textId="77777777" w:rsidR="0075648C" w:rsidRPr="00FF1A9C" w:rsidRDefault="0075648C" w:rsidP="00FF1A9C">
            <w:pPr>
              <w:tabs>
                <w:tab w:val="left" w:pos="1245"/>
              </w:tabs>
              <w:adjustRightInd w:val="0"/>
              <w:ind w:left="460" w:firstLine="709"/>
              <w:jc w:val="center"/>
              <w:rPr>
                <w:lang w:val="uk-UA"/>
              </w:rPr>
            </w:pPr>
          </w:p>
          <w:p w14:paraId="7F87267E" w14:textId="77777777" w:rsidR="0075648C" w:rsidRPr="00FF1A9C" w:rsidRDefault="0075648C" w:rsidP="00FF1A9C">
            <w:pPr>
              <w:tabs>
                <w:tab w:val="left" w:pos="1245"/>
              </w:tabs>
              <w:adjustRightInd w:val="0"/>
              <w:ind w:left="-250" w:firstLine="567"/>
              <w:jc w:val="center"/>
              <w:rPr>
                <w:lang w:val="uk-UA"/>
              </w:rPr>
            </w:pPr>
            <w:r w:rsidRPr="00FF1A9C">
              <w:rPr>
                <w:lang w:val="uk-UA"/>
              </w:rPr>
              <w:t>А</w:t>
            </w:r>
          </w:p>
          <w:p w14:paraId="7EDCA273" w14:textId="77777777" w:rsidR="0075648C" w:rsidRPr="00FF1A9C" w:rsidRDefault="0075648C" w:rsidP="00FF1A9C">
            <w:pPr>
              <w:tabs>
                <w:tab w:val="left" w:pos="1245"/>
              </w:tabs>
              <w:adjustRightInd w:val="0"/>
              <w:ind w:left="460" w:firstLine="709"/>
              <w:jc w:val="center"/>
              <w:rPr>
                <w:lang w:val="uk-UA"/>
              </w:rPr>
            </w:pPr>
          </w:p>
        </w:tc>
        <w:tc>
          <w:tcPr>
            <w:tcW w:w="992" w:type="dxa"/>
          </w:tcPr>
          <w:p w14:paraId="715102F2" w14:textId="77777777" w:rsidR="0075648C" w:rsidRPr="00FF1A9C" w:rsidRDefault="0075648C" w:rsidP="00FF1A9C">
            <w:pPr>
              <w:tabs>
                <w:tab w:val="left" w:pos="1245"/>
              </w:tabs>
              <w:adjustRightInd w:val="0"/>
              <w:ind w:left="460" w:firstLine="709"/>
              <w:jc w:val="center"/>
              <w:rPr>
                <w:lang w:val="uk-UA"/>
              </w:rPr>
            </w:pPr>
          </w:p>
          <w:p w14:paraId="4BEAF0C7" w14:textId="77777777" w:rsidR="0075648C" w:rsidRPr="00FF1A9C" w:rsidRDefault="0075648C" w:rsidP="00FF1A9C">
            <w:pPr>
              <w:tabs>
                <w:tab w:val="left" w:pos="1245"/>
              </w:tabs>
              <w:adjustRightInd w:val="0"/>
              <w:ind w:left="460" w:firstLine="709"/>
              <w:jc w:val="center"/>
              <w:rPr>
                <w:lang w:val="uk-UA"/>
              </w:rPr>
            </w:pPr>
          </w:p>
          <w:p w14:paraId="0F23EDAB" w14:textId="77777777" w:rsidR="0075648C" w:rsidRPr="00FF1A9C" w:rsidRDefault="0075648C" w:rsidP="00FF1A9C">
            <w:pPr>
              <w:tabs>
                <w:tab w:val="left" w:pos="1245"/>
              </w:tabs>
              <w:adjustRightInd w:val="0"/>
              <w:ind w:left="460" w:firstLine="709"/>
              <w:jc w:val="center"/>
              <w:rPr>
                <w:lang w:val="uk-UA"/>
              </w:rPr>
            </w:pPr>
          </w:p>
          <w:p w14:paraId="706177C2" w14:textId="77777777" w:rsidR="0075648C" w:rsidRPr="00FF1A9C" w:rsidRDefault="0075648C" w:rsidP="00FF1A9C">
            <w:pPr>
              <w:tabs>
                <w:tab w:val="left" w:pos="1245"/>
              </w:tabs>
              <w:adjustRightInd w:val="0"/>
              <w:ind w:left="460" w:firstLine="709"/>
              <w:jc w:val="center"/>
              <w:rPr>
                <w:lang w:val="uk-UA"/>
              </w:rPr>
            </w:pPr>
          </w:p>
          <w:p w14:paraId="663C47FB" w14:textId="77777777" w:rsidR="0075648C" w:rsidRPr="00FF1A9C" w:rsidRDefault="0075648C" w:rsidP="00FF1A9C">
            <w:pPr>
              <w:tabs>
                <w:tab w:val="left" w:pos="1245"/>
              </w:tabs>
              <w:adjustRightInd w:val="0"/>
              <w:ind w:left="460" w:firstLine="709"/>
              <w:jc w:val="center"/>
              <w:rPr>
                <w:lang w:val="uk-UA"/>
              </w:rPr>
            </w:pPr>
          </w:p>
          <w:p w14:paraId="31A267CA" w14:textId="77777777" w:rsidR="0075648C" w:rsidRPr="00FF1A9C" w:rsidRDefault="0075648C" w:rsidP="00FF1A9C">
            <w:pPr>
              <w:tabs>
                <w:tab w:val="left" w:pos="1245"/>
              </w:tabs>
              <w:adjustRightInd w:val="0"/>
              <w:ind w:left="176"/>
              <w:rPr>
                <w:lang w:val="uk-UA"/>
              </w:rPr>
            </w:pPr>
          </w:p>
          <w:p w14:paraId="3E7470AC" w14:textId="77777777" w:rsidR="0075648C" w:rsidRPr="00FF1A9C" w:rsidRDefault="0075648C" w:rsidP="00FF1A9C">
            <w:pPr>
              <w:tabs>
                <w:tab w:val="left" w:pos="1245"/>
              </w:tabs>
              <w:adjustRightInd w:val="0"/>
              <w:ind w:left="176"/>
              <w:rPr>
                <w:lang w:val="uk-UA"/>
              </w:rPr>
            </w:pPr>
            <w:r w:rsidRPr="00FF1A9C">
              <w:rPr>
                <w:lang w:val="uk-UA"/>
              </w:rPr>
              <w:t>Відмінно</w:t>
            </w:r>
          </w:p>
          <w:p w14:paraId="14134A7B" w14:textId="77777777" w:rsidR="0075648C" w:rsidRPr="00FF1A9C" w:rsidRDefault="0075648C" w:rsidP="00FF1A9C">
            <w:pPr>
              <w:adjustRightInd w:val="0"/>
              <w:ind w:left="460" w:firstLine="709"/>
              <w:jc w:val="center"/>
              <w:rPr>
                <w:lang w:val="uk-UA"/>
              </w:rPr>
            </w:pPr>
          </w:p>
        </w:tc>
        <w:tc>
          <w:tcPr>
            <w:tcW w:w="4394" w:type="dxa"/>
          </w:tcPr>
          <w:p w14:paraId="431D1BE9" w14:textId="77777777" w:rsidR="0075648C" w:rsidRPr="00FF1A9C" w:rsidRDefault="0075648C" w:rsidP="00FF1A9C">
            <w:pPr>
              <w:tabs>
                <w:tab w:val="left" w:pos="1245"/>
              </w:tabs>
              <w:adjustRightInd w:val="0"/>
              <w:ind w:left="33"/>
              <w:jc w:val="both"/>
              <w:rPr>
                <w:b/>
                <w:bCs/>
                <w:lang w:val="uk-UA"/>
              </w:rPr>
            </w:pPr>
            <w:r w:rsidRPr="00FF1A9C">
              <w:rPr>
                <w:lang w:val="uk-UA"/>
              </w:rPr>
              <w:t xml:space="preserve">- </w:t>
            </w:r>
            <w:r w:rsidRPr="00FF1A9C">
              <w:rPr>
                <w:b/>
                <w:bCs/>
                <w:lang w:val="uk-UA"/>
              </w:rPr>
              <w:t xml:space="preserve">Глибоке знання </w:t>
            </w:r>
            <w:r w:rsidRPr="00FF1A9C">
              <w:rPr>
                <w:lang w:val="uk-UA"/>
              </w:rPr>
              <w:t xml:space="preserve">навчального матеріалу модуля, що містяться в </w:t>
            </w:r>
            <w:r w:rsidRPr="00FF1A9C">
              <w:rPr>
                <w:b/>
                <w:bCs/>
                <w:lang w:val="uk-UA"/>
              </w:rPr>
              <w:t>основних і додаткових літературних джерелах;</w:t>
            </w:r>
          </w:p>
          <w:p w14:paraId="4EC4A192" w14:textId="77777777" w:rsidR="0075648C" w:rsidRPr="00FF1A9C" w:rsidRDefault="0075648C" w:rsidP="00FF1A9C">
            <w:pPr>
              <w:tabs>
                <w:tab w:val="left" w:pos="1245"/>
              </w:tabs>
              <w:adjustRightInd w:val="0"/>
              <w:ind w:left="33"/>
              <w:jc w:val="both"/>
              <w:rPr>
                <w:lang w:val="uk-UA"/>
              </w:rPr>
            </w:pPr>
            <w:r w:rsidRPr="00FF1A9C">
              <w:rPr>
                <w:lang w:val="uk-UA"/>
              </w:rPr>
              <w:t xml:space="preserve">- </w:t>
            </w:r>
            <w:r w:rsidRPr="00FF1A9C">
              <w:rPr>
                <w:b/>
                <w:bCs/>
                <w:lang w:val="uk-UA"/>
              </w:rPr>
              <w:t>вміння аналізувати</w:t>
            </w:r>
            <w:r w:rsidRPr="00FF1A9C">
              <w:rPr>
                <w:lang w:val="uk-UA"/>
              </w:rPr>
              <w:t xml:space="preserve"> явища, які вивчаються, в їхньому взаємозв’язку і розвитку;</w:t>
            </w:r>
          </w:p>
          <w:p w14:paraId="68773567" w14:textId="77777777" w:rsidR="0075648C" w:rsidRPr="00FF1A9C" w:rsidRDefault="0075648C" w:rsidP="00FF1A9C">
            <w:pPr>
              <w:tabs>
                <w:tab w:val="left" w:pos="1245"/>
              </w:tabs>
              <w:adjustRightInd w:val="0"/>
              <w:ind w:left="33"/>
              <w:jc w:val="both"/>
              <w:rPr>
                <w:lang w:val="uk-UA"/>
              </w:rPr>
            </w:pPr>
            <w:r w:rsidRPr="00FF1A9C">
              <w:rPr>
                <w:lang w:val="uk-UA"/>
              </w:rPr>
              <w:t xml:space="preserve">- </w:t>
            </w:r>
            <w:r w:rsidRPr="00FF1A9C">
              <w:rPr>
                <w:b/>
                <w:bCs/>
                <w:lang w:val="uk-UA"/>
              </w:rPr>
              <w:t>вміння</w:t>
            </w:r>
            <w:r w:rsidRPr="00FF1A9C">
              <w:rPr>
                <w:lang w:val="uk-UA"/>
              </w:rPr>
              <w:t xml:space="preserve"> проводити </w:t>
            </w:r>
            <w:r w:rsidRPr="00FF1A9C">
              <w:rPr>
                <w:b/>
                <w:bCs/>
                <w:lang w:val="uk-UA"/>
              </w:rPr>
              <w:t>теоретичні розрахунки</w:t>
            </w:r>
            <w:r w:rsidRPr="00FF1A9C">
              <w:rPr>
                <w:lang w:val="uk-UA"/>
              </w:rPr>
              <w:t>;</w:t>
            </w:r>
          </w:p>
          <w:p w14:paraId="4048A8AE" w14:textId="77777777" w:rsidR="0075648C" w:rsidRPr="00FF1A9C" w:rsidRDefault="0075648C" w:rsidP="00FF1A9C">
            <w:pPr>
              <w:tabs>
                <w:tab w:val="left" w:pos="1245"/>
              </w:tabs>
              <w:adjustRightInd w:val="0"/>
              <w:ind w:left="33"/>
              <w:jc w:val="both"/>
              <w:rPr>
                <w:b/>
                <w:bCs/>
                <w:lang w:val="uk-UA"/>
              </w:rPr>
            </w:pPr>
            <w:r w:rsidRPr="00FF1A9C">
              <w:rPr>
                <w:lang w:val="uk-UA"/>
              </w:rPr>
              <w:t xml:space="preserve">- </w:t>
            </w:r>
            <w:r w:rsidRPr="00FF1A9C">
              <w:rPr>
                <w:b/>
                <w:bCs/>
                <w:lang w:val="uk-UA"/>
              </w:rPr>
              <w:t>відповіді</w:t>
            </w:r>
            <w:r w:rsidRPr="00FF1A9C">
              <w:rPr>
                <w:lang w:val="uk-UA"/>
              </w:rPr>
              <w:t xml:space="preserve"> на запитання </w:t>
            </w:r>
            <w:r w:rsidRPr="00FF1A9C">
              <w:rPr>
                <w:b/>
                <w:bCs/>
                <w:lang w:val="uk-UA"/>
              </w:rPr>
              <w:t>чіткі</w:t>
            </w:r>
            <w:r w:rsidRPr="00FF1A9C">
              <w:rPr>
                <w:lang w:val="uk-UA"/>
              </w:rPr>
              <w:t xml:space="preserve">, </w:t>
            </w:r>
            <w:r w:rsidRPr="00FF1A9C">
              <w:rPr>
                <w:b/>
                <w:bCs/>
                <w:lang w:val="uk-UA"/>
              </w:rPr>
              <w:t>лаконічні, логічно послідовні;</w:t>
            </w:r>
          </w:p>
          <w:p w14:paraId="3E7BE324" w14:textId="77777777" w:rsidR="0075648C" w:rsidRPr="00FF1A9C" w:rsidRDefault="0075648C" w:rsidP="00FF1A9C">
            <w:pPr>
              <w:tabs>
                <w:tab w:val="left" w:pos="1245"/>
              </w:tabs>
              <w:adjustRightInd w:val="0"/>
              <w:ind w:left="33"/>
              <w:jc w:val="both"/>
              <w:rPr>
                <w:lang w:val="uk-UA"/>
              </w:rPr>
            </w:pPr>
            <w:r w:rsidRPr="00FF1A9C">
              <w:rPr>
                <w:b/>
                <w:bCs/>
                <w:lang w:val="uk-UA"/>
              </w:rPr>
              <w:t>- вміння  вирішувати складні практичні задачі.</w:t>
            </w:r>
          </w:p>
        </w:tc>
        <w:tc>
          <w:tcPr>
            <w:tcW w:w="2409" w:type="dxa"/>
          </w:tcPr>
          <w:p w14:paraId="31C5C44E" w14:textId="77777777" w:rsidR="0075648C" w:rsidRPr="00FF1A9C" w:rsidRDefault="0075648C" w:rsidP="00FF1A9C">
            <w:pPr>
              <w:tabs>
                <w:tab w:val="left" w:pos="1245"/>
              </w:tabs>
              <w:adjustRightInd w:val="0"/>
              <w:ind w:left="34"/>
              <w:rPr>
                <w:lang w:val="uk-UA"/>
              </w:rPr>
            </w:pPr>
            <w:r w:rsidRPr="00FF1A9C">
              <w:rPr>
                <w:lang w:val="uk-UA"/>
              </w:rPr>
              <w:t xml:space="preserve">Відповіді на запитання можуть  містити </w:t>
            </w:r>
            <w:r w:rsidRPr="00FF1A9C">
              <w:rPr>
                <w:b/>
                <w:bCs/>
                <w:lang w:val="uk-UA"/>
              </w:rPr>
              <w:t>незначні неточності</w:t>
            </w:r>
          </w:p>
        </w:tc>
      </w:tr>
      <w:tr w:rsidR="0075648C" w:rsidRPr="00F1068F" w14:paraId="384B2646" w14:textId="77777777" w:rsidTr="00D262B4">
        <w:trPr>
          <w:trHeight w:val="145"/>
        </w:trPr>
        <w:tc>
          <w:tcPr>
            <w:tcW w:w="1135" w:type="dxa"/>
          </w:tcPr>
          <w:p w14:paraId="67834C64" w14:textId="77777777" w:rsidR="0075648C" w:rsidRPr="00FF1A9C" w:rsidRDefault="0075648C" w:rsidP="00FF1A9C">
            <w:pPr>
              <w:tabs>
                <w:tab w:val="left" w:pos="1245"/>
              </w:tabs>
              <w:adjustRightInd w:val="0"/>
              <w:ind w:left="460" w:firstLine="709"/>
              <w:rPr>
                <w:lang w:val="uk-UA"/>
              </w:rPr>
            </w:pPr>
          </w:p>
          <w:p w14:paraId="3316881F" w14:textId="77777777" w:rsidR="0075648C" w:rsidRPr="00FF1A9C" w:rsidRDefault="0075648C" w:rsidP="00FF1A9C">
            <w:pPr>
              <w:tabs>
                <w:tab w:val="left" w:pos="1245"/>
              </w:tabs>
              <w:adjustRightInd w:val="0"/>
              <w:ind w:left="460" w:firstLine="709"/>
              <w:rPr>
                <w:lang w:val="uk-UA"/>
              </w:rPr>
            </w:pPr>
          </w:p>
          <w:p w14:paraId="0270E768" w14:textId="77777777" w:rsidR="0075648C" w:rsidRPr="00FF1A9C" w:rsidRDefault="0075648C" w:rsidP="00FF1A9C">
            <w:pPr>
              <w:tabs>
                <w:tab w:val="left" w:pos="1245"/>
              </w:tabs>
              <w:adjustRightInd w:val="0"/>
              <w:ind w:left="460" w:firstLine="709"/>
              <w:rPr>
                <w:lang w:val="uk-UA"/>
              </w:rPr>
            </w:pPr>
          </w:p>
          <w:p w14:paraId="406A219A" w14:textId="77777777" w:rsidR="0075648C" w:rsidRPr="00FF1A9C" w:rsidRDefault="0075648C" w:rsidP="00FF1A9C">
            <w:pPr>
              <w:tabs>
                <w:tab w:val="left" w:pos="1245"/>
              </w:tabs>
              <w:adjustRightInd w:val="0"/>
              <w:ind w:left="-250" w:firstLine="709"/>
              <w:rPr>
                <w:lang w:val="uk-UA"/>
              </w:rPr>
            </w:pPr>
            <w:r w:rsidRPr="00FF1A9C">
              <w:rPr>
                <w:lang w:val="uk-UA"/>
              </w:rPr>
              <w:t>82-89</w:t>
            </w:r>
          </w:p>
        </w:tc>
        <w:tc>
          <w:tcPr>
            <w:tcW w:w="1134" w:type="dxa"/>
          </w:tcPr>
          <w:p w14:paraId="4297D9DA" w14:textId="77777777" w:rsidR="0075648C" w:rsidRPr="00FF1A9C" w:rsidRDefault="0075648C" w:rsidP="00FF1A9C">
            <w:pPr>
              <w:tabs>
                <w:tab w:val="left" w:pos="1245"/>
              </w:tabs>
              <w:adjustRightInd w:val="0"/>
              <w:ind w:left="460" w:firstLine="709"/>
              <w:rPr>
                <w:lang w:val="uk-UA"/>
              </w:rPr>
            </w:pPr>
          </w:p>
          <w:p w14:paraId="568D66EC" w14:textId="77777777" w:rsidR="0075648C" w:rsidRPr="00FF1A9C" w:rsidRDefault="0075648C" w:rsidP="00FF1A9C">
            <w:pPr>
              <w:tabs>
                <w:tab w:val="left" w:pos="1245"/>
              </w:tabs>
              <w:adjustRightInd w:val="0"/>
              <w:ind w:left="460" w:firstLine="709"/>
              <w:rPr>
                <w:lang w:val="uk-UA"/>
              </w:rPr>
            </w:pPr>
          </w:p>
          <w:p w14:paraId="09B246B3" w14:textId="77777777" w:rsidR="0075648C" w:rsidRPr="00FF1A9C" w:rsidRDefault="0075648C" w:rsidP="00FF1A9C">
            <w:pPr>
              <w:tabs>
                <w:tab w:val="left" w:pos="1245"/>
              </w:tabs>
              <w:adjustRightInd w:val="0"/>
              <w:ind w:left="460" w:firstLine="709"/>
              <w:rPr>
                <w:lang w:val="uk-UA"/>
              </w:rPr>
            </w:pPr>
          </w:p>
          <w:p w14:paraId="174F0823" w14:textId="77777777" w:rsidR="0075648C" w:rsidRPr="00FF1A9C" w:rsidRDefault="0075648C" w:rsidP="00FF1A9C">
            <w:pPr>
              <w:tabs>
                <w:tab w:val="left" w:pos="1245"/>
              </w:tabs>
              <w:adjustRightInd w:val="0"/>
              <w:ind w:left="-250" w:firstLine="709"/>
              <w:rPr>
                <w:lang w:val="uk-UA"/>
              </w:rPr>
            </w:pPr>
            <w:r w:rsidRPr="00FF1A9C">
              <w:rPr>
                <w:lang w:val="uk-UA"/>
              </w:rPr>
              <w:t>В</w:t>
            </w:r>
          </w:p>
        </w:tc>
        <w:tc>
          <w:tcPr>
            <w:tcW w:w="992" w:type="dxa"/>
          </w:tcPr>
          <w:p w14:paraId="4DF7E8A7" w14:textId="77777777" w:rsidR="0075648C" w:rsidRPr="00FF1A9C" w:rsidRDefault="0075648C" w:rsidP="00FF1A9C">
            <w:pPr>
              <w:tabs>
                <w:tab w:val="left" w:pos="1245"/>
              </w:tabs>
              <w:adjustRightInd w:val="0"/>
              <w:ind w:left="460" w:firstLine="709"/>
              <w:rPr>
                <w:lang w:val="uk-UA"/>
              </w:rPr>
            </w:pPr>
          </w:p>
          <w:p w14:paraId="3AA52283" w14:textId="77777777" w:rsidR="0075648C" w:rsidRPr="00FF1A9C" w:rsidRDefault="0075648C" w:rsidP="00FF1A9C">
            <w:pPr>
              <w:tabs>
                <w:tab w:val="left" w:pos="1245"/>
              </w:tabs>
              <w:adjustRightInd w:val="0"/>
              <w:ind w:left="460" w:firstLine="709"/>
              <w:rPr>
                <w:lang w:val="uk-UA"/>
              </w:rPr>
            </w:pPr>
          </w:p>
          <w:p w14:paraId="6C29DF3E" w14:textId="77777777" w:rsidR="0075648C" w:rsidRPr="00FF1A9C" w:rsidRDefault="0075648C" w:rsidP="00FF1A9C">
            <w:pPr>
              <w:tabs>
                <w:tab w:val="left" w:pos="1245"/>
              </w:tabs>
              <w:adjustRightInd w:val="0"/>
              <w:ind w:left="460" w:firstLine="709"/>
              <w:rPr>
                <w:lang w:val="uk-UA"/>
              </w:rPr>
            </w:pPr>
          </w:p>
          <w:p w14:paraId="1D663DB2" w14:textId="77777777" w:rsidR="0075648C" w:rsidRPr="00FF1A9C" w:rsidRDefault="0075648C" w:rsidP="00FF1A9C">
            <w:pPr>
              <w:tabs>
                <w:tab w:val="left" w:pos="1245"/>
              </w:tabs>
              <w:adjustRightInd w:val="0"/>
              <w:ind w:left="460" w:hanging="143"/>
              <w:rPr>
                <w:lang w:val="uk-UA"/>
              </w:rPr>
            </w:pPr>
            <w:r w:rsidRPr="00FF1A9C">
              <w:rPr>
                <w:lang w:val="uk-UA"/>
              </w:rPr>
              <w:t>Добре</w:t>
            </w:r>
          </w:p>
          <w:p w14:paraId="765985FD" w14:textId="77777777" w:rsidR="0075648C" w:rsidRPr="00FF1A9C" w:rsidRDefault="0075648C" w:rsidP="00FF1A9C">
            <w:pPr>
              <w:tabs>
                <w:tab w:val="left" w:pos="1245"/>
              </w:tabs>
              <w:adjustRightInd w:val="0"/>
              <w:ind w:left="460" w:firstLine="709"/>
              <w:rPr>
                <w:lang w:val="uk-UA"/>
              </w:rPr>
            </w:pPr>
          </w:p>
        </w:tc>
        <w:tc>
          <w:tcPr>
            <w:tcW w:w="4394" w:type="dxa"/>
          </w:tcPr>
          <w:p w14:paraId="6376412E" w14:textId="77777777" w:rsidR="0075648C" w:rsidRPr="00FF1A9C" w:rsidRDefault="0075648C" w:rsidP="00FF1A9C">
            <w:pPr>
              <w:tabs>
                <w:tab w:val="left" w:pos="1245"/>
              </w:tabs>
              <w:adjustRightInd w:val="0"/>
              <w:ind w:left="33" w:firstLine="142"/>
              <w:rPr>
                <w:lang w:val="uk-UA"/>
              </w:rPr>
            </w:pPr>
            <w:r w:rsidRPr="00FF1A9C">
              <w:rPr>
                <w:lang w:val="uk-UA"/>
              </w:rPr>
              <w:t xml:space="preserve">- </w:t>
            </w:r>
            <w:r w:rsidRPr="00FF1A9C">
              <w:rPr>
                <w:b/>
                <w:bCs/>
                <w:lang w:val="uk-UA"/>
              </w:rPr>
              <w:t>Глибокий рівень знань</w:t>
            </w:r>
            <w:r w:rsidRPr="00FF1A9C">
              <w:rPr>
                <w:lang w:val="uk-UA"/>
              </w:rPr>
              <w:t xml:space="preserve"> в обсязі </w:t>
            </w:r>
            <w:r w:rsidRPr="00FF1A9C">
              <w:rPr>
                <w:b/>
                <w:bCs/>
                <w:lang w:val="uk-UA"/>
              </w:rPr>
              <w:t>обов’язкового матеріалу</w:t>
            </w:r>
            <w:r w:rsidRPr="00FF1A9C">
              <w:rPr>
                <w:lang w:val="uk-UA"/>
              </w:rPr>
              <w:t>, що передбачений модулем;</w:t>
            </w:r>
          </w:p>
          <w:p w14:paraId="4AAF6EBB" w14:textId="77777777" w:rsidR="0075648C" w:rsidRPr="00FF1A9C" w:rsidRDefault="0075648C" w:rsidP="00FF1A9C">
            <w:pPr>
              <w:tabs>
                <w:tab w:val="left" w:pos="1245"/>
              </w:tabs>
              <w:adjustRightInd w:val="0"/>
              <w:ind w:left="33" w:firstLine="142"/>
              <w:rPr>
                <w:lang w:val="uk-UA"/>
              </w:rPr>
            </w:pPr>
            <w:r w:rsidRPr="00FF1A9C">
              <w:rPr>
                <w:lang w:val="uk-UA"/>
              </w:rPr>
              <w:t xml:space="preserve">- вміння давати </w:t>
            </w:r>
            <w:r w:rsidRPr="00FF1A9C">
              <w:rPr>
                <w:b/>
                <w:bCs/>
                <w:lang w:val="uk-UA"/>
              </w:rPr>
              <w:t>аргументовані відповіді</w:t>
            </w:r>
            <w:r w:rsidRPr="00FF1A9C">
              <w:rPr>
                <w:lang w:val="uk-UA"/>
              </w:rPr>
              <w:t xml:space="preserve"> на запитання і проводити </w:t>
            </w:r>
            <w:r w:rsidRPr="00FF1A9C">
              <w:rPr>
                <w:b/>
                <w:bCs/>
                <w:lang w:val="uk-UA"/>
              </w:rPr>
              <w:t>теоретичні розрахунки</w:t>
            </w:r>
            <w:r w:rsidRPr="00FF1A9C">
              <w:rPr>
                <w:lang w:val="uk-UA"/>
              </w:rPr>
              <w:t>;</w:t>
            </w:r>
          </w:p>
          <w:p w14:paraId="4737E0C9" w14:textId="77777777" w:rsidR="0075648C" w:rsidRPr="00FF1A9C" w:rsidRDefault="0075648C" w:rsidP="00FF1A9C">
            <w:pPr>
              <w:tabs>
                <w:tab w:val="left" w:pos="1245"/>
              </w:tabs>
              <w:adjustRightInd w:val="0"/>
              <w:ind w:left="33" w:firstLine="142"/>
              <w:rPr>
                <w:lang w:val="uk-UA"/>
              </w:rPr>
            </w:pPr>
            <w:r w:rsidRPr="00FF1A9C">
              <w:rPr>
                <w:lang w:val="uk-UA"/>
              </w:rPr>
              <w:t xml:space="preserve">- вміння вирішувати </w:t>
            </w:r>
            <w:r w:rsidRPr="00FF1A9C">
              <w:rPr>
                <w:b/>
                <w:bCs/>
                <w:lang w:val="uk-UA"/>
              </w:rPr>
              <w:t>складні практичні задачі.</w:t>
            </w:r>
          </w:p>
        </w:tc>
        <w:tc>
          <w:tcPr>
            <w:tcW w:w="2409" w:type="dxa"/>
          </w:tcPr>
          <w:p w14:paraId="45B76B97" w14:textId="77777777" w:rsidR="0075648C" w:rsidRPr="00FF1A9C" w:rsidRDefault="0075648C" w:rsidP="00FF1A9C">
            <w:pPr>
              <w:tabs>
                <w:tab w:val="left" w:pos="1245"/>
              </w:tabs>
              <w:adjustRightInd w:val="0"/>
              <w:ind w:left="34" w:hanging="34"/>
              <w:rPr>
                <w:b/>
                <w:bCs/>
                <w:lang w:val="uk-UA"/>
              </w:rPr>
            </w:pPr>
            <w:r w:rsidRPr="00FF1A9C">
              <w:rPr>
                <w:lang w:val="uk-UA"/>
              </w:rPr>
              <w:t xml:space="preserve">Відповіді на запитання містять </w:t>
            </w:r>
            <w:r w:rsidRPr="00FF1A9C">
              <w:rPr>
                <w:b/>
                <w:bCs/>
                <w:lang w:val="uk-UA"/>
              </w:rPr>
              <w:t>певні неточності;</w:t>
            </w:r>
          </w:p>
          <w:p w14:paraId="28A76144" w14:textId="77777777" w:rsidR="0075648C" w:rsidRPr="00FF1A9C" w:rsidRDefault="0075648C" w:rsidP="00FF1A9C">
            <w:pPr>
              <w:tabs>
                <w:tab w:val="left" w:pos="1245"/>
              </w:tabs>
              <w:adjustRightInd w:val="0"/>
              <w:ind w:left="460" w:firstLine="709"/>
              <w:rPr>
                <w:lang w:val="uk-UA"/>
              </w:rPr>
            </w:pPr>
          </w:p>
        </w:tc>
      </w:tr>
      <w:tr w:rsidR="0075648C" w:rsidRPr="00F1068F" w14:paraId="0C1E5A0E" w14:textId="77777777" w:rsidTr="00D262B4">
        <w:trPr>
          <w:trHeight w:val="145"/>
        </w:trPr>
        <w:tc>
          <w:tcPr>
            <w:tcW w:w="1135" w:type="dxa"/>
          </w:tcPr>
          <w:p w14:paraId="36082A97" w14:textId="77777777" w:rsidR="0075648C" w:rsidRPr="00FF1A9C" w:rsidRDefault="0075648C" w:rsidP="00FF1A9C">
            <w:pPr>
              <w:tabs>
                <w:tab w:val="left" w:pos="1245"/>
              </w:tabs>
              <w:adjustRightInd w:val="0"/>
              <w:ind w:left="460" w:firstLine="709"/>
              <w:rPr>
                <w:lang w:val="uk-UA"/>
              </w:rPr>
            </w:pPr>
          </w:p>
          <w:p w14:paraId="7256B08E" w14:textId="77777777" w:rsidR="0075648C" w:rsidRPr="00FF1A9C" w:rsidRDefault="0075648C" w:rsidP="00FF1A9C">
            <w:pPr>
              <w:adjustRightInd w:val="0"/>
              <w:ind w:left="460" w:firstLine="709"/>
              <w:rPr>
                <w:lang w:val="uk-UA"/>
              </w:rPr>
            </w:pPr>
          </w:p>
          <w:p w14:paraId="02C01F4A" w14:textId="77777777" w:rsidR="0075648C" w:rsidRPr="00FF1A9C" w:rsidRDefault="0075648C" w:rsidP="00FF1A9C">
            <w:pPr>
              <w:adjustRightInd w:val="0"/>
              <w:ind w:left="460" w:firstLine="709"/>
              <w:rPr>
                <w:lang w:val="uk-UA"/>
              </w:rPr>
            </w:pPr>
          </w:p>
          <w:p w14:paraId="1F7D1C59" w14:textId="77777777" w:rsidR="0075648C" w:rsidRPr="00FF1A9C" w:rsidRDefault="0075648C" w:rsidP="00FF1A9C">
            <w:pPr>
              <w:adjustRightInd w:val="0"/>
              <w:ind w:left="460" w:hanging="426"/>
              <w:rPr>
                <w:lang w:val="uk-UA"/>
              </w:rPr>
            </w:pPr>
            <w:r w:rsidRPr="00FF1A9C">
              <w:rPr>
                <w:lang w:val="uk-UA"/>
              </w:rPr>
              <w:t>75-81</w:t>
            </w:r>
          </w:p>
        </w:tc>
        <w:tc>
          <w:tcPr>
            <w:tcW w:w="1134" w:type="dxa"/>
          </w:tcPr>
          <w:p w14:paraId="1DB53A3C" w14:textId="77777777" w:rsidR="0075648C" w:rsidRPr="00FF1A9C" w:rsidRDefault="0075648C" w:rsidP="00FF1A9C">
            <w:pPr>
              <w:tabs>
                <w:tab w:val="left" w:pos="1245"/>
              </w:tabs>
              <w:adjustRightInd w:val="0"/>
              <w:ind w:left="460" w:firstLine="709"/>
              <w:rPr>
                <w:lang w:val="uk-UA"/>
              </w:rPr>
            </w:pPr>
          </w:p>
          <w:p w14:paraId="4C87C73E" w14:textId="77777777" w:rsidR="0075648C" w:rsidRPr="00FF1A9C" w:rsidRDefault="0075648C" w:rsidP="00FF1A9C">
            <w:pPr>
              <w:tabs>
                <w:tab w:val="left" w:pos="1245"/>
              </w:tabs>
              <w:adjustRightInd w:val="0"/>
              <w:ind w:left="460" w:firstLine="709"/>
              <w:rPr>
                <w:lang w:val="uk-UA"/>
              </w:rPr>
            </w:pPr>
          </w:p>
          <w:p w14:paraId="0FF37F40" w14:textId="77777777" w:rsidR="0075648C" w:rsidRPr="00FF1A9C" w:rsidRDefault="0075648C" w:rsidP="00FF1A9C">
            <w:pPr>
              <w:tabs>
                <w:tab w:val="left" w:pos="1245"/>
              </w:tabs>
              <w:adjustRightInd w:val="0"/>
              <w:ind w:left="460" w:firstLine="709"/>
              <w:rPr>
                <w:lang w:val="uk-UA"/>
              </w:rPr>
            </w:pPr>
          </w:p>
          <w:p w14:paraId="0B65790B" w14:textId="77777777" w:rsidR="0075648C" w:rsidRPr="00FF1A9C" w:rsidRDefault="0075648C" w:rsidP="00FF1A9C">
            <w:pPr>
              <w:tabs>
                <w:tab w:val="left" w:pos="1245"/>
              </w:tabs>
              <w:adjustRightInd w:val="0"/>
              <w:ind w:left="460" w:hanging="426"/>
              <w:jc w:val="center"/>
              <w:rPr>
                <w:lang w:val="uk-UA"/>
              </w:rPr>
            </w:pPr>
            <w:r w:rsidRPr="00FF1A9C">
              <w:rPr>
                <w:lang w:val="uk-UA"/>
              </w:rPr>
              <w:t>С</w:t>
            </w:r>
          </w:p>
        </w:tc>
        <w:tc>
          <w:tcPr>
            <w:tcW w:w="992" w:type="dxa"/>
          </w:tcPr>
          <w:p w14:paraId="4EE156B7" w14:textId="77777777" w:rsidR="0075648C" w:rsidRPr="00FF1A9C" w:rsidRDefault="0075648C" w:rsidP="00FF1A9C">
            <w:pPr>
              <w:tabs>
                <w:tab w:val="left" w:pos="1245"/>
              </w:tabs>
              <w:adjustRightInd w:val="0"/>
              <w:ind w:left="460" w:firstLine="709"/>
              <w:rPr>
                <w:lang w:val="uk-UA"/>
              </w:rPr>
            </w:pPr>
          </w:p>
          <w:p w14:paraId="35C87B67" w14:textId="77777777" w:rsidR="0075648C" w:rsidRPr="00FF1A9C" w:rsidRDefault="0075648C" w:rsidP="00FF1A9C">
            <w:pPr>
              <w:tabs>
                <w:tab w:val="left" w:pos="1245"/>
              </w:tabs>
              <w:adjustRightInd w:val="0"/>
              <w:ind w:left="460" w:firstLine="709"/>
              <w:rPr>
                <w:lang w:val="uk-UA"/>
              </w:rPr>
            </w:pPr>
          </w:p>
          <w:p w14:paraId="6732FED9" w14:textId="77777777" w:rsidR="0075648C" w:rsidRPr="00FF1A9C" w:rsidRDefault="0075648C" w:rsidP="00FF1A9C">
            <w:pPr>
              <w:tabs>
                <w:tab w:val="left" w:pos="1245"/>
              </w:tabs>
              <w:adjustRightInd w:val="0"/>
              <w:ind w:left="460" w:firstLine="709"/>
              <w:rPr>
                <w:lang w:val="uk-UA"/>
              </w:rPr>
            </w:pPr>
          </w:p>
          <w:p w14:paraId="2A67C245" w14:textId="77777777" w:rsidR="0075648C" w:rsidRPr="00FF1A9C" w:rsidRDefault="0075648C" w:rsidP="00FF1A9C">
            <w:pPr>
              <w:tabs>
                <w:tab w:val="left" w:pos="1245"/>
              </w:tabs>
              <w:adjustRightInd w:val="0"/>
              <w:ind w:left="460" w:hanging="426"/>
              <w:rPr>
                <w:lang w:val="uk-UA"/>
              </w:rPr>
            </w:pPr>
            <w:r w:rsidRPr="00FF1A9C">
              <w:rPr>
                <w:lang w:val="uk-UA"/>
              </w:rPr>
              <w:t>Добре</w:t>
            </w:r>
          </w:p>
          <w:p w14:paraId="69949912" w14:textId="77777777" w:rsidR="0075648C" w:rsidRPr="00FF1A9C" w:rsidRDefault="0075648C" w:rsidP="00FF1A9C">
            <w:pPr>
              <w:tabs>
                <w:tab w:val="left" w:pos="1245"/>
              </w:tabs>
              <w:adjustRightInd w:val="0"/>
              <w:ind w:left="460" w:firstLine="709"/>
              <w:rPr>
                <w:lang w:val="uk-UA"/>
              </w:rPr>
            </w:pPr>
          </w:p>
        </w:tc>
        <w:tc>
          <w:tcPr>
            <w:tcW w:w="4394" w:type="dxa"/>
          </w:tcPr>
          <w:p w14:paraId="04C136BD" w14:textId="77777777" w:rsidR="0075648C" w:rsidRPr="00FF1A9C" w:rsidRDefault="0075648C" w:rsidP="00FF1A9C">
            <w:pPr>
              <w:tabs>
                <w:tab w:val="left" w:pos="1245"/>
              </w:tabs>
              <w:adjustRightInd w:val="0"/>
              <w:ind w:left="33" w:firstLine="142"/>
              <w:rPr>
                <w:b/>
                <w:bCs/>
                <w:lang w:val="uk-UA"/>
              </w:rPr>
            </w:pPr>
            <w:r w:rsidRPr="00FF1A9C">
              <w:rPr>
                <w:lang w:val="uk-UA"/>
              </w:rPr>
              <w:t xml:space="preserve">- </w:t>
            </w:r>
            <w:r w:rsidRPr="00FF1A9C">
              <w:rPr>
                <w:b/>
                <w:bCs/>
                <w:lang w:val="uk-UA"/>
              </w:rPr>
              <w:t>Міцні знання</w:t>
            </w:r>
            <w:r w:rsidRPr="00FF1A9C">
              <w:rPr>
                <w:lang w:val="uk-UA"/>
              </w:rPr>
              <w:t xml:space="preserve"> матеріалу, що вивчається, та його </w:t>
            </w:r>
            <w:r w:rsidRPr="00FF1A9C">
              <w:rPr>
                <w:b/>
                <w:bCs/>
                <w:lang w:val="uk-UA"/>
              </w:rPr>
              <w:t>практичного застосування;</w:t>
            </w:r>
          </w:p>
          <w:p w14:paraId="035D930E" w14:textId="77777777" w:rsidR="0075648C" w:rsidRPr="00FF1A9C" w:rsidRDefault="0075648C" w:rsidP="00FF1A9C">
            <w:pPr>
              <w:tabs>
                <w:tab w:val="left" w:pos="1245"/>
              </w:tabs>
              <w:adjustRightInd w:val="0"/>
              <w:ind w:left="33" w:firstLine="142"/>
              <w:rPr>
                <w:lang w:val="uk-UA"/>
              </w:rPr>
            </w:pPr>
            <w:r w:rsidRPr="00FF1A9C">
              <w:rPr>
                <w:b/>
                <w:bCs/>
                <w:lang w:val="uk-UA"/>
              </w:rPr>
              <w:t>-</w:t>
            </w:r>
            <w:r w:rsidRPr="00FF1A9C">
              <w:rPr>
                <w:lang w:val="uk-UA"/>
              </w:rPr>
              <w:t xml:space="preserve"> вміння давати </w:t>
            </w:r>
            <w:r w:rsidRPr="00FF1A9C">
              <w:rPr>
                <w:b/>
                <w:bCs/>
                <w:lang w:val="uk-UA"/>
              </w:rPr>
              <w:t>аргументовані відповіді</w:t>
            </w:r>
            <w:r w:rsidRPr="00FF1A9C">
              <w:rPr>
                <w:lang w:val="uk-UA"/>
              </w:rPr>
              <w:t xml:space="preserve"> на запитання і проводити </w:t>
            </w:r>
            <w:r w:rsidRPr="00FF1A9C">
              <w:rPr>
                <w:b/>
                <w:bCs/>
                <w:lang w:val="uk-UA"/>
              </w:rPr>
              <w:t>теоретичні розрахунки</w:t>
            </w:r>
            <w:r w:rsidRPr="00FF1A9C">
              <w:rPr>
                <w:lang w:val="uk-UA"/>
              </w:rPr>
              <w:t>;</w:t>
            </w:r>
          </w:p>
          <w:p w14:paraId="37DF41E0" w14:textId="77777777" w:rsidR="0075648C" w:rsidRPr="00FF1A9C" w:rsidRDefault="0075648C" w:rsidP="00FF1A9C">
            <w:pPr>
              <w:tabs>
                <w:tab w:val="left" w:pos="1245"/>
              </w:tabs>
              <w:adjustRightInd w:val="0"/>
              <w:ind w:left="33" w:firstLine="142"/>
              <w:rPr>
                <w:lang w:val="uk-UA"/>
              </w:rPr>
            </w:pPr>
            <w:r w:rsidRPr="00FF1A9C">
              <w:rPr>
                <w:lang w:val="uk-UA"/>
              </w:rPr>
              <w:t xml:space="preserve">- вміння вирішувати </w:t>
            </w:r>
            <w:r w:rsidRPr="00FF1A9C">
              <w:rPr>
                <w:b/>
                <w:bCs/>
                <w:lang w:val="uk-UA"/>
              </w:rPr>
              <w:t>практичні задачі.</w:t>
            </w:r>
          </w:p>
        </w:tc>
        <w:tc>
          <w:tcPr>
            <w:tcW w:w="2409" w:type="dxa"/>
          </w:tcPr>
          <w:p w14:paraId="0AEEF449" w14:textId="77777777" w:rsidR="0075648C" w:rsidRPr="00FF1A9C" w:rsidRDefault="0075648C" w:rsidP="00FF1A9C">
            <w:pPr>
              <w:tabs>
                <w:tab w:val="left" w:pos="1245"/>
              </w:tabs>
              <w:adjustRightInd w:val="0"/>
              <w:ind w:left="34" w:hanging="34"/>
              <w:rPr>
                <w:lang w:val="uk-UA"/>
              </w:rPr>
            </w:pPr>
            <w:r w:rsidRPr="00FF1A9C">
              <w:rPr>
                <w:b/>
                <w:bCs/>
                <w:lang w:val="uk-UA"/>
              </w:rPr>
              <w:t xml:space="preserve">- </w:t>
            </w:r>
            <w:r w:rsidRPr="00FF1A9C">
              <w:rPr>
                <w:lang w:val="uk-UA"/>
              </w:rPr>
              <w:t>невміння використовувати теоретичні знання для вирішення</w:t>
            </w:r>
            <w:r w:rsidRPr="00FF1A9C">
              <w:rPr>
                <w:b/>
                <w:bCs/>
                <w:lang w:val="uk-UA"/>
              </w:rPr>
              <w:t xml:space="preserve"> складних практичних задач.</w:t>
            </w:r>
          </w:p>
        </w:tc>
      </w:tr>
      <w:tr w:rsidR="00D262B4" w:rsidRPr="00F1068F" w14:paraId="0DD287D8" w14:textId="77777777" w:rsidTr="00D262B4">
        <w:trPr>
          <w:trHeight w:val="145"/>
        </w:trPr>
        <w:tc>
          <w:tcPr>
            <w:tcW w:w="1135" w:type="dxa"/>
          </w:tcPr>
          <w:p w14:paraId="03719425" w14:textId="77777777" w:rsidR="0075648C" w:rsidRPr="00FF1A9C" w:rsidRDefault="0075648C" w:rsidP="00FF1A9C">
            <w:pPr>
              <w:tabs>
                <w:tab w:val="left" w:pos="1245"/>
              </w:tabs>
              <w:adjustRightInd w:val="0"/>
              <w:ind w:left="460" w:firstLine="709"/>
              <w:rPr>
                <w:lang w:val="uk-UA"/>
              </w:rPr>
            </w:pPr>
          </w:p>
          <w:p w14:paraId="374D06BD" w14:textId="77777777" w:rsidR="0075648C" w:rsidRPr="00FF1A9C" w:rsidRDefault="0075648C" w:rsidP="00FF1A9C">
            <w:pPr>
              <w:tabs>
                <w:tab w:val="left" w:pos="1245"/>
              </w:tabs>
              <w:adjustRightInd w:val="0"/>
              <w:ind w:left="460" w:firstLine="709"/>
              <w:rPr>
                <w:lang w:val="uk-UA"/>
              </w:rPr>
            </w:pPr>
          </w:p>
          <w:p w14:paraId="21085C73" w14:textId="77777777" w:rsidR="0075648C" w:rsidRPr="00FF1A9C" w:rsidRDefault="0075648C" w:rsidP="00FF1A9C">
            <w:pPr>
              <w:tabs>
                <w:tab w:val="left" w:pos="1245"/>
              </w:tabs>
              <w:adjustRightInd w:val="0"/>
              <w:ind w:left="460" w:firstLine="709"/>
              <w:rPr>
                <w:lang w:val="uk-UA"/>
              </w:rPr>
            </w:pPr>
          </w:p>
          <w:p w14:paraId="58CF6ECF" w14:textId="77777777" w:rsidR="0075648C" w:rsidRPr="00FF1A9C" w:rsidRDefault="0075648C" w:rsidP="00FF1A9C">
            <w:pPr>
              <w:tabs>
                <w:tab w:val="left" w:pos="1245"/>
              </w:tabs>
              <w:adjustRightInd w:val="0"/>
              <w:ind w:left="460" w:firstLine="709"/>
              <w:rPr>
                <w:lang w:val="uk-UA"/>
              </w:rPr>
            </w:pPr>
          </w:p>
          <w:p w14:paraId="28DADC88" w14:textId="77777777" w:rsidR="0075648C" w:rsidRPr="00FF1A9C" w:rsidRDefault="0075648C" w:rsidP="00FF1A9C">
            <w:pPr>
              <w:tabs>
                <w:tab w:val="left" w:pos="1245"/>
              </w:tabs>
              <w:adjustRightInd w:val="0"/>
              <w:ind w:firstLine="176"/>
              <w:rPr>
                <w:lang w:val="uk-UA"/>
              </w:rPr>
            </w:pPr>
            <w:r w:rsidRPr="00FF1A9C">
              <w:rPr>
                <w:lang w:val="uk-UA"/>
              </w:rPr>
              <w:t>64-74</w:t>
            </w:r>
          </w:p>
        </w:tc>
        <w:tc>
          <w:tcPr>
            <w:tcW w:w="1134" w:type="dxa"/>
          </w:tcPr>
          <w:p w14:paraId="6F4B255F" w14:textId="77777777" w:rsidR="0075648C" w:rsidRPr="00FF1A9C" w:rsidRDefault="0075648C" w:rsidP="00FF1A9C">
            <w:pPr>
              <w:tabs>
                <w:tab w:val="left" w:pos="1245"/>
              </w:tabs>
              <w:adjustRightInd w:val="0"/>
              <w:ind w:left="460" w:firstLine="709"/>
              <w:rPr>
                <w:lang w:val="uk-UA"/>
              </w:rPr>
            </w:pPr>
          </w:p>
          <w:p w14:paraId="30E590CB" w14:textId="77777777" w:rsidR="002B2F46" w:rsidRPr="00FF1A9C" w:rsidRDefault="002B2F46" w:rsidP="00FF1A9C">
            <w:pPr>
              <w:tabs>
                <w:tab w:val="left" w:pos="1245"/>
              </w:tabs>
              <w:adjustRightInd w:val="0"/>
              <w:ind w:left="-251" w:firstLine="709"/>
              <w:rPr>
                <w:sz w:val="28"/>
                <w:szCs w:val="28"/>
                <w:lang w:val="uk-UA" w:eastAsia="uk-UA"/>
              </w:rPr>
            </w:pPr>
          </w:p>
          <w:p w14:paraId="71F08925" w14:textId="77777777" w:rsidR="002B2F46" w:rsidRPr="00FF1A9C" w:rsidRDefault="002B2F46" w:rsidP="00FF1A9C">
            <w:pPr>
              <w:tabs>
                <w:tab w:val="left" w:pos="1245"/>
              </w:tabs>
              <w:adjustRightInd w:val="0"/>
              <w:ind w:left="-251" w:firstLine="709"/>
              <w:rPr>
                <w:sz w:val="28"/>
                <w:szCs w:val="28"/>
                <w:lang w:val="uk-UA" w:eastAsia="uk-UA"/>
              </w:rPr>
            </w:pPr>
          </w:p>
          <w:p w14:paraId="33CA42A2" w14:textId="77777777" w:rsidR="0075648C" w:rsidRPr="00FF1A9C" w:rsidRDefault="002B2F46" w:rsidP="00FF1A9C">
            <w:pPr>
              <w:tabs>
                <w:tab w:val="left" w:pos="1245"/>
              </w:tabs>
              <w:adjustRightInd w:val="0"/>
              <w:ind w:left="-251" w:firstLine="709"/>
              <w:rPr>
                <w:sz w:val="28"/>
                <w:szCs w:val="28"/>
                <w:lang w:val="uk-UA" w:eastAsia="uk-UA"/>
              </w:rPr>
            </w:pPr>
            <w:r w:rsidRPr="00FF1A9C">
              <w:rPr>
                <w:sz w:val="28"/>
                <w:szCs w:val="28"/>
                <w:lang w:val="uk-UA" w:eastAsia="uk-UA"/>
              </w:rPr>
              <w:t>D</w:t>
            </w:r>
          </w:p>
          <w:p w14:paraId="716B13CB" w14:textId="77777777" w:rsidR="002B2F46" w:rsidRPr="00FF1A9C" w:rsidRDefault="002B2F46" w:rsidP="00FF1A9C">
            <w:pPr>
              <w:tabs>
                <w:tab w:val="left" w:pos="1245"/>
              </w:tabs>
              <w:adjustRightInd w:val="0"/>
              <w:ind w:left="-251" w:firstLine="709"/>
              <w:rPr>
                <w:sz w:val="28"/>
                <w:szCs w:val="28"/>
                <w:lang w:val="uk-UA" w:eastAsia="uk-UA"/>
              </w:rPr>
            </w:pPr>
          </w:p>
          <w:p w14:paraId="33E355DF" w14:textId="77777777" w:rsidR="002B2F46" w:rsidRPr="00FF1A9C" w:rsidRDefault="002B2F46" w:rsidP="00FF1A9C">
            <w:pPr>
              <w:tabs>
                <w:tab w:val="left" w:pos="1245"/>
              </w:tabs>
              <w:adjustRightInd w:val="0"/>
              <w:ind w:left="-251" w:firstLine="709"/>
              <w:rPr>
                <w:lang w:val="uk-UA"/>
              </w:rPr>
            </w:pPr>
          </w:p>
          <w:p w14:paraId="3362210E" w14:textId="77777777" w:rsidR="0075648C" w:rsidRPr="00FF1A9C" w:rsidRDefault="0075648C" w:rsidP="00FF1A9C">
            <w:pPr>
              <w:tabs>
                <w:tab w:val="left" w:pos="1245"/>
              </w:tabs>
              <w:adjustRightInd w:val="0"/>
              <w:ind w:left="460" w:firstLine="709"/>
              <w:rPr>
                <w:lang w:val="uk-UA"/>
              </w:rPr>
            </w:pPr>
          </w:p>
          <w:p w14:paraId="569AF625" w14:textId="77777777" w:rsidR="0075648C" w:rsidRPr="00FF1A9C" w:rsidRDefault="0075648C" w:rsidP="00FF1A9C">
            <w:pPr>
              <w:tabs>
                <w:tab w:val="left" w:pos="1245"/>
              </w:tabs>
              <w:adjustRightInd w:val="0"/>
              <w:ind w:left="33" w:firstLine="1136"/>
              <w:rPr>
                <w:lang w:val="uk-UA"/>
              </w:rPr>
            </w:pPr>
            <w:r w:rsidRPr="00FF1A9C">
              <w:rPr>
                <w:lang w:val="uk-UA"/>
              </w:rPr>
              <w:t>Д</w:t>
            </w:r>
          </w:p>
        </w:tc>
        <w:tc>
          <w:tcPr>
            <w:tcW w:w="992" w:type="dxa"/>
          </w:tcPr>
          <w:p w14:paraId="11E1BE0A" w14:textId="77777777" w:rsidR="0075648C" w:rsidRPr="00FF1A9C" w:rsidRDefault="0075648C" w:rsidP="00FF1A9C">
            <w:pPr>
              <w:tabs>
                <w:tab w:val="left" w:pos="1245"/>
              </w:tabs>
              <w:adjustRightInd w:val="0"/>
              <w:ind w:left="460" w:firstLine="709"/>
              <w:rPr>
                <w:lang w:val="uk-UA"/>
              </w:rPr>
            </w:pPr>
          </w:p>
          <w:p w14:paraId="1C443BE2" w14:textId="77777777" w:rsidR="0075648C" w:rsidRPr="00FF1A9C" w:rsidRDefault="0075648C" w:rsidP="00FF1A9C">
            <w:pPr>
              <w:tabs>
                <w:tab w:val="left" w:pos="1245"/>
              </w:tabs>
              <w:adjustRightInd w:val="0"/>
              <w:ind w:left="460" w:firstLine="709"/>
              <w:rPr>
                <w:lang w:val="uk-UA"/>
              </w:rPr>
            </w:pPr>
          </w:p>
          <w:p w14:paraId="00BA1410" w14:textId="77777777" w:rsidR="0075648C" w:rsidRPr="00FF1A9C" w:rsidRDefault="0075648C" w:rsidP="00FF1A9C">
            <w:pPr>
              <w:tabs>
                <w:tab w:val="left" w:pos="1245"/>
              </w:tabs>
              <w:adjustRightInd w:val="0"/>
              <w:ind w:left="460" w:firstLine="709"/>
              <w:rPr>
                <w:lang w:val="uk-UA"/>
              </w:rPr>
            </w:pPr>
          </w:p>
          <w:p w14:paraId="7DA05DCF" w14:textId="77777777" w:rsidR="0075648C" w:rsidRPr="00FF1A9C" w:rsidRDefault="0075648C" w:rsidP="00FF1A9C">
            <w:pPr>
              <w:tabs>
                <w:tab w:val="left" w:pos="1245"/>
              </w:tabs>
              <w:adjustRightInd w:val="0"/>
              <w:ind w:left="-44" w:hanging="64"/>
              <w:rPr>
                <w:lang w:val="uk-UA"/>
              </w:rPr>
            </w:pPr>
            <w:r w:rsidRPr="00FF1A9C">
              <w:rPr>
                <w:lang w:val="uk-UA"/>
              </w:rPr>
              <w:t>Задовільно</w:t>
            </w:r>
          </w:p>
          <w:p w14:paraId="0C3BD0A7" w14:textId="77777777" w:rsidR="0075648C" w:rsidRPr="00FF1A9C" w:rsidRDefault="0075648C" w:rsidP="00FF1A9C">
            <w:pPr>
              <w:tabs>
                <w:tab w:val="left" w:pos="1245"/>
              </w:tabs>
              <w:adjustRightInd w:val="0"/>
              <w:ind w:left="460" w:firstLine="709"/>
              <w:rPr>
                <w:lang w:val="uk-UA"/>
              </w:rPr>
            </w:pPr>
          </w:p>
        </w:tc>
        <w:tc>
          <w:tcPr>
            <w:tcW w:w="4394" w:type="dxa"/>
          </w:tcPr>
          <w:p w14:paraId="6DC05ED2" w14:textId="77777777" w:rsidR="0075648C" w:rsidRPr="00FF1A9C" w:rsidRDefault="0075648C" w:rsidP="00FF1A9C">
            <w:pPr>
              <w:tabs>
                <w:tab w:val="left" w:pos="1245"/>
              </w:tabs>
              <w:adjustRightInd w:val="0"/>
              <w:ind w:firstLine="425"/>
              <w:rPr>
                <w:lang w:val="uk-UA"/>
              </w:rPr>
            </w:pPr>
            <w:r w:rsidRPr="00FF1A9C">
              <w:rPr>
                <w:lang w:val="uk-UA"/>
              </w:rPr>
              <w:t xml:space="preserve">- Знання </w:t>
            </w:r>
            <w:r w:rsidRPr="00FF1A9C">
              <w:rPr>
                <w:b/>
                <w:bCs/>
                <w:lang w:val="uk-UA"/>
              </w:rPr>
              <w:t>основних фундаментальних положень</w:t>
            </w:r>
            <w:r w:rsidRPr="00FF1A9C">
              <w:rPr>
                <w:lang w:val="uk-UA"/>
              </w:rPr>
              <w:t xml:space="preserve"> матеріалу, що вивчається, та їх </w:t>
            </w:r>
            <w:r w:rsidRPr="00FF1A9C">
              <w:rPr>
                <w:b/>
                <w:bCs/>
                <w:lang w:val="uk-UA"/>
              </w:rPr>
              <w:t>практичного застосування</w:t>
            </w:r>
            <w:r w:rsidRPr="00FF1A9C">
              <w:rPr>
                <w:lang w:val="uk-UA"/>
              </w:rPr>
              <w:t>;</w:t>
            </w:r>
          </w:p>
          <w:p w14:paraId="08029B6C" w14:textId="77777777" w:rsidR="0075648C" w:rsidRPr="00FF1A9C" w:rsidRDefault="0075648C" w:rsidP="00FF1A9C">
            <w:pPr>
              <w:tabs>
                <w:tab w:val="left" w:pos="1245"/>
              </w:tabs>
              <w:adjustRightInd w:val="0"/>
              <w:ind w:firstLine="425"/>
              <w:rPr>
                <w:lang w:val="uk-UA"/>
              </w:rPr>
            </w:pPr>
            <w:r w:rsidRPr="00FF1A9C">
              <w:rPr>
                <w:lang w:val="uk-UA"/>
              </w:rPr>
              <w:t xml:space="preserve">- вміння вирішувати прості </w:t>
            </w:r>
            <w:r w:rsidRPr="00FF1A9C">
              <w:rPr>
                <w:b/>
                <w:bCs/>
                <w:lang w:val="uk-UA"/>
              </w:rPr>
              <w:t>практичні задачі</w:t>
            </w:r>
            <w:r w:rsidRPr="00FF1A9C">
              <w:rPr>
                <w:lang w:val="uk-UA"/>
              </w:rPr>
              <w:t>.</w:t>
            </w:r>
          </w:p>
        </w:tc>
        <w:tc>
          <w:tcPr>
            <w:tcW w:w="2409" w:type="dxa"/>
          </w:tcPr>
          <w:p w14:paraId="67113EE5" w14:textId="77777777" w:rsidR="0075648C" w:rsidRPr="00FF1A9C" w:rsidRDefault="0075648C" w:rsidP="00FF1A9C">
            <w:pPr>
              <w:tabs>
                <w:tab w:val="left" w:pos="1245"/>
              </w:tabs>
              <w:adjustRightInd w:val="0"/>
              <w:ind w:left="34" w:firstLine="283"/>
              <w:rPr>
                <w:lang w:val="uk-UA"/>
              </w:rPr>
            </w:pPr>
            <w:r w:rsidRPr="00FF1A9C">
              <w:rPr>
                <w:lang w:val="uk-UA"/>
              </w:rPr>
              <w:t xml:space="preserve">Невміння давати </w:t>
            </w:r>
            <w:r w:rsidRPr="00FF1A9C">
              <w:rPr>
                <w:b/>
                <w:bCs/>
                <w:lang w:val="uk-UA"/>
              </w:rPr>
              <w:t>аргументовані відповіді</w:t>
            </w:r>
            <w:r w:rsidRPr="00FF1A9C">
              <w:rPr>
                <w:lang w:val="uk-UA"/>
              </w:rPr>
              <w:t xml:space="preserve"> на запитання;</w:t>
            </w:r>
          </w:p>
          <w:p w14:paraId="1BA6CE08" w14:textId="77777777" w:rsidR="0075648C" w:rsidRPr="00FF1A9C" w:rsidRDefault="0075648C" w:rsidP="00FF1A9C">
            <w:pPr>
              <w:tabs>
                <w:tab w:val="left" w:pos="1245"/>
              </w:tabs>
              <w:adjustRightInd w:val="0"/>
              <w:ind w:left="34" w:firstLine="283"/>
              <w:rPr>
                <w:b/>
                <w:bCs/>
                <w:lang w:val="uk-UA"/>
              </w:rPr>
            </w:pPr>
            <w:r w:rsidRPr="00FF1A9C">
              <w:rPr>
                <w:lang w:val="uk-UA"/>
              </w:rPr>
              <w:t xml:space="preserve">- невміння </w:t>
            </w:r>
            <w:r w:rsidRPr="00FF1A9C">
              <w:rPr>
                <w:b/>
                <w:bCs/>
                <w:lang w:val="uk-UA"/>
              </w:rPr>
              <w:t>аналізувати</w:t>
            </w:r>
            <w:r w:rsidRPr="00FF1A9C">
              <w:rPr>
                <w:lang w:val="uk-UA"/>
              </w:rPr>
              <w:t xml:space="preserve"> викладений матеріал і </w:t>
            </w:r>
            <w:r w:rsidRPr="00FF1A9C">
              <w:rPr>
                <w:b/>
                <w:bCs/>
                <w:lang w:val="uk-UA"/>
              </w:rPr>
              <w:t>виконувати розрахунки;</w:t>
            </w:r>
          </w:p>
          <w:p w14:paraId="693ABF87" w14:textId="77777777" w:rsidR="0075648C" w:rsidRPr="00FF1A9C" w:rsidRDefault="0075648C" w:rsidP="00FF1A9C">
            <w:pPr>
              <w:tabs>
                <w:tab w:val="left" w:pos="1245"/>
              </w:tabs>
              <w:adjustRightInd w:val="0"/>
              <w:ind w:left="34" w:firstLine="283"/>
              <w:rPr>
                <w:lang w:val="uk-UA"/>
              </w:rPr>
            </w:pPr>
            <w:r w:rsidRPr="00FF1A9C">
              <w:rPr>
                <w:lang w:val="uk-UA"/>
              </w:rPr>
              <w:t xml:space="preserve">- невміння вирішувати </w:t>
            </w:r>
            <w:r w:rsidRPr="00FF1A9C">
              <w:rPr>
                <w:b/>
                <w:bCs/>
                <w:lang w:val="uk-UA"/>
              </w:rPr>
              <w:t>складні практичні задачі.</w:t>
            </w:r>
          </w:p>
        </w:tc>
      </w:tr>
      <w:tr w:rsidR="00D262B4" w:rsidRPr="00F1068F" w14:paraId="091D9FD9" w14:textId="77777777" w:rsidTr="00D262B4">
        <w:trPr>
          <w:trHeight w:val="2807"/>
        </w:trPr>
        <w:tc>
          <w:tcPr>
            <w:tcW w:w="1135" w:type="dxa"/>
          </w:tcPr>
          <w:p w14:paraId="60B22F3A" w14:textId="77777777" w:rsidR="0075648C" w:rsidRPr="00FF1A9C" w:rsidRDefault="0075648C" w:rsidP="00FF1A9C">
            <w:pPr>
              <w:tabs>
                <w:tab w:val="left" w:pos="1245"/>
              </w:tabs>
              <w:adjustRightInd w:val="0"/>
              <w:ind w:left="460" w:firstLine="709"/>
              <w:rPr>
                <w:lang w:val="uk-UA"/>
              </w:rPr>
            </w:pPr>
          </w:p>
          <w:p w14:paraId="2ECAA208" w14:textId="77777777" w:rsidR="0075648C" w:rsidRPr="00FF1A9C" w:rsidRDefault="0075648C" w:rsidP="00FF1A9C">
            <w:pPr>
              <w:tabs>
                <w:tab w:val="left" w:pos="1245"/>
              </w:tabs>
              <w:adjustRightInd w:val="0"/>
              <w:ind w:left="460" w:firstLine="709"/>
              <w:rPr>
                <w:lang w:val="uk-UA"/>
              </w:rPr>
            </w:pPr>
          </w:p>
          <w:p w14:paraId="2EB6DE34" w14:textId="77777777" w:rsidR="0075648C" w:rsidRPr="00FF1A9C" w:rsidRDefault="0075648C" w:rsidP="00FF1A9C">
            <w:pPr>
              <w:tabs>
                <w:tab w:val="left" w:pos="1245"/>
              </w:tabs>
              <w:adjustRightInd w:val="0"/>
              <w:ind w:left="460" w:firstLine="709"/>
              <w:rPr>
                <w:lang w:val="uk-UA"/>
              </w:rPr>
            </w:pPr>
          </w:p>
          <w:p w14:paraId="38774DCD" w14:textId="77777777" w:rsidR="0075648C" w:rsidRPr="00FF1A9C" w:rsidRDefault="0075648C" w:rsidP="00FF1A9C">
            <w:pPr>
              <w:tabs>
                <w:tab w:val="left" w:pos="1245"/>
              </w:tabs>
              <w:adjustRightInd w:val="0"/>
              <w:ind w:left="460" w:firstLine="709"/>
              <w:rPr>
                <w:lang w:val="uk-UA"/>
              </w:rPr>
            </w:pPr>
          </w:p>
          <w:p w14:paraId="53F0944D" w14:textId="77777777" w:rsidR="0075648C" w:rsidRPr="00FF1A9C" w:rsidRDefault="0075648C" w:rsidP="00FF1A9C">
            <w:pPr>
              <w:tabs>
                <w:tab w:val="left" w:pos="1245"/>
              </w:tabs>
              <w:adjustRightInd w:val="0"/>
              <w:ind w:left="460" w:firstLine="709"/>
              <w:rPr>
                <w:lang w:val="uk-UA"/>
              </w:rPr>
            </w:pPr>
          </w:p>
          <w:p w14:paraId="4F763E37" w14:textId="77777777" w:rsidR="0075648C" w:rsidRPr="00FF1A9C" w:rsidRDefault="0075648C" w:rsidP="00FF1A9C">
            <w:pPr>
              <w:tabs>
                <w:tab w:val="left" w:pos="1245"/>
              </w:tabs>
              <w:adjustRightInd w:val="0"/>
              <w:ind w:left="34" w:firstLine="1135"/>
              <w:rPr>
                <w:lang w:val="uk-UA"/>
              </w:rPr>
            </w:pPr>
            <w:r w:rsidRPr="00FF1A9C">
              <w:rPr>
                <w:lang w:val="uk-UA"/>
              </w:rPr>
              <w:t>6</w:t>
            </w:r>
            <w:r w:rsidR="002B2F46" w:rsidRPr="00FF1A9C">
              <w:rPr>
                <w:lang w:val="uk-UA"/>
              </w:rPr>
              <w:t>6</w:t>
            </w:r>
            <w:r w:rsidRPr="00FF1A9C">
              <w:rPr>
                <w:lang w:val="uk-UA"/>
              </w:rPr>
              <w:t xml:space="preserve">0-63 </w:t>
            </w:r>
          </w:p>
        </w:tc>
        <w:tc>
          <w:tcPr>
            <w:tcW w:w="1134" w:type="dxa"/>
          </w:tcPr>
          <w:p w14:paraId="063DA192" w14:textId="77777777" w:rsidR="0075648C" w:rsidRPr="00FF1A9C" w:rsidRDefault="0075648C" w:rsidP="00FF1A9C">
            <w:pPr>
              <w:tabs>
                <w:tab w:val="left" w:pos="1245"/>
              </w:tabs>
              <w:adjustRightInd w:val="0"/>
              <w:ind w:left="460" w:firstLine="709"/>
              <w:rPr>
                <w:lang w:val="uk-UA"/>
              </w:rPr>
            </w:pPr>
          </w:p>
          <w:p w14:paraId="056C0C80" w14:textId="77777777" w:rsidR="0075648C" w:rsidRPr="00FF1A9C" w:rsidRDefault="0075648C" w:rsidP="00FF1A9C">
            <w:pPr>
              <w:tabs>
                <w:tab w:val="left" w:pos="1245"/>
              </w:tabs>
              <w:adjustRightInd w:val="0"/>
              <w:ind w:left="460" w:firstLine="709"/>
              <w:rPr>
                <w:lang w:val="uk-UA"/>
              </w:rPr>
            </w:pPr>
          </w:p>
          <w:p w14:paraId="1D282F4B" w14:textId="77777777" w:rsidR="0075648C" w:rsidRPr="00FF1A9C" w:rsidRDefault="0075648C" w:rsidP="00FF1A9C">
            <w:pPr>
              <w:tabs>
                <w:tab w:val="left" w:pos="1245"/>
              </w:tabs>
              <w:adjustRightInd w:val="0"/>
              <w:ind w:left="460" w:firstLine="709"/>
              <w:rPr>
                <w:lang w:val="uk-UA"/>
              </w:rPr>
            </w:pPr>
          </w:p>
          <w:p w14:paraId="29AB0AD7" w14:textId="77777777" w:rsidR="0075648C" w:rsidRPr="00FF1A9C" w:rsidRDefault="0075648C" w:rsidP="00FF1A9C">
            <w:pPr>
              <w:tabs>
                <w:tab w:val="left" w:pos="1245"/>
              </w:tabs>
              <w:adjustRightInd w:val="0"/>
              <w:ind w:left="460" w:firstLine="709"/>
              <w:rPr>
                <w:lang w:val="uk-UA"/>
              </w:rPr>
            </w:pPr>
          </w:p>
          <w:p w14:paraId="21CBB598" w14:textId="77777777" w:rsidR="0075648C" w:rsidRPr="00FF1A9C" w:rsidRDefault="0075648C" w:rsidP="00FF1A9C">
            <w:pPr>
              <w:tabs>
                <w:tab w:val="left" w:pos="1245"/>
              </w:tabs>
              <w:adjustRightInd w:val="0"/>
              <w:ind w:left="460" w:firstLine="709"/>
              <w:rPr>
                <w:lang w:val="uk-UA"/>
              </w:rPr>
            </w:pPr>
          </w:p>
          <w:p w14:paraId="1F0259BE" w14:textId="77777777" w:rsidR="0075648C" w:rsidRPr="00FF1A9C" w:rsidRDefault="0075648C" w:rsidP="00FF1A9C">
            <w:pPr>
              <w:tabs>
                <w:tab w:val="left" w:pos="1245"/>
              </w:tabs>
              <w:adjustRightInd w:val="0"/>
              <w:ind w:left="460" w:firstLine="709"/>
              <w:rPr>
                <w:lang w:val="uk-UA"/>
              </w:rPr>
            </w:pPr>
            <w:r w:rsidRPr="00FF1A9C">
              <w:rPr>
                <w:lang w:val="uk-UA"/>
              </w:rPr>
              <w:t xml:space="preserve"> Е</w:t>
            </w:r>
          </w:p>
          <w:p w14:paraId="3839997A" w14:textId="77777777" w:rsidR="0075648C" w:rsidRPr="00FF1A9C" w:rsidRDefault="0075648C" w:rsidP="00FF1A9C">
            <w:pPr>
              <w:tabs>
                <w:tab w:val="left" w:pos="1245"/>
              </w:tabs>
              <w:adjustRightInd w:val="0"/>
              <w:ind w:left="460" w:firstLine="709"/>
              <w:rPr>
                <w:lang w:val="uk-UA"/>
              </w:rPr>
            </w:pPr>
          </w:p>
        </w:tc>
        <w:tc>
          <w:tcPr>
            <w:tcW w:w="992" w:type="dxa"/>
          </w:tcPr>
          <w:p w14:paraId="14C1B3CA" w14:textId="77777777" w:rsidR="0075648C" w:rsidRPr="00FF1A9C" w:rsidRDefault="0075648C" w:rsidP="00FF1A9C">
            <w:pPr>
              <w:tabs>
                <w:tab w:val="left" w:pos="1245"/>
              </w:tabs>
              <w:adjustRightInd w:val="0"/>
              <w:ind w:left="460" w:firstLine="709"/>
              <w:rPr>
                <w:lang w:val="uk-UA"/>
              </w:rPr>
            </w:pPr>
          </w:p>
          <w:p w14:paraId="661B1762" w14:textId="77777777" w:rsidR="0075648C" w:rsidRPr="00FF1A9C" w:rsidRDefault="0075648C" w:rsidP="00FF1A9C">
            <w:pPr>
              <w:tabs>
                <w:tab w:val="left" w:pos="1245"/>
              </w:tabs>
              <w:adjustRightInd w:val="0"/>
              <w:ind w:left="460" w:firstLine="709"/>
              <w:rPr>
                <w:lang w:val="uk-UA"/>
              </w:rPr>
            </w:pPr>
          </w:p>
          <w:p w14:paraId="385D03FC" w14:textId="77777777" w:rsidR="0075648C" w:rsidRPr="00FF1A9C" w:rsidRDefault="0075648C" w:rsidP="00FF1A9C">
            <w:pPr>
              <w:tabs>
                <w:tab w:val="left" w:pos="1245"/>
              </w:tabs>
              <w:adjustRightInd w:val="0"/>
              <w:ind w:left="460" w:firstLine="709"/>
              <w:rPr>
                <w:lang w:val="uk-UA"/>
              </w:rPr>
            </w:pPr>
          </w:p>
          <w:p w14:paraId="636EBE46" w14:textId="77777777" w:rsidR="0075648C" w:rsidRPr="00FF1A9C" w:rsidRDefault="0075648C" w:rsidP="00FF1A9C">
            <w:pPr>
              <w:tabs>
                <w:tab w:val="left" w:pos="1245"/>
              </w:tabs>
              <w:adjustRightInd w:val="0"/>
              <w:ind w:left="460" w:firstLine="709"/>
              <w:rPr>
                <w:lang w:val="uk-UA"/>
              </w:rPr>
            </w:pPr>
          </w:p>
          <w:p w14:paraId="2A867A91" w14:textId="77777777" w:rsidR="0075648C" w:rsidRPr="00FF1A9C" w:rsidRDefault="0075648C" w:rsidP="00FF1A9C">
            <w:pPr>
              <w:tabs>
                <w:tab w:val="left" w:pos="1245"/>
              </w:tabs>
              <w:adjustRightInd w:val="0"/>
              <w:ind w:left="460" w:firstLine="709"/>
              <w:rPr>
                <w:lang w:val="uk-UA"/>
              </w:rPr>
            </w:pPr>
          </w:p>
          <w:p w14:paraId="0418DF2D" w14:textId="77777777" w:rsidR="0075648C" w:rsidRPr="00FF1A9C" w:rsidRDefault="0075648C" w:rsidP="00FF1A9C">
            <w:pPr>
              <w:tabs>
                <w:tab w:val="left" w:pos="1245"/>
              </w:tabs>
              <w:adjustRightInd w:val="0"/>
              <w:ind w:left="-817" w:firstLine="709"/>
              <w:rPr>
                <w:lang w:val="uk-UA"/>
              </w:rPr>
            </w:pPr>
            <w:r w:rsidRPr="00FF1A9C">
              <w:rPr>
                <w:lang w:val="uk-UA"/>
              </w:rPr>
              <w:t>Задовільно</w:t>
            </w:r>
          </w:p>
          <w:p w14:paraId="4936744C" w14:textId="77777777" w:rsidR="0075648C" w:rsidRPr="00FF1A9C" w:rsidRDefault="0075648C" w:rsidP="00FF1A9C">
            <w:pPr>
              <w:tabs>
                <w:tab w:val="left" w:pos="1245"/>
              </w:tabs>
              <w:adjustRightInd w:val="0"/>
              <w:ind w:left="460" w:firstLine="709"/>
              <w:rPr>
                <w:lang w:val="uk-UA"/>
              </w:rPr>
            </w:pPr>
          </w:p>
        </w:tc>
        <w:tc>
          <w:tcPr>
            <w:tcW w:w="4394" w:type="dxa"/>
          </w:tcPr>
          <w:p w14:paraId="4918753B" w14:textId="77777777" w:rsidR="0075648C" w:rsidRPr="00FF1A9C" w:rsidRDefault="0075648C" w:rsidP="00FF1A9C">
            <w:pPr>
              <w:tabs>
                <w:tab w:val="left" w:pos="1245"/>
              </w:tabs>
              <w:adjustRightInd w:val="0"/>
              <w:ind w:firstLine="709"/>
              <w:rPr>
                <w:lang w:val="uk-UA"/>
              </w:rPr>
            </w:pPr>
            <w:r w:rsidRPr="00FF1A9C">
              <w:rPr>
                <w:lang w:val="uk-UA"/>
              </w:rPr>
              <w:t xml:space="preserve">- Знання </w:t>
            </w:r>
            <w:r w:rsidRPr="00FF1A9C">
              <w:rPr>
                <w:b/>
                <w:bCs/>
                <w:lang w:val="uk-UA"/>
              </w:rPr>
              <w:t>основних фундаментальних положень</w:t>
            </w:r>
            <w:r w:rsidRPr="00FF1A9C">
              <w:rPr>
                <w:lang w:val="uk-UA"/>
              </w:rPr>
              <w:t xml:space="preserve"> матеріалу модуля,</w:t>
            </w:r>
          </w:p>
          <w:p w14:paraId="4A56284F" w14:textId="77777777" w:rsidR="0075648C" w:rsidRPr="00FF1A9C" w:rsidRDefault="0075648C" w:rsidP="00FF1A9C">
            <w:pPr>
              <w:tabs>
                <w:tab w:val="left" w:pos="1245"/>
              </w:tabs>
              <w:adjustRightInd w:val="0"/>
              <w:ind w:firstLine="709"/>
              <w:rPr>
                <w:lang w:val="uk-UA"/>
              </w:rPr>
            </w:pPr>
            <w:r w:rsidRPr="00FF1A9C">
              <w:rPr>
                <w:lang w:val="uk-UA"/>
              </w:rPr>
              <w:t xml:space="preserve">- вміння вирішувати найпростіші </w:t>
            </w:r>
            <w:r w:rsidRPr="00FF1A9C">
              <w:rPr>
                <w:b/>
                <w:bCs/>
                <w:lang w:val="uk-UA"/>
              </w:rPr>
              <w:t>практичні задачі</w:t>
            </w:r>
            <w:r w:rsidRPr="00FF1A9C">
              <w:rPr>
                <w:lang w:val="uk-UA"/>
              </w:rPr>
              <w:t>.</w:t>
            </w:r>
          </w:p>
        </w:tc>
        <w:tc>
          <w:tcPr>
            <w:tcW w:w="2409" w:type="dxa"/>
          </w:tcPr>
          <w:p w14:paraId="66552A4D" w14:textId="77777777" w:rsidR="0075648C" w:rsidRPr="00FF1A9C" w:rsidRDefault="0075648C" w:rsidP="00FF1A9C">
            <w:pPr>
              <w:tabs>
                <w:tab w:val="left" w:pos="1245"/>
              </w:tabs>
              <w:adjustRightInd w:val="0"/>
              <w:ind w:left="176" w:hanging="1"/>
              <w:rPr>
                <w:lang w:val="uk-UA"/>
              </w:rPr>
            </w:pPr>
            <w:r w:rsidRPr="00FF1A9C">
              <w:rPr>
                <w:lang w:val="uk-UA"/>
              </w:rPr>
              <w:t xml:space="preserve">Незнання </w:t>
            </w:r>
            <w:r w:rsidRPr="00FF1A9C">
              <w:rPr>
                <w:b/>
                <w:bCs/>
                <w:lang w:val="uk-UA"/>
              </w:rPr>
              <w:t>окремих (непринципових) питань</w:t>
            </w:r>
            <w:r w:rsidRPr="00FF1A9C">
              <w:rPr>
                <w:lang w:val="uk-UA"/>
              </w:rPr>
              <w:t xml:space="preserve"> з матеріалу модуля;</w:t>
            </w:r>
          </w:p>
          <w:p w14:paraId="6C44B060" w14:textId="77777777" w:rsidR="0075648C" w:rsidRPr="00FF1A9C" w:rsidRDefault="0075648C" w:rsidP="00FF1A9C">
            <w:pPr>
              <w:tabs>
                <w:tab w:val="left" w:pos="1245"/>
              </w:tabs>
              <w:adjustRightInd w:val="0"/>
              <w:ind w:left="176" w:hanging="1"/>
              <w:rPr>
                <w:lang w:val="uk-UA"/>
              </w:rPr>
            </w:pPr>
            <w:r w:rsidRPr="00FF1A9C">
              <w:rPr>
                <w:lang w:val="uk-UA"/>
              </w:rPr>
              <w:t xml:space="preserve">- невміння </w:t>
            </w:r>
            <w:r w:rsidRPr="00FF1A9C">
              <w:rPr>
                <w:b/>
                <w:bCs/>
                <w:lang w:val="uk-UA"/>
              </w:rPr>
              <w:t>послідовно і аргументовано</w:t>
            </w:r>
            <w:r w:rsidRPr="00FF1A9C">
              <w:rPr>
                <w:lang w:val="uk-UA"/>
              </w:rPr>
              <w:t xml:space="preserve"> висловлювати думку;</w:t>
            </w:r>
          </w:p>
          <w:p w14:paraId="222F3C00" w14:textId="77777777" w:rsidR="0075648C" w:rsidRPr="00FF1A9C" w:rsidRDefault="0075648C" w:rsidP="00FF1A9C">
            <w:pPr>
              <w:tabs>
                <w:tab w:val="left" w:pos="1245"/>
              </w:tabs>
              <w:adjustRightInd w:val="0"/>
              <w:ind w:left="176" w:hanging="1"/>
              <w:rPr>
                <w:lang w:val="uk-UA"/>
              </w:rPr>
            </w:pPr>
            <w:r w:rsidRPr="00FF1A9C">
              <w:rPr>
                <w:lang w:val="uk-UA"/>
              </w:rPr>
              <w:t xml:space="preserve">- невміння застосовувати теоретичні положення при </w:t>
            </w:r>
            <w:proofErr w:type="spellStart"/>
            <w:r w:rsidRPr="00FF1A9C">
              <w:rPr>
                <w:lang w:val="uk-UA"/>
              </w:rPr>
              <w:t>розвязанні</w:t>
            </w:r>
            <w:proofErr w:type="spellEnd"/>
            <w:r w:rsidRPr="00FF1A9C">
              <w:rPr>
                <w:b/>
                <w:bCs/>
                <w:lang w:val="uk-UA"/>
              </w:rPr>
              <w:t xml:space="preserve"> практичних задач</w:t>
            </w:r>
          </w:p>
        </w:tc>
      </w:tr>
      <w:tr w:rsidR="00D262B4" w:rsidRPr="00F1068F" w14:paraId="032B7B28" w14:textId="77777777" w:rsidTr="00D262B4">
        <w:trPr>
          <w:trHeight w:val="3005"/>
        </w:trPr>
        <w:tc>
          <w:tcPr>
            <w:tcW w:w="1135" w:type="dxa"/>
          </w:tcPr>
          <w:p w14:paraId="508A051F" w14:textId="77777777" w:rsidR="0075648C" w:rsidRPr="00FF1A9C" w:rsidRDefault="0075648C" w:rsidP="00FF1A9C">
            <w:pPr>
              <w:tabs>
                <w:tab w:val="left" w:pos="1245"/>
              </w:tabs>
              <w:adjustRightInd w:val="0"/>
              <w:ind w:left="-610" w:firstLine="709"/>
              <w:rPr>
                <w:lang w:val="uk-UA"/>
              </w:rPr>
            </w:pPr>
          </w:p>
          <w:p w14:paraId="59F3666E" w14:textId="77777777" w:rsidR="0075648C" w:rsidRPr="00FF1A9C" w:rsidRDefault="0075648C" w:rsidP="00FF1A9C">
            <w:pPr>
              <w:tabs>
                <w:tab w:val="left" w:pos="1245"/>
              </w:tabs>
              <w:adjustRightInd w:val="0"/>
              <w:ind w:left="-610" w:firstLine="709"/>
              <w:rPr>
                <w:lang w:val="uk-UA"/>
              </w:rPr>
            </w:pPr>
          </w:p>
          <w:p w14:paraId="69AD6093" w14:textId="77777777" w:rsidR="0075648C" w:rsidRPr="00FF1A9C" w:rsidRDefault="0075648C" w:rsidP="00FF1A9C">
            <w:pPr>
              <w:tabs>
                <w:tab w:val="left" w:pos="1245"/>
              </w:tabs>
              <w:adjustRightInd w:val="0"/>
              <w:ind w:left="-610" w:firstLine="709"/>
              <w:rPr>
                <w:lang w:val="uk-UA"/>
              </w:rPr>
            </w:pPr>
          </w:p>
          <w:p w14:paraId="3B5EE6B5" w14:textId="77777777" w:rsidR="0075648C" w:rsidRPr="00FF1A9C" w:rsidRDefault="0075648C" w:rsidP="00FF1A9C">
            <w:pPr>
              <w:tabs>
                <w:tab w:val="left" w:pos="1245"/>
              </w:tabs>
              <w:adjustRightInd w:val="0"/>
              <w:ind w:left="-610" w:firstLine="709"/>
              <w:rPr>
                <w:lang w:val="uk-UA"/>
              </w:rPr>
            </w:pPr>
          </w:p>
          <w:p w14:paraId="42C57888" w14:textId="77777777" w:rsidR="0075648C" w:rsidRPr="00FF1A9C" w:rsidRDefault="0075648C" w:rsidP="00FF1A9C">
            <w:pPr>
              <w:tabs>
                <w:tab w:val="left" w:pos="1245"/>
              </w:tabs>
              <w:adjustRightInd w:val="0"/>
              <w:ind w:left="-610" w:firstLine="709"/>
              <w:rPr>
                <w:lang w:val="uk-UA"/>
              </w:rPr>
            </w:pPr>
          </w:p>
          <w:p w14:paraId="2CADDDE3" w14:textId="77777777" w:rsidR="0075648C" w:rsidRPr="00FF1A9C" w:rsidRDefault="0075648C" w:rsidP="00FF1A9C">
            <w:pPr>
              <w:tabs>
                <w:tab w:val="left" w:pos="1245"/>
              </w:tabs>
              <w:adjustRightInd w:val="0"/>
              <w:ind w:left="-610" w:firstLine="709"/>
              <w:rPr>
                <w:lang w:val="uk-UA"/>
              </w:rPr>
            </w:pPr>
            <w:r w:rsidRPr="00FF1A9C">
              <w:rPr>
                <w:lang w:val="uk-UA"/>
              </w:rPr>
              <w:t>35-59</w:t>
            </w:r>
          </w:p>
        </w:tc>
        <w:tc>
          <w:tcPr>
            <w:tcW w:w="1134" w:type="dxa"/>
          </w:tcPr>
          <w:p w14:paraId="25261732" w14:textId="77777777" w:rsidR="0075648C" w:rsidRPr="00FF1A9C" w:rsidRDefault="0075648C" w:rsidP="00FF1A9C">
            <w:pPr>
              <w:tabs>
                <w:tab w:val="left" w:pos="1245"/>
              </w:tabs>
              <w:adjustRightInd w:val="0"/>
              <w:ind w:left="-610" w:firstLine="709"/>
              <w:rPr>
                <w:lang w:val="uk-UA"/>
              </w:rPr>
            </w:pPr>
          </w:p>
          <w:p w14:paraId="4154A8D0" w14:textId="77777777" w:rsidR="0075648C" w:rsidRPr="00FF1A9C" w:rsidRDefault="0075648C" w:rsidP="00FF1A9C">
            <w:pPr>
              <w:tabs>
                <w:tab w:val="left" w:pos="1245"/>
              </w:tabs>
              <w:adjustRightInd w:val="0"/>
              <w:ind w:left="-610" w:firstLine="709"/>
              <w:rPr>
                <w:lang w:val="uk-UA"/>
              </w:rPr>
            </w:pPr>
          </w:p>
          <w:p w14:paraId="67DD109F" w14:textId="77777777" w:rsidR="0075648C" w:rsidRPr="00FF1A9C" w:rsidRDefault="0075648C" w:rsidP="00FF1A9C">
            <w:pPr>
              <w:tabs>
                <w:tab w:val="left" w:pos="1245"/>
              </w:tabs>
              <w:adjustRightInd w:val="0"/>
              <w:ind w:left="-610" w:firstLine="709"/>
              <w:rPr>
                <w:lang w:val="uk-UA"/>
              </w:rPr>
            </w:pPr>
          </w:p>
          <w:p w14:paraId="26D39488" w14:textId="77777777" w:rsidR="0075648C" w:rsidRPr="00FF1A9C" w:rsidRDefault="0075648C" w:rsidP="00FF1A9C">
            <w:pPr>
              <w:tabs>
                <w:tab w:val="left" w:pos="1245"/>
              </w:tabs>
              <w:adjustRightInd w:val="0"/>
              <w:ind w:left="-610" w:firstLine="709"/>
              <w:jc w:val="center"/>
              <w:rPr>
                <w:lang w:val="uk-UA"/>
              </w:rPr>
            </w:pPr>
            <w:r w:rsidRPr="00FF1A9C">
              <w:rPr>
                <w:lang w:val="uk-UA"/>
              </w:rPr>
              <w:t>FХ</w:t>
            </w:r>
          </w:p>
          <w:p w14:paraId="1DF5E70C" w14:textId="77777777" w:rsidR="0075648C" w:rsidRPr="00FF1A9C" w:rsidRDefault="0075648C" w:rsidP="00FF1A9C">
            <w:pPr>
              <w:tabs>
                <w:tab w:val="left" w:pos="1245"/>
              </w:tabs>
              <w:adjustRightInd w:val="0"/>
              <w:rPr>
                <w:lang w:val="uk-UA"/>
              </w:rPr>
            </w:pPr>
            <w:r w:rsidRPr="00FF1A9C">
              <w:rPr>
                <w:lang w:val="uk-UA"/>
              </w:rPr>
              <w:t>(потрібне додаткове вивчення)</w:t>
            </w:r>
          </w:p>
        </w:tc>
        <w:tc>
          <w:tcPr>
            <w:tcW w:w="992" w:type="dxa"/>
          </w:tcPr>
          <w:p w14:paraId="7DAD6F54" w14:textId="77777777" w:rsidR="0075648C" w:rsidRPr="00FF1A9C" w:rsidRDefault="0075648C" w:rsidP="00FF1A9C">
            <w:pPr>
              <w:tabs>
                <w:tab w:val="left" w:pos="1245"/>
              </w:tabs>
              <w:adjustRightInd w:val="0"/>
              <w:ind w:left="-610" w:firstLine="709"/>
              <w:rPr>
                <w:lang w:val="uk-UA"/>
              </w:rPr>
            </w:pPr>
          </w:p>
          <w:p w14:paraId="0194DDA9" w14:textId="77777777" w:rsidR="0075648C" w:rsidRPr="00FF1A9C" w:rsidRDefault="0075648C" w:rsidP="00FF1A9C">
            <w:pPr>
              <w:tabs>
                <w:tab w:val="left" w:pos="1245"/>
              </w:tabs>
              <w:adjustRightInd w:val="0"/>
              <w:ind w:left="-610" w:firstLine="709"/>
              <w:rPr>
                <w:lang w:val="uk-UA"/>
              </w:rPr>
            </w:pPr>
          </w:p>
          <w:p w14:paraId="47083E7D" w14:textId="77777777" w:rsidR="0075648C" w:rsidRPr="00FF1A9C" w:rsidRDefault="0075648C" w:rsidP="00FF1A9C">
            <w:pPr>
              <w:tabs>
                <w:tab w:val="left" w:pos="1245"/>
              </w:tabs>
              <w:adjustRightInd w:val="0"/>
              <w:ind w:left="-610" w:firstLine="709"/>
              <w:rPr>
                <w:lang w:val="uk-UA"/>
              </w:rPr>
            </w:pPr>
          </w:p>
          <w:p w14:paraId="22520DB1" w14:textId="77777777" w:rsidR="0075648C" w:rsidRPr="00FF1A9C" w:rsidRDefault="0075648C" w:rsidP="00FF1A9C">
            <w:pPr>
              <w:tabs>
                <w:tab w:val="left" w:pos="1245"/>
              </w:tabs>
              <w:adjustRightInd w:val="0"/>
              <w:ind w:left="-610" w:firstLine="709"/>
              <w:rPr>
                <w:lang w:val="uk-UA"/>
              </w:rPr>
            </w:pPr>
          </w:p>
          <w:p w14:paraId="40E3FACB" w14:textId="77777777" w:rsidR="0075648C" w:rsidRPr="00FF1A9C" w:rsidRDefault="0075648C" w:rsidP="00FF1A9C">
            <w:pPr>
              <w:tabs>
                <w:tab w:val="left" w:pos="1245"/>
              </w:tabs>
              <w:adjustRightInd w:val="0"/>
              <w:ind w:left="-44"/>
              <w:rPr>
                <w:lang w:val="uk-UA"/>
              </w:rPr>
            </w:pPr>
          </w:p>
          <w:p w14:paraId="05192022" w14:textId="77777777" w:rsidR="0075648C" w:rsidRPr="00FF1A9C" w:rsidRDefault="0075648C" w:rsidP="00FF1A9C">
            <w:pPr>
              <w:tabs>
                <w:tab w:val="left" w:pos="1245"/>
              </w:tabs>
              <w:adjustRightInd w:val="0"/>
              <w:ind w:left="-44"/>
              <w:rPr>
                <w:lang w:val="uk-UA"/>
              </w:rPr>
            </w:pPr>
            <w:r w:rsidRPr="00FF1A9C">
              <w:rPr>
                <w:lang w:val="uk-UA"/>
              </w:rPr>
              <w:t>Незадовільно</w:t>
            </w:r>
          </w:p>
          <w:p w14:paraId="2FF2586C" w14:textId="77777777" w:rsidR="0075648C" w:rsidRPr="00FF1A9C" w:rsidRDefault="0075648C" w:rsidP="00FF1A9C">
            <w:pPr>
              <w:tabs>
                <w:tab w:val="left" w:pos="1245"/>
              </w:tabs>
              <w:adjustRightInd w:val="0"/>
              <w:ind w:left="-610" w:firstLine="709"/>
              <w:rPr>
                <w:lang w:val="uk-UA"/>
              </w:rPr>
            </w:pPr>
          </w:p>
        </w:tc>
        <w:tc>
          <w:tcPr>
            <w:tcW w:w="4394" w:type="dxa"/>
          </w:tcPr>
          <w:p w14:paraId="7F36F72E" w14:textId="77777777" w:rsidR="0075648C" w:rsidRPr="00FF1A9C" w:rsidRDefault="0075648C" w:rsidP="00FF1A9C">
            <w:pPr>
              <w:tabs>
                <w:tab w:val="left" w:pos="1245"/>
              </w:tabs>
              <w:adjustRightInd w:val="0"/>
              <w:ind w:left="34" w:firstLine="425"/>
              <w:rPr>
                <w:lang w:val="uk-UA"/>
              </w:rPr>
            </w:pPr>
            <w:r w:rsidRPr="00FF1A9C">
              <w:rPr>
                <w:b/>
                <w:bCs/>
                <w:lang w:val="uk-UA"/>
              </w:rPr>
              <w:t>Додаткове вивчення</w:t>
            </w:r>
            <w:r w:rsidRPr="00FF1A9C">
              <w:rPr>
                <w:lang w:val="uk-UA"/>
              </w:rPr>
              <w:t xml:space="preserve"> матеріалу модуля може бути виконане </w:t>
            </w:r>
            <w:r w:rsidRPr="00FF1A9C">
              <w:rPr>
                <w:b/>
                <w:bCs/>
                <w:lang w:val="uk-UA"/>
              </w:rPr>
              <w:t>в терміни, що передбачені навчальним планом</w:t>
            </w:r>
            <w:r w:rsidRPr="00FF1A9C">
              <w:rPr>
                <w:lang w:val="uk-UA"/>
              </w:rPr>
              <w:t>.</w:t>
            </w:r>
          </w:p>
        </w:tc>
        <w:tc>
          <w:tcPr>
            <w:tcW w:w="2409" w:type="dxa"/>
          </w:tcPr>
          <w:p w14:paraId="7AB598A4" w14:textId="77777777" w:rsidR="0075648C" w:rsidRPr="00FF1A9C" w:rsidRDefault="0075648C" w:rsidP="00FF1A9C">
            <w:pPr>
              <w:tabs>
                <w:tab w:val="left" w:pos="1245"/>
              </w:tabs>
              <w:adjustRightInd w:val="0"/>
              <w:ind w:left="34" w:hanging="34"/>
              <w:rPr>
                <w:lang w:val="uk-UA"/>
              </w:rPr>
            </w:pPr>
            <w:r w:rsidRPr="00FF1A9C">
              <w:rPr>
                <w:lang w:val="uk-UA"/>
              </w:rPr>
              <w:t xml:space="preserve">Незнання </w:t>
            </w:r>
            <w:r w:rsidRPr="00FF1A9C">
              <w:rPr>
                <w:b/>
                <w:bCs/>
                <w:lang w:val="uk-UA"/>
              </w:rPr>
              <w:t>основних фундаментальних положень</w:t>
            </w:r>
            <w:r w:rsidRPr="00FF1A9C">
              <w:rPr>
                <w:lang w:val="uk-UA"/>
              </w:rPr>
              <w:t xml:space="preserve"> навчального матеріалу модуля;</w:t>
            </w:r>
          </w:p>
          <w:p w14:paraId="23ADD260" w14:textId="77777777" w:rsidR="0075648C" w:rsidRPr="00FF1A9C" w:rsidRDefault="0075648C" w:rsidP="00FF1A9C">
            <w:pPr>
              <w:tabs>
                <w:tab w:val="left" w:pos="1245"/>
              </w:tabs>
              <w:adjustRightInd w:val="0"/>
              <w:ind w:left="34" w:hanging="34"/>
              <w:rPr>
                <w:lang w:val="uk-UA"/>
              </w:rPr>
            </w:pPr>
            <w:r w:rsidRPr="00FF1A9C">
              <w:rPr>
                <w:lang w:val="uk-UA"/>
              </w:rPr>
              <w:t xml:space="preserve">- </w:t>
            </w:r>
            <w:r w:rsidRPr="00FF1A9C">
              <w:rPr>
                <w:b/>
                <w:bCs/>
                <w:lang w:val="uk-UA"/>
              </w:rPr>
              <w:t>істотні помилки</w:t>
            </w:r>
            <w:r w:rsidRPr="00FF1A9C">
              <w:rPr>
                <w:lang w:val="uk-UA"/>
              </w:rPr>
              <w:t xml:space="preserve"> у відповідях на запитання;</w:t>
            </w:r>
          </w:p>
          <w:p w14:paraId="5E6C7E05" w14:textId="77777777" w:rsidR="0075648C" w:rsidRPr="00FF1A9C" w:rsidRDefault="0075648C" w:rsidP="00FF1A9C">
            <w:pPr>
              <w:tabs>
                <w:tab w:val="left" w:pos="1245"/>
              </w:tabs>
              <w:adjustRightInd w:val="0"/>
              <w:ind w:left="34" w:hanging="34"/>
              <w:rPr>
                <w:lang w:val="uk-UA"/>
              </w:rPr>
            </w:pPr>
            <w:r w:rsidRPr="00FF1A9C">
              <w:rPr>
                <w:lang w:val="uk-UA"/>
              </w:rPr>
              <w:t xml:space="preserve">- невміння розв’язувати </w:t>
            </w:r>
            <w:r w:rsidRPr="00FF1A9C">
              <w:rPr>
                <w:b/>
                <w:bCs/>
                <w:lang w:val="uk-UA"/>
              </w:rPr>
              <w:t>прості практичні задачі.</w:t>
            </w:r>
          </w:p>
        </w:tc>
      </w:tr>
      <w:tr w:rsidR="002B2F46" w:rsidRPr="00F1068F" w14:paraId="65D20CC0" w14:textId="77777777" w:rsidTr="00D262B4">
        <w:trPr>
          <w:trHeight w:val="3005"/>
        </w:trPr>
        <w:tc>
          <w:tcPr>
            <w:tcW w:w="1135" w:type="dxa"/>
          </w:tcPr>
          <w:p w14:paraId="3620723E" w14:textId="77777777" w:rsidR="002B2F46" w:rsidRPr="00FF1A9C" w:rsidRDefault="002B2F46" w:rsidP="00FF1A9C">
            <w:pPr>
              <w:tabs>
                <w:tab w:val="left" w:pos="1245"/>
              </w:tabs>
              <w:adjustRightInd w:val="0"/>
              <w:ind w:left="720"/>
              <w:rPr>
                <w:lang w:val="uk-UA"/>
              </w:rPr>
            </w:pPr>
          </w:p>
          <w:p w14:paraId="15CB7DA9" w14:textId="77777777" w:rsidR="002B2F46" w:rsidRPr="00FF1A9C" w:rsidRDefault="002B2F46" w:rsidP="00FF1A9C">
            <w:pPr>
              <w:tabs>
                <w:tab w:val="left" w:pos="1245"/>
              </w:tabs>
              <w:adjustRightInd w:val="0"/>
              <w:ind w:left="720"/>
              <w:rPr>
                <w:lang w:val="uk-UA"/>
              </w:rPr>
            </w:pPr>
          </w:p>
          <w:p w14:paraId="3AA06B4D" w14:textId="77777777" w:rsidR="002B2F46" w:rsidRPr="00FF1A9C" w:rsidRDefault="002B2F46" w:rsidP="00FF1A9C">
            <w:pPr>
              <w:tabs>
                <w:tab w:val="left" w:pos="1245"/>
              </w:tabs>
              <w:adjustRightInd w:val="0"/>
              <w:ind w:left="720"/>
              <w:rPr>
                <w:lang w:val="uk-UA"/>
              </w:rPr>
            </w:pPr>
          </w:p>
          <w:p w14:paraId="37413793" w14:textId="77777777" w:rsidR="002B2F46" w:rsidRPr="00FF1A9C" w:rsidRDefault="002B2F46" w:rsidP="00FF1A9C">
            <w:pPr>
              <w:tabs>
                <w:tab w:val="left" w:pos="1245"/>
              </w:tabs>
              <w:adjustRightInd w:val="0"/>
              <w:rPr>
                <w:lang w:val="uk-UA"/>
              </w:rPr>
            </w:pPr>
            <w:r w:rsidRPr="00FF1A9C">
              <w:rPr>
                <w:lang w:val="uk-UA"/>
              </w:rPr>
              <w:t>1-34</w:t>
            </w:r>
          </w:p>
        </w:tc>
        <w:tc>
          <w:tcPr>
            <w:tcW w:w="1134" w:type="dxa"/>
          </w:tcPr>
          <w:p w14:paraId="5BFDCAA2" w14:textId="77777777" w:rsidR="002B2F46" w:rsidRPr="00FF1A9C" w:rsidRDefault="002B2F46" w:rsidP="00FF1A9C">
            <w:pPr>
              <w:tabs>
                <w:tab w:val="left" w:pos="1245"/>
              </w:tabs>
              <w:adjustRightInd w:val="0"/>
              <w:ind w:left="720"/>
              <w:rPr>
                <w:lang w:val="uk-UA"/>
              </w:rPr>
            </w:pPr>
          </w:p>
          <w:p w14:paraId="32538697" w14:textId="77777777" w:rsidR="002B2F46" w:rsidRPr="00FF1A9C" w:rsidRDefault="002B2F46" w:rsidP="00FF1A9C">
            <w:pPr>
              <w:tabs>
                <w:tab w:val="left" w:pos="1245"/>
              </w:tabs>
              <w:adjustRightInd w:val="0"/>
              <w:ind w:left="720"/>
              <w:rPr>
                <w:lang w:val="uk-UA"/>
              </w:rPr>
            </w:pPr>
          </w:p>
          <w:p w14:paraId="495F0B3F" w14:textId="77777777" w:rsidR="002B2F46" w:rsidRPr="00FF1A9C" w:rsidRDefault="002B2F46" w:rsidP="00FF1A9C">
            <w:pPr>
              <w:tabs>
                <w:tab w:val="left" w:pos="1245"/>
              </w:tabs>
              <w:adjustRightInd w:val="0"/>
              <w:ind w:left="720"/>
              <w:rPr>
                <w:lang w:val="uk-UA"/>
              </w:rPr>
            </w:pPr>
          </w:p>
          <w:p w14:paraId="5E3F5929" w14:textId="77777777" w:rsidR="002B2F46" w:rsidRPr="00FF1A9C" w:rsidRDefault="002B2F46" w:rsidP="00FF1A9C">
            <w:pPr>
              <w:tabs>
                <w:tab w:val="left" w:pos="1245"/>
              </w:tabs>
              <w:adjustRightInd w:val="0"/>
              <w:jc w:val="center"/>
              <w:rPr>
                <w:lang w:val="uk-UA"/>
              </w:rPr>
            </w:pPr>
            <w:r w:rsidRPr="00FF1A9C">
              <w:rPr>
                <w:lang w:val="uk-UA"/>
              </w:rPr>
              <w:t>F</w:t>
            </w:r>
          </w:p>
          <w:p w14:paraId="3F4C5B9A" w14:textId="77777777" w:rsidR="002B2F46" w:rsidRPr="00FF1A9C" w:rsidRDefault="002B2F46" w:rsidP="00FF1A9C">
            <w:pPr>
              <w:tabs>
                <w:tab w:val="left" w:pos="1245"/>
              </w:tabs>
              <w:adjustRightInd w:val="0"/>
              <w:rPr>
                <w:lang w:val="uk-UA"/>
              </w:rPr>
            </w:pPr>
            <w:r w:rsidRPr="00FF1A9C">
              <w:rPr>
                <w:lang w:val="uk-UA"/>
              </w:rPr>
              <w:t xml:space="preserve"> (потрібне повторне вивчення)</w:t>
            </w:r>
          </w:p>
        </w:tc>
        <w:tc>
          <w:tcPr>
            <w:tcW w:w="992" w:type="dxa"/>
          </w:tcPr>
          <w:p w14:paraId="6F62F763" w14:textId="77777777" w:rsidR="002B2F46" w:rsidRPr="00FF1A9C" w:rsidRDefault="002B2F46" w:rsidP="00FF1A9C">
            <w:pPr>
              <w:tabs>
                <w:tab w:val="left" w:pos="1245"/>
              </w:tabs>
              <w:adjustRightInd w:val="0"/>
              <w:ind w:left="720"/>
              <w:rPr>
                <w:lang w:val="uk-UA"/>
              </w:rPr>
            </w:pPr>
          </w:p>
          <w:p w14:paraId="42B98601" w14:textId="77777777" w:rsidR="002B2F46" w:rsidRPr="00FF1A9C" w:rsidRDefault="002B2F46" w:rsidP="00FF1A9C">
            <w:pPr>
              <w:tabs>
                <w:tab w:val="left" w:pos="1245"/>
              </w:tabs>
              <w:adjustRightInd w:val="0"/>
              <w:ind w:left="720"/>
              <w:rPr>
                <w:lang w:val="uk-UA"/>
              </w:rPr>
            </w:pPr>
          </w:p>
          <w:p w14:paraId="6256A3B6" w14:textId="77777777" w:rsidR="002B2F46" w:rsidRPr="00FF1A9C" w:rsidRDefault="002B2F46" w:rsidP="00FF1A9C">
            <w:pPr>
              <w:tabs>
                <w:tab w:val="left" w:pos="1245"/>
              </w:tabs>
              <w:adjustRightInd w:val="0"/>
              <w:ind w:left="720"/>
              <w:rPr>
                <w:lang w:val="uk-UA"/>
              </w:rPr>
            </w:pPr>
          </w:p>
          <w:p w14:paraId="30D364AB" w14:textId="77777777" w:rsidR="002B2F46" w:rsidRPr="00FF1A9C" w:rsidRDefault="002B2F46" w:rsidP="00FF1A9C">
            <w:pPr>
              <w:tabs>
                <w:tab w:val="left" w:pos="1245"/>
              </w:tabs>
              <w:adjustRightInd w:val="0"/>
              <w:rPr>
                <w:lang w:val="uk-UA"/>
              </w:rPr>
            </w:pPr>
            <w:r w:rsidRPr="00FF1A9C">
              <w:rPr>
                <w:lang w:val="uk-UA"/>
              </w:rPr>
              <w:t>Незадовільно</w:t>
            </w:r>
          </w:p>
          <w:p w14:paraId="38C9CF03" w14:textId="77777777" w:rsidR="002B2F46" w:rsidRPr="00FF1A9C" w:rsidRDefault="002B2F46" w:rsidP="00FF1A9C">
            <w:pPr>
              <w:tabs>
                <w:tab w:val="left" w:pos="1245"/>
              </w:tabs>
              <w:adjustRightInd w:val="0"/>
              <w:ind w:left="720"/>
              <w:rPr>
                <w:lang w:val="uk-UA"/>
              </w:rPr>
            </w:pPr>
          </w:p>
          <w:p w14:paraId="3117663B" w14:textId="77777777" w:rsidR="002B2F46" w:rsidRPr="00FF1A9C" w:rsidRDefault="002B2F46" w:rsidP="00FF1A9C">
            <w:pPr>
              <w:tabs>
                <w:tab w:val="left" w:pos="1245"/>
              </w:tabs>
              <w:adjustRightInd w:val="0"/>
              <w:rPr>
                <w:lang w:val="uk-UA"/>
              </w:rPr>
            </w:pPr>
          </w:p>
        </w:tc>
        <w:tc>
          <w:tcPr>
            <w:tcW w:w="4394" w:type="dxa"/>
          </w:tcPr>
          <w:p w14:paraId="69B9AB7D" w14:textId="77777777" w:rsidR="002B2F46" w:rsidRPr="00FF1A9C" w:rsidRDefault="002B2F46" w:rsidP="00FF1A9C">
            <w:pPr>
              <w:tabs>
                <w:tab w:val="left" w:pos="1245"/>
              </w:tabs>
              <w:adjustRightInd w:val="0"/>
              <w:ind w:left="720"/>
              <w:rPr>
                <w:lang w:val="uk-UA"/>
              </w:rPr>
            </w:pPr>
          </w:p>
          <w:p w14:paraId="12F4D43F" w14:textId="77777777" w:rsidR="002B2F46" w:rsidRPr="00FF1A9C" w:rsidRDefault="002B2F46" w:rsidP="00FF1A9C">
            <w:pPr>
              <w:adjustRightInd w:val="0"/>
              <w:ind w:left="720"/>
              <w:rPr>
                <w:lang w:val="uk-UA"/>
              </w:rPr>
            </w:pPr>
          </w:p>
          <w:p w14:paraId="557F35B3" w14:textId="77777777" w:rsidR="002B2F46" w:rsidRPr="00FF1A9C" w:rsidRDefault="002B2F46" w:rsidP="00FF1A9C">
            <w:pPr>
              <w:adjustRightInd w:val="0"/>
              <w:ind w:left="720"/>
              <w:rPr>
                <w:lang w:val="uk-UA"/>
              </w:rPr>
            </w:pPr>
          </w:p>
          <w:p w14:paraId="0C3BF271" w14:textId="77777777" w:rsidR="002B2F46" w:rsidRPr="00FF1A9C" w:rsidRDefault="002B2F46" w:rsidP="00FF1A9C">
            <w:pPr>
              <w:adjustRightInd w:val="0"/>
              <w:ind w:left="720" w:firstLine="708"/>
              <w:rPr>
                <w:lang w:val="uk-UA"/>
              </w:rPr>
            </w:pPr>
          </w:p>
          <w:p w14:paraId="72D0876E" w14:textId="77777777" w:rsidR="002B2F46" w:rsidRPr="00FF1A9C" w:rsidRDefault="002B2F46" w:rsidP="00FF1A9C">
            <w:pPr>
              <w:adjustRightInd w:val="0"/>
              <w:jc w:val="center"/>
              <w:rPr>
                <w:lang w:val="uk-UA"/>
              </w:rPr>
            </w:pPr>
            <w:r w:rsidRPr="00FF1A9C">
              <w:rPr>
                <w:lang w:val="uk-UA"/>
              </w:rPr>
              <w:t>-</w:t>
            </w:r>
          </w:p>
        </w:tc>
        <w:tc>
          <w:tcPr>
            <w:tcW w:w="2409" w:type="dxa"/>
          </w:tcPr>
          <w:p w14:paraId="44E87182" w14:textId="77777777" w:rsidR="002B2F46" w:rsidRPr="00FF1A9C" w:rsidRDefault="002B2F46" w:rsidP="00FF1A9C">
            <w:pPr>
              <w:tabs>
                <w:tab w:val="left" w:pos="1245"/>
              </w:tabs>
              <w:adjustRightInd w:val="0"/>
              <w:rPr>
                <w:lang w:val="uk-UA"/>
              </w:rPr>
            </w:pPr>
            <w:r w:rsidRPr="00FF1A9C">
              <w:rPr>
                <w:lang w:val="uk-UA"/>
              </w:rPr>
              <w:t xml:space="preserve">- Повна </w:t>
            </w:r>
            <w:r w:rsidRPr="00FF1A9C">
              <w:rPr>
                <w:b/>
                <w:bCs/>
                <w:lang w:val="uk-UA"/>
              </w:rPr>
              <w:t>відсутність знань</w:t>
            </w:r>
            <w:r w:rsidRPr="00FF1A9C">
              <w:rPr>
                <w:lang w:val="uk-UA"/>
              </w:rPr>
              <w:t xml:space="preserve"> значної частини навчального матеріалу модуля;</w:t>
            </w:r>
          </w:p>
          <w:p w14:paraId="24576D75" w14:textId="77777777" w:rsidR="002B2F46" w:rsidRPr="00FF1A9C" w:rsidRDefault="002B2F46" w:rsidP="00FF1A9C">
            <w:pPr>
              <w:tabs>
                <w:tab w:val="left" w:pos="1245"/>
              </w:tabs>
              <w:adjustRightInd w:val="0"/>
              <w:rPr>
                <w:lang w:val="uk-UA"/>
              </w:rPr>
            </w:pPr>
            <w:r w:rsidRPr="00FF1A9C">
              <w:rPr>
                <w:lang w:val="uk-UA"/>
              </w:rPr>
              <w:t xml:space="preserve">- </w:t>
            </w:r>
            <w:r w:rsidRPr="00FF1A9C">
              <w:rPr>
                <w:b/>
                <w:bCs/>
                <w:lang w:val="uk-UA"/>
              </w:rPr>
              <w:t>істотні помилки</w:t>
            </w:r>
            <w:r w:rsidRPr="00FF1A9C">
              <w:rPr>
                <w:lang w:val="uk-UA"/>
              </w:rPr>
              <w:t xml:space="preserve"> у відповідях на запитання;</w:t>
            </w:r>
          </w:p>
          <w:p w14:paraId="490EE431" w14:textId="77777777" w:rsidR="002B2F46" w:rsidRPr="00FF1A9C" w:rsidRDefault="002B2F46" w:rsidP="00FF1A9C">
            <w:pPr>
              <w:tabs>
                <w:tab w:val="left" w:pos="1245"/>
              </w:tabs>
              <w:adjustRightInd w:val="0"/>
              <w:rPr>
                <w:lang w:val="uk-UA"/>
              </w:rPr>
            </w:pPr>
            <w:r w:rsidRPr="00FF1A9C">
              <w:rPr>
                <w:lang w:val="uk-UA"/>
              </w:rPr>
              <w:t>-незнання основних фундаментальних положень;</w:t>
            </w:r>
          </w:p>
          <w:p w14:paraId="5B54F89A" w14:textId="77777777" w:rsidR="002B2F46" w:rsidRPr="00FF1A9C" w:rsidRDefault="002B2F46" w:rsidP="00FF1A9C">
            <w:pPr>
              <w:tabs>
                <w:tab w:val="left" w:pos="1245"/>
              </w:tabs>
              <w:adjustRightInd w:val="0"/>
              <w:rPr>
                <w:lang w:val="uk-UA"/>
              </w:rPr>
            </w:pPr>
            <w:r w:rsidRPr="00FF1A9C">
              <w:rPr>
                <w:lang w:val="uk-UA"/>
              </w:rPr>
              <w:t xml:space="preserve">- невміння орієнтуватися під час розв’язання  </w:t>
            </w:r>
            <w:r w:rsidRPr="00FF1A9C">
              <w:rPr>
                <w:b/>
                <w:bCs/>
                <w:lang w:val="uk-UA"/>
              </w:rPr>
              <w:t>простих практичних задач</w:t>
            </w:r>
          </w:p>
        </w:tc>
      </w:tr>
    </w:tbl>
    <w:p w14:paraId="464015AA" w14:textId="77777777" w:rsidR="0075648C" w:rsidRPr="00FF1A9C" w:rsidRDefault="0075648C" w:rsidP="00FF1A9C">
      <w:pPr>
        <w:ind w:firstLine="709"/>
        <w:rPr>
          <w:sz w:val="28"/>
          <w:szCs w:val="28"/>
          <w:lang w:val="uk-UA" w:eastAsia="uk-UA"/>
        </w:rPr>
      </w:pPr>
    </w:p>
    <w:p w14:paraId="238BF486" w14:textId="77777777" w:rsidR="00D02AC0" w:rsidRDefault="00D02AC0" w:rsidP="00FF1A9C">
      <w:pPr>
        <w:pStyle w:val="30"/>
        <w:shd w:val="clear" w:color="auto" w:fill="auto"/>
        <w:spacing w:after="0" w:line="240" w:lineRule="auto"/>
        <w:ind w:firstLine="709"/>
        <w:outlineLvl w:val="0"/>
        <w:rPr>
          <w:sz w:val="28"/>
          <w:szCs w:val="28"/>
          <w:lang w:eastAsia="uk-UA"/>
        </w:rPr>
      </w:pPr>
    </w:p>
    <w:p w14:paraId="4B308362" w14:textId="77777777" w:rsidR="00D02AC0" w:rsidRDefault="00D02AC0" w:rsidP="00FF1A9C">
      <w:pPr>
        <w:pStyle w:val="30"/>
        <w:shd w:val="clear" w:color="auto" w:fill="auto"/>
        <w:spacing w:after="0" w:line="240" w:lineRule="auto"/>
        <w:ind w:firstLine="709"/>
        <w:outlineLvl w:val="0"/>
        <w:rPr>
          <w:sz w:val="28"/>
          <w:szCs w:val="28"/>
          <w:lang w:eastAsia="uk-UA"/>
        </w:rPr>
      </w:pPr>
    </w:p>
    <w:p w14:paraId="1F2D241D" w14:textId="77777777" w:rsidR="00D02AC0" w:rsidRDefault="00D02AC0" w:rsidP="00FF1A9C">
      <w:pPr>
        <w:pStyle w:val="30"/>
        <w:shd w:val="clear" w:color="auto" w:fill="auto"/>
        <w:spacing w:after="0" w:line="240" w:lineRule="auto"/>
        <w:ind w:firstLine="709"/>
        <w:outlineLvl w:val="0"/>
        <w:rPr>
          <w:sz w:val="28"/>
          <w:szCs w:val="28"/>
          <w:lang w:eastAsia="uk-UA"/>
        </w:rPr>
      </w:pPr>
    </w:p>
    <w:p w14:paraId="21CF3A63" w14:textId="77777777" w:rsidR="006C4298" w:rsidRPr="00FF1A9C" w:rsidRDefault="006C4298" w:rsidP="00FF1A9C">
      <w:pPr>
        <w:pStyle w:val="30"/>
        <w:shd w:val="clear" w:color="auto" w:fill="auto"/>
        <w:spacing w:after="0" w:line="240" w:lineRule="auto"/>
        <w:ind w:firstLine="709"/>
        <w:outlineLvl w:val="0"/>
        <w:rPr>
          <w:b w:val="0"/>
          <w:sz w:val="28"/>
          <w:szCs w:val="28"/>
        </w:rPr>
      </w:pPr>
      <w:r w:rsidRPr="00FF1A9C">
        <w:rPr>
          <w:sz w:val="28"/>
          <w:szCs w:val="28"/>
          <w:lang w:eastAsia="uk-UA"/>
        </w:rPr>
        <w:t>Основна література:</w:t>
      </w:r>
    </w:p>
    <w:p w14:paraId="25FFB73E" w14:textId="77777777" w:rsidR="00FA4693" w:rsidRPr="00FF1A9C" w:rsidRDefault="00FA4693" w:rsidP="00FF1A9C">
      <w:pPr>
        <w:jc w:val="center"/>
        <w:rPr>
          <w:b/>
          <w:lang w:val="uk-UA"/>
        </w:rPr>
      </w:pPr>
    </w:p>
    <w:p w14:paraId="5E257FBE" w14:textId="77777777" w:rsidR="00FA4693" w:rsidRPr="00FF1A9C" w:rsidRDefault="00FA4693" w:rsidP="00FF1A9C">
      <w:pPr>
        <w:ind w:firstLine="709"/>
        <w:jc w:val="center"/>
        <w:outlineLvl w:val="0"/>
        <w:rPr>
          <w:b/>
          <w:sz w:val="28"/>
          <w:szCs w:val="28"/>
          <w:lang w:val="uk-UA"/>
        </w:rPr>
      </w:pPr>
      <w:r w:rsidRPr="00FF1A9C">
        <w:rPr>
          <w:b/>
          <w:sz w:val="28"/>
          <w:szCs w:val="28"/>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463"/>
      </w:tblGrid>
      <w:tr w:rsidR="00FA4693" w:rsidRPr="00F1068F" w14:paraId="5744CAD9" w14:textId="77777777" w:rsidTr="00AA66C6">
        <w:trPr>
          <w:jc w:val="center"/>
        </w:trPr>
        <w:tc>
          <w:tcPr>
            <w:tcW w:w="392" w:type="dxa"/>
            <w:shd w:val="clear" w:color="auto" w:fill="auto"/>
          </w:tcPr>
          <w:p w14:paraId="5FA27B08" w14:textId="77777777" w:rsidR="00FA4693" w:rsidRPr="00FF1A9C" w:rsidRDefault="00FA4693" w:rsidP="00FF1A9C">
            <w:pPr>
              <w:ind w:left="-108" w:right="-250"/>
              <w:jc w:val="center"/>
              <w:rPr>
                <w:sz w:val="28"/>
                <w:szCs w:val="28"/>
                <w:lang w:val="uk-UA"/>
              </w:rPr>
            </w:pPr>
            <w:r w:rsidRPr="00FF1A9C">
              <w:rPr>
                <w:sz w:val="28"/>
                <w:szCs w:val="28"/>
                <w:lang w:val="uk-UA"/>
              </w:rPr>
              <w:t>1</w:t>
            </w:r>
          </w:p>
        </w:tc>
        <w:tc>
          <w:tcPr>
            <w:tcW w:w="9463" w:type="dxa"/>
            <w:shd w:val="clear" w:color="auto" w:fill="auto"/>
          </w:tcPr>
          <w:p w14:paraId="7756C808" w14:textId="77777777" w:rsidR="00FA4693" w:rsidRPr="00FF1A9C" w:rsidRDefault="00EA0D7D" w:rsidP="00FF1A9C">
            <w:pPr>
              <w:ind w:left="31"/>
              <w:jc w:val="both"/>
              <w:rPr>
                <w:sz w:val="28"/>
                <w:szCs w:val="28"/>
                <w:lang w:val="uk-UA"/>
              </w:rPr>
            </w:pPr>
            <w:r w:rsidRPr="00FF1A9C">
              <w:rPr>
                <w:sz w:val="28"/>
                <w:szCs w:val="28"/>
                <w:lang w:val="uk-UA"/>
              </w:rPr>
              <w:t xml:space="preserve">Виноградова О. В., </w:t>
            </w:r>
            <w:proofErr w:type="spellStart"/>
            <w:r w:rsidRPr="00FF1A9C">
              <w:rPr>
                <w:sz w:val="28"/>
                <w:szCs w:val="28"/>
                <w:lang w:val="uk-UA"/>
              </w:rPr>
              <w:t>Недопако</w:t>
            </w:r>
            <w:proofErr w:type="spellEnd"/>
            <w:r w:rsidRPr="00FF1A9C">
              <w:rPr>
                <w:sz w:val="28"/>
                <w:szCs w:val="28"/>
                <w:lang w:val="uk-UA"/>
              </w:rPr>
              <w:t xml:space="preserve"> Н.М Маркетинг у соціальних мережах. Навчальний посібник. Київ: ДУТ, 2022. 202 с.</w:t>
            </w:r>
          </w:p>
        </w:tc>
      </w:tr>
      <w:tr w:rsidR="00FA4693" w:rsidRPr="00F1068F" w14:paraId="4EA43AED" w14:textId="77777777" w:rsidTr="00AA66C6">
        <w:trPr>
          <w:jc w:val="center"/>
        </w:trPr>
        <w:tc>
          <w:tcPr>
            <w:tcW w:w="392" w:type="dxa"/>
            <w:shd w:val="clear" w:color="auto" w:fill="auto"/>
          </w:tcPr>
          <w:p w14:paraId="0526CF10" w14:textId="77777777" w:rsidR="00FA4693" w:rsidRPr="00FF1A9C" w:rsidRDefault="00FA4693" w:rsidP="00FF1A9C">
            <w:pPr>
              <w:ind w:left="-392" w:right="-250" w:firstLine="284"/>
              <w:jc w:val="center"/>
              <w:rPr>
                <w:sz w:val="28"/>
                <w:szCs w:val="28"/>
                <w:lang w:val="uk-UA"/>
              </w:rPr>
            </w:pPr>
            <w:r w:rsidRPr="00FF1A9C">
              <w:rPr>
                <w:sz w:val="28"/>
                <w:szCs w:val="28"/>
                <w:lang w:val="uk-UA"/>
              </w:rPr>
              <w:t>2</w:t>
            </w:r>
          </w:p>
        </w:tc>
        <w:tc>
          <w:tcPr>
            <w:tcW w:w="9463" w:type="dxa"/>
            <w:shd w:val="clear" w:color="auto" w:fill="auto"/>
          </w:tcPr>
          <w:p w14:paraId="3CE23F53" w14:textId="77777777" w:rsidR="00FA4693" w:rsidRPr="00FF1A9C" w:rsidRDefault="00EA0D7D" w:rsidP="00FF1A9C">
            <w:pPr>
              <w:ind w:left="31"/>
              <w:jc w:val="both"/>
              <w:rPr>
                <w:sz w:val="28"/>
                <w:szCs w:val="28"/>
                <w:lang w:val="uk-UA"/>
              </w:rPr>
            </w:pPr>
            <w:proofErr w:type="spellStart"/>
            <w:r w:rsidRPr="00FF1A9C">
              <w:rPr>
                <w:lang w:val="uk-UA"/>
              </w:rPr>
              <w:t>Косарєв</w:t>
            </w:r>
            <w:proofErr w:type="spellEnd"/>
            <w:r w:rsidRPr="00FF1A9C">
              <w:rPr>
                <w:lang w:val="uk-UA"/>
              </w:rPr>
              <w:t xml:space="preserve"> В.М. </w:t>
            </w:r>
            <w:proofErr w:type="spellStart"/>
            <w:r w:rsidRPr="00FF1A9C">
              <w:rPr>
                <w:lang w:val="uk-UA"/>
              </w:rPr>
              <w:t>Social</w:t>
            </w:r>
            <w:proofErr w:type="spellEnd"/>
            <w:r w:rsidRPr="00FF1A9C">
              <w:rPr>
                <w:lang w:val="uk-UA"/>
              </w:rPr>
              <w:t xml:space="preserve"> </w:t>
            </w:r>
            <w:proofErr w:type="spellStart"/>
            <w:r w:rsidRPr="00FF1A9C">
              <w:rPr>
                <w:lang w:val="uk-UA"/>
              </w:rPr>
              <w:t>Network</w:t>
            </w:r>
            <w:proofErr w:type="spellEnd"/>
            <w:r w:rsidRPr="00FF1A9C">
              <w:rPr>
                <w:lang w:val="uk-UA"/>
              </w:rPr>
              <w:t xml:space="preserve"> </w:t>
            </w:r>
            <w:proofErr w:type="spellStart"/>
            <w:r w:rsidRPr="00FF1A9C">
              <w:rPr>
                <w:lang w:val="uk-UA"/>
              </w:rPr>
              <w:t>Analysis</w:t>
            </w:r>
            <w:proofErr w:type="spellEnd"/>
            <w:r w:rsidRPr="00FF1A9C">
              <w:rPr>
                <w:lang w:val="uk-UA"/>
              </w:rPr>
              <w:t xml:space="preserve"> = Аналіз соціальних мереж: навчальний посібник [Електронний ресурс] / В.М. </w:t>
            </w:r>
            <w:proofErr w:type="spellStart"/>
            <w:r w:rsidRPr="00FF1A9C">
              <w:rPr>
                <w:lang w:val="uk-UA"/>
              </w:rPr>
              <w:t>Косарєв</w:t>
            </w:r>
            <w:proofErr w:type="spellEnd"/>
            <w:r w:rsidRPr="00FF1A9C">
              <w:rPr>
                <w:lang w:val="uk-UA"/>
              </w:rPr>
              <w:t xml:space="preserve">, Н.О. </w:t>
            </w:r>
            <w:proofErr w:type="spellStart"/>
            <w:r w:rsidRPr="00FF1A9C">
              <w:rPr>
                <w:lang w:val="uk-UA"/>
              </w:rPr>
              <w:t>Різун</w:t>
            </w:r>
            <w:proofErr w:type="spellEnd"/>
            <w:r w:rsidRPr="00FF1A9C">
              <w:rPr>
                <w:lang w:val="uk-UA"/>
              </w:rPr>
              <w:t>. – Дніпро: Університет імені Альфреда Нобеля, 2018. – 264 с.</w:t>
            </w:r>
          </w:p>
        </w:tc>
      </w:tr>
      <w:tr w:rsidR="00FA4693" w:rsidRPr="00FF1A9C" w14:paraId="0554D248" w14:textId="77777777" w:rsidTr="00AA66C6">
        <w:trPr>
          <w:jc w:val="center"/>
        </w:trPr>
        <w:tc>
          <w:tcPr>
            <w:tcW w:w="392" w:type="dxa"/>
            <w:shd w:val="clear" w:color="auto" w:fill="auto"/>
          </w:tcPr>
          <w:p w14:paraId="0D7585E5" w14:textId="77777777" w:rsidR="00FA4693" w:rsidRPr="00FF1A9C" w:rsidRDefault="00FA4693" w:rsidP="00FF1A9C">
            <w:pPr>
              <w:ind w:left="-392" w:right="-250" w:firstLine="284"/>
              <w:jc w:val="center"/>
              <w:rPr>
                <w:sz w:val="28"/>
                <w:szCs w:val="28"/>
                <w:lang w:val="uk-UA"/>
              </w:rPr>
            </w:pPr>
            <w:r w:rsidRPr="00FF1A9C">
              <w:rPr>
                <w:sz w:val="28"/>
                <w:szCs w:val="28"/>
                <w:lang w:val="uk-UA"/>
              </w:rPr>
              <w:t>3</w:t>
            </w:r>
          </w:p>
        </w:tc>
        <w:tc>
          <w:tcPr>
            <w:tcW w:w="9463" w:type="dxa"/>
            <w:shd w:val="clear" w:color="auto" w:fill="auto"/>
          </w:tcPr>
          <w:p w14:paraId="709E55F7" w14:textId="77777777" w:rsidR="00FA4693" w:rsidRPr="00FF1A9C" w:rsidRDefault="00EA0D7D" w:rsidP="00FF1A9C">
            <w:pPr>
              <w:ind w:left="31"/>
              <w:jc w:val="both"/>
              <w:rPr>
                <w:sz w:val="28"/>
                <w:szCs w:val="28"/>
                <w:lang w:val="uk-UA"/>
              </w:rPr>
            </w:pPr>
            <w:proofErr w:type="spellStart"/>
            <w:r w:rsidRPr="00FF1A9C">
              <w:rPr>
                <w:lang w:val="uk-UA"/>
              </w:rPr>
              <w:t>Сальнікова</w:t>
            </w:r>
            <w:proofErr w:type="spellEnd"/>
            <w:r w:rsidRPr="00FF1A9C">
              <w:rPr>
                <w:lang w:val="uk-UA"/>
              </w:rPr>
              <w:t xml:space="preserve"> С. А. Аналіз соціальних мереж : </w:t>
            </w:r>
            <w:proofErr w:type="spellStart"/>
            <w:r w:rsidRPr="00FF1A9C">
              <w:rPr>
                <w:lang w:val="uk-UA"/>
              </w:rPr>
              <w:t>навч</w:t>
            </w:r>
            <w:proofErr w:type="spellEnd"/>
            <w:r w:rsidRPr="00FF1A9C">
              <w:rPr>
                <w:lang w:val="uk-UA"/>
              </w:rPr>
              <w:t xml:space="preserve">.-мет. комплекс для студентів спец. «Соціологія» / С. А. </w:t>
            </w:r>
            <w:proofErr w:type="spellStart"/>
            <w:r w:rsidRPr="00FF1A9C">
              <w:rPr>
                <w:lang w:val="uk-UA"/>
              </w:rPr>
              <w:t>Сальнікова</w:t>
            </w:r>
            <w:proofErr w:type="spellEnd"/>
            <w:r w:rsidRPr="00FF1A9C">
              <w:rPr>
                <w:lang w:val="uk-UA"/>
              </w:rPr>
              <w:t>. – Луцьк : Вежа-Друк, 2012. – 40 с.</w:t>
            </w:r>
          </w:p>
        </w:tc>
      </w:tr>
      <w:tr w:rsidR="00FA4693" w:rsidRPr="00FF1A9C" w14:paraId="50003D8F" w14:textId="77777777" w:rsidTr="00AA66C6">
        <w:trPr>
          <w:jc w:val="center"/>
        </w:trPr>
        <w:tc>
          <w:tcPr>
            <w:tcW w:w="392" w:type="dxa"/>
            <w:shd w:val="clear" w:color="auto" w:fill="auto"/>
          </w:tcPr>
          <w:p w14:paraId="2213B6DA" w14:textId="77777777" w:rsidR="00FA4693" w:rsidRPr="00FF1A9C" w:rsidRDefault="00FA4693" w:rsidP="00FF1A9C">
            <w:pPr>
              <w:ind w:left="-392" w:right="-250" w:firstLine="284"/>
              <w:jc w:val="center"/>
              <w:rPr>
                <w:sz w:val="28"/>
                <w:szCs w:val="28"/>
                <w:lang w:val="uk-UA"/>
              </w:rPr>
            </w:pPr>
            <w:r w:rsidRPr="00FF1A9C">
              <w:rPr>
                <w:sz w:val="28"/>
                <w:szCs w:val="28"/>
                <w:lang w:val="uk-UA"/>
              </w:rPr>
              <w:t>4</w:t>
            </w:r>
          </w:p>
        </w:tc>
        <w:tc>
          <w:tcPr>
            <w:tcW w:w="9463" w:type="dxa"/>
            <w:shd w:val="clear" w:color="auto" w:fill="auto"/>
          </w:tcPr>
          <w:p w14:paraId="695A807D" w14:textId="77777777" w:rsidR="00FA4693" w:rsidRPr="00FF1A9C" w:rsidRDefault="00EA0D7D" w:rsidP="00FF1A9C">
            <w:pPr>
              <w:ind w:left="31"/>
              <w:jc w:val="both"/>
              <w:rPr>
                <w:sz w:val="23"/>
                <w:szCs w:val="23"/>
                <w:lang w:val="uk-UA"/>
              </w:rPr>
            </w:pPr>
            <w:proofErr w:type="spellStart"/>
            <w:r w:rsidRPr="00FF1A9C">
              <w:rPr>
                <w:lang w:val="uk-UA"/>
              </w:rPr>
              <w:t>Knoke</w:t>
            </w:r>
            <w:proofErr w:type="spellEnd"/>
            <w:r w:rsidRPr="00FF1A9C">
              <w:rPr>
                <w:lang w:val="uk-UA"/>
              </w:rPr>
              <w:t xml:space="preserve"> D. </w:t>
            </w:r>
            <w:proofErr w:type="spellStart"/>
            <w:r w:rsidRPr="00FF1A9C">
              <w:rPr>
                <w:lang w:val="uk-UA"/>
              </w:rPr>
              <w:t>Network</w:t>
            </w:r>
            <w:proofErr w:type="spellEnd"/>
            <w:r w:rsidRPr="00FF1A9C">
              <w:rPr>
                <w:lang w:val="uk-UA"/>
              </w:rPr>
              <w:t xml:space="preserve"> </w:t>
            </w:r>
            <w:proofErr w:type="spellStart"/>
            <w:r w:rsidRPr="00FF1A9C">
              <w:rPr>
                <w:lang w:val="uk-UA"/>
              </w:rPr>
              <w:t>analysis</w:t>
            </w:r>
            <w:proofErr w:type="spellEnd"/>
            <w:r w:rsidRPr="00FF1A9C">
              <w:rPr>
                <w:lang w:val="uk-UA"/>
              </w:rPr>
              <w:t xml:space="preserve"> / D. </w:t>
            </w:r>
            <w:proofErr w:type="spellStart"/>
            <w:r w:rsidRPr="00FF1A9C">
              <w:rPr>
                <w:lang w:val="uk-UA"/>
              </w:rPr>
              <w:t>Knoke</w:t>
            </w:r>
            <w:proofErr w:type="spellEnd"/>
            <w:r w:rsidRPr="00FF1A9C">
              <w:rPr>
                <w:lang w:val="uk-UA"/>
              </w:rPr>
              <w:t xml:space="preserve">, J. H. </w:t>
            </w:r>
            <w:proofErr w:type="spellStart"/>
            <w:r w:rsidRPr="00FF1A9C">
              <w:rPr>
                <w:lang w:val="uk-UA"/>
              </w:rPr>
              <w:t>Kuklinski</w:t>
            </w:r>
            <w:proofErr w:type="spellEnd"/>
            <w:r w:rsidRPr="00FF1A9C">
              <w:rPr>
                <w:lang w:val="uk-UA"/>
              </w:rPr>
              <w:t xml:space="preserve">. – </w:t>
            </w:r>
            <w:proofErr w:type="spellStart"/>
            <w:r w:rsidRPr="00FF1A9C">
              <w:rPr>
                <w:lang w:val="uk-UA"/>
              </w:rPr>
              <w:t>Newbury</w:t>
            </w:r>
            <w:proofErr w:type="spellEnd"/>
            <w:r w:rsidRPr="00FF1A9C">
              <w:rPr>
                <w:lang w:val="uk-UA"/>
              </w:rPr>
              <w:t xml:space="preserve"> </w:t>
            </w:r>
            <w:proofErr w:type="spellStart"/>
            <w:r w:rsidRPr="00FF1A9C">
              <w:rPr>
                <w:lang w:val="uk-UA"/>
              </w:rPr>
              <w:t>Park</w:t>
            </w:r>
            <w:proofErr w:type="spellEnd"/>
            <w:r w:rsidRPr="00FF1A9C">
              <w:rPr>
                <w:lang w:val="uk-UA"/>
              </w:rPr>
              <w:t xml:space="preserve"> : </w:t>
            </w:r>
            <w:proofErr w:type="spellStart"/>
            <w:r w:rsidRPr="00FF1A9C">
              <w:rPr>
                <w:lang w:val="uk-UA"/>
              </w:rPr>
              <w:t>Sage</w:t>
            </w:r>
            <w:proofErr w:type="spellEnd"/>
            <w:r w:rsidRPr="00FF1A9C">
              <w:rPr>
                <w:lang w:val="uk-UA"/>
              </w:rPr>
              <w:t>, 1982.</w:t>
            </w:r>
          </w:p>
        </w:tc>
      </w:tr>
    </w:tbl>
    <w:p w14:paraId="34468458" w14:textId="77777777" w:rsidR="00FA4693" w:rsidRPr="00FF1A9C" w:rsidRDefault="00FA4693" w:rsidP="00FF1A9C">
      <w:pPr>
        <w:ind w:firstLine="709"/>
        <w:jc w:val="center"/>
        <w:rPr>
          <w:b/>
          <w:sz w:val="28"/>
          <w:szCs w:val="28"/>
          <w:lang w:val="uk-UA"/>
        </w:rPr>
      </w:pPr>
      <w:r w:rsidRPr="00FF1A9C">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009"/>
      </w:tblGrid>
      <w:tr w:rsidR="00FA4693" w:rsidRPr="00F1068F" w14:paraId="2EF70478" w14:textId="77777777" w:rsidTr="00AA66C6">
        <w:trPr>
          <w:jc w:val="center"/>
        </w:trPr>
        <w:tc>
          <w:tcPr>
            <w:tcW w:w="846" w:type="dxa"/>
            <w:shd w:val="clear" w:color="auto" w:fill="auto"/>
          </w:tcPr>
          <w:p w14:paraId="1050054E" w14:textId="77777777" w:rsidR="00FA4693" w:rsidRPr="00FF1A9C" w:rsidRDefault="00FA4693" w:rsidP="00FF1A9C">
            <w:pPr>
              <w:ind w:left="31"/>
              <w:jc w:val="both"/>
              <w:rPr>
                <w:sz w:val="28"/>
                <w:szCs w:val="28"/>
                <w:lang w:val="uk-UA"/>
              </w:rPr>
            </w:pPr>
            <w:r w:rsidRPr="00FF1A9C">
              <w:rPr>
                <w:sz w:val="28"/>
                <w:szCs w:val="28"/>
                <w:lang w:val="uk-UA"/>
              </w:rPr>
              <w:t>5</w:t>
            </w:r>
          </w:p>
        </w:tc>
        <w:tc>
          <w:tcPr>
            <w:tcW w:w="9009" w:type="dxa"/>
            <w:shd w:val="clear" w:color="auto" w:fill="auto"/>
          </w:tcPr>
          <w:p w14:paraId="68E832F0" w14:textId="77777777" w:rsidR="00FA4693" w:rsidRPr="00FF1A9C" w:rsidRDefault="00EA0D7D" w:rsidP="00EA0D7D">
            <w:pPr>
              <w:ind w:left="31"/>
              <w:jc w:val="both"/>
              <w:rPr>
                <w:sz w:val="28"/>
                <w:szCs w:val="28"/>
                <w:lang w:val="uk-UA"/>
              </w:rPr>
            </w:pPr>
            <w:r w:rsidRPr="00FF1A9C">
              <w:rPr>
                <w:sz w:val="28"/>
                <w:szCs w:val="28"/>
                <w:lang w:val="uk-UA"/>
              </w:rPr>
              <w:t>Посібник з питань використання соціальних мереж, розроблений Департаментом преси і публічної інформації Консультативної місії ЄС в Україні. м. Київ, серпень 2020 р.</w:t>
            </w:r>
          </w:p>
        </w:tc>
      </w:tr>
      <w:tr w:rsidR="00FA4693" w:rsidRPr="00F1068F" w14:paraId="0F72144A" w14:textId="77777777" w:rsidTr="00AA66C6">
        <w:trPr>
          <w:jc w:val="center"/>
        </w:trPr>
        <w:tc>
          <w:tcPr>
            <w:tcW w:w="846" w:type="dxa"/>
            <w:shd w:val="clear" w:color="auto" w:fill="auto"/>
          </w:tcPr>
          <w:p w14:paraId="55733CEB" w14:textId="77777777" w:rsidR="00FA4693" w:rsidRPr="00FF1A9C" w:rsidRDefault="00FA4693" w:rsidP="00FF1A9C">
            <w:pPr>
              <w:ind w:left="31"/>
              <w:jc w:val="both"/>
              <w:rPr>
                <w:sz w:val="28"/>
                <w:szCs w:val="28"/>
                <w:lang w:val="uk-UA"/>
              </w:rPr>
            </w:pPr>
            <w:r w:rsidRPr="00FF1A9C">
              <w:rPr>
                <w:sz w:val="28"/>
                <w:szCs w:val="28"/>
                <w:lang w:val="uk-UA"/>
              </w:rPr>
              <w:t>6</w:t>
            </w:r>
          </w:p>
        </w:tc>
        <w:tc>
          <w:tcPr>
            <w:tcW w:w="9009" w:type="dxa"/>
            <w:shd w:val="clear" w:color="auto" w:fill="auto"/>
          </w:tcPr>
          <w:p w14:paraId="40F4EE98" w14:textId="77777777" w:rsidR="00FA4693" w:rsidRPr="00FF1A9C" w:rsidRDefault="00EA0D7D" w:rsidP="00FF1A9C">
            <w:pPr>
              <w:ind w:left="31"/>
              <w:jc w:val="both"/>
              <w:rPr>
                <w:sz w:val="28"/>
                <w:szCs w:val="28"/>
                <w:lang w:val="uk-UA"/>
              </w:rPr>
            </w:pPr>
            <w:proofErr w:type="spellStart"/>
            <w:r w:rsidRPr="00FF1A9C">
              <w:rPr>
                <w:lang w:val="uk-UA"/>
              </w:rPr>
              <w:t>Жулькевська</w:t>
            </w:r>
            <w:proofErr w:type="spellEnd"/>
            <w:r w:rsidRPr="00FF1A9C">
              <w:rPr>
                <w:lang w:val="uk-UA"/>
              </w:rPr>
              <w:t xml:space="preserve"> О. В. Специфіка застосування мережевого аналізу в соціології : Дисертація на здобуття наукового ступеня кандидата соціологічних наук / О. В. </w:t>
            </w:r>
            <w:proofErr w:type="spellStart"/>
            <w:r w:rsidRPr="00FF1A9C">
              <w:rPr>
                <w:lang w:val="uk-UA"/>
              </w:rPr>
              <w:t>Жулькевська</w:t>
            </w:r>
            <w:proofErr w:type="spellEnd"/>
            <w:r w:rsidRPr="00FF1A9C">
              <w:rPr>
                <w:lang w:val="uk-UA"/>
              </w:rPr>
              <w:t>. – К. : 2003. – 240 с.</w:t>
            </w:r>
          </w:p>
        </w:tc>
      </w:tr>
      <w:tr w:rsidR="00FA4693" w:rsidRPr="00F1068F" w14:paraId="00C0CF65" w14:textId="77777777" w:rsidTr="00AA66C6">
        <w:trPr>
          <w:jc w:val="center"/>
        </w:trPr>
        <w:tc>
          <w:tcPr>
            <w:tcW w:w="846" w:type="dxa"/>
            <w:shd w:val="clear" w:color="auto" w:fill="auto"/>
          </w:tcPr>
          <w:p w14:paraId="268110E8" w14:textId="77777777" w:rsidR="00FA4693" w:rsidRPr="00FF1A9C" w:rsidRDefault="00FA4693" w:rsidP="00FF1A9C">
            <w:pPr>
              <w:ind w:left="31"/>
              <w:jc w:val="both"/>
              <w:rPr>
                <w:sz w:val="28"/>
                <w:szCs w:val="28"/>
                <w:lang w:val="uk-UA"/>
              </w:rPr>
            </w:pPr>
            <w:r w:rsidRPr="00FF1A9C">
              <w:rPr>
                <w:sz w:val="28"/>
                <w:szCs w:val="28"/>
                <w:lang w:val="uk-UA"/>
              </w:rPr>
              <w:t>7</w:t>
            </w:r>
          </w:p>
        </w:tc>
        <w:tc>
          <w:tcPr>
            <w:tcW w:w="9009" w:type="dxa"/>
            <w:shd w:val="clear" w:color="auto" w:fill="auto"/>
          </w:tcPr>
          <w:p w14:paraId="40726CB2" w14:textId="77777777" w:rsidR="00FA4693" w:rsidRPr="00FF1A9C" w:rsidRDefault="00EA0D7D" w:rsidP="00FF1A9C">
            <w:pPr>
              <w:ind w:left="31"/>
              <w:jc w:val="both"/>
              <w:rPr>
                <w:sz w:val="28"/>
                <w:szCs w:val="28"/>
                <w:highlight w:val="yellow"/>
                <w:lang w:val="uk-UA"/>
              </w:rPr>
            </w:pPr>
            <w:r w:rsidRPr="00FF1A9C">
              <w:rPr>
                <w:lang w:val="uk-UA"/>
              </w:rPr>
              <w:t>Богуславська К. О. Застосування мережевого підходу у дослідженнях політичних еліт / К. О. Богуславська // Еліти і цивілізаційні процеси формування націй, 2006. – К. : – С. 351–360.</w:t>
            </w:r>
          </w:p>
        </w:tc>
      </w:tr>
      <w:tr w:rsidR="00FA4693" w:rsidRPr="00FF1A9C" w14:paraId="057EBE9D" w14:textId="77777777" w:rsidTr="00AA66C6">
        <w:trPr>
          <w:jc w:val="center"/>
        </w:trPr>
        <w:tc>
          <w:tcPr>
            <w:tcW w:w="846" w:type="dxa"/>
            <w:shd w:val="clear" w:color="auto" w:fill="auto"/>
          </w:tcPr>
          <w:p w14:paraId="7FE10A4A" w14:textId="77777777" w:rsidR="00FA4693" w:rsidRPr="00FF1A9C" w:rsidRDefault="00FA4693" w:rsidP="00FF1A9C">
            <w:pPr>
              <w:ind w:left="31"/>
              <w:jc w:val="both"/>
              <w:rPr>
                <w:sz w:val="28"/>
                <w:szCs w:val="28"/>
                <w:lang w:val="uk-UA"/>
              </w:rPr>
            </w:pPr>
            <w:r w:rsidRPr="00FF1A9C">
              <w:rPr>
                <w:sz w:val="28"/>
                <w:szCs w:val="28"/>
                <w:lang w:val="uk-UA"/>
              </w:rPr>
              <w:t>8</w:t>
            </w:r>
          </w:p>
        </w:tc>
        <w:tc>
          <w:tcPr>
            <w:tcW w:w="9009" w:type="dxa"/>
            <w:shd w:val="clear" w:color="auto" w:fill="auto"/>
          </w:tcPr>
          <w:p w14:paraId="7754A65A" w14:textId="77777777" w:rsidR="00FA4693" w:rsidRPr="00FF1A9C" w:rsidRDefault="00F42C83" w:rsidP="00FF1A9C">
            <w:pPr>
              <w:ind w:left="31"/>
              <w:jc w:val="both"/>
              <w:rPr>
                <w:sz w:val="23"/>
                <w:szCs w:val="23"/>
                <w:lang w:val="uk-UA"/>
              </w:rPr>
            </w:pPr>
            <w:r w:rsidRPr="00FF1A9C">
              <w:rPr>
                <w:lang w:val="uk-UA"/>
              </w:rPr>
              <w:t>Демків О. Б. Аналітичні принципи та категорії мережевого аналізу / О. Б. Демків // Соціологічні дослідження сучасного суспільства: методологія, теорія, методи : Вісник ХНУ ім. В.Н. Каразіна, 2004. – № 621. – С. 45–55.</w:t>
            </w:r>
          </w:p>
        </w:tc>
      </w:tr>
      <w:tr w:rsidR="00FA4693" w:rsidRPr="00FF1A9C" w14:paraId="551FEABA" w14:textId="77777777" w:rsidTr="00AA66C6">
        <w:trPr>
          <w:jc w:val="center"/>
        </w:trPr>
        <w:tc>
          <w:tcPr>
            <w:tcW w:w="846" w:type="dxa"/>
            <w:shd w:val="clear" w:color="auto" w:fill="auto"/>
          </w:tcPr>
          <w:p w14:paraId="6A634082" w14:textId="77777777" w:rsidR="00FA4693" w:rsidRPr="00FF1A9C" w:rsidRDefault="00FA4693" w:rsidP="00FF1A9C">
            <w:pPr>
              <w:ind w:left="31"/>
              <w:jc w:val="both"/>
              <w:rPr>
                <w:sz w:val="28"/>
                <w:szCs w:val="28"/>
                <w:lang w:val="uk-UA"/>
              </w:rPr>
            </w:pPr>
            <w:r w:rsidRPr="00FF1A9C">
              <w:rPr>
                <w:sz w:val="28"/>
                <w:szCs w:val="28"/>
                <w:lang w:val="uk-UA"/>
              </w:rPr>
              <w:t>9</w:t>
            </w:r>
          </w:p>
        </w:tc>
        <w:tc>
          <w:tcPr>
            <w:tcW w:w="9009" w:type="dxa"/>
            <w:shd w:val="clear" w:color="auto" w:fill="auto"/>
          </w:tcPr>
          <w:p w14:paraId="7CAEB342" w14:textId="77777777" w:rsidR="00FA4693" w:rsidRPr="00FF1A9C" w:rsidRDefault="00F42C83" w:rsidP="00FF1A9C">
            <w:pPr>
              <w:ind w:left="31"/>
              <w:jc w:val="both"/>
              <w:rPr>
                <w:sz w:val="23"/>
                <w:szCs w:val="23"/>
                <w:lang w:val="uk-UA"/>
              </w:rPr>
            </w:pPr>
            <w:proofErr w:type="spellStart"/>
            <w:r w:rsidRPr="00FF1A9C">
              <w:rPr>
                <w:lang w:val="uk-UA"/>
              </w:rPr>
              <w:t>Hogan</w:t>
            </w:r>
            <w:proofErr w:type="spellEnd"/>
            <w:r w:rsidRPr="00FF1A9C">
              <w:rPr>
                <w:lang w:val="uk-UA"/>
              </w:rPr>
              <w:t xml:space="preserve"> B. </w:t>
            </w:r>
            <w:proofErr w:type="spellStart"/>
            <w:r w:rsidRPr="00FF1A9C">
              <w:rPr>
                <w:lang w:val="uk-UA"/>
              </w:rPr>
              <w:t>Analysis</w:t>
            </w:r>
            <w:proofErr w:type="spellEnd"/>
            <w:r w:rsidRPr="00FF1A9C">
              <w:rPr>
                <w:lang w:val="uk-UA"/>
              </w:rPr>
              <w:t xml:space="preserve"> </w:t>
            </w:r>
            <w:proofErr w:type="spellStart"/>
            <w:r w:rsidRPr="00FF1A9C">
              <w:rPr>
                <w:lang w:val="uk-UA"/>
              </w:rPr>
              <w:t>of</w:t>
            </w:r>
            <w:proofErr w:type="spellEnd"/>
            <w:r w:rsidRPr="00FF1A9C">
              <w:rPr>
                <w:lang w:val="uk-UA"/>
              </w:rPr>
              <w:t xml:space="preserve"> </w:t>
            </w:r>
            <w:proofErr w:type="spellStart"/>
            <w:r w:rsidRPr="00FF1A9C">
              <w:rPr>
                <w:lang w:val="uk-UA"/>
              </w:rPr>
              <w:t>social</w:t>
            </w:r>
            <w:proofErr w:type="spellEnd"/>
            <w:r w:rsidRPr="00FF1A9C">
              <w:rPr>
                <w:lang w:val="uk-UA"/>
              </w:rPr>
              <w:t xml:space="preserve"> </w:t>
            </w:r>
            <w:proofErr w:type="spellStart"/>
            <w:r w:rsidRPr="00FF1A9C">
              <w:rPr>
                <w:lang w:val="uk-UA"/>
              </w:rPr>
              <w:t>network</w:t>
            </w:r>
            <w:proofErr w:type="spellEnd"/>
            <w:r w:rsidRPr="00FF1A9C">
              <w:rPr>
                <w:lang w:val="uk-UA"/>
              </w:rPr>
              <w:t xml:space="preserve"> </w:t>
            </w:r>
            <w:proofErr w:type="spellStart"/>
            <w:r w:rsidRPr="00FF1A9C">
              <w:rPr>
                <w:lang w:val="uk-UA"/>
              </w:rPr>
              <w:t>in</w:t>
            </w:r>
            <w:proofErr w:type="spellEnd"/>
            <w:r w:rsidRPr="00FF1A9C">
              <w:rPr>
                <w:lang w:val="uk-UA"/>
              </w:rPr>
              <w:t xml:space="preserve"> </w:t>
            </w:r>
            <w:proofErr w:type="spellStart"/>
            <w:r w:rsidRPr="00FF1A9C">
              <w:rPr>
                <w:lang w:val="uk-UA"/>
              </w:rPr>
              <w:t>Internet</w:t>
            </w:r>
            <w:proofErr w:type="spellEnd"/>
            <w:r w:rsidRPr="00FF1A9C">
              <w:rPr>
                <w:lang w:val="uk-UA"/>
              </w:rPr>
              <w:t xml:space="preserve"> / B. </w:t>
            </w:r>
            <w:proofErr w:type="spellStart"/>
            <w:r w:rsidRPr="00FF1A9C">
              <w:rPr>
                <w:lang w:val="uk-UA"/>
              </w:rPr>
              <w:t>Hogan</w:t>
            </w:r>
            <w:proofErr w:type="spellEnd"/>
            <w:r w:rsidRPr="00FF1A9C">
              <w:rPr>
                <w:lang w:val="uk-UA"/>
              </w:rPr>
              <w:t xml:space="preserve"> // </w:t>
            </w:r>
            <w:proofErr w:type="spellStart"/>
            <w:r w:rsidRPr="00FF1A9C">
              <w:rPr>
                <w:lang w:val="uk-UA"/>
              </w:rPr>
              <w:t>Sage</w:t>
            </w:r>
            <w:proofErr w:type="spellEnd"/>
            <w:r w:rsidRPr="00FF1A9C">
              <w:rPr>
                <w:lang w:val="uk-UA"/>
              </w:rPr>
              <w:t xml:space="preserve"> </w:t>
            </w:r>
            <w:proofErr w:type="spellStart"/>
            <w:r w:rsidRPr="00FF1A9C">
              <w:rPr>
                <w:lang w:val="uk-UA"/>
              </w:rPr>
              <w:t>Handbook</w:t>
            </w:r>
            <w:proofErr w:type="spellEnd"/>
            <w:r w:rsidRPr="00FF1A9C">
              <w:rPr>
                <w:lang w:val="uk-UA"/>
              </w:rPr>
              <w:t xml:space="preserve"> </w:t>
            </w:r>
            <w:proofErr w:type="spellStart"/>
            <w:r w:rsidRPr="00FF1A9C">
              <w:rPr>
                <w:lang w:val="uk-UA"/>
              </w:rPr>
              <w:t>of</w:t>
            </w:r>
            <w:proofErr w:type="spellEnd"/>
            <w:r w:rsidRPr="00FF1A9C">
              <w:rPr>
                <w:lang w:val="uk-UA"/>
              </w:rPr>
              <w:t xml:space="preserve"> </w:t>
            </w:r>
            <w:proofErr w:type="spellStart"/>
            <w:r w:rsidRPr="00FF1A9C">
              <w:rPr>
                <w:lang w:val="uk-UA"/>
              </w:rPr>
              <w:t>Online</w:t>
            </w:r>
            <w:proofErr w:type="spellEnd"/>
            <w:r w:rsidRPr="00FF1A9C">
              <w:rPr>
                <w:lang w:val="uk-UA"/>
              </w:rPr>
              <w:t xml:space="preserve"> </w:t>
            </w:r>
            <w:proofErr w:type="spellStart"/>
            <w:r w:rsidRPr="00FF1A9C">
              <w:rPr>
                <w:lang w:val="uk-UA"/>
              </w:rPr>
              <w:t>Research</w:t>
            </w:r>
            <w:proofErr w:type="spellEnd"/>
            <w:r w:rsidRPr="00FF1A9C">
              <w:rPr>
                <w:lang w:val="uk-UA"/>
              </w:rPr>
              <w:t xml:space="preserve"> </w:t>
            </w:r>
            <w:proofErr w:type="spellStart"/>
            <w:r w:rsidRPr="00FF1A9C">
              <w:rPr>
                <w:lang w:val="uk-UA"/>
              </w:rPr>
              <w:t>Methods</w:t>
            </w:r>
            <w:proofErr w:type="spellEnd"/>
            <w:r w:rsidRPr="00FF1A9C">
              <w:rPr>
                <w:lang w:val="uk-UA"/>
              </w:rPr>
              <w:t xml:space="preserve">, </w:t>
            </w:r>
            <w:proofErr w:type="spellStart"/>
            <w:r w:rsidRPr="00FF1A9C">
              <w:rPr>
                <w:lang w:val="uk-UA"/>
              </w:rPr>
              <w:t>Thousand</w:t>
            </w:r>
            <w:proofErr w:type="spellEnd"/>
            <w:r w:rsidRPr="00FF1A9C">
              <w:rPr>
                <w:lang w:val="uk-UA"/>
              </w:rPr>
              <w:t xml:space="preserve"> </w:t>
            </w:r>
            <w:proofErr w:type="spellStart"/>
            <w:r w:rsidRPr="00FF1A9C">
              <w:rPr>
                <w:lang w:val="uk-UA"/>
              </w:rPr>
              <w:t>Oaks</w:t>
            </w:r>
            <w:proofErr w:type="spellEnd"/>
            <w:r w:rsidRPr="00FF1A9C">
              <w:rPr>
                <w:lang w:val="uk-UA"/>
              </w:rPr>
              <w:t xml:space="preserve">, CA: </w:t>
            </w:r>
            <w:proofErr w:type="spellStart"/>
            <w:r w:rsidRPr="00FF1A9C">
              <w:rPr>
                <w:lang w:val="uk-UA"/>
              </w:rPr>
              <w:t>Sage</w:t>
            </w:r>
            <w:proofErr w:type="spellEnd"/>
            <w:r w:rsidRPr="00FF1A9C">
              <w:rPr>
                <w:lang w:val="uk-UA"/>
              </w:rPr>
              <w:t>. – 2008.</w:t>
            </w:r>
          </w:p>
        </w:tc>
      </w:tr>
    </w:tbl>
    <w:p w14:paraId="447CD63C" w14:textId="77777777" w:rsidR="00D721A8" w:rsidRPr="00FF1A9C" w:rsidRDefault="00D721A8" w:rsidP="00FF1A9C">
      <w:pPr>
        <w:pStyle w:val="a4"/>
        <w:shd w:val="clear" w:color="auto" w:fill="auto"/>
        <w:spacing w:line="240" w:lineRule="auto"/>
        <w:ind w:firstLine="709"/>
        <w:jc w:val="left"/>
        <w:rPr>
          <w:b/>
          <w:sz w:val="28"/>
          <w:szCs w:val="28"/>
          <w:lang w:eastAsia="uk-UA"/>
        </w:rPr>
      </w:pPr>
    </w:p>
    <w:p w14:paraId="04338E86" w14:textId="77777777" w:rsidR="006C4298" w:rsidRPr="00FF1A9C" w:rsidRDefault="006C4298" w:rsidP="00FF1A9C">
      <w:pPr>
        <w:pStyle w:val="a4"/>
        <w:shd w:val="clear" w:color="auto" w:fill="auto"/>
        <w:spacing w:line="240" w:lineRule="auto"/>
        <w:ind w:firstLine="709"/>
        <w:outlineLvl w:val="0"/>
        <w:rPr>
          <w:b/>
          <w:sz w:val="28"/>
          <w:szCs w:val="28"/>
          <w:lang w:eastAsia="uk-UA"/>
        </w:rPr>
      </w:pPr>
      <w:r w:rsidRPr="00FF1A9C">
        <w:rPr>
          <w:b/>
          <w:sz w:val="28"/>
          <w:szCs w:val="28"/>
          <w:lang w:eastAsia="uk-UA"/>
        </w:rPr>
        <w:t>Структурно-логічна схема вивчення навчальної дисципліни</w:t>
      </w:r>
    </w:p>
    <w:p w14:paraId="48EF4C2C" w14:textId="77777777" w:rsidR="006C4298" w:rsidRPr="00FF1A9C" w:rsidRDefault="006C4298" w:rsidP="00FF1A9C">
      <w:pPr>
        <w:ind w:firstLine="709"/>
        <w:outlineLvl w:val="0"/>
        <w:rPr>
          <w:sz w:val="28"/>
          <w:szCs w:val="28"/>
          <w:lang w:val="uk-UA" w:eastAsia="uk-UA"/>
        </w:rPr>
      </w:pPr>
      <w:r w:rsidRPr="00FF1A9C">
        <w:rPr>
          <w:rStyle w:val="2"/>
          <w:sz w:val="28"/>
          <w:szCs w:val="28"/>
          <w:lang w:val="uk-UA" w:eastAsia="uk-UA"/>
        </w:rPr>
        <w:t xml:space="preserve">Таблиця 4. – Перелік дисциплін </w:t>
      </w:r>
    </w:p>
    <w:tbl>
      <w:tblPr>
        <w:tblStyle w:val="a8"/>
        <w:tblW w:w="0" w:type="auto"/>
        <w:tblLook w:val="04A0" w:firstRow="1" w:lastRow="0" w:firstColumn="1" w:lastColumn="0" w:noHBand="0" w:noVBand="1"/>
      </w:tblPr>
      <w:tblGrid>
        <w:gridCol w:w="4785"/>
        <w:gridCol w:w="4786"/>
      </w:tblGrid>
      <w:tr w:rsidR="006C4298" w:rsidRPr="00F1068F" w14:paraId="27D621B8" w14:textId="77777777" w:rsidTr="008B6495">
        <w:tc>
          <w:tcPr>
            <w:tcW w:w="4785" w:type="dxa"/>
          </w:tcPr>
          <w:p w14:paraId="1F4A153E" w14:textId="77777777" w:rsidR="006C4298" w:rsidRPr="00FF1A9C" w:rsidRDefault="006C4298" w:rsidP="00FF1A9C">
            <w:pPr>
              <w:ind w:left="57" w:firstLine="709"/>
              <w:jc w:val="center"/>
              <w:rPr>
                <w:sz w:val="28"/>
                <w:lang w:val="uk-UA"/>
              </w:rPr>
            </w:pPr>
            <w:r w:rsidRPr="00FF1A9C">
              <w:rPr>
                <w:sz w:val="28"/>
                <w:lang w:val="uk-UA"/>
              </w:rPr>
              <w:t>Вивчення цієї дисципліни безпосередньо спирається на:</w:t>
            </w:r>
          </w:p>
        </w:tc>
        <w:tc>
          <w:tcPr>
            <w:tcW w:w="4786" w:type="dxa"/>
          </w:tcPr>
          <w:p w14:paraId="781DBC85" w14:textId="77777777" w:rsidR="006C4298" w:rsidRPr="00FF1A9C" w:rsidRDefault="006C4298" w:rsidP="00FF1A9C">
            <w:pPr>
              <w:ind w:left="57" w:firstLine="709"/>
              <w:jc w:val="center"/>
              <w:rPr>
                <w:sz w:val="28"/>
                <w:lang w:val="uk-UA"/>
              </w:rPr>
            </w:pPr>
            <w:r w:rsidRPr="00FF1A9C">
              <w:rPr>
                <w:sz w:val="28"/>
                <w:lang w:val="uk-UA"/>
              </w:rPr>
              <w:t>На результати вивчення цієї дисципліни безпосередньо спираються:</w:t>
            </w:r>
          </w:p>
        </w:tc>
      </w:tr>
      <w:tr w:rsidR="006C4298" w:rsidRPr="00F1068F" w14:paraId="2F079515" w14:textId="77777777" w:rsidTr="008B6495">
        <w:tc>
          <w:tcPr>
            <w:tcW w:w="4785" w:type="dxa"/>
            <w:vAlign w:val="center"/>
          </w:tcPr>
          <w:p w14:paraId="5CD85CCB" w14:textId="77777777" w:rsidR="006C4298" w:rsidRPr="00FF1A9C" w:rsidRDefault="008C2216" w:rsidP="00FF1A9C">
            <w:pPr>
              <w:pStyle w:val="a4"/>
              <w:shd w:val="clear" w:color="auto" w:fill="auto"/>
              <w:spacing w:line="240" w:lineRule="auto"/>
              <w:ind w:firstLine="709"/>
              <w:rPr>
                <w:b/>
                <w:sz w:val="28"/>
                <w:szCs w:val="28"/>
                <w:lang w:eastAsia="uk-UA"/>
              </w:rPr>
            </w:pPr>
            <w:r w:rsidRPr="00FF1A9C">
              <w:t>Математичні методи в соціології</w:t>
            </w:r>
          </w:p>
        </w:tc>
        <w:tc>
          <w:tcPr>
            <w:tcW w:w="4786" w:type="dxa"/>
            <w:vAlign w:val="center"/>
          </w:tcPr>
          <w:p w14:paraId="736CC67D" w14:textId="77777777" w:rsidR="006C4298" w:rsidRPr="00FF1A9C" w:rsidRDefault="00F1068F" w:rsidP="00FF1A9C">
            <w:pPr>
              <w:pStyle w:val="a4"/>
              <w:shd w:val="clear" w:color="auto" w:fill="auto"/>
              <w:spacing w:line="240" w:lineRule="auto"/>
              <w:ind w:firstLine="709"/>
            </w:pPr>
            <w:r w:rsidRPr="00F1068F">
              <w:t xml:space="preserve">Методи багатовимірного аналізу та </w:t>
            </w:r>
            <w:proofErr w:type="spellStart"/>
            <w:r w:rsidRPr="00F1068F">
              <w:t>BigData</w:t>
            </w:r>
            <w:proofErr w:type="spellEnd"/>
            <w:r w:rsidRPr="00F1068F">
              <w:t xml:space="preserve"> в соціології</w:t>
            </w:r>
          </w:p>
        </w:tc>
      </w:tr>
      <w:tr w:rsidR="006C4298" w:rsidRPr="00FF1A9C" w14:paraId="4CD5C600" w14:textId="77777777" w:rsidTr="008B6495">
        <w:tc>
          <w:tcPr>
            <w:tcW w:w="4785" w:type="dxa"/>
            <w:vAlign w:val="center"/>
          </w:tcPr>
          <w:p w14:paraId="50EF2137" w14:textId="77777777" w:rsidR="006C4298" w:rsidRPr="00FF1A9C" w:rsidRDefault="008C2216" w:rsidP="00FF1A9C">
            <w:pPr>
              <w:pStyle w:val="a4"/>
              <w:shd w:val="clear" w:color="auto" w:fill="auto"/>
              <w:spacing w:line="240" w:lineRule="auto"/>
              <w:ind w:firstLine="709"/>
              <w:rPr>
                <w:b/>
                <w:sz w:val="28"/>
                <w:szCs w:val="28"/>
                <w:lang w:eastAsia="uk-UA"/>
              </w:rPr>
            </w:pPr>
            <w:r w:rsidRPr="00FF1A9C">
              <w:t>Практикум з комп’ютерної обробки соціологічних даних</w:t>
            </w:r>
          </w:p>
        </w:tc>
        <w:tc>
          <w:tcPr>
            <w:tcW w:w="4786" w:type="dxa"/>
            <w:vAlign w:val="center"/>
          </w:tcPr>
          <w:p w14:paraId="00DA2BFA" w14:textId="77777777" w:rsidR="006C4298" w:rsidRPr="00FF1A9C" w:rsidRDefault="007508B2" w:rsidP="00FF1A9C">
            <w:pPr>
              <w:pStyle w:val="a4"/>
              <w:shd w:val="clear" w:color="auto" w:fill="auto"/>
              <w:spacing w:line="240" w:lineRule="auto"/>
              <w:ind w:firstLine="709"/>
            </w:pPr>
            <w:r w:rsidRPr="00FF1A9C">
              <w:t>Переддипломна практика</w:t>
            </w:r>
          </w:p>
        </w:tc>
      </w:tr>
      <w:tr w:rsidR="006C4298" w:rsidRPr="00FF1A9C" w14:paraId="45DB8D60" w14:textId="77777777" w:rsidTr="008B6495">
        <w:tc>
          <w:tcPr>
            <w:tcW w:w="4785" w:type="dxa"/>
            <w:vAlign w:val="center"/>
          </w:tcPr>
          <w:p w14:paraId="4019BFF9" w14:textId="77777777" w:rsidR="006C4298" w:rsidRPr="00FF1A9C" w:rsidRDefault="006C4298" w:rsidP="00FF1A9C">
            <w:pPr>
              <w:pStyle w:val="a4"/>
              <w:shd w:val="clear" w:color="auto" w:fill="auto"/>
              <w:spacing w:line="240" w:lineRule="auto"/>
              <w:ind w:firstLine="709"/>
              <w:rPr>
                <w:b/>
                <w:sz w:val="28"/>
                <w:szCs w:val="28"/>
                <w:lang w:eastAsia="uk-UA"/>
              </w:rPr>
            </w:pPr>
          </w:p>
        </w:tc>
        <w:tc>
          <w:tcPr>
            <w:tcW w:w="4786" w:type="dxa"/>
            <w:vAlign w:val="center"/>
          </w:tcPr>
          <w:p w14:paraId="36E68DD2" w14:textId="77777777" w:rsidR="006C4298" w:rsidRPr="00FF1A9C" w:rsidRDefault="00DF59D8" w:rsidP="00FF1A9C">
            <w:pPr>
              <w:pStyle w:val="a4"/>
              <w:shd w:val="clear" w:color="auto" w:fill="auto"/>
              <w:spacing w:line="240" w:lineRule="auto"/>
              <w:ind w:firstLine="709"/>
              <w:rPr>
                <w:sz w:val="28"/>
                <w:szCs w:val="28"/>
                <w:lang w:eastAsia="uk-UA"/>
              </w:rPr>
            </w:pPr>
            <w:r w:rsidRPr="00FF1A9C">
              <w:rPr>
                <w:sz w:val="28"/>
                <w:szCs w:val="28"/>
                <w:lang w:eastAsia="uk-UA"/>
              </w:rPr>
              <w:t>Атестація</w:t>
            </w:r>
          </w:p>
        </w:tc>
      </w:tr>
    </w:tbl>
    <w:p w14:paraId="12CB7EC9" w14:textId="77777777" w:rsidR="006C4298" w:rsidRPr="00FF1A9C" w:rsidRDefault="006C4298" w:rsidP="00FF1A9C">
      <w:pPr>
        <w:pStyle w:val="a4"/>
        <w:shd w:val="clear" w:color="auto" w:fill="auto"/>
        <w:spacing w:line="240" w:lineRule="auto"/>
        <w:ind w:firstLine="709"/>
        <w:jc w:val="both"/>
        <w:rPr>
          <w:b/>
          <w:sz w:val="28"/>
          <w:szCs w:val="28"/>
          <w:lang w:eastAsia="uk-UA"/>
        </w:rPr>
      </w:pPr>
      <w:r w:rsidRPr="00FF1A9C">
        <w:rPr>
          <w:b/>
          <w:sz w:val="28"/>
          <w:szCs w:val="28"/>
          <w:lang w:eastAsia="uk-UA"/>
        </w:rPr>
        <w:t xml:space="preserve">Провідний лектор:  </w:t>
      </w:r>
      <w:r w:rsidR="008C2216" w:rsidRPr="00FF1A9C">
        <w:rPr>
          <w:sz w:val="28"/>
          <w:szCs w:val="28"/>
          <w:u w:val="single"/>
          <w:lang w:eastAsia="uk-UA"/>
        </w:rPr>
        <w:t>проф</w:t>
      </w:r>
      <w:r w:rsidRPr="00FF1A9C">
        <w:rPr>
          <w:sz w:val="28"/>
          <w:szCs w:val="28"/>
          <w:u w:val="single"/>
          <w:lang w:eastAsia="uk-UA"/>
        </w:rPr>
        <w:t>.</w:t>
      </w:r>
      <w:r w:rsidR="008C2216" w:rsidRPr="00FF1A9C">
        <w:rPr>
          <w:sz w:val="28"/>
          <w:szCs w:val="28"/>
          <w:u w:val="single"/>
          <w:lang w:eastAsia="uk-UA"/>
        </w:rPr>
        <w:t xml:space="preserve"> Бірюкова М.В.</w:t>
      </w:r>
      <w:r w:rsidRPr="00FF1A9C">
        <w:rPr>
          <w:sz w:val="28"/>
          <w:szCs w:val="28"/>
          <w:u w:val="single"/>
          <w:lang w:eastAsia="uk-UA"/>
        </w:rPr>
        <w:tab/>
      </w:r>
      <w:r w:rsidRPr="00FF1A9C">
        <w:rPr>
          <w:b/>
          <w:sz w:val="28"/>
          <w:szCs w:val="28"/>
          <w:lang w:eastAsia="uk-UA"/>
        </w:rPr>
        <w:tab/>
        <w:t>__________________</w:t>
      </w:r>
    </w:p>
    <w:p w14:paraId="23CB8F82" w14:textId="77777777" w:rsidR="006C4298" w:rsidRPr="00FF1A9C" w:rsidRDefault="006C4298" w:rsidP="00FF1A9C">
      <w:pPr>
        <w:pStyle w:val="a4"/>
        <w:shd w:val="clear" w:color="auto" w:fill="auto"/>
        <w:spacing w:line="240" w:lineRule="auto"/>
        <w:ind w:left="2124" w:firstLine="708"/>
        <w:jc w:val="both"/>
        <w:rPr>
          <w:sz w:val="20"/>
          <w:szCs w:val="28"/>
        </w:rPr>
      </w:pPr>
      <w:r w:rsidRPr="00FF1A9C">
        <w:rPr>
          <w:sz w:val="20"/>
          <w:szCs w:val="28"/>
          <w:lang w:eastAsia="uk-UA"/>
        </w:rPr>
        <w:t>(посада, звання, ПІБ)</w:t>
      </w:r>
      <w:r w:rsidRPr="00FF1A9C">
        <w:rPr>
          <w:sz w:val="20"/>
          <w:szCs w:val="28"/>
          <w:lang w:eastAsia="uk-UA"/>
        </w:rPr>
        <w:tab/>
      </w:r>
      <w:r w:rsidRPr="00FF1A9C">
        <w:rPr>
          <w:sz w:val="20"/>
          <w:szCs w:val="28"/>
          <w:lang w:eastAsia="uk-UA"/>
        </w:rPr>
        <w:tab/>
      </w:r>
      <w:r w:rsidRPr="00FF1A9C">
        <w:rPr>
          <w:sz w:val="20"/>
          <w:szCs w:val="28"/>
          <w:lang w:eastAsia="uk-UA"/>
        </w:rPr>
        <w:tab/>
      </w:r>
      <w:r w:rsidRPr="00FF1A9C">
        <w:rPr>
          <w:sz w:val="20"/>
          <w:szCs w:val="28"/>
          <w:lang w:eastAsia="uk-UA"/>
        </w:rPr>
        <w:tab/>
        <w:t>(підпис)</w:t>
      </w:r>
    </w:p>
    <w:p w14:paraId="534D2154" w14:textId="77777777" w:rsidR="00461E71" w:rsidRPr="00FF1A9C" w:rsidRDefault="00461E71" w:rsidP="00FF1A9C">
      <w:pPr>
        <w:rPr>
          <w:lang w:val="uk-UA"/>
        </w:rPr>
      </w:pPr>
    </w:p>
    <w:p w14:paraId="510468B5" w14:textId="77777777" w:rsidR="00461E71" w:rsidRPr="00FF1A9C" w:rsidRDefault="00461E71" w:rsidP="00FF1A9C">
      <w:pPr>
        <w:rPr>
          <w:lang w:val="uk-UA"/>
        </w:rPr>
      </w:pPr>
    </w:p>
    <w:sectPr w:rsidR="00461E71" w:rsidRPr="00FF1A9C" w:rsidSect="00EF35FC">
      <w:pgSz w:w="11906" w:h="16838"/>
      <w:pgMar w:top="567" w:right="1133" w:bottom="851"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5A3"/>
    <w:multiLevelType w:val="hybridMultilevel"/>
    <w:tmpl w:val="D0B06566"/>
    <w:lvl w:ilvl="0" w:tplc="ECD07612">
      <w:start w:val="1"/>
      <w:numFmt w:val="decimal"/>
      <w:lvlText w:val="%1."/>
      <w:lvlJc w:val="left"/>
      <w:pPr>
        <w:tabs>
          <w:tab w:val="num" w:pos="1500"/>
        </w:tabs>
        <w:ind w:left="15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20E64D9"/>
    <w:multiLevelType w:val="hybridMultilevel"/>
    <w:tmpl w:val="2BF24650"/>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2" w15:restartNumberingAfterBreak="0">
    <w:nsid w:val="22CB7A0A"/>
    <w:multiLevelType w:val="hybridMultilevel"/>
    <w:tmpl w:val="3D147A38"/>
    <w:lvl w:ilvl="0" w:tplc="C2DAC7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8C00E4"/>
    <w:multiLevelType w:val="hybridMultilevel"/>
    <w:tmpl w:val="D4348706"/>
    <w:lvl w:ilvl="0" w:tplc="B9CA2D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33231826">
    <w:abstractNumId w:val="4"/>
  </w:num>
  <w:num w:numId="2" w16cid:durableId="2112040746">
    <w:abstractNumId w:val="7"/>
  </w:num>
  <w:num w:numId="3" w16cid:durableId="178542001">
    <w:abstractNumId w:val="6"/>
  </w:num>
  <w:num w:numId="4" w16cid:durableId="739836924">
    <w:abstractNumId w:val="1"/>
  </w:num>
  <w:num w:numId="5" w16cid:durableId="187106601">
    <w:abstractNumId w:val="3"/>
  </w:num>
  <w:num w:numId="6" w16cid:durableId="1851602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446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6247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E4"/>
    <w:rsid w:val="00010BD7"/>
    <w:rsid w:val="000227F7"/>
    <w:rsid w:val="00030890"/>
    <w:rsid w:val="000E4495"/>
    <w:rsid w:val="000F2CAB"/>
    <w:rsid w:val="00120A27"/>
    <w:rsid w:val="001674C0"/>
    <w:rsid w:val="00196E68"/>
    <w:rsid w:val="0019766B"/>
    <w:rsid w:val="001C067C"/>
    <w:rsid w:val="001C4A2C"/>
    <w:rsid w:val="001F2E56"/>
    <w:rsid w:val="001F3056"/>
    <w:rsid w:val="00233AE8"/>
    <w:rsid w:val="002B2F46"/>
    <w:rsid w:val="002B59C7"/>
    <w:rsid w:val="002F4DED"/>
    <w:rsid w:val="003124C9"/>
    <w:rsid w:val="003207FA"/>
    <w:rsid w:val="00341BF5"/>
    <w:rsid w:val="0034634D"/>
    <w:rsid w:val="00376738"/>
    <w:rsid w:val="00381E4C"/>
    <w:rsid w:val="003B24DE"/>
    <w:rsid w:val="00461E71"/>
    <w:rsid w:val="004A25B0"/>
    <w:rsid w:val="005735D8"/>
    <w:rsid w:val="00620B99"/>
    <w:rsid w:val="006C4298"/>
    <w:rsid w:val="006F2302"/>
    <w:rsid w:val="00724AAE"/>
    <w:rsid w:val="007508B2"/>
    <w:rsid w:val="0075648C"/>
    <w:rsid w:val="007603D3"/>
    <w:rsid w:val="007C31DD"/>
    <w:rsid w:val="007E5B92"/>
    <w:rsid w:val="00803895"/>
    <w:rsid w:val="00804676"/>
    <w:rsid w:val="00822837"/>
    <w:rsid w:val="008C2216"/>
    <w:rsid w:val="009D0BE0"/>
    <w:rsid w:val="00B141FB"/>
    <w:rsid w:val="00B337E4"/>
    <w:rsid w:val="00B74AF7"/>
    <w:rsid w:val="00BB4A67"/>
    <w:rsid w:val="00BE7FE1"/>
    <w:rsid w:val="00C2298E"/>
    <w:rsid w:val="00C26B98"/>
    <w:rsid w:val="00C67CC4"/>
    <w:rsid w:val="00C82804"/>
    <w:rsid w:val="00D02AC0"/>
    <w:rsid w:val="00D262B4"/>
    <w:rsid w:val="00D7117F"/>
    <w:rsid w:val="00D721A8"/>
    <w:rsid w:val="00D80F6C"/>
    <w:rsid w:val="00DF59D8"/>
    <w:rsid w:val="00E13A27"/>
    <w:rsid w:val="00E56EAD"/>
    <w:rsid w:val="00E916DE"/>
    <w:rsid w:val="00EA0348"/>
    <w:rsid w:val="00EA0D7D"/>
    <w:rsid w:val="00EC38EA"/>
    <w:rsid w:val="00ED5C02"/>
    <w:rsid w:val="00EF35FC"/>
    <w:rsid w:val="00F1068F"/>
    <w:rsid w:val="00F42C83"/>
    <w:rsid w:val="00F7206F"/>
    <w:rsid w:val="00FA24B3"/>
    <w:rsid w:val="00FA4693"/>
    <w:rsid w:val="00FC2833"/>
    <w:rsid w:val="00FE7D27"/>
    <w:rsid w:val="00FF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A1D"/>
  <w15:docId w15:val="{31F3929B-D723-4B51-8A44-8D7E9B8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BB4A6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7E4"/>
    <w:pPr>
      <w:spacing w:before="100" w:beforeAutospacing="1" w:after="100" w:afterAutospacing="1"/>
    </w:pPr>
  </w:style>
  <w:style w:type="character" w:customStyle="1" w:styleId="normaltextrun">
    <w:name w:val="normaltextrun"/>
    <w:basedOn w:val="a0"/>
    <w:rsid w:val="00B337E4"/>
  </w:style>
  <w:style w:type="paragraph" w:styleId="a3">
    <w:name w:val="Normal (Web)"/>
    <w:basedOn w:val="a"/>
    <w:unhideWhenUsed/>
    <w:rsid w:val="00B337E4"/>
    <w:pPr>
      <w:spacing w:before="100" w:beforeAutospacing="1" w:after="100" w:afterAutospacing="1"/>
    </w:pPr>
  </w:style>
  <w:style w:type="character" w:customStyle="1" w:styleId="11">
    <w:name w:val="Заголовок №1_"/>
    <w:basedOn w:val="a0"/>
    <w:link w:val="12"/>
    <w:uiPriority w:val="99"/>
    <w:rsid w:val="00B337E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4"/>
    <w:uiPriority w:val="99"/>
    <w:rsid w:val="00B337E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337E4"/>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3"/>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B337E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337E4"/>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B337E4"/>
    <w:rPr>
      <w:rFonts w:ascii="Times New Roman" w:hAnsi="Times New Roman" w:cs="Times New Roman"/>
      <w:b/>
      <w:bCs/>
      <w:sz w:val="26"/>
      <w:szCs w:val="26"/>
      <w:u w:val="single"/>
    </w:rPr>
  </w:style>
  <w:style w:type="paragraph" w:styleId="a6">
    <w:name w:val="Balloon Text"/>
    <w:basedOn w:val="a"/>
    <w:link w:val="a7"/>
    <w:uiPriority w:val="99"/>
    <w:semiHidden/>
    <w:unhideWhenUsed/>
    <w:rsid w:val="00B337E4"/>
    <w:rPr>
      <w:rFonts w:ascii="Tahoma" w:hAnsi="Tahoma" w:cs="Tahoma"/>
      <w:sz w:val="16"/>
      <w:szCs w:val="16"/>
    </w:rPr>
  </w:style>
  <w:style w:type="character" w:customStyle="1" w:styleId="a7">
    <w:name w:val="Текст выноски Знак"/>
    <w:basedOn w:val="a0"/>
    <w:link w:val="a6"/>
    <w:uiPriority w:val="99"/>
    <w:semiHidden/>
    <w:rsid w:val="00B337E4"/>
    <w:rPr>
      <w:rFonts w:ascii="Tahoma" w:eastAsia="Times New Roman" w:hAnsi="Tahoma" w:cs="Tahoma"/>
      <w:sz w:val="16"/>
      <w:szCs w:val="16"/>
      <w:lang w:val="en-US" w:eastAsia="ru-RU"/>
    </w:rPr>
  </w:style>
  <w:style w:type="paragraph" w:customStyle="1" w:styleId="Default">
    <w:name w:val="Default"/>
    <w:rsid w:val="006C42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6C4298"/>
    <w:pPr>
      <w:spacing w:after="120"/>
    </w:pPr>
    <w:rPr>
      <w:sz w:val="16"/>
      <w:szCs w:val="16"/>
    </w:rPr>
  </w:style>
  <w:style w:type="character" w:customStyle="1" w:styleId="32">
    <w:name w:val="Основной текст 3 Знак"/>
    <w:basedOn w:val="a0"/>
    <w:link w:val="31"/>
    <w:uiPriority w:val="99"/>
    <w:semiHidden/>
    <w:rsid w:val="006C4298"/>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6C4298"/>
    <w:pPr>
      <w:spacing w:after="120" w:line="480" w:lineRule="auto"/>
      <w:ind w:left="283"/>
    </w:pPr>
  </w:style>
  <w:style w:type="character" w:customStyle="1" w:styleId="21">
    <w:name w:val="Основной текст с отступом 2 Знак"/>
    <w:basedOn w:val="a0"/>
    <w:link w:val="20"/>
    <w:uiPriority w:val="99"/>
    <w:semiHidden/>
    <w:rsid w:val="006C4298"/>
    <w:rPr>
      <w:rFonts w:ascii="Times New Roman" w:eastAsia="Times New Roman" w:hAnsi="Times New Roman" w:cs="Times New Roman"/>
      <w:sz w:val="24"/>
      <w:szCs w:val="24"/>
      <w:lang w:val="en-US" w:eastAsia="ru-RU"/>
    </w:rPr>
  </w:style>
  <w:style w:type="table" w:styleId="a8">
    <w:name w:val="Table Grid"/>
    <w:basedOn w:val="a1"/>
    <w:uiPriority w:val="59"/>
    <w:rsid w:val="006C42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6C4298"/>
    <w:rPr>
      <w:b/>
      <w:bCs/>
    </w:rPr>
  </w:style>
  <w:style w:type="paragraph" w:styleId="22">
    <w:name w:val="Body Text 2"/>
    <w:basedOn w:val="a"/>
    <w:link w:val="23"/>
    <w:uiPriority w:val="99"/>
    <w:semiHidden/>
    <w:unhideWhenUsed/>
    <w:rsid w:val="006C4298"/>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6C4298"/>
    <w:rPr>
      <w:lang w:val="ru-RU"/>
    </w:rPr>
  </w:style>
  <w:style w:type="paragraph" w:customStyle="1" w:styleId="aa">
    <w:name w:val="Îáû÷íûé"/>
    <w:rsid w:val="006C429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autoSpaceDE w:val="0"/>
      <w:autoSpaceDN w:val="0"/>
      <w:ind w:left="110"/>
    </w:pPr>
    <w:rPr>
      <w:sz w:val="22"/>
      <w:szCs w:val="22"/>
      <w:lang w:val="uk-UA" w:eastAsia="en-US"/>
    </w:rPr>
  </w:style>
  <w:style w:type="character" w:styleId="ac">
    <w:name w:val="Hyperlink"/>
    <w:uiPriority w:val="99"/>
    <w:unhideWhenUsed/>
    <w:rsid w:val="00D80F6C"/>
    <w:rPr>
      <w:color w:val="0000FF"/>
      <w:u w:val="single"/>
    </w:rPr>
  </w:style>
  <w:style w:type="character" w:customStyle="1" w:styleId="10">
    <w:name w:val="Заголовок 1 Знак"/>
    <w:basedOn w:val="a0"/>
    <w:link w:val="1"/>
    <w:uiPriority w:val="9"/>
    <w:rsid w:val="00BB4A67"/>
    <w:rPr>
      <w:rFonts w:ascii="Times New Roman" w:eastAsia="Times New Roman" w:hAnsi="Times New Roman" w:cs="Times New Roman"/>
      <w:b/>
      <w:bCs/>
      <w:kern w:val="36"/>
      <w:sz w:val="48"/>
      <w:szCs w:val="48"/>
      <w:lang w:val="ru-RU" w:eastAsia="ru-RU"/>
    </w:rPr>
  </w:style>
  <w:style w:type="paragraph" w:styleId="ad">
    <w:name w:val="Document Map"/>
    <w:basedOn w:val="a"/>
    <w:link w:val="ae"/>
    <w:uiPriority w:val="99"/>
    <w:semiHidden/>
    <w:unhideWhenUsed/>
    <w:rsid w:val="001C067C"/>
    <w:rPr>
      <w:rFonts w:ascii="Tahoma" w:hAnsi="Tahoma" w:cs="Tahoma"/>
      <w:sz w:val="16"/>
      <w:szCs w:val="16"/>
    </w:rPr>
  </w:style>
  <w:style w:type="character" w:customStyle="1" w:styleId="ae">
    <w:name w:val="Схема документа Знак"/>
    <w:basedOn w:val="a0"/>
    <w:link w:val="ad"/>
    <w:uiPriority w:val="99"/>
    <w:semiHidden/>
    <w:rsid w:val="001C067C"/>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58">
      <w:bodyDiv w:val="1"/>
      <w:marLeft w:val="0"/>
      <w:marRight w:val="0"/>
      <w:marTop w:val="0"/>
      <w:marBottom w:val="0"/>
      <w:divBdr>
        <w:top w:val="none" w:sz="0" w:space="0" w:color="auto"/>
        <w:left w:val="none" w:sz="0" w:space="0" w:color="auto"/>
        <w:bottom w:val="none" w:sz="0" w:space="0" w:color="auto"/>
        <w:right w:val="none" w:sz="0" w:space="0" w:color="auto"/>
      </w:divBdr>
    </w:div>
    <w:div w:id="266696353">
      <w:bodyDiv w:val="1"/>
      <w:marLeft w:val="0"/>
      <w:marRight w:val="0"/>
      <w:marTop w:val="0"/>
      <w:marBottom w:val="0"/>
      <w:divBdr>
        <w:top w:val="none" w:sz="0" w:space="0" w:color="auto"/>
        <w:left w:val="none" w:sz="0" w:space="0" w:color="auto"/>
        <w:bottom w:val="none" w:sz="0" w:space="0" w:color="auto"/>
        <w:right w:val="none" w:sz="0" w:space="0" w:color="auto"/>
      </w:divBdr>
    </w:div>
    <w:div w:id="691498715">
      <w:bodyDiv w:val="1"/>
      <w:marLeft w:val="0"/>
      <w:marRight w:val="0"/>
      <w:marTop w:val="0"/>
      <w:marBottom w:val="0"/>
      <w:divBdr>
        <w:top w:val="none" w:sz="0" w:space="0" w:color="auto"/>
        <w:left w:val="none" w:sz="0" w:space="0" w:color="auto"/>
        <w:bottom w:val="none" w:sz="0" w:space="0" w:color="auto"/>
        <w:right w:val="none" w:sz="0" w:space="0" w:color="auto"/>
      </w:divBdr>
    </w:div>
    <w:div w:id="1010370036">
      <w:bodyDiv w:val="1"/>
      <w:marLeft w:val="0"/>
      <w:marRight w:val="0"/>
      <w:marTop w:val="0"/>
      <w:marBottom w:val="0"/>
      <w:divBdr>
        <w:top w:val="none" w:sz="0" w:space="0" w:color="auto"/>
        <w:left w:val="none" w:sz="0" w:space="0" w:color="auto"/>
        <w:bottom w:val="none" w:sz="0" w:space="0" w:color="auto"/>
        <w:right w:val="none" w:sz="0" w:space="0" w:color="auto"/>
      </w:divBdr>
    </w:div>
    <w:div w:id="1070468845">
      <w:bodyDiv w:val="1"/>
      <w:marLeft w:val="0"/>
      <w:marRight w:val="0"/>
      <w:marTop w:val="0"/>
      <w:marBottom w:val="0"/>
      <w:divBdr>
        <w:top w:val="none" w:sz="0" w:space="0" w:color="auto"/>
        <w:left w:val="none" w:sz="0" w:space="0" w:color="auto"/>
        <w:bottom w:val="none" w:sz="0" w:space="0" w:color="auto"/>
        <w:right w:val="none" w:sz="0" w:space="0" w:color="auto"/>
      </w:divBdr>
    </w:div>
    <w:div w:id="1071733308">
      <w:bodyDiv w:val="1"/>
      <w:marLeft w:val="0"/>
      <w:marRight w:val="0"/>
      <w:marTop w:val="0"/>
      <w:marBottom w:val="0"/>
      <w:divBdr>
        <w:top w:val="none" w:sz="0" w:space="0" w:color="auto"/>
        <w:left w:val="none" w:sz="0" w:space="0" w:color="auto"/>
        <w:bottom w:val="none" w:sz="0" w:space="0" w:color="auto"/>
        <w:right w:val="none" w:sz="0" w:space="0" w:color="auto"/>
      </w:divBdr>
    </w:div>
    <w:div w:id="1115246687">
      <w:bodyDiv w:val="1"/>
      <w:marLeft w:val="0"/>
      <w:marRight w:val="0"/>
      <w:marTop w:val="0"/>
      <w:marBottom w:val="0"/>
      <w:divBdr>
        <w:top w:val="none" w:sz="0" w:space="0" w:color="auto"/>
        <w:left w:val="none" w:sz="0" w:space="0" w:color="auto"/>
        <w:bottom w:val="none" w:sz="0" w:space="0" w:color="auto"/>
        <w:right w:val="none" w:sz="0" w:space="0" w:color="auto"/>
      </w:divBdr>
    </w:div>
    <w:div w:id="1214659645">
      <w:bodyDiv w:val="1"/>
      <w:marLeft w:val="0"/>
      <w:marRight w:val="0"/>
      <w:marTop w:val="0"/>
      <w:marBottom w:val="0"/>
      <w:divBdr>
        <w:top w:val="none" w:sz="0" w:space="0" w:color="auto"/>
        <w:left w:val="none" w:sz="0" w:space="0" w:color="auto"/>
        <w:bottom w:val="none" w:sz="0" w:space="0" w:color="auto"/>
        <w:right w:val="none" w:sz="0" w:space="0" w:color="auto"/>
      </w:divBdr>
    </w:div>
    <w:div w:id="1223758931">
      <w:bodyDiv w:val="1"/>
      <w:marLeft w:val="0"/>
      <w:marRight w:val="0"/>
      <w:marTop w:val="0"/>
      <w:marBottom w:val="0"/>
      <w:divBdr>
        <w:top w:val="none" w:sz="0" w:space="0" w:color="auto"/>
        <w:left w:val="none" w:sz="0" w:space="0" w:color="auto"/>
        <w:bottom w:val="none" w:sz="0" w:space="0" w:color="auto"/>
        <w:right w:val="none" w:sz="0" w:space="0" w:color="auto"/>
      </w:divBdr>
    </w:div>
    <w:div w:id="1455562018">
      <w:bodyDiv w:val="1"/>
      <w:marLeft w:val="0"/>
      <w:marRight w:val="0"/>
      <w:marTop w:val="0"/>
      <w:marBottom w:val="0"/>
      <w:divBdr>
        <w:top w:val="none" w:sz="0" w:space="0" w:color="auto"/>
        <w:left w:val="none" w:sz="0" w:space="0" w:color="auto"/>
        <w:bottom w:val="none" w:sz="0" w:space="0" w:color="auto"/>
        <w:right w:val="none" w:sz="0" w:space="0" w:color="auto"/>
      </w:divBdr>
    </w:div>
    <w:div w:id="1627160354">
      <w:bodyDiv w:val="1"/>
      <w:marLeft w:val="0"/>
      <w:marRight w:val="0"/>
      <w:marTop w:val="0"/>
      <w:marBottom w:val="0"/>
      <w:divBdr>
        <w:top w:val="none" w:sz="0" w:space="0" w:color="auto"/>
        <w:left w:val="none" w:sz="0" w:space="0" w:color="auto"/>
        <w:bottom w:val="none" w:sz="0" w:space="0" w:color="auto"/>
        <w:right w:val="none" w:sz="0" w:space="0" w:color="auto"/>
      </w:divBdr>
    </w:div>
    <w:div w:id="1696885292">
      <w:bodyDiv w:val="1"/>
      <w:marLeft w:val="0"/>
      <w:marRight w:val="0"/>
      <w:marTop w:val="0"/>
      <w:marBottom w:val="0"/>
      <w:divBdr>
        <w:top w:val="none" w:sz="0" w:space="0" w:color="auto"/>
        <w:left w:val="none" w:sz="0" w:space="0" w:color="auto"/>
        <w:bottom w:val="none" w:sz="0" w:space="0" w:color="auto"/>
        <w:right w:val="none" w:sz="0" w:space="0" w:color="auto"/>
      </w:divBdr>
    </w:div>
    <w:div w:id="1779793589">
      <w:bodyDiv w:val="1"/>
      <w:marLeft w:val="0"/>
      <w:marRight w:val="0"/>
      <w:marTop w:val="0"/>
      <w:marBottom w:val="0"/>
      <w:divBdr>
        <w:top w:val="none" w:sz="0" w:space="0" w:color="auto"/>
        <w:left w:val="none" w:sz="0" w:space="0" w:color="auto"/>
        <w:bottom w:val="none" w:sz="0" w:space="0" w:color="auto"/>
        <w:right w:val="none" w:sz="0" w:space="0" w:color="auto"/>
      </w:divBdr>
    </w:div>
    <w:div w:id="1837529908">
      <w:bodyDiv w:val="1"/>
      <w:marLeft w:val="0"/>
      <w:marRight w:val="0"/>
      <w:marTop w:val="0"/>
      <w:marBottom w:val="0"/>
      <w:divBdr>
        <w:top w:val="none" w:sz="0" w:space="0" w:color="auto"/>
        <w:left w:val="none" w:sz="0" w:space="0" w:color="auto"/>
        <w:bottom w:val="none" w:sz="0" w:space="0" w:color="auto"/>
        <w:right w:val="none" w:sz="0" w:space="0" w:color="auto"/>
      </w:divBdr>
    </w:div>
    <w:div w:id="21160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2022-11-06T16:47:00Z</dcterms:created>
  <dcterms:modified xsi:type="dcterms:W3CDTF">2022-11-06T16:47:00Z</dcterms:modified>
</cp:coreProperties>
</file>